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4731" w14:textId="77777777" w:rsidR="00765B23" w:rsidRDefault="003F7D73">
      <w:pPr>
        <w:spacing w:after="0" w:line="360" w:lineRule="exact" w:before="0"/>
        <w:ind/>
        <w:jc w:val="center"/>
      </w:pPr>
      <w:bookmarkStart w:id="0" w:name="X35ea7da2bb0dd7c7947693dc9e4ba57d01b6189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6A2CCF62" w14:textId="77777777" w:rsidR="00765B23" w:rsidRDefault="003F7D73">
      <w:pPr>
        <w:spacing w:before="360" w:after="0" w:line="360" w:lineRule="exact"/>
        <w:ind/>
        <w:jc w:val="center"/>
      </w:pPr>
      <w:r>
        <w:rPr>
          <w:rFonts w:ascii="Times New Roman" w:hAnsi="Times New Roman"/>
          <w:sz w:val="28"/>
        </w:rPr>
        <w:t>Учреждение образования</w:t>
      </w:r>
    </w:p>
    <w:p w14:paraId="541CBF5D" w14:textId="77777777" w:rsidR="00765B23" w:rsidRDefault="003F7D73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6DE627AD" w14:textId="77777777" w:rsidR="00765B23" w:rsidRDefault="003F7D73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318D1055" w14:textId="77777777" w:rsidR="00765B23" w:rsidRDefault="003F7D73">
      <w:pPr>
        <w:spacing w:before="360" w:after="0" w:line="360" w:lineRule="exact"/>
        <w:ind/>
        <w:jc w:val="center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0BB869B8" w14:textId="77777777" w:rsidR="00765B23" w:rsidRDefault="003F7D73">
      <w:pPr>
        <w:spacing w:before="360" w:after="0" w:line="360" w:lineRule="exact"/>
        <w:ind/>
        <w:jc w:val="center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3CBC6D58" w14:textId="77777777" w:rsidR="00765B23" w:rsidRDefault="003F7D73">
      <w:pPr>
        <w:spacing w:before="2880" w:after="0" w:line="360" w:lineRule="exact"/>
        <w:ind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3BB96F9" w14:textId="77777777" w:rsidR="00765B23" w:rsidRDefault="003F7D73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по лабораторным работам №1–7</w:t>
      </w:r>
    </w:p>
    <w:p w14:paraId="6E9B854D" w14:textId="77777777" w:rsidR="00765B23" w:rsidRDefault="003F7D73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по дисциплине</w:t>
      </w:r>
    </w:p>
    <w:p w14:paraId="5F55D9AD" w14:textId="77777777" w:rsidR="00765B23" w:rsidRDefault="003F7D73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>«Электронный бизнес»</w:t>
      </w:r>
    </w:p>
    <w:p w14:paraId="7B8CA1AD" w14:textId="77777777" w:rsidR="00765B23" w:rsidRDefault="003F7D73">
      <w:pPr>
        <w:spacing w:after="0" w:line="360" w:lineRule="exact" w:before="0"/>
        <w:ind/>
        <w:jc w:val="center"/>
      </w:pPr>
      <w:r>
        <w:rPr>
          <w:rFonts w:ascii="Times New Roman" w:hAnsi="Times New Roman"/>
          <w:sz w:val="28"/>
        </w:rPr>
        <w:t xml:space="preserve">на тему «Бизнес-анализ цифрового продукта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»</w:t>
      </w:r>
    </w:p>
    <w:p w14:paraId="5D237643" w14:textId="77777777" w:rsidR="00765B23" w:rsidRDefault="003F7D73">
      <w:pPr>
        <w:tabs>
          <w:tab w:val="left" w:pos="6520"/>
        </w:tabs>
        <w:spacing w:before="1800" w:after="0" w:line="360" w:lineRule="exact"/>
        <w:ind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  <w:t>ст. гр. 60131</w:t>
      </w:r>
    </w:p>
    <w:p w14:paraId="347CD177" w14:textId="77777777" w:rsidR="00765B23" w:rsidRDefault="003F7D73">
      <w:pPr>
        <w:tabs>
          <w:tab w:val="left" w:pos="6520"/>
        </w:tabs>
        <w:spacing w:after="0" w:line="360" w:lineRule="exact" w:before="0"/>
        <w:ind/>
      </w:pPr>
      <w:r>
        <w:rPr>
          <w:rFonts w:ascii="Times New Roman" w:hAnsi="Times New Roman"/>
          <w:sz w:val="28"/>
        </w:rPr>
        <w:tab/>
        <w:t>К. А. Хаджинова</w:t>
      </w:r>
    </w:p>
    <w:p w14:paraId="337C9600" w14:textId="77777777" w:rsidR="00765B23" w:rsidRDefault="003F7D73">
      <w:pPr>
        <w:tabs>
          <w:tab w:val="left" w:pos="6520"/>
        </w:tabs>
        <w:spacing w:before="360" w:after="0" w:line="360" w:lineRule="exact"/>
        <w:ind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  <w:t>Т. Н. Беляцкая</w:t>
      </w:r>
    </w:p>
    <w:p w14:paraId="4D935AB0" w14:textId="77777777" w:rsidR="00765B23" w:rsidRDefault="003F7D73">
      <w:pPr>
        <w:spacing w:before="2520" w:after="0" w:line="360" w:lineRule="exact"/>
        <w:ind/>
        <w:jc w:val="center"/>
      </w:pPr>
      <w:r>
        <w:rPr>
          <w:rFonts w:ascii="Times New Roman" w:hAnsi="Times New Roman"/>
          <w:sz w:val="28"/>
        </w:rPr>
        <w:t>Минск, август 2026</w:t>
      </w:r>
    </w:p>
    <w:p w14:paraId="290ADFDD" w14:textId="77777777" w:rsidR="00765B23" w:rsidRDefault="003F7D73">
      <w:pPr>
        <w:pageBreakBefore/>
        <w:spacing w:after="360" w:line="360" w:lineRule="exact" w:before="0"/>
        <w:ind/>
        <w:jc w:val="center"/>
      </w:pPr>
      <w:r>
        <w:rPr>
          <w:rFonts w:ascii="Times New Roman" w:hAnsi="Times New Roman"/>
          <w:b/>
          <w:sz w:val="28"/>
        </w:rPr>
        <w:lastRenderedPageBreak/>
        <w:t>СОДЕРЖАНИЕ</w:t>
      </w:r>
    </w:p>
    <w:p w14:paraId="47554CFF" w14:textId="42ED2076" w:rsidR="00BD45AB" w:rsidRDefault="003F7D73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TOC \o "1-2" \h \z \u</w:instrText>
      </w:r>
      <w:r>
        <w:rPr>
          <w:rFonts w:ascii="Times New Roman" w:hAnsi="Times New Roman"/>
          <w:sz w:val="28"/>
        </w:rPr>
        <w:fldChar w:fldCharType="separate"/>
      </w:r>
      <w:hyperlink w:anchor="_Toc241931071" w:history="1">
        <w:r w:rsidR="00BD45AB" w:rsidRPr="00A65D05">
          <w:rPr>
            <w:rStyle w:val="ad"/>
            <w:noProof/>
          </w:rPr>
          <w:t>1 ЛАБОРАТОРНАЯ РАБОТА №1. АНАЛИЗ ПОИСКОВОГО СПРОСА И ФИКСАЦИЯ ГРАНИЦ РЫНКА</w:t>
        </w:r>
        <w:r w:rsidR="00BD45AB">
          <w:rPr>
            <w:noProof/>
            <w:webHidden/>
          </w:rPr>
          <w:tab/>
        </w:r>
        <w:r w:rsidR="00BD45AB">
          <w:rPr>
            <w:noProof/>
            <w:webHidden/>
          </w:rPr>
          <w:fldChar w:fldCharType="begin"/>
        </w:r>
        <w:r w:rsidR="00BD45AB">
          <w:rPr>
            <w:noProof/>
            <w:webHidden/>
          </w:rPr>
          <w:instrText xml:space="preserve"> PAGEREF _Toc241931071 \h </w:instrText>
        </w:r>
        <w:r w:rsidR="00BD45AB">
          <w:rPr>
            <w:noProof/>
            <w:webHidden/>
          </w:rPr>
        </w:r>
        <w:r w:rsidR="00BD45AB">
          <w:rPr>
            <w:noProof/>
            <w:webHidden/>
          </w:rPr>
          <w:fldChar w:fldCharType="separate"/>
        </w:r>
        <w:r w:rsidR="00BD45AB">
          <w:rPr>
            <w:noProof/>
            <w:webHidden/>
          </w:rPr>
          <w:t>4</w:t>
        </w:r>
        <w:r w:rsidR="00BD45AB">
          <w:rPr>
            <w:noProof/>
            <w:webHidden/>
          </w:rPr>
          <w:fldChar w:fldCharType="end"/>
        </w:r>
      </w:hyperlink>
    </w:p>
    <w:p w14:paraId="2E77A7D5" w14:textId="7785D8B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72" w:history="1">
        <w:r w:rsidRPr="00A65D05">
          <w:rPr>
            <w:rStyle w:val="ad"/>
            <w:noProof/>
          </w:rPr>
          <w:t>1.2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6E5E03" w14:textId="4F159E2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73" w:history="1">
        <w:r w:rsidRPr="00A65D05">
          <w:rPr>
            <w:rStyle w:val="ad"/>
            <w:noProof/>
          </w:rPr>
          <w:t>1.3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8196572" w14:textId="15CEBB1B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74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1557D69" w14:textId="3311BF3C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75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7B90B6C" w14:textId="5FA92229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76" w:history="1">
        <w:r w:rsidRPr="00A65D05">
          <w:rPr>
            <w:rStyle w:val="ad"/>
            <w:noProof/>
          </w:rPr>
          <w:t>Приложение А (обязательное) Реестр выгрузок и рабочие файлы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0F805BF" w14:textId="1A2D5B8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77" w:history="1">
        <w:r w:rsidRPr="00A65D05">
          <w:rPr>
            <w:rStyle w:val="ad"/>
            <w:noProof/>
          </w:rPr>
          <w:t>Приложение Б (обязательное) Контрольная выгрузка Вордстата от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6017695" w14:textId="51773E6C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78" w:history="1">
        <w:r w:rsidRPr="00A65D05">
          <w:rPr>
            <w:rStyle w:val="ad"/>
            <w:noProof/>
          </w:rPr>
          <w:t>2 ЛАБОРАТОРНАЯ РАБОТА №2–3. ОЦЕНКА ОБЪЕМА РЫНКА ЭЛЕКТРОННОГО БИЗНЕСА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12F1842" w14:textId="080F3E4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79" w:history="1">
        <w:r w:rsidRPr="00A65D05">
          <w:rPr>
            <w:rStyle w:val="ad"/>
            <w:noProof/>
          </w:rPr>
          <w:t>2.2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  <w:r>
        <w:rPr>
          <w:i/>
        </w:rPr>
        <w:t>[1] 2.11.5 Основной расчет и вариант Word: соответствие</w:t>
      </w:r>
    </w:p>
    <w:p w14:paraId="76C265A1" w14:textId="45EDB00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0" w:history="1">
        <w:r w:rsidRPr="00A65D05">
          <w:rPr>
            <w:rStyle w:val="ad"/>
            <w:noProof/>
          </w:rPr>
          <w:t>2.3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  <w:r>
        <w:t>[2] 3 Проверка по критериям методики</w:t>
      </w:r>
    </w:p>
    <w:p w14:paraId="1AC1C089" w14:textId="45819CF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1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160402BE" w14:textId="78BE3E5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2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32E9E4A1" w14:textId="6549C413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3" w:history="1">
        <w:r w:rsidRPr="00A65D05">
          <w:rPr>
            <w:rStyle w:val="ad"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51F4B167" w14:textId="019682C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4" w:history="1">
        <w:r w:rsidRPr="00A65D05">
          <w:rPr>
            <w:rStyle w:val="ad"/>
            <w:noProof/>
          </w:rPr>
          <w:t>Приложение Б (обязательное) Журналы допущений и источников, перечень недостающих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3346B01C" w14:textId="1A1DD1DE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5" w:history="1">
        <w:r w:rsidRPr="00A65D05">
          <w:rPr>
            <w:rStyle w:val="ad"/>
            <w:noProof/>
          </w:rPr>
          <w:t>Приложение В (обязательное) Журнал ручной фиксации 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39DEE708" w14:textId="450C250D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6" w:history="1">
        <w:r w:rsidRPr="00A65D05">
          <w:rPr>
            <w:rStyle w:val="ad"/>
            <w:noProof/>
          </w:rPr>
          <w:t>Приложение Г (обязательное) Исправления и особенности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3751F4F9" w14:textId="69A122AC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7" w:history="1">
        <w:r w:rsidRPr="00A65D05">
          <w:rPr>
            <w:rStyle w:val="ad"/>
            <w:noProof/>
          </w:rPr>
          <w:t>Приложение Д (обязательное) Контрольные перечни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5E2FD0D8" w14:textId="7BB2237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8" w:history="1">
        <w:r w:rsidRPr="00A65D05">
          <w:rPr>
            <w:rStyle w:val="ad"/>
            <w:noProof/>
          </w:rPr>
          <w:t>Приложение Е (обязательное) Ориентиры стоимости клика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6B6BC6E2" w14:textId="36502322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89" w:history="1">
        <w:r w:rsidRPr="00A65D05">
          <w:rPr>
            <w:rStyle w:val="ad"/>
            <w:noProof/>
          </w:rPr>
          <w:t>3 ЛАБОРАТОРНАЯ РАБОТА №4. АНАЛИЗ ПЯТИ СИЛ ПОРТЕРА И БАРЬЕРОВ ВХОДА НА РЫНОК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20B9B2D5" w14:textId="0350B09E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0" w:history="1">
        <w:r w:rsidRPr="00A65D05">
          <w:rPr>
            <w:rStyle w:val="ad"/>
            <w:noProof/>
          </w:rPr>
          <w:t>3.2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  <w:r>
        <w:t>[3] 3 Проверка по критериям методик</w:t>
      </w:r>
    </w:p>
    <w:p w14:paraId="0F0E4A0F" w14:textId="5BEF1C0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1" w:history="1">
        <w:r w:rsidRPr="00A65D05">
          <w:rPr>
            <w:rStyle w:val="ad"/>
            <w:noProof/>
          </w:rPr>
          <w:t>3.3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  <w:r>
        <w:t>[4] 14 Приложения</w:t>
      </w:r>
    </w:p>
    <w:p w14:paraId="323BC92A" w14:textId="1C640C5E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2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3AA10E13" w14:textId="0AF0E7D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3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14:paraId="4FA5C31F" w14:textId="7EE4B892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4" w:history="1">
        <w:r w:rsidRPr="00A65D05">
          <w:rPr>
            <w:rStyle w:val="ad"/>
            <w:noProof/>
          </w:rPr>
          <w:t>Приложение А (обязательное) Журналы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253B5C66" w14:textId="6835A10C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5" w:history="1">
        <w:r w:rsidRPr="00A65D05">
          <w:rPr>
            <w:rStyle w:val="ad"/>
            <w:noProof/>
          </w:rPr>
          <w:t>Приложение Б (обязательное) Журнал допущений и реестр ожидаемых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71546A40" w14:textId="26987AF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6" w:history="1">
        <w:r w:rsidRPr="00A65D05">
          <w:rPr>
            <w:rStyle w:val="ad"/>
            <w:noProof/>
          </w:rPr>
          <w:t>Приложение В (обязательное) Карточки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4E7D181A" w14:textId="47F1D00F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7" w:history="1">
        <w:r w:rsidRPr="00A65D05">
          <w:rPr>
            <w:rStyle w:val="ad"/>
            <w:noProof/>
          </w:rPr>
          <w:t>Приложение Г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30128B37" w14:textId="5E4F293B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8" w:history="1">
        <w:r w:rsidRPr="00A65D05">
          <w:rPr>
            <w:rStyle w:val="ad"/>
            <w:noProof/>
          </w:rPr>
          <w:t>4 ЛАБОРАТОРНАЯ РАБОТА №5. АНАЛИЗ КОНКУРЕНТОВ ПО САЙТАМ, МОДЕЛЯМ ЛЕВИТТА И КАНО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52739ACA" w14:textId="3E884EA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099" w:history="1">
        <w:r w:rsidRPr="00A65D05">
          <w:rPr>
            <w:rStyle w:val="ad"/>
            <w:noProof/>
          </w:rPr>
          <w:t>4.1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  <w:r>
        <w:t>[5] 3.3 Контрольный чек-лист сценарной оценки (СЦ раздела 13)</w:t>
      </w:r>
    </w:p>
    <w:p w14:paraId="3806211C" w14:textId="0556188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0" w:history="1">
        <w:r w:rsidRPr="00A65D05">
          <w:rPr>
            <w:rStyle w:val="ad"/>
            <w:noProof/>
          </w:rPr>
          <w:t>4.2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  <w:r>
        <w:t>[6] 3 Проверка по критериям методики</w:t>
      </w:r>
    </w:p>
    <w:p w14:paraId="5E30EDF6" w14:textId="117458EF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1" w:history="1">
        <w:r w:rsidRPr="00A65D05">
          <w:rPr>
            <w:rStyle w:val="ad"/>
            <w:noProof/>
          </w:rPr>
          <w:t>4.3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1625D874" w14:textId="74110011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2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44ED84B3" w14:textId="6D8EAF39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3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255</w:t>
        </w:r>
        <w:r>
          <w:rPr>
            <w:noProof/>
            <w:webHidden/>
          </w:rPr>
          <w:fldChar w:fldCharType="end"/>
        </w:r>
      </w:hyperlink>
    </w:p>
    <w:p w14:paraId="6708A775" w14:textId="1023F7B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4" w:history="1">
        <w:r w:rsidRPr="00A65D05">
          <w:rPr>
            <w:rStyle w:val="ad"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256</w:t>
        </w:r>
        <w:r>
          <w:rPr>
            <w:noProof/>
            <w:webHidden/>
          </w:rPr>
          <w:fldChar w:fldCharType="end"/>
        </w:r>
      </w:hyperlink>
    </w:p>
    <w:p w14:paraId="520D2AF0" w14:textId="6194805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5" w:history="1">
        <w:r w:rsidRPr="00A65D05">
          <w:rPr>
            <w:rStyle w:val="ad"/>
            <w:noProof/>
          </w:rPr>
          <w:t>Приложение Б (обязательное)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14:paraId="5E35278E" w14:textId="0EBC96A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6" w:history="1">
        <w:r w:rsidRPr="00A65D05">
          <w:rPr>
            <w:rStyle w:val="ad"/>
            <w:noProof/>
          </w:rPr>
          <w:t>Приложение В (обязательное)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14:paraId="383B61C8" w14:textId="3DFDCAAC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7" w:history="1">
        <w:r w:rsidRPr="00A65D05">
          <w:rPr>
            <w:rStyle w:val="ad"/>
            <w:noProof/>
          </w:rPr>
          <w:t>5 ЛАБОРАТОРНАЯ РАБОТА №6. ЦЕННОСТНОЕ ПРЕДЛОЖЕНИЕ, БИЗНЕС-МОДЕЛЬ КАНВАС, СЦЕНАРИИ, ЭКРАНЫ И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5922FE69" w14:textId="723053E0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8" w:history="1">
        <w:r w:rsidRPr="00A65D05">
          <w:rPr>
            <w:rStyle w:val="ad"/>
            <w:noProof/>
          </w:rPr>
          <w:t>5.2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2E86EA4C" w14:textId="269DD99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09" w:history="1">
        <w:r w:rsidRPr="00A65D05">
          <w:rPr>
            <w:rStyle w:val="ad"/>
            <w:noProof/>
          </w:rPr>
          <w:t>5.3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14:paraId="08D72B85" w14:textId="7127DD22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0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14:paraId="41AD52DA" w14:textId="4A5E2EE3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1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14:paraId="31503E40" w14:textId="2D34EEEF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2" w:history="1">
        <w:r w:rsidRPr="00A65D05">
          <w:rPr>
            <w:rStyle w:val="ad"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14:paraId="6E70FAE8" w14:textId="55E27322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3" w:history="1">
        <w:r w:rsidRPr="00A65D05">
          <w:rPr>
            <w:rStyle w:val="ad"/>
            <w:noProof/>
          </w:rPr>
          <w:t>Приложение Б (обязательное)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14:paraId="7F56986E" w14:textId="050780AD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4" w:history="1">
        <w:r w:rsidRPr="00A65D05">
          <w:rPr>
            <w:rStyle w:val="ad"/>
            <w:noProof/>
          </w:rPr>
          <w:t>Приложение В (обязательное)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14:paraId="3822A16F" w14:textId="2F36ADFB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5" w:history="1">
        <w:r w:rsidRPr="00A65D05">
          <w:rPr>
            <w:rStyle w:val="ad"/>
            <w:noProof/>
          </w:rPr>
          <w:t>6 ЛАБОРАТОРНАЯ РАБОТА №7. ИТОГОВЫЙ ОТЧЕТ ПО БИЗНЕС-АНАЛИЗУ ЦИФРОВОГО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2397E157" w14:textId="7D32422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6" w:history="1">
        <w:r w:rsidRPr="00A65D05">
          <w:rPr>
            <w:rStyle w:val="ad"/>
            <w:noProof/>
          </w:rPr>
          <w:t>6.1 Резюме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14AC7B0F" w14:textId="697444B6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7" w:history="1">
        <w:r w:rsidRPr="00A65D05">
          <w:rPr>
            <w:rStyle w:val="ad"/>
            <w:noProof/>
          </w:rPr>
          <w:t>6.2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37F9A79F" w14:textId="50515C5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8" w:history="1">
        <w:r w:rsidRPr="00A65D05">
          <w:rPr>
            <w:rStyle w:val="ad"/>
            <w:noProof/>
          </w:rPr>
          <w:t>6.3 Аргументация спроса: Google Trends 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7FA048F0" w14:textId="067C27E3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19" w:history="1">
        <w:r w:rsidRPr="00A65D05">
          <w:rPr>
            <w:rStyle w:val="ad"/>
            <w:noProof/>
          </w:rPr>
          <w:t>6.4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14:paraId="431B18A5" w14:textId="44AFDCAE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0" w:history="1">
        <w:r w:rsidRPr="00A65D05">
          <w:rPr>
            <w:rStyle w:val="ad"/>
            <w:noProof/>
          </w:rPr>
          <w:t>6.5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279</w:t>
        </w:r>
        <w:r>
          <w:rPr>
            <w:noProof/>
            <w:webHidden/>
          </w:rPr>
          <w:fldChar w:fldCharType="end"/>
        </w:r>
      </w:hyperlink>
    </w:p>
    <w:p w14:paraId="018D5CB8" w14:textId="246555F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1" w:history="1">
        <w:r w:rsidRPr="00A65D05">
          <w:rPr>
            <w:rStyle w:val="ad"/>
            <w:noProof/>
          </w:rPr>
          <w:t>6.6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272AAC1A" w14:textId="410E640B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2" w:history="1">
        <w:r w:rsidRPr="00A65D05">
          <w:rPr>
            <w:rStyle w:val="ad"/>
            <w:noProof/>
          </w:rPr>
          <w:t>6.7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2B193033" w14:textId="65F5AFB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3" w:history="1">
        <w:r w:rsidRPr="00A65D05">
          <w:rPr>
            <w:rStyle w:val="ad"/>
            <w:noProof/>
          </w:rPr>
          <w:t>6.8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005ACFD6" w14:textId="7679B67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4" w:history="1">
        <w:r w:rsidRPr="00A65D05">
          <w:rPr>
            <w:rStyle w:val="ad"/>
            <w:noProof/>
          </w:rPr>
          <w:t>6.9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14:paraId="36E40285" w14:textId="3064831C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5" w:history="1">
        <w:r w:rsidRPr="00A65D05">
          <w:rPr>
            <w:rStyle w:val="ad"/>
            <w:noProof/>
          </w:rPr>
          <w:t>6.10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14:paraId="64418C3C" w14:textId="660AB9E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6" w:history="1">
        <w:r w:rsidRPr="00A65D05">
          <w:rPr>
            <w:rStyle w:val="ad"/>
            <w:noProof/>
          </w:rPr>
          <w:t>6.11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287</w:t>
        </w:r>
        <w:r>
          <w:rPr>
            <w:noProof/>
            <w:webHidden/>
          </w:rPr>
          <w:fldChar w:fldCharType="end"/>
        </w:r>
      </w:hyperlink>
    </w:p>
    <w:p w14:paraId="41ADB728" w14:textId="0BACC36B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7" w:history="1">
        <w:r w:rsidRPr="00A65D05">
          <w:rPr>
            <w:rStyle w:val="ad"/>
            <w:noProof/>
          </w:rPr>
          <w:t>6.12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289</w:t>
        </w:r>
        <w:r>
          <w:rPr>
            <w:noProof/>
            <w:webHidden/>
          </w:rPr>
          <w:fldChar w:fldCharType="end"/>
        </w:r>
      </w:hyperlink>
    </w:p>
    <w:p w14:paraId="40585FCF" w14:textId="6C2E2D9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8" w:history="1">
        <w:r w:rsidRPr="00A65D05">
          <w:rPr>
            <w:rStyle w:val="ad"/>
            <w:noProof/>
          </w:rPr>
          <w:t>6.13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14:paraId="19605FB8" w14:textId="4907F68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29" w:history="1">
        <w:r w:rsidRPr="00A65D05">
          <w:rPr>
            <w:rStyle w:val="ad"/>
            <w:noProof/>
          </w:rPr>
          <w:t>6.14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292</w:t>
        </w:r>
        <w:r>
          <w:rPr>
            <w:noProof/>
            <w:webHidden/>
          </w:rPr>
          <w:fldChar w:fldCharType="end"/>
        </w:r>
      </w:hyperlink>
    </w:p>
    <w:p w14:paraId="2144CF51" w14:textId="0E0C547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30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14:paraId="67D2161D" w14:textId="4ECD4323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/>
        <w:rPr>
          <w:noProof/>
        </w:rPr>
      </w:pPr>
      <w:hyperlink w:anchor="_Toc241931131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14:paraId="3CEBEAF6" w14:textId="01A73F84" w:rsidR="00765B23" w:rsidRDefault="003F7D73">
      <w:pPr>
        <w:pStyle w:val="21"/>
        <w:spacing w:before="0" w:after="0" w:line="360" w:lineRule="exact"/>
      </w:pPr>
      <w:r>
        <w:rPr>
          <w:rFonts w:ascii="Times New Roman" w:hAnsi="Times New Roman"/>
          <w:sz w:val="28"/>
        </w:rPr>
        <w:fldChar w:fldCharType="end"/>
      </w:r>
    </w:p>
    <w:p w14:paraId="41A1B097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1" w:name="_Toc241931071"/>
      <w:r>
        <w:rPr>
          <w:rFonts w:ascii="Times New Roman" w:hAnsi="Times New Roman"/>
          <w:sz w:val="28"/>
        </w:rPr>
        <w:lastRenderedPageBreak/>
        <w:t>1 ЛАБОРАТОРНАЯ РАБОТА №1. АНАЛИЗ ПОИСКОВОГО СПРОСА И ФИКСАЦИЯ ГРАНИЦ РЫНКА</w:t>
      </w:r>
      <w:bookmarkEnd w:id="1"/>
    </w:p>
    <w:p>
      <w:pPr>
        <w:pStyle w:val="Normal"/>
      </w:pPr>
    </w:p>
    <w:p>
      <w:pPr>
        <w:pStyle w:val="Normal"/>
      </w:pPr>
    </w:p>
    <w:p w14:paraId="730066CC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" w:name="ход-работы"/>
      <w:bookmarkStart w:id="3" w:name="_Toc241931072"/>
      <w:r>
        <w:rPr>
          <w:rFonts w:ascii="Times New Roman" w:hAnsi="Times New Roman"/>
          <w:sz w:val="28"/>
        </w:rPr>
        <w:t>1.2 Ход работы</w:t>
      </w:r>
      <w:bookmarkEnd w:id="3"/>
    </w:p>
    <w:p>
      <w:pPr>
        <w:pStyle w:val="Normal"/>
      </w:pPr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В данном подразделе рассматриваются ключевые аспекты темы применительно к продукту NotaCode и его рынку.</w:t>
      </w:r>
    </w:p>
    <w:p w14:paraId="7174870F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4" w:name="X30725fda4ffcc2039b9605c923acd38199de119"/>
      <w:r>
        <w:rPr>
          <w:rFonts w:ascii="Times New Roman" w:hAnsi="Times New Roman"/>
          <w:sz w:val="28"/>
        </w:rPr>
        <w:t>1.2.1 Компетенция, бизнес-идея и паспорт гипотезы</w:t>
      </w:r>
    </w:p>
    <w:p>
      <w:pPr>
        <w:pStyle w:val="Normal"/>
      </w:pPr>
    </w:p>
    <w:p w14:paraId="1E6E3A7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Декомпозиция идеи выполнена по цепочке «компетенция , функции , бизнес-продукт , потребность клиента , поисковый запрос» (таблица 1).</w:t>
      </w:r>
    </w:p>
    <w:p>
      <w:pPr>
        <w:pStyle w:val="Normal"/>
      </w:pPr>
    </w:p>
    <w:p w14:paraId="05C5D65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145F0A8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1BCF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Звено</w:t>
            </w:r>
          </w:p>
        </w:tc>
        <w:tc>
          <w:tcPr>
            <w:tcW w:w="4677" w:type="dxa"/>
            <w:vAlign w:val="center"/>
          </w:tcPr>
          <w:p w14:paraId="1A2EE6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1A60AED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D241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Компетенция</w:t>
            </w:r>
          </w:p>
        </w:tc>
        <w:tc>
          <w:tcPr>
            <w:tcW w:w="4677" w:type="dxa"/>
            <w:vAlign w:val="center"/>
          </w:tcPr>
          <w:p w14:paraId="0CE724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Разработка веб-инструментов моделирования ПО: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 и парсеры, валидация формальных нотаций, автораскладка и рендер диаграмм</w:t>
            </w:r>
          </w:p>
        </w:tc>
      </w:tr>
      <w:tr w:rsidR="00765B23" w14:paraId="4D6D217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A216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Функции</w:t>
            </w:r>
          </w:p>
        </w:tc>
        <w:tc>
          <w:tcPr>
            <w:tcW w:w="4677" w:type="dxa"/>
            <w:vAlign w:val="center"/>
          </w:tcPr>
          <w:p w14:paraId="3EA14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Проектирование собственного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разбор и проверка по правилам нотации, авторазмещение (</w:t>
            </w:r>
            <w:r>
              <w:rPr>
                <w:rFonts w:ascii="Times New Roman" w:hAnsi="Times New Roman"/>
                <w:i/>
                <w:sz w:val="24"/>
              </w:rPr>
              <w:t>elkjs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-отрисовка с кросс-подсветкой «строка ↔ элемент», версии с </w:t>
            </w:r>
            <w:r>
              <w:rPr>
                <w:rFonts w:ascii="Times New Roman" w:hAnsi="Times New Roman"/>
                <w:i/>
                <w:sz w:val="24"/>
              </w:rPr>
              <w:t>diff</w:t>
            </w:r>
            <w:r>
              <w:rPr>
                <w:rFonts w:ascii="Times New Roman" w:hAnsi="Times New Roman"/>
                <w:sz w:val="24"/>
              </w:rPr>
              <w:t xml:space="preserve"> и откатом, экспорт в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SVG/PNG/PlantUML/Mermaid/D2/DOT/BPMN XML/XMI/PNML/draw.io/SQL </w:t>
            </w:r>
            <w:r>
              <w:rPr>
                <w:rFonts w:ascii="Times New Roman" w:hAnsi="Times New Roman"/>
                <w:i/>
                <w:sz w:val="24"/>
              </w:rPr>
              <w:t>DDL</w:t>
            </w:r>
          </w:p>
        </w:tc>
      </w:tr>
      <w:tr w:rsidR="00765B23" w14:paraId="327B2F4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EAA4E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Бизнес-продукт</w:t>
            </w:r>
          </w:p>
        </w:tc>
        <w:tc>
          <w:tcPr>
            <w:tcW w:w="4677" w:type="dxa"/>
            <w:vAlign w:val="center"/>
          </w:tcPr>
          <w:p w14:paraId="16A427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у.е./мес: </w:t>
            </w:r>
            <w:r>
              <w:rPr>
                <w:rFonts w:ascii="Times New Roman" w:hAnsi="Times New Roman"/>
                <w:sz w:val="24"/>
              </w:rPr>
              <w:t xml:space="preserve">больше проектов и версий, расширенный экспорт,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-ассистент; 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– ограниченный набор проектов</w:t>
            </w:r>
          </w:p>
        </w:tc>
      </w:tr>
      <w:tr w:rsidR="00765B23" w14:paraId="4575A84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AD2C0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Потребность клиента</w:t>
            </w:r>
          </w:p>
        </w:tc>
        <w:tc>
          <w:tcPr>
            <w:tcW w:w="4677" w:type="dxa"/>
            <w:vAlign w:val="center"/>
          </w:tcPr>
          <w:p w14:paraId="4239FB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765B23" w14:paraId="1518A83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DC54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запрос</w:t>
            </w:r>
          </w:p>
        </w:tc>
        <w:tc>
          <w:tcPr>
            <w:tcW w:w="4677" w:type="dxa"/>
            <w:vAlign w:val="center"/>
          </w:tcPr>
          <w:p w14:paraId="241357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редактор», «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онлайн», «</w:t>
            </w:r>
            <w:r>
              <w:rPr>
                <w:rFonts w:ascii="Times New Roman" w:hAnsi="Times New Roman"/>
                <w:i/>
                <w:sz w:val="24"/>
              </w:rPr>
              <w:t>ER</w:t>
            </w:r>
            <w:r>
              <w:rPr>
                <w:rFonts w:ascii="Times New Roman" w:hAnsi="Times New Roman"/>
                <w:sz w:val="24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</w:tr>
    </w:tbl>
    <w:p>
      <w:pPr>
        <w:pStyle w:val="Normal"/>
      </w:pPr>
    </w:p>
    <w:p w14:paraId="6DFA7B0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>
      <w:pPr>
        <w:pStyle w:val="Normal"/>
      </w:pPr>
    </w:p>
    <w:p w14:paraId="3D4DCF9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107C094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D20F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24CE11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</w:tr>
      <w:tr w:rsidR="00765B23" w14:paraId="3ECA8A5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17BC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Исполнитель</w:t>
            </w:r>
          </w:p>
        </w:tc>
        <w:tc>
          <w:tcPr>
            <w:tcW w:w="4677" w:type="dxa"/>
            <w:vAlign w:val="center"/>
          </w:tcPr>
          <w:p w14:paraId="0407E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Хаджинова К. А., гр. 60131</w:t>
            </w:r>
          </w:p>
        </w:tc>
      </w:tr>
      <w:tr w:rsidR="00765B23" w14:paraId="6914321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B2AE1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Компетенция-основание</w:t>
            </w:r>
          </w:p>
        </w:tc>
        <w:tc>
          <w:tcPr>
            <w:tcW w:w="4677" w:type="dxa"/>
            <w:vAlign w:val="center"/>
          </w:tcPr>
          <w:p w14:paraId="3726DD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Разработка веб-инструментов моделирования (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валидация нотаций, рендер диаграмм)</w:t>
            </w:r>
          </w:p>
        </w:tc>
      </w:tr>
      <w:tr w:rsidR="00765B23" w14:paraId="654C5BF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6D32F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Предварительная бизнес-идея (название бизнес-идеи)</w:t>
            </w:r>
          </w:p>
        </w:tc>
        <w:tc>
          <w:tcPr>
            <w:tcW w:w="4677" w:type="dxa"/>
            <w:vAlign w:val="center"/>
          </w:tcPr>
          <w:p w14:paraId="2ECC0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765B23" w14:paraId="580BE71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D70BF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услуги или продукта (ЯДРО)</w:t>
            </w:r>
          </w:p>
        </w:tc>
        <w:tc>
          <w:tcPr>
            <w:tcW w:w="4677" w:type="dxa"/>
            <w:vAlign w:val="center"/>
          </w:tcPr>
          <w:p w14:paraId="2973B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Веб-приложение (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 xml:space="preserve">) по подписке: 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IDEF0/IDEF1X/IDEF3,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сетей Петри, проверка правил нотации, автораскладка, версии с </w:t>
            </w:r>
            <w:r>
              <w:rPr>
                <w:rFonts w:ascii="Times New Roman" w:hAnsi="Times New Roman"/>
                <w:i/>
                <w:sz w:val="24"/>
              </w:rPr>
              <w:t>diff</w:t>
            </w:r>
            <w:r>
              <w:rPr>
                <w:rFonts w:ascii="Times New Roman" w:hAnsi="Times New Roman"/>
                <w:sz w:val="24"/>
              </w:rPr>
              <w:t xml:space="preserve">, экспорт в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SVG/PNG/PlantUML/Mermaid/BPMN </w:t>
            </w:r>
            <w:r>
              <w:rPr>
                <w:rFonts w:ascii="Times New Roman" w:hAnsi="Times New Roman"/>
                <w:i/>
                <w:sz w:val="24"/>
              </w:rPr>
              <w:t>XML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-ассистент; 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(4 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у.е./мес.) </w:t>
            </w:r>
            <w:r>
              <w:rPr>
                <w:rFonts w:ascii="Times New Roman" w:hAnsi="Times New Roman"/>
                <w:sz w:val="24"/>
              </w:rPr>
              <w:t xml:space="preserve">[16]</w:t>
            </w:r>
          </w:p>
        </w:tc>
      </w:tr>
      <w:tr w:rsidR="00765B23" w14:paraId="5A31604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BADF0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Ключевые запросы для проверки (ЯДРО)</w:t>
            </w:r>
          </w:p>
        </w:tc>
        <w:tc>
          <w:tcPr>
            <w:tcW w:w="4677" w:type="dxa"/>
            <w:vAlign w:val="center"/>
          </w:tcPr>
          <w:p w14:paraId="3AFB6A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; названия конкурентов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); нейросеть схема, нейросеть диаграмма</w:t>
            </w:r>
          </w:p>
        </w:tc>
      </w:tr>
      <w:tr w:rsidR="00765B23" w14:paraId="2CB2258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34865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клиент</w:t>
            </w:r>
          </w:p>
        </w:tc>
        <w:tc>
          <w:tcPr>
            <w:tcW w:w="4677" w:type="dxa"/>
            <w:vAlign w:val="center"/>
          </w:tcPr>
          <w:p w14:paraId="7B775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765B23" w14:paraId="24108DF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9574A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Проблема клиента</w:t>
            </w:r>
          </w:p>
        </w:tc>
        <w:tc>
          <w:tcPr>
            <w:tcW w:w="4677" w:type="dxa"/>
            <w:vAlign w:val="center"/>
          </w:tcPr>
          <w:p w14:paraId="34DD2C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Строгие нотации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IDEF0/1X/3,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PlantUML/Mermaid/D2 </w:t>
            </w:r>
            <w:r>
              <w:rPr>
                <w:rFonts w:ascii="Times New Roman" w:hAnsi="Times New Roman"/>
                <w:sz w:val="24"/>
              </w:rPr>
              <w:t xml:space="preserve">не поддерживают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 и сети Петри; настольные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-средства платные и без текстового представления</w:t>
            </w:r>
          </w:p>
        </w:tc>
      </w:tr>
      <w:tr w:rsidR="00765B23" w14:paraId="682AB55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A23BD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Ценность предложения</w:t>
            </w:r>
          </w:p>
        </w:tc>
        <w:tc>
          <w:tcPr>
            <w:tcW w:w="4677" w:type="dxa"/>
            <w:vAlign w:val="center"/>
          </w:tcPr>
          <w:p w14:paraId="38386F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765B23" w14:paraId="11A4AC4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97C51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Ожидаемый коммерческий результат для клиента (ЯДРО)</w:t>
            </w:r>
          </w:p>
        </w:tc>
        <w:tc>
          <w:tcPr>
            <w:tcW w:w="4677" w:type="dxa"/>
            <w:vAlign w:val="center"/>
          </w:tcPr>
          <w:p w14:paraId="41451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BPMN/UML-модели </w:t>
            </w:r>
            <w:r>
              <w:rPr>
                <w:rFonts w:ascii="Times New Roman" w:hAnsi="Times New Roman"/>
                <w:sz w:val="24"/>
              </w:rPr>
              <w:t>в репозитории рядом с кодом и документацией, без ручной перерисовки при изменениях</w:t>
            </w:r>
          </w:p>
        </w:tc>
      </w:tr>
      <w:tr w:rsidR="00765B23" w14:paraId="123998E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570F5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о территории</w:t>
            </w:r>
          </w:p>
        </w:tc>
        <w:tc>
          <w:tcPr>
            <w:tcW w:w="4677" w:type="dxa"/>
            <w:vAlign w:val="center"/>
          </w:tcPr>
          <w:p w14:paraId="09836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765B23" w14:paraId="6949AA1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6AA7B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Причина выбора территории до анализа</w:t>
            </w:r>
          </w:p>
        </w:tc>
        <w:tc>
          <w:tcPr>
            <w:tcW w:w="4677" w:type="dxa"/>
            <w:vAlign w:val="center"/>
          </w:tcPr>
          <w:p w14:paraId="154DEB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Русскоязычный интерфейс; нотации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UML/BPMN/IDEF/DFD </w:t>
            </w:r>
            <w:r>
              <w:rPr>
                <w:rFonts w:ascii="Times New Roman" w:hAnsi="Times New Roman"/>
                <w:sz w:val="24"/>
              </w:rPr>
              <w:t>входят в программы вузов РБ; локальный доступ к сегменту «студенты» через вуз (допущение)</w:t>
            </w:r>
          </w:p>
        </w:tc>
      </w:tr>
      <w:tr w:rsidR="00765B23" w14:paraId="5376AB9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A100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Ожидаемые признаки интереса</w:t>
            </w:r>
          </w:p>
        </w:tc>
        <w:tc>
          <w:tcPr>
            <w:tcW w:w="4677" w:type="dxa"/>
            <w:vAlign w:val="center"/>
          </w:tcPr>
          <w:p w14:paraId="640FF6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</w:tr>
      <w:tr w:rsidR="00765B23" w14:paraId="37802B5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AA216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анализа</w:t>
            </w:r>
          </w:p>
        </w:tc>
        <w:tc>
          <w:tcPr>
            <w:tcW w:w="4677" w:type="dxa"/>
            <w:vAlign w:val="center"/>
          </w:tcPr>
          <w:p w14:paraId="0749D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5 лет и 12 месяцев; Яндекс Вордстат – 24 месяца, сентябрь 2024 – август 2026</w:t>
            </w:r>
          </w:p>
        </w:tc>
      </w:tr>
      <w:tr w:rsidR="00765B23" w14:paraId="7CB7A3D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B0C8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Дата подготовки вывода</w:t>
            </w:r>
          </w:p>
        </w:tc>
        <w:tc>
          <w:tcPr>
            <w:tcW w:w="4677" w:type="dxa"/>
            <w:vAlign w:val="center"/>
          </w:tcPr>
          <w:p w14:paraId="3BB3D3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</w:tr>
    </w:tbl>
    <w:p>
      <w:pPr>
        <w:pStyle w:val="Normal"/>
      </w:pPr>
    </w:p>
    <w:p w14:paraId="2C14EC1C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" w:name="X4249dc9630c96e75cd39a00c94f6a6780c6ec03"/>
      <w:r>
        <w:rPr>
          <w:rFonts w:ascii="Times New Roman" w:hAnsi="Times New Roman"/>
          <w:b/>
          <w:sz w:val="28"/>
        </w:rPr>
        <w:t>1.2.1.1 Проблема аудитории и коммерческое предложение по сегментам</w:t>
      </w:r>
    </w:p>
    <w:p>
      <w:pPr>
        <w:pStyle w:val="Normal"/>
      </w:pPr>
    </w:p>
    <w:p w14:paraId="39B2BDD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 – Клиентские задачи и предложение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177C88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928FE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2338" w:type="dxa"/>
            <w:vAlign w:val="center"/>
          </w:tcPr>
          <w:p w14:paraId="54B28D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Клиентская задача</w:t>
            </w:r>
          </w:p>
        </w:tc>
        <w:tc>
          <w:tcPr>
            <w:tcW w:w="2338" w:type="dxa"/>
            <w:vAlign w:val="center"/>
          </w:tcPr>
          <w:p w14:paraId="60DBE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Как формулирует запрос</w:t>
            </w:r>
          </w:p>
        </w:tc>
        <w:tc>
          <w:tcPr>
            <w:tcW w:w="2338" w:type="dxa"/>
            <w:vAlign w:val="center"/>
          </w:tcPr>
          <w:p w14:paraId="6E306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Предложение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382166C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B53E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</w:t>
            </w:r>
          </w:p>
        </w:tc>
        <w:tc>
          <w:tcPr>
            <w:tcW w:w="2338" w:type="dxa"/>
            <w:vAlign w:val="center"/>
          </w:tcPr>
          <w:p w14:paraId="5D8564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Построить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UML/DFD/ER-диаграмму </w:t>
            </w:r>
            <w:r>
              <w:rPr>
                <w:rFonts w:ascii="Times New Roman" w:hAnsi="Times New Roman"/>
                <w:sz w:val="24"/>
              </w:rPr>
              <w:t>для лабораторной или курсовой</w:t>
            </w:r>
          </w:p>
        </w:tc>
        <w:tc>
          <w:tcPr>
            <w:tcW w:w="2338" w:type="dxa"/>
            <w:vAlign w:val="center"/>
          </w:tcPr>
          <w:p w14:paraId="617AD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курсовой», «нарисовать диаграмму онлайн»</w:t>
            </w:r>
          </w:p>
        </w:tc>
        <w:tc>
          <w:tcPr>
            <w:tcW w:w="2338" w:type="dxa"/>
            <w:vAlign w:val="center"/>
          </w:tcPr>
          <w:p w14:paraId="406685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: ограниченное число проектов, проверка правил нотации, экспорт </w:t>
            </w:r>
            <w:r>
              <w:rPr>
                <w:sz w:val="24"/>
                <w:rFonts w:ascii="Times New Roman" w:hAnsi="Times New Roman"/>
                <w:i/>
                <w:iCs/>
              </w:rPr>
              <w:t>SVG/PNG</w:t>
            </w:r>
          </w:p>
        </w:tc>
      </w:tr>
      <w:tr w:rsidR="00765B23" w14:paraId="3F15534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46FB7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S-02</w:t>
            </w:r>
            <w:r>
              <w:rPr>
                <w:rFonts w:ascii="Times New Roman" w:hAnsi="Times New Roman"/>
                <w:sz w:val="24"/>
              </w:rPr>
              <w:t xml:space="preserve"> Аналитики</w:t>
            </w:r>
          </w:p>
        </w:tc>
        <w:tc>
          <w:tcPr>
            <w:tcW w:w="2338" w:type="dxa"/>
            <w:vAlign w:val="center"/>
          </w:tcPr>
          <w:p w14:paraId="7CED1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Собрать и поддерживать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-процесс в актуальном состоянии</w:t>
            </w:r>
          </w:p>
        </w:tc>
        <w:tc>
          <w:tcPr>
            <w:tcW w:w="2338" w:type="dxa"/>
            <w:vAlign w:val="center"/>
          </w:tcPr>
          <w:p w14:paraId="2F03FE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редактор», «нотация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2.0»</w:t>
            </w:r>
          </w:p>
        </w:tc>
        <w:tc>
          <w:tcPr>
            <w:tcW w:w="2338" w:type="dxa"/>
            <w:vAlign w:val="center"/>
          </w:tcPr>
          <w:p w14:paraId="47486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: экспорт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XML</w:t>
            </w:r>
            <w:r>
              <w:rPr>
                <w:rFonts w:ascii="Times New Roman" w:hAnsi="Times New Roman"/>
                <w:sz w:val="24"/>
              </w:rPr>
              <w:t xml:space="preserve">, версии и </w:t>
            </w:r>
            <w:r>
              <w:rPr>
                <w:rFonts w:ascii="Times New Roman" w:hAnsi="Times New Roman"/>
                <w:i/>
                <w:sz w:val="24"/>
              </w:rPr>
              <w:t>diff</w:t>
            </w:r>
          </w:p>
        </w:tc>
      </w:tr>
      <w:tr w:rsidR="00765B23" w14:paraId="1439999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0291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S-03</w:t>
            </w:r>
            <w:r>
              <w:rPr>
                <w:rFonts w:ascii="Times New Roman" w:hAnsi="Times New Roman"/>
                <w:sz w:val="24"/>
              </w:rPr>
              <w:t xml:space="preserve"> Архитекторы</w:t>
            </w:r>
          </w:p>
        </w:tc>
        <w:tc>
          <w:tcPr>
            <w:tcW w:w="2338" w:type="dxa"/>
            <w:vAlign w:val="center"/>
          </w:tcPr>
          <w:p w14:paraId="3340A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Держать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UML/ERD </w:t>
            </w:r>
            <w:r>
              <w:rPr>
                <w:rFonts w:ascii="Times New Roman" w:hAnsi="Times New Roman"/>
                <w:sz w:val="24"/>
              </w:rPr>
              <w:t>рядом с кодом, не рисуя вручную</w:t>
            </w:r>
          </w:p>
        </w:tc>
        <w:tc>
          <w:tcPr>
            <w:tcW w:w="2338" w:type="dxa"/>
            <w:vAlign w:val="center"/>
          </w:tcPr>
          <w:p w14:paraId="5295A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generator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  <w:tc>
          <w:tcPr>
            <w:tcW w:w="2338" w:type="dxa"/>
            <w:vAlign w:val="center"/>
          </w:tcPr>
          <w:p w14:paraId="526F55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, экспорт в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PlantUML/Mermaid/D2/SQL </w:t>
            </w:r>
            <w:r>
              <w:rPr>
                <w:rFonts w:ascii="Times New Roman" w:hAnsi="Times New Roman"/>
                <w:i/>
                <w:sz w:val="24"/>
              </w:rPr>
              <w:t>DDL</w:t>
            </w:r>
          </w:p>
        </w:tc>
      </w:tr>
      <w:tr w:rsidR="00765B23" w14:paraId="05CEDBA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0C707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</w:t>
            </w:r>
          </w:p>
        </w:tc>
        <w:tc>
          <w:tcPr>
            <w:tcW w:w="2338" w:type="dxa"/>
            <w:vAlign w:val="center"/>
          </w:tcPr>
          <w:p w14:paraId="6E712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Проверять работы студентов по единым правилам нотации</w:t>
            </w:r>
          </w:p>
        </w:tc>
        <w:tc>
          <w:tcPr>
            <w:tcW w:w="2338" w:type="dxa"/>
            <w:vAlign w:val="center"/>
          </w:tcPr>
          <w:p w14:paraId="05C85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>», «диаграмма вариантов использования»</w:t>
            </w:r>
          </w:p>
        </w:tc>
        <w:tc>
          <w:tcPr>
            <w:tcW w:w="2338" w:type="dxa"/>
            <w:vAlign w:val="center"/>
          </w:tcPr>
          <w:p w14:paraId="723C1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влияния: бесплатное использование на курсе (допущение)</w:t>
            </w:r>
          </w:p>
        </w:tc>
      </w:tr>
    </w:tbl>
    <w:p>
      <w:pPr>
        <w:pStyle w:val="Normal"/>
      </w:pPr>
    </w:p>
    <w:p w14:paraId="6BCCADE4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6" w:name="семантическое-ядро"/>
      <w:bookmarkEnd w:id="4"/>
      <w:bookmarkEnd w:id="5"/>
      <w:r>
        <w:rPr>
          <w:rFonts w:ascii="Times New Roman" w:hAnsi="Times New Roman"/>
          <w:sz w:val="28"/>
        </w:rPr>
        <w:t>1.2.2 Семантическое ядро</w:t>
      </w:r>
    </w:p>
    <w:p>
      <w:pPr>
        <w:pStyle w:val="Normal"/>
      </w:pPr>
    </w:p>
    <w:p w14:paraId="2637EE1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" w:name="карта-поисковых-запросов"/>
      <w:r>
        <w:rPr>
          <w:rFonts w:ascii="Times New Roman" w:hAnsi="Times New Roman"/>
          <w:b/>
          <w:sz w:val="28"/>
        </w:rPr>
        <w:t>1.2.2.1 Карта поисковых запросов</w:t>
      </w:r>
    </w:p>
    <w:p w14:paraId="4AB53E9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Семантическое ядро построено по 8-этапной процедуре ЯДРО раздела 2.2 (бизнес-гипотеза , начальный список , проверка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, проверка в Яндекс Вордстат , очистка , группировка по намерениям , оценка уровня интереса , вывод). Итоговая карта запросов, использованных для выгрузки, сведена в таблицу 4.</w:t>
      </w:r>
    </w:p>
    <w:p>
      <w:pPr>
        <w:pStyle w:val="Normal"/>
      </w:pPr>
    </w:p>
    <w:p w14:paraId="26302CE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1EFF8FE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21389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 пакета</w:t>
            </w:r>
          </w:p>
        </w:tc>
        <w:tc>
          <w:tcPr>
            <w:tcW w:w="2338" w:type="dxa"/>
            <w:vAlign w:val="center"/>
          </w:tcPr>
          <w:p w14:paraId="1330F2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Группа (по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  <w:r>
              <w:rPr>
                <w:rFonts w:ascii="Times New Roman" w:hAnsi="Times New Roman"/>
                <w:b w:val="0"/>
                <w:sz w:val="24"/>
              </w:rPr>
              <w:t xml:space="preserve"> табл. 21)</w:t>
            </w:r>
          </w:p>
        </w:tc>
        <w:tc>
          <w:tcPr>
            <w:tcW w:w="2338" w:type="dxa"/>
            <w:vAlign w:val="center"/>
          </w:tcPr>
          <w:p w14:paraId="57D4AB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Запросы</w:t>
            </w:r>
          </w:p>
        </w:tc>
        <w:tc>
          <w:tcPr>
            <w:tcW w:w="2338" w:type="dxa"/>
            <w:vAlign w:val="center"/>
          </w:tcPr>
          <w:p w14:paraId="14C685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Назначение</w:t>
            </w:r>
          </w:p>
        </w:tc>
      </w:tr>
      <w:tr w:rsidR="00765B23" w14:paraId="5FF9B17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D4064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(главный)</w:t>
            </w:r>
          </w:p>
        </w:tc>
        <w:tc>
          <w:tcPr>
            <w:tcW w:w="2338" w:type="dxa"/>
            <w:vAlign w:val="center"/>
          </w:tcPr>
          <w:p w14:paraId="3A5DD0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Базовые нотационные термины</w:t>
            </w:r>
          </w:p>
        </w:tc>
        <w:tc>
          <w:tcPr>
            <w:tcW w:w="2338" w:type="dxa"/>
            <w:vAlign w:val="center"/>
          </w:tcPr>
          <w:p w14:paraId="3C234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338" w:type="dxa"/>
            <w:vAlign w:val="center"/>
          </w:tcPr>
          <w:p w14:paraId="2FFEE0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Прямое сопоставление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Вордстата</w:t>
            </w:r>
          </w:p>
        </w:tc>
      </w:tr>
      <w:tr w:rsidR="00765B23" w14:paraId="5F8859F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91991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34EAC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Профессиональные термины (англ.)</w:t>
            </w:r>
          </w:p>
        </w:tc>
        <w:tc>
          <w:tcPr>
            <w:tcW w:w="2338" w:type="dxa"/>
            <w:vAlign w:val="center"/>
          </w:tcPr>
          <w:p w14:paraId="2E15B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generator</w:t>
            </w:r>
          </w:p>
        </w:tc>
        <w:tc>
          <w:tcPr>
            <w:tcW w:w="2338" w:type="dxa"/>
            <w:vAlign w:val="center"/>
          </w:tcPr>
          <w:p w14:paraId="12F517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Ширина категории «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</w:tr>
      <w:tr w:rsidR="00765B23" w14:paraId="7B1DB47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CEF5E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56186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Бренды и конкуренты</w:t>
            </w:r>
          </w:p>
        </w:tc>
        <w:tc>
          <w:tcPr>
            <w:tcW w:w="2338" w:type="dxa"/>
            <w:vAlign w:val="center"/>
          </w:tcPr>
          <w:p w14:paraId="01A98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</w:p>
        </w:tc>
        <w:tc>
          <w:tcPr>
            <w:tcW w:w="2338" w:type="dxa"/>
            <w:vAlign w:val="center"/>
          </w:tcPr>
          <w:p w14:paraId="5F953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Конкуренты</w:t>
            </w:r>
          </w:p>
        </w:tc>
      </w:tr>
      <w:tr w:rsidR="00765B23" w14:paraId="016F628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DA1B6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7FF3F0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Разговорные формулировки (рус.)</w:t>
            </w:r>
          </w:p>
        </w:tc>
        <w:tc>
          <w:tcPr>
            <w:tcW w:w="2338" w:type="dxa"/>
            <w:vAlign w:val="center"/>
          </w:tcPr>
          <w:p w14:paraId="4C5F2E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диаграмма онлайн;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диаграмма классов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; сервис для диаграмм</w:t>
            </w:r>
          </w:p>
        </w:tc>
        <w:tc>
          <w:tcPr>
            <w:tcW w:w="2338" w:type="dxa"/>
            <w:vAlign w:val="center"/>
          </w:tcPr>
          <w:p w14:paraId="7A8CAA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Язык русскоязычной аудитории</w:t>
            </w:r>
          </w:p>
        </w:tc>
      </w:tr>
      <w:tr w:rsidR="00765B23" w14:paraId="347810F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923EB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6216FC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Учебные и нишевые термины</w:t>
            </w:r>
          </w:p>
        </w:tc>
        <w:tc>
          <w:tcPr>
            <w:tcW w:w="2338" w:type="dxa"/>
            <w:vAlign w:val="center"/>
          </w:tcPr>
          <w:p w14:paraId="26EBA1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курсовой; диаграмма вариантов использования;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сеть Петри;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338" w:type="dxa"/>
            <w:vAlign w:val="center"/>
          </w:tcPr>
          <w:p w14:paraId="388DD6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Учебный сегмент и специфичные нотации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</w:tr>
      <w:tr w:rsidR="00765B23" w14:paraId="1E7A74B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D3058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5 (доп.)</w:t>
            </w:r>
          </w:p>
        </w:tc>
        <w:tc>
          <w:tcPr>
            <w:tcW w:w="2338" w:type="dxa"/>
            <w:vAlign w:val="center"/>
          </w:tcPr>
          <w:p w14:paraId="42B984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Смежные темы</w:t>
            </w:r>
          </w:p>
        </w:tc>
        <w:tc>
          <w:tcPr>
            <w:tcW w:w="2338" w:type="dxa"/>
            <w:vAlign w:val="center"/>
          </w:tcPr>
          <w:p w14:paraId="622F4B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diagramming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flowchart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maker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2338" w:type="dxa"/>
            <w:vAlign w:val="center"/>
          </w:tcPr>
          <w:p w14:paraId="4B6C8D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интереса к близким визуальным инструментам</w:t>
            </w:r>
          </w:p>
        </w:tc>
      </w:tr>
      <w:tr w:rsidR="00765B23" w14:paraId="4703C15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ADCCD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2338" w:type="dxa"/>
            <w:vAlign w:val="center"/>
          </w:tcPr>
          <w:p w14:paraId="63B712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 ядра (вкладка «Топы запросов»)</w:t>
            </w:r>
          </w:p>
        </w:tc>
        <w:tc>
          <w:tcPr>
            <w:tcW w:w="2338" w:type="dxa"/>
            <w:vAlign w:val="center"/>
          </w:tcPr>
          <w:p w14:paraId="015C2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(с уточнениями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, диаграммы,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7529A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по Беларуси за последний месяц (п. 2.4)</w:t>
            </w:r>
          </w:p>
        </w:tc>
      </w:tr>
    </w:tbl>
    <w:p>
      <w:pPr>
        <w:pStyle w:val="Normal"/>
      </w:pPr>
    </w:p>
    <w:p w14:paraId="761D5FF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 очистке (ЯДРО раздела 2.7) исключены омонимы и зашумленные формулировки: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(фильм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(бренд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раздела 2.8) запросы ядра относятся преимущественно к информационному и инструментальному типу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диаграммы»,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онлайн»,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не встречаются.</w:t>
      </w:r>
    </w:p>
    <w:p w14:paraId="5FF7E23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>
      <w:pPr>
        <w:pStyle w:val="Normal"/>
      </w:pPr>
    </w:p>
    <w:p w14:paraId="43AD730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6334E8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023A0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Группа запросов</w:t>
            </w:r>
          </w:p>
        </w:tc>
        <w:tc>
          <w:tcPr>
            <w:tcW w:w="2338" w:type="dxa"/>
            <w:vAlign w:val="center"/>
          </w:tcPr>
          <w:p w14:paraId="21C697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Назначение группы (АРГ)</w:t>
            </w:r>
          </w:p>
        </w:tc>
        <w:tc>
          <w:tcPr>
            <w:tcW w:w="2338" w:type="dxa"/>
            <w:vAlign w:val="center"/>
          </w:tcPr>
          <w:p w14:paraId="5AA0A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Выбранные запросы для анализа</w:t>
            </w:r>
          </w:p>
        </w:tc>
        <w:tc>
          <w:tcPr>
            <w:tcW w:w="2338" w:type="dxa"/>
            <w:vAlign w:val="center"/>
          </w:tcPr>
          <w:p w14:paraId="5F3B6F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 проверки</w:t>
            </w:r>
          </w:p>
        </w:tc>
      </w:tr>
      <w:tr w:rsidR="00765B23" w14:paraId="07BAF52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957C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Общие тематические</w:t>
            </w:r>
          </w:p>
        </w:tc>
        <w:tc>
          <w:tcPr>
            <w:tcW w:w="2338" w:type="dxa"/>
            <w:vAlign w:val="center"/>
          </w:tcPr>
          <w:p w14:paraId="38552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 интерес к сфере</w:t>
            </w:r>
          </w:p>
        </w:tc>
        <w:tc>
          <w:tcPr>
            <w:tcW w:w="2338" w:type="dxa"/>
            <w:vAlign w:val="center"/>
          </w:tcPr>
          <w:p w14:paraId="35242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; конструктор диаграмм онлайн; конструктор схем онлайн; сервис для диаграмм</w:t>
            </w:r>
          </w:p>
        </w:tc>
        <w:tc>
          <w:tcPr>
            <w:tcW w:w="2338" w:type="dxa"/>
            <w:vAlign w:val="center"/>
          </w:tcPr>
          <w:p w14:paraId="466765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(пакеты 3 и 6), Вордстат (Топы; Динамика – по запросам ядра, п. 2.4.2)</w:t>
            </w:r>
          </w:p>
        </w:tc>
      </w:tr>
      <w:tr w:rsidR="00765B23" w14:paraId="1A8B425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A5B7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Проблемные</w:t>
            </w:r>
          </w:p>
        </w:tc>
        <w:tc>
          <w:tcPr>
            <w:tcW w:w="2338" w:type="dxa"/>
            <w:vAlign w:val="center"/>
          </w:tcPr>
          <w:p w14:paraId="123B69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Какие задачи пытается решить аудитория</w:t>
            </w:r>
          </w:p>
        </w:tc>
        <w:tc>
          <w:tcPr>
            <w:tcW w:w="2338" w:type="dxa"/>
            <w:vAlign w:val="center"/>
          </w:tcPr>
          <w:p w14:paraId="0C500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«как нарисовать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диаграмму», «как построить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диаграмму», «ошибки в диаграмме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», «как сделать диаграмму для курсовой»</w:t>
            </w:r>
          </w:p>
        </w:tc>
        <w:tc>
          <w:tcPr>
            <w:tcW w:w="2338" w:type="dxa"/>
            <w:vAlign w:val="center"/>
          </w:tcPr>
          <w:p w14:paraId="74707D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765B23" w14:paraId="01E8BBF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7D99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</w:t>
            </w:r>
          </w:p>
        </w:tc>
        <w:tc>
          <w:tcPr>
            <w:tcW w:w="2338" w:type="dxa"/>
            <w:vAlign w:val="center"/>
          </w:tcPr>
          <w:p w14:paraId="4C716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искать исполнителя или услугу</w:t>
            </w:r>
          </w:p>
        </w:tc>
        <w:tc>
          <w:tcPr>
            <w:tcW w:w="2338" w:type="dxa"/>
            <w:vAlign w:val="center"/>
          </w:tcPr>
          <w:p w14:paraId="363EF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 бесплатно»,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 цена»,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программа купить», «нейросеть для диаграмм цена», «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цена»</w:t>
            </w:r>
          </w:p>
        </w:tc>
        <w:tc>
          <w:tcPr>
            <w:tcW w:w="2338" w:type="dxa"/>
            <w:vAlign w:val="center"/>
          </w:tcPr>
          <w:p w14:paraId="293C1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(5 в месяц), таблица 19</w:t>
            </w:r>
          </w:p>
        </w:tc>
      </w:tr>
      <w:tr w:rsidR="00765B23" w14:paraId="6ADFB3F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880C9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Продуктовые</w:t>
            </w:r>
          </w:p>
        </w:tc>
        <w:tc>
          <w:tcPr>
            <w:tcW w:w="2338" w:type="dxa"/>
            <w:vAlign w:val="center"/>
          </w:tcPr>
          <w:p w14:paraId="5FB77A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конкретной услуги внутри компетенции</w:t>
            </w:r>
          </w:p>
        </w:tc>
        <w:tc>
          <w:tcPr>
            <w:tcW w:w="2338" w:type="dxa"/>
            <w:vAlign w:val="center"/>
          </w:tcPr>
          <w:p w14:paraId="1CE33D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петри; диаграмма классов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2.0; нейросеть схема; нейросеть диаграмма</w:t>
            </w:r>
          </w:p>
        </w:tc>
        <w:tc>
          <w:tcPr>
            <w:tcW w:w="2338" w:type="dxa"/>
            <w:vAlign w:val="center"/>
          </w:tcPr>
          <w:p w14:paraId="54C37E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Вордстат (Топы),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(пакеты 1, 4)</w:t>
            </w:r>
          </w:p>
        </w:tc>
      </w:tr>
      <w:tr w:rsidR="00765B23" w14:paraId="012C075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3074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Сегментные</w:t>
            </w:r>
          </w:p>
        </w:tc>
        <w:tc>
          <w:tcPr>
            <w:tcW w:w="2338" w:type="dxa"/>
            <w:vAlign w:val="center"/>
          </w:tcPr>
          <w:p w14:paraId="69A8B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Связь услуги с типом клиента</w:t>
            </w:r>
          </w:p>
        </w:tc>
        <w:tc>
          <w:tcPr>
            <w:tcW w:w="2338" w:type="dxa"/>
            <w:vAlign w:val="center"/>
          </w:tcPr>
          <w:p w14:paraId="07BE65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пакет 4);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студентов»,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для аналитика»,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архитектора»</w:t>
            </w:r>
          </w:p>
        </w:tc>
        <w:tc>
          <w:tcPr>
            <w:tcW w:w="2338" w:type="dxa"/>
            <w:vAlign w:val="center"/>
          </w:tcPr>
          <w:p w14:paraId="2E36A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765B23" w14:paraId="4A6CF7F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121C5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</w:t>
            </w:r>
          </w:p>
        </w:tc>
        <w:tc>
          <w:tcPr>
            <w:tcW w:w="2338" w:type="dxa"/>
            <w:vAlign w:val="center"/>
          </w:tcPr>
          <w:p w14:paraId="57938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в конкретной территории</w:t>
            </w:r>
          </w:p>
        </w:tc>
        <w:tc>
          <w:tcPr>
            <w:tcW w:w="2338" w:type="dxa"/>
            <w:vAlign w:val="center"/>
          </w:tcPr>
          <w:p w14:paraId="50D6A8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минск», «курсы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минск»; регионы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Вордстата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338" w:type="dxa"/>
            <w:vAlign w:val="center"/>
          </w:tcPr>
          <w:p w14:paraId="561DA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регионы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«Регионы» Вордстата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(таблица 23); «Топы запросов» с названием города –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 3,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минск» 4, «курсы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 0 (таблица 19)</w:t>
            </w:r>
          </w:p>
        </w:tc>
      </w:tr>
      <w:tr w:rsidR="00765B23" w14:paraId="62EF5FA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17290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Смежные</w:t>
            </w:r>
          </w:p>
        </w:tc>
        <w:tc>
          <w:tcPr>
            <w:tcW w:w="2338" w:type="dxa"/>
            <w:vAlign w:val="center"/>
          </w:tcPr>
          <w:p w14:paraId="330D5F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Соседние направления и расширение услуги</w:t>
            </w:r>
          </w:p>
        </w:tc>
        <w:tc>
          <w:tcPr>
            <w:tcW w:w="2338" w:type="dxa"/>
            <w:vAlign w:val="center"/>
          </w:tcPr>
          <w:p w14:paraId="23175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</w:p>
        </w:tc>
        <w:tc>
          <w:tcPr>
            <w:tcW w:w="2338" w:type="dxa"/>
            <w:vAlign w:val="center"/>
          </w:tcPr>
          <w:p w14:paraId="528C1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Вордстат (Топы),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(пакеты 1, 2, 5)</w:t>
            </w:r>
          </w:p>
        </w:tc>
      </w:tr>
    </w:tbl>
    <w:p>
      <w:pPr>
        <w:pStyle w:val="Normal"/>
      </w:pPr>
    </w:p>
    <w:p w14:paraId="1436AC2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раздела 2.9).</w:t>
      </w:r>
    </w:p>
    <w:p>
      <w:pPr>
        <w:pStyle w:val="Normal"/>
      </w:pPr>
    </w:p>
    <w:p w14:paraId="1076CCA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 – Рабочая таблица семантического ядра (ЯДРО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74E86E1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3896D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1169" w:type="dxa"/>
            <w:vAlign w:val="center"/>
          </w:tcPr>
          <w:p w14:paraId="0E91D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169" w:type="dxa"/>
            <w:vAlign w:val="center"/>
          </w:tcPr>
          <w:p w14:paraId="0BDDB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w="1169" w:type="dxa"/>
            <w:vAlign w:val="center"/>
          </w:tcPr>
          <w:p w14:paraId="543ED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Регион</w:t>
            </w:r>
          </w:p>
        </w:tc>
        <w:tc>
          <w:tcPr>
            <w:tcW w:w="1169" w:type="dxa"/>
            <w:vAlign w:val="center"/>
          </w:tcPr>
          <w:p w14:paraId="09F18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 намерения</w:t>
            </w:r>
          </w:p>
        </w:tc>
        <w:tc>
          <w:tcPr>
            <w:tcW w:w="1169" w:type="dxa"/>
            <w:vAlign w:val="center"/>
          </w:tcPr>
          <w:p w14:paraId="11971D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Кластер</w:t>
            </w:r>
          </w:p>
        </w:tc>
        <w:tc>
          <w:tcPr>
            <w:tcW w:w="1169" w:type="dxa"/>
            <w:vAlign w:val="center"/>
          </w:tcPr>
          <w:p w14:paraId="6D5F1E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 интереса</w:t>
            </w:r>
          </w:p>
        </w:tc>
        <w:tc>
          <w:tcPr>
            <w:tcW w:w="1169" w:type="dxa"/>
            <w:vAlign w:val="center"/>
          </w:tcPr>
          <w:p w14:paraId="75205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</w:t>
            </w:r>
          </w:p>
        </w:tc>
      </w:tr>
      <w:tr w:rsidR="00765B23" w14:paraId="573B69B8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3D46C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575D0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25E741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33D7F3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7EAAA1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1169" w:type="dxa"/>
            <w:vAlign w:val="center"/>
          </w:tcPr>
          <w:p w14:paraId="72FB3F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Нотационные термины</w:t>
            </w:r>
          </w:p>
        </w:tc>
        <w:tc>
          <w:tcPr>
            <w:tcW w:w="1169" w:type="dxa"/>
            <w:vAlign w:val="center"/>
          </w:tcPr>
          <w:p w14:paraId="2BC0B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591 запрос/мес.; 24 мес.: −42,7 %;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12 мес. – 14,52</w:t>
            </w:r>
          </w:p>
        </w:tc>
        <w:tc>
          <w:tcPr>
            <w:tcW w:w="1169" w:type="dxa"/>
            <w:vAlign w:val="center"/>
          </w:tcPr>
          <w:p w14:paraId="1BA655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 спроса, учебная сезонность</w:t>
            </w:r>
          </w:p>
        </w:tc>
      </w:tr>
      <w:tr w:rsidR="00765B23" w14:paraId="46FBA35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D53A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</w:p>
        </w:tc>
        <w:tc>
          <w:tcPr>
            <w:tcW w:w="1169" w:type="dxa"/>
            <w:vAlign w:val="center"/>
          </w:tcPr>
          <w:p w14:paraId="2CEE56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169" w:type="dxa"/>
            <w:vAlign w:val="center"/>
          </w:tcPr>
          <w:p w14:paraId="4E87DA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4CC5A0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54A4B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1169" w:type="dxa"/>
            <w:vAlign w:val="center"/>
          </w:tcPr>
          <w:p w14:paraId="4DB7C5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Нотационные термины</w:t>
            </w:r>
          </w:p>
        </w:tc>
        <w:tc>
          <w:tcPr>
            <w:tcW w:w="1169" w:type="dxa"/>
            <w:vAlign w:val="center"/>
          </w:tcPr>
          <w:p w14:paraId="1E2F1A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476 запросов/мес.; −44,1 %;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12 мес. – 16,17</w:t>
            </w:r>
          </w:p>
        </w:tc>
        <w:tc>
          <w:tcPr>
            <w:tcW w:w="1169" w:type="dxa"/>
            <w:vAlign w:val="center"/>
          </w:tcPr>
          <w:p w14:paraId="100C6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Второе направление, сегмент аналитиков</w:t>
            </w:r>
          </w:p>
        </w:tc>
      </w:tr>
      <w:tr w:rsidR="00765B23" w14:paraId="4BB0BAF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EB571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51DADC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169" w:type="dxa"/>
            <w:vAlign w:val="center"/>
          </w:tcPr>
          <w:p w14:paraId="543E62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(подзапросы)</w:t>
            </w:r>
          </w:p>
        </w:tc>
        <w:tc>
          <w:tcPr>
            <w:tcW w:w="1169" w:type="dxa"/>
            <w:vAlign w:val="center"/>
          </w:tcPr>
          <w:p w14:paraId="785597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069E0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(инструментальное)</w:t>
            </w:r>
          </w:p>
        </w:tc>
        <w:tc>
          <w:tcPr>
            <w:tcW w:w="1169" w:type="dxa"/>
            <w:vAlign w:val="center"/>
          </w:tcPr>
          <w:p w14:paraId="77ABDA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Онлайн-редакторы</w:t>
            </w:r>
          </w:p>
        </w:tc>
        <w:tc>
          <w:tcPr>
            <w:tcW w:w="1169" w:type="dxa"/>
            <w:vAlign w:val="center"/>
          </w:tcPr>
          <w:p w14:paraId="16DCA1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 и 28 запросов/мес.</w:t>
            </w:r>
          </w:p>
        </w:tc>
        <w:tc>
          <w:tcPr>
            <w:tcW w:w="1169" w:type="dxa"/>
            <w:vAlign w:val="center"/>
          </w:tcPr>
          <w:p w14:paraId="293405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вход в продукт; коммерческих слов нет</w:t>
            </w:r>
          </w:p>
        </w:tc>
      </w:tr>
      <w:tr w:rsidR="00765B23" w14:paraId="50404C1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600CF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69" w:type="dxa"/>
            <w:vAlign w:val="center"/>
          </w:tcPr>
          <w:p w14:paraId="78375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</w:t>
            </w:r>
          </w:p>
        </w:tc>
        <w:tc>
          <w:tcPr>
            <w:tcW w:w="1169" w:type="dxa"/>
            <w:vAlign w:val="center"/>
          </w:tcPr>
          <w:p w14:paraId="7E64E5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(подзапрос)</w:t>
            </w:r>
          </w:p>
        </w:tc>
        <w:tc>
          <w:tcPr>
            <w:tcW w:w="1169" w:type="dxa"/>
            <w:vAlign w:val="center"/>
          </w:tcPr>
          <w:p w14:paraId="7FC129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306712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(инструментальное)</w:t>
            </w:r>
          </w:p>
        </w:tc>
        <w:tc>
          <w:tcPr>
            <w:tcW w:w="1169" w:type="dxa"/>
            <w:vAlign w:val="center"/>
          </w:tcPr>
          <w:p w14:paraId="7D4C1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Онлайн-редакторы</w:t>
            </w:r>
          </w:p>
        </w:tc>
        <w:tc>
          <w:tcPr>
            <w:tcW w:w="1169" w:type="dxa"/>
            <w:vAlign w:val="center"/>
          </w:tcPr>
          <w:p w14:paraId="6A665E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запросов/мес.</w:t>
            </w:r>
          </w:p>
        </w:tc>
        <w:tc>
          <w:tcPr>
            <w:tcW w:w="1169" w:type="dxa"/>
            <w:vAlign w:val="center"/>
          </w:tcPr>
          <w:p w14:paraId="74432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 бесплатного инструмента, а не покупки</w:t>
            </w:r>
          </w:p>
        </w:tc>
      </w:tr>
      <w:tr w:rsidR="00765B23" w14:paraId="5B323816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DB3E0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08C02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169" w:type="dxa"/>
            <w:vAlign w:val="center"/>
          </w:tcPr>
          <w:p w14:paraId="4E4F69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577E80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2B0CDC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(название инструмента)</w:t>
            </w:r>
          </w:p>
        </w:tc>
        <w:tc>
          <w:tcPr>
            <w:tcW w:w="1169" w:type="dxa"/>
            <w:vAlign w:val="center"/>
          </w:tcPr>
          <w:p w14:paraId="277880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</w:p>
        </w:tc>
        <w:tc>
          <w:tcPr>
            <w:tcW w:w="1169" w:type="dxa"/>
            <w:vAlign w:val="center"/>
          </w:tcPr>
          <w:p w14:paraId="54EC4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198 запросов/мес.; 24 мес.: −3,9 %;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– почти нули</w:t>
            </w:r>
          </w:p>
        </w:tc>
        <w:tc>
          <w:tcPr>
            <w:tcW w:w="1169" w:type="dxa"/>
            <w:vAlign w:val="center"/>
          </w:tcPr>
          <w:p w14:paraId="073A1B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к текстовому подходу есть, спрос не падает</w:t>
            </w:r>
          </w:p>
        </w:tc>
      </w:tr>
      <w:tr w:rsidR="00765B23" w14:paraId="19F1F765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09E8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169" w:type="dxa"/>
            <w:vAlign w:val="center"/>
          </w:tcPr>
          <w:p w14:paraId="4C763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169" w:type="dxa"/>
            <w:vAlign w:val="center"/>
          </w:tcPr>
          <w:p w14:paraId="6E6B3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21D75D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5E3063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1169" w:type="dxa"/>
            <w:vAlign w:val="center"/>
          </w:tcPr>
          <w:p w14:paraId="016CAA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Нишевые нотации</w:t>
            </w:r>
          </w:p>
        </w:tc>
        <w:tc>
          <w:tcPr>
            <w:tcW w:w="1169" w:type="dxa"/>
            <w:vAlign w:val="center"/>
          </w:tcPr>
          <w:p w14:paraId="40D31B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105 запросов/мес.; 24 мес.: −34,9 %;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12 мес. – 2,38</w:t>
            </w:r>
          </w:p>
        </w:tc>
        <w:tc>
          <w:tcPr>
            <w:tcW w:w="1169" w:type="dxa"/>
            <w:vAlign w:val="center"/>
          </w:tcPr>
          <w:p w14:paraId="7DE01E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Отличительная функция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</w:tr>
      <w:tr w:rsidR="00765B23" w14:paraId="10847F75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2AC9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169" w:type="dxa"/>
            <w:vAlign w:val="center"/>
          </w:tcPr>
          <w:p w14:paraId="6160EF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</w:t>
            </w:r>
          </w:p>
        </w:tc>
        <w:tc>
          <w:tcPr>
            <w:tcW w:w="1169" w:type="dxa"/>
            <w:vAlign w:val="center"/>
          </w:tcPr>
          <w:p w14:paraId="5EC79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29CEE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0212A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1169" w:type="dxa"/>
            <w:vAlign w:val="center"/>
          </w:tcPr>
          <w:p w14:paraId="21BEA5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Нишевые нотации</w:t>
            </w:r>
          </w:p>
        </w:tc>
        <w:tc>
          <w:tcPr>
            <w:tcW w:w="1169" w:type="dxa"/>
            <w:vAlign w:val="center"/>
          </w:tcPr>
          <w:p w14:paraId="29DED5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28; 24; 8 запросов/мес.; 24 мес.: −55,4 %; −43,3 %; −50,0 %</w:t>
            </w:r>
          </w:p>
        </w:tc>
        <w:tc>
          <w:tcPr>
            <w:tcW w:w="1169" w:type="dxa"/>
            <w:vAlign w:val="center"/>
          </w:tcPr>
          <w:p w14:paraId="64AE5F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частотность, снижение</w:t>
            </w:r>
          </w:p>
        </w:tc>
      </w:tr>
      <w:tr w:rsidR="00765B23" w14:paraId="61FCCA3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61A78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169" w:type="dxa"/>
            <w:vAlign w:val="center"/>
          </w:tcPr>
          <w:p w14:paraId="00976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</w:p>
        </w:tc>
        <w:tc>
          <w:tcPr>
            <w:tcW w:w="1169" w:type="dxa"/>
            <w:vAlign w:val="center"/>
          </w:tcPr>
          <w:p w14:paraId="4B8BB9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4A51F4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45144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(название инструмента)</w:t>
            </w:r>
          </w:p>
        </w:tc>
        <w:tc>
          <w:tcPr>
            <w:tcW w:w="1169" w:type="dxa"/>
            <w:vAlign w:val="center"/>
          </w:tcPr>
          <w:p w14:paraId="3641EB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</w:p>
        </w:tc>
        <w:tc>
          <w:tcPr>
            <w:tcW w:w="1169" w:type="dxa"/>
            <w:vAlign w:val="center"/>
          </w:tcPr>
          <w:p w14:paraId="19F0BD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запросов/мес. (омоним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– 1163)</w:t>
            </w:r>
          </w:p>
        </w:tc>
        <w:tc>
          <w:tcPr>
            <w:tcW w:w="1169" w:type="dxa"/>
            <w:vAlign w:val="center"/>
          </w:tcPr>
          <w:p w14:paraId="4395B9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 в РБ почти не ищут по названию</w:t>
            </w:r>
          </w:p>
        </w:tc>
      </w:tr>
      <w:tr w:rsidR="00765B23" w14:paraId="10994A69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9E57D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9</w:t>
            </w:r>
          </w:p>
        </w:tc>
        <w:tc>
          <w:tcPr>
            <w:tcW w:w="1169" w:type="dxa"/>
            <w:vAlign w:val="center"/>
          </w:tcPr>
          <w:p w14:paraId="340AF2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1169" w:type="dxa"/>
            <w:vAlign w:val="center"/>
          </w:tcPr>
          <w:p w14:paraId="23071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62F081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3FAFC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(названия инструментов)</w:t>
            </w:r>
          </w:p>
        </w:tc>
        <w:tc>
          <w:tcPr>
            <w:tcW w:w="1169" w:type="dxa"/>
            <w:vAlign w:val="center"/>
          </w:tcPr>
          <w:p w14:paraId="568CB7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Визуальные редакторы-заменители</w:t>
            </w:r>
          </w:p>
        </w:tc>
        <w:tc>
          <w:tcPr>
            <w:tcW w:w="1169" w:type="dxa"/>
            <w:vAlign w:val="center"/>
          </w:tcPr>
          <w:p w14:paraId="6F6985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1660; 1501; 1072 запроса/мес.</w:t>
            </w:r>
          </w:p>
        </w:tc>
        <w:tc>
          <w:tcPr>
            <w:tcW w:w="1169" w:type="dxa"/>
            <w:vAlign w:val="center"/>
          </w:tcPr>
          <w:p w14:paraId="3E34F4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Барьер привычки «рисовать мышью»</w:t>
            </w:r>
          </w:p>
        </w:tc>
      </w:tr>
      <w:tr w:rsidR="00765B23" w14:paraId="5E1FEF3B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3C85F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169" w:type="dxa"/>
            <w:vAlign w:val="center"/>
          </w:tcPr>
          <w:p w14:paraId="18F29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схема; нейросеть диаграмма</w:t>
            </w:r>
          </w:p>
        </w:tc>
        <w:tc>
          <w:tcPr>
            <w:tcW w:w="1169" w:type="dxa"/>
            <w:vAlign w:val="center"/>
          </w:tcPr>
          <w:p w14:paraId="2E3C1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514420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3D8C8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(с признаком ценовой чувствительности «бесплатно»)</w:t>
            </w:r>
          </w:p>
        </w:tc>
        <w:tc>
          <w:tcPr>
            <w:tcW w:w="1169" w:type="dxa"/>
            <w:vAlign w:val="center"/>
          </w:tcPr>
          <w:p w14:paraId="525311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Генерация диаграмм нейросетью</w:t>
            </w:r>
          </w:p>
        </w:tc>
        <w:tc>
          <w:tcPr>
            <w:tcW w:w="1169" w:type="dxa"/>
            <w:vAlign w:val="center"/>
          </w:tcPr>
          <w:p w14:paraId="57D18C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 и 31 запрос/мес.; 24 мес.: −12,8 % и −22,7 %; рост с 2023 г.</w:t>
            </w:r>
          </w:p>
        </w:tc>
        <w:tc>
          <w:tcPr>
            <w:tcW w:w="1169" w:type="dxa"/>
            <w:vAlign w:val="center"/>
          </w:tcPr>
          <w:p w14:paraId="1D04D9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-функции</w:t>
            </w:r>
          </w:p>
        </w:tc>
      </w:tr>
      <w:tr w:rsidR="00765B23" w14:paraId="0347B29B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A2990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169" w:type="dxa"/>
            <w:vAlign w:val="center"/>
          </w:tcPr>
          <w:p w14:paraId="7795E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</w:t>
            </w:r>
          </w:p>
        </w:tc>
        <w:tc>
          <w:tcPr>
            <w:tcW w:w="1169" w:type="dxa"/>
            <w:vAlign w:val="center"/>
          </w:tcPr>
          <w:p w14:paraId="4DDE18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5C5041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0DFC9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(сегментное)</w:t>
            </w:r>
          </w:p>
        </w:tc>
        <w:tc>
          <w:tcPr>
            <w:tcW w:w="1169" w:type="dxa"/>
            <w:vAlign w:val="center"/>
          </w:tcPr>
          <w:p w14:paraId="2F7F9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Учебные задачи</w:t>
            </w:r>
          </w:p>
        </w:tc>
        <w:tc>
          <w:tcPr>
            <w:tcW w:w="1169" w:type="dxa"/>
            <w:vAlign w:val="center"/>
          </w:tcPr>
          <w:p w14:paraId="4C25B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ненулевая неделя из 262</w:t>
            </w:r>
          </w:p>
        </w:tc>
        <w:tc>
          <w:tcPr>
            <w:tcW w:w="1169" w:type="dxa"/>
            <w:vAlign w:val="center"/>
          </w:tcPr>
          <w:p w14:paraId="5EB5E6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Данных недостаточно</w:t>
            </w:r>
          </w:p>
        </w:tc>
      </w:tr>
      <w:tr w:rsidR="00765B23" w14:paraId="30B9BF52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09BA0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169" w:type="dxa"/>
            <w:vAlign w:val="center"/>
          </w:tcPr>
          <w:p w14:paraId="1D56FD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коммерческие, проблемные, сегментные и городские формулировки</w:t>
            </w:r>
          </w:p>
        </w:tc>
        <w:tc>
          <w:tcPr>
            <w:tcW w:w="1169" w:type="dxa"/>
            <w:vAlign w:val="center"/>
          </w:tcPr>
          <w:p w14:paraId="2D46B5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0CB709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64E109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Транзакционное, проблемное, региональное</w:t>
            </w:r>
          </w:p>
        </w:tc>
        <w:tc>
          <w:tcPr>
            <w:tcW w:w="1169" w:type="dxa"/>
            <w:vAlign w:val="center"/>
          </w:tcPr>
          <w:p w14:paraId="283E54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7A32D9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запросов по 15 из 17 формулировок ядра групп АРГ;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5;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 – 3;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минск» – 4 (таблица 19)</w:t>
            </w:r>
          </w:p>
        </w:tc>
        <w:tc>
          <w:tcPr>
            <w:tcW w:w="1169" w:type="dxa"/>
            <w:vAlign w:val="center"/>
          </w:tcPr>
          <w:p w14:paraId="0BCF74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признаки единичны, проблемных и сегментных формулировок в поиске нет</w:t>
            </w:r>
          </w:p>
        </w:tc>
      </w:tr>
    </w:tbl>
    <w:p>
      <w:pPr>
        <w:pStyle w:val="Normal"/>
      </w:pPr>
    </w:p>
    <w:p w14:paraId="60ED722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>
      <w:pPr>
        <w:pStyle w:val="Normal"/>
      </w:pPr>
    </w:p>
    <w:p w14:paraId="1041E37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 – Исключаемые и осторожно интерпретируемые запросы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5807A9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AC032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Запросы или группа запросов</w:t>
            </w:r>
          </w:p>
        </w:tc>
        <w:tc>
          <w:tcPr>
            <w:tcW w:w="3118" w:type="dxa"/>
            <w:vAlign w:val="center"/>
          </w:tcPr>
          <w:p w14:paraId="4A501D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Причина ограничения</w:t>
            </w:r>
          </w:p>
        </w:tc>
        <w:tc>
          <w:tcPr>
            <w:tcW w:w="3118" w:type="dxa"/>
            <w:vAlign w:val="center"/>
          </w:tcPr>
          <w:p w14:paraId="7E8453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Как использовать в анализе</w:t>
            </w:r>
          </w:p>
        </w:tc>
      </w:tr>
      <w:tr w:rsidR="00765B23" w14:paraId="6A9AEBB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CEC13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(1163);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(656);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 (59)</w:t>
            </w:r>
          </w:p>
        </w:tc>
        <w:tc>
          <w:tcPr>
            <w:tcW w:w="3118" w:type="dxa"/>
            <w:vAlign w:val="center"/>
          </w:tcPr>
          <w:p w14:paraId="27C35F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Омонимия: фильм «Русалочка», бренд одежды, английское прилагательное</w:t>
            </w:r>
          </w:p>
        </w:tc>
        <w:tc>
          <w:tcPr>
            <w:tcW w:w="3118" w:type="dxa"/>
            <w:vAlign w:val="center"/>
          </w:tcPr>
          <w:p w14:paraId="0D32A2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Исключены; используются уточненные формулировки («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диаграмма»)</w:t>
            </w:r>
          </w:p>
        </w:tc>
      </w:tr>
      <w:tr w:rsidR="00765B23" w14:paraId="649E9AF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45142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нарисовать схему онлайн бесплатно (24)</w:t>
            </w:r>
          </w:p>
        </w:tc>
        <w:tc>
          <w:tcPr>
            <w:tcW w:w="3118" w:type="dxa"/>
            <w:vAlign w:val="center"/>
          </w:tcPr>
          <w:p w14:paraId="4C7376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Засорено планировками квартир и участков</w:t>
            </w:r>
          </w:p>
        </w:tc>
        <w:tc>
          <w:tcPr>
            <w:tcW w:w="3118" w:type="dxa"/>
            <w:vAlign w:val="center"/>
          </w:tcPr>
          <w:p w14:paraId="04A5B8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Исключено из оценки спроса</w:t>
            </w:r>
          </w:p>
        </w:tc>
      </w:tr>
      <w:tr w:rsidR="00765B23" w14:paraId="4EF2C27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3AB74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в диаграмму (35)</w:t>
            </w:r>
          </w:p>
        </w:tc>
        <w:tc>
          <w:tcPr>
            <w:tcW w:w="3118" w:type="dxa"/>
            <w:vAlign w:val="center"/>
          </w:tcPr>
          <w:p w14:paraId="5399C3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Вероятно, вставка подписи в готовую диаграмму, а не генерация</w:t>
            </w:r>
          </w:p>
        </w:tc>
        <w:tc>
          <w:tcPr>
            <w:tcW w:w="3118" w:type="dxa"/>
            <w:vAlign w:val="center"/>
          </w:tcPr>
          <w:p w14:paraId="4CE381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используется для вывода об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-спросе</w:t>
            </w:r>
          </w:p>
        </w:tc>
      </w:tr>
      <w:tr w:rsidR="00765B23" w14:paraId="2681860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21BD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скачать (537);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скачать (71);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 (20)</w:t>
            </w:r>
          </w:p>
        </w:tc>
        <w:tc>
          <w:tcPr>
            <w:tcW w:w="3118" w:type="dxa"/>
            <w:vAlign w:val="center"/>
          </w:tcPr>
          <w:p w14:paraId="108C0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 бесплатного инструмента</w:t>
            </w:r>
          </w:p>
        </w:tc>
        <w:tc>
          <w:tcPr>
            <w:tcW w:w="3118" w:type="dxa"/>
            <w:vAlign w:val="center"/>
          </w:tcPr>
          <w:p w14:paraId="6660B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Показывает привычку и ценовую чувствительность, но не спрос на платную подписку</w:t>
            </w:r>
          </w:p>
        </w:tc>
      </w:tr>
      <w:tr w:rsidR="00765B23" w14:paraId="2415251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20029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нейросеть схема бесплатно (21)</w:t>
            </w:r>
          </w:p>
        </w:tc>
        <w:tc>
          <w:tcPr>
            <w:tcW w:w="3118" w:type="dxa"/>
            <w:vAlign w:val="center"/>
          </w:tcPr>
          <w:p w14:paraId="6B4483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платежная готовность</w:t>
            </w:r>
          </w:p>
        </w:tc>
        <w:tc>
          <w:tcPr>
            <w:tcW w:w="3118" w:type="dxa"/>
            <w:vAlign w:val="center"/>
          </w:tcPr>
          <w:p w14:paraId="3E858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Учитывается как признак ценовой чувствительности</w:t>
            </w:r>
          </w:p>
        </w:tc>
      </w:tr>
      <w:tr w:rsidR="00765B23" w14:paraId="582CA3C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A3CE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курсовой; диаграмма вариантов использования</w:t>
            </w:r>
          </w:p>
        </w:tc>
        <w:tc>
          <w:tcPr>
            <w:tcW w:w="3118" w:type="dxa"/>
            <w:vAlign w:val="center"/>
          </w:tcPr>
          <w:p w14:paraId="6DBECD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Академический информационный спрос</w:t>
            </w:r>
          </w:p>
        </w:tc>
        <w:tc>
          <w:tcPr>
            <w:tcW w:w="3118" w:type="dxa"/>
            <w:vAlign w:val="center"/>
          </w:tcPr>
          <w:p w14:paraId="4BDC29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Сегмент «студенты» – целевой для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>, поэтому запросы не исключаются, но и не считаются коммерческими</w:t>
            </w:r>
          </w:p>
        </w:tc>
      </w:tr>
    </w:tbl>
    <w:p>
      <w:pPr>
        <w:pStyle w:val="Normal"/>
      </w:pPr>
    </w:p>
    <w:p w14:paraId="43945AA5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8" w:name="уровень-интереса-по-семантическому-ядру"/>
      <w:bookmarkEnd w:id="7"/>
      <w:r>
        <w:rPr>
          <w:rFonts w:ascii="Times New Roman" w:hAnsi="Times New Roman"/>
          <w:b/>
          <w:sz w:val="28"/>
        </w:rPr>
        <w:t>1.2.2.2 Уровень интереса по семантическому ядру</w:t>
      </w:r>
    </w:p>
    <w:p w14:paraId="2D6632C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Уровень интереса оценен по шкале ЯДРО раздела 2.10 (табл. 19: три уровня по пяти критериям) на основании собранных данных (таблица 8).</w:t>
      </w:r>
    </w:p>
    <w:p>
      <w:pPr>
        <w:pStyle w:val="Normal"/>
      </w:pPr>
    </w:p>
    <w:p w14:paraId="44B5BC2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60C30CE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B00EE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Критерий</w:t>
            </w:r>
          </w:p>
        </w:tc>
        <w:tc>
          <w:tcPr>
            <w:tcW w:w="3118" w:type="dxa"/>
            <w:vAlign w:val="center"/>
          </w:tcPr>
          <w:p w14:paraId="3DD145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Фактические данные</w:t>
            </w:r>
          </w:p>
        </w:tc>
        <w:tc>
          <w:tcPr>
            <w:tcW w:w="3118" w:type="dxa"/>
            <w:vAlign w:val="center"/>
          </w:tcPr>
          <w:p w14:paraId="20510F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</w:tr>
      <w:tr w:rsidR="00765B23" w14:paraId="5C00469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5D3B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в Вордстате</w:t>
            </w:r>
          </w:p>
        </w:tc>
        <w:tc>
          <w:tcPr>
            <w:tcW w:w="3118" w:type="dxa"/>
            <w:vAlign w:val="center"/>
          </w:tcPr>
          <w:p w14:paraId="154F0C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Регулярные запросы по нескольким формулировкам: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(5)</w:t>
            </w:r>
          </w:p>
        </w:tc>
        <w:tc>
          <w:tcPr>
            <w:tcW w:w="3118" w:type="dxa"/>
            <w:vAlign w:val="center"/>
          </w:tcPr>
          <w:p w14:paraId="149966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2BD3D6B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1A072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3118" w:type="dxa"/>
            <w:vAlign w:val="center"/>
          </w:tcPr>
          <w:p w14:paraId="534E1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среднегодовой уровень снизился на 42,7 % и 44,1 % (Вордстат) и на 43,8 % и 46,7 %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); по остальным запросам ядра Вордстата – от −3,9 % до −55,4 % (таблица 21)</w:t>
            </w:r>
          </w:p>
        </w:tc>
        <w:tc>
          <w:tcPr>
            <w:tcW w:w="3118" w:type="dxa"/>
            <w:vAlign w:val="center"/>
          </w:tcPr>
          <w:p w14:paraId="752F1F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0A38AF4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8E0AB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Региональная выраженность</w:t>
            </w:r>
          </w:p>
        </w:tc>
        <w:tc>
          <w:tcPr>
            <w:tcW w:w="3118" w:type="dxa"/>
            <w:vAlign w:val="center"/>
          </w:tcPr>
          <w:p w14:paraId="5E0D29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);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данные есть во всех шести областях</w:t>
            </w:r>
          </w:p>
        </w:tc>
        <w:tc>
          <w:tcPr>
            <w:tcW w:w="3118" w:type="dxa"/>
            <w:vAlign w:val="center"/>
          </w:tcPr>
          <w:p w14:paraId="3A026D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0F8A2F9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BA7D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 намерение</w:t>
            </w:r>
          </w:p>
        </w:tc>
        <w:tc>
          <w:tcPr>
            <w:tcW w:w="3118" w:type="dxa"/>
            <w:vAlign w:val="center"/>
          </w:tcPr>
          <w:p w14:paraId="31064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Преобладают учебные и инструментальные запросы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классы»,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2.0», «нотация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»)</w:t>
            </w:r>
          </w:p>
        </w:tc>
        <w:tc>
          <w:tcPr>
            <w:tcW w:w="3118" w:type="dxa"/>
            <w:vAlign w:val="center"/>
          </w:tcPr>
          <w:p w14:paraId="588C0A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281C5FF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3512D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Согласованность сервисов</w:t>
            </w:r>
          </w:p>
        </w:tc>
        <w:tc>
          <w:tcPr>
            <w:tcW w:w="3118" w:type="dxa"/>
            <w:vAlign w:val="center"/>
          </w:tcPr>
          <w:p w14:paraId="1C4363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3118" w:type="dxa"/>
            <w:vAlign w:val="center"/>
          </w:tcPr>
          <w:p w14:paraId="605B42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</w:tbl>
    <w:p>
      <w:pPr>
        <w:pStyle w:val="Normal"/>
      </w:pPr>
    </w:p>
    <w:p w14:paraId="639A8AF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3AD28983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9" w:name="Xce58e27edced517aab42a1186c6aebbd10c1ea6"/>
      <w:bookmarkEnd w:id="8"/>
      <w:r>
        <w:rPr>
          <w:rFonts w:ascii="Times New Roman" w:hAnsi="Times New Roman"/>
          <w:b/>
          <w:sz w:val="28"/>
        </w:rPr>
        <w:lastRenderedPageBreak/>
        <w:t>1.2.2.3 Приоритизация кластеров и вывод по семантическому ядру</w:t>
      </w:r>
    </w:p>
    <w:p w14:paraId="39F2479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>
      <w:pPr>
        <w:pStyle w:val="Normal"/>
      </w:pPr>
    </w:p>
    <w:p w14:paraId="1EB2813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 – Коммерческая приоритизация кластеров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7D631A2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41140E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Кластер</w:t>
            </w:r>
          </w:p>
        </w:tc>
        <w:tc>
          <w:tcPr>
            <w:tcW w:w="1559" w:type="dxa"/>
            <w:vAlign w:val="center"/>
          </w:tcPr>
          <w:p w14:paraId="398681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Ожидаемый интерес</w:t>
            </w:r>
          </w:p>
        </w:tc>
        <w:tc>
          <w:tcPr>
            <w:tcW w:w="1559" w:type="dxa"/>
            <w:vAlign w:val="center"/>
          </w:tcPr>
          <w:p w14:paraId="7817ED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Близость к покупке</w:t>
            </w:r>
          </w:p>
        </w:tc>
        <w:tc>
          <w:tcPr>
            <w:tcW w:w="1559" w:type="dxa"/>
            <w:vAlign w:val="center"/>
          </w:tcPr>
          <w:p w14:paraId="490F7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Конкурентность</w:t>
            </w:r>
          </w:p>
        </w:tc>
        <w:tc>
          <w:tcPr>
            <w:tcW w:w="1559" w:type="dxa"/>
            <w:vAlign w:val="center"/>
          </w:tcPr>
          <w:p w14:paraId="71C2C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 для проверки рынка</w:t>
            </w:r>
          </w:p>
        </w:tc>
        <w:tc>
          <w:tcPr>
            <w:tcW w:w="1559" w:type="dxa"/>
            <w:vAlign w:val="center"/>
          </w:tcPr>
          <w:p w14:paraId="579800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Практический вывод</w:t>
            </w:r>
          </w:p>
        </w:tc>
      </w:tr>
      <w:tr w:rsidR="00765B23" w14:paraId="17D6EB2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DEE28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Нотационные термины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4880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 (591 и 476)</w:t>
            </w:r>
          </w:p>
        </w:tc>
        <w:tc>
          <w:tcPr>
            <w:tcW w:w="1559" w:type="dxa"/>
            <w:vAlign w:val="center"/>
          </w:tcPr>
          <w:p w14:paraId="413CD1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554459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A3A9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743B0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Центральное обещание: корректная по нотации диаграмма без ручного черчения</w:t>
            </w:r>
          </w:p>
        </w:tc>
      </w:tr>
      <w:tr w:rsidR="00765B23" w14:paraId="10C008F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B06F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Генерация диаграмм нейросетью</w:t>
            </w:r>
          </w:p>
        </w:tc>
        <w:tc>
          <w:tcPr>
            <w:tcW w:w="1559" w:type="dxa"/>
            <w:vAlign w:val="center"/>
          </w:tcPr>
          <w:p w14:paraId="450434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(107)</w:t>
            </w:r>
          </w:p>
        </w:tc>
        <w:tc>
          <w:tcPr>
            <w:tcW w:w="1559" w:type="dxa"/>
            <w:vAlign w:val="center"/>
          </w:tcPr>
          <w:p w14:paraId="4D692F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(«бесплатно» в подзапросах)</w:t>
            </w:r>
          </w:p>
        </w:tc>
        <w:tc>
          <w:tcPr>
            <w:tcW w:w="1559" w:type="dxa"/>
            <w:vAlign w:val="center"/>
          </w:tcPr>
          <w:p w14:paraId="5743A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1559" w:type="dxa"/>
            <w:vAlign w:val="center"/>
          </w:tcPr>
          <w:p w14:paraId="589293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0A2035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Выделить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-ассистент как отдельную ценность; проверить готовность платить</w:t>
            </w:r>
          </w:p>
        </w:tc>
      </w:tr>
      <w:tr w:rsidR="00765B23" w14:paraId="481C85B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2252B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70473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(198; 19)</w:t>
            </w:r>
          </w:p>
        </w:tc>
        <w:tc>
          <w:tcPr>
            <w:tcW w:w="1559" w:type="dxa"/>
            <w:vAlign w:val="center"/>
          </w:tcPr>
          <w:p w14:paraId="60D76B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434B8B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Средняя (бесплатные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4305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0D63C8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в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PlantUML/Mermaid </w:t>
            </w:r>
            <w:r>
              <w:rPr>
                <w:rFonts w:ascii="Times New Roman" w:hAnsi="Times New Roman"/>
                <w:sz w:val="24"/>
              </w:rPr>
              <w:t>как мост для этой аудитории</w:t>
            </w:r>
          </w:p>
        </w:tc>
      </w:tr>
      <w:tr w:rsidR="00765B23" w14:paraId="7EFF4CD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942C4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Нишевые нотации (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сеть петри)</w:t>
            </w:r>
          </w:p>
        </w:tc>
        <w:tc>
          <w:tcPr>
            <w:tcW w:w="1559" w:type="dxa"/>
            <w:vAlign w:val="center"/>
          </w:tcPr>
          <w:p w14:paraId="6181E8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Низкий/средний (105; 28; 24; 8)</w:t>
            </w:r>
          </w:p>
        </w:tc>
        <w:tc>
          <w:tcPr>
            <w:tcW w:w="1559" w:type="dxa"/>
            <w:vAlign w:val="center"/>
          </w:tcPr>
          <w:p w14:paraId="4FB18F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69EE1B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6E91A8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64F0A5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Отличительная функция, а не основа спроса</w:t>
            </w:r>
          </w:p>
        </w:tc>
      </w:tr>
      <w:tr w:rsidR="00765B23" w14:paraId="4FFA909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3343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Визуальные редакторы-заменители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60318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 (1660; 1501; 1072)</w:t>
            </w:r>
          </w:p>
        </w:tc>
        <w:tc>
          <w:tcPr>
            <w:tcW w:w="1559" w:type="dxa"/>
            <w:vAlign w:val="center"/>
          </w:tcPr>
          <w:p w14:paraId="5FD4AF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(«скачать», «бесплатно»)</w:t>
            </w:r>
          </w:p>
        </w:tc>
        <w:tc>
          <w:tcPr>
            <w:tcW w:w="1559" w:type="dxa"/>
            <w:vAlign w:val="center"/>
          </w:tcPr>
          <w:p w14:paraId="7D5FB6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559" w:type="dxa"/>
            <w:vAlign w:val="center"/>
          </w:tcPr>
          <w:p w14:paraId="5BFB46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как целевой кластер</w:t>
            </w:r>
          </w:p>
        </w:tc>
        <w:tc>
          <w:tcPr>
            <w:tcW w:w="1559" w:type="dxa"/>
            <w:vAlign w:val="center"/>
          </w:tcPr>
          <w:p w14:paraId="51DABF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Источник аудитории для переключения; импорт из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</w:tr>
      <w:tr w:rsidR="00765B23" w14:paraId="61B194C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A8B11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Коммерческие и проблемные формулировки</w:t>
            </w:r>
          </w:p>
        </w:tc>
        <w:tc>
          <w:tcPr>
            <w:tcW w:w="1559" w:type="dxa"/>
            <w:vAlign w:val="center"/>
          </w:tcPr>
          <w:p w14:paraId="2420E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Очень низкий: по 15 из 17 формулировок запросов нет,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</w:t>
            </w:r>
          </w:p>
        </w:tc>
        <w:tc>
          <w:tcPr>
            <w:tcW w:w="1559" w:type="dxa"/>
            <w:vAlign w:val="center"/>
          </w:tcPr>
          <w:p w14:paraId="1E26BC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Единичные запросы</w:t>
            </w:r>
          </w:p>
        </w:tc>
        <w:tc>
          <w:tcPr>
            <w:tcW w:w="1559" w:type="dxa"/>
            <w:vAlign w:val="center"/>
          </w:tcPr>
          <w:p w14:paraId="4F0C94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оценивалась</w:t>
            </w:r>
          </w:p>
        </w:tc>
        <w:tc>
          <w:tcPr>
            <w:tcW w:w="1559" w:type="dxa"/>
            <w:vAlign w:val="center"/>
          </w:tcPr>
          <w:p w14:paraId="30B2BA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559" w:type="dxa"/>
            <w:vAlign w:val="center"/>
          </w:tcPr>
          <w:p w14:paraId="539A4E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>
      <w:pPr>
        <w:pStyle w:val="Normal"/>
      </w:pPr>
    </w:p>
    <w:p w14:paraId="74A47AE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Краткий вывод по приоритизации: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>
      <w:pPr>
        <w:pStyle w:val="Normal"/>
      </w:pPr>
    </w:p>
    <w:p w14:paraId="650B614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10 – Форма вывода по семантическому ядру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60A76B9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0A0DD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Элемент вывода</w:t>
            </w:r>
          </w:p>
        </w:tc>
        <w:tc>
          <w:tcPr>
            <w:tcW w:w="4677" w:type="dxa"/>
            <w:vAlign w:val="center"/>
          </w:tcPr>
          <w:p w14:paraId="365E74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Заполненная формулировка</w:t>
            </w:r>
          </w:p>
        </w:tc>
      </w:tr>
      <w:tr w:rsidR="00765B23" w14:paraId="012E910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1D8AF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Выбранная бизнес-идея</w:t>
            </w:r>
          </w:p>
        </w:tc>
        <w:tc>
          <w:tcPr>
            <w:tcW w:w="4677" w:type="dxa"/>
            <w:vAlign w:val="center"/>
          </w:tcPr>
          <w:p w14:paraId="40CC8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для диаграмм формальных нотаций как текста с проверкой правил нотации</w:t>
            </w:r>
          </w:p>
        </w:tc>
      </w:tr>
      <w:tr w:rsidR="00765B23" w14:paraId="4E1C87C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27FA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Основание выбора</w:t>
            </w:r>
          </w:p>
        </w:tc>
        <w:tc>
          <w:tcPr>
            <w:tcW w:w="4677" w:type="dxa"/>
            <w:vAlign w:val="center"/>
          </w:tcPr>
          <w:p w14:paraId="267769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Измеримая частотность нотационных терминов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запросов/мес.) и интерес к построению схем нейросетью (107 запросов/мес.)</w:t>
            </w:r>
          </w:p>
        </w:tc>
      </w:tr>
      <w:tr w:rsidR="00765B23" w14:paraId="0CFC32E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791B6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Наиболее сильные кластеры</w:t>
            </w:r>
          </w:p>
        </w:tc>
        <w:tc>
          <w:tcPr>
            <w:tcW w:w="4677" w:type="dxa"/>
            <w:vAlign w:val="center"/>
          </w:tcPr>
          <w:p w14:paraId="6C22C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Нотационные термины; генерация диаграмм нейросетью;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</w:p>
        </w:tc>
      </w:tr>
      <w:tr w:rsidR="00765B23" w14:paraId="7035828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2396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Признаки коммерческого интереса</w:t>
            </w:r>
          </w:p>
        </w:tc>
        <w:tc>
          <w:tcPr>
            <w:tcW w:w="4677" w:type="dxa"/>
            <w:vAlign w:val="center"/>
          </w:tcPr>
          <w:p w14:paraId="305CB9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Единичные: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 (0,8 % от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»); по формулировкам со словами «цена» и «стоимость»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запросов нет (для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в ЛР2-3 найден «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765B23" w14:paraId="63BB753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FDDEA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 анализа</w:t>
            </w:r>
          </w:p>
        </w:tc>
        <w:tc>
          <w:tcPr>
            <w:tcW w:w="4677" w:type="dxa"/>
            <w:vAlign w:val="center"/>
          </w:tcPr>
          <w:p w14:paraId="0F7A59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другим – с 2018 г.)</w:t>
            </w:r>
          </w:p>
        </w:tc>
      </w:tr>
      <w:tr w:rsidR="00765B23" w14:paraId="3874C8E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98D0B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4677" w:type="dxa"/>
            <w:vAlign w:val="center"/>
          </w:tcPr>
          <w:p w14:paraId="22F1FC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Сопоставить частотность с ценами конкурентов; проверить готовность платить опросом</w:t>
            </w:r>
          </w:p>
        </w:tc>
      </w:tr>
      <w:tr w:rsidR="00765B23" w14:paraId="570E7AB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34C5D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Предварительный управленческий вывод</w:t>
            </w:r>
          </w:p>
        </w:tc>
        <w:tc>
          <w:tcPr>
            <w:tcW w:w="4677" w:type="dxa"/>
            <w:vAlign w:val="center"/>
          </w:tcPr>
          <w:p w14:paraId="539D5D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>
      <w:pPr>
        <w:pStyle w:val="Normal"/>
      </w:pPr>
    </w:p>
    <w:p w14:paraId="6186E05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),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</w:t>
      </w:r>
      <w:r>
        <w:rPr>
          <w:rFonts w:ascii="Times New Roman" w:hAnsi="Times New Roman"/>
          <w:sz w:val="28"/>
        </w:rPr>
        <w:t>тов.</w:t>
      </w:r>
    </w:p>
    <w:p>
      <w:pPr>
        <w:pStyle w:val="Normal"/>
      </w:pPr>
    </w:p>
    <w:p w14:paraId="0E58B72F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0" w:name="X57d391b071936f709f3455390468857ec4127f7"/>
      <w:bookmarkEnd w:id="6"/>
      <w:bookmarkEnd w:id="9"/>
      <w:r>
        <w:rPr>
          <w:rFonts w:ascii="Times New Roman" w:hAnsi="Times New Roman"/>
          <w:sz w:val="28"/>
        </w:rPr>
        <w:t xml:space="preserve">1.2.3 </w:t>
      </w:r>
      <w:r>
        <w:rPr>
          <w:sz w:val="28"/>
          <w:rFonts w:ascii="Times New Roman" w:hAnsi="Times New Roman"/>
          <w:i/>
          <w:iCs/>
        </w:rPr>
        <w:t xml:space="preserve">Google Trends: </w:t>
      </w:r>
      <w:r>
        <w:rPr>
          <w:rFonts w:ascii="Times New Roman" w:hAnsi="Times New Roman"/>
          <w:sz w:val="28"/>
        </w:rPr>
        <w:t>сбор и анализ данных по Беларуси</w:t>
      </w:r>
    </w:p>
    <w:p>
      <w:pPr>
        <w:pStyle w:val="Normal"/>
      </w:pPr>
    </w:p>
    <w:p w14:paraId="7C78302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1" w:name="настройки-и-протокол"/>
      <w:r>
        <w:rPr>
          <w:rFonts w:ascii="Times New Roman" w:hAnsi="Times New Roman"/>
          <w:b/>
          <w:sz w:val="28"/>
        </w:rPr>
        <w:t>1.2.3.1 Настройки и протокол</w:t>
      </w:r>
    </w:p>
    <w:p w14:paraId="29DD581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[1] заданы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5: география – Беларусь (</w:t>
      </w:r>
      <w:r>
        <w:rPr>
          <w:rFonts w:ascii="Times New Roman" w:hAnsi="Times New Roman"/>
          <w:i/>
          <w:sz w:val="28"/>
        </w:rPr>
        <w:t>BY</w:t>
      </w:r>
      <w:r>
        <w:rPr>
          <w:rFonts w:ascii="Times New Roman" w:hAnsi="Times New Roman"/>
          <w:sz w:val="28"/>
        </w:rPr>
        <w:t>); период – сначала 5 лет (</w:t>
      </w:r>
      <w:r>
        <w:rPr>
          <w:rFonts w:ascii="Times New Roman" w:hAnsi="Times New Roman"/>
          <w:i/>
          <w:sz w:val="28"/>
        </w:rPr>
        <w:t>today</w:t>
      </w:r>
      <w:r>
        <w:rPr>
          <w:rFonts w:ascii="Times New Roman" w:hAnsi="Times New Roman"/>
          <w:sz w:val="28"/>
        </w:rPr>
        <w:t xml:space="preserve"> 5-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сохранены полностью, по всем неделям; главный ряд (пакет 6,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лет), пакет 5 и мировой ряд </w:t>
      </w:r>
      <w:r>
        <w:rPr>
          <w:rFonts w:ascii="Times New Roman" w:hAnsi="Times New Roman"/>
          <w:sz w:val="28"/>
        </w:rPr>
        <w:lastRenderedPageBreak/>
        <w:t xml:space="preserve">пакета 1 сохранены только в виде помесячного свода, без недельных значений; пакеты 2–4 и 12-месячный ряд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Беларусь,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Россия_Казахстан,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не скачивались. Журнал выгрузок – таблица 11, полный реестр – приложение А.</w:t>
      </w:r>
    </w:p>
    <w:p>
      <w:pPr>
        <w:pStyle w:val="Normal"/>
      </w:pPr>
    </w:p>
    <w:p w14:paraId="2B88215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11 – Журнал выгрузки (по ВЫГР табл.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1C69065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207339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1559" w:type="dxa"/>
            <w:vAlign w:val="center"/>
          </w:tcPr>
          <w:p w14:paraId="7F8046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 и сервис</w:t>
            </w:r>
          </w:p>
        </w:tc>
        <w:tc>
          <w:tcPr>
            <w:tcW w:w="1559" w:type="dxa"/>
            <w:vAlign w:val="center"/>
          </w:tcPr>
          <w:p w14:paraId="77206D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Запрос(ы)</w:t>
            </w:r>
          </w:p>
        </w:tc>
        <w:tc>
          <w:tcPr>
            <w:tcW w:w="1559" w:type="dxa"/>
            <w:vAlign w:val="center"/>
          </w:tcPr>
          <w:p w14:paraId="32133B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Настройки</w:t>
            </w:r>
          </w:p>
        </w:tc>
        <w:tc>
          <w:tcPr>
            <w:tcW w:w="1559" w:type="dxa"/>
            <w:vAlign w:val="center"/>
          </w:tcPr>
          <w:p w14:paraId="26D3F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  <w:tc>
          <w:tcPr>
            <w:tcW w:w="1559" w:type="dxa"/>
            <w:vAlign w:val="center"/>
          </w:tcPr>
          <w:p w14:paraId="2D832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Назначение</w:t>
            </w:r>
          </w:p>
        </w:tc>
      </w:tr>
      <w:tr w:rsidR="00765B23" w14:paraId="0ED6E31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4242B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7AAB0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0D47CA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1638C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 , месяц</w:t>
            </w:r>
          </w:p>
        </w:tc>
        <w:tc>
          <w:tcPr>
            <w:tcW w:w="1559" w:type="dxa"/>
            <w:vAlign w:val="center"/>
          </w:tcPr>
          <w:p w14:paraId="1AEDF1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GT_2026-09-29_BY_5y_packet6_UML_BPMN_monthly.json</w:t>
            </w:r>
          </w:p>
        </w:tc>
        <w:tc>
          <w:tcPr>
            <w:tcW w:w="1559" w:type="dxa"/>
            <w:vAlign w:val="center"/>
          </w:tcPr>
          <w:p w14:paraId="356215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Главный ряд, сопоставим с Вордстатом</w:t>
            </w:r>
          </w:p>
        </w:tc>
      </w:tr>
      <w:tr w:rsidR="00765B23" w14:paraId="1D5BACD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4D1C5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5E8C5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49D853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1 (5 терминов, англ.)</w:t>
            </w:r>
          </w:p>
        </w:tc>
        <w:tc>
          <w:tcPr>
            <w:tcW w:w="1559" w:type="dxa"/>
            <w:vAlign w:val="center"/>
          </w:tcPr>
          <w:p w14:paraId="0B0AA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</w:t>
            </w:r>
          </w:p>
        </w:tc>
        <w:tc>
          <w:tcPr>
            <w:tcW w:w="1559" w:type="dxa"/>
            <w:vAlign w:val="center"/>
          </w:tcPr>
          <w:p w14:paraId="338C8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GT_2026-09-29_BY_5y_packet1_time.json</w:t>
            </w:r>
          </w:p>
        </w:tc>
        <w:tc>
          <w:tcPr>
            <w:tcW w:w="1559" w:type="dxa"/>
            <w:vAlign w:val="center"/>
          </w:tcPr>
          <w:p w14:paraId="3071EB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Почти нулевые данные</w:t>
            </w:r>
          </w:p>
        </w:tc>
      </w:tr>
      <w:tr w:rsidR="00765B23" w14:paraId="4D7E4FC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10217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283A7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66AD39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2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др.)</w:t>
            </w:r>
          </w:p>
        </w:tc>
        <w:tc>
          <w:tcPr>
            <w:tcW w:w="1559" w:type="dxa"/>
            <w:vAlign w:val="center"/>
          </w:tcPr>
          <w:p w14:paraId="1E7FDF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</w:t>
            </w:r>
          </w:p>
        </w:tc>
        <w:tc>
          <w:tcPr>
            <w:tcW w:w="1559" w:type="dxa"/>
            <w:vAlign w:val="center"/>
          </w:tcPr>
          <w:p w14:paraId="2AAF7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GT_2026-09-29_BY_5y_packet2_time.json</w:t>
            </w:r>
          </w:p>
        </w:tc>
        <w:tc>
          <w:tcPr>
            <w:tcW w:w="1559" w:type="dxa"/>
            <w:vAlign w:val="center"/>
          </w:tcPr>
          <w:p w14:paraId="27825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Конкуренты</w:t>
            </w:r>
          </w:p>
        </w:tc>
      </w:tr>
      <w:tr w:rsidR="00765B23" w14:paraId="2EF2DBB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1C683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37A7A8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35F6BD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3 (русскоязычные)</w:t>
            </w:r>
          </w:p>
        </w:tc>
        <w:tc>
          <w:tcPr>
            <w:tcW w:w="1559" w:type="dxa"/>
            <w:vAlign w:val="center"/>
          </w:tcPr>
          <w:p w14:paraId="55CB8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</w:t>
            </w:r>
          </w:p>
        </w:tc>
        <w:tc>
          <w:tcPr>
            <w:tcW w:w="1559" w:type="dxa"/>
            <w:vAlign w:val="center"/>
          </w:tcPr>
          <w:p w14:paraId="7CADCB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GT_2026-09-29_BY_5y_packet3_time.json</w:t>
            </w:r>
          </w:p>
        </w:tc>
        <w:tc>
          <w:tcPr>
            <w:tcW w:w="1559" w:type="dxa"/>
            <w:vAlign w:val="center"/>
          </w:tcPr>
          <w:p w14:paraId="32562C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Почти нулевые данные</w:t>
            </w:r>
          </w:p>
        </w:tc>
      </w:tr>
      <w:tr w:rsidR="00765B23" w14:paraId="6D23977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5E3C2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7DBB3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12FF3D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4 (учебные и нишевые)</w:t>
            </w:r>
          </w:p>
        </w:tc>
        <w:tc>
          <w:tcPr>
            <w:tcW w:w="1559" w:type="dxa"/>
            <w:vAlign w:val="center"/>
          </w:tcPr>
          <w:p w14:paraId="64D5B4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</w:t>
            </w:r>
          </w:p>
        </w:tc>
        <w:tc>
          <w:tcPr>
            <w:tcW w:w="1559" w:type="dxa"/>
            <w:vAlign w:val="center"/>
          </w:tcPr>
          <w:p w14:paraId="757B5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GT_2026-09-29_BY_5y_packet4_time.json</w:t>
            </w:r>
          </w:p>
        </w:tc>
        <w:tc>
          <w:tcPr>
            <w:tcW w:w="1559" w:type="dxa"/>
            <w:vAlign w:val="center"/>
          </w:tcPr>
          <w:p w14:paraId="17CEA1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точечные данные</w:t>
            </w:r>
          </w:p>
        </w:tc>
      </w:tr>
      <w:tr w:rsidR="00765B23" w14:paraId="6EF2967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9775C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43319A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60FDCD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5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 и др.)</w:t>
            </w:r>
          </w:p>
        </w:tc>
        <w:tc>
          <w:tcPr>
            <w:tcW w:w="1559" w:type="dxa"/>
            <w:vAlign w:val="center"/>
          </w:tcPr>
          <w:p w14:paraId="03BF48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 , месяц</w:t>
            </w:r>
          </w:p>
        </w:tc>
        <w:tc>
          <w:tcPr>
            <w:tcW w:w="1559" w:type="dxa"/>
            <w:vAlign w:val="center"/>
          </w:tcPr>
          <w:p w14:paraId="5C46C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GT_2026-09-29_BY_5y_packet5_time_monthly.json</w:t>
            </w:r>
          </w:p>
        </w:tc>
        <w:tc>
          <w:tcPr>
            <w:tcW w:w="1559" w:type="dxa"/>
            <w:vAlign w:val="center"/>
          </w:tcPr>
          <w:p w14:paraId="23682F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Смежные инструменты</w:t>
            </w:r>
          </w:p>
        </w:tc>
      </w:tr>
      <w:tr w:rsidR="00765B23" w14:paraId="0747BE29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B842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4921DF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33792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498352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неделя</w:t>
            </w:r>
          </w:p>
        </w:tc>
        <w:tc>
          <w:tcPr>
            <w:tcW w:w="1559" w:type="dxa"/>
            <w:vAlign w:val="center"/>
          </w:tcPr>
          <w:p w14:paraId="4DF781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GT_2026-09-29_BY_12m_BPMN_time_regions_related.json</w:t>
            </w:r>
          </w:p>
        </w:tc>
        <w:tc>
          <w:tcPr>
            <w:tcW w:w="1559" w:type="dxa"/>
            <w:vAlign w:val="center"/>
          </w:tcPr>
          <w:p w14:paraId="2B30B9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и связанные запросы</w:t>
            </w:r>
          </w:p>
        </w:tc>
      </w:tr>
      <w:tr w:rsidR="00765B23" w14:paraId="1E820FA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656D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2CE89C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72C23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559" w:type="dxa"/>
            <w:vAlign w:val="center"/>
          </w:tcPr>
          <w:p w14:paraId="201F0E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неделя</w:t>
            </w:r>
          </w:p>
        </w:tc>
        <w:tc>
          <w:tcPr>
            <w:tcW w:w="1559" w:type="dxa"/>
            <w:vAlign w:val="center"/>
          </w:tcPr>
          <w:p w14:paraId="628313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GT_2026-09-29_BY_12m_IDEF0_time_regions_related.json</w:t>
            </w:r>
          </w:p>
        </w:tc>
        <w:tc>
          <w:tcPr>
            <w:tcW w:w="1559" w:type="dxa"/>
            <w:vAlign w:val="center"/>
          </w:tcPr>
          <w:p w14:paraId="597FFF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и связанные запросы</w:t>
            </w:r>
          </w:p>
        </w:tc>
      </w:tr>
      <w:tr w:rsidR="00765B23" w14:paraId="65DF9F5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EA07E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6E181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2C3542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12356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неделя</w:t>
            </w:r>
          </w:p>
        </w:tc>
        <w:tc>
          <w:tcPr>
            <w:tcW w:w="1559" w:type="dxa"/>
            <w:vAlign w:val="center"/>
          </w:tcPr>
          <w:p w14:paraId="258447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GT_2026-09-30_BY_12m_UML_time_regions_related.json</w:t>
            </w:r>
          </w:p>
        </w:tc>
        <w:tc>
          <w:tcPr>
            <w:tcW w:w="1559" w:type="dxa"/>
            <w:vAlign w:val="center"/>
          </w:tcPr>
          <w:p w14:paraId="5EC27A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и связанные запросы</w:t>
            </w:r>
          </w:p>
        </w:tc>
      </w:tr>
      <w:tr w:rsidR="00765B23" w14:paraId="56F7EFD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EF06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10</w:t>
            </w:r>
          </w:p>
        </w:tc>
        <w:tc>
          <w:tcPr>
            <w:tcW w:w="1559" w:type="dxa"/>
            <w:vAlign w:val="center"/>
          </w:tcPr>
          <w:p w14:paraId="772FE8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03EB4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1</w:t>
            </w:r>
          </w:p>
        </w:tc>
        <w:tc>
          <w:tcPr>
            <w:tcW w:w="1559" w:type="dxa"/>
            <w:vAlign w:val="center"/>
          </w:tcPr>
          <w:p w14:paraId="7390B7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мир; 5 лет; неделя , месяц</w:t>
            </w:r>
          </w:p>
        </w:tc>
        <w:tc>
          <w:tcPr>
            <w:tcW w:w="1559" w:type="dxa"/>
            <w:vAlign w:val="center"/>
          </w:tcPr>
          <w:p w14:paraId="11DA31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GT_2026-09-29_world_5y_packet1_monthly.json</w:t>
            </w:r>
          </w:p>
        </w:tc>
        <w:tc>
          <w:tcPr>
            <w:tcW w:w="1559" w:type="dxa"/>
            <w:vAlign w:val="center"/>
          </w:tcPr>
          <w:p w14:paraId="7A9F93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Справочный мировой ряд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682338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0B98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10а</w:t>
            </w:r>
          </w:p>
        </w:tc>
        <w:tc>
          <w:tcPr>
            <w:tcW w:w="1559" w:type="dxa"/>
            <w:vAlign w:val="center"/>
          </w:tcPr>
          <w:p w14:paraId="67835D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3597AD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 отдельности)</w:t>
            </w:r>
          </w:p>
        </w:tc>
        <w:tc>
          <w:tcPr>
            <w:tcW w:w="1559" w:type="dxa"/>
            <w:vAlign w:val="center"/>
          </w:tcPr>
          <w:p w14:paraId="16F734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неделя; регионы – «Субрегион» и «Город»</w:t>
            </w:r>
          </w:p>
        </w:tc>
        <w:tc>
          <w:tcPr>
            <w:tcW w:w="1559" w:type="dxa"/>
            <w:vAlign w:val="center"/>
          </w:tcPr>
          <w:p w14:paraId="24AEE4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GT_2026-09-30_BY_12m_UML_BPMN_regions_recheck.json</w:t>
            </w:r>
          </w:p>
        </w:tc>
        <w:tc>
          <w:tcPr>
            <w:tcW w:w="1559" w:type="dxa"/>
            <w:vAlign w:val="center"/>
          </w:tcPr>
          <w:p w14:paraId="64817C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Контрольная повторная выгрузка: состав регионов, воспроизводимость значений</w:t>
            </w:r>
          </w:p>
        </w:tc>
      </w:tr>
      <w:tr w:rsidR="00765B23" w14:paraId="65E7881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C00A7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559" w:type="dxa"/>
            <w:vAlign w:val="center"/>
          </w:tcPr>
          <w:p w14:paraId="201671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29.09.2026, Вордстат</w:t>
            </w:r>
          </w:p>
        </w:tc>
        <w:tc>
          <w:tcPr>
            <w:tcW w:w="1559" w:type="dxa"/>
            <w:vAlign w:val="center"/>
          </w:tcPr>
          <w:p w14:paraId="1810D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583F0A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все устройства</w:t>
            </w:r>
          </w:p>
        </w:tc>
        <w:tc>
          <w:tcPr>
            <w:tcW w:w="1559" w:type="dxa"/>
            <w:vAlign w:val="center"/>
          </w:tcPr>
          <w:p w14:paraId="057286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wordstat_uml_dinamika_RB_2024-09_2026-08.json</w:t>
            </w:r>
          </w:p>
        </w:tc>
        <w:tc>
          <w:tcPr>
            <w:tcW w:w="1559" w:type="dxa"/>
            <w:vAlign w:val="center"/>
          </w:tcPr>
          <w:p w14:paraId="158D3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по месяцам, 24 мес.</w:t>
            </w:r>
          </w:p>
        </w:tc>
      </w:tr>
      <w:tr w:rsidR="00765B23" w14:paraId="6B80EDA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E5D7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559" w:type="dxa"/>
            <w:vAlign w:val="center"/>
          </w:tcPr>
          <w:p w14:paraId="62ED80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29.09.2026, Вордстат</w:t>
            </w:r>
          </w:p>
        </w:tc>
        <w:tc>
          <w:tcPr>
            <w:tcW w:w="1559" w:type="dxa"/>
            <w:vAlign w:val="center"/>
          </w:tcPr>
          <w:p w14:paraId="4C6BE9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62E674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все устройства</w:t>
            </w:r>
          </w:p>
        </w:tc>
        <w:tc>
          <w:tcPr>
            <w:tcW w:w="1559" w:type="dxa"/>
            <w:vAlign w:val="center"/>
          </w:tcPr>
          <w:p w14:paraId="3E08A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wordstat_bpmn_dinamika_RB_2024-09_2026-08.json</w:t>
            </w:r>
          </w:p>
        </w:tc>
        <w:tc>
          <w:tcPr>
            <w:tcW w:w="1559" w:type="dxa"/>
            <w:vAlign w:val="center"/>
          </w:tcPr>
          <w:p w14:paraId="6C935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по месяцам, 24 мес.</w:t>
            </w:r>
          </w:p>
        </w:tc>
      </w:tr>
      <w:tr w:rsidR="00765B23" w14:paraId="089AACF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C296F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559" w:type="dxa"/>
            <w:vAlign w:val="center"/>
          </w:tcPr>
          <w:p w14:paraId="6CB26F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29.09.2026, Вордстат</w:t>
            </w:r>
          </w:p>
        </w:tc>
        <w:tc>
          <w:tcPr>
            <w:tcW w:w="1559" w:type="dxa"/>
            <w:vAlign w:val="center"/>
          </w:tcPr>
          <w:p w14:paraId="14730A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запросов ядра и дополнительные запросы</w:t>
            </w:r>
          </w:p>
        </w:tc>
        <w:tc>
          <w:tcPr>
            <w:tcW w:w="1559" w:type="dxa"/>
            <w:vAlign w:val="center"/>
          </w:tcPr>
          <w:p w14:paraId="1C7140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Топы, 25.08–23.09.2026</w:t>
            </w:r>
          </w:p>
        </w:tc>
        <w:tc>
          <w:tcPr>
            <w:tcW w:w="1559" w:type="dxa"/>
            <w:vAlign w:val="center"/>
          </w:tcPr>
          <w:p w14:paraId="3FBE57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таблица Вордстата и скриншоты</w:t>
            </w:r>
          </w:p>
        </w:tc>
        <w:tc>
          <w:tcPr>
            <w:tcW w:w="1559" w:type="dxa"/>
            <w:vAlign w:val="center"/>
          </w:tcPr>
          <w:p w14:paraId="043BE3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за месяц</w:t>
            </w:r>
          </w:p>
        </w:tc>
      </w:tr>
      <w:tr w:rsidR="00765B23" w14:paraId="198EA3A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0E9F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13а</w:t>
            </w:r>
          </w:p>
        </w:tc>
        <w:tc>
          <w:tcPr>
            <w:tcW w:w="1559" w:type="dxa"/>
            <w:vAlign w:val="center"/>
          </w:tcPr>
          <w:p w14:paraId="1B3E2B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30.09.2026, Вордстат</w:t>
            </w:r>
          </w:p>
        </w:tc>
        <w:tc>
          <w:tcPr>
            <w:tcW w:w="1559" w:type="dxa"/>
            <w:vAlign w:val="center"/>
          </w:tcPr>
          <w:p w14:paraId="3B1F2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по формулировкам групп АРГ, обучающим и контрольным запросам</w:t>
            </w:r>
          </w:p>
        </w:tc>
        <w:tc>
          <w:tcPr>
            <w:tcW w:w="1559" w:type="dxa"/>
            <w:vAlign w:val="center"/>
          </w:tcPr>
          <w:p w14:paraId="3613CA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Топы, 29.08–29.09.2026</w:t>
            </w:r>
          </w:p>
        </w:tc>
        <w:tc>
          <w:tcPr>
            <w:tcW w:w="1559" w:type="dxa"/>
            <w:vAlign w:val="center"/>
          </w:tcPr>
          <w:p w14:paraId="30466D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wordstat_topy_kommercheskie_problemnye_segmentnye_geo_RB_okno_2026-08-29_09-29.json</w:t>
            </w:r>
          </w:p>
        </w:tc>
        <w:tc>
          <w:tcPr>
            <w:tcW w:w="1559" w:type="dxa"/>
            <w:vAlign w:val="center"/>
          </w:tcPr>
          <w:p w14:paraId="18D0B3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765B23" w14:paraId="6265A85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02911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559" w:type="dxa"/>
            <w:vAlign w:val="center"/>
          </w:tcPr>
          <w:p w14:paraId="12A011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29.09.2026, Вордстат</w:t>
            </w:r>
          </w:p>
        </w:tc>
        <w:tc>
          <w:tcPr>
            <w:tcW w:w="1559" w:type="dxa"/>
            <w:vAlign w:val="center"/>
          </w:tcPr>
          <w:p w14:paraId="21CFF6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4222C1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(мировая разбивка), 25.08–23.09.2026</w:t>
            </w:r>
          </w:p>
        </w:tc>
        <w:tc>
          <w:tcPr>
            <w:tcW w:w="1559" w:type="dxa"/>
            <w:vAlign w:val="center"/>
          </w:tcPr>
          <w:p w14:paraId="4A76B5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скриншот </w:t>
            </w:r>
            <w:r>
              <w:rPr>
                <w:rFonts w:ascii="Times New Roman" w:hAnsi="Times New Roman"/>
                <w:i/>
                <w:sz w:val="24"/>
              </w:rPr>
              <w:t>wordstat_uml_regiony_mir_Belarus-Minsk.png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wordstat_regiony_bpmn_uml_RB_okno_2026-08-25_09-23.json</w:t>
            </w:r>
          </w:p>
        </w:tc>
        <w:tc>
          <w:tcPr>
            <w:tcW w:w="1559" w:type="dxa"/>
            <w:vAlign w:val="center"/>
          </w:tcPr>
          <w:p w14:paraId="471096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и Минск</w:t>
            </w:r>
          </w:p>
        </w:tc>
      </w:tr>
      <w:tr w:rsidR="00765B23" w14:paraId="2566794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0F88F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14а</w:t>
            </w:r>
          </w:p>
        </w:tc>
        <w:tc>
          <w:tcPr>
            <w:tcW w:w="1559" w:type="dxa"/>
            <w:vAlign w:val="center"/>
          </w:tcPr>
          <w:p w14:paraId="0AB2E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30.09.2026, Вордстат</w:t>
            </w:r>
          </w:p>
        </w:tc>
        <w:tc>
          <w:tcPr>
            <w:tcW w:w="1559" w:type="dxa"/>
            <w:vAlign w:val="center"/>
          </w:tcPr>
          <w:p w14:paraId="0CD51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65F341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(мировая разбивка), 29.08–29.09.2026</w:t>
            </w:r>
          </w:p>
        </w:tc>
        <w:tc>
          <w:tcPr>
            <w:tcW w:w="1559" w:type="dxa"/>
            <w:vAlign w:val="center"/>
          </w:tcPr>
          <w:p w14:paraId="402C2C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wordstat_regiony_bpmn_uml_RB_okno_2026-08-29_09-29.json</w:t>
            </w:r>
            <w:r>
              <w:rPr>
                <w:rFonts w:ascii="Times New Roman" w:hAnsi="Times New Roman"/>
                <w:sz w:val="24"/>
              </w:rPr>
              <w:t xml:space="preserve">; скриншот </w:t>
            </w:r>
            <w:r>
              <w:rPr>
                <w:rFonts w:ascii="Times New Roman" w:hAnsi="Times New Roman"/>
                <w:i/>
                <w:sz w:val="24"/>
              </w:rPr>
              <w:t>wordstat_bpmn_regiony_mir_Belarus-Minsk.png</w:t>
            </w:r>
          </w:p>
        </w:tc>
        <w:tc>
          <w:tcPr>
            <w:tcW w:w="1559" w:type="dxa"/>
            <w:vAlign w:val="center"/>
          </w:tcPr>
          <w:p w14:paraId="79AE0E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Минск, области, Россия, Казахстан</w:t>
            </w:r>
          </w:p>
        </w:tc>
      </w:tr>
      <w:tr w:rsidR="00765B23" w14:paraId="1B7042E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746AD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14б</w:t>
            </w:r>
          </w:p>
        </w:tc>
        <w:tc>
          <w:tcPr>
            <w:tcW w:w="1559" w:type="dxa"/>
            <w:vAlign w:val="center"/>
          </w:tcPr>
          <w:p w14:paraId="1D6C5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30.09.2026, Вордстат</w:t>
            </w:r>
          </w:p>
        </w:tc>
        <w:tc>
          <w:tcPr>
            <w:tcW w:w="1559" w:type="dxa"/>
            <w:vAlign w:val="center"/>
          </w:tcPr>
          <w:p w14:paraId="6062D0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; сеть петри; нейросеть схема; нейросеть диаграмма (и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9DD3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все устройства; 24 мес. и с 01.2018</w:t>
            </w:r>
          </w:p>
        </w:tc>
        <w:tc>
          <w:tcPr>
            <w:tcW w:w="1559" w:type="dxa"/>
            <w:vAlign w:val="center"/>
          </w:tcPr>
          <w:p w14:paraId="45DE7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</w:t>
            </w:r>
            <w:r>
              <w:rPr>
                <w:rFonts w:ascii="Times New Roman" w:hAnsi="Times New Roman"/>
                <w:i/>
                <w:iCs/>
                <w:sz w:val="24"/>
              </w:rPr>
              <w:t>dinamika_RB_2024-09_2026-08.json</w:t>
            </w:r>
            <w:r>
              <w:rPr>
                <w:rFonts w:ascii="Times New Roman" w:hAnsi="Times New Roman"/>
                <w:iCs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iCs/>
                <w:sz w:val="24"/>
              </w:rPr>
              <w:t>wordstat</w:t>
            </w:r>
            <w:r>
              <w:rPr>
                <w:rFonts w:ascii="Times New Roman" w:hAnsi="Times New Roman"/>
                <w:sz w:val="24"/>
              </w:rPr>
              <w:t>_</w:t>
            </w:r>
            <w:r>
              <w:rPr>
                <w:rFonts w:ascii="Times New Roman" w:hAnsi="Times New Roman"/>
                <w:i/>
                <w:sz w:val="24"/>
              </w:rPr>
              <w:t>dinamika_RB_2018-01_2026-08.json</w:t>
            </w:r>
          </w:p>
        </w:tc>
        <w:tc>
          <w:tcPr>
            <w:tcW w:w="1559" w:type="dxa"/>
            <w:vAlign w:val="center"/>
          </w:tcPr>
          <w:p w14:paraId="01D31F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по месяцам (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вкладки «Динамика»); скриншоты </w:t>
            </w:r>
            <w:r>
              <w:rPr>
                <w:rFonts w:ascii="Times New Roman" w:hAnsi="Times New Roman"/>
                <w:i/>
                <w:sz w:val="24"/>
              </w:rPr>
              <w:t>wordstat_</w:t>
            </w:r>
            <w:r>
              <w:rPr>
                <w:rFonts w:ascii="Times New Roman" w:hAnsi="Times New Roman"/>
                <w:sz w:val="24"/>
              </w:rPr>
              <w:t>_</w:t>
            </w:r>
            <w:r>
              <w:rPr>
                <w:rFonts w:ascii="Times New Roman" w:hAnsi="Times New Roman"/>
                <w:i/>
                <w:sz w:val="24"/>
              </w:rPr>
              <w:t>dinamika_pomesyachno_RB.png</w:t>
            </w:r>
          </w:p>
        </w:tc>
      </w:tr>
      <w:tr w:rsidR="00765B23" w14:paraId="1625FF9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CC40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14в</w:t>
            </w:r>
          </w:p>
        </w:tc>
        <w:tc>
          <w:tcPr>
            <w:tcW w:w="1559" w:type="dxa"/>
            <w:vAlign w:val="center"/>
          </w:tcPr>
          <w:p w14:paraId="467670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30.09.2026, Вордстат</w:t>
            </w:r>
          </w:p>
        </w:tc>
        <w:tc>
          <w:tcPr>
            <w:tcW w:w="1559" w:type="dxa"/>
            <w:vAlign w:val="center"/>
          </w:tcPr>
          <w:p w14:paraId="48BC80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 устройствам)</w:t>
            </w:r>
          </w:p>
        </w:tc>
        <w:tc>
          <w:tcPr>
            <w:tcW w:w="1559" w:type="dxa"/>
            <w:vAlign w:val="center"/>
          </w:tcPr>
          <w:p w14:paraId="02A995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24 мес.; десктопы, смартфоны, планшеты отдельно</w:t>
            </w:r>
          </w:p>
        </w:tc>
        <w:tc>
          <w:tcPr>
            <w:tcW w:w="1559" w:type="dxa"/>
            <w:vAlign w:val="center"/>
          </w:tcPr>
          <w:p w14:paraId="3EDA2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wordstat_uml_bpmn_dinamika_po_ustroystvam_RB_2024-09_2026-08.json</w:t>
            </w:r>
            <w:r>
              <w:rPr>
                <w:rFonts w:ascii="Times New Roman" w:hAnsi="Times New Roman"/>
                <w:sz w:val="24"/>
              </w:rPr>
              <w:t xml:space="preserve">; скриншоты </w:t>
            </w:r>
            <w:r>
              <w:rPr>
                <w:rFonts w:ascii="Times New Roman" w:hAnsi="Times New Roman"/>
                <w:i/>
                <w:sz w:val="24"/>
              </w:rPr>
              <w:t>wordstat_uml_dinamika_tolko-smartfony_RB.png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wordstat_bpmn_dinamika_tolko-smartfony_RB.png</w:t>
            </w:r>
          </w:p>
        </w:tc>
        <w:tc>
          <w:tcPr>
            <w:tcW w:w="1559" w:type="dxa"/>
            <w:vAlign w:val="center"/>
          </w:tcPr>
          <w:p w14:paraId="52580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Разбивка по устройствам</w:t>
            </w:r>
          </w:p>
        </w:tc>
      </w:tr>
      <w:tr w:rsidR="00765B23" w14:paraId="578E9FB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ACA2D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559" w:type="dxa"/>
            <w:vAlign w:val="center"/>
          </w:tcPr>
          <w:p w14:paraId="49452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7CC3F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05F216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(262 недели)</w:t>
            </w:r>
          </w:p>
        </w:tc>
        <w:tc>
          <w:tcPr>
            <w:tcW w:w="1559" w:type="dxa"/>
            <w:vAlign w:val="center"/>
          </w:tcPr>
          <w:p w14:paraId="3352B0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GT_2026-09-30_BY_5y_UML_BPMN_multiTimeline.csv</w:t>
            </w:r>
          </w:p>
        </w:tc>
        <w:tc>
          <w:tcPr>
            <w:tcW w:w="1559" w:type="dxa"/>
            <w:vAlign w:val="center"/>
          </w:tcPr>
          <w:p w14:paraId="0653C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Контрольная пересъемка главного ряда (сравнение – п. 2.3.3)</w:t>
            </w:r>
          </w:p>
        </w:tc>
      </w:tr>
      <w:tr w:rsidR="00765B23" w14:paraId="03D4ED5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5934D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559" w:type="dxa"/>
            <w:vAlign w:val="center"/>
          </w:tcPr>
          <w:p w14:paraId="4F0C91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302861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182C77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</w:t>
            </w:r>
            <w:r>
              <w:rPr>
                <w:rFonts w:ascii="Times New Roman" w:hAnsi="Times New Roman"/>
                <w:sz w:val="24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1559" w:type="dxa"/>
            <w:vAlign w:val="center"/>
          </w:tcPr>
          <w:p w14:paraId="7CE47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GT_2026-09-30_RU_5y_UML_BPMN_multiTimeline.csv</w:t>
            </w:r>
          </w:p>
        </w:tc>
        <w:tc>
          <w:tcPr>
            <w:tcW w:w="1559" w:type="dxa"/>
            <w:vAlign w:val="center"/>
          </w:tcPr>
          <w:p w14:paraId="63CB2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 на русскоязычный сегмент (таблицы 43, 50)</w:t>
            </w:r>
          </w:p>
        </w:tc>
      </w:tr>
      <w:tr w:rsidR="00765B23" w14:paraId="2A4FC69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AA293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559" w:type="dxa"/>
            <w:vAlign w:val="center"/>
          </w:tcPr>
          <w:p w14:paraId="69FE8E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65AD66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48318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KZ</w:t>
            </w:r>
            <w:r>
              <w:rPr>
                <w:rFonts w:ascii="Times New Roman" w:hAnsi="Times New Roman"/>
                <w:sz w:val="24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1559" w:type="dxa"/>
            <w:vAlign w:val="center"/>
          </w:tcPr>
          <w:p w14:paraId="2E6476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GT_2026-09-30_KZ_5y_UML_BPMN_multiTimeline.csv</w:t>
            </w:r>
          </w:p>
        </w:tc>
        <w:tc>
          <w:tcPr>
            <w:tcW w:w="1559" w:type="dxa"/>
            <w:vAlign w:val="center"/>
          </w:tcPr>
          <w:p w14:paraId="5F1B03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 на русскоязычный сегмент (таблицы 43, 50)</w:t>
            </w:r>
          </w:p>
        </w:tc>
      </w:tr>
      <w:tr w:rsidR="00765B23" w14:paraId="0EF14D8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18328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559" w:type="dxa"/>
            <w:vAlign w:val="center"/>
          </w:tcPr>
          <w:p w14:paraId="2FC17A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2C8EBA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559" w:type="dxa"/>
            <w:vAlign w:val="center"/>
          </w:tcPr>
          <w:p w14:paraId="7A8D9E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Весь мир; 5 лет; неделя;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1559" w:type="dxa"/>
            <w:vAlign w:val="center"/>
          </w:tcPr>
          <w:p w14:paraId="261874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GT_2026-09-30_world_5y_mermaid_diagram_mermaid_js_plantuml_multiTimeline.csv</w:t>
            </w:r>
          </w:p>
        </w:tc>
        <w:tc>
          <w:tcPr>
            <w:tcW w:w="1559" w:type="dxa"/>
            <w:vAlign w:val="center"/>
          </w:tcPr>
          <w:p w14:paraId="132BB5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Замена омонимичного термина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(п. 2.6.2)</w:t>
            </w:r>
          </w:p>
        </w:tc>
      </w:tr>
      <w:tr w:rsidR="00765B23" w14:paraId="23967CD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A380A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559" w:type="dxa"/>
            <w:vAlign w:val="center"/>
          </w:tcPr>
          <w:p w14:paraId="3300AE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3C27ED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(связанные запросы)</w:t>
            </w:r>
          </w:p>
        </w:tc>
        <w:tc>
          <w:tcPr>
            <w:tcW w:w="1559" w:type="dxa"/>
            <w:vAlign w:val="center"/>
          </w:tcPr>
          <w:p w14:paraId="62DEE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карточка «Похожие запросы»</w:t>
            </w:r>
          </w:p>
        </w:tc>
        <w:tc>
          <w:tcPr>
            <w:tcW w:w="1559" w:type="dxa"/>
            <w:vAlign w:val="center"/>
          </w:tcPr>
          <w:p w14:paraId="1C8A3C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GT_2026-09-30_BY_12m_BPMN_IDEF0_</w:t>
            </w:r>
            <w:r>
              <w:rPr>
                <w:rFonts w:ascii="Times New Roman" w:hAnsi="Times New Roman"/>
                <w:sz w:val="24"/>
              </w:rPr>
              <w:t>связанные_запросы.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  <w:tc>
          <w:tcPr>
            <w:tcW w:w="1559" w:type="dxa"/>
            <w:vAlign w:val="center"/>
          </w:tcPr>
          <w:p w14:paraId="7E47C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Связанные запросы (таблица 14)</w:t>
            </w:r>
          </w:p>
        </w:tc>
      </w:tr>
    </w:tbl>
    <w:p>
      <w:pPr>
        <w:pStyle w:val="Normal"/>
      </w:pPr>
    </w:p>
    <w:p w14:paraId="5F3FB03F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" w:name="результаты-по-пакетам"/>
      <w:bookmarkEnd w:id="11"/>
      <w:r>
        <w:rPr>
          <w:rFonts w:ascii="Times New Roman" w:hAnsi="Times New Roman"/>
          <w:b/>
          <w:sz w:val="28"/>
        </w:rPr>
        <w:lastRenderedPageBreak/>
        <w:t>1.2.3.2 Результаты по пакетам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 данному вопросу можно выделить следующие основные пункты:</w:t>
      </w:r>
    </w:p>
    <w:p w14:paraId="29595BE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Пакет 6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5 лет):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данные есть в 47 из 61 месяца окна (в 46 из 59 полных месяцев),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642829F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Пакет 1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text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generator</w:t>
      </w:r>
      <w:r>
        <w:rPr>
          <w:rFonts w:ascii="Times New Roman" w:hAnsi="Times New Roman"/>
          <w:sz w:val="28"/>
        </w:rPr>
        <w:t xml:space="preserve">): почти вся история – нули. Ненулевые недели есть у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(35 полных недель, максимум 100 – 15–21 февраля 2026 г.),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(7),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generator</w:t>
      </w:r>
      <w:r>
        <w:rPr>
          <w:rFonts w:ascii="Times New Roman" w:hAnsi="Times New Roman"/>
          <w:sz w:val="28"/>
        </w:rPr>
        <w:t xml:space="preserve"> (2) и у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 (1). Значения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в Беларуси относится в основном к фильму «Русалочка» (п. 2.4).</w:t>
      </w:r>
    </w:p>
    <w:p w14:paraId="73DE387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Пакет 2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65 ненулевых недель из 261,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по 3,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 – 1,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– 0.</w:t>
      </w:r>
    </w:p>
    <w:p w14:paraId="2F297B0F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на уровне отдельных недель.</w:t>
      </w:r>
    </w:p>
    <w:p w14:paraId="6562C71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Пакет 4 (учебные и нишевые термины): всего 11 ненулевых недель; из них у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8 недель с индексом от 9 до 94; по одной неделе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диаграмма» данных нет.</w:t>
      </w:r>
    </w:p>
    <w:p w14:paraId="197C92A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Пакет 5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diagramming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flowchart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maker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 дает данные во всех 59 месяцах,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в 58; остальные запросы – почти нули.</w:t>
      </w:r>
    </w:p>
    <w:p w14:paraId="5B11D2B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3" w:name="показатели-и-уровень-интереса"/>
      <w:bookmarkEnd w:id="12"/>
      <w:r>
        <w:rPr>
          <w:rFonts w:ascii="Times New Roman" w:hAnsi="Times New Roman"/>
          <w:b/>
          <w:sz w:val="28"/>
        </w:rPr>
        <w:t>1.2.3.3 Показатели и уровень интереса</w:t>
      </w:r>
    </w:p>
    <w:p w14:paraId="55CDF1C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Минимальный набор показателей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раздела 5.1 (табл. 13) рассчитан скриптом 04_</w:t>
      </w:r>
      <w:r>
        <w:rPr>
          <w:rFonts w:ascii="Times New Roman" w:hAnsi="Times New Roman"/>
          <w:i/>
          <w:sz w:val="28"/>
        </w:rPr>
        <w:t>gt_indicators.py</w:t>
      </w:r>
      <w:r>
        <w:rPr>
          <w:rFonts w:ascii="Times New Roman" w:hAnsi="Times New Roman"/>
          <w:sz w:val="28"/>
        </w:rPr>
        <w:t xml:space="preserve"> для 12-месячных окон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(таблица 12). Способ расчета волатильности в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>
      <w:pPr>
        <w:pStyle w:val="Normal"/>
      </w:pPr>
    </w:p>
    <w:p w14:paraId="58C2233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12 – Показатели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Беларусь,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C14CE3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ACD8B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2A5AB5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</w:p>
        </w:tc>
        <w:tc>
          <w:tcPr>
            <w:tcW w:w="3118" w:type="dxa"/>
            <w:vAlign w:val="center"/>
          </w:tcPr>
          <w:p w14:paraId="74DEA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</w:p>
        </w:tc>
      </w:tr>
      <w:tr w:rsidR="00765B23" w14:paraId="1386F36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53749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Окно и дата снятия</w:t>
            </w:r>
          </w:p>
        </w:tc>
        <w:tc>
          <w:tcPr>
            <w:tcW w:w="3118" w:type="dxa"/>
            <w:vAlign w:val="center"/>
          </w:tcPr>
          <w:p w14:paraId="1502FE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28.09.2025–26.09.2026, 52 полные недели; снято 30.09.2026</w:t>
            </w:r>
          </w:p>
        </w:tc>
        <w:tc>
          <w:tcPr>
            <w:tcW w:w="3118" w:type="dxa"/>
            <w:vAlign w:val="center"/>
          </w:tcPr>
          <w:p w14:paraId="2EFBF8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28.09.2025–26.09.2026, 52 полные недели; снято 29.09.2026</w:t>
            </w:r>
          </w:p>
        </w:tc>
      </w:tr>
      <w:tr w:rsidR="00765B23" w14:paraId="1273228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B357E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Недель с данными</w:t>
            </w:r>
          </w:p>
        </w:tc>
        <w:tc>
          <w:tcPr>
            <w:tcW w:w="3118" w:type="dxa"/>
            <w:vAlign w:val="center"/>
          </w:tcPr>
          <w:p w14:paraId="0E4F69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из 52</w:t>
            </w:r>
          </w:p>
        </w:tc>
        <w:tc>
          <w:tcPr>
            <w:tcW w:w="3118" w:type="dxa"/>
            <w:vAlign w:val="center"/>
          </w:tcPr>
          <w:p w14:paraId="179D8E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из 52</w:t>
            </w:r>
          </w:p>
        </w:tc>
      </w:tr>
      <w:tr w:rsidR="00765B23" w14:paraId="33BB1BF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5FF49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индекс (по 52 неделям, включая нули)</w:t>
            </w:r>
          </w:p>
        </w:tc>
        <w:tc>
          <w:tcPr>
            <w:tcW w:w="3118" w:type="dxa"/>
            <w:vAlign w:val="center"/>
          </w:tcPr>
          <w:p w14:paraId="0DB220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</w:t>
            </w:r>
          </w:p>
        </w:tc>
        <w:tc>
          <w:tcPr>
            <w:tcW w:w="3118" w:type="dxa"/>
            <w:vAlign w:val="center"/>
          </w:tcPr>
          <w:p w14:paraId="058AA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16,17</w:t>
            </w:r>
          </w:p>
        </w:tc>
      </w:tr>
      <w:tr w:rsidR="00765B23" w14:paraId="4967D51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C2D4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Справочно: с неполной неделей 27.09–03.10.2026</w:t>
            </w:r>
          </w:p>
        </w:tc>
        <w:tc>
          <w:tcPr>
            <w:tcW w:w="3118" w:type="dxa"/>
            <w:vAlign w:val="center"/>
          </w:tcPr>
          <w:p w14:paraId="60851E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недель с данными из 53, среднее 14,66</w:t>
            </w:r>
          </w:p>
        </w:tc>
        <w:tc>
          <w:tcPr>
            <w:tcW w:w="3118" w:type="dxa"/>
            <w:vAlign w:val="center"/>
          </w:tcPr>
          <w:p w14:paraId="6DF41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 недель с данными из 53, среднее 16,08</w:t>
            </w:r>
          </w:p>
        </w:tc>
      </w:tr>
      <w:tr w:rsidR="00765B23" w14:paraId="56B099A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F6600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</w:t>
            </w:r>
          </w:p>
        </w:tc>
        <w:tc>
          <w:tcPr>
            <w:tcW w:w="3118" w:type="dxa"/>
            <w:vAlign w:val="center"/>
          </w:tcPr>
          <w:p w14:paraId="7724D3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 (7–13 и 14–20 декабря 2025 г.)</w:t>
            </w:r>
          </w:p>
        </w:tc>
        <w:tc>
          <w:tcPr>
            <w:tcW w:w="3118" w:type="dxa"/>
            <w:vAlign w:val="center"/>
          </w:tcPr>
          <w:p w14:paraId="5ACBC7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 (30 ноября – 6 декабря 2025 г.)</w:t>
            </w:r>
          </w:p>
        </w:tc>
      </w:tr>
      <w:tr w:rsidR="00765B23" w14:paraId="551CA55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00402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Последние 13 недель к предыдущим 13 неделям</w:t>
            </w:r>
          </w:p>
        </w:tc>
        <w:tc>
          <w:tcPr>
            <w:tcW w:w="3118" w:type="dxa"/>
            <w:vAlign w:val="center"/>
          </w:tcPr>
          <w:p w14:paraId="44EA3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3,23 против 5,77 (−44,0 %)</w:t>
            </w:r>
          </w:p>
        </w:tc>
        <w:tc>
          <w:tcPr>
            <w:tcW w:w="3118" w:type="dxa"/>
            <w:vAlign w:val="center"/>
          </w:tcPr>
          <w:p w14:paraId="68C47D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 против 5,08 (−21,2 %)</w:t>
            </w:r>
          </w:p>
        </w:tc>
      </w:tr>
      <w:tr w:rsidR="00765B23" w14:paraId="40E8374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7005E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Стандартное отклонение / коэффициент вариации</w:t>
            </w:r>
          </w:p>
        </w:tc>
        <w:tc>
          <w:tcPr>
            <w:tcW w:w="3118" w:type="dxa"/>
            <w:vAlign w:val="center"/>
          </w:tcPr>
          <w:p w14:paraId="7431D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29,17 / 2,01</w:t>
            </w:r>
          </w:p>
        </w:tc>
        <w:tc>
          <w:tcPr>
            <w:tcW w:w="3118" w:type="dxa"/>
            <w:vAlign w:val="center"/>
          </w:tcPr>
          <w:p w14:paraId="37F80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29,77 / 1,84</w:t>
            </w:r>
          </w:p>
        </w:tc>
      </w:tr>
      <w:tr w:rsidR="00765B23" w14:paraId="737806E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79D2B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Регионы (6 субрегионов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3A755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118" w:type="dxa"/>
            <w:vAlign w:val="center"/>
          </w:tcPr>
          <w:p w14:paraId="5577E4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Гродненская 100, Минская 98, Могилевская 70, Витебская 61, Брестская 57, Гомельская 50</w:t>
            </w:r>
          </w:p>
        </w:tc>
      </w:tr>
      <w:tr w:rsidR="00765B23" w14:paraId="47DE867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EAEA7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Регионы, повторная выгрузка 30.09.2026</w:t>
            </w:r>
          </w:p>
        </w:tc>
        <w:tc>
          <w:tcPr>
            <w:tcW w:w="3118" w:type="dxa"/>
            <w:vAlign w:val="center"/>
          </w:tcPr>
          <w:p w14:paraId="6D65B8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118" w:type="dxa"/>
            <w:vAlign w:val="center"/>
          </w:tcPr>
          <w:p w14:paraId="7251D1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Гродненская 100, Минская 78, Гомельская 52, Могилевская 41, Брестская 38, Витебская 36</w:t>
            </w:r>
          </w:p>
        </w:tc>
      </w:tr>
      <w:tr w:rsidR="00765B23" w14:paraId="31DFD1D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ED89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Справочно: повторная выгрузка 30.09.2026, недель с данными / среднее</w:t>
            </w:r>
          </w:p>
        </w:tc>
        <w:tc>
          <w:tcPr>
            <w:tcW w:w="3118" w:type="dxa"/>
            <w:vAlign w:val="center"/>
          </w:tcPr>
          <w:p w14:paraId="16DC1A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из 52 / 14,44</w:t>
            </w:r>
          </w:p>
        </w:tc>
        <w:tc>
          <w:tcPr>
            <w:tcW w:w="3118" w:type="dxa"/>
            <w:vAlign w:val="center"/>
          </w:tcPr>
          <w:p w14:paraId="14FFBC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из 52 / 16,04</w:t>
            </w:r>
          </w:p>
        </w:tc>
      </w:tr>
      <w:tr w:rsidR="00765B23" w14:paraId="0688600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28104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Похожие запросы (популярные)</w:t>
            </w:r>
          </w:p>
        </w:tc>
        <w:tc>
          <w:tcPr>
            <w:tcW w:w="3118" w:type="dxa"/>
            <w:vAlign w:val="center"/>
          </w:tcPr>
          <w:p w14:paraId="5A920C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(100)</w:t>
            </w:r>
          </w:p>
        </w:tc>
        <w:tc>
          <w:tcPr>
            <w:tcW w:w="3118" w:type="dxa"/>
            <w:vAlign w:val="center"/>
          </w:tcPr>
          <w:p w14:paraId="2FE530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(100),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(72),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(23)</w:t>
            </w:r>
          </w:p>
        </w:tc>
      </w:tr>
      <w:tr w:rsidR="00765B23" w14:paraId="2B507C3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8D86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Похожие запросы (растущие)</w:t>
            </w:r>
          </w:p>
        </w:tc>
        <w:tc>
          <w:tcPr>
            <w:tcW w:w="3118" w:type="dxa"/>
            <w:vAlign w:val="center"/>
          </w:tcPr>
          <w:p w14:paraId="60395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3118" w:type="dxa"/>
            <w:vAlign w:val="center"/>
          </w:tcPr>
          <w:p w14:paraId="139738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(+50 %)</w:t>
            </w:r>
          </w:p>
        </w:tc>
      </w:tr>
    </w:tbl>
    <w:p>
      <w:pPr>
        <w:pStyle w:val="Normal"/>
      </w:pPr>
    </w:p>
    <w:p w14:paraId="49BA0EF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Основной срез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снят 29.09.2026; исключение – ряд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месяцев: он взят из снимка 30.09.2026 (файл </w:t>
      </w:r>
      <w:r>
        <w:rPr>
          <w:rFonts w:ascii="Times New Roman" w:hAnsi="Times New Roman"/>
          <w:i/>
          <w:sz w:val="28"/>
        </w:rPr>
        <w:t>GT_2026-09-30_BY_12m_UML_time_regions_related.json</w:t>
      </w:r>
      <w:r>
        <w:rPr>
          <w:rFonts w:ascii="Times New Roman" w:hAnsi="Times New Roman"/>
          <w:sz w:val="28"/>
        </w:rPr>
        <w:t xml:space="preserve">), снимок от 29.09.2026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 не сохранен. Индексы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01DDE4E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lastRenderedPageBreak/>
        <w:t xml:space="preserve">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rFonts w:ascii="Times New Roman" w:hAnsi="Times New Roman"/>
          <w:i/>
          <w:sz w:val="28"/>
        </w:rPr>
        <w:t>gt_uml_regiony_12m_BY_Minsk-ne-vydelyaetsya.jpg</w:t>
      </w:r>
      <w:r>
        <w:rPr>
          <w:rFonts w:ascii="Times New Roman" w:hAnsi="Times New Roman"/>
          <w:sz w:val="28"/>
        </w:rPr>
        <w:t xml:space="preserve">). На уровне «Город» сервис возвращает 63 города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47 для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первой стала Минская область (100 вместо 82),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по-прежнему Гродненская. Для малых объемов поиска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38A3B92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7C02E65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Россия и Казахстан (расширение на русскоязычный сегмент СНГ).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скачаны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</w:t>
      </w:r>
      <w:r>
        <w:rPr>
          <w:rFonts w:ascii="Times New Roman" w:hAnsi="Times New Roman"/>
          <w:sz w:val="28"/>
        </w:rPr>
        <w:t xml:space="preserve">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>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 данному вопросу можно выделить следующие основные пункты:</w:t>
      </w:r>
    </w:p>
    <w:p w14:paraId="164B4191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Россия,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</w:t>
      </w:r>
      <w:r>
        <w:rPr>
          <w:rFonts w:ascii="Times New Roman" w:hAnsi="Times New Roman"/>
          <w:sz w:val="28"/>
        </w:rPr>
        <w:lastRenderedPageBreak/>
        <w:t>снижающийся); последние 13 недель к предыдущим 13 – 32,77 против 57,00 (−42,5 %).</w:t>
      </w:r>
    </w:p>
    <w:p w14:paraId="601F26B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Россия,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данные во всех 52 неделях, среднее 61,52 (высокий уровень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261D794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Казахстан,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53C15142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Казахстан,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данные в 17 из 52 недель, среднее 20,10 (низкий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3A5735F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России ряды непрерывные (данные в каждой неделе 5 лет), по Казахстану прерывистые, как и по Беларуси. Снижение последнего года в России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−18,0 %,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−12,3 %) менее глубокое, чем в Беларуси (−43,8 % и −46,7 %, таблица 33); рост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3EBEB25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Контрольная пересъемка Беларуси.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март 2024 г.: 38,4 в сводке 29.09 и 8,0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30.09;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март 2025 г.: 68,0 и 53,6); в сводке 29.09 данные были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46,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36 из 59 полных месяцев,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12 месяцев» (месячный свод, как в таблице 34):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12,05 против 25,25 (−52,3 %)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и 12,00 против 21,33 (−43,8 %) в основном расчете;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9,38 против 16,13 (−41,8 %) и 11,17 против 20,96 (−46,7 %). </w:t>
      </w:r>
      <w:r>
        <w:rPr>
          <w:rFonts w:ascii="Times New Roman" w:hAnsi="Times New Roman"/>
          <w:sz w:val="28"/>
        </w:rPr>
        <w:lastRenderedPageBreak/>
        <w:t xml:space="preserve">Среднее за 59 месяцев: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21,63 (в основном расчете 23,20),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нишевый,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низкий или недостаточный);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уровень тот же («низкий»), а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: среднее 12,31 при 13 неделях с данными из 52;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34CC19A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интереса определен по обеим условным шкалам –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раздела 5.2 (табл. 14: 60/30/10) и АРГ, лист 3 (табл. 10: 70/40/20); это две разные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-методички, их границы не совпадают (таблица 13).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основным является 5-летний период, по АРГ – 12 месяцев, поэтому приведены оба окна.</w:t>
      </w:r>
    </w:p>
    <w:p>
      <w:pPr>
        <w:pStyle w:val="Normal"/>
      </w:pPr>
    </w:p>
    <w:p w14:paraId="150207E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13 – Средний индекс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уровень интереса по двум шкалам,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47C3579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09F5B4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871" w:type="dxa"/>
            <w:vAlign w:val="center"/>
          </w:tcPr>
          <w:p w14:paraId="32130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Окно</w:t>
            </w:r>
          </w:p>
        </w:tc>
        <w:tc>
          <w:tcPr>
            <w:tcW w:w="1871" w:type="dxa"/>
            <w:vAlign w:val="center"/>
          </w:tcPr>
          <w:p w14:paraId="1EC8D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Средний индекс</w:t>
            </w:r>
          </w:p>
        </w:tc>
        <w:tc>
          <w:tcPr>
            <w:tcW w:w="1871" w:type="dxa"/>
            <w:vAlign w:val="center"/>
          </w:tcPr>
          <w:p w14:paraId="1AECD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Уровень по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  <w:r>
              <w:rPr>
                <w:rFonts w:ascii="Times New Roman" w:hAnsi="Times New Roman"/>
                <w:b w:val="0"/>
                <w:sz w:val="24"/>
              </w:rPr>
              <w:t>-РБ табл. 14</w:t>
            </w:r>
          </w:p>
        </w:tc>
        <w:tc>
          <w:tcPr>
            <w:tcW w:w="1871" w:type="dxa"/>
            <w:vAlign w:val="center"/>
          </w:tcPr>
          <w:p w14:paraId="0AB7C9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 по АРГ табл. 10</w:t>
            </w:r>
          </w:p>
        </w:tc>
      </w:tr>
      <w:tr w:rsidR="00765B23" w14:paraId="3AC82C3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C030B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871" w:type="dxa"/>
            <w:vAlign w:val="center"/>
          </w:tcPr>
          <w:p w14:paraId="0BDC0A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 (52 недели)</w:t>
            </w:r>
          </w:p>
        </w:tc>
        <w:tc>
          <w:tcPr>
            <w:tcW w:w="1871" w:type="dxa"/>
            <w:vAlign w:val="center"/>
          </w:tcPr>
          <w:p w14:paraId="13985A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</w:t>
            </w:r>
          </w:p>
        </w:tc>
        <w:tc>
          <w:tcPr>
            <w:tcW w:w="1871" w:type="dxa"/>
            <w:vAlign w:val="center"/>
          </w:tcPr>
          <w:p w14:paraId="56C597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75578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5365367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C54E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871" w:type="dxa"/>
            <w:vAlign w:val="center"/>
          </w:tcPr>
          <w:p w14:paraId="4F6BC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месяцев, пакет 6)</w:t>
            </w:r>
          </w:p>
        </w:tc>
        <w:tc>
          <w:tcPr>
            <w:tcW w:w="1871" w:type="dxa"/>
            <w:vAlign w:val="center"/>
          </w:tcPr>
          <w:p w14:paraId="74C1AB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23,20</w:t>
            </w:r>
          </w:p>
        </w:tc>
        <w:tc>
          <w:tcPr>
            <w:tcW w:w="1871" w:type="dxa"/>
            <w:vAlign w:val="center"/>
          </w:tcPr>
          <w:p w14:paraId="44E007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6192AF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Нишевый или слабовыраженный (20–39)</w:t>
            </w:r>
          </w:p>
        </w:tc>
      </w:tr>
      <w:tr w:rsidR="00765B23" w14:paraId="58B9733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CE784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08D95D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 (52 недели)</w:t>
            </w:r>
          </w:p>
        </w:tc>
        <w:tc>
          <w:tcPr>
            <w:tcW w:w="1871" w:type="dxa"/>
            <w:vAlign w:val="center"/>
          </w:tcPr>
          <w:p w14:paraId="15DB44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16,17</w:t>
            </w:r>
          </w:p>
        </w:tc>
        <w:tc>
          <w:tcPr>
            <w:tcW w:w="1871" w:type="dxa"/>
            <w:vAlign w:val="center"/>
          </w:tcPr>
          <w:p w14:paraId="17EE43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2A9CB4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5F875E5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D8721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24214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месяцев, пакет 6)</w:t>
            </w:r>
          </w:p>
        </w:tc>
        <w:tc>
          <w:tcPr>
            <w:tcW w:w="1871" w:type="dxa"/>
            <w:vAlign w:val="center"/>
          </w:tcPr>
          <w:p w14:paraId="2B0D7A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12,31</w:t>
            </w:r>
          </w:p>
        </w:tc>
        <w:tc>
          <w:tcPr>
            <w:tcW w:w="1871" w:type="dxa"/>
            <w:vAlign w:val="center"/>
          </w:tcPr>
          <w:p w14:paraId="3F2A4F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552DF7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7005E87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73C04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871" w:type="dxa"/>
            <w:vAlign w:val="center"/>
          </w:tcPr>
          <w:p w14:paraId="04783B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 (52 недели)</w:t>
            </w:r>
          </w:p>
        </w:tc>
        <w:tc>
          <w:tcPr>
            <w:tcW w:w="1871" w:type="dxa"/>
            <w:vAlign w:val="center"/>
          </w:tcPr>
          <w:p w14:paraId="138A2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2,38</w:t>
            </w:r>
          </w:p>
        </w:tc>
        <w:tc>
          <w:tcPr>
            <w:tcW w:w="1871" w:type="dxa"/>
            <w:vAlign w:val="center"/>
          </w:tcPr>
          <w:p w14:paraId="361BC1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Недостаточный (0–9)</w:t>
            </w:r>
          </w:p>
        </w:tc>
        <w:tc>
          <w:tcPr>
            <w:tcW w:w="1871" w:type="dxa"/>
            <w:vAlign w:val="center"/>
          </w:tcPr>
          <w:p w14:paraId="61D2D3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67F9B5C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DB51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Figma</w:t>
            </w:r>
          </w:p>
        </w:tc>
        <w:tc>
          <w:tcPr>
            <w:tcW w:w="1871" w:type="dxa"/>
            <w:vAlign w:val="center"/>
          </w:tcPr>
          <w:p w14:paraId="17944A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месяцев, пакет 5)</w:t>
            </w:r>
          </w:p>
        </w:tc>
        <w:tc>
          <w:tcPr>
            <w:tcW w:w="1871" w:type="dxa"/>
            <w:vAlign w:val="center"/>
          </w:tcPr>
          <w:p w14:paraId="2EFC4C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63,14</w:t>
            </w:r>
          </w:p>
        </w:tc>
        <w:tc>
          <w:tcPr>
            <w:tcW w:w="1871" w:type="dxa"/>
            <w:vAlign w:val="center"/>
          </w:tcPr>
          <w:p w14:paraId="20109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 (60–100)</w:t>
            </w:r>
          </w:p>
        </w:tc>
        <w:tc>
          <w:tcPr>
            <w:tcW w:w="1871" w:type="dxa"/>
            <w:vAlign w:val="center"/>
          </w:tcPr>
          <w:p w14:paraId="37EF0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или устойчивый интерес (40–69)</w:t>
            </w:r>
          </w:p>
        </w:tc>
      </w:tr>
      <w:tr w:rsidR="00765B23" w14:paraId="6E9C549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1BF61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1871" w:type="dxa"/>
            <w:vAlign w:val="center"/>
          </w:tcPr>
          <w:p w14:paraId="561E36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месяцев, пакет 5)</w:t>
            </w:r>
          </w:p>
        </w:tc>
        <w:tc>
          <w:tcPr>
            <w:tcW w:w="1871" w:type="dxa"/>
            <w:vAlign w:val="center"/>
          </w:tcPr>
          <w:p w14:paraId="6015B4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16,96</w:t>
            </w:r>
          </w:p>
        </w:tc>
        <w:tc>
          <w:tcPr>
            <w:tcW w:w="1871" w:type="dxa"/>
            <w:vAlign w:val="center"/>
          </w:tcPr>
          <w:p w14:paraId="3BCB1E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7A6E2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4DB0E4D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E675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Остальные запросы пакетов 1–5</w:t>
            </w:r>
          </w:p>
        </w:tc>
        <w:tc>
          <w:tcPr>
            <w:tcW w:w="1871" w:type="dxa"/>
            <w:vAlign w:val="center"/>
          </w:tcPr>
          <w:p w14:paraId="5C9DFC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месяцев)</w:t>
            </w:r>
          </w:p>
        </w:tc>
        <w:tc>
          <w:tcPr>
            <w:tcW w:w="1871" w:type="dxa"/>
            <w:vAlign w:val="center"/>
          </w:tcPr>
          <w:p w14:paraId="33E7CA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 0 до 3,63 (максимум –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омоним;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1,73)</w:t>
            </w:r>
          </w:p>
        </w:tc>
        <w:tc>
          <w:tcPr>
            <w:tcW w:w="1871" w:type="dxa"/>
            <w:vAlign w:val="center"/>
          </w:tcPr>
          <w:p w14:paraId="5E5C62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Недостаточный (0–9)</w:t>
            </w:r>
          </w:p>
        </w:tc>
        <w:tc>
          <w:tcPr>
            <w:tcW w:w="1871" w:type="dxa"/>
            <w:vAlign w:val="center"/>
          </w:tcPr>
          <w:p w14:paraId="193CD4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</w:tbl>
    <w:p>
      <w:pPr>
        <w:pStyle w:val="Normal"/>
      </w:pPr>
    </w:p>
    <w:p w14:paraId="16485B6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Расхождение шкал проявилось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5 лет (23,20):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это «низкий» уровень, по АРГ – «нишевый или слабовыраженный», и у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 (63,14):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70E87BC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Связанные запросы классифицированы по намерениям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раздела 5.3 и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раздела 4.5 (матрица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23, таблица 14).</w:t>
      </w:r>
    </w:p>
    <w:p>
      <w:pPr>
        <w:pStyle w:val="Normal"/>
      </w:pPr>
    </w:p>
    <w:p w14:paraId="21E2567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14 – Матрица интерпретации связанных запросов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62E22F5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31B07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2338" w:type="dxa"/>
            <w:vAlign w:val="center"/>
          </w:tcPr>
          <w:p w14:paraId="3EF569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2338" w:type="dxa"/>
            <w:vAlign w:val="center"/>
          </w:tcPr>
          <w:p w14:paraId="67E5C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Намерение аудитории</w:t>
            </w:r>
          </w:p>
        </w:tc>
        <w:tc>
          <w:tcPr>
            <w:tcW w:w="2338" w:type="dxa"/>
            <w:vAlign w:val="center"/>
          </w:tcPr>
          <w:p w14:paraId="74CC76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Возможное действие</w:t>
            </w:r>
          </w:p>
        </w:tc>
      </w:tr>
      <w:tr w:rsidR="00765B23" w14:paraId="6A3D4C4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A3F5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A84A3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Популярный</w:t>
            </w:r>
          </w:p>
        </w:tc>
        <w:tc>
          <w:tcPr>
            <w:tcW w:w="2338" w:type="dxa"/>
            <w:vAlign w:val="center"/>
          </w:tcPr>
          <w:p w14:paraId="1D886D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338" w:type="dxa"/>
            <w:vAlign w:val="center"/>
          </w:tcPr>
          <w:p w14:paraId="15EE18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Показать экспорт в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импорт из него</w:t>
            </w:r>
          </w:p>
        </w:tc>
      </w:tr>
      <w:tr w:rsidR="00765B23" w14:paraId="7F1B2BA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CA3FF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A987A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Популярный и растущий (+50 %)</w:t>
            </w:r>
          </w:p>
        </w:tc>
        <w:tc>
          <w:tcPr>
            <w:tcW w:w="2338" w:type="dxa"/>
            <w:vAlign w:val="center"/>
          </w:tcPr>
          <w:p w14:paraId="56929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(версия стандарта)</w:t>
            </w:r>
          </w:p>
        </w:tc>
        <w:tc>
          <w:tcPr>
            <w:tcW w:w="2338" w:type="dxa"/>
            <w:vAlign w:val="center"/>
          </w:tcPr>
          <w:p w14:paraId="501635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Указать поддержку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в описании продукта</w:t>
            </w:r>
          </w:p>
        </w:tc>
      </w:tr>
      <w:tr w:rsidR="00765B23" w14:paraId="1F02C8F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0667D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6E033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Популярный</w:t>
            </w:r>
          </w:p>
        </w:tc>
        <w:tc>
          <w:tcPr>
            <w:tcW w:w="2338" w:type="dxa"/>
            <w:vAlign w:val="center"/>
          </w:tcPr>
          <w:p w14:paraId="62321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инструмента (частичный заменитель)</w:t>
            </w:r>
          </w:p>
        </w:tc>
        <w:tc>
          <w:tcPr>
            <w:tcW w:w="2338" w:type="dxa"/>
            <w:vAlign w:val="center"/>
          </w:tcPr>
          <w:p w14:paraId="37464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Сравнение с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 в материалах сайта</w:t>
            </w:r>
          </w:p>
        </w:tc>
      </w:tr>
      <w:tr w:rsidR="00765B23" w14:paraId="3E93968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8E47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7FF0DA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Популярный</w:t>
            </w:r>
          </w:p>
        </w:tc>
        <w:tc>
          <w:tcPr>
            <w:tcW w:w="2338" w:type="dxa"/>
            <w:vAlign w:val="center"/>
          </w:tcPr>
          <w:p w14:paraId="55F03D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инструмента (визуальный конкурент)</w:t>
            </w:r>
          </w:p>
        </w:tc>
        <w:tc>
          <w:tcPr>
            <w:tcW w:w="2338" w:type="dxa"/>
            <w:vAlign w:val="center"/>
          </w:tcPr>
          <w:p w14:paraId="7C7564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Импорт из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экспорт в него</w:t>
            </w:r>
          </w:p>
        </w:tc>
      </w:tr>
      <w:tr w:rsidR="00765B23" w14:paraId="0AB9B12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F03C5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, снятие 30.09.2026)</w:t>
            </w:r>
          </w:p>
        </w:tc>
        <w:tc>
          <w:tcPr>
            <w:tcW w:w="2338" w:type="dxa"/>
            <w:vAlign w:val="center"/>
          </w:tcPr>
          <w:p w14:paraId="0EBC28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Растущий (+300 %)</w:t>
            </w:r>
          </w:p>
        </w:tc>
        <w:tc>
          <w:tcPr>
            <w:tcW w:w="2338" w:type="dxa"/>
            <w:vAlign w:val="center"/>
          </w:tcPr>
          <w:p w14:paraId="636D5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определено: назначение запроса не проверялось</w:t>
            </w:r>
          </w:p>
        </w:tc>
        <w:tc>
          <w:tcPr>
            <w:tcW w:w="2338" w:type="dxa"/>
            <w:vAlign w:val="center"/>
          </w:tcPr>
          <w:p w14:paraId="7412A7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 поисковую выдачу по запросу до включения в выводы</w:t>
            </w:r>
          </w:p>
        </w:tc>
      </w:tr>
      <w:tr w:rsidR="00765B23" w14:paraId="78C57DC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0CD5D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, снятие 30.09.2026)</w:t>
            </w:r>
          </w:p>
        </w:tc>
        <w:tc>
          <w:tcPr>
            <w:tcW w:w="2338" w:type="dxa"/>
            <w:vAlign w:val="center"/>
          </w:tcPr>
          <w:p w14:paraId="318758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Растущий (+120 %)</w:t>
            </w:r>
          </w:p>
        </w:tc>
        <w:tc>
          <w:tcPr>
            <w:tcW w:w="2338" w:type="dxa"/>
            <w:vAlign w:val="center"/>
          </w:tcPr>
          <w:p w14:paraId="305073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(версия стандарта)</w:t>
            </w:r>
          </w:p>
        </w:tc>
        <w:tc>
          <w:tcPr>
            <w:tcW w:w="2338" w:type="dxa"/>
            <w:vAlign w:val="center"/>
          </w:tcPr>
          <w:p w14:paraId="195F51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Указать поддержку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в описании продукта</w:t>
            </w:r>
          </w:p>
        </w:tc>
      </w:tr>
      <w:tr w:rsidR="00765B23" w14:paraId="622D982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B7707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 (к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>, снятие 30.09.2026)</w:t>
            </w:r>
          </w:p>
        </w:tc>
        <w:tc>
          <w:tcPr>
            <w:tcW w:w="2338" w:type="dxa"/>
            <w:vAlign w:val="center"/>
          </w:tcPr>
          <w:p w14:paraId="306A42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«Сверхпопулярность» (числового значения нет)</w:t>
            </w:r>
          </w:p>
        </w:tc>
        <w:tc>
          <w:tcPr>
            <w:tcW w:w="2338" w:type="dxa"/>
            <w:vAlign w:val="center"/>
          </w:tcPr>
          <w:p w14:paraId="778920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 онлайн-инструмента для 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2338" w:type="dxa"/>
            <w:vAlign w:val="center"/>
          </w:tcPr>
          <w:p w14:paraId="62A154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Показать редактор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 в материалах сайта</w:t>
            </w:r>
          </w:p>
        </w:tc>
      </w:tr>
    </w:tbl>
    <w:p>
      <w:pPr>
        <w:pStyle w:val="Normal"/>
      </w:pPr>
    </w:p>
    <w:p w14:paraId="0A32BE0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14:paraId="57B0CC5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Повторное снятие связанных запросов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выведены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» (+300 %)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(+120 %); в снятии 29.09.2026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выведен «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онлайн» с пометкой «Сверхпопулярность»; карточка </w:t>
      </w:r>
      <w:r>
        <w:rPr>
          <w:rFonts w:ascii="Times New Roman" w:hAnsi="Times New Roman"/>
          <w:sz w:val="28"/>
        </w:rPr>
        <w:lastRenderedPageBreak/>
        <w:t xml:space="preserve">субрегионов сообщила «Данных по этому запросу слишком мало». Ряд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не менялся. Ряд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14:paraId="349AF4A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4" w:name="интегральная-оценка-направлений"/>
      <w:bookmarkEnd w:id="13"/>
      <w:r>
        <w:rPr>
          <w:rFonts w:ascii="Times New Roman" w:hAnsi="Times New Roman"/>
          <w:b/>
          <w:sz w:val="28"/>
        </w:rPr>
        <w:t>1.2.3.4 Интегральная оценка направлений</w:t>
      </w:r>
    </w:p>
    <w:p w14:paraId="37A7769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Интегральная оценка выполнена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раздела 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. Итог сведен в форму решения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29 (таблица 15).</w:t>
      </w:r>
    </w:p>
    <w:p>
      <w:pPr>
        <w:pStyle w:val="Normal"/>
      </w:pPr>
    </w:p>
    <w:p w14:paraId="2E7E52B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15 – Интегральная оценка направлений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15, 29)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79A4F4F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3F38A6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Направление</w:t>
            </w:r>
          </w:p>
        </w:tc>
        <w:tc>
          <w:tcPr>
            <w:tcW w:w="1169" w:type="dxa"/>
            <w:vAlign w:val="center"/>
          </w:tcPr>
          <w:p w14:paraId="7B62E7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 интереса</w:t>
            </w:r>
          </w:p>
        </w:tc>
        <w:tc>
          <w:tcPr>
            <w:tcW w:w="1169" w:type="dxa"/>
            <w:vAlign w:val="center"/>
          </w:tcPr>
          <w:p w14:paraId="1C627B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Динамика</w:t>
            </w:r>
          </w:p>
        </w:tc>
        <w:tc>
          <w:tcPr>
            <w:tcW w:w="1169" w:type="dxa"/>
            <w:vAlign w:val="center"/>
          </w:tcPr>
          <w:p w14:paraId="0930B4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Коммерческое намерение</w:t>
            </w:r>
          </w:p>
        </w:tc>
        <w:tc>
          <w:tcPr>
            <w:tcW w:w="1169" w:type="dxa"/>
            <w:vAlign w:val="center"/>
          </w:tcPr>
          <w:p w14:paraId="2C86CC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Соответствие компетенции</w:t>
            </w:r>
          </w:p>
        </w:tc>
        <w:tc>
          <w:tcPr>
            <w:tcW w:w="1169" w:type="dxa"/>
            <w:vAlign w:val="center"/>
          </w:tcPr>
          <w:p w14:paraId="4A5E7E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Конкурентная реализуемость</w:t>
            </w:r>
          </w:p>
        </w:tc>
        <w:tc>
          <w:tcPr>
            <w:tcW w:w="1169" w:type="dxa"/>
            <w:vAlign w:val="center"/>
          </w:tcPr>
          <w:p w14:paraId="2638C6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Сумма</w:t>
            </w:r>
          </w:p>
        </w:tc>
        <w:tc>
          <w:tcPr>
            <w:tcW w:w="1169" w:type="dxa"/>
            <w:vAlign w:val="center"/>
          </w:tcPr>
          <w:p w14:paraId="6B280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  <w:r>
              <w:rPr>
                <w:rFonts w:ascii="Times New Roman" w:hAnsi="Times New Roman"/>
                <w:b w:val="0"/>
                <w:sz w:val="24"/>
              </w:rPr>
              <w:t>-РБ)</w:t>
            </w:r>
          </w:p>
        </w:tc>
      </w:tr>
      <w:tr w:rsidR="00765B23" w14:paraId="20F2DDD4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8559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-диаграммы (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), вариант А</w:t>
            </w:r>
          </w:p>
        </w:tc>
        <w:tc>
          <w:tcPr>
            <w:tcW w:w="1169" w:type="dxa"/>
            <w:vAlign w:val="center"/>
          </w:tcPr>
          <w:p w14:paraId="16A1A3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низкие и нестабильные значения (14,52 за 12 мес.; 12 недель с данными из 52)</w:t>
            </w:r>
          </w:p>
        </w:tc>
        <w:tc>
          <w:tcPr>
            <w:tcW w:w="1169" w:type="dxa"/>
            <w:vAlign w:val="center"/>
          </w:tcPr>
          <w:p w14:paraId="5215BF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 – снижение (−43,8 % по </w:t>
            </w:r>
            <w:r>
              <w:rPr>
                <w:rFonts w:ascii="Times New Roman" w:hAnsi="Times New Roman"/>
                <w:i/>
                <w:sz w:val="24"/>
              </w:rPr>
              <w:t>XL</w:t>
            </w:r>
            <w:r>
              <w:rPr>
                <w:rFonts w:ascii="Times New Roman" w:hAnsi="Times New Roman"/>
                <w:sz w:val="24"/>
              </w:rPr>
              <w:t>-Т)</w:t>
            </w:r>
          </w:p>
        </w:tc>
        <w:tc>
          <w:tcPr>
            <w:tcW w:w="1169" w:type="dxa"/>
            <w:vAlign w:val="center"/>
          </w:tcPr>
          <w:p w14:paraId="27718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преимущественно информационные запросы (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48DDF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– непосредственно связано с продуктом</w:t>
            </w:r>
          </w:p>
        </w:tc>
        <w:tc>
          <w:tcPr>
            <w:tcW w:w="1169" w:type="dxa"/>
            <w:vAlign w:val="center"/>
          </w:tcPr>
          <w:p w14:paraId="068D8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 – есть возможность нишевания (проверка правил нотации,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 и сети Петри, которых нет у текстовых конкурентов)</w:t>
            </w:r>
          </w:p>
        </w:tc>
        <w:tc>
          <w:tcPr>
            <w:tcW w:w="1169" w:type="dxa"/>
            <w:vAlign w:val="center"/>
          </w:tcPr>
          <w:p w14:paraId="7D93AF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169" w:type="dxa"/>
            <w:vAlign w:val="center"/>
          </w:tcPr>
          <w:p w14:paraId="25CF68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765B23" w14:paraId="7E93F79A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034D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UML</w:t>
            </w:r>
            <w:r>
              <w:rPr>
                <w:rFonts w:ascii="Times New Roman" w:hAnsi="Times New Roman"/>
                <w:sz w:val="24"/>
              </w:rPr>
              <w:t>-диаграммы, вариант Б</w:t>
            </w:r>
          </w:p>
        </w:tc>
        <w:tc>
          <w:tcPr>
            <w:tcW w:w="1169" w:type="dxa"/>
            <w:vAlign w:val="center"/>
          </w:tcPr>
          <w:p w14:paraId="255414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25B29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– повторяемые пики учебного сезона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169" w:type="dxa"/>
            <w:vAlign w:val="center"/>
          </w:tcPr>
          <w:p w14:paraId="4FB82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67D32A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2B0549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04EA2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169" w:type="dxa"/>
            <w:vAlign w:val="center"/>
          </w:tcPr>
          <w:p w14:paraId="2704C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14–19 – требует доработки позиционирования</w:t>
            </w:r>
          </w:p>
        </w:tc>
      </w:tr>
      <w:tr w:rsidR="00765B23" w14:paraId="35C8D7F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D8EC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-диаграммы (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), вариант А</w:t>
            </w:r>
          </w:p>
        </w:tc>
        <w:tc>
          <w:tcPr>
            <w:tcW w:w="1169" w:type="dxa"/>
            <w:vAlign w:val="center"/>
          </w:tcPr>
          <w:p w14:paraId="387A4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низкие и нестабильные значения (16,17; 13 недель из 52)</w:t>
            </w:r>
          </w:p>
        </w:tc>
        <w:tc>
          <w:tcPr>
            <w:tcW w:w="1169" w:type="dxa"/>
            <w:vAlign w:val="center"/>
          </w:tcPr>
          <w:p w14:paraId="47580D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снижение (−46,7 %)</w:t>
            </w:r>
          </w:p>
        </w:tc>
        <w:tc>
          <w:tcPr>
            <w:tcW w:w="1169" w:type="dxa"/>
            <w:vAlign w:val="center"/>
          </w:tcPr>
          <w:p w14:paraId="17F7F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информационно-инструментальные запросы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1F2B22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– непосредственно связано с продуктом (экспорт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XML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54DB40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– есть возможность нишевания</w:t>
            </w:r>
          </w:p>
        </w:tc>
        <w:tc>
          <w:tcPr>
            <w:tcW w:w="1169" w:type="dxa"/>
            <w:vAlign w:val="center"/>
          </w:tcPr>
          <w:p w14:paraId="7A554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169" w:type="dxa"/>
            <w:vAlign w:val="center"/>
          </w:tcPr>
          <w:p w14:paraId="34A84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765B23" w14:paraId="53337111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51142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BPMN</w:t>
            </w:r>
            <w:r>
              <w:rPr>
                <w:rFonts w:ascii="Times New Roman" w:hAnsi="Times New Roman"/>
                <w:sz w:val="24"/>
              </w:rPr>
              <w:t>-диаграммы, вариант Б</w:t>
            </w:r>
          </w:p>
        </w:tc>
        <w:tc>
          <w:tcPr>
            <w:tcW w:w="1169" w:type="dxa"/>
            <w:vAlign w:val="center"/>
          </w:tcPr>
          <w:p w14:paraId="323964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5ED49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– повторяемые пики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: октябрь в обоих годах – 35,25 и 41,25; Вордстат: апрель–май в обоих годах)</w:t>
            </w:r>
          </w:p>
        </w:tc>
        <w:tc>
          <w:tcPr>
            <w:tcW w:w="1169" w:type="dxa"/>
            <w:vAlign w:val="center"/>
          </w:tcPr>
          <w:p w14:paraId="1D95AA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11AF99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18964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594C0F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169" w:type="dxa"/>
            <w:vAlign w:val="center"/>
          </w:tcPr>
          <w:p w14:paraId="55E87D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14–19 – требует доработки позиционирования</w:t>
            </w:r>
          </w:p>
        </w:tc>
      </w:tr>
    </w:tbl>
    <w:p>
      <w:pPr>
        <w:pStyle w:val="Normal"/>
      </w:pPr>
    </w:p>
    <w:p w14:paraId="77858B1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Критерий «Динамика»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</w:t>
      </w:r>
      <w:r>
        <w:rPr>
          <w:rFonts w:ascii="Times New Roman" w:hAnsi="Times New Roman"/>
          <w:sz w:val="28"/>
        </w:rPr>
        <w:t>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5934E89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оценивает только поисковую составляющую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; оценочная матрица АРГ раздела 9 (таблица 51) использует другие критерии и другие границы градаций, поэтому итоги двух шкал не смешиваются.</w:t>
      </w:r>
    </w:p>
    <w:p w14:paraId="5DCC95F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" w:name="X56c10b4235df2cb4f8c69591d60d8f55ae4fdf3"/>
      <w:bookmarkEnd w:id="14"/>
      <w:r>
        <w:rPr>
          <w:rFonts w:ascii="Times New Roman" w:hAnsi="Times New Roman"/>
          <w:b/>
          <w:sz w:val="28"/>
        </w:rPr>
        <w:t>1.2.3.5 Чек-лист настройки и управленческий вывод</w:t>
      </w:r>
    </w:p>
    <w:p w14:paraId="0CA30BA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Корректность 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проверена по чек-листу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25 (таблица 16).</w:t>
      </w:r>
    </w:p>
    <w:p>
      <w:pPr>
        <w:pStyle w:val="Normal"/>
      </w:pPr>
    </w:p>
    <w:p w14:paraId="6602484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16 – Чек-лист корректной 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1F86AB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09C94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12084C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Да/Нет</w:t>
            </w:r>
          </w:p>
        </w:tc>
        <w:tc>
          <w:tcPr>
            <w:tcW w:w="3118" w:type="dxa"/>
            <w:vAlign w:val="center"/>
          </w:tcPr>
          <w:p w14:paraId="636EEF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236CDC6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2222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География – Беларусь</w:t>
            </w:r>
          </w:p>
        </w:tc>
        <w:tc>
          <w:tcPr>
            <w:tcW w:w="3118" w:type="dxa"/>
            <w:vAlign w:val="center"/>
          </w:tcPr>
          <w:p w14:paraId="13E5B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6DF9C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geo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во всех выгрузках, кроме справочного мирового ряда</w:t>
            </w:r>
          </w:p>
        </w:tc>
      </w:tr>
      <w:tr w:rsidR="00765B23" w14:paraId="6BA0188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25059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указан и одинаков внутри сравнения</w:t>
            </w:r>
          </w:p>
        </w:tc>
        <w:tc>
          <w:tcPr>
            <w:tcW w:w="3118" w:type="dxa"/>
            <w:vAlign w:val="center"/>
          </w:tcPr>
          <w:p w14:paraId="7F8CF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E0B1E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 для пакетов 1–6, 12 месяцев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</w:tr>
      <w:tr w:rsidR="00765B23" w14:paraId="00E6BD7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7D914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3118" w:type="dxa"/>
            <w:vAlign w:val="center"/>
          </w:tcPr>
          <w:p w14:paraId="5DFF29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0EEB6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Категория «0» (общий поиск) – отмечено в журнале</w:t>
            </w:r>
          </w:p>
        </w:tc>
      </w:tr>
      <w:tr w:rsidR="00765B23" w14:paraId="5EDE113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EFF81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поиска указан</w:t>
            </w:r>
          </w:p>
        </w:tc>
        <w:tc>
          <w:tcPr>
            <w:tcW w:w="3118" w:type="dxa"/>
            <w:vAlign w:val="center"/>
          </w:tcPr>
          <w:p w14:paraId="1B267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D3ED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Веб-поиск</w:t>
            </w:r>
          </w:p>
        </w:tc>
      </w:tr>
      <w:tr w:rsidR="00765B23" w14:paraId="28AF330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84861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разделены по группам</w:t>
            </w:r>
          </w:p>
        </w:tc>
        <w:tc>
          <w:tcPr>
            <w:tcW w:w="3118" w:type="dxa"/>
            <w:vAlign w:val="center"/>
          </w:tcPr>
          <w:p w14:paraId="5BD1A2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1458A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765B23" w14:paraId="19B6FE0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4469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Коммерческие, образовательные и информационные не смешаны в одном выводе</w:t>
            </w:r>
          </w:p>
        </w:tc>
        <w:tc>
          <w:tcPr>
            <w:tcW w:w="3118" w:type="dxa"/>
            <w:vAlign w:val="center"/>
          </w:tcPr>
          <w:p w14:paraId="03AB5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E7A6D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формулировки не выявлены и отдельно отмечены как непроверенные</w:t>
            </w:r>
          </w:p>
        </w:tc>
      </w:tr>
      <w:tr w:rsidR="00765B23" w14:paraId="2BAA2D2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C3CAF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выгружены</w:t>
            </w:r>
          </w:p>
        </w:tc>
        <w:tc>
          <w:tcPr>
            <w:tcW w:w="3118" w:type="dxa"/>
            <w:vAlign w:val="center"/>
          </w:tcPr>
          <w:p w14:paraId="5F315A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03674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через кнопку скачивания получены 30.09.2026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(Беларусь, Россия, Казахстан; 5 лет) и для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» (весь мир; 5 лет); остальные выгрузки сохранены в 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ненулевыми неделями, п. 2.3.1)</w:t>
            </w:r>
          </w:p>
        </w:tc>
      </w:tr>
      <w:tr w:rsidR="00765B23" w14:paraId="68F8DA9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A9395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Связанные запросы и темы зафиксированы</w:t>
            </w:r>
          </w:p>
        </w:tc>
        <w:tc>
          <w:tcPr>
            <w:tcW w:w="3118" w:type="dxa"/>
            <w:vAlign w:val="center"/>
          </w:tcPr>
          <w:p w14:paraId="4AEB6D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(запросы)</w:t>
            </w:r>
          </w:p>
        </w:tc>
        <w:tc>
          <w:tcPr>
            <w:tcW w:w="3118" w:type="dxa"/>
            <w:vAlign w:val="center"/>
          </w:tcPr>
          <w:p w14:paraId="44D98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Связанные запросы зафиксированы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(12 мес.); повторное снятие 30.09.2026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>: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>» (+300 %),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2.0» (+120 %), «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список тем пуст</w:t>
            </w:r>
          </w:p>
        </w:tc>
      </w:tr>
      <w:tr w:rsidR="00765B23" w14:paraId="76EC0A0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DE5D7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проверен дополнительными источниками</w:t>
            </w:r>
          </w:p>
        </w:tc>
        <w:tc>
          <w:tcPr>
            <w:tcW w:w="3118" w:type="dxa"/>
            <w:vAlign w:val="center"/>
          </w:tcPr>
          <w:p w14:paraId="65872A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0D7259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Белстат, </w:t>
            </w:r>
            <w:r>
              <w:rPr>
                <w:rFonts w:ascii="Times New Roman" w:hAnsi="Times New Roman"/>
                <w:i/>
                <w:sz w:val="24"/>
              </w:rPr>
              <w:t>DataReportal</w:t>
            </w:r>
            <w:r>
              <w:rPr>
                <w:rFonts w:ascii="Times New Roman" w:hAnsi="Times New Roman"/>
                <w:sz w:val="24"/>
              </w:rPr>
              <w:t>; рекламные кабинеты и опросы не использовались</w:t>
            </w:r>
          </w:p>
        </w:tc>
      </w:tr>
      <w:tr w:rsidR="00765B23" w14:paraId="1E2944C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8489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 указаны</w:t>
            </w:r>
          </w:p>
        </w:tc>
        <w:tc>
          <w:tcPr>
            <w:tcW w:w="3118" w:type="dxa"/>
            <w:vAlign w:val="center"/>
          </w:tcPr>
          <w:p w14:paraId="74DCBE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3772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П. 2.3.3, 2.6, 2.9</w:t>
            </w:r>
          </w:p>
        </w:tc>
      </w:tr>
    </w:tbl>
    <w:p>
      <w:pPr>
        <w:pStyle w:val="Normal"/>
      </w:pPr>
    </w:p>
    <w:p w14:paraId="303F2BF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Управленческий вывод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28):</w:t>
      </w:r>
    </w:p>
    <w:p w14:paraId="0285FDF2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проверялась гипотеза об интересе аудитории Беларуси к инструментам построения диаграмм формальных нотаций;</w:t>
      </w:r>
    </w:p>
    <w:p w14:paraId="696BD945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наиболее устойчивый интерес показывают базовые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14:paraId="697B1A4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запросов с коммерческим намерением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выявлено;</w:t>
      </w:r>
    </w:p>
    <w:p w14:paraId="32AC5AC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сезонность есть: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пики приходятся на сентябрь–декабрь, провалы – на июль–август (п. 2.6.3);</w:t>
      </w:r>
    </w:p>
    <w:p w14:paraId="1923729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по обоим запросам наблюдается снижение: −43,8 %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−46,7 %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 среднего уровня последних 12 месяцев к первым 12 месяцам 24-месячного ряда;</w:t>
      </w:r>
    </w:p>
    <w:p w14:paraId="7FEFCCB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выделяются сегменты «студенты» (учебная сезонность) и «аналитики»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bpmn.io</w:t>
      </w:r>
      <w:r>
        <w:rPr>
          <w:rFonts w:ascii="Times New Roman" w:hAnsi="Times New Roman"/>
          <w:sz w:val="28"/>
        </w:rPr>
        <w:t>);</w:t>
      </w:r>
    </w:p>
    <w:p w14:paraId="2D8D7BB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ограничения: относительный индекс, прерывистые ряды, категория общая, период 24 месяца для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-Т;</w:t>
      </w:r>
    </w:p>
    <w:p w14:paraId="27D029C5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рекомендуемое решение – дополнительное исследование (по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77DF41E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следующие действия – проверка коммерческих формулировок в Вордстате, цен конкурентов и готовности платить.</w:t>
      </w:r>
    </w:p>
    <w:p>
      <w:pPr>
        <w:pStyle w:val="Normal"/>
      </w:pPr>
    </w:p>
    <w:p w14:paraId="4AF13FB8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6" w:name="яндекс-вордстат-данные-по-беларуси"/>
      <w:bookmarkEnd w:id="10"/>
      <w:bookmarkEnd w:id="15"/>
      <w:r>
        <w:rPr>
          <w:rFonts w:ascii="Times New Roman" w:hAnsi="Times New Roman"/>
          <w:sz w:val="28"/>
        </w:rPr>
        <w:t>1.2.4 Яндекс Вордстат: данные по Беларуси</w:t>
      </w:r>
    </w:p>
    <w:p>
      <w:pPr>
        <w:pStyle w:val="Normal"/>
      </w:pPr>
    </w:p>
    <w:p w14:paraId="24266437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Яндекс Вордстат [2] сняты 29–30.09.2026 с авторизацией в Яндекс </w:t>
      </w:r>
      <w:r>
        <w:rPr>
          <w:rFonts w:ascii="Times New Roman" w:hAnsi="Times New Roman"/>
          <w:i/>
          <w:sz w:val="28"/>
        </w:rPr>
        <w:t>ID</w:t>
      </w:r>
      <w:r>
        <w:rPr>
          <w:rFonts w:ascii="Times New Roman" w:hAnsi="Times New Roman"/>
          <w:sz w:val="28"/>
        </w:rPr>
        <w:t xml:space="preserve"> по региону «Беларусь» (</w:t>
      </w:r>
      <w:r>
        <w:rPr>
          <w:rFonts w:ascii="Times New Roman" w:hAnsi="Times New Roman"/>
          <w:i/>
          <w:sz w:val="28"/>
        </w:rPr>
        <w:t>id</w:t>
      </w:r>
      <w:r>
        <w:rPr>
          <w:rFonts w:ascii="Times New Roman" w:hAnsi="Times New Roman"/>
          <w:sz w:val="28"/>
        </w:rPr>
        <w:t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</w:t>
      </w:r>
      <w:r>
        <w:rPr>
          <w:rFonts w:ascii="Times New Roman" w:hAnsi="Times New Roman"/>
          <w:sz w:val="28"/>
        </w:rPr>
        <w:t xml:space="preserve">9.2026 в окне 25.08–23.09.2026 (таблицы 17 и 18), формулировки групп АРГ, регионы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 по ядру не сохранена.</w:t>
      </w:r>
    </w:p>
    <w:p>
      <w:pPr>
        <w:pStyle w:val="Normal"/>
      </w:pPr>
    </w:p>
    <w:p w14:paraId="6FDF5AC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5B34288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6ABA6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4677" w:type="dxa"/>
            <w:vAlign w:val="center"/>
          </w:tcPr>
          <w:p w14:paraId="62185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Число запросов/мес. (РБ)</w:t>
            </w:r>
          </w:p>
        </w:tc>
      </w:tr>
      <w:tr w:rsidR="00765B23" w14:paraId="5F93A40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B044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4677" w:type="dxa"/>
            <w:vAlign w:val="center"/>
          </w:tcPr>
          <w:p w14:paraId="6DBBFA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</w:tr>
      <w:tr w:rsidR="00765B23" w14:paraId="2530711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E09C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bpmn</w:t>
            </w:r>
          </w:p>
        </w:tc>
        <w:tc>
          <w:tcPr>
            <w:tcW w:w="4677" w:type="dxa"/>
            <w:vAlign w:val="center"/>
          </w:tcPr>
          <w:p w14:paraId="17409F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</w:tr>
      <w:tr w:rsidR="00765B23" w14:paraId="2354B9D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E7023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4677" w:type="dxa"/>
            <w:vAlign w:val="center"/>
          </w:tcPr>
          <w:p w14:paraId="3F11A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</w:tr>
      <w:tr w:rsidR="00765B23" w14:paraId="70DE2A9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4693D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4677" w:type="dxa"/>
            <w:vAlign w:val="center"/>
          </w:tcPr>
          <w:p w14:paraId="545F8E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</w:tr>
      <w:tr w:rsidR="00765B23" w14:paraId="51E0588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614BF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4677" w:type="dxa"/>
            <w:vAlign w:val="center"/>
          </w:tcPr>
          <w:p w14:paraId="34FC65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 w:rsidR="00765B23" w14:paraId="6F5A324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6B1C5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4677" w:type="dxa"/>
            <w:vAlign w:val="center"/>
          </w:tcPr>
          <w:p w14:paraId="0D040C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</w:tr>
      <w:tr w:rsidR="00765B23" w14:paraId="630624F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246E0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4677" w:type="dxa"/>
            <w:vAlign w:val="center"/>
          </w:tcPr>
          <w:p w14:paraId="242CBA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 w:rsidR="00765B23" w14:paraId="1FB3BE3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DC49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конструктор диаграмм онлайн</w:t>
            </w:r>
          </w:p>
        </w:tc>
        <w:tc>
          <w:tcPr>
            <w:tcW w:w="4677" w:type="dxa"/>
            <w:vAlign w:val="center"/>
          </w:tcPr>
          <w:p w14:paraId="7A8D74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765B23" w14:paraId="2FEB3FC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D94EA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(уточненный запрос, используется как очищенное значение)</w:t>
            </w:r>
          </w:p>
        </w:tc>
        <w:tc>
          <w:tcPr>
            <w:tcW w:w="4677" w:type="dxa"/>
            <w:vAlign w:val="center"/>
          </w:tcPr>
          <w:p w14:paraId="64F1EB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</w:tr>
      <w:tr w:rsidR="00765B23" w14:paraId="47037EA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EF9F5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диаграммы;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(другие уточнения)</w:t>
            </w:r>
          </w:p>
        </w:tc>
        <w:tc>
          <w:tcPr>
            <w:tcW w:w="4677" w:type="dxa"/>
            <w:vAlign w:val="center"/>
          </w:tcPr>
          <w:p w14:paraId="06500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6; 4; 3</w:t>
            </w:r>
          </w:p>
        </w:tc>
      </w:tr>
      <w:tr w:rsidR="00765B23" w14:paraId="105A3C7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C1F8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(без уточнения, омоним)</w:t>
            </w:r>
          </w:p>
        </w:tc>
        <w:tc>
          <w:tcPr>
            <w:tcW w:w="4677" w:type="dxa"/>
            <w:vAlign w:val="center"/>
          </w:tcPr>
          <w:p w14:paraId="10A476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1163</w:t>
            </w:r>
          </w:p>
        </w:tc>
      </w:tr>
    </w:tbl>
    <w:p>
      <w:pPr>
        <w:pStyle w:val="Normal"/>
      </w:pPr>
    </w:p>
    <w:p w14:paraId="70CE5D5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Ранжирование по спросу в РБ: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 &gt;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 &gt;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 &gt;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 &gt;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(28) &gt;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(24) &gt;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(19) &gt; сеть петри (8) &gt; конструктор диаграмм онлайн (6). Запрос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disney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the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little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) – пример омонимии, требующей операторов уточнения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4. Проверены четыре уточнения (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– 19, диаграммы – 6,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 xml:space="preserve"> – 4,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(19 запросов/мес.).</w:t>
      </w:r>
    </w:p>
    <w:p w14:paraId="37DF068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Видимые подзапросы: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–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диаграммы» (228), «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(72),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проектирования» (40),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классы» (36),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стандарты» (29), «диаграмма классов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(29),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онлайн» (28); у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(72),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диаграмма» (57), «нотация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(53),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» (30),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онлайн» (28),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процесс» (25),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скачать» (20).</w:t>
      </w:r>
    </w:p>
    <w:p w14:paraId="020B417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7" w:name="X7d671f3519d01dd9ff7d53297ea132a0f893ea4"/>
      <w:r>
        <w:rPr>
          <w:rFonts w:ascii="Times New Roman" w:hAnsi="Times New Roman"/>
          <w:b/>
          <w:sz w:val="28"/>
        </w:rPr>
        <w:t>1.2.4.1 Конкуренты-заменители и генерация диаграмм с помощью нейросети</w:t>
      </w:r>
    </w:p>
    <w:p w14:paraId="04DC325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>
      <w:pPr>
        <w:pStyle w:val="Normal"/>
      </w:pPr>
    </w:p>
    <w:p w14:paraId="0E8372C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73E89E8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3D7C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3118" w:type="dxa"/>
            <w:vAlign w:val="center"/>
          </w:tcPr>
          <w:p w14:paraId="673AA3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Число запросов/мес.</w:t>
            </w:r>
          </w:p>
        </w:tc>
        <w:tc>
          <w:tcPr>
            <w:tcW w:w="3118" w:type="dxa"/>
            <w:vAlign w:val="center"/>
          </w:tcPr>
          <w:p w14:paraId="4F9A7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0614CDA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E179A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3118" w:type="dxa"/>
            <w:vAlign w:val="center"/>
          </w:tcPr>
          <w:p w14:paraId="2AA170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1660</w:t>
            </w:r>
          </w:p>
        </w:tc>
        <w:tc>
          <w:tcPr>
            <w:tcW w:w="3118" w:type="dxa"/>
            <w:vAlign w:val="center"/>
          </w:tcPr>
          <w:p w14:paraId="0E664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Наибольший спрос среди всех проверенных запросов; «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доска» (250), «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доска интерактивная» (187)</w:t>
            </w:r>
          </w:p>
        </w:tc>
      </w:tr>
      <w:tr w:rsidR="00765B23" w14:paraId="6724394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7224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visio</w:t>
            </w:r>
          </w:p>
        </w:tc>
        <w:tc>
          <w:tcPr>
            <w:tcW w:w="3118" w:type="dxa"/>
            <w:vAlign w:val="center"/>
          </w:tcPr>
          <w:p w14:paraId="29F09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1501</w:t>
            </w:r>
          </w:p>
        </w:tc>
        <w:tc>
          <w:tcPr>
            <w:tcW w:w="3118" w:type="dxa"/>
            <w:vAlign w:val="center"/>
          </w:tcPr>
          <w:p w14:paraId="0DF0BA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Настольный редактор 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>; «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скачать» (537), «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>» (375), «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бесплатно» (236)</w:t>
            </w:r>
          </w:p>
        </w:tc>
      </w:tr>
      <w:tr w:rsidR="00765B23" w14:paraId="0529B4C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3B631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3118" w:type="dxa"/>
            <w:vAlign w:val="center"/>
          </w:tcPr>
          <w:p w14:paraId="2F8AA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1072</w:t>
            </w:r>
          </w:p>
        </w:tc>
        <w:tc>
          <w:tcPr>
            <w:tcW w:w="3118" w:type="dxa"/>
            <w:vAlign w:val="center"/>
          </w:tcPr>
          <w:p w14:paraId="74E80C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скачать» (71), «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онлайн» (22), «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диаграммы» (12)</w:t>
            </w:r>
          </w:p>
        </w:tc>
      </w:tr>
      <w:tr w:rsidR="00765B23" w14:paraId="1157608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C094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</w:p>
        </w:tc>
        <w:tc>
          <w:tcPr>
            <w:tcW w:w="3118" w:type="dxa"/>
            <w:vAlign w:val="center"/>
          </w:tcPr>
          <w:p w14:paraId="7A0EE5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3118" w:type="dxa"/>
            <w:vAlign w:val="center"/>
          </w:tcPr>
          <w:p w14:paraId="288F0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8363F6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01F8C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3118" w:type="dxa"/>
            <w:vAlign w:val="center"/>
          </w:tcPr>
          <w:p w14:paraId="356DAD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3118" w:type="dxa"/>
            <w:vAlign w:val="center"/>
          </w:tcPr>
          <w:p w14:paraId="4BA0F0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Новое название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>; спрос ниже, чем по старому названию</w:t>
            </w:r>
          </w:p>
        </w:tc>
      </w:tr>
      <w:tr w:rsidR="00765B23" w14:paraId="58498EE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42C2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3118" w:type="dxa"/>
            <w:vAlign w:val="center"/>
          </w:tcPr>
          <w:p w14:paraId="3BF6EB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3118" w:type="dxa"/>
            <w:vAlign w:val="center"/>
          </w:tcPr>
          <w:p w14:paraId="0AB18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A0F9EC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8FCCA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3118" w:type="dxa"/>
            <w:vAlign w:val="center"/>
          </w:tcPr>
          <w:p w14:paraId="34EBB7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3118" w:type="dxa"/>
            <w:vAlign w:val="center"/>
          </w:tcPr>
          <w:p w14:paraId="51F0B2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2FB5BC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44A1B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</w:t>
            </w:r>
          </w:p>
        </w:tc>
        <w:tc>
          <w:tcPr>
            <w:tcW w:w="3118" w:type="dxa"/>
            <w:vAlign w:val="center"/>
          </w:tcPr>
          <w:p w14:paraId="0A1AFD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3118" w:type="dxa"/>
            <w:vAlign w:val="center"/>
          </w:tcPr>
          <w:p w14:paraId="486D44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B6BD9F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FFC7C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конструктор схем онлайн</w:t>
            </w:r>
          </w:p>
        </w:tc>
        <w:tc>
          <w:tcPr>
            <w:tcW w:w="3118" w:type="dxa"/>
            <w:vAlign w:val="center"/>
          </w:tcPr>
          <w:p w14:paraId="3443A5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3118" w:type="dxa"/>
            <w:vAlign w:val="center"/>
          </w:tcPr>
          <w:p w14:paraId="221E31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Выше, чем «конструктор диаграмм онлайн» (6)</w:t>
            </w:r>
          </w:p>
        </w:tc>
      </w:tr>
      <w:tr w:rsidR="00765B23" w14:paraId="264CDE4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3954A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</w:p>
        </w:tc>
        <w:tc>
          <w:tcPr>
            <w:tcW w:w="3118" w:type="dxa"/>
            <w:vAlign w:val="center"/>
          </w:tcPr>
          <w:p w14:paraId="4151F0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7F882D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Формулировка «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 – 0</w:t>
            </w:r>
          </w:p>
        </w:tc>
      </w:tr>
      <w:tr w:rsidR="00765B23" w14:paraId="272AEC6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DF80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3118" w:type="dxa"/>
            <w:vAlign w:val="center"/>
          </w:tcPr>
          <w:p w14:paraId="5EFE03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51CFA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окне 29.08–29.09.2026 – 3 («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 онлайн» – 1); скриншот сохранен</w:t>
            </w:r>
          </w:p>
        </w:tc>
      </w:tr>
      <w:tr w:rsidR="00765B23" w14:paraId="7D986C4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4BBE4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3118" w:type="dxa"/>
            <w:vAlign w:val="center"/>
          </w:tcPr>
          <w:p w14:paraId="272BFF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3118" w:type="dxa"/>
            <w:vAlign w:val="center"/>
          </w:tcPr>
          <w:p w14:paraId="5E0194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765B23" w14:paraId="3B31D3B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B7E4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3118" w:type="dxa"/>
            <w:vAlign w:val="center"/>
          </w:tcPr>
          <w:p w14:paraId="1795C6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3118" w:type="dxa"/>
            <w:vAlign w:val="center"/>
          </w:tcPr>
          <w:p w14:paraId="67EE4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765B23" w14:paraId="6B23415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1935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database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petri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net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chatgpt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3118" w:type="dxa"/>
            <w:vAlign w:val="center"/>
          </w:tcPr>
          <w:p w14:paraId="0B83E3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14:paraId="5DADAF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ни по одной из формулировок</w:t>
            </w:r>
          </w:p>
        </w:tc>
      </w:tr>
    </w:tbl>
    <w:p>
      <w:pPr>
        <w:pStyle w:val="Normal"/>
      </w:pPr>
    </w:p>
    <w:p w14:paraId="428D798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Три инструмента визуального (не текстового) построения диаграмм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(1501),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(1072) – показывают спрос в 1,8–3,5 раза выше, чем базовые нотационные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 (от 1072 / 591 = 1,8 до 1660 / 476 = 3,5), и в 5,4–8,4 раза выше, чем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(198). Остальные проверенные инструменты (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staruml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) по спросу ниже не только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но и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rFonts w:ascii="Times New Roman" w:hAnsi="Times New Roman"/>
          <w:i/>
          <w:sz w:val="28"/>
        </w:rPr>
        <w:t>diagram-as-code</w:t>
      </w:r>
      <w:r>
        <w:rPr>
          <w:rFonts w:ascii="Times New Roman" w:hAnsi="Times New Roman"/>
          <w:sz w:val="28"/>
        </w:rPr>
        <w:t xml:space="preserve"> продуктов, учтенный в матрице заменителей (таблица 44).</w:t>
      </w:r>
    </w:p>
    <w:p w14:paraId="487BCD0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</w:t>
      </w:r>
      <w:r>
        <w:rPr>
          <w:rFonts w:ascii="Times New Roman" w:hAnsi="Times New Roman"/>
          <w:sz w:val="28"/>
        </w:rPr>
        <w:lastRenderedPageBreak/>
        <w:t xml:space="preserve">который совпадает с концепцией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-ассистента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</w:t>
      </w:r>
      <w:r>
        <w:rPr>
          <w:rFonts w:ascii="Times New Roman" w:hAnsi="Times New Roman"/>
          <w:sz w:val="28"/>
        </w:rPr>
        <w:t>−24,5 % и −16,4 %).</w:t>
      </w:r>
    </w:p>
    <w:p w14:paraId="5075DDC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Помимо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обнаружены еще два омонима: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– 656 запросов/мес., преимущественно бренд одежды («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бренд» 94,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купить» 27,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одежда» 17; очищенное значение –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диаграмма», 24);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» – 59 запросов/мес., подзапросы («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перевод»,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adventures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goth</w:t>
      </w:r>
      <w:r>
        <w:rPr>
          <w:rFonts w:ascii="Times New Roman" w:hAnsi="Times New Roman"/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4).</w:t>
      </w:r>
    </w:p>
    <w:p w14:paraId="54CA4A1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Формулировки групп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– 652 запроса,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473.</w:t>
      </w:r>
    </w:p>
    <w:p>
      <w:pPr>
        <w:pStyle w:val="Normal"/>
      </w:pPr>
    </w:p>
    <w:p w14:paraId="6F89985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369917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CA72E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Группа</w:t>
            </w:r>
          </w:p>
        </w:tc>
        <w:tc>
          <w:tcPr>
            <w:tcW w:w="2338" w:type="dxa"/>
            <w:vAlign w:val="center"/>
          </w:tcPr>
          <w:p w14:paraId="04B2DB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Формулировка</w:t>
            </w:r>
          </w:p>
        </w:tc>
        <w:tc>
          <w:tcPr>
            <w:tcW w:w="2338" w:type="dxa"/>
            <w:vAlign w:val="center"/>
          </w:tcPr>
          <w:p w14:paraId="5C930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Запросов в месяц</w:t>
            </w:r>
          </w:p>
        </w:tc>
        <w:tc>
          <w:tcPr>
            <w:tcW w:w="2338" w:type="dxa"/>
            <w:vAlign w:val="center"/>
          </w:tcPr>
          <w:p w14:paraId="0EB7A7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120542D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A379D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</w:t>
            </w:r>
          </w:p>
        </w:tc>
        <w:tc>
          <w:tcPr>
            <w:tcW w:w="2338" w:type="dxa"/>
            <w:vAlign w:val="center"/>
          </w:tcPr>
          <w:p w14:paraId="329CD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 бесплатно;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 цена;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программа купить; нейросеть для диаграмм цена;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цена</w:t>
            </w:r>
          </w:p>
        </w:tc>
        <w:tc>
          <w:tcPr>
            <w:tcW w:w="2338" w:type="dxa"/>
            <w:vAlign w:val="center"/>
          </w:tcPr>
          <w:p w14:paraId="44F5B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0; 0; 0; 0</w:t>
            </w:r>
          </w:p>
        </w:tc>
        <w:tc>
          <w:tcPr>
            <w:tcW w:w="2338" w:type="dxa"/>
            <w:vAlign w:val="center"/>
          </w:tcPr>
          <w:p w14:paraId="21DC0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Запросов нет</w:t>
            </w:r>
          </w:p>
        </w:tc>
      </w:tr>
      <w:tr w:rsidR="00765B23" w14:paraId="59C57CA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EE23D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(дополнительно)</w:t>
            </w:r>
          </w:p>
        </w:tc>
        <w:tc>
          <w:tcPr>
            <w:tcW w:w="2338" w:type="dxa"/>
            <w:vAlign w:val="center"/>
          </w:tcPr>
          <w:p w14:paraId="7862D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2338" w:type="dxa"/>
            <w:vAlign w:val="center"/>
          </w:tcPr>
          <w:p w14:paraId="040BD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55091D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Единственная строка списка; 0,8 % от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 (652)</w:t>
            </w:r>
          </w:p>
        </w:tc>
      </w:tr>
      <w:tr w:rsidR="00765B23" w14:paraId="08DEED1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84CB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(дополнительно)</w:t>
            </w:r>
          </w:p>
        </w:tc>
        <w:tc>
          <w:tcPr>
            <w:tcW w:w="2338" w:type="dxa"/>
            <w:vAlign w:val="center"/>
          </w:tcPr>
          <w:p w14:paraId="02FFA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цена;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цена;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цена</w:t>
            </w:r>
          </w:p>
        </w:tc>
        <w:tc>
          <w:tcPr>
            <w:tcW w:w="2338" w:type="dxa"/>
            <w:vAlign w:val="center"/>
          </w:tcPr>
          <w:p w14:paraId="23CAC8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0; 0; 0</w:t>
            </w:r>
          </w:p>
        </w:tc>
        <w:tc>
          <w:tcPr>
            <w:tcW w:w="2338" w:type="dxa"/>
            <w:vAlign w:val="center"/>
          </w:tcPr>
          <w:p w14:paraId="357C9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Запросов нет</w:t>
            </w:r>
          </w:p>
        </w:tc>
      </w:tr>
      <w:tr w:rsidR="00765B23" w14:paraId="15A5E7F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3B75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(дополнительно)</w:t>
            </w:r>
          </w:p>
        </w:tc>
        <w:tc>
          <w:tcPr>
            <w:tcW w:w="2338" w:type="dxa"/>
            <w:vAlign w:val="center"/>
          </w:tcPr>
          <w:p w14:paraId="630B6B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цена</w:t>
            </w:r>
          </w:p>
        </w:tc>
        <w:tc>
          <w:tcPr>
            <w:tcW w:w="2338" w:type="dxa"/>
            <w:vAlign w:val="center"/>
          </w:tcPr>
          <w:p w14:paraId="48236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11AF85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окне 25.08–23.09.2026 – 1 («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цены»)</w:t>
            </w:r>
          </w:p>
        </w:tc>
      </w:tr>
      <w:tr w:rsidR="00765B23" w14:paraId="0D0AD3D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8C112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 бесплатного инструмента</w:t>
            </w:r>
          </w:p>
        </w:tc>
        <w:tc>
          <w:tcPr>
            <w:tcW w:w="2338" w:type="dxa"/>
            <w:vAlign w:val="center"/>
          </w:tcPr>
          <w:p w14:paraId="41F63A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бесплатно;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бесплатно</w:t>
            </w:r>
          </w:p>
        </w:tc>
        <w:tc>
          <w:tcPr>
            <w:tcW w:w="2338" w:type="dxa"/>
            <w:vAlign w:val="center"/>
          </w:tcPr>
          <w:p w14:paraId="1E3AE7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16; 4</w:t>
            </w:r>
          </w:p>
        </w:tc>
        <w:tc>
          <w:tcPr>
            <w:tcW w:w="2338" w:type="dxa"/>
            <w:vAlign w:val="center"/>
          </w:tcPr>
          <w:p w14:paraId="54CB0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бесплатно» – 5,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бесплатно» – 4, «бесплатный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 – 4</w:t>
            </w:r>
          </w:p>
        </w:tc>
      </w:tr>
      <w:tr w:rsidR="00765B23" w14:paraId="2DCEB9E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36D56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Проблемные</w:t>
            </w:r>
          </w:p>
        </w:tc>
        <w:tc>
          <w:tcPr>
            <w:tcW w:w="2338" w:type="dxa"/>
            <w:vAlign w:val="center"/>
          </w:tcPr>
          <w:p w14:paraId="44A197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как нарисовать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диаграмму; как построить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диаграмму; ошибки в диаграмме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; как сделать диаграмму для курсовой</w:t>
            </w:r>
          </w:p>
        </w:tc>
        <w:tc>
          <w:tcPr>
            <w:tcW w:w="2338" w:type="dxa"/>
            <w:vAlign w:val="center"/>
          </w:tcPr>
          <w:p w14:paraId="0634B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0; 0; 0</w:t>
            </w:r>
          </w:p>
        </w:tc>
        <w:tc>
          <w:tcPr>
            <w:tcW w:w="2338" w:type="dxa"/>
            <w:vAlign w:val="center"/>
          </w:tcPr>
          <w:p w14:paraId="302F9E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Сокращенные формулировки «как нарисовать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» и «как построить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» – также 0</w:t>
            </w:r>
          </w:p>
        </w:tc>
      </w:tr>
      <w:tr w:rsidR="00765B23" w14:paraId="785526D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EBFA0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Сегментные</w:t>
            </w:r>
          </w:p>
        </w:tc>
        <w:tc>
          <w:tcPr>
            <w:tcW w:w="2338" w:type="dxa"/>
            <w:vAlign w:val="center"/>
          </w:tcPr>
          <w:p w14:paraId="48719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студентов;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для аналитика;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архитектора</w:t>
            </w:r>
          </w:p>
        </w:tc>
        <w:tc>
          <w:tcPr>
            <w:tcW w:w="2338" w:type="dxa"/>
            <w:vAlign w:val="center"/>
          </w:tcPr>
          <w:p w14:paraId="497952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0; 0</w:t>
            </w:r>
          </w:p>
        </w:tc>
        <w:tc>
          <w:tcPr>
            <w:tcW w:w="2338" w:type="dxa"/>
            <w:vAlign w:val="center"/>
          </w:tcPr>
          <w:p w14:paraId="4E4CEE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Запросов нет</w:t>
            </w:r>
          </w:p>
        </w:tc>
      </w:tr>
      <w:tr w:rsidR="00765B23" w14:paraId="79860AD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5BFCF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Сегментные (дополнительно)</w:t>
            </w:r>
          </w:p>
        </w:tc>
        <w:tc>
          <w:tcPr>
            <w:tcW w:w="2338" w:type="dxa"/>
            <w:vAlign w:val="center"/>
          </w:tcPr>
          <w:p w14:paraId="5A9514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диаграмма для курсовой;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курсовая;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курсовая;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лабораторная</w:t>
            </w:r>
          </w:p>
        </w:tc>
        <w:tc>
          <w:tcPr>
            <w:tcW w:w="2338" w:type="dxa"/>
            <w:vAlign w:val="center"/>
          </w:tcPr>
          <w:p w14:paraId="243C1D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1; 1; 0; 51</w:t>
            </w:r>
          </w:p>
        </w:tc>
        <w:tc>
          <w:tcPr>
            <w:tcW w:w="2338" w:type="dxa"/>
            <w:vAlign w:val="center"/>
          </w:tcPr>
          <w:p w14:paraId="31432F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лабораторная» в списке одна строка («лабораторные работы </w:t>
            </w:r>
            <w:r>
              <w:rPr>
                <w:rFonts w:ascii="Times New Roman" w:hAnsi="Times New Roman"/>
                <w:i/>
                <w:sz w:val="24"/>
              </w:rPr>
              <w:t>java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 рб» – 12): итог включает словоформы</w:t>
            </w:r>
          </w:p>
        </w:tc>
      </w:tr>
      <w:tr w:rsidR="00765B23" w14:paraId="3E23508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65A1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</w:t>
            </w:r>
          </w:p>
        </w:tc>
        <w:tc>
          <w:tcPr>
            <w:tcW w:w="2338" w:type="dxa"/>
            <w:vAlign w:val="center"/>
          </w:tcPr>
          <w:p w14:paraId="6A71F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минск; курсы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</w:t>
            </w:r>
          </w:p>
        </w:tc>
        <w:tc>
          <w:tcPr>
            <w:tcW w:w="2338" w:type="dxa"/>
            <w:vAlign w:val="center"/>
          </w:tcPr>
          <w:p w14:paraId="320542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3; 4; 0</w:t>
            </w:r>
          </w:p>
        </w:tc>
        <w:tc>
          <w:tcPr>
            <w:tcW w:w="2338" w:type="dxa"/>
            <w:vAlign w:val="center"/>
          </w:tcPr>
          <w:p w14:paraId="0EDC8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подзапросов пуст</w:t>
            </w:r>
          </w:p>
        </w:tc>
      </w:tr>
      <w:tr w:rsidR="00765B23" w14:paraId="6F1DD2E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D600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Обучающие</w:t>
            </w:r>
          </w:p>
        </w:tc>
        <w:tc>
          <w:tcPr>
            <w:tcW w:w="2338" w:type="dxa"/>
            <w:vAlign w:val="center"/>
          </w:tcPr>
          <w:p w14:paraId="0BE0C8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обучение</w:t>
            </w:r>
          </w:p>
        </w:tc>
        <w:tc>
          <w:tcPr>
            <w:tcW w:w="2338" w:type="dxa"/>
            <w:vAlign w:val="center"/>
          </w:tcPr>
          <w:p w14:paraId="497C23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</w:t>
            </w:r>
          </w:p>
        </w:tc>
        <w:tc>
          <w:tcPr>
            <w:tcW w:w="2338" w:type="dxa"/>
            <w:vAlign w:val="center"/>
          </w:tcPr>
          <w:p w14:paraId="3A79D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Запросов нет</w:t>
            </w:r>
          </w:p>
        </w:tc>
      </w:tr>
      <w:tr w:rsidR="00765B23" w14:paraId="3BCEC2C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62FF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Обучающие (дополнительно)</w:t>
            </w:r>
          </w:p>
        </w:tc>
        <w:tc>
          <w:tcPr>
            <w:tcW w:w="2338" w:type="dxa"/>
            <w:vAlign w:val="center"/>
          </w:tcPr>
          <w:p w14:paraId="59EFB5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курсы;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курсы;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обучение</w:t>
            </w:r>
          </w:p>
        </w:tc>
        <w:tc>
          <w:tcPr>
            <w:tcW w:w="2338" w:type="dxa"/>
            <w:vAlign w:val="center"/>
          </w:tcPr>
          <w:p w14:paraId="5C22F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17; 0; 0</w:t>
            </w:r>
          </w:p>
        </w:tc>
        <w:tc>
          <w:tcPr>
            <w:tcW w:w="2338" w:type="dxa"/>
            <w:vAlign w:val="center"/>
          </w:tcPr>
          <w:p w14:paraId="44E90E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«курсы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2.0» – 6, «курсы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с сертификатом» – 1</w:t>
            </w:r>
          </w:p>
        </w:tc>
      </w:tr>
      <w:tr w:rsidR="00765B23" w14:paraId="466C77B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61323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</w:t>
            </w:r>
          </w:p>
        </w:tc>
        <w:tc>
          <w:tcPr>
            <w:tcW w:w="2338" w:type="dxa"/>
            <w:vAlign w:val="center"/>
          </w:tcPr>
          <w:p w14:paraId="2737BD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2338" w:type="dxa"/>
            <w:vAlign w:val="center"/>
          </w:tcPr>
          <w:p w14:paraId="20620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C710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 онлайн» – 1 (в окне 25.08–23.09.2026 – 4)</w:t>
            </w:r>
          </w:p>
        </w:tc>
      </w:tr>
    </w:tbl>
    <w:p>
      <w:pPr>
        <w:pStyle w:val="Normal"/>
      </w:pPr>
    </w:p>
    <w:p w14:paraId="4A38C64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(5 запросов в месяц, 0,8 % от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»). Запросов со словами «цена» и «стоимость»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нет (в окне 25.08–23.09.2026 по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был один запрос – «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минск» – 3,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курсы» – 17, 3,6 % от 473);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18, таблица 26; вариант «коммерческие признаки единичны» по АРГ раздела 9, п. 2.10), но не спрос на цену, услугу или исполнителя.</w:t>
      </w:r>
    </w:p>
    <w:p w14:paraId="7F1C3B4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Контрольное снятие тех же запросов в окне 29.08–29.09.2026 (данные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652 (в основном окне 591),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473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200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101 (105),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– 28 (28),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1713 (1660),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1507 (1501),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– 1142 (1072),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 – 3 (4). Порядок по частотности у четырех </w:t>
      </w:r>
      <w:r>
        <w:rPr>
          <w:rFonts w:ascii="Times New Roman" w:hAnsi="Times New Roman"/>
          <w:sz w:val="28"/>
        </w:rPr>
        <w:lastRenderedPageBreak/>
        <w:t>главных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791A312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8" w:name="динамика-и-регионы"/>
      <w:bookmarkEnd w:id="17"/>
      <w:r>
        <w:rPr>
          <w:rFonts w:ascii="Times New Roman" w:hAnsi="Times New Roman"/>
          <w:b/>
          <w:sz w:val="28"/>
        </w:rPr>
        <w:t>1.2.4.2 Динамика и регионы</w:t>
      </w:r>
    </w:p>
    <w:p w14:paraId="7CDCD82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Помесячная частотность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>
      <w:pPr>
        <w:pStyle w:val="Normal"/>
      </w:pPr>
    </w:p>
    <w:p w14:paraId="3F5DE79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20 – Динамика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Беларуси, по месяцам (сентябрь 2024 – август 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D672C1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089D9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Месяц</w:t>
            </w:r>
          </w:p>
        </w:tc>
        <w:tc>
          <w:tcPr>
            <w:tcW w:w="3118" w:type="dxa"/>
            <w:vAlign w:val="center"/>
          </w:tcPr>
          <w:p w14:paraId="136161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>, запросов</w:t>
            </w:r>
          </w:p>
        </w:tc>
        <w:tc>
          <w:tcPr>
            <w:tcW w:w="3118" w:type="dxa"/>
            <w:vAlign w:val="center"/>
          </w:tcPr>
          <w:p w14:paraId="19EDA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>, запросов</w:t>
            </w:r>
          </w:p>
        </w:tc>
      </w:tr>
      <w:tr w:rsidR="00765B23" w14:paraId="4CEC991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A136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2024-09</w:t>
            </w:r>
          </w:p>
        </w:tc>
        <w:tc>
          <w:tcPr>
            <w:tcW w:w="3118" w:type="dxa"/>
            <w:vAlign w:val="center"/>
          </w:tcPr>
          <w:p w14:paraId="24910C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1742</w:t>
            </w:r>
          </w:p>
        </w:tc>
        <w:tc>
          <w:tcPr>
            <w:tcW w:w="3118" w:type="dxa"/>
            <w:vAlign w:val="center"/>
          </w:tcPr>
          <w:p w14:paraId="6B8AF5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1173</w:t>
            </w:r>
          </w:p>
        </w:tc>
      </w:tr>
      <w:tr w:rsidR="00765B23" w14:paraId="5D1777E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BBAB8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2024-10</w:t>
            </w:r>
          </w:p>
        </w:tc>
        <w:tc>
          <w:tcPr>
            <w:tcW w:w="3118" w:type="dxa"/>
            <w:vAlign w:val="center"/>
          </w:tcPr>
          <w:p w14:paraId="354099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2337</w:t>
            </w:r>
          </w:p>
        </w:tc>
        <w:tc>
          <w:tcPr>
            <w:tcW w:w="3118" w:type="dxa"/>
            <w:vAlign w:val="center"/>
          </w:tcPr>
          <w:p w14:paraId="0A4A3D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1418</w:t>
            </w:r>
          </w:p>
        </w:tc>
      </w:tr>
      <w:tr w:rsidR="00765B23" w14:paraId="7F8A0FA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8607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2024-11</w:t>
            </w:r>
          </w:p>
        </w:tc>
        <w:tc>
          <w:tcPr>
            <w:tcW w:w="3118" w:type="dxa"/>
            <w:vAlign w:val="center"/>
          </w:tcPr>
          <w:p w14:paraId="570CC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2576</w:t>
            </w:r>
          </w:p>
        </w:tc>
        <w:tc>
          <w:tcPr>
            <w:tcW w:w="3118" w:type="dxa"/>
            <w:vAlign w:val="center"/>
          </w:tcPr>
          <w:p w14:paraId="1FB861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1391</w:t>
            </w:r>
          </w:p>
        </w:tc>
      </w:tr>
      <w:tr w:rsidR="00765B23" w14:paraId="43BF868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E87A0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2024-12</w:t>
            </w:r>
          </w:p>
        </w:tc>
        <w:tc>
          <w:tcPr>
            <w:tcW w:w="3118" w:type="dxa"/>
            <w:vAlign w:val="center"/>
          </w:tcPr>
          <w:p w14:paraId="641AEF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2850</w:t>
            </w:r>
          </w:p>
        </w:tc>
        <w:tc>
          <w:tcPr>
            <w:tcW w:w="3118" w:type="dxa"/>
            <w:vAlign w:val="center"/>
          </w:tcPr>
          <w:p w14:paraId="78648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1405</w:t>
            </w:r>
          </w:p>
        </w:tc>
      </w:tr>
      <w:tr w:rsidR="00765B23" w14:paraId="499679D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598F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2025-01</w:t>
            </w:r>
          </w:p>
        </w:tc>
        <w:tc>
          <w:tcPr>
            <w:tcW w:w="3118" w:type="dxa"/>
            <w:vAlign w:val="center"/>
          </w:tcPr>
          <w:p w14:paraId="795243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1431</w:t>
            </w:r>
          </w:p>
        </w:tc>
        <w:tc>
          <w:tcPr>
            <w:tcW w:w="3118" w:type="dxa"/>
            <w:vAlign w:val="center"/>
          </w:tcPr>
          <w:p w14:paraId="64025C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1210</w:t>
            </w:r>
          </w:p>
        </w:tc>
      </w:tr>
      <w:tr w:rsidR="00765B23" w14:paraId="497D06D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CCE2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2025-02</w:t>
            </w:r>
          </w:p>
        </w:tc>
        <w:tc>
          <w:tcPr>
            <w:tcW w:w="3118" w:type="dxa"/>
            <w:vAlign w:val="center"/>
          </w:tcPr>
          <w:p w14:paraId="7B8EB4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1239</w:t>
            </w:r>
          </w:p>
        </w:tc>
        <w:tc>
          <w:tcPr>
            <w:tcW w:w="3118" w:type="dxa"/>
            <w:vAlign w:val="center"/>
          </w:tcPr>
          <w:p w14:paraId="2CAB7A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1232</w:t>
            </w:r>
          </w:p>
        </w:tc>
      </w:tr>
      <w:tr w:rsidR="00765B23" w14:paraId="459D868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C7D5F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2025-03</w:t>
            </w:r>
          </w:p>
        </w:tc>
        <w:tc>
          <w:tcPr>
            <w:tcW w:w="3118" w:type="dxa"/>
            <w:vAlign w:val="center"/>
          </w:tcPr>
          <w:p w14:paraId="50D4A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1706</w:t>
            </w:r>
          </w:p>
        </w:tc>
        <w:tc>
          <w:tcPr>
            <w:tcW w:w="3118" w:type="dxa"/>
            <w:vAlign w:val="center"/>
          </w:tcPr>
          <w:p w14:paraId="092E05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1307</w:t>
            </w:r>
          </w:p>
        </w:tc>
      </w:tr>
      <w:tr w:rsidR="00765B23" w14:paraId="4F2DF9B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73FF0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2025-04</w:t>
            </w:r>
          </w:p>
        </w:tc>
        <w:tc>
          <w:tcPr>
            <w:tcW w:w="3118" w:type="dxa"/>
            <w:vAlign w:val="center"/>
          </w:tcPr>
          <w:p w14:paraId="7AF341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1714</w:t>
            </w:r>
          </w:p>
        </w:tc>
        <w:tc>
          <w:tcPr>
            <w:tcW w:w="3118" w:type="dxa"/>
            <w:vAlign w:val="center"/>
          </w:tcPr>
          <w:p w14:paraId="61247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1724</w:t>
            </w:r>
          </w:p>
        </w:tc>
      </w:tr>
      <w:tr w:rsidR="00765B23" w14:paraId="46905D9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1D2D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2025-05</w:t>
            </w:r>
          </w:p>
        </w:tc>
        <w:tc>
          <w:tcPr>
            <w:tcW w:w="3118" w:type="dxa"/>
            <w:vAlign w:val="center"/>
          </w:tcPr>
          <w:p w14:paraId="0035C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2432</w:t>
            </w:r>
          </w:p>
        </w:tc>
        <w:tc>
          <w:tcPr>
            <w:tcW w:w="3118" w:type="dxa"/>
            <w:vAlign w:val="center"/>
          </w:tcPr>
          <w:p w14:paraId="29CD5D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1560</w:t>
            </w:r>
          </w:p>
        </w:tc>
      </w:tr>
      <w:tr w:rsidR="00765B23" w14:paraId="6C1C6E5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B634F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2025-06</w:t>
            </w:r>
          </w:p>
        </w:tc>
        <w:tc>
          <w:tcPr>
            <w:tcW w:w="3118" w:type="dxa"/>
            <w:vAlign w:val="center"/>
          </w:tcPr>
          <w:p w14:paraId="1BF1E0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1792</w:t>
            </w:r>
          </w:p>
        </w:tc>
        <w:tc>
          <w:tcPr>
            <w:tcW w:w="3118" w:type="dxa"/>
            <w:vAlign w:val="center"/>
          </w:tcPr>
          <w:p w14:paraId="2948E2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1203</w:t>
            </w:r>
          </w:p>
        </w:tc>
      </w:tr>
      <w:tr w:rsidR="00765B23" w14:paraId="6141E38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9C0F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2025-07</w:t>
            </w:r>
          </w:p>
        </w:tc>
        <w:tc>
          <w:tcPr>
            <w:tcW w:w="3118" w:type="dxa"/>
            <w:vAlign w:val="center"/>
          </w:tcPr>
          <w:p w14:paraId="1A77E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673</w:t>
            </w:r>
          </w:p>
        </w:tc>
        <w:tc>
          <w:tcPr>
            <w:tcW w:w="3118" w:type="dxa"/>
            <w:vAlign w:val="center"/>
          </w:tcPr>
          <w:p w14:paraId="04E85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898</w:t>
            </w:r>
          </w:p>
        </w:tc>
      </w:tr>
      <w:tr w:rsidR="00765B23" w14:paraId="102973F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7C3E1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2025-08</w:t>
            </w:r>
          </w:p>
        </w:tc>
        <w:tc>
          <w:tcPr>
            <w:tcW w:w="3118" w:type="dxa"/>
            <w:vAlign w:val="center"/>
          </w:tcPr>
          <w:p w14:paraId="70B3C0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521</w:t>
            </w:r>
          </w:p>
        </w:tc>
        <w:tc>
          <w:tcPr>
            <w:tcW w:w="3118" w:type="dxa"/>
            <w:vAlign w:val="center"/>
          </w:tcPr>
          <w:p w14:paraId="3AFCD2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755</w:t>
            </w:r>
          </w:p>
        </w:tc>
      </w:tr>
      <w:tr w:rsidR="00765B23" w14:paraId="7899F1F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15349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2025-09</w:t>
            </w:r>
          </w:p>
        </w:tc>
        <w:tc>
          <w:tcPr>
            <w:tcW w:w="3118" w:type="dxa"/>
            <w:vAlign w:val="center"/>
          </w:tcPr>
          <w:p w14:paraId="134849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1086</w:t>
            </w:r>
          </w:p>
        </w:tc>
        <w:tc>
          <w:tcPr>
            <w:tcW w:w="3118" w:type="dxa"/>
            <w:vAlign w:val="center"/>
          </w:tcPr>
          <w:p w14:paraId="573072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781</w:t>
            </w:r>
          </w:p>
        </w:tc>
      </w:tr>
      <w:tr w:rsidR="00765B23" w14:paraId="3A31589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4E41F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2025-10</w:t>
            </w:r>
          </w:p>
        </w:tc>
        <w:tc>
          <w:tcPr>
            <w:tcW w:w="3118" w:type="dxa"/>
            <w:vAlign w:val="center"/>
          </w:tcPr>
          <w:p w14:paraId="7E9056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1319</w:t>
            </w:r>
          </w:p>
        </w:tc>
        <w:tc>
          <w:tcPr>
            <w:tcW w:w="3118" w:type="dxa"/>
            <w:vAlign w:val="center"/>
          </w:tcPr>
          <w:p w14:paraId="02600F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925</w:t>
            </w:r>
          </w:p>
        </w:tc>
      </w:tr>
      <w:tr w:rsidR="00765B23" w14:paraId="3DE2492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220F0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2025-11</w:t>
            </w:r>
          </w:p>
        </w:tc>
        <w:tc>
          <w:tcPr>
            <w:tcW w:w="3118" w:type="dxa"/>
            <w:vAlign w:val="center"/>
          </w:tcPr>
          <w:p w14:paraId="14ABC6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1589</w:t>
            </w:r>
          </w:p>
        </w:tc>
        <w:tc>
          <w:tcPr>
            <w:tcW w:w="3118" w:type="dxa"/>
            <w:vAlign w:val="center"/>
          </w:tcPr>
          <w:p w14:paraId="1CF353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866</w:t>
            </w:r>
          </w:p>
        </w:tc>
      </w:tr>
      <w:tr w:rsidR="00765B23" w14:paraId="6E71619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D1CE5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2025-12</w:t>
            </w:r>
          </w:p>
        </w:tc>
        <w:tc>
          <w:tcPr>
            <w:tcW w:w="3118" w:type="dxa"/>
            <w:vAlign w:val="center"/>
          </w:tcPr>
          <w:p w14:paraId="4896E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1938</w:t>
            </w:r>
          </w:p>
        </w:tc>
        <w:tc>
          <w:tcPr>
            <w:tcW w:w="3118" w:type="dxa"/>
            <w:vAlign w:val="center"/>
          </w:tcPr>
          <w:p w14:paraId="60105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879</w:t>
            </w:r>
          </w:p>
        </w:tc>
      </w:tr>
      <w:tr w:rsidR="00765B23" w14:paraId="39D7724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EBB05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2026-01</w:t>
            </w:r>
          </w:p>
        </w:tc>
        <w:tc>
          <w:tcPr>
            <w:tcW w:w="3118" w:type="dxa"/>
            <w:vAlign w:val="center"/>
          </w:tcPr>
          <w:p w14:paraId="37C079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613</w:t>
            </w:r>
          </w:p>
        </w:tc>
        <w:tc>
          <w:tcPr>
            <w:tcW w:w="3118" w:type="dxa"/>
            <w:vAlign w:val="center"/>
          </w:tcPr>
          <w:p w14:paraId="6E11B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483</w:t>
            </w:r>
          </w:p>
        </w:tc>
      </w:tr>
      <w:tr w:rsidR="00765B23" w14:paraId="7EB9213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947ED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2026-02</w:t>
            </w:r>
          </w:p>
        </w:tc>
        <w:tc>
          <w:tcPr>
            <w:tcW w:w="3118" w:type="dxa"/>
            <w:vAlign w:val="center"/>
          </w:tcPr>
          <w:p w14:paraId="776879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592</w:t>
            </w:r>
          </w:p>
        </w:tc>
        <w:tc>
          <w:tcPr>
            <w:tcW w:w="3118" w:type="dxa"/>
            <w:vAlign w:val="center"/>
          </w:tcPr>
          <w:p w14:paraId="7E1174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</w:tr>
      <w:tr w:rsidR="00765B23" w14:paraId="212C135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F3D67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2026-03</w:t>
            </w:r>
          </w:p>
        </w:tc>
        <w:tc>
          <w:tcPr>
            <w:tcW w:w="3118" w:type="dxa"/>
            <w:vAlign w:val="center"/>
          </w:tcPr>
          <w:p w14:paraId="11C984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1051</w:t>
            </w:r>
          </w:p>
        </w:tc>
        <w:tc>
          <w:tcPr>
            <w:tcW w:w="3118" w:type="dxa"/>
            <w:vAlign w:val="center"/>
          </w:tcPr>
          <w:p w14:paraId="7AF4E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701</w:t>
            </w:r>
          </w:p>
        </w:tc>
      </w:tr>
      <w:tr w:rsidR="00765B23" w14:paraId="0CCEFAF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2EDC4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2026-04</w:t>
            </w:r>
          </w:p>
        </w:tc>
        <w:tc>
          <w:tcPr>
            <w:tcW w:w="3118" w:type="dxa"/>
            <w:vAlign w:val="center"/>
          </w:tcPr>
          <w:p w14:paraId="66980D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1034</w:t>
            </w:r>
          </w:p>
        </w:tc>
        <w:tc>
          <w:tcPr>
            <w:tcW w:w="3118" w:type="dxa"/>
            <w:vAlign w:val="center"/>
          </w:tcPr>
          <w:p w14:paraId="723F98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693</w:t>
            </w:r>
          </w:p>
        </w:tc>
      </w:tr>
      <w:tr w:rsidR="00765B23" w14:paraId="24F43B5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B7E51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2026-05</w:t>
            </w:r>
          </w:p>
        </w:tc>
        <w:tc>
          <w:tcPr>
            <w:tcW w:w="3118" w:type="dxa"/>
            <w:vAlign w:val="center"/>
          </w:tcPr>
          <w:p w14:paraId="381367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1400</w:t>
            </w:r>
          </w:p>
        </w:tc>
        <w:tc>
          <w:tcPr>
            <w:tcW w:w="3118" w:type="dxa"/>
            <w:vAlign w:val="center"/>
          </w:tcPr>
          <w:p w14:paraId="5B7B5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974</w:t>
            </w:r>
          </w:p>
        </w:tc>
      </w:tr>
      <w:tr w:rsidR="00765B23" w14:paraId="36A5747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894EC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2026-06</w:t>
            </w:r>
          </w:p>
        </w:tc>
        <w:tc>
          <w:tcPr>
            <w:tcW w:w="3118" w:type="dxa"/>
            <w:vAlign w:val="center"/>
          </w:tcPr>
          <w:p w14:paraId="144920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980</w:t>
            </w:r>
          </w:p>
        </w:tc>
        <w:tc>
          <w:tcPr>
            <w:tcW w:w="3118" w:type="dxa"/>
            <w:vAlign w:val="center"/>
          </w:tcPr>
          <w:p w14:paraId="5478B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</w:tr>
      <w:tr w:rsidR="00765B23" w14:paraId="3079D12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4720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2026-07</w:t>
            </w:r>
          </w:p>
        </w:tc>
        <w:tc>
          <w:tcPr>
            <w:tcW w:w="3118" w:type="dxa"/>
            <w:vAlign w:val="center"/>
          </w:tcPr>
          <w:p w14:paraId="252A1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226</w:t>
            </w:r>
          </w:p>
        </w:tc>
        <w:tc>
          <w:tcPr>
            <w:tcW w:w="3118" w:type="dxa"/>
            <w:vAlign w:val="center"/>
          </w:tcPr>
          <w:p w14:paraId="5A8B63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460</w:t>
            </w:r>
          </w:p>
        </w:tc>
      </w:tr>
      <w:tr w:rsidR="00765B23" w14:paraId="5CF236F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C5ACC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2026-08</w:t>
            </w:r>
          </w:p>
        </w:tc>
        <w:tc>
          <w:tcPr>
            <w:tcW w:w="3118" w:type="dxa"/>
            <w:vAlign w:val="center"/>
          </w:tcPr>
          <w:p w14:paraId="526A9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213</w:t>
            </w:r>
          </w:p>
        </w:tc>
        <w:tc>
          <w:tcPr>
            <w:tcW w:w="3118" w:type="dxa"/>
            <w:vAlign w:val="center"/>
          </w:tcPr>
          <w:p w14:paraId="5E722B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708</w:t>
            </w:r>
          </w:p>
        </w:tc>
      </w:tr>
    </w:tbl>
    <w:p>
      <w:pPr>
        <w:pStyle w:val="Normal"/>
      </w:pPr>
    </w:p>
    <w:p w14:paraId="5333F0E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за сентябрь 2024 – август 2025 г. – 21 013, за сентябрь 2025 – август 2026 г. – 12 041 (−42,7 %);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15 276 и 8 534 (−44,1 %).</w:t>
      </w:r>
    </w:p>
    <w:p>
      <w:pPr>
        <w:pStyle w:val="Normal"/>
      </w:pPr>
    </w:p>
    <w:p w14:paraId="4A251D4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21 – Динамика запросов ядра в Вордстате по Беларуси, 24 месяца (09.2024 – 08.2026)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63D7075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0CE152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336" w:type="dxa"/>
            <w:vAlign w:val="center"/>
          </w:tcPr>
          <w:p w14:paraId="3B3962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09.2024–08.2025</w:t>
            </w:r>
          </w:p>
        </w:tc>
        <w:tc>
          <w:tcPr>
            <w:tcW w:w="1336" w:type="dxa"/>
            <w:vAlign w:val="center"/>
          </w:tcPr>
          <w:p w14:paraId="238DD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09.2025–08.2026</w:t>
            </w:r>
          </w:p>
        </w:tc>
        <w:tc>
          <w:tcPr>
            <w:tcW w:w="1336" w:type="dxa"/>
            <w:vAlign w:val="center"/>
          </w:tcPr>
          <w:p w14:paraId="140A2B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Изменение, %</w:t>
            </w:r>
          </w:p>
        </w:tc>
        <w:tc>
          <w:tcPr>
            <w:tcW w:w="1336" w:type="dxa"/>
            <w:vAlign w:val="center"/>
          </w:tcPr>
          <w:p w14:paraId="652F2B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Пик 1-го года</w:t>
            </w:r>
          </w:p>
        </w:tc>
        <w:tc>
          <w:tcPr>
            <w:tcW w:w="1336" w:type="dxa"/>
            <w:vAlign w:val="center"/>
          </w:tcPr>
          <w:p w14:paraId="5DB662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Пик 2-го года</w:t>
            </w:r>
          </w:p>
        </w:tc>
        <w:tc>
          <w:tcPr>
            <w:tcW w:w="1336" w:type="dxa"/>
            <w:vAlign w:val="center"/>
          </w:tcPr>
          <w:p w14:paraId="38F32B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Сезонность по шаблону (амплитуда; максимум; минимум)</w:t>
            </w:r>
          </w:p>
        </w:tc>
      </w:tr>
      <w:tr w:rsidR="00765B23" w14:paraId="5E04AC9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B415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244BAA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21 013</w:t>
            </w:r>
          </w:p>
        </w:tc>
        <w:tc>
          <w:tcPr>
            <w:tcW w:w="1336" w:type="dxa"/>
            <w:vAlign w:val="center"/>
          </w:tcPr>
          <w:p w14:paraId="05CE1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12 041</w:t>
            </w:r>
          </w:p>
        </w:tc>
        <w:tc>
          <w:tcPr>
            <w:tcW w:w="1336" w:type="dxa"/>
            <w:vAlign w:val="center"/>
          </w:tcPr>
          <w:p w14:paraId="4DAA1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</w:t>
            </w:r>
          </w:p>
        </w:tc>
        <w:tc>
          <w:tcPr>
            <w:tcW w:w="1336" w:type="dxa"/>
            <w:vAlign w:val="center"/>
          </w:tcPr>
          <w:p w14:paraId="1229BB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12.2024 (2850)</w:t>
            </w:r>
          </w:p>
        </w:tc>
        <w:tc>
          <w:tcPr>
            <w:tcW w:w="1336" w:type="dxa"/>
            <w:vAlign w:val="center"/>
          </w:tcPr>
          <w:p w14:paraId="661DB6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 (1938)</w:t>
            </w:r>
          </w:p>
        </w:tc>
        <w:tc>
          <w:tcPr>
            <w:tcW w:w="1336" w:type="dxa"/>
            <w:vAlign w:val="center"/>
          </w:tcPr>
          <w:p w14:paraId="1CE37B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(1,48; декабрь; июль)</w:t>
            </w:r>
          </w:p>
        </w:tc>
      </w:tr>
      <w:tr w:rsidR="00765B23" w14:paraId="2523DC9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45E22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5A6530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15 276</w:t>
            </w:r>
          </w:p>
        </w:tc>
        <w:tc>
          <w:tcPr>
            <w:tcW w:w="1336" w:type="dxa"/>
            <w:vAlign w:val="center"/>
          </w:tcPr>
          <w:p w14:paraId="76FF76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8 534</w:t>
            </w:r>
          </w:p>
        </w:tc>
        <w:tc>
          <w:tcPr>
            <w:tcW w:w="1336" w:type="dxa"/>
            <w:vAlign w:val="center"/>
          </w:tcPr>
          <w:p w14:paraId="4172E3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</w:t>
            </w:r>
          </w:p>
        </w:tc>
        <w:tc>
          <w:tcPr>
            <w:tcW w:w="1336" w:type="dxa"/>
            <w:vAlign w:val="center"/>
          </w:tcPr>
          <w:p w14:paraId="6FA093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04.2025 (1724)</w:t>
            </w:r>
          </w:p>
        </w:tc>
        <w:tc>
          <w:tcPr>
            <w:tcW w:w="1336" w:type="dxa"/>
            <w:vAlign w:val="center"/>
          </w:tcPr>
          <w:p w14:paraId="7E47CA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 (974)</w:t>
            </w:r>
          </w:p>
        </w:tc>
        <w:tc>
          <w:tcPr>
            <w:tcW w:w="1336" w:type="dxa"/>
            <w:vAlign w:val="center"/>
          </w:tcPr>
          <w:p w14:paraId="232031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(1,02; май; январь)</w:t>
            </w:r>
          </w:p>
        </w:tc>
      </w:tr>
      <w:tr w:rsidR="00765B23" w14:paraId="5BA8569D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BD279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336" w:type="dxa"/>
            <w:vAlign w:val="center"/>
          </w:tcPr>
          <w:p w14:paraId="048C0B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4 368</w:t>
            </w:r>
          </w:p>
        </w:tc>
        <w:tc>
          <w:tcPr>
            <w:tcW w:w="1336" w:type="dxa"/>
            <w:vAlign w:val="center"/>
          </w:tcPr>
          <w:p w14:paraId="0BB06B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4 196</w:t>
            </w:r>
          </w:p>
        </w:tc>
        <w:tc>
          <w:tcPr>
            <w:tcW w:w="1336" w:type="dxa"/>
            <w:vAlign w:val="center"/>
          </w:tcPr>
          <w:p w14:paraId="0A0FCF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−3,9</w:t>
            </w:r>
          </w:p>
        </w:tc>
        <w:tc>
          <w:tcPr>
            <w:tcW w:w="1336" w:type="dxa"/>
            <w:vAlign w:val="center"/>
          </w:tcPr>
          <w:p w14:paraId="1BA55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05.2025 (605)</w:t>
            </w:r>
          </w:p>
        </w:tc>
        <w:tc>
          <w:tcPr>
            <w:tcW w:w="1336" w:type="dxa"/>
            <w:vAlign w:val="center"/>
          </w:tcPr>
          <w:p w14:paraId="311BA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 (689)</w:t>
            </w:r>
          </w:p>
        </w:tc>
        <w:tc>
          <w:tcPr>
            <w:tcW w:w="1336" w:type="dxa"/>
            <w:vAlign w:val="center"/>
          </w:tcPr>
          <w:p w14:paraId="0D42ED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(1,43; декабрь; август)</w:t>
            </w:r>
          </w:p>
        </w:tc>
      </w:tr>
      <w:tr w:rsidR="00765B23" w14:paraId="4115670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40F99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336" w:type="dxa"/>
            <w:vAlign w:val="center"/>
          </w:tcPr>
          <w:p w14:paraId="458B51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5 452</w:t>
            </w:r>
          </w:p>
        </w:tc>
        <w:tc>
          <w:tcPr>
            <w:tcW w:w="1336" w:type="dxa"/>
            <w:vAlign w:val="center"/>
          </w:tcPr>
          <w:p w14:paraId="0CCF8A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3 549</w:t>
            </w:r>
          </w:p>
        </w:tc>
        <w:tc>
          <w:tcPr>
            <w:tcW w:w="1336" w:type="dxa"/>
            <w:vAlign w:val="center"/>
          </w:tcPr>
          <w:p w14:paraId="10F508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−34,9</w:t>
            </w:r>
          </w:p>
        </w:tc>
        <w:tc>
          <w:tcPr>
            <w:tcW w:w="1336" w:type="dxa"/>
            <w:vAlign w:val="center"/>
          </w:tcPr>
          <w:p w14:paraId="2347E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10.2024 (774)</w:t>
            </w:r>
          </w:p>
        </w:tc>
        <w:tc>
          <w:tcPr>
            <w:tcW w:w="1336" w:type="dxa"/>
            <w:vAlign w:val="center"/>
          </w:tcPr>
          <w:p w14:paraId="1994C4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 (624)</w:t>
            </w:r>
          </w:p>
        </w:tc>
        <w:tc>
          <w:tcPr>
            <w:tcW w:w="1336" w:type="dxa"/>
            <w:vAlign w:val="center"/>
          </w:tcPr>
          <w:p w14:paraId="7B4C81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(1,67; октябрь; июль)</w:t>
            </w:r>
          </w:p>
        </w:tc>
      </w:tr>
      <w:tr w:rsidR="00765B23" w14:paraId="3B81031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D1DA5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336" w:type="dxa"/>
            <w:vAlign w:val="center"/>
          </w:tcPr>
          <w:p w14:paraId="255197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1 517</w:t>
            </w:r>
          </w:p>
        </w:tc>
        <w:tc>
          <w:tcPr>
            <w:tcW w:w="1336" w:type="dxa"/>
            <w:vAlign w:val="center"/>
          </w:tcPr>
          <w:p w14:paraId="463670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677</w:t>
            </w:r>
          </w:p>
        </w:tc>
        <w:tc>
          <w:tcPr>
            <w:tcW w:w="1336" w:type="dxa"/>
            <w:vAlign w:val="center"/>
          </w:tcPr>
          <w:p w14:paraId="31848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−55,4</w:t>
            </w:r>
          </w:p>
        </w:tc>
        <w:tc>
          <w:tcPr>
            <w:tcW w:w="1336" w:type="dxa"/>
            <w:vAlign w:val="center"/>
          </w:tcPr>
          <w:p w14:paraId="45910C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11.2024 (186)</w:t>
            </w:r>
          </w:p>
        </w:tc>
        <w:tc>
          <w:tcPr>
            <w:tcW w:w="1336" w:type="dxa"/>
            <w:vAlign w:val="center"/>
          </w:tcPr>
          <w:p w14:paraId="68A4C8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 (130)</w:t>
            </w:r>
          </w:p>
        </w:tc>
        <w:tc>
          <w:tcPr>
            <w:tcW w:w="1336" w:type="dxa"/>
            <w:vAlign w:val="center"/>
          </w:tcPr>
          <w:p w14:paraId="14A5E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(2,30; июнь; август)</w:t>
            </w:r>
          </w:p>
        </w:tc>
      </w:tr>
      <w:tr w:rsidR="00765B23" w14:paraId="634DB389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F618C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336" w:type="dxa"/>
            <w:vAlign w:val="center"/>
          </w:tcPr>
          <w:p w14:paraId="3C5285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637</w:t>
            </w:r>
          </w:p>
        </w:tc>
        <w:tc>
          <w:tcPr>
            <w:tcW w:w="1336" w:type="dxa"/>
            <w:vAlign w:val="center"/>
          </w:tcPr>
          <w:p w14:paraId="44E8D3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361</w:t>
            </w:r>
          </w:p>
        </w:tc>
        <w:tc>
          <w:tcPr>
            <w:tcW w:w="1336" w:type="dxa"/>
            <w:vAlign w:val="center"/>
          </w:tcPr>
          <w:p w14:paraId="3306BF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−43,3</w:t>
            </w:r>
          </w:p>
        </w:tc>
        <w:tc>
          <w:tcPr>
            <w:tcW w:w="1336" w:type="dxa"/>
            <w:vAlign w:val="center"/>
          </w:tcPr>
          <w:p w14:paraId="24F6F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03.2025 (118)</w:t>
            </w:r>
          </w:p>
        </w:tc>
        <w:tc>
          <w:tcPr>
            <w:tcW w:w="1336" w:type="dxa"/>
            <w:vAlign w:val="center"/>
          </w:tcPr>
          <w:p w14:paraId="30AD0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 (55)</w:t>
            </w:r>
          </w:p>
        </w:tc>
        <w:tc>
          <w:tcPr>
            <w:tcW w:w="1336" w:type="dxa"/>
            <w:vAlign w:val="center"/>
          </w:tcPr>
          <w:p w14:paraId="79483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(1,79; июнь; ноябрь)</w:t>
            </w:r>
          </w:p>
        </w:tc>
      </w:tr>
      <w:tr w:rsidR="00765B23" w14:paraId="412F4D9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6ED69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1336" w:type="dxa"/>
            <w:vAlign w:val="center"/>
          </w:tcPr>
          <w:p w14:paraId="4CE9F9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1336" w:type="dxa"/>
            <w:vAlign w:val="center"/>
          </w:tcPr>
          <w:p w14:paraId="470E2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</w:t>
            </w:r>
          </w:p>
        </w:tc>
        <w:tc>
          <w:tcPr>
            <w:tcW w:w="1336" w:type="dxa"/>
            <w:vAlign w:val="center"/>
          </w:tcPr>
          <w:p w14:paraId="0580A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−50,0</w:t>
            </w:r>
          </w:p>
        </w:tc>
        <w:tc>
          <w:tcPr>
            <w:tcW w:w="1336" w:type="dxa"/>
            <w:vAlign w:val="center"/>
          </w:tcPr>
          <w:p w14:paraId="33C435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12.2024 (100)</w:t>
            </w:r>
          </w:p>
        </w:tc>
        <w:tc>
          <w:tcPr>
            <w:tcW w:w="1336" w:type="dxa"/>
            <w:vAlign w:val="center"/>
          </w:tcPr>
          <w:p w14:paraId="09327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 (54)</w:t>
            </w:r>
          </w:p>
        </w:tc>
        <w:tc>
          <w:tcPr>
            <w:tcW w:w="1336" w:type="dxa"/>
            <w:vAlign w:val="center"/>
          </w:tcPr>
          <w:p w14:paraId="6FB300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(2,43; октябрь; июль)</w:t>
            </w:r>
          </w:p>
        </w:tc>
      </w:tr>
      <w:tr w:rsidR="00765B23" w14:paraId="6BD6003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EC05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1336" w:type="dxa"/>
            <w:vAlign w:val="center"/>
          </w:tcPr>
          <w:p w14:paraId="44B96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1 480</w:t>
            </w:r>
          </w:p>
        </w:tc>
        <w:tc>
          <w:tcPr>
            <w:tcW w:w="1336" w:type="dxa"/>
            <w:vAlign w:val="center"/>
          </w:tcPr>
          <w:p w14:paraId="188A0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1 291</w:t>
            </w:r>
          </w:p>
        </w:tc>
        <w:tc>
          <w:tcPr>
            <w:tcW w:w="1336" w:type="dxa"/>
            <w:vAlign w:val="center"/>
          </w:tcPr>
          <w:p w14:paraId="036950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−12,8</w:t>
            </w:r>
          </w:p>
        </w:tc>
        <w:tc>
          <w:tcPr>
            <w:tcW w:w="1336" w:type="dxa"/>
            <w:vAlign w:val="center"/>
          </w:tcPr>
          <w:p w14:paraId="7A3FA0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03.2025 (214)</w:t>
            </w:r>
          </w:p>
        </w:tc>
        <w:tc>
          <w:tcPr>
            <w:tcW w:w="1336" w:type="dxa"/>
            <w:vAlign w:val="center"/>
          </w:tcPr>
          <w:p w14:paraId="760A5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 (155)</w:t>
            </w:r>
          </w:p>
        </w:tc>
        <w:tc>
          <w:tcPr>
            <w:tcW w:w="1336" w:type="dxa"/>
            <w:vAlign w:val="center"/>
          </w:tcPr>
          <w:p w14:paraId="0574C5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(1,17; апрель; август)</w:t>
            </w:r>
          </w:p>
        </w:tc>
      </w:tr>
      <w:tr w:rsidR="00765B23" w14:paraId="0FA13E0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BD288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1336" w:type="dxa"/>
            <w:vAlign w:val="center"/>
          </w:tcPr>
          <w:p w14:paraId="26CABC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626</w:t>
            </w:r>
          </w:p>
        </w:tc>
        <w:tc>
          <w:tcPr>
            <w:tcW w:w="1336" w:type="dxa"/>
            <w:vAlign w:val="center"/>
          </w:tcPr>
          <w:p w14:paraId="4AAEC1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484</w:t>
            </w:r>
          </w:p>
        </w:tc>
        <w:tc>
          <w:tcPr>
            <w:tcW w:w="1336" w:type="dxa"/>
            <w:vAlign w:val="center"/>
          </w:tcPr>
          <w:p w14:paraId="2D4842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−22,7</w:t>
            </w:r>
          </w:p>
        </w:tc>
        <w:tc>
          <w:tcPr>
            <w:tcW w:w="1336" w:type="dxa"/>
            <w:vAlign w:val="center"/>
          </w:tcPr>
          <w:p w14:paraId="482F7E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11.2024 (92)</w:t>
            </w:r>
          </w:p>
        </w:tc>
        <w:tc>
          <w:tcPr>
            <w:tcW w:w="1336" w:type="dxa"/>
            <w:vAlign w:val="center"/>
          </w:tcPr>
          <w:p w14:paraId="611AF1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 (76)</w:t>
            </w:r>
          </w:p>
        </w:tc>
        <w:tc>
          <w:tcPr>
            <w:tcW w:w="1336" w:type="dxa"/>
            <w:vAlign w:val="center"/>
          </w:tcPr>
          <w:p w14:paraId="61A19A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(1,76; апрель; август)</w:t>
            </w:r>
          </w:p>
        </w:tc>
      </w:tr>
      <w:tr w:rsidR="00765B23" w14:paraId="4B95464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7D61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(без уточнения, омоним)</w:t>
            </w:r>
          </w:p>
        </w:tc>
        <w:tc>
          <w:tcPr>
            <w:tcW w:w="1336" w:type="dxa"/>
            <w:vAlign w:val="center"/>
          </w:tcPr>
          <w:p w14:paraId="2B1A7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11 008</w:t>
            </w:r>
          </w:p>
        </w:tc>
        <w:tc>
          <w:tcPr>
            <w:tcW w:w="1336" w:type="dxa"/>
            <w:vAlign w:val="center"/>
          </w:tcPr>
          <w:p w14:paraId="3187E2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8 628</w:t>
            </w:r>
          </w:p>
        </w:tc>
        <w:tc>
          <w:tcPr>
            <w:tcW w:w="1336" w:type="dxa"/>
            <w:vAlign w:val="center"/>
          </w:tcPr>
          <w:p w14:paraId="44FC84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−21,6</w:t>
            </w:r>
          </w:p>
        </w:tc>
        <w:tc>
          <w:tcPr>
            <w:tcW w:w="1336" w:type="dxa"/>
            <w:vAlign w:val="center"/>
          </w:tcPr>
          <w:p w14:paraId="267EB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03.2025 (1236)</w:t>
            </w:r>
          </w:p>
        </w:tc>
        <w:tc>
          <w:tcPr>
            <w:tcW w:w="1336" w:type="dxa"/>
            <w:vAlign w:val="center"/>
          </w:tcPr>
          <w:p w14:paraId="66EB3A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 (991)</w:t>
            </w:r>
          </w:p>
        </w:tc>
        <w:tc>
          <w:tcPr>
            <w:tcW w:w="1336" w:type="dxa"/>
            <w:vAlign w:val="center"/>
          </w:tcPr>
          <w:p w14:paraId="693C5B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(0,58; октябрь; февраль)</w:t>
            </w:r>
          </w:p>
        </w:tc>
      </w:tr>
    </w:tbl>
    <w:p>
      <w:pPr>
        <w:pStyle w:val="Normal"/>
      </w:pPr>
    </w:p>
    <w:p w14:paraId="38B5CA2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Все запросы ядра снижаются за два последних года: от −3,9 %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и −12,8 % (нейросеть схема) до −55,4 % (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диаграмма). По порогу шаблона ±15 % стабильными являются только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«нейросеть схема»;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lastRenderedPageBreak/>
        <w:t xml:space="preserve">у которого признаки смешанные (пик второго года, 689, выше пика первого, 605). Месяцы максимума по шаблону и по индексу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различаются (расхождение методик, п. 2.6.5): по индексу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максимум приходится на декабрь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(174), май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(128),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(166) и «нейросеть диаграмма» (172), октябрь у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(186),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(168) и сеть петри (257), март у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12–74), что соответствует учебному календарю; у омонима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сезонность слабее (минимум 87 в июле и феврале).</w:t>
      </w:r>
    </w:p>
    <w:p w14:paraId="3118915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Омонимия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подтверждается динамикой: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 составляет 5,1 % от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за 24 месяца (998 из 19 636 запросов); у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0,26), а у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почти нет (0,88). Запрос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в расчеты не включен.</w:t>
      </w:r>
    </w:p>
    <w:p w14:paraId="168C43F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Normal"/>
      </w:pPr>
    </w:p>
    <w:p w14:paraId="1E175B2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727B50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010FCE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039" w:type="dxa"/>
            <w:vAlign w:val="center"/>
          </w:tcPr>
          <w:p w14:paraId="565F3E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2020</w:t>
            </w:r>
          </w:p>
        </w:tc>
        <w:tc>
          <w:tcPr>
            <w:tcW w:w="1039" w:type="dxa"/>
            <w:vAlign w:val="center"/>
          </w:tcPr>
          <w:p w14:paraId="1EF926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2021</w:t>
            </w:r>
          </w:p>
        </w:tc>
        <w:tc>
          <w:tcPr>
            <w:tcW w:w="1039" w:type="dxa"/>
            <w:vAlign w:val="center"/>
          </w:tcPr>
          <w:p w14:paraId="57349A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2022</w:t>
            </w:r>
          </w:p>
        </w:tc>
        <w:tc>
          <w:tcPr>
            <w:tcW w:w="1039" w:type="dxa"/>
            <w:vAlign w:val="center"/>
          </w:tcPr>
          <w:p w14:paraId="181931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2023</w:t>
            </w:r>
          </w:p>
        </w:tc>
        <w:tc>
          <w:tcPr>
            <w:tcW w:w="1039" w:type="dxa"/>
            <w:vAlign w:val="center"/>
          </w:tcPr>
          <w:p w14:paraId="199BD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2024</w:t>
            </w:r>
          </w:p>
        </w:tc>
        <w:tc>
          <w:tcPr>
            <w:tcW w:w="1039" w:type="dxa"/>
            <w:vAlign w:val="center"/>
          </w:tcPr>
          <w:p w14:paraId="0A0F3B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2025</w:t>
            </w:r>
          </w:p>
        </w:tc>
        <w:tc>
          <w:tcPr>
            <w:tcW w:w="1039" w:type="dxa"/>
            <w:vAlign w:val="center"/>
          </w:tcPr>
          <w:p w14:paraId="056CC2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янв.–авг. 2025</w:t>
            </w:r>
          </w:p>
        </w:tc>
        <w:tc>
          <w:tcPr>
            <w:tcW w:w="1039" w:type="dxa"/>
            <w:vAlign w:val="center"/>
          </w:tcPr>
          <w:p w14:paraId="386AC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янв.–авг. 2026</w:t>
            </w:r>
          </w:p>
        </w:tc>
      </w:tr>
      <w:tr w:rsidR="00765B23" w14:paraId="76ED6D72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7FCD2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39" w:type="dxa"/>
            <w:vAlign w:val="center"/>
          </w:tcPr>
          <w:p w14:paraId="7D4335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23 152</w:t>
            </w:r>
          </w:p>
        </w:tc>
        <w:tc>
          <w:tcPr>
            <w:tcW w:w="1039" w:type="dxa"/>
            <w:vAlign w:val="center"/>
          </w:tcPr>
          <w:p w14:paraId="1676E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27 326</w:t>
            </w:r>
          </w:p>
        </w:tc>
        <w:tc>
          <w:tcPr>
            <w:tcW w:w="1039" w:type="dxa"/>
            <w:vAlign w:val="center"/>
          </w:tcPr>
          <w:p w14:paraId="6AC0A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26 529</w:t>
            </w:r>
          </w:p>
        </w:tc>
        <w:tc>
          <w:tcPr>
            <w:tcW w:w="1039" w:type="dxa"/>
            <w:vAlign w:val="center"/>
          </w:tcPr>
          <w:p w14:paraId="7B56C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24 672</w:t>
            </w:r>
          </w:p>
        </w:tc>
        <w:tc>
          <w:tcPr>
            <w:tcW w:w="1039" w:type="dxa"/>
            <w:vAlign w:val="center"/>
          </w:tcPr>
          <w:p w14:paraId="4C50DD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24 759</w:t>
            </w:r>
          </w:p>
        </w:tc>
        <w:tc>
          <w:tcPr>
            <w:tcW w:w="1039" w:type="dxa"/>
            <w:vAlign w:val="center"/>
          </w:tcPr>
          <w:p w14:paraId="5551BD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17 440</w:t>
            </w:r>
          </w:p>
        </w:tc>
        <w:tc>
          <w:tcPr>
            <w:tcW w:w="1039" w:type="dxa"/>
            <w:vAlign w:val="center"/>
          </w:tcPr>
          <w:p w14:paraId="3BE19F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11 508</w:t>
            </w:r>
          </w:p>
        </w:tc>
        <w:tc>
          <w:tcPr>
            <w:tcW w:w="1039" w:type="dxa"/>
            <w:vAlign w:val="center"/>
          </w:tcPr>
          <w:p w14:paraId="59C1B2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6 109</w:t>
            </w:r>
          </w:p>
        </w:tc>
      </w:tr>
      <w:tr w:rsidR="00765B23" w14:paraId="0D8BCC9C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D8CB4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bpmn</w:t>
            </w:r>
          </w:p>
        </w:tc>
        <w:tc>
          <w:tcPr>
            <w:tcW w:w="1039" w:type="dxa"/>
            <w:vAlign w:val="center"/>
          </w:tcPr>
          <w:p w14:paraId="69FF6A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4 774</w:t>
            </w:r>
          </w:p>
        </w:tc>
        <w:tc>
          <w:tcPr>
            <w:tcW w:w="1039" w:type="dxa"/>
            <w:vAlign w:val="center"/>
          </w:tcPr>
          <w:p w14:paraId="06A717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8 148</w:t>
            </w:r>
          </w:p>
        </w:tc>
        <w:tc>
          <w:tcPr>
            <w:tcW w:w="1039" w:type="dxa"/>
            <w:vAlign w:val="center"/>
          </w:tcPr>
          <w:p w14:paraId="534A2F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10 531</w:t>
            </w:r>
          </w:p>
        </w:tc>
        <w:tc>
          <w:tcPr>
            <w:tcW w:w="1039" w:type="dxa"/>
            <w:vAlign w:val="center"/>
          </w:tcPr>
          <w:p w14:paraId="6001BC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11 112</w:t>
            </w:r>
          </w:p>
        </w:tc>
        <w:tc>
          <w:tcPr>
            <w:tcW w:w="1039" w:type="dxa"/>
            <w:vAlign w:val="center"/>
          </w:tcPr>
          <w:p w14:paraId="3D9BEA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15 162</w:t>
            </w:r>
          </w:p>
        </w:tc>
        <w:tc>
          <w:tcPr>
            <w:tcW w:w="1039" w:type="dxa"/>
            <w:vAlign w:val="center"/>
          </w:tcPr>
          <w:p w14:paraId="219245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13 340</w:t>
            </w:r>
          </w:p>
        </w:tc>
        <w:tc>
          <w:tcPr>
            <w:tcW w:w="1039" w:type="dxa"/>
            <w:vAlign w:val="center"/>
          </w:tcPr>
          <w:p w14:paraId="037766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9 889</w:t>
            </w:r>
          </w:p>
        </w:tc>
        <w:tc>
          <w:tcPr>
            <w:tcW w:w="1039" w:type="dxa"/>
            <w:vAlign w:val="center"/>
          </w:tcPr>
          <w:p w14:paraId="16992E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5 083</w:t>
            </w:r>
          </w:p>
        </w:tc>
      </w:tr>
      <w:tr w:rsidR="00765B23" w14:paraId="4B24CE75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47353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039" w:type="dxa"/>
            <w:vAlign w:val="center"/>
          </w:tcPr>
          <w:p w14:paraId="5EE3C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432</w:t>
            </w:r>
          </w:p>
        </w:tc>
        <w:tc>
          <w:tcPr>
            <w:tcW w:w="1039" w:type="dxa"/>
            <w:vAlign w:val="center"/>
          </w:tcPr>
          <w:p w14:paraId="64910F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515</w:t>
            </w:r>
          </w:p>
        </w:tc>
        <w:tc>
          <w:tcPr>
            <w:tcW w:w="1039" w:type="dxa"/>
            <w:vAlign w:val="center"/>
          </w:tcPr>
          <w:p w14:paraId="2BFD3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656</w:t>
            </w:r>
          </w:p>
        </w:tc>
        <w:tc>
          <w:tcPr>
            <w:tcW w:w="1039" w:type="dxa"/>
            <w:vAlign w:val="center"/>
          </w:tcPr>
          <w:p w14:paraId="2B9BAA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958</w:t>
            </w:r>
          </w:p>
        </w:tc>
        <w:tc>
          <w:tcPr>
            <w:tcW w:w="1039" w:type="dxa"/>
            <w:vAlign w:val="center"/>
          </w:tcPr>
          <w:p w14:paraId="0DF810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2 694</w:t>
            </w:r>
          </w:p>
        </w:tc>
        <w:tc>
          <w:tcPr>
            <w:tcW w:w="1039" w:type="dxa"/>
            <w:vAlign w:val="center"/>
          </w:tcPr>
          <w:p w14:paraId="008E61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4 883</w:t>
            </w:r>
          </w:p>
        </w:tc>
        <w:tc>
          <w:tcPr>
            <w:tcW w:w="1039" w:type="dxa"/>
            <w:vAlign w:val="center"/>
          </w:tcPr>
          <w:p w14:paraId="712E24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3 006</w:t>
            </w:r>
          </w:p>
        </w:tc>
        <w:tc>
          <w:tcPr>
            <w:tcW w:w="1039" w:type="dxa"/>
            <w:vAlign w:val="center"/>
          </w:tcPr>
          <w:p w14:paraId="124DB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2 319</w:t>
            </w:r>
          </w:p>
        </w:tc>
      </w:tr>
      <w:tr w:rsidR="00765B23" w14:paraId="10F8355B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5E1141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039" w:type="dxa"/>
            <w:vAlign w:val="center"/>
          </w:tcPr>
          <w:p w14:paraId="5712A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7 470</w:t>
            </w:r>
          </w:p>
        </w:tc>
        <w:tc>
          <w:tcPr>
            <w:tcW w:w="1039" w:type="dxa"/>
            <w:vAlign w:val="center"/>
          </w:tcPr>
          <w:p w14:paraId="01FC7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9 678</w:t>
            </w:r>
          </w:p>
        </w:tc>
        <w:tc>
          <w:tcPr>
            <w:tcW w:w="1039" w:type="dxa"/>
            <w:vAlign w:val="center"/>
          </w:tcPr>
          <w:p w14:paraId="4D533E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9 961</w:t>
            </w:r>
          </w:p>
        </w:tc>
        <w:tc>
          <w:tcPr>
            <w:tcW w:w="1039" w:type="dxa"/>
            <w:vAlign w:val="center"/>
          </w:tcPr>
          <w:p w14:paraId="0D97DF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8 673</w:t>
            </w:r>
          </w:p>
        </w:tc>
        <w:tc>
          <w:tcPr>
            <w:tcW w:w="1039" w:type="dxa"/>
            <w:vAlign w:val="center"/>
          </w:tcPr>
          <w:p w14:paraId="166C8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6 694</w:t>
            </w:r>
          </w:p>
        </w:tc>
        <w:tc>
          <w:tcPr>
            <w:tcW w:w="1039" w:type="dxa"/>
            <w:vAlign w:val="center"/>
          </w:tcPr>
          <w:p w14:paraId="5B955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4 815</w:t>
            </w:r>
          </w:p>
        </w:tc>
        <w:tc>
          <w:tcPr>
            <w:tcW w:w="1039" w:type="dxa"/>
            <w:vAlign w:val="center"/>
          </w:tcPr>
          <w:p w14:paraId="0AD560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2 938</w:t>
            </w:r>
          </w:p>
        </w:tc>
        <w:tc>
          <w:tcPr>
            <w:tcW w:w="1039" w:type="dxa"/>
            <w:vAlign w:val="center"/>
          </w:tcPr>
          <w:p w14:paraId="36E1D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1 672</w:t>
            </w:r>
          </w:p>
        </w:tc>
      </w:tr>
      <w:tr w:rsidR="00765B23" w14:paraId="18ACFCD3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D23A0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039" w:type="dxa"/>
            <w:vAlign w:val="center"/>
          </w:tcPr>
          <w:p w14:paraId="7AE364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1 437</w:t>
            </w:r>
          </w:p>
        </w:tc>
        <w:tc>
          <w:tcPr>
            <w:tcW w:w="1039" w:type="dxa"/>
            <w:vAlign w:val="center"/>
          </w:tcPr>
          <w:p w14:paraId="0085CA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1 946</w:t>
            </w:r>
          </w:p>
        </w:tc>
        <w:tc>
          <w:tcPr>
            <w:tcW w:w="1039" w:type="dxa"/>
            <w:vAlign w:val="center"/>
          </w:tcPr>
          <w:p w14:paraId="27BCB2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1 958</w:t>
            </w:r>
          </w:p>
        </w:tc>
        <w:tc>
          <w:tcPr>
            <w:tcW w:w="1039" w:type="dxa"/>
            <w:vAlign w:val="center"/>
          </w:tcPr>
          <w:p w14:paraId="0D280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2 039</w:t>
            </w:r>
          </w:p>
        </w:tc>
        <w:tc>
          <w:tcPr>
            <w:tcW w:w="1039" w:type="dxa"/>
            <w:vAlign w:val="center"/>
          </w:tcPr>
          <w:p w14:paraId="53513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1 608</w:t>
            </w:r>
          </w:p>
        </w:tc>
        <w:tc>
          <w:tcPr>
            <w:tcW w:w="1039" w:type="dxa"/>
            <w:vAlign w:val="center"/>
          </w:tcPr>
          <w:p w14:paraId="6ED544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1 246</w:t>
            </w:r>
          </w:p>
        </w:tc>
        <w:tc>
          <w:tcPr>
            <w:tcW w:w="1039" w:type="dxa"/>
            <w:vAlign w:val="center"/>
          </w:tcPr>
          <w:p w14:paraId="06AF5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912</w:t>
            </w:r>
          </w:p>
        </w:tc>
        <w:tc>
          <w:tcPr>
            <w:tcW w:w="1039" w:type="dxa"/>
            <w:vAlign w:val="center"/>
          </w:tcPr>
          <w:p w14:paraId="0F49AE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343</w:t>
            </w:r>
          </w:p>
        </w:tc>
      </w:tr>
      <w:tr w:rsidR="00765B23" w14:paraId="35BCFE18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F6BEE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039" w:type="dxa"/>
            <w:vAlign w:val="center"/>
          </w:tcPr>
          <w:p w14:paraId="2AB38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520</w:t>
            </w:r>
          </w:p>
        </w:tc>
        <w:tc>
          <w:tcPr>
            <w:tcW w:w="1039" w:type="dxa"/>
            <w:vAlign w:val="center"/>
          </w:tcPr>
          <w:p w14:paraId="45332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906</w:t>
            </w:r>
          </w:p>
        </w:tc>
        <w:tc>
          <w:tcPr>
            <w:tcW w:w="1039" w:type="dxa"/>
            <w:vAlign w:val="center"/>
          </w:tcPr>
          <w:p w14:paraId="5632E7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657</w:t>
            </w:r>
          </w:p>
        </w:tc>
        <w:tc>
          <w:tcPr>
            <w:tcW w:w="1039" w:type="dxa"/>
            <w:vAlign w:val="center"/>
          </w:tcPr>
          <w:p w14:paraId="79DEB2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633</w:t>
            </w:r>
          </w:p>
        </w:tc>
        <w:tc>
          <w:tcPr>
            <w:tcW w:w="1039" w:type="dxa"/>
            <w:vAlign w:val="center"/>
          </w:tcPr>
          <w:p w14:paraId="6F74DA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660</w:t>
            </w:r>
          </w:p>
        </w:tc>
        <w:tc>
          <w:tcPr>
            <w:tcW w:w="1039" w:type="dxa"/>
            <w:vAlign w:val="center"/>
          </w:tcPr>
          <w:p w14:paraId="70FA2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552</w:t>
            </w:r>
          </w:p>
        </w:tc>
        <w:tc>
          <w:tcPr>
            <w:tcW w:w="1039" w:type="dxa"/>
            <w:vAlign w:val="center"/>
          </w:tcPr>
          <w:p w14:paraId="486D8A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1039" w:type="dxa"/>
            <w:vAlign w:val="center"/>
          </w:tcPr>
          <w:p w14:paraId="2D5876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231</w:t>
            </w:r>
          </w:p>
        </w:tc>
      </w:tr>
      <w:tr w:rsidR="00765B23" w14:paraId="667A0264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2E6CA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1039" w:type="dxa"/>
            <w:vAlign w:val="center"/>
          </w:tcPr>
          <w:p w14:paraId="18AF7D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766</w:t>
            </w:r>
          </w:p>
        </w:tc>
        <w:tc>
          <w:tcPr>
            <w:tcW w:w="1039" w:type="dxa"/>
            <w:vAlign w:val="center"/>
          </w:tcPr>
          <w:p w14:paraId="1F6013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608</w:t>
            </w:r>
          </w:p>
        </w:tc>
        <w:tc>
          <w:tcPr>
            <w:tcW w:w="1039" w:type="dxa"/>
            <w:vAlign w:val="center"/>
          </w:tcPr>
          <w:p w14:paraId="43E6B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595</w:t>
            </w:r>
          </w:p>
        </w:tc>
        <w:tc>
          <w:tcPr>
            <w:tcW w:w="1039" w:type="dxa"/>
            <w:vAlign w:val="center"/>
          </w:tcPr>
          <w:p w14:paraId="04848B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655</w:t>
            </w:r>
          </w:p>
        </w:tc>
        <w:tc>
          <w:tcPr>
            <w:tcW w:w="1039" w:type="dxa"/>
            <w:vAlign w:val="center"/>
          </w:tcPr>
          <w:p w14:paraId="6BE60A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534</w:t>
            </w:r>
          </w:p>
        </w:tc>
        <w:tc>
          <w:tcPr>
            <w:tcW w:w="1039" w:type="dxa"/>
            <w:vAlign w:val="center"/>
          </w:tcPr>
          <w:p w14:paraId="732E91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284</w:t>
            </w:r>
          </w:p>
        </w:tc>
        <w:tc>
          <w:tcPr>
            <w:tcW w:w="1039" w:type="dxa"/>
            <w:vAlign w:val="center"/>
          </w:tcPr>
          <w:p w14:paraId="5C8D8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161</w:t>
            </w:r>
          </w:p>
        </w:tc>
        <w:tc>
          <w:tcPr>
            <w:tcW w:w="1039" w:type="dxa"/>
            <w:vAlign w:val="center"/>
          </w:tcPr>
          <w:p w14:paraId="3DA10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79</w:t>
            </w:r>
          </w:p>
        </w:tc>
      </w:tr>
      <w:tr w:rsidR="00765B23" w14:paraId="715511AA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71BAA0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1039" w:type="dxa"/>
            <w:vAlign w:val="center"/>
          </w:tcPr>
          <w:p w14:paraId="1FB7B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039" w:type="dxa"/>
            <w:vAlign w:val="center"/>
          </w:tcPr>
          <w:p w14:paraId="65E451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1039" w:type="dxa"/>
            <w:vAlign w:val="center"/>
          </w:tcPr>
          <w:p w14:paraId="031231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039" w:type="dxa"/>
            <w:vAlign w:val="center"/>
          </w:tcPr>
          <w:p w14:paraId="6C0012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350</w:t>
            </w:r>
          </w:p>
        </w:tc>
        <w:tc>
          <w:tcPr>
            <w:tcW w:w="1039" w:type="dxa"/>
            <w:vAlign w:val="center"/>
          </w:tcPr>
          <w:p w14:paraId="59DB0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986</w:t>
            </w:r>
          </w:p>
        </w:tc>
        <w:tc>
          <w:tcPr>
            <w:tcW w:w="1039" w:type="dxa"/>
            <w:vAlign w:val="center"/>
          </w:tcPr>
          <w:p w14:paraId="4283C5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1 537</w:t>
            </w:r>
          </w:p>
        </w:tc>
        <w:tc>
          <w:tcPr>
            <w:tcW w:w="1039" w:type="dxa"/>
            <w:vAlign w:val="center"/>
          </w:tcPr>
          <w:p w14:paraId="544893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1 004</w:t>
            </w:r>
          </w:p>
        </w:tc>
        <w:tc>
          <w:tcPr>
            <w:tcW w:w="1039" w:type="dxa"/>
            <w:vAlign w:val="center"/>
          </w:tcPr>
          <w:p w14:paraId="7F3D6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758</w:t>
            </w:r>
          </w:p>
        </w:tc>
      </w:tr>
      <w:tr w:rsidR="00765B23" w14:paraId="75844BEF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7938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1039" w:type="dxa"/>
            <w:vAlign w:val="center"/>
          </w:tcPr>
          <w:p w14:paraId="2234AE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5A0DF3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64410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2E5937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159</w:t>
            </w:r>
          </w:p>
        </w:tc>
        <w:tc>
          <w:tcPr>
            <w:tcW w:w="1039" w:type="dxa"/>
            <w:vAlign w:val="center"/>
          </w:tcPr>
          <w:p w14:paraId="2FB3B5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469</w:t>
            </w:r>
          </w:p>
        </w:tc>
        <w:tc>
          <w:tcPr>
            <w:tcW w:w="1039" w:type="dxa"/>
            <w:vAlign w:val="center"/>
          </w:tcPr>
          <w:p w14:paraId="1C4D3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548</w:t>
            </w:r>
          </w:p>
        </w:tc>
        <w:tc>
          <w:tcPr>
            <w:tcW w:w="1039" w:type="dxa"/>
            <w:vAlign w:val="center"/>
          </w:tcPr>
          <w:p w14:paraId="5A62DA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390</w:t>
            </w:r>
          </w:p>
        </w:tc>
        <w:tc>
          <w:tcPr>
            <w:tcW w:w="1039" w:type="dxa"/>
            <w:vAlign w:val="center"/>
          </w:tcPr>
          <w:p w14:paraId="1D76E6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326</w:t>
            </w:r>
          </w:p>
        </w:tc>
      </w:tr>
    </w:tbl>
    <w:p>
      <w:pPr>
        <w:pStyle w:val="Normal"/>
      </w:pPr>
    </w:p>
    <w:p w14:paraId="6F61F5E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>
      <w:pPr>
        <w:pStyle w:val="Normal"/>
      </w:pPr>
    </w:p>
    <w:p w14:paraId="1C227B8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23 – «Регионы» Вордстата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7D677D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1E8B1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Регион</w:t>
            </w:r>
          </w:p>
        </w:tc>
        <w:tc>
          <w:tcPr>
            <w:tcW w:w="3118" w:type="dxa"/>
            <w:vAlign w:val="center"/>
          </w:tcPr>
          <w:p w14:paraId="06E860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</w:p>
        </w:tc>
        <w:tc>
          <w:tcPr>
            <w:tcW w:w="3118" w:type="dxa"/>
            <w:vAlign w:val="center"/>
          </w:tcPr>
          <w:p w14:paraId="1BCFA4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</w:p>
        </w:tc>
      </w:tr>
      <w:tr w:rsidR="00765B23" w14:paraId="39018C8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9BF8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3118" w:type="dxa"/>
            <w:vAlign w:val="center"/>
          </w:tcPr>
          <w:p w14:paraId="53374C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422 (71,96)</w:t>
            </w:r>
          </w:p>
        </w:tc>
        <w:tc>
          <w:tcPr>
            <w:tcW w:w="3118" w:type="dxa"/>
            <w:vAlign w:val="center"/>
          </w:tcPr>
          <w:p w14:paraId="0B7C42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560 (133,13)</w:t>
            </w:r>
          </w:p>
        </w:tc>
      </w:tr>
      <w:tr w:rsidR="00765B23" w14:paraId="173B877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B782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Минская область</w:t>
            </w:r>
          </w:p>
        </w:tc>
        <w:tc>
          <w:tcPr>
            <w:tcW w:w="3118" w:type="dxa"/>
            <w:vAlign w:val="center"/>
          </w:tcPr>
          <w:p w14:paraId="1C07F5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325 (119,43)</w:t>
            </w:r>
          </w:p>
        </w:tc>
        <w:tc>
          <w:tcPr>
            <w:tcW w:w="3118" w:type="dxa"/>
            <w:vAlign w:val="center"/>
          </w:tcPr>
          <w:p w14:paraId="78740D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412 (203,49)</w:t>
            </w:r>
          </w:p>
        </w:tc>
      </w:tr>
      <w:tr w:rsidR="00765B23" w14:paraId="72C4FBD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1C9DA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г. Минск</w:t>
            </w:r>
          </w:p>
        </w:tc>
        <w:tc>
          <w:tcPr>
            <w:tcW w:w="3118" w:type="dxa"/>
            <w:vAlign w:val="center"/>
          </w:tcPr>
          <w:p w14:paraId="17E32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264 (138,29)</w:t>
            </w:r>
          </w:p>
        </w:tc>
        <w:tc>
          <w:tcPr>
            <w:tcW w:w="3118" w:type="dxa"/>
            <w:vAlign w:val="center"/>
          </w:tcPr>
          <w:p w14:paraId="7FD6E9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371 (261,20)</w:t>
            </w:r>
          </w:p>
        </w:tc>
      </w:tr>
      <w:tr w:rsidR="00765B23" w14:paraId="4636104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9FD74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Гомельская область (с г. Гомель)</w:t>
            </w:r>
          </w:p>
        </w:tc>
        <w:tc>
          <w:tcPr>
            <w:tcW w:w="3118" w:type="dxa"/>
            <w:vAlign w:val="center"/>
          </w:tcPr>
          <w:p w14:paraId="5B6136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 (72,39)</w:t>
            </w:r>
          </w:p>
        </w:tc>
        <w:tc>
          <w:tcPr>
            <w:tcW w:w="3118" w:type="dxa"/>
            <w:vAlign w:val="center"/>
          </w:tcPr>
          <w:p w14:paraId="3B870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 (60,99)</w:t>
            </w:r>
          </w:p>
        </w:tc>
      </w:tr>
      <w:tr w:rsidR="00765B23" w14:paraId="4CA1857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31A9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Витебская область</w:t>
            </w:r>
          </w:p>
        </w:tc>
        <w:tc>
          <w:tcPr>
            <w:tcW w:w="3118" w:type="dxa"/>
            <w:vAlign w:val="center"/>
          </w:tcPr>
          <w:p w14:paraId="4F3AA0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 (31,94)</w:t>
            </w:r>
          </w:p>
        </w:tc>
        <w:tc>
          <w:tcPr>
            <w:tcW w:w="3118" w:type="dxa"/>
            <w:vAlign w:val="center"/>
          </w:tcPr>
          <w:p w14:paraId="17199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 (77,61)</w:t>
            </w:r>
          </w:p>
        </w:tc>
      </w:tr>
      <w:tr w:rsidR="00765B23" w14:paraId="1AEC766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B8B19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Гродненская область</w:t>
            </w:r>
          </w:p>
        </w:tc>
        <w:tc>
          <w:tcPr>
            <w:tcW w:w="3118" w:type="dxa"/>
            <w:vAlign w:val="center"/>
          </w:tcPr>
          <w:p w14:paraId="526C7D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(43,84)</w:t>
            </w:r>
          </w:p>
        </w:tc>
        <w:tc>
          <w:tcPr>
            <w:tcW w:w="3118" w:type="dxa"/>
            <w:vAlign w:val="center"/>
          </w:tcPr>
          <w:p w14:paraId="272393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(31,92)</w:t>
            </w:r>
          </w:p>
        </w:tc>
      </w:tr>
      <w:tr w:rsidR="00765B23" w14:paraId="36F97B9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C8818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Брестская область</w:t>
            </w:r>
          </w:p>
        </w:tc>
        <w:tc>
          <w:tcPr>
            <w:tcW w:w="3118" w:type="dxa"/>
            <w:vAlign w:val="center"/>
          </w:tcPr>
          <w:p w14:paraId="0C1081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 (22,12)</w:t>
            </w:r>
          </w:p>
        </w:tc>
        <w:tc>
          <w:tcPr>
            <w:tcW w:w="3118" w:type="dxa"/>
            <w:vAlign w:val="center"/>
          </w:tcPr>
          <w:p w14:paraId="703186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 (57,73)</w:t>
            </w:r>
          </w:p>
        </w:tc>
      </w:tr>
      <w:tr w:rsidR="00765B23" w14:paraId="5E89631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C06CD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Могилевская область</w:t>
            </w:r>
          </w:p>
        </w:tc>
        <w:tc>
          <w:tcPr>
            <w:tcW w:w="3118" w:type="dxa"/>
            <w:vAlign w:val="center"/>
          </w:tcPr>
          <w:p w14:paraId="4C0D82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(8,75)</w:t>
            </w:r>
          </w:p>
        </w:tc>
        <w:tc>
          <w:tcPr>
            <w:tcW w:w="3118" w:type="dxa"/>
            <w:vAlign w:val="center"/>
          </w:tcPr>
          <w:p w14:paraId="3D46C1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 (182,48)</w:t>
            </w:r>
          </w:p>
        </w:tc>
      </w:tr>
      <w:tr w:rsidR="00765B23" w14:paraId="2833097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7AADD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3118" w:type="dxa"/>
            <w:vAlign w:val="center"/>
          </w:tcPr>
          <w:p w14:paraId="510F5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31 582 (104,85)</w:t>
            </w:r>
          </w:p>
        </w:tc>
        <w:tc>
          <w:tcPr>
            <w:tcW w:w="3118" w:type="dxa"/>
            <w:vAlign w:val="center"/>
          </w:tcPr>
          <w:p w14:paraId="5456F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22 921 (102,19)</w:t>
            </w:r>
          </w:p>
        </w:tc>
      </w:tr>
      <w:tr w:rsidR="00765B23" w14:paraId="14EFDE7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8FDD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3118" w:type="dxa"/>
            <w:vAlign w:val="center"/>
          </w:tcPr>
          <w:p w14:paraId="4E2C8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358 (83,03)</w:t>
            </w:r>
          </w:p>
        </w:tc>
        <w:tc>
          <w:tcPr>
            <w:tcW w:w="3118" w:type="dxa"/>
            <w:vAlign w:val="center"/>
          </w:tcPr>
          <w:p w14:paraId="1D8867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309 (95,17)</w:t>
            </w:r>
          </w:p>
        </w:tc>
      </w:tr>
      <w:tr w:rsidR="00765B23" w14:paraId="5FA1AAA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13698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«Топы запросов», Беларусь (то же окно)</w:t>
            </w:r>
          </w:p>
        </w:tc>
        <w:tc>
          <w:tcPr>
            <w:tcW w:w="3118" w:type="dxa"/>
            <w:vAlign w:val="center"/>
          </w:tcPr>
          <w:p w14:paraId="3679F1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  <w:tc>
          <w:tcPr>
            <w:tcW w:w="3118" w:type="dxa"/>
            <w:vAlign w:val="center"/>
          </w:tcPr>
          <w:p w14:paraId="7F2C40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652</w:t>
            </w:r>
          </w:p>
        </w:tc>
      </w:tr>
    </w:tbl>
    <w:p>
      <w:pPr>
        <w:pStyle w:val="Normal"/>
      </w:pPr>
    </w:p>
    <w:p w14:paraId="581BCB0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Интерес к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73,6 %).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465,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Россия – 31 582 запроса (в 74,8 раза больше, чем в Беларуси: 31 582 / 422), по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этим странам приведен в п. 2.3.3.</w:t>
      </w:r>
    </w:p>
    <w:p w14:paraId="3D481AD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>
      <w:pPr>
        <w:pStyle w:val="Normal"/>
      </w:pPr>
    </w:p>
    <w:p w14:paraId="123A816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24 – Запросы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устройствам, Беларусь, 09.2024 – 08.2026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0AB705A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982F0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Устройство</w:t>
            </w:r>
          </w:p>
        </w:tc>
        <w:tc>
          <w:tcPr>
            <w:tcW w:w="1871" w:type="dxa"/>
            <w:vAlign w:val="center"/>
          </w:tcPr>
          <w:p w14:paraId="5F63BF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>, запросов за 24 мес. (доля)</w:t>
            </w:r>
          </w:p>
        </w:tc>
        <w:tc>
          <w:tcPr>
            <w:tcW w:w="1871" w:type="dxa"/>
            <w:vAlign w:val="center"/>
          </w:tcPr>
          <w:p w14:paraId="10BA3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>, запросов за 24 мес. (доля)</w:t>
            </w:r>
          </w:p>
        </w:tc>
        <w:tc>
          <w:tcPr>
            <w:tcW w:w="1871" w:type="dxa"/>
            <w:vAlign w:val="center"/>
          </w:tcPr>
          <w:p w14:paraId="5313CA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>, 2-й год к 1-му</w:t>
            </w:r>
          </w:p>
        </w:tc>
        <w:tc>
          <w:tcPr>
            <w:tcW w:w="1871" w:type="dxa"/>
            <w:vAlign w:val="center"/>
          </w:tcPr>
          <w:p w14:paraId="3954F1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>, 2-й год к 1-му</w:t>
            </w:r>
          </w:p>
        </w:tc>
      </w:tr>
      <w:tr w:rsidR="00765B23" w14:paraId="4367885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A5FB6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Десктопы</w:t>
            </w:r>
          </w:p>
        </w:tc>
        <w:tc>
          <w:tcPr>
            <w:tcW w:w="1871" w:type="dxa"/>
            <w:vAlign w:val="center"/>
          </w:tcPr>
          <w:p w14:paraId="34F76A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28 533 (86,3 %)</w:t>
            </w:r>
          </w:p>
        </w:tc>
        <w:tc>
          <w:tcPr>
            <w:tcW w:w="1871" w:type="dxa"/>
            <w:vAlign w:val="center"/>
          </w:tcPr>
          <w:p w14:paraId="12BD49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19 997 (84,0 %)</w:t>
            </w:r>
          </w:p>
        </w:tc>
        <w:tc>
          <w:tcPr>
            <w:tcW w:w="1871" w:type="dxa"/>
            <w:vAlign w:val="center"/>
          </w:tcPr>
          <w:p w14:paraId="02C04C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  <w:tc>
          <w:tcPr>
            <w:tcW w:w="1871" w:type="dxa"/>
            <w:vAlign w:val="center"/>
          </w:tcPr>
          <w:p w14:paraId="26526E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−47,1 %</w:t>
            </w:r>
          </w:p>
        </w:tc>
      </w:tr>
      <w:tr w:rsidR="00765B23" w14:paraId="5656817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5E550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Смартфоны</w:t>
            </w:r>
          </w:p>
        </w:tc>
        <w:tc>
          <w:tcPr>
            <w:tcW w:w="1871" w:type="dxa"/>
            <w:vAlign w:val="center"/>
          </w:tcPr>
          <w:p w14:paraId="7945D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4 438 (13,4 %)</w:t>
            </w:r>
          </w:p>
        </w:tc>
        <w:tc>
          <w:tcPr>
            <w:tcW w:w="1871" w:type="dxa"/>
            <w:vAlign w:val="center"/>
          </w:tcPr>
          <w:p w14:paraId="076C72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3 716 (15,6 %)</w:t>
            </w:r>
          </w:p>
        </w:tc>
        <w:tc>
          <w:tcPr>
            <w:tcW w:w="1871" w:type="dxa"/>
            <w:vAlign w:val="center"/>
          </w:tcPr>
          <w:p w14:paraId="665F5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−43,2 %</w:t>
            </w:r>
          </w:p>
        </w:tc>
        <w:tc>
          <w:tcPr>
            <w:tcW w:w="1871" w:type="dxa"/>
            <w:vAlign w:val="center"/>
          </w:tcPr>
          <w:p w14:paraId="737E7B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−25,9 %</w:t>
            </w:r>
          </w:p>
        </w:tc>
      </w:tr>
      <w:tr w:rsidR="00765B23" w14:paraId="513E12F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FB0FF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Планшеты</w:t>
            </w:r>
          </w:p>
        </w:tc>
        <w:tc>
          <w:tcPr>
            <w:tcW w:w="1871" w:type="dxa"/>
            <w:vAlign w:val="center"/>
          </w:tcPr>
          <w:p w14:paraId="544C92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 (0,3 %)</w:t>
            </w:r>
          </w:p>
        </w:tc>
        <w:tc>
          <w:tcPr>
            <w:tcW w:w="1871" w:type="dxa"/>
            <w:vAlign w:val="center"/>
          </w:tcPr>
          <w:p w14:paraId="189FA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 (0,4 %)</w:t>
            </w:r>
          </w:p>
        </w:tc>
        <w:tc>
          <w:tcPr>
            <w:tcW w:w="1871" w:type="dxa"/>
            <w:vAlign w:val="center"/>
          </w:tcPr>
          <w:p w14:paraId="4045E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−19,6 %</w:t>
            </w:r>
          </w:p>
        </w:tc>
        <w:tc>
          <w:tcPr>
            <w:tcW w:w="1871" w:type="dxa"/>
            <w:vAlign w:val="center"/>
          </w:tcPr>
          <w:p w14:paraId="557A55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−53,0 %</w:t>
            </w:r>
          </w:p>
        </w:tc>
      </w:tr>
      <w:tr w:rsidR="00765B23" w14:paraId="5B5A836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56BB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Всего</w:t>
            </w:r>
          </w:p>
        </w:tc>
        <w:tc>
          <w:tcPr>
            <w:tcW w:w="1871" w:type="dxa"/>
            <w:vAlign w:val="center"/>
          </w:tcPr>
          <w:p w14:paraId="1FFA5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33 054</w:t>
            </w:r>
          </w:p>
        </w:tc>
        <w:tc>
          <w:tcPr>
            <w:tcW w:w="1871" w:type="dxa"/>
            <w:vAlign w:val="center"/>
          </w:tcPr>
          <w:p w14:paraId="631AD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23 810</w:t>
            </w:r>
          </w:p>
        </w:tc>
        <w:tc>
          <w:tcPr>
            <w:tcW w:w="1871" w:type="dxa"/>
            <w:vAlign w:val="center"/>
          </w:tcPr>
          <w:p w14:paraId="18419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  <w:tc>
          <w:tcPr>
            <w:tcW w:w="1871" w:type="dxa"/>
            <w:vAlign w:val="center"/>
          </w:tcPr>
          <w:p w14:paraId="273946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−44,1 %</w:t>
            </w:r>
          </w:p>
        </w:tc>
      </w:tr>
    </w:tbl>
    <w:p>
      <w:pPr>
        <w:pStyle w:val="Normal"/>
      </w:pPr>
    </w:p>
    <w:p w14:paraId="3A6F73E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49 % в августе 2026 г.). Снижение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идет одинаково по десктопам (−42,7 %) и смартфонам (−43,2 %).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составляет −38,7 %. Для продукта это означает ориентацию на десктоп (веб-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>), с адаптивным интерфейсом как вторичной задачей.</w:t>
      </w:r>
    </w:p>
    <w:p w14:paraId="60BE90A7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9" w:name="уровень-интереса-по-вордстату"/>
      <w:bookmarkEnd w:id="18"/>
      <w:r>
        <w:rPr>
          <w:rFonts w:ascii="Times New Roman" w:hAnsi="Times New Roman"/>
          <w:b/>
          <w:sz w:val="28"/>
        </w:rPr>
        <w:lastRenderedPageBreak/>
        <w:t>1.2.4.3 Уровень интереса по Вордстату</w:t>
      </w:r>
    </w:p>
    <w:p w14:paraId="09C03CC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интереса определен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6 (табл. 17) по совокупности признаков (таблица 25).</w:t>
      </w:r>
    </w:p>
    <w:p>
      <w:pPr>
        <w:pStyle w:val="Normal"/>
      </w:pPr>
    </w:p>
    <w:p w14:paraId="2EE927B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25 – Уровень интереса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6F8C2D0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41A473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559" w:type="dxa"/>
            <w:vAlign w:val="center"/>
          </w:tcPr>
          <w:p w14:paraId="5CDD1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Объем</w:t>
            </w:r>
          </w:p>
        </w:tc>
        <w:tc>
          <w:tcPr>
            <w:tcW w:w="1559" w:type="dxa"/>
            <w:vAlign w:val="center"/>
          </w:tcPr>
          <w:p w14:paraId="2A0A2F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Коммерческие формулировки</w:t>
            </w:r>
          </w:p>
        </w:tc>
        <w:tc>
          <w:tcPr>
            <w:tcW w:w="1559" w:type="dxa"/>
            <w:vAlign w:val="center"/>
          </w:tcPr>
          <w:p w14:paraId="63C732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Динамика</w:t>
            </w:r>
          </w:p>
        </w:tc>
        <w:tc>
          <w:tcPr>
            <w:tcW w:w="1559" w:type="dxa"/>
            <w:vAlign w:val="center"/>
          </w:tcPr>
          <w:p w14:paraId="6BD67E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Региональный интерес</w:t>
            </w:r>
          </w:p>
        </w:tc>
        <w:tc>
          <w:tcPr>
            <w:tcW w:w="1559" w:type="dxa"/>
            <w:vAlign w:val="center"/>
          </w:tcPr>
          <w:p w14:paraId="1EB70D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Ближайший уровень</w:t>
            </w:r>
          </w:p>
        </w:tc>
      </w:tr>
      <w:tr w:rsidR="00765B23" w14:paraId="4ABF5AA9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FA832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22979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 запрос/мес., подзапросы релевантны</w:t>
            </w:r>
          </w:p>
        </w:tc>
        <w:tc>
          <w:tcPr>
            <w:tcW w:w="1559" w:type="dxa"/>
            <w:vAlign w:val="center"/>
          </w:tcPr>
          <w:p w14:paraId="2D2E3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Единичные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запросов/мес.)</w:t>
            </w:r>
          </w:p>
        </w:tc>
        <w:tc>
          <w:tcPr>
            <w:tcW w:w="1559" w:type="dxa"/>
            <w:vAlign w:val="center"/>
          </w:tcPr>
          <w:p w14:paraId="608D4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на 42,7 % за год</w:t>
            </w:r>
          </w:p>
        </w:tc>
        <w:tc>
          <w:tcPr>
            <w:tcW w:w="1559" w:type="dxa"/>
            <w:vAlign w:val="center"/>
          </w:tcPr>
          <w:p w14:paraId="271A9D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 (Минск – индекс 194,99)</w:t>
            </w:r>
          </w:p>
        </w:tc>
        <w:tc>
          <w:tcPr>
            <w:tcW w:w="1559" w:type="dxa"/>
            <w:vAlign w:val="center"/>
          </w:tcPr>
          <w:p w14:paraId="432057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</w:t>
            </w:r>
          </w:p>
        </w:tc>
      </w:tr>
      <w:tr w:rsidR="00765B23" w14:paraId="28ECBA7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A05D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3C6088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 запросов/мес., подзапросы релевантны</w:t>
            </w:r>
          </w:p>
        </w:tc>
        <w:tc>
          <w:tcPr>
            <w:tcW w:w="1559" w:type="dxa"/>
            <w:vAlign w:val="center"/>
          </w:tcPr>
          <w:p w14:paraId="5E6E8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выявлены («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скачать» – инструментальный запрос)</w:t>
            </w:r>
          </w:p>
        </w:tc>
        <w:tc>
          <w:tcPr>
            <w:tcW w:w="1559" w:type="dxa"/>
            <w:vAlign w:val="center"/>
          </w:tcPr>
          <w:p w14:paraId="52934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на 44,1 % за год</w:t>
            </w:r>
          </w:p>
        </w:tc>
        <w:tc>
          <w:tcPr>
            <w:tcW w:w="1559" w:type="dxa"/>
            <w:vAlign w:val="center"/>
          </w:tcPr>
          <w:p w14:paraId="76BF2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1559" w:type="dxa"/>
            <w:vAlign w:val="center"/>
          </w:tcPr>
          <w:p w14:paraId="1E687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</w:t>
            </w:r>
          </w:p>
        </w:tc>
      </w:tr>
      <w:tr w:rsidR="00765B23" w14:paraId="3BCB483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CBA05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(без уточнения)</w:t>
            </w:r>
          </w:p>
        </w:tc>
        <w:tc>
          <w:tcPr>
            <w:tcW w:w="1559" w:type="dxa"/>
            <w:vAlign w:val="center"/>
          </w:tcPr>
          <w:p w14:paraId="2771E8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1163 запроса/мес.</w:t>
            </w:r>
          </w:p>
        </w:tc>
        <w:tc>
          <w:tcPr>
            <w:tcW w:w="1559" w:type="dxa"/>
            <w:vAlign w:val="center"/>
          </w:tcPr>
          <w:p w14:paraId="57DF16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247F7F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снималась</w:t>
            </w:r>
          </w:p>
        </w:tc>
        <w:tc>
          <w:tcPr>
            <w:tcW w:w="1559" w:type="dxa"/>
            <w:vAlign w:val="center"/>
          </w:tcPr>
          <w:p w14:paraId="4A54DA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снимался</w:t>
            </w:r>
          </w:p>
        </w:tc>
        <w:tc>
          <w:tcPr>
            <w:tcW w:w="1559" w:type="dxa"/>
            <w:vAlign w:val="center"/>
          </w:tcPr>
          <w:p w14:paraId="343DA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Искаженный</w:t>
            </w:r>
          </w:p>
        </w:tc>
      </w:tr>
      <w:tr w:rsidR="00765B23" w14:paraId="0A20F03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09E10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(без уточнения)</w:t>
            </w:r>
          </w:p>
        </w:tc>
        <w:tc>
          <w:tcPr>
            <w:tcW w:w="1559" w:type="dxa"/>
            <w:vAlign w:val="center"/>
          </w:tcPr>
          <w:p w14:paraId="4AD93F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656 запросов/мес.</w:t>
            </w:r>
          </w:p>
        </w:tc>
        <w:tc>
          <w:tcPr>
            <w:tcW w:w="1559" w:type="dxa"/>
            <w:vAlign w:val="center"/>
          </w:tcPr>
          <w:p w14:paraId="0B64CC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3506B4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снималась</w:t>
            </w:r>
          </w:p>
        </w:tc>
        <w:tc>
          <w:tcPr>
            <w:tcW w:w="1559" w:type="dxa"/>
            <w:vAlign w:val="center"/>
          </w:tcPr>
          <w:p w14:paraId="5D52F5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снимался</w:t>
            </w:r>
          </w:p>
        </w:tc>
        <w:tc>
          <w:tcPr>
            <w:tcW w:w="1559" w:type="dxa"/>
            <w:vAlign w:val="center"/>
          </w:tcPr>
          <w:p w14:paraId="52B1CD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Искаженный</w:t>
            </w:r>
          </w:p>
        </w:tc>
      </w:tr>
    </w:tbl>
    <w:p>
      <w:pPr>
        <w:pStyle w:val="Normal"/>
      </w:pPr>
    </w:p>
    <w:p w14:paraId="2CACFA2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диаграмма»).</w:t>
      </w:r>
    </w:p>
    <w:p w14:paraId="0305612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Балльная оценка выполнена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6.1 (табл. 18: 0–3 балла по шести критериям, таблица 26).</w:t>
      </w:r>
    </w:p>
    <w:p>
      <w:pPr>
        <w:pStyle w:val="Normal"/>
      </w:pPr>
    </w:p>
    <w:p w14:paraId="006D6E8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26 – Балльная оценка интереса по Вордстату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2F38E6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1365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Критерий</w:t>
            </w:r>
          </w:p>
        </w:tc>
        <w:tc>
          <w:tcPr>
            <w:tcW w:w="2338" w:type="dxa"/>
            <w:vAlign w:val="center"/>
          </w:tcPr>
          <w:p w14:paraId="1C72C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</w:p>
        </w:tc>
        <w:tc>
          <w:tcPr>
            <w:tcW w:w="2338" w:type="dxa"/>
            <w:vAlign w:val="center"/>
          </w:tcPr>
          <w:p w14:paraId="7A7CE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</w:p>
        </w:tc>
        <w:tc>
          <w:tcPr>
            <w:tcW w:w="2338" w:type="dxa"/>
            <w:vAlign w:val="center"/>
          </w:tcPr>
          <w:p w14:paraId="25D8A3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Обоснование</w:t>
            </w:r>
          </w:p>
        </w:tc>
      </w:tr>
      <w:tr w:rsidR="00765B23" w14:paraId="35713C1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4A9C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Объем релевантных запросов</w:t>
            </w:r>
          </w:p>
        </w:tc>
        <w:tc>
          <w:tcPr>
            <w:tcW w:w="2338" w:type="dxa"/>
            <w:vAlign w:val="center"/>
          </w:tcPr>
          <w:p w14:paraId="104DB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112FE7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75C8DA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765B23" w14:paraId="4C53E20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41A9E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2338" w:type="dxa"/>
            <w:vAlign w:val="center"/>
          </w:tcPr>
          <w:p w14:paraId="1C2E9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42EF3C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6EEB1A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Спад: −42,7 % и −44,1 % год к году</w:t>
            </w:r>
          </w:p>
        </w:tc>
      </w:tr>
      <w:tr w:rsidR="00765B23" w14:paraId="5C7DBD8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9141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Коммерческое намерение</w:t>
            </w:r>
          </w:p>
        </w:tc>
        <w:tc>
          <w:tcPr>
            <w:tcW w:w="2338" w:type="dxa"/>
            <w:vAlign w:val="center"/>
          </w:tcPr>
          <w:p w14:paraId="21FE69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3817F8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0AAE51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единичные запросы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запросов/мес., 0,8 % от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»);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не выражено: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купить»,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цена» и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765B23" w14:paraId="082F13C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EDD3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Региональная пригодность</w:t>
            </w:r>
          </w:p>
        </w:tc>
        <w:tc>
          <w:tcPr>
            <w:tcW w:w="2338" w:type="dxa"/>
            <w:vAlign w:val="center"/>
          </w:tcPr>
          <w:p w14:paraId="67C365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4E1CF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47E71C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явная приоритетная территория (Минск, индекс 194,99);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765B23" w14:paraId="31EE906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1168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Сезонность</w:t>
            </w:r>
          </w:p>
        </w:tc>
        <w:tc>
          <w:tcPr>
            <w:tcW w:w="2338" w:type="dxa"/>
            <w:vAlign w:val="center"/>
          </w:tcPr>
          <w:p w14:paraId="2770EF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32A28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213CBB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Понятная сезонность: у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в обоих годах пики – декабрь и май, провалы – июль–август; у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повторяется менее четко; для «управляемой и повторяемой» нужно не менее трех лет данных (ЦИКЛЫ раздела 5)</w:t>
            </w:r>
          </w:p>
        </w:tc>
      </w:tr>
      <w:tr w:rsidR="00765B23" w14:paraId="1CD5DC1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82575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Разнообразие запросов</w:t>
            </w:r>
          </w:p>
        </w:tc>
        <w:tc>
          <w:tcPr>
            <w:tcW w:w="2338" w:type="dxa"/>
            <w:vAlign w:val="center"/>
          </w:tcPr>
          <w:p w14:paraId="401BE2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8BE5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89024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Несколько групп: диаграммы, классы, проектирование, онлайн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); версия стандарта, нотация, процесс, онлайн, скачать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FD2C30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368DC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(0–18)</w:t>
            </w:r>
          </w:p>
        </w:tc>
        <w:tc>
          <w:tcPr>
            <w:tcW w:w="2338" w:type="dxa"/>
            <w:vAlign w:val="center"/>
          </w:tcPr>
          <w:p w14:paraId="78D98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4C0578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08E04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6–10 – осторожная проверка</w:t>
            </w:r>
          </w:p>
        </w:tc>
      </w:tr>
    </w:tbl>
    <w:p>
      <w:pPr>
        <w:pStyle w:val="Normal"/>
      </w:pPr>
    </w:p>
    <w:p w14:paraId="738FB1E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Дополнительно запросы оценены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-кейс раздела 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>
      <w:pPr>
        <w:pStyle w:val="Normal"/>
      </w:pPr>
    </w:p>
    <w:p w14:paraId="6AA837F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27 – Оценка запросов по пяти критериям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-кейс табл. 8–9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15EDD9F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5277EB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039" w:type="dxa"/>
            <w:vAlign w:val="center"/>
          </w:tcPr>
          <w:p w14:paraId="5D850A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 намерения</w:t>
            </w:r>
          </w:p>
        </w:tc>
        <w:tc>
          <w:tcPr>
            <w:tcW w:w="1039" w:type="dxa"/>
            <w:vAlign w:val="center"/>
          </w:tcPr>
          <w:p w14:paraId="53F5F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Частотность</w:t>
            </w:r>
          </w:p>
        </w:tc>
        <w:tc>
          <w:tcPr>
            <w:tcW w:w="1039" w:type="dxa"/>
            <w:vAlign w:val="center"/>
          </w:tcPr>
          <w:p w14:paraId="1DFA3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Коммерческое</w:t>
            </w:r>
          </w:p>
        </w:tc>
        <w:tc>
          <w:tcPr>
            <w:tcW w:w="1039" w:type="dxa"/>
            <w:vAlign w:val="center"/>
          </w:tcPr>
          <w:p w14:paraId="235F7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Динамика</w:t>
            </w:r>
          </w:p>
        </w:tc>
        <w:tc>
          <w:tcPr>
            <w:tcW w:w="1039" w:type="dxa"/>
            <w:vAlign w:val="center"/>
          </w:tcPr>
          <w:p w14:paraId="21A77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Регион</w:t>
            </w:r>
          </w:p>
        </w:tc>
        <w:tc>
          <w:tcPr>
            <w:tcW w:w="1039" w:type="dxa"/>
            <w:vAlign w:val="center"/>
          </w:tcPr>
          <w:p w14:paraId="3171F4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Чистота смысла</w:t>
            </w:r>
          </w:p>
        </w:tc>
        <w:tc>
          <w:tcPr>
            <w:tcW w:w="1039" w:type="dxa"/>
            <w:vAlign w:val="center"/>
          </w:tcPr>
          <w:p w14:paraId="7BC984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Средний балл</w:t>
            </w:r>
          </w:p>
        </w:tc>
        <w:tc>
          <w:tcPr>
            <w:tcW w:w="1039" w:type="dxa"/>
            <w:vAlign w:val="center"/>
          </w:tcPr>
          <w:p w14:paraId="7CE5C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</w:t>
            </w:r>
          </w:p>
        </w:tc>
      </w:tr>
      <w:tr w:rsidR="00765B23" w14:paraId="6B6F6D11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0CEC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39" w:type="dxa"/>
            <w:vAlign w:val="center"/>
          </w:tcPr>
          <w:p w14:paraId="78C8E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Инструментальный, учебный</w:t>
            </w:r>
          </w:p>
        </w:tc>
        <w:tc>
          <w:tcPr>
            <w:tcW w:w="1039" w:type="dxa"/>
            <w:vAlign w:val="center"/>
          </w:tcPr>
          <w:p w14:paraId="4E4EC8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3F78DE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1AFC79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62BD4D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39" w:type="dxa"/>
            <w:vAlign w:val="center"/>
          </w:tcPr>
          <w:p w14:paraId="13489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39" w:type="dxa"/>
            <w:vAlign w:val="center"/>
          </w:tcPr>
          <w:p w14:paraId="6212D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3,4</w:t>
            </w:r>
          </w:p>
        </w:tc>
        <w:tc>
          <w:tcPr>
            <w:tcW w:w="1039" w:type="dxa"/>
            <w:vAlign w:val="center"/>
          </w:tcPr>
          <w:p w14:paraId="086D7D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3,1–4,0 – умеренно высокий: уточнить сегмент, цену и формат</w:t>
            </w:r>
          </w:p>
        </w:tc>
      </w:tr>
      <w:tr w:rsidR="00765B23" w14:paraId="0A79EADA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2CB810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39" w:type="dxa"/>
            <w:vAlign w:val="center"/>
          </w:tcPr>
          <w:p w14:paraId="2C6E0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Инструментальный, профессиональный</w:t>
            </w:r>
          </w:p>
        </w:tc>
        <w:tc>
          <w:tcPr>
            <w:tcW w:w="1039" w:type="dxa"/>
            <w:vAlign w:val="center"/>
          </w:tcPr>
          <w:p w14:paraId="155056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46180A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2367C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606C21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2F3E1A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39" w:type="dxa"/>
            <w:vAlign w:val="center"/>
          </w:tcPr>
          <w:p w14:paraId="7C8645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</w:t>
            </w:r>
          </w:p>
        </w:tc>
        <w:tc>
          <w:tcPr>
            <w:tcW w:w="1039" w:type="dxa"/>
            <w:vAlign w:val="center"/>
          </w:tcPr>
          <w:p w14:paraId="462B69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2,1–3,0 – средний: дополнительное направление</w:t>
            </w:r>
          </w:p>
        </w:tc>
      </w:tr>
    </w:tbl>
    <w:p>
      <w:pPr>
        <w:pStyle w:val="Normal"/>
      </w:pPr>
    </w:p>
    <w:p w14:paraId="023360E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); динамика – на 3, так как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балл 3 соответствует сезонности; региональная </w:t>
      </w:r>
      <w:r>
        <w:rPr>
          <w:rFonts w:ascii="Times New Roman" w:hAnsi="Times New Roman"/>
          <w:sz w:val="28"/>
        </w:rPr>
        <w:lastRenderedPageBreak/>
        <w:t xml:space="preserve">пригодность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дает 3 из 5 (ниже устойчивого спроса),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 – «понятная сезонность» 2 из 3; в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081917C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шаблону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составляет 194,99 %,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45B1AD9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Результаты по Вордстату сведены также в минимальный шаблон анализа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26 (таблица 28) и в рабочий лист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28 (таблица 29).</w:t>
      </w:r>
    </w:p>
    <w:p>
      <w:pPr>
        <w:pStyle w:val="Normal"/>
      </w:pPr>
    </w:p>
    <w:p w14:paraId="4C5D869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28 – Минимальный шаблон анализа в Вордстате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71EB8C6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3B0011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w="1871" w:type="dxa"/>
            <w:vAlign w:val="center"/>
          </w:tcPr>
          <w:p w14:paraId="0CACA8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1871" w:type="dxa"/>
            <w:vAlign w:val="center"/>
          </w:tcPr>
          <w:p w14:paraId="56BDB6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 в Вордстате</w:t>
            </w:r>
          </w:p>
        </w:tc>
        <w:tc>
          <w:tcPr>
            <w:tcW w:w="1871" w:type="dxa"/>
            <w:vAlign w:val="center"/>
          </w:tcPr>
          <w:p w14:paraId="46FCC3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  <w:tc>
          <w:tcPr>
            <w:tcW w:w="1871" w:type="dxa"/>
            <w:vAlign w:val="center"/>
          </w:tcPr>
          <w:p w14:paraId="69E785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</w:t>
            </w:r>
          </w:p>
        </w:tc>
      </w:tr>
      <w:tr w:rsidR="00765B23" w14:paraId="2AF7E68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475E2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</w:t>
            </w:r>
          </w:p>
        </w:tc>
        <w:tc>
          <w:tcPr>
            <w:tcW w:w="1871" w:type="dxa"/>
            <w:vAlign w:val="center"/>
          </w:tcPr>
          <w:p w14:paraId="69709A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релевантных запросов</w:t>
            </w:r>
          </w:p>
        </w:tc>
        <w:tc>
          <w:tcPr>
            <w:tcW w:w="1871" w:type="dxa"/>
            <w:vAlign w:val="center"/>
          </w:tcPr>
          <w:p w14:paraId="1FE7C9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 / Динамика</w:t>
            </w:r>
          </w:p>
        </w:tc>
        <w:tc>
          <w:tcPr>
            <w:tcW w:w="1871" w:type="dxa"/>
            <w:vAlign w:val="center"/>
          </w:tcPr>
          <w:p w14:paraId="1A2E19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запросов/мес.; сумма за 24 мес.: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33 054,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23 810</w:t>
            </w:r>
          </w:p>
        </w:tc>
        <w:tc>
          <w:tcPr>
            <w:tcW w:w="1871" w:type="dxa"/>
            <w:vAlign w:val="center"/>
          </w:tcPr>
          <w:p w14:paraId="75A737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Измеримый спрос на нотационные термины</w:t>
            </w:r>
          </w:p>
        </w:tc>
      </w:tr>
      <w:tr w:rsidR="00765B23" w14:paraId="6CE5818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352DB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1871" w:type="dxa"/>
            <w:vAlign w:val="center"/>
          </w:tcPr>
          <w:p w14:paraId="1CBE61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Рост, спад, сезонность</w:t>
            </w:r>
          </w:p>
        </w:tc>
        <w:tc>
          <w:tcPr>
            <w:tcW w:w="1871" w:type="dxa"/>
            <w:vAlign w:val="center"/>
          </w:tcPr>
          <w:p w14:paraId="4EBA05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1871" w:type="dxa"/>
            <w:vAlign w:val="center"/>
          </w:tcPr>
          <w:p w14:paraId="5164B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−42,7 %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и −44,1 %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год к году; учебная сезонность</w:t>
            </w:r>
          </w:p>
        </w:tc>
        <w:tc>
          <w:tcPr>
            <w:tcW w:w="1871" w:type="dxa"/>
            <w:vAlign w:val="center"/>
          </w:tcPr>
          <w:p w14:paraId="1F99DD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снижается, пики к сессиям</w:t>
            </w:r>
          </w:p>
        </w:tc>
      </w:tr>
      <w:tr w:rsidR="00765B23" w14:paraId="0BCBA80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BA723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Регион</w:t>
            </w:r>
          </w:p>
        </w:tc>
        <w:tc>
          <w:tcPr>
            <w:tcW w:w="1871" w:type="dxa"/>
            <w:vAlign w:val="center"/>
          </w:tcPr>
          <w:p w14:paraId="1611C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запросов, доля, индекс интереса</w:t>
            </w:r>
          </w:p>
        </w:tc>
        <w:tc>
          <w:tcPr>
            <w:tcW w:w="1871" w:type="dxa"/>
            <w:vAlign w:val="center"/>
          </w:tcPr>
          <w:p w14:paraId="430362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</w:t>
            </w:r>
          </w:p>
        </w:tc>
        <w:tc>
          <w:tcPr>
            <w:tcW w:w="1871" w:type="dxa"/>
            <w:vAlign w:val="center"/>
          </w:tcPr>
          <w:p w14:paraId="73EADB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: Беларусь 513 (индекс 127,61), Минск и область 372 (индекс 194,99);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: Беларусь 422 (71,96), Минск и область 325 (119,43) (окно 29.08–29.09.2026)</w:t>
            </w:r>
          </w:p>
        </w:tc>
        <w:tc>
          <w:tcPr>
            <w:tcW w:w="1871" w:type="dxa"/>
            <w:vAlign w:val="center"/>
          </w:tcPr>
          <w:p w14:paraId="14012A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Столичная концентрация по обоим запросам</w:t>
            </w:r>
          </w:p>
        </w:tc>
      </w:tr>
      <w:tr w:rsidR="00765B23" w14:paraId="0A23EB0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EF96E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 намерение</w:t>
            </w:r>
          </w:p>
        </w:tc>
        <w:tc>
          <w:tcPr>
            <w:tcW w:w="1871" w:type="dxa"/>
            <w:vAlign w:val="center"/>
          </w:tcPr>
          <w:p w14:paraId="61FEF4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со словами цена, заказать, услуги, агентство</w:t>
            </w:r>
          </w:p>
        </w:tc>
        <w:tc>
          <w:tcPr>
            <w:tcW w:w="1871" w:type="dxa"/>
            <w:vAlign w:val="center"/>
          </w:tcPr>
          <w:p w14:paraId="0D0283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</w:t>
            </w:r>
          </w:p>
        </w:tc>
        <w:tc>
          <w:tcPr>
            <w:tcW w:w="1871" w:type="dxa"/>
            <w:vAlign w:val="center"/>
          </w:tcPr>
          <w:p w14:paraId="346CC8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запросов по пяти коммерческим формулировкам ядра; единичный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(таблица 19)</w:t>
            </w:r>
          </w:p>
        </w:tc>
        <w:tc>
          <w:tcPr>
            <w:tcW w:w="1871" w:type="dxa"/>
            <w:vAlign w:val="center"/>
          </w:tcPr>
          <w:p w14:paraId="4C483B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признаки единичны, спрос на цену и услугу не подтвержден</w:t>
            </w:r>
          </w:p>
        </w:tc>
      </w:tr>
      <w:tr w:rsidR="00765B23" w14:paraId="4CF0240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EFB2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Информационный интерес</w:t>
            </w:r>
          </w:p>
        </w:tc>
        <w:tc>
          <w:tcPr>
            <w:tcW w:w="1871" w:type="dxa"/>
            <w:vAlign w:val="center"/>
          </w:tcPr>
          <w:p w14:paraId="241CE0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как, что такое, примеры, самостоятельно</w:t>
            </w:r>
          </w:p>
        </w:tc>
        <w:tc>
          <w:tcPr>
            <w:tcW w:w="1871" w:type="dxa"/>
            <w:vAlign w:val="center"/>
          </w:tcPr>
          <w:p w14:paraId="02D0B4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</w:t>
            </w:r>
          </w:p>
        </w:tc>
        <w:tc>
          <w:tcPr>
            <w:tcW w:w="1871" w:type="dxa"/>
            <w:vAlign w:val="center"/>
          </w:tcPr>
          <w:p w14:paraId="1BA4B0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 (228),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проектирования (40),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классы (36),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(53),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(72)</w:t>
            </w:r>
          </w:p>
        </w:tc>
        <w:tc>
          <w:tcPr>
            <w:tcW w:w="1871" w:type="dxa"/>
            <w:vAlign w:val="center"/>
          </w:tcPr>
          <w:p w14:paraId="18068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Преобладает учебный и информационный интерес</w:t>
            </w:r>
          </w:p>
        </w:tc>
      </w:tr>
      <w:tr w:rsidR="00765B23" w14:paraId="7570995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3A359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Устройства</w:t>
            </w:r>
          </w:p>
        </w:tc>
        <w:tc>
          <w:tcPr>
            <w:tcW w:w="1871" w:type="dxa"/>
            <w:vAlign w:val="center"/>
          </w:tcPr>
          <w:p w14:paraId="1CA36F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смартфонов и десктопов</w:t>
            </w:r>
          </w:p>
        </w:tc>
        <w:tc>
          <w:tcPr>
            <w:tcW w:w="1871" w:type="dxa"/>
            <w:vAlign w:val="center"/>
          </w:tcPr>
          <w:p w14:paraId="44FB27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Фильтр устройств</w:t>
            </w:r>
          </w:p>
        </w:tc>
        <w:tc>
          <w:tcPr>
            <w:tcW w:w="1871" w:type="dxa"/>
            <w:vAlign w:val="center"/>
          </w:tcPr>
          <w:p w14:paraId="722350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: десктопы 86,3 %, смартфоны 13,4 %;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: 84,0 % и 15,6 %; планшеты менее 0,5 % (таблица 24)</w:t>
            </w:r>
          </w:p>
        </w:tc>
        <w:tc>
          <w:tcPr>
            <w:tcW w:w="1871" w:type="dxa"/>
            <w:vAlign w:val="center"/>
          </w:tcPr>
          <w:p w14:paraId="4FC937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Десктоп – основное устройство</w:t>
            </w:r>
          </w:p>
        </w:tc>
      </w:tr>
      <w:tr w:rsidR="00765B23" w14:paraId="4135DD8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BB83F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</w:t>
            </w:r>
          </w:p>
        </w:tc>
        <w:tc>
          <w:tcPr>
            <w:tcW w:w="1871" w:type="dxa"/>
            <w:vAlign w:val="center"/>
          </w:tcPr>
          <w:p w14:paraId="665E87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интереса и действие</w:t>
            </w:r>
          </w:p>
        </w:tc>
        <w:tc>
          <w:tcPr>
            <w:tcW w:w="1871" w:type="dxa"/>
            <w:vAlign w:val="center"/>
          </w:tcPr>
          <w:p w14:paraId="5393A8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оценка</w:t>
            </w:r>
          </w:p>
        </w:tc>
        <w:tc>
          <w:tcPr>
            <w:tcW w:w="1871" w:type="dxa"/>
            <w:vAlign w:val="center"/>
          </w:tcPr>
          <w:p w14:paraId="62AFAF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«слабый» (табл. 17); 10 и 8 из 18 (табл. 18)</w:t>
            </w:r>
          </w:p>
        </w:tc>
        <w:tc>
          <w:tcPr>
            <w:tcW w:w="1871" w:type="dxa"/>
            <w:vAlign w:val="center"/>
          </w:tcPr>
          <w:p w14:paraId="08F1D9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Осторожная проверка: уточнить предложение, тестовая реклама</w:t>
            </w:r>
          </w:p>
        </w:tc>
      </w:tr>
    </w:tbl>
    <w:p>
      <w:pPr>
        <w:pStyle w:val="Normal"/>
      </w:pPr>
    </w:p>
    <w:p w14:paraId="4A809C8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29 – Рабочий лист анализа в Вордстате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52838A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3018C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2D7DE9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Заполняемое значение</w:t>
            </w:r>
          </w:p>
        </w:tc>
      </w:tr>
      <w:tr w:rsidR="00765B23" w14:paraId="0CD1547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B6632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Дата анализа</w:t>
            </w:r>
          </w:p>
        </w:tc>
        <w:tc>
          <w:tcPr>
            <w:tcW w:w="4677" w:type="dxa"/>
            <w:vAlign w:val="center"/>
          </w:tcPr>
          <w:p w14:paraId="3AB35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</w:tr>
      <w:tr w:rsidR="00765B23" w14:paraId="2488197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5A152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Аналитик / подразделение</w:t>
            </w:r>
          </w:p>
        </w:tc>
        <w:tc>
          <w:tcPr>
            <w:tcW w:w="4677" w:type="dxa"/>
            <w:vAlign w:val="center"/>
          </w:tcPr>
          <w:p w14:paraId="28ECEE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К. А. Хаджинова, гр. 60131</w:t>
            </w:r>
          </w:p>
        </w:tc>
      </w:tr>
      <w:tr w:rsidR="00765B23" w14:paraId="05E1B3E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445FB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Бизнес-гипотеза</w:t>
            </w:r>
          </w:p>
        </w:tc>
        <w:tc>
          <w:tcPr>
            <w:tcW w:w="4677" w:type="dxa"/>
            <w:vAlign w:val="center"/>
          </w:tcPr>
          <w:p w14:paraId="5BD49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Аудитория Беларуси ищет инструменты построения диаграмм формальных нотаций;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может предложить их как текст с проверкой правил</w:t>
            </w:r>
          </w:p>
        </w:tc>
      </w:tr>
      <w:tr w:rsidR="00765B23" w14:paraId="0C919E4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EBE96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Целевая аудитория</w:t>
            </w:r>
          </w:p>
        </w:tc>
        <w:tc>
          <w:tcPr>
            <w:tcW w:w="4677" w:type="dxa"/>
            <w:vAlign w:val="center"/>
          </w:tcPr>
          <w:p w14:paraId="309CDB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аналитики; архитекторы ПО</w:t>
            </w:r>
          </w:p>
        </w:tc>
      </w:tr>
      <w:tr w:rsidR="00765B23" w14:paraId="00DE51B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970C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 анализа</w:t>
            </w:r>
          </w:p>
        </w:tc>
        <w:tc>
          <w:tcPr>
            <w:tcW w:w="4677" w:type="dxa"/>
            <w:vAlign w:val="center"/>
          </w:tcPr>
          <w:p w14:paraId="059A05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вкладка «Регионы» – мировая разбивка</w:t>
            </w:r>
          </w:p>
        </w:tc>
      </w:tr>
      <w:tr w:rsidR="00765B23" w14:paraId="69939CF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BF26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анализа</w:t>
            </w:r>
          </w:p>
        </w:tc>
        <w:tc>
          <w:tcPr>
            <w:tcW w:w="4677" w:type="dxa"/>
            <w:vAlign w:val="center"/>
          </w:tcPr>
          <w:p w14:paraId="4DE1C6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765B23" w14:paraId="55D3B5F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EFA1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Список базовых запросов</w:t>
            </w:r>
          </w:p>
        </w:tc>
        <w:tc>
          <w:tcPr>
            <w:tcW w:w="4677" w:type="dxa"/>
            <w:vAlign w:val="center"/>
          </w:tcPr>
          <w:p w14:paraId="3B5563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</w:tr>
      <w:tr w:rsidR="00765B23" w14:paraId="59373B6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5F8CA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Использованные операторы</w:t>
            </w:r>
          </w:p>
        </w:tc>
        <w:tc>
          <w:tcPr>
            <w:tcW w:w="4677" w:type="dxa"/>
            <w:vAlign w:val="center"/>
          </w:tcPr>
          <w:p w14:paraId="247C8C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использовались; омонимы очищены уточняющими словами («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диаграмма»)</w:t>
            </w:r>
          </w:p>
        </w:tc>
      </w:tr>
      <w:tr w:rsidR="00765B23" w14:paraId="7C4B215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6EFFB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Главные коммерческие запросы</w:t>
            </w:r>
          </w:p>
        </w:tc>
        <w:tc>
          <w:tcPr>
            <w:tcW w:w="4677" w:type="dxa"/>
            <w:vAlign w:val="center"/>
          </w:tcPr>
          <w:p w14:paraId="2F878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765B23" w14:paraId="389C93A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94AFF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Главные информационные запросы</w:t>
            </w:r>
          </w:p>
        </w:tc>
        <w:tc>
          <w:tcPr>
            <w:tcW w:w="4677" w:type="dxa"/>
            <w:vAlign w:val="center"/>
          </w:tcPr>
          <w:p w14:paraId="7D2612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 (228);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(72);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(72);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диаграмма (57);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(53)</w:t>
            </w:r>
          </w:p>
        </w:tc>
      </w:tr>
      <w:tr w:rsidR="00765B23" w14:paraId="1A25C38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9D8EA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Выявленная сезонность</w:t>
            </w:r>
          </w:p>
        </w:tc>
        <w:tc>
          <w:tcPr>
            <w:tcW w:w="4677" w:type="dxa"/>
            <w:vAlign w:val="center"/>
          </w:tcPr>
          <w:p w14:paraId="41ACB8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пики октябрь–декабрь и май, провал июль–август;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765B23" w14:paraId="590E8C5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5CAB5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Территории с повышенным интересом</w:t>
            </w:r>
          </w:p>
        </w:tc>
        <w:tc>
          <w:tcPr>
            <w:tcW w:w="4677" w:type="dxa"/>
            <w:vAlign w:val="center"/>
          </w:tcPr>
          <w:p w14:paraId="3CA9CC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Минская область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индекс 194,99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119,43); Могилевская область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182,48)</w:t>
            </w:r>
          </w:p>
        </w:tc>
      </w:tr>
      <w:tr w:rsidR="00765B23" w14:paraId="6C3F57D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E2BE4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уровень интереса</w:t>
            </w:r>
          </w:p>
        </w:tc>
        <w:tc>
          <w:tcPr>
            <w:tcW w:w="4677" w:type="dxa"/>
            <w:vAlign w:val="center"/>
          </w:tcPr>
          <w:p w14:paraId="14E69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 (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  <w:r>
              <w:rPr>
                <w:rFonts w:ascii="Times New Roman" w:hAnsi="Times New Roman"/>
                <w:sz w:val="24"/>
              </w:rPr>
              <w:t xml:space="preserve"> табл. 17); по баллам – «осторожная проверка» (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  <w:r>
              <w:rPr>
                <w:rFonts w:ascii="Times New Roman" w:hAnsi="Times New Roman"/>
                <w:sz w:val="24"/>
              </w:rPr>
              <w:t xml:space="preserve"> табл. 18)</w:t>
            </w:r>
          </w:p>
        </w:tc>
      </w:tr>
      <w:tr w:rsidR="00765B23" w14:paraId="0AEA8D7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51B01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Рекомендуемое бизнес-действие</w:t>
            </w:r>
          </w:p>
        </w:tc>
        <w:tc>
          <w:tcPr>
            <w:tcW w:w="4677" w:type="dxa"/>
            <w:vAlign w:val="center"/>
          </w:tcPr>
          <w:p w14:paraId="081AE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Уточнить предложение и провести тестовую рекламу до крупного запуска</w:t>
            </w:r>
          </w:p>
        </w:tc>
      </w:tr>
      <w:tr w:rsidR="00765B23" w14:paraId="7D36D75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3420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 анализа</w:t>
            </w:r>
          </w:p>
        </w:tc>
        <w:tc>
          <w:tcPr>
            <w:tcW w:w="4677" w:type="dxa"/>
            <w:vAlign w:val="center"/>
          </w:tcPr>
          <w:p w14:paraId="7789D1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>
      <w:pPr>
        <w:pStyle w:val="Normal"/>
      </w:pPr>
    </w:p>
    <w:p w14:paraId="3BF1101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структуре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раздела 8 (пять элементов): (1) источник и география – Яндекс Вордстат, регион Беларусь, 29.09.2026; (2) наиболее значимые запросы –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(105), а среди заменителей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; (4) приоритетные направления – построение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-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>
      <w:pPr>
        <w:pStyle w:val="Normal"/>
      </w:pPr>
    </w:p>
    <w:p w14:paraId="2A02D4DD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0" w:name="X08cd67dc2e5074d30b33897d7cf5ad1e3812e88"/>
      <w:bookmarkEnd w:id="16"/>
      <w:bookmarkEnd w:id="19"/>
      <w:r>
        <w:rPr>
          <w:rFonts w:ascii="Times New Roman" w:hAnsi="Times New Roman"/>
          <w:sz w:val="28"/>
        </w:rPr>
        <w:t>1.2.5 Выгрузка данных: минимальный набор и контроль качества</w:t>
      </w:r>
    </w:p>
    <w:p>
      <w:pPr>
        <w:pStyle w:val="Normal"/>
      </w:pPr>
    </w:p>
    <w:p w14:paraId="67AF978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3BB5205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6558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Папка по ВЫГР</w:t>
            </w:r>
          </w:p>
        </w:tc>
        <w:tc>
          <w:tcPr>
            <w:tcW w:w="2338" w:type="dxa"/>
            <w:vAlign w:val="center"/>
          </w:tcPr>
          <w:p w14:paraId="2AA4F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 по ВЫГР</w:t>
            </w:r>
          </w:p>
        </w:tc>
        <w:tc>
          <w:tcPr>
            <w:tcW w:w="2338" w:type="dxa"/>
            <w:vAlign w:val="center"/>
          </w:tcPr>
          <w:p w14:paraId="15D8D6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Папка работы</w:t>
            </w:r>
          </w:p>
        </w:tc>
        <w:tc>
          <w:tcPr>
            <w:tcW w:w="2338" w:type="dxa"/>
            <w:vAlign w:val="center"/>
          </w:tcPr>
          <w:p w14:paraId="3A99D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лежит</w:t>
            </w:r>
          </w:p>
        </w:tc>
      </w:tr>
      <w:tr w:rsidR="00765B23" w14:paraId="5AED095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EA664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01_Исходные_данные</w:t>
            </w:r>
          </w:p>
        </w:tc>
        <w:tc>
          <w:tcPr>
            <w:tcW w:w="2338" w:type="dxa"/>
            <w:vAlign w:val="center"/>
          </w:tcPr>
          <w:p w14:paraId="406A5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Файлы, скачанные непосредственно из сервисов</w:t>
            </w:r>
          </w:p>
        </w:tc>
        <w:tc>
          <w:tcPr>
            <w:tcW w:w="2338" w:type="dxa"/>
            <w:vAlign w:val="center"/>
          </w:tcPr>
        </w:tc>
        <w:tc>
          <w:tcPr>
            <w:tcW w:w="2338" w:type="dxa"/>
            <w:vAlign w:val="center"/>
          </w:tcPr>
          <w:p w14:paraId="32F779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Ответы виджетов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«Динамика» Вордстата, скриншоты Вордстата и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</w:tr>
      <w:tr w:rsidR="00765B23" w14:paraId="1745532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8D6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02_Рабочие_таблицы</w:t>
            </w:r>
          </w:p>
        </w:tc>
        <w:tc>
          <w:tcPr>
            <w:tcW w:w="2338" w:type="dxa"/>
            <w:vAlign w:val="center"/>
          </w:tcPr>
          <w:p w14:paraId="16A27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Файлы после очистки, объединения и расчетов</w:t>
            </w:r>
          </w:p>
        </w:tc>
        <w:tc>
          <w:tcPr>
            <w:tcW w:w="2338" w:type="dxa"/>
            <w:vAlign w:val="center"/>
          </w:tcPr>
          <w:p w14:paraId="72DF2A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Материалы_собранные / </w:t>
            </w:r>
            <w:r>
              <w:rPr>
                <w:rFonts w:ascii="Times New Roman" w:hAnsi="Times New Roman"/>
                <w:i/>
                <w:sz w:val="24"/>
              </w:rPr>
              <w:t>GT_</w:t>
            </w: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-таблицы ввода данных),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  <w:tc>
          <w:tcPr>
            <w:tcW w:w="2338" w:type="dxa"/>
            <w:vAlign w:val="center"/>
          </w:tcPr>
          <w:p w14:paraId="766EE4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Таблицы ввода для шаблона, рабочие копии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-шаблона</w:t>
            </w:r>
          </w:p>
        </w:tc>
      </w:tr>
      <w:tr w:rsidR="00765B23" w14:paraId="5384D5F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99392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03_Диаграммы</w:t>
            </w:r>
          </w:p>
        </w:tc>
        <w:tc>
          <w:tcPr>
            <w:tcW w:w="2338" w:type="dxa"/>
            <w:vAlign w:val="center"/>
          </w:tcPr>
          <w:p w14:paraId="0D766C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Графики динамики и структуры</w:t>
            </w:r>
          </w:p>
        </w:tc>
        <w:tc>
          <w:tcPr>
            <w:tcW w:w="2338" w:type="dxa"/>
            <w:vAlign w:val="center"/>
          </w:tcPr>
          <w:p w14:paraId="132B3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</w:t>
            </w:r>
          </w:p>
        </w:tc>
        <w:tc>
          <w:tcPr>
            <w:tcW w:w="2338" w:type="dxa"/>
            <w:vAlign w:val="center"/>
          </w:tcPr>
          <w:p w14:paraId="7D3ACA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1–6 и их подписи</w:t>
            </w:r>
          </w:p>
        </w:tc>
      </w:tr>
      <w:tr w:rsidR="00765B23" w14:paraId="25BBB50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A10B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04_Итоговый_вывод</w:t>
            </w:r>
          </w:p>
        </w:tc>
        <w:tc>
          <w:tcPr>
            <w:tcW w:w="2338" w:type="dxa"/>
            <w:vAlign w:val="center"/>
          </w:tcPr>
          <w:p w14:paraId="5DC32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аргументации</w:t>
            </w:r>
          </w:p>
        </w:tc>
        <w:tc>
          <w:tcPr>
            <w:tcW w:w="2338" w:type="dxa"/>
            <w:vAlign w:val="center"/>
          </w:tcPr>
          <w:p w14:paraId="22FEC2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ОТЧЕТ_ЛР1_</w:t>
            </w:r>
            <w:r>
              <w:rPr>
                <w:rFonts w:ascii="Times New Roman" w:hAnsi="Times New Roman"/>
                <w:i/>
                <w:sz w:val="24"/>
              </w:rPr>
              <w:t>NotaCode.docx</w:t>
            </w:r>
          </w:p>
        </w:tc>
        <w:tc>
          <w:tcPr>
            <w:tcW w:w="2338" w:type="dxa"/>
            <w:vAlign w:val="center"/>
          </w:tcPr>
          <w:p w14:paraId="22760C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Настоящий отчет</w:t>
            </w:r>
          </w:p>
        </w:tc>
      </w:tr>
      <w:tr w:rsidR="00765B23" w14:paraId="1BEC1F9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D1D07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05_Журнал_выгрузки</w:t>
            </w:r>
          </w:p>
        </w:tc>
        <w:tc>
          <w:tcPr>
            <w:tcW w:w="2338" w:type="dxa"/>
            <w:vAlign w:val="center"/>
          </w:tcPr>
          <w:p w14:paraId="4DC1A5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Параметры каждой выгрузки</w:t>
            </w:r>
          </w:p>
        </w:tc>
        <w:tc>
          <w:tcPr>
            <w:tcW w:w="2338" w:type="dxa"/>
            <w:vAlign w:val="center"/>
          </w:tcPr>
          <w:p w14:paraId="1903AC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РЕЕСТР_выгрузок_</w:t>
            </w:r>
            <w:r>
              <w:rPr>
                <w:rFonts w:ascii="Times New Roman" w:hAnsi="Times New Roman"/>
                <w:i/>
                <w:sz w:val="24"/>
              </w:rPr>
              <w:t>GT_BY.csv</w:t>
            </w:r>
            <w:r>
              <w:rPr>
                <w:rFonts w:ascii="Times New Roman" w:hAnsi="Times New Roman"/>
                <w:sz w:val="24"/>
              </w:rPr>
              <w:t xml:space="preserve">, лист «Журнал_выгрузки» рабочих копий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, таблица 11 и приложение А</w:t>
            </w:r>
          </w:p>
        </w:tc>
        <w:tc>
          <w:tcPr>
            <w:tcW w:w="2338" w:type="dxa"/>
            <w:vAlign w:val="center"/>
          </w:tcPr>
          <w:p w14:paraId="3CEE4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Дата, сервис, запрос, настройки, файл, назначение</w:t>
            </w:r>
          </w:p>
        </w:tc>
      </w:tr>
    </w:tbl>
    <w:p>
      <w:pPr>
        <w:pStyle w:val="Normal"/>
      </w:pPr>
    </w:p>
    <w:p w14:paraId="4C853F5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региональный срез).</w:t>
      </w:r>
    </w:p>
    <w:p>
      <w:pPr>
        <w:pStyle w:val="Normal"/>
      </w:pPr>
    </w:p>
    <w:p w14:paraId="2EDB079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31 – Рабочая таблица объединения данных (ВЫГР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323F2F9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23BF7E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0463F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 и запрос</w:t>
            </w:r>
          </w:p>
        </w:tc>
        <w:tc>
          <w:tcPr>
            <w:tcW w:w="1559" w:type="dxa"/>
            <w:vAlign w:val="center"/>
          </w:tcPr>
          <w:p w14:paraId="0B3537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Группа запроса</w:t>
            </w:r>
          </w:p>
        </w:tc>
        <w:tc>
          <w:tcPr>
            <w:tcW w:w="1559" w:type="dxa"/>
            <w:vAlign w:val="center"/>
          </w:tcPr>
          <w:p w14:paraId="139A6E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Территория</w:t>
            </w:r>
          </w:p>
        </w:tc>
        <w:tc>
          <w:tcPr>
            <w:tcW w:w="1559" w:type="dxa"/>
            <w:vAlign w:val="center"/>
          </w:tcPr>
          <w:p w14:paraId="269EB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 и значение</w:t>
            </w:r>
          </w:p>
        </w:tc>
        <w:tc>
          <w:tcPr>
            <w:tcW w:w="1559" w:type="dxa"/>
            <w:vAlign w:val="center"/>
          </w:tcPr>
          <w:p w14:paraId="324C3F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Интерпретация</w:t>
            </w:r>
          </w:p>
        </w:tc>
      </w:tr>
      <w:tr w:rsidR="00765B23" w14:paraId="7888814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D1273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Апрель 2026 г.</w:t>
            </w:r>
          </w:p>
        </w:tc>
        <w:tc>
          <w:tcPr>
            <w:tcW w:w="1559" w:type="dxa"/>
            <w:vAlign w:val="center"/>
          </w:tcPr>
          <w:p w14:paraId="07D48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7FF75A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</w:t>
            </w:r>
          </w:p>
        </w:tc>
        <w:tc>
          <w:tcPr>
            <w:tcW w:w="1559" w:type="dxa"/>
            <w:vAlign w:val="center"/>
          </w:tcPr>
          <w:p w14:paraId="4F690C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0C1AC7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интереса: 15,75</w:t>
            </w:r>
          </w:p>
        </w:tc>
        <w:tc>
          <w:tcPr>
            <w:tcW w:w="1559" w:type="dxa"/>
            <w:vAlign w:val="center"/>
          </w:tcPr>
          <w:p w14:paraId="7A67BB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(−43,8 % за 12 мес.), сезонность</w:t>
            </w:r>
          </w:p>
        </w:tc>
      </w:tr>
      <w:tr w:rsidR="00765B23" w14:paraId="4A08868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7D5B0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Апрель 2026 г.</w:t>
            </w:r>
          </w:p>
        </w:tc>
        <w:tc>
          <w:tcPr>
            <w:tcW w:w="1559" w:type="dxa"/>
            <w:vAlign w:val="center"/>
          </w:tcPr>
          <w:p w14:paraId="4BF07B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63CBAC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</w:t>
            </w:r>
          </w:p>
        </w:tc>
        <w:tc>
          <w:tcPr>
            <w:tcW w:w="1559" w:type="dxa"/>
            <w:vAlign w:val="center"/>
          </w:tcPr>
          <w:p w14:paraId="17A51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33B8C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Частотность: 1034</w:t>
            </w:r>
          </w:p>
        </w:tc>
        <w:tc>
          <w:tcPr>
            <w:tcW w:w="1559" w:type="dxa"/>
            <w:vAlign w:val="center"/>
          </w:tcPr>
          <w:p w14:paraId="52F988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поисковый спрос, спад (−42,7 %)</w:t>
            </w:r>
          </w:p>
        </w:tc>
      </w:tr>
      <w:tr w:rsidR="00765B23" w14:paraId="5B2CABB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41DF3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Февраль 2026 г.</w:t>
            </w:r>
          </w:p>
        </w:tc>
        <w:tc>
          <w:tcPr>
            <w:tcW w:w="1559" w:type="dxa"/>
            <w:vAlign w:val="center"/>
          </w:tcPr>
          <w:p w14:paraId="4C1695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197A47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</w:t>
            </w:r>
          </w:p>
        </w:tc>
        <w:tc>
          <w:tcPr>
            <w:tcW w:w="1559" w:type="dxa"/>
            <w:vAlign w:val="center"/>
          </w:tcPr>
          <w:p w14:paraId="030C3D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07AC2D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интереса: 44,5</w:t>
            </w:r>
          </w:p>
        </w:tc>
        <w:tc>
          <w:tcPr>
            <w:tcW w:w="1559" w:type="dxa"/>
            <w:vAlign w:val="center"/>
          </w:tcPr>
          <w:p w14:paraId="734939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(−46,7 %), нерегулярная сезонность</w:t>
            </w:r>
          </w:p>
        </w:tc>
      </w:tr>
      <w:tr w:rsidR="00765B23" w14:paraId="7062F1F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BC414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Февраль 2026 г.</w:t>
            </w:r>
          </w:p>
        </w:tc>
        <w:tc>
          <w:tcPr>
            <w:tcW w:w="1559" w:type="dxa"/>
            <w:vAlign w:val="center"/>
          </w:tcPr>
          <w:p w14:paraId="0C4F58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5AF4EA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</w:t>
            </w:r>
          </w:p>
        </w:tc>
        <w:tc>
          <w:tcPr>
            <w:tcW w:w="1559" w:type="dxa"/>
            <w:vAlign w:val="center"/>
          </w:tcPr>
          <w:p w14:paraId="00CEEB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1D226E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Частотность: 473</w:t>
            </w:r>
          </w:p>
        </w:tc>
        <w:tc>
          <w:tcPr>
            <w:tcW w:w="1559" w:type="dxa"/>
            <w:vAlign w:val="center"/>
          </w:tcPr>
          <w:p w14:paraId="4CE7B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поисковый спрос, спад (−44,1 %)</w:t>
            </w:r>
          </w:p>
        </w:tc>
      </w:tr>
      <w:tr w:rsidR="00765B23" w14:paraId="18DCF1D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EE882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25.08–23.09.2026</w:t>
            </w:r>
          </w:p>
        </w:tc>
        <w:tc>
          <w:tcPr>
            <w:tcW w:w="1559" w:type="dxa"/>
            <w:vAlign w:val="center"/>
          </w:tcPr>
          <w:p w14:paraId="58DE25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5D5128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 (коммерческий запрос единичный)</w:t>
            </w:r>
          </w:p>
        </w:tc>
        <w:tc>
          <w:tcPr>
            <w:tcW w:w="1559" w:type="dxa"/>
            <w:vAlign w:val="center"/>
          </w:tcPr>
          <w:p w14:paraId="0D857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Минская область</w:t>
            </w:r>
          </w:p>
        </w:tc>
        <w:tc>
          <w:tcPr>
            <w:tcW w:w="1559" w:type="dxa"/>
            <w:vAlign w:val="center"/>
          </w:tcPr>
          <w:p w14:paraId="54F5E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 по региону: 194,99</w:t>
            </w:r>
          </w:p>
        </w:tc>
        <w:tc>
          <w:tcPr>
            <w:tcW w:w="1559" w:type="dxa"/>
            <w:vAlign w:val="center"/>
          </w:tcPr>
          <w:p w14:paraId="7906E7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Территория выше среднего уровня интереса (Беларусь – 127,61)</w:t>
            </w:r>
          </w:p>
        </w:tc>
      </w:tr>
      <w:tr w:rsidR="00765B23" w14:paraId="58FBF10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F36A8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29.08–29.09.2026</w:t>
            </w:r>
          </w:p>
        </w:tc>
        <w:tc>
          <w:tcPr>
            <w:tcW w:w="1559" w:type="dxa"/>
            <w:vAlign w:val="center"/>
          </w:tcPr>
          <w:p w14:paraId="1EF7EA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Вордстат: коммерческие формулировки</w:t>
            </w:r>
          </w:p>
        </w:tc>
        <w:tc>
          <w:tcPr>
            <w:tcW w:w="1559" w:type="dxa"/>
            <w:vAlign w:val="center"/>
          </w:tcPr>
          <w:p w14:paraId="27EC9C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запрос</w:t>
            </w:r>
          </w:p>
        </w:tc>
        <w:tc>
          <w:tcPr>
            <w:tcW w:w="1559" w:type="dxa"/>
            <w:vAlign w:val="center"/>
          </w:tcPr>
          <w:p w14:paraId="3B408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349B50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запросов/мес.; по пяти формулировкам ядра – 0</w:t>
            </w:r>
          </w:p>
        </w:tc>
        <w:tc>
          <w:tcPr>
            <w:tcW w:w="1559" w:type="dxa"/>
            <w:vAlign w:val="center"/>
          </w:tcPr>
          <w:p w14:paraId="4575F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признаки единичны</w:t>
            </w:r>
          </w:p>
        </w:tc>
      </w:tr>
    </w:tbl>
    <w:p>
      <w:pPr>
        <w:pStyle w:val="Normal"/>
      </w:pPr>
    </w:p>
    <w:p w14:paraId="545994E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Контроль качества выгрузки выполнен по ВЫГР табл. 17 (таблица 32).</w:t>
      </w:r>
    </w:p>
    <w:p>
      <w:pPr>
        <w:pStyle w:val="Normal"/>
      </w:pPr>
    </w:p>
    <w:p w14:paraId="0BB2E83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32 – Контроль качества выгрузки (ВЫГР табл. 17)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672C98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98469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Контрольный вопрос</w:t>
            </w:r>
          </w:p>
        </w:tc>
        <w:tc>
          <w:tcPr>
            <w:tcW w:w="3118" w:type="dxa"/>
            <w:vAlign w:val="center"/>
          </w:tcPr>
          <w:p w14:paraId="17CDE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Да/нет</w:t>
            </w:r>
          </w:p>
        </w:tc>
        <w:tc>
          <w:tcPr>
            <w:tcW w:w="3118" w:type="dxa"/>
            <w:vAlign w:val="center"/>
          </w:tcPr>
          <w:p w14:paraId="507729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035D4BE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CA962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w="3118" w:type="dxa"/>
            <w:vAlign w:val="center"/>
          </w:tcPr>
          <w:p w14:paraId="092A6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9F4E7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11, приложение А</w:t>
            </w:r>
          </w:p>
        </w:tc>
      </w:tr>
      <w:tr w:rsidR="00765B23" w14:paraId="5632B35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D35CA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Скачаны ли отдельные файлы для динамики, регионов и связанных запросов?</w:t>
            </w:r>
          </w:p>
        </w:tc>
        <w:tc>
          <w:tcPr>
            <w:tcW w:w="3118" w:type="dxa"/>
            <w:vAlign w:val="center"/>
          </w:tcPr>
          <w:p w14:paraId="03AD9F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36D64C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отдельные блоки динамики, регионов и связанных запросов в 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; Вордстат – «Динамика», «Регионы» и «Топы» в 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(30.09.2026, 216 значений совпали с 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 без расхождений); «Регионы» и «Топы» в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не скачивались</w:t>
            </w:r>
          </w:p>
        </w:tc>
      </w:tr>
      <w:tr w:rsidR="00765B23" w14:paraId="1407B6D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21659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Сохранены ли исходные файлы без ручного редактирования?</w:t>
            </w:r>
          </w:p>
        </w:tc>
        <w:tc>
          <w:tcPr>
            <w:tcW w:w="3118" w:type="dxa"/>
            <w:vAlign w:val="center"/>
          </w:tcPr>
          <w:p w14:paraId="5E6A2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28E92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только ненулевыми неделями (п. 2.3.1);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Вордстата «Динамика» сохранены без правок,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для Беларуси, России, Казахстана и мира – в папках </w:t>
            </w:r>
            <w:r>
              <w:rPr>
                <w:rFonts w:ascii="Times New Roman" w:hAnsi="Times New Roman"/>
                <w:i/>
                <w:sz w:val="24"/>
              </w:rPr>
              <w:t>GT_</w:t>
            </w:r>
            <w:r>
              <w:rPr>
                <w:rFonts w:ascii="Times New Roman" w:hAnsi="Times New Roman"/>
                <w:sz w:val="24"/>
              </w:rPr>
              <w:t>*</w:t>
            </w:r>
          </w:p>
        </w:tc>
      </w:tr>
      <w:tr w:rsidR="00765B23" w14:paraId="067F81C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FF2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Проверена ли кодировка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>-файлов?</w:t>
            </w:r>
          </w:p>
        </w:tc>
        <w:tc>
          <w:tcPr>
            <w:tcW w:w="3118" w:type="dxa"/>
            <w:vAlign w:val="center"/>
          </w:tcPr>
          <w:p w14:paraId="061437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0AFE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UTF-8</w:t>
            </w:r>
            <w:r>
              <w:rPr>
                <w:rFonts w:ascii="Times New Roman" w:hAnsi="Times New Roman"/>
                <w:sz w:val="24"/>
              </w:rPr>
              <w:t>, русские символы читаются без искажений</w:t>
            </w:r>
          </w:p>
        </w:tc>
      </w:tr>
      <w:tr w:rsidR="00765B23" w14:paraId="2B77F2F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4A2C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Разделены ли информационные и коммерческие запросы?</w:t>
            </w:r>
          </w:p>
        </w:tc>
        <w:tc>
          <w:tcPr>
            <w:tcW w:w="3118" w:type="dxa"/>
            <w:vAlign w:val="center"/>
          </w:tcPr>
          <w:p w14:paraId="52F68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578BDB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765B23" w14:paraId="0700EEE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3B0A3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сравниваются ли напрямую данные с разными настройками?</w:t>
            </w:r>
          </w:p>
        </w:tc>
        <w:tc>
          <w:tcPr>
            <w:tcW w:w="3118" w:type="dxa"/>
            <w:vAlign w:val="center"/>
          </w:tcPr>
          <w:p w14:paraId="1A6FFC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53901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Индексы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сравниваются только внутри одного пакета;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765B23" w14:paraId="504451C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9DA1D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ли региональные показатели в двух источниках?</w:t>
            </w:r>
          </w:p>
        </w:tc>
        <w:tc>
          <w:tcPr>
            <w:tcW w:w="3118" w:type="dxa"/>
            <w:vAlign w:val="center"/>
          </w:tcPr>
          <w:p w14:paraId="4FACEA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37B25A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(шесть областей) и Вордстат (Беларусь, Минск, области; таблица 23)</w:t>
            </w:r>
          </w:p>
        </w:tc>
      </w:tr>
      <w:tr w:rsidR="00765B23" w14:paraId="2D40814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80135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текстовое пояснение ограничений каждого сервиса?</w:t>
            </w:r>
          </w:p>
        </w:tc>
        <w:tc>
          <w:tcPr>
            <w:tcW w:w="3118" w:type="dxa"/>
            <w:vAlign w:val="center"/>
          </w:tcPr>
          <w:p w14:paraId="116E47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EC9C2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765B23" w14:paraId="46D79EC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EABAE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Подготовлены ли диаграммы по динамике и регионам?</w:t>
            </w:r>
          </w:p>
        </w:tc>
        <w:tc>
          <w:tcPr>
            <w:tcW w:w="3118" w:type="dxa"/>
            <w:vAlign w:val="center"/>
          </w:tcPr>
          <w:p w14:paraId="3B5033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0EDCC7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765B23" w14:paraId="0655596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8F435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Сформулирован ли итоговый вывод с опорой на таблицы?</w:t>
            </w:r>
          </w:p>
        </w:tc>
        <w:tc>
          <w:tcPr>
            <w:tcW w:w="3118" w:type="dxa"/>
            <w:vAlign w:val="center"/>
          </w:tcPr>
          <w:p w14:paraId="2BA23D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0A309F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Пп. 2.3.5, 2.4.3, 2.10</w:t>
            </w:r>
          </w:p>
        </w:tc>
      </w:tr>
    </w:tbl>
    <w:p>
      <w:pPr>
        <w:pStyle w:val="Normal"/>
      </w:pPr>
    </w:p>
    <w:p w14:paraId="1353A8E6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1" w:name="тренд-сезонность-и-деловые-циклы"/>
      <w:bookmarkEnd w:id="20"/>
      <w:r>
        <w:rPr>
          <w:rFonts w:ascii="Times New Roman" w:hAnsi="Times New Roman"/>
          <w:sz w:val="28"/>
        </w:rPr>
        <w:t>1.2.6 Тренд, сезонность и деловые циклы</w:t>
      </w:r>
    </w:p>
    <w:p>
      <w:pPr>
        <w:pStyle w:val="Normal"/>
      </w:pPr>
    </w:p>
    <w:p w14:paraId="0B83494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2" w:name="выбор-кластера-и-подготовка-ряда"/>
      <w:r>
        <w:rPr>
          <w:rFonts w:ascii="Times New Roman" w:hAnsi="Times New Roman"/>
          <w:b/>
          <w:sz w:val="28"/>
        </w:rPr>
        <w:t>1.2.6.1 Выбор кластера и подготовка ряда</w:t>
      </w:r>
    </w:p>
    <w:p w14:paraId="469F452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Для расчета выбраны три ряда:</w:t>
      </w:r>
    </w:p>
    <w:p w14:paraId="672D5FA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основной сценарий –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Беларусь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базовая нотация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), данные Вордстата без пропусков за 24 месяца;</w:t>
      </w:r>
    </w:p>
    <w:p w14:paraId="52BC86FA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второй вариант –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XML</w:t>
      </w:r>
      <w:r>
        <w:rPr>
          <w:rFonts w:ascii="Times New Roman" w:hAnsi="Times New Roman"/>
          <w:sz w:val="28"/>
        </w:rPr>
        <w:t>;</w:t>
      </w:r>
    </w:p>
    <w:p w14:paraId="25930CD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справочный ряд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весь мир (только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). НАВ1 раздела 6.3 допускает использование данных по всему миру для сравнения. Ряд рассчитан как прокси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rFonts w:ascii="Times New Roman" w:hAnsi="Times New Roman"/>
          <w:i/>
          <w:sz w:val="28"/>
        </w:rPr>
        <w:t>The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Little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). Это та же омонимия, что обнаружена в Вордстате (п. 2.4): поисковый термин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»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нему не делается.</w:t>
      </w:r>
    </w:p>
    <w:p w14:paraId="155FB2A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Вордстата. Длина 24 месяца удовлетворяет минимуму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 xml:space="preserve">-Т (не менее 12, желательно не менее 24) и ЦИКЛЫ раздела 2.2 (не менее 24 месяцев), но меньше рекомендуемых трех лет для сезонности (ЦИКЛЫ раздела 5) и 36 месяцев для деловых циклов (ЦИКЛЫ раздела 6.2) – это ограничение выводов. Справочный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обработан на 59 месяцах.</w:t>
      </w:r>
    </w:p>
    <w:p w14:paraId="135471E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обоих главных сценариях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содержит пропуски (месяцы «недостаточно данных»,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5):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14:paraId="582B366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3" w:name="X19f51bec504e4223c696ba254999ba964a02c92"/>
      <w:bookmarkEnd w:id="22"/>
      <w:r>
        <w:rPr>
          <w:rFonts w:ascii="Times New Roman" w:hAnsi="Times New Roman"/>
          <w:b/>
          <w:sz w:val="28"/>
        </w:rPr>
        <w:t xml:space="preserve">1.2.6.2 Устойчивая динамика: расчет по </w:t>
      </w:r>
      <w:r>
        <w:rPr>
          <w:rFonts w:ascii="Times New Roman" w:hAnsi="Times New Roman"/>
          <w:b/>
          <w:sz w:val="28"/>
          <w:i/>
          <w:iCs/>
        </w:rPr>
        <w:t xml:space="preserve">Excel-шаблону </w:t>
      </w:r>
      <w:r>
        <w:rPr>
          <w:rFonts w:ascii="Times New Roman" w:hAnsi="Times New Roman"/>
          <w:b/>
          <w:sz w:val="28"/>
        </w:rPr>
        <w:t xml:space="preserve">и по методике </w:t>
      </w:r>
      <w:r>
        <w:rPr>
          <w:rFonts w:ascii="Times New Roman" w:hAnsi="Times New Roman"/>
          <w:b/>
          <w:sz w:val="28"/>
          <w:i/>
          <w:iCs/>
        </w:rPr>
        <w:t>Word</w:t>
      </w:r>
    </w:p>
    <w:p w14:paraId="0CD338C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 xml:space="preserve">-Т (рабочие копии шаблона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ТРЕТИЙ_</w:t>
      </w:r>
      <w:r>
        <w:rPr>
          <w:rFonts w:ascii="Times New Roman" w:hAnsi="Times New Roman"/>
          <w:i/>
          <w:sz w:val="28"/>
        </w:rPr>
        <w:t>Mermaid_world.xlsx</w:t>
      </w:r>
      <w:r>
        <w:rPr>
          <w:rFonts w:ascii="Times New Roman" w:hAnsi="Times New Roman"/>
          <w:sz w:val="28"/>
        </w:rPr>
        <w:t xml:space="preserve"> пересчитаны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, ошибок «#…» нет ни на одном из 9 листов) и по </w:t>
      </w:r>
      <w:r>
        <w:rPr>
          <w:rFonts w:ascii="Times New Roman" w:hAnsi="Times New Roman"/>
          <w:sz w:val="28"/>
        </w:rPr>
        <w:lastRenderedPageBreak/>
        <w:t>формулам ЦИКЛЫ (скрипт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). Вордстат для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нормируется к шкале 0–100 по правилу шаблона:</w:t>
      </w:r>
    </w:p>
    <w:p w14:paraId="1E3613F2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YW_</w:t>
      </w:r>
      <w:r>
        <w:rPr>
          <w:rFonts w:ascii="Times New Roman" w:hAnsi="Times New Roman"/>
          <w:sz w:val="28"/>
        </w:rPr>
        <w:t xml:space="preserve">норм =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max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) × 100,</w:t>
      </w:r>
      <w:r>
        <w:rPr>
          <w:rFonts w:ascii="Times New Roman" w:hAnsi="Times New Roman"/>
          <w:sz w:val="28"/>
        </w:rPr>
        <w:tab/>
        <w:t>(1)</w:t>
      </w:r>
    </w:p>
    <w:p w14:paraId="1BA7E2B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– число запросов за месяц по Вордстату;</w:t>
      </w:r>
    </w:p>
    <w:p w14:paraId="12B22C8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max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) – максимальное значение ряда за период.</w:t>
      </w:r>
    </w:p>
    <w:p w14:paraId="5861FB0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Ключевой показатель тренда в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-Т:</w:t>
      </w:r>
    </w:p>
    <w:p w14:paraId="41E8DF50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ab/>
        <w:t>ΔО = (С_посл − С_перв) / С_перв,</w:t>
      </w:r>
      <w:r>
        <w:rPr>
          <w:rFonts w:ascii="Times New Roman" w:hAnsi="Times New Roman"/>
          <w:sz w:val="28"/>
        </w:rPr>
        <w:tab/>
        <w:t>(2)</w:t>
      </w:r>
    </w:p>
    <w:p w14:paraId="1DCBE5B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где С_посл – средний индекс за последние 12 месяцев;</w:t>
      </w:r>
    </w:p>
    <w:p w14:paraId="3239702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С_перв – средний индекс за первые 12 месяцев.</w:t>
      </w:r>
    </w:p>
    <w:p w14:paraId="609088F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Сводный индекс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(Расчет!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× 0,5 + Вордстат_норм × 0,5) посчитан как основной вариант шаблона. Правило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«не складывать источники механически» (ВЫГР табл. 18, ЦИКЛЫ раздела 7) противоречит сводному индексу, поэтому рядом приведены расчеты отдельно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формулам шаблона: сводный индекс – в книгах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варианты по одному источнику – в их копиях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равным единственному заполненному значению). Скрипт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повторяет логику шаблона и дает те же значения.</w:t>
      </w:r>
    </w:p>
    <w:p>
      <w:pPr>
        <w:pStyle w:val="Normal"/>
      </w:pPr>
    </w:p>
    <w:p w14:paraId="23E3752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33 – Тренд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(Беларусь)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-шаблону: сводный индекс и отдельно по 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03BEA10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681211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1336" w:type="dxa"/>
            <w:vAlign w:val="center"/>
          </w:tcPr>
          <w:p w14:paraId="18399F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>, сводный</w:t>
            </w:r>
          </w:p>
        </w:tc>
        <w:tc>
          <w:tcPr>
            <w:tcW w:w="1336" w:type="dxa"/>
            <w:vAlign w:val="center"/>
          </w:tcPr>
          <w:p w14:paraId="759898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 xml:space="preserve">, только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</w:p>
        </w:tc>
        <w:tc>
          <w:tcPr>
            <w:tcW w:w="1336" w:type="dxa"/>
            <w:vAlign w:val="center"/>
          </w:tcPr>
          <w:p w14:paraId="7A1410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 xml:space="preserve">, только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YW</w:t>
            </w:r>
            <w:r>
              <w:rPr>
                <w:rFonts w:ascii="Times New Roman" w:hAnsi="Times New Roman"/>
                <w:b w:val="0"/>
                <w:sz w:val="24"/>
              </w:rPr>
              <w:t xml:space="preserve"> (норм.)</w:t>
            </w:r>
          </w:p>
        </w:tc>
        <w:tc>
          <w:tcPr>
            <w:tcW w:w="1336" w:type="dxa"/>
            <w:vAlign w:val="center"/>
          </w:tcPr>
          <w:p w14:paraId="6EBE8A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>, сводный</w:t>
            </w:r>
          </w:p>
        </w:tc>
        <w:tc>
          <w:tcPr>
            <w:tcW w:w="1336" w:type="dxa"/>
            <w:vAlign w:val="center"/>
          </w:tcPr>
          <w:p w14:paraId="1EE3D5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 xml:space="preserve">, только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</w:p>
        </w:tc>
        <w:tc>
          <w:tcPr>
            <w:tcW w:w="1336" w:type="dxa"/>
            <w:vAlign w:val="center"/>
          </w:tcPr>
          <w:p w14:paraId="257E9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 xml:space="preserve">, только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YW</w:t>
            </w:r>
            <w:r>
              <w:rPr>
                <w:rFonts w:ascii="Times New Roman" w:hAnsi="Times New Roman"/>
                <w:b w:val="0"/>
                <w:sz w:val="24"/>
              </w:rPr>
              <w:t xml:space="preserve"> (норм.)</w:t>
            </w:r>
          </w:p>
        </w:tc>
      </w:tr>
      <w:tr w:rsidR="00765B23" w14:paraId="13A50EC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33497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первые/последние 12 мес.</w:t>
            </w:r>
          </w:p>
        </w:tc>
        <w:tc>
          <w:tcPr>
            <w:tcW w:w="1336" w:type="dxa"/>
            <w:vAlign w:val="center"/>
          </w:tcPr>
          <w:p w14:paraId="53ABDE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41,38 / 23,60</w:t>
            </w:r>
          </w:p>
        </w:tc>
        <w:tc>
          <w:tcPr>
            <w:tcW w:w="1336" w:type="dxa"/>
            <w:vAlign w:val="center"/>
          </w:tcPr>
          <w:p w14:paraId="0370A6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21,33 / 12,00</w:t>
            </w:r>
          </w:p>
        </w:tc>
        <w:tc>
          <w:tcPr>
            <w:tcW w:w="1336" w:type="dxa"/>
            <w:vAlign w:val="center"/>
          </w:tcPr>
          <w:p w14:paraId="13B06A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61,44 / 35,21</w:t>
            </w:r>
          </w:p>
        </w:tc>
        <w:tc>
          <w:tcPr>
            <w:tcW w:w="1336" w:type="dxa"/>
            <w:vAlign w:val="center"/>
          </w:tcPr>
          <w:p w14:paraId="71E117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47,40 / 26,21</w:t>
            </w:r>
          </w:p>
        </w:tc>
        <w:tc>
          <w:tcPr>
            <w:tcW w:w="1336" w:type="dxa"/>
            <w:vAlign w:val="center"/>
          </w:tcPr>
          <w:p w14:paraId="63465B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20,96 / 11,17</w:t>
            </w:r>
          </w:p>
        </w:tc>
        <w:tc>
          <w:tcPr>
            <w:tcW w:w="1336" w:type="dxa"/>
            <w:vAlign w:val="center"/>
          </w:tcPr>
          <w:p w14:paraId="1D2E48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73,84 / 41,25</w:t>
            </w:r>
          </w:p>
        </w:tc>
      </w:tr>
      <w:tr w:rsidR="00765B23" w14:paraId="68FAC96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E3483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Относительное изменение</w:t>
            </w:r>
          </w:p>
        </w:tc>
        <w:tc>
          <w:tcPr>
            <w:tcW w:w="1336" w:type="dxa"/>
            <w:vAlign w:val="center"/>
          </w:tcPr>
          <w:p w14:paraId="7FB68F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−43,0 %</w:t>
            </w:r>
          </w:p>
        </w:tc>
        <w:tc>
          <w:tcPr>
            <w:tcW w:w="1336" w:type="dxa"/>
            <w:vAlign w:val="center"/>
          </w:tcPr>
          <w:p w14:paraId="19A6C2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−43,8 %</w:t>
            </w:r>
          </w:p>
        </w:tc>
        <w:tc>
          <w:tcPr>
            <w:tcW w:w="1336" w:type="dxa"/>
            <w:vAlign w:val="center"/>
          </w:tcPr>
          <w:p w14:paraId="2D798E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  <w:tc>
          <w:tcPr>
            <w:tcW w:w="1336" w:type="dxa"/>
            <w:vAlign w:val="center"/>
          </w:tcPr>
          <w:p w14:paraId="2B4B16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−44,7 %</w:t>
            </w:r>
          </w:p>
        </w:tc>
        <w:tc>
          <w:tcPr>
            <w:tcW w:w="1336" w:type="dxa"/>
            <w:vAlign w:val="center"/>
          </w:tcPr>
          <w:p w14:paraId="7A9A2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−46,7 %</w:t>
            </w:r>
          </w:p>
        </w:tc>
        <w:tc>
          <w:tcPr>
            <w:tcW w:w="1336" w:type="dxa"/>
            <w:vAlign w:val="center"/>
          </w:tcPr>
          <w:p w14:paraId="0664E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−44,1 %</w:t>
            </w:r>
          </w:p>
        </w:tc>
      </w:tr>
      <w:tr w:rsidR="00765B23" w14:paraId="7461742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80CC2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Классификация тренда (порог ±15 %)</w:t>
            </w:r>
          </w:p>
        </w:tc>
        <w:tc>
          <w:tcPr>
            <w:tcW w:w="1336" w:type="dxa"/>
            <w:vAlign w:val="center"/>
          </w:tcPr>
          <w:p w14:paraId="1C8F1C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39524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2507E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3B732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4C50C3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517443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</w:tr>
      <w:tr w:rsidR="00765B23" w14:paraId="12F26A77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9B14F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Наклон (</w:t>
            </w:r>
            <w:r>
              <w:rPr>
                <w:rFonts w:ascii="Times New Roman" w:hAnsi="Times New Roman"/>
                <w:i/>
                <w:sz w:val="24"/>
              </w:rPr>
              <w:t>SLOPE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36" w:type="dxa"/>
            <w:vAlign w:val="center"/>
          </w:tcPr>
          <w:p w14:paraId="0235C5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−1,921</w:t>
            </w:r>
          </w:p>
        </w:tc>
        <w:tc>
          <w:tcPr>
            <w:tcW w:w="1336" w:type="dxa"/>
            <w:vAlign w:val="center"/>
          </w:tcPr>
          <w:p w14:paraId="63DD63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−1,295</w:t>
            </w:r>
          </w:p>
        </w:tc>
        <w:tc>
          <w:tcPr>
            <w:tcW w:w="1336" w:type="dxa"/>
            <w:vAlign w:val="center"/>
          </w:tcPr>
          <w:p w14:paraId="3F307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−2,548</w:t>
            </w:r>
          </w:p>
        </w:tc>
        <w:tc>
          <w:tcPr>
            <w:tcW w:w="1336" w:type="dxa"/>
            <w:vAlign w:val="center"/>
          </w:tcPr>
          <w:p w14:paraId="4140EB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−1,687</w:t>
            </w:r>
          </w:p>
        </w:tc>
        <w:tc>
          <w:tcPr>
            <w:tcW w:w="1336" w:type="dxa"/>
            <w:vAlign w:val="center"/>
          </w:tcPr>
          <w:p w14:paraId="72916C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−0,985</w:t>
            </w:r>
          </w:p>
        </w:tc>
        <w:tc>
          <w:tcPr>
            <w:tcW w:w="1336" w:type="dxa"/>
            <w:vAlign w:val="center"/>
          </w:tcPr>
          <w:p w14:paraId="500CB7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−2,388</w:t>
            </w:r>
          </w:p>
        </w:tc>
      </w:tr>
      <w:tr w:rsidR="00765B23" w14:paraId="6817E42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8EB1A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Текущий циклический коэффициент (Деловые_циклы!</w:t>
            </w:r>
            <w:r>
              <w:rPr>
                <w:rFonts w:ascii="Times New Roman" w:hAnsi="Times New Roman"/>
                <w:i/>
                <w:sz w:val="24"/>
              </w:rPr>
              <w:t>B6</w:t>
            </w:r>
            <w:r>
              <w:rPr>
                <w:rFonts w:ascii="Times New Roman" w:hAnsi="Times New Roman"/>
                <w:sz w:val="24"/>
              </w:rPr>
              <w:t>, август 2026 г.)</w:t>
            </w:r>
          </w:p>
        </w:tc>
        <w:tc>
          <w:tcPr>
            <w:tcW w:w="1336" w:type="dxa"/>
            <w:vAlign w:val="center"/>
          </w:tcPr>
          <w:p w14:paraId="6E6AD7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</w:t>
            </w:r>
          </w:p>
        </w:tc>
        <w:tc>
          <w:tcPr>
            <w:tcW w:w="1336" w:type="dxa"/>
            <w:vAlign w:val="center"/>
          </w:tcPr>
          <w:p w14:paraId="13E8B0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значения (в августе обоих лет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без данных)</w:t>
            </w:r>
          </w:p>
        </w:tc>
        <w:tc>
          <w:tcPr>
            <w:tcW w:w="1336" w:type="dxa"/>
            <w:vAlign w:val="center"/>
          </w:tcPr>
          <w:p w14:paraId="60D27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</w:t>
            </w:r>
          </w:p>
        </w:tc>
        <w:tc>
          <w:tcPr>
            <w:tcW w:w="1336" w:type="dxa"/>
            <w:vAlign w:val="center"/>
          </w:tcPr>
          <w:p w14:paraId="04C35A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0,89</w:t>
            </w:r>
          </w:p>
        </w:tc>
        <w:tc>
          <w:tcPr>
            <w:tcW w:w="1336" w:type="dxa"/>
            <w:vAlign w:val="center"/>
          </w:tcPr>
          <w:p w14:paraId="55802F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значения (в августе обоих лет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без данных)</w:t>
            </w:r>
          </w:p>
        </w:tc>
        <w:tc>
          <w:tcPr>
            <w:tcW w:w="1336" w:type="dxa"/>
            <w:vAlign w:val="center"/>
          </w:tcPr>
          <w:p w14:paraId="31B42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0,93</w:t>
            </w:r>
          </w:p>
        </w:tc>
      </w:tr>
      <w:tr w:rsidR="00765B23" w14:paraId="63CAEBD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7986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Текущая фаза (Деловые_циклы!</w:t>
            </w:r>
            <w:r>
              <w:rPr>
                <w:rFonts w:ascii="Times New Roman" w:hAnsi="Times New Roman"/>
                <w:i/>
                <w:sz w:val="24"/>
              </w:rPr>
              <w:t>B7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36" w:type="dxa"/>
            <w:vAlign w:val="center"/>
          </w:tcPr>
          <w:p w14:paraId="2DCA9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тренда</w:t>
            </w:r>
          </w:p>
        </w:tc>
        <w:tc>
          <w:tcPr>
            <w:tcW w:w="1336" w:type="dxa"/>
            <w:vAlign w:val="center"/>
          </w:tcPr>
          <w:p w14:paraId="4FD21F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значения</w:t>
            </w:r>
          </w:p>
        </w:tc>
        <w:tc>
          <w:tcPr>
            <w:tcW w:w="1336" w:type="dxa"/>
            <w:vAlign w:val="center"/>
          </w:tcPr>
          <w:p w14:paraId="4B02F9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тренда</w:t>
            </w:r>
          </w:p>
        </w:tc>
        <w:tc>
          <w:tcPr>
            <w:tcW w:w="1336" w:type="dxa"/>
            <w:vAlign w:val="center"/>
          </w:tcPr>
          <w:p w14:paraId="4C203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тренда</w:t>
            </w:r>
          </w:p>
        </w:tc>
        <w:tc>
          <w:tcPr>
            <w:tcW w:w="1336" w:type="dxa"/>
            <w:vAlign w:val="center"/>
          </w:tcPr>
          <w:p w14:paraId="0C00F3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значения</w:t>
            </w:r>
          </w:p>
        </w:tc>
        <w:tc>
          <w:tcPr>
            <w:tcW w:w="1336" w:type="dxa"/>
            <w:vAlign w:val="center"/>
          </w:tcPr>
          <w:p w14:paraId="1B92A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Норма</w:t>
            </w:r>
          </w:p>
        </w:tc>
      </w:tr>
      <w:tr w:rsidR="00765B23" w14:paraId="070158C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AC6ED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 месяцах 09.2025–07.2026, где он определен</w:t>
            </w:r>
          </w:p>
        </w:tc>
        <w:tc>
          <w:tcPr>
            <w:tcW w:w="1336" w:type="dxa"/>
            <w:vAlign w:val="center"/>
          </w:tcPr>
          <w:p w14:paraId="3CA26D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336" w:type="dxa"/>
            <w:vAlign w:val="center"/>
          </w:tcPr>
          <w:p w14:paraId="3E5DD6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1,52</w:t>
            </w:r>
          </w:p>
        </w:tc>
        <w:tc>
          <w:tcPr>
            <w:tcW w:w="1336" w:type="dxa"/>
            <w:vAlign w:val="center"/>
          </w:tcPr>
          <w:p w14:paraId="3100D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336" w:type="dxa"/>
            <w:vAlign w:val="center"/>
          </w:tcPr>
          <w:p w14:paraId="078FF9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0,71</w:t>
            </w:r>
          </w:p>
        </w:tc>
        <w:tc>
          <w:tcPr>
            <w:tcW w:w="1336" w:type="dxa"/>
            <w:vAlign w:val="center"/>
          </w:tcPr>
          <w:p w14:paraId="3964C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1,12</w:t>
            </w:r>
          </w:p>
        </w:tc>
        <w:tc>
          <w:tcPr>
            <w:tcW w:w="1336" w:type="dxa"/>
            <w:vAlign w:val="center"/>
          </w:tcPr>
          <w:p w14:paraId="6B286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0,74</w:t>
            </w:r>
          </w:p>
        </w:tc>
      </w:tr>
      <w:tr w:rsidR="00765B23" w14:paraId="4FCEBAB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9B8C3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Мин./макс. коэффициент </w:t>
            </w:r>
            <w:r>
              <w:rPr>
                <w:sz w:val="24"/>
                <w:rFonts w:ascii="Times New Roman" w:hAnsi="Times New Roman"/>
                <w:i/>
                <w:iCs/>
              </w:rPr>
              <w:t>(Деловые_циклы!B8/B9)</w:t>
            </w:r>
          </w:p>
        </w:tc>
        <w:tc>
          <w:tcPr>
            <w:tcW w:w="1336" w:type="dxa"/>
            <w:vAlign w:val="center"/>
          </w:tcPr>
          <w:p w14:paraId="203E8D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 / 0,88</w:t>
            </w:r>
          </w:p>
        </w:tc>
        <w:tc>
          <w:tcPr>
            <w:tcW w:w="1336" w:type="dxa"/>
            <w:vAlign w:val="center"/>
          </w:tcPr>
          <w:p w14:paraId="1AC3E1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#ЗНАЧ! по шаблону; 1,52 / 1,52 после исправления</w:t>
            </w:r>
          </w:p>
        </w:tc>
        <w:tc>
          <w:tcPr>
            <w:tcW w:w="1336" w:type="dxa"/>
            <w:vAlign w:val="center"/>
          </w:tcPr>
          <w:p w14:paraId="67B70A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 / 0,88</w:t>
            </w:r>
          </w:p>
        </w:tc>
        <w:tc>
          <w:tcPr>
            <w:tcW w:w="1336" w:type="dxa"/>
            <w:vAlign w:val="center"/>
          </w:tcPr>
          <w:p w14:paraId="74298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0,53 / 0,89</w:t>
            </w:r>
          </w:p>
        </w:tc>
        <w:tc>
          <w:tcPr>
            <w:tcW w:w="1336" w:type="dxa"/>
            <w:vAlign w:val="center"/>
          </w:tcPr>
          <w:p w14:paraId="77EF79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#ЗНАЧ! по шаблону; 1,12 / 1,12 после исправления</w:t>
            </w:r>
          </w:p>
        </w:tc>
        <w:tc>
          <w:tcPr>
            <w:tcW w:w="1336" w:type="dxa"/>
            <w:vAlign w:val="center"/>
          </w:tcPr>
          <w:p w14:paraId="390A0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 / 0,93</w:t>
            </w:r>
          </w:p>
        </w:tc>
      </w:tr>
    </w:tbl>
    <w:p>
      <w:pPr>
        <w:pStyle w:val="Normal"/>
      </w:pPr>
    </w:p>
    <w:p w14:paraId="48DE591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Расчет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(ЦИКЛЫ раздела 4.1, раздела 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совпадает с «первыми 12 месяцами»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>
      <w:pPr>
        <w:pStyle w:val="Normal"/>
      </w:pPr>
    </w:p>
    <w:p w14:paraId="150DD52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34 – Оценка устойчивой динамики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40"/>
      </w:tblGrid>
      <w:tr w:rsidR="00765B23" w14:paraId="1E28BB8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4EB6F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Ряд</w:t>
            </w:r>
          </w:p>
        </w:tc>
        <w:tc>
          <w:tcPr>
            <w:tcW w:w="935" w:type="dxa"/>
            <w:vAlign w:val="center"/>
          </w:tcPr>
          <w:p w14:paraId="5C871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Среднее 09.2024–08.2025</w:t>
            </w:r>
          </w:p>
        </w:tc>
        <w:tc>
          <w:tcPr>
            <w:tcW w:w="935" w:type="dxa"/>
            <w:vAlign w:val="center"/>
          </w:tcPr>
          <w:p w14:paraId="44C112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Среднее 09.2025–08.2026</w:t>
            </w:r>
          </w:p>
        </w:tc>
        <w:tc>
          <w:tcPr>
            <w:tcW w:w="935" w:type="dxa"/>
            <w:vAlign w:val="center"/>
          </w:tcPr>
          <w:p w14:paraId="3E00B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Изменение, %</w:t>
            </w:r>
          </w:p>
        </w:tc>
        <w:tc>
          <w:tcPr>
            <w:tcW w:w="935" w:type="dxa"/>
            <w:vAlign w:val="center"/>
          </w:tcPr>
          <w:p w14:paraId="3C301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Последнее − первое; темп</w:t>
            </w:r>
          </w:p>
        </w:tc>
        <w:tc>
          <w:tcPr>
            <w:tcW w:w="935" w:type="dxa"/>
            <w:vAlign w:val="center"/>
          </w:tcPr>
          <w:p w14:paraId="1B2660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месяцев роста, %</w:t>
            </w:r>
          </w:p>
        </w:tc>
        <w:tc>
          <w:tcPr>
            <w:tcW w:w="935" w:type="dxa"/>
            <w:vAlign w:val="center"/>
          </w:tcPr>
          <w:p w14:paraId="2A620E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MA12</w:t>
            </w:r>
            <w:r>
              <w:rPr>
                <w:rFonts w:ascii="Times New Roman" w:hAnsi="Times New Roman"/>
                <w:b w:val="0"/>
                <w:sz w:val="24"/>
              </w:rPr>
              <w:t>: начало , конец</w:t>
            </w:r>
          </w:p>
        </w:tc>
        <w:tc>
          <w:tcPr>
            <w:tcW w:w="935" w:type="dxa"/>
            <w:vAlign w:val="center"/>
          </w:tcPr>
          <w:p w14:paraId="0ED1A9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Пик: 1-й год , 2-й год</w:t>
            </w:r>
          </w:p>
        </w:tc>
        <w:tc>
          <w:tcPr>
            <w:tcW w:w="935" w:type="dxa"/>
            <w:vAlign w:val="center"/>
          </w:tcPr>
          <w:p w14:paraId="1C7184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 динамики</w:t>
            </w:r>
          </w:p>
        </w:tc>
        <w:tc>
          <w:tcPr>
            <w:tcW w:w="935" w:type="dxa"/>
            <w:vAlign w:val="center"/>
          </w:tcPr>
          <w:p w14:paraId="49E2D5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 (ЦИКЛЫ табл. 7)</w:t>
            </w:r>
          </w:p>
        </w:tc>
      </w:tr>
      <w:tr w:rsidR="00765B23" w14:paraId="662AB0FF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1BAFE4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935" w:type="dxa"/>
            <w:vAlign w:val="center"/>
          </w:tcPr>
          <w:p w14:paraId="45EA02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21,33</w:t>
            </w:r>
          </w:p>
        </w:tc>
        <w:tc>
          <w:tcPr>
            <w:tcW w:w="935" w:type="dxa"/>
            <w:vAlign w:val="center"/>
          </w:tcPr>
          <w:p w14:paraId="3D702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12,00</w:t>
            </w:r>
          </w:p>
        </w:tc>
        <w:tc>
          <w:tcPr>
            <w:tcW w:w="935" w:type="dxa"/>
            <w:vAlign w:val="center"/>
          </w:tcPr>
          <w:p w14:paraId="13CB5F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−43,8</w:t>
            </w:r>
          </w:p>
        </w:tc>
        <w:tc>
          <w:tcPr>
            <w:tcW w:w="935" w:type="dxa"/>
            <w:vAlign w:val="center"/>
          </w:tcPr>
          <w:p w14:paraId="7C23F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−55,2; −100 %</w:t>
            </w:r>
          </w:p>
        </w:tc>
        <w:tc>
          <w:tcPr>
            <w:tcW w:w="935" w:type="dxa"/>
            <w:vAlign w:val="center"/>
          </w:tcPr>
          <w:p w14:paraId="0A051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34,8</w:t>
            </w:r>
          </w:p>
        </w:tc>
        <w:tc>
          <w:tcPr>
            <w:tcW w:w="935" w:type="dxa"/>
            <w:vAlign w:val="center"/>
          </w:tcPr>
          <w:p w14:paraId="00D159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21,3 , 12,0</w:t>
            </w:r>
          </w:p>
        </w:tc>
        <w:tc>
          <w:tcPr>
            <w:tcW w:w="935" w:type="dxa"/>
            <w:vAlign w:val="center"/>
          </w:tcPr>
          <w:p w14:paraId="7A5008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55,2 , 56,5</w:t>
            </w:r>
          </w:p>
        </w:tc>
        <w:tc>
          <w:tcPr>
            <w:tcW w:w="935" w:type="dxa"/>
            <w:vAlign w:val="center"/>
          </w:tcPr>
          <w:p w14:paraId="6B53A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Шумная</w:t>
            </w:r>
          </w:p>
        </w:tc>
        <w:tc>
          <w:tcPr>
            <w:tcW w:w="935" w:type="dxa"/>
            <w:vAlign w:val="center"/>
          </w:tcPr>
          <w:p w14:paraId="029340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Нельзя делать сильный вывод без дополнительных запросов и источников</w:t>
            </w:r>
          </w:p>
        </w:tc>
      </w:tr>
      <w:tr w:rsidR="00765B23" w14:paraId="41DCACB1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0ED518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</w:p>
        </w:tc>
        <w:tc>
          <w:tcPr>
            <w:tcW w:w="935" w:type="dxa"/>
            <w:vAlign w:val="center"/>
          </w:tcPr>
          <w:p w14:paraId="201527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1751</w:t>
            </w:r>
          </w:p>
        </w:tc>
        <w:tc>
          <w:tcPr>
            <w:tcW w:w="935" w:type="dxa"/>
            <w:vAlign w:val="center"/>
          </w:tcPr>
          <w:p w14:paraId="66A26A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1003</w:t>
            </w:r>
          </w:p>
        </w:tc>
        <w:tc>
          <w:tcPr>
            <w:tcW w:w="935" w:type="dxa"/>
            <w:vAlign w:val="center"/>
          </w:tcPr>
          <w:p w14:paraId="7FCC7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</w:t>
            </w:r>
          </w:p>
        </w:tc>
        <w:tc>
          <w:tcPr>
            <w:tcW w:w="935" w:type="dxa"/>
            <w:vAlign w:val="center"/>
          </w:tcPr>
          <w:p w14:paraId="629B55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−1529; −87,8 %</w:t>
            </w:r>
          </w:p>
        </w:tc>
        <w:tc>
          <w:tcPr>
            <w:tcW w:w="935" w:type="dxa"/>
            <w:vAlign w:val="center"/>
          </w:tcPr>
          <w:p w14:paraId="7C22A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52,2</w:t>
            </w:r>
          </w:p>
        </w:tc>
        <w:tc>
          <w:tcPr>
            <w:tcW w:w="935" w:type="dxa"/>
            <w:vAlign w:val="center"/>
          </w:tcPr>
          <w:p w14:paraId="57E5C1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61,4 , 35,2</w:t>
            </w:r>
          </w:p>
        </w:tc>
        <w:tc>
          <w:tcPr>
            <w:tcW w:w="935" w:type="dxa"/>
            <w:vAlign w:val="center"/>
          </w:tcPr>
          <w:p w14:paraId="244031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2850 , 1938</w:t>
            </w:r>
          </w:p>
        </w:tc>
        <w:tc>
          <w:tcPr>
            <w:tcW w:w="935" w:type="dxa"/>
            <w:vAlign w:val="center"/>
          </w:tcPr>
          <w:p w14:paraId="4DAC0A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  <w:tc>
          <w:tcPr>
            <w:tcW w:w="935" w:type="dxa"/>
            <w:vAlign w:val="center"/>
          </w:tcPr>
          <w:p w14:paraId="5C123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765B23" w14:paraId="641F05B8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49D9E4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935" w:type="dxa"/>
            <w:vAlign w:val="center"/>
          </w:tcPr>
          <w:p w14:paraId="471594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20,96</w:t>
            </w:r>
          </w:p>
        </w:tc>
        <w:tc>
          <w:tcPr>
            <w:tcW w:w="935" w:type="dxa"/>
            <w:vAlign w:val="center"/>
          </w:tcPr>
          <w:p w14:paraId="21F9A5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11,17</w:t>
            </w:r>
          </w:p>
        </w:tc>
        <w:tc>
          <w:tcPr>
            <w:tcW w:w="935" w:type="dxa"/>
            <w:vAlign w:val="center"/>
          </w:tcPr>
          <w:p w14:paraId="01487E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−46,7</w:t>
            </w:r>
          </w:p>
        </w:tc>
        <w:tc>
          <w:tcPr>
            <w:tcW w:w="935" w:type="dxa"/>
            <w:vAlign w:val="center"/>
          </w:tcPr>
          <w:p w14:paraId="551E5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−18,6; −100 %</w:t>
            </w:r>
          </w:p>
        </w:tc>
        <w:tc>
          <w:tcPr>
            <w:tcW w:w="935" w:type="dxa"/>
            <w:vAlign w:val="center"/>
          </w:tcPr>
          <w:p w14:paraId="09536C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39,1</w:t>
            </w:r>
          </w:p>
        </w:tc>
        <w:tc>
          <w:tcPr>
            <w:tcW w:w="935" w:type="dxa"/>
            <w:vAlign w:val="center"/>
          </w:tcPr>
          <w:p w14:paraId="606BE3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21,0 , 11,2</w:t>
            </w:r>
          </w:p>
        </w:tc>
        <w:tc>
          <w:tcPr>
            <w:tcW w:w="935" w:type="dxa"/>
            <w:vAlign w:val="center"/>
          </w:tcPr>
          <w:p w14:paraId="26131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68,0 , 44,5</w:t>
            </w:r>
          </w:p>
        </w:tc>
        <w:tc>
          <w:tcPr>
            <w:tcW w:w="935" w:type="dxa"/>
            <w:vAlign w:val="center"/>
          </w:tcPr>
          <w:p w14:paraId="4596D2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  <w:tc>
          <w:tcPr>
            <w:tcW w:w="935" w:type="dxa"/>
            <w:vAlign w:val="center"/>
          </w:tcPr>
          <w:p w14:paraId="461664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765B23" w14:paraId="41ABF4EE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152B5B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</w:p>
        </w:tc>
        <w:tc>
          <w:tcPr>
            <w:tcW w:w="935" w:type="dxa"/>
            <w:vAlign w:val="center"/>
          </w:tcPr>
          <w:p w14:paraId="3B6240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1273</w:t>
            </w:r>
          </w:p>
        </w:tc>
        <w:tc>
          <w:tcPr>
            <w:tcW w:w="935" w:type="dxa"/>
            <w:vAlign w:val="center"/>
          </w:tcPr>
          <w:p w14:paraId="435BCE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935" w:type="dxa"/>
            <w:vAlign w:val="center"/>
          </w:tcPr>
          <w:p w14:paraId="3417D8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</w:t>
            </w:r>
          </w:p>
        </w:tc>
        <w:tc>
          <w:tcPr>
            <w:tcW w:w="935" w:type="dxa"/>
            <w:vAlign w:val="center"/>
          </w:tcPr>
          <w:p w14:paraId="11E1E8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−465; −39,6 %</w:t>
            </w:r>
          </w:p>
        </w:tc>
        <w:tc>
          <w:tcPr>
            <w:tcW w:w="935" w:type="dxa"/>
            <w:vAlign w:val="center"/>
          </w:tcPr>
          <w:p w14:paraId="229E9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47,8</w:t>
            </w:r>
          </w:p>
        </w:tc>
        <w:tc>
          <w:tcPr>
            <w:tcW w:w="935" w:type="dxa"/>
            <w:vAlign w:val="center"/>
          </w:tcPr>
          <w:p w14:paraId="3957F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73,8 , 41,3</w:t>
            </w:r>
          </w:p>
        </w:tc>
        <w:tc>
          <w:tcPr>
            <w:tcW w:w="935" w:type="dxa"/>
            <w:vAlign w:val="center"/>
          </w:tcPr>
          <w:p w14:paraId="7F6415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1724 , 974</w:t>
            </w:r>
          </w:p>
        </w:tc>
        <w:tc>
          <w:tcPr>
            <w:tcW w:w="935" w:type="dxa"/>
            <w:vAlign w:val="center"/>
          </w:tcPr>
          <w:p w14:paraId="3D8C7B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  <w:tc>
          <w:tcPr>
            <w:tcW w:w="935" w:type="dxa"/>
            <w:vAlign w:val="center"/>
          </w:tcPr>
          <w:p w14:paraId="515840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Искать узкие сегменты, новую упаковку услуги или смежные запросы</w:t>
            </w:r>
          </w:p>
        </w:tc>
      </w:tr>
    </w:tbl>
    <w:p>
      <w:pPr>
        <w:pStyle w:val="Normal"/>
      </w:pPr>
    </w:p>
    <w:p w14:paraId="7CE020C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Средние по Вордстату приведены в запросах в месяц,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в пунктах индекса; </w:t>
      </w:r>
      <w:r>
        <w:rPr>
          <w:rFonts w:ascii="Times New Roman" w:hAnsi="Times New Roman"/>
          <w:i/>
          <w:sz w:val="28"/>
        </w:rPr>
        <w:t>MA12</w:t>
      </w:r>
      <w:r>
        <w:rPr>
          <w:rFonts w:ascii="Times New Roman" w:hAnsi="Times New Roman"/>
          <w:sz w:val="28"/>
        </w:rPr>
        <w:t xml:space="preserve"> по Вордстату – в нормированной шкале 0–100.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</w:t>
      </w:r>
      <w:r>
        <w:rPr>
          <w:rFonts w:ascii="Times New Roman" w:hAnsi="Times New Roman"/>
          <w:sz w:val="28"/>
        </w:rPr>
        <w:lastRenderedPageBreak/>
        <w:t xml:space="preserve">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нет, поэтому темп −100 % отражает пропуск данных, а не исчезновение интереса.</w:t>
      </w:r>
    </w:p>
    <w:p w14:paraId="3D57709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интегральной таблице ЦИКЛЫ раздела 7 (табл. 14 методички) оба источника снижаются и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и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5E86AD6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Расхождение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INDEX</w:t>
      </w:r>
      <w:r>
        <w:rPr>
          <w:rFonts w:ascii="Times New Roman" w:hAnsi="Times New Roman"/>
          <w:sz w:val="28"/>
        </w:rPr>
        <w:t>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; Оценка_тренда!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)), то есть августа 2026 г.: для сводного индекса и для Вордстата он равен 0,63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оба варианта), 0,89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сводный) и 0,93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Вордстат), фаза – «ниже тренда», кроме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Вордстату («норма»); для рядов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нет, так как в августе обоих лет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 и сезонный индекс августа не рассчитывается (п. 2.6.4, 2.6.5).</w:t>
      </w:r>
    </w:p>
    <w:p w14:paraId="6FB7989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сводный индекс; повтор слова «сезонность» в склейке шаблона убран):</w:t>
      </w:r>
    </w:p>
    <w:p w14:paraId="7164E371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UML</w:t>
      </w:r>
      <w:r>
        <w:rPr>
          <w:rFonts w:ascii="Times New Roman" w:hAnsi="Times New Roman"/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46764E2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BPMN</w:t>
      </w:r>
      <w:r>
        <w:rPr>
          <w:rFonts w:ascii="Times New Roman" w:hAnsi="Times New Roman"/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43A0070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Справочный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(весь мир, только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59 месяцев): относительное изменение +18,6 %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и +29,3 %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, последний год к предыдущему), наклон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14:paraId="6D3981F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запросам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». Вместо омонимичного термина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» в </w:t>
      </w:r>
      <w:r>
        <w:rPr>
          <w:rFonts w:ascii="Times New Roman" w:hAnsi="Times New Roman"/>
          <w:sz w:val="28"/>
        </w:rPr>
        <w:lastRenderedPageBreak/>
        <w:t xml:space="preserve">одном сравнении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28.09.2025–26.09.2026, вычисленные</w:t>
      </w:r>
      <w:r>
        <w:rPr>
          <w:rFonts w:ascii="Times New Roman" w:hAnsi="Times New Roman"/>
          <w:sz w:val="28"/>
        </w:rPr>
        <w:t xml:space="preserve"> из 5-летнего ряда; последняя неделя (27.09–03.10.2026) неполная и исключена. Расчет – скрипт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>, порог тренда ±15 % и шкалы уровня те же, что в таблицах 13 и 33.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 данному вопросу можно выделить следующие основные пункты:</w:t>
      </w:r>
    </w:p>
    <w:p w14:paraId="523C8B7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-РБ, нишевый по АРГ); последние 12 месяцев 37,60 против предыдущих 18,39 (+104,4 %,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 и против первых 12 месяцев 2,64 (+1323,3 %,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, растущий; процент велик из-за малой исходной базы);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77BF5C3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14:paraId="0341EA8D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plantuml</w:t>
      </w:r>
      <w:r>
        <w:rPr>
          <w:rFonts w:ascii="Times New Roman" w:hAnsi="Times New Roman"/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12CFCFC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отличие от термина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», в рядах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 нет пика мая–июня 2023 г. (у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</w:t>
      </w:r>
      <w:r>
        <w:rPr>
          <w:rFonts w:ascii="Times New Roman" w:hAnsi="Times New Roman"/>
          <w:sz w:val="28"/>
        </w:rPr>
        <w:lastRenderedPageBreak/>
        <w:t>ряд используется как справочный показатель интереса к категории, а не как оценка белорусского рынка.</w:t>
      </w:r>
    </w:p>
    <w:p w14:paraId="4963EE9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4" w:name="сезонность-word-индекс-и-excel-индекс"/>
      <w:bookmarkEnd w:id="23"/>
      <w:r>
        <w:rPr>
          <w:rFonts w:ascii="Times New Roman" w:hAnsi="Times New Roman"/>
          <w:b/>
          <w:sz w:val="28"/>
        </w:rPr>
        <w:t xml:space="preserve">1.2.6.3 Сезонность: </w:t>
      </w:r>
      <w:r>
        <w:rPr>
          <w:rFonts w:ascii="Times New Roman" w:hAnsi="Times New Roman"/>
          <w:b/>
          <w:sz w:val="28"/>
          <w:i/>
          <w:iCs/>
        </w:rPr>
        <w:t xml:space="preserve">Word-индекс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sz w:val="28"/>
          <w:i/>
          <w:iCs/>
        </w:rPr>
        <w:t>Excel-индекс</w:t>
      </w:r>
    </w:p>
    <w:p w14:paraId="19C54F7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Сезонный индекс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(ЦИКЛЫ раздела 5.1) рассчитан отдельно по каждому источнику:</w:t>
      </w:r>
    </w:p>
    <w:p w14:paraId="4186EABD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I_m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S_m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× 100,</w:t>
      </w:r>
      <w:r>
        <w:rPr>
          <w:rFonts w:ascii="Times New Roman" w:hAnsi="Times New Roman"/>
          <w:sz w:val="28"/>
        </w:rPr>
        <w:tab/>
        <w:t>(3)</w:t>
      </w:r>
    </w:p>
    <w:p w14:paraId="6FE8325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I_m</w:t>
      </w:r>
      <w:r>
        <w:rPr>
          <w:rFonts w:ascii="Times New Roman" w:hAnsi="Times New Roman"/>
          <w:sz w:val="28"/>
        </w:rPr>
        <w:t xml:space="preserve"> – сезонный индекс месяца 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>, %;</w:t>
      </w:r>
    </w:p>
    <w:p w14:paraId="39DF4F9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S_m</w:t>
      </w:r>
      <w:r>
        <w:rPr>
          <w:rFonts w:ascii="Times New Roman" w:hAnsi="Times New Roman"/>
          <w:sz w:val="28"/>
        </w:rPr>
        <w:t xml:space="preserve"> – среднее значение месяца 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 xml:space="preserve"> по всем годам ряда;</w:t>
      </w:r>
    </w:p>
    <w:p w14:paraId="46FCA7D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– среднее значение всех месяцев.</w:t>
      </w:r>
    </w:p>
    <w:p>
      <w:pPr>
        <w:pStyle w:val="Normal"/>
      </w:pPr>
    </w:p>
    <w:p w14:paraId="65C0FE4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35 – Сезонный индекс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(Беларусь)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3052E9B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37E916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Месяц</w:t>
            </w:r>
          </w:p>
        </w:tc>
        <w:tc>
          <w:tcPr>
            <w:tcW w:w="1169" w:type="dxa"/>
            <w:vAlign w:val="center"/>
          </w:tcPr>
          <w:p w14:paraId="0420A5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Вордстат: среднее, запросов</w:t>
            </w:r>
          </w:p>
        </w:tc>
        <w:tc>
          <w:tcPr>
            <w:tcW w:w="1169" w:type="dxa"/>
            <w:vAlign w:val="center"/>
          </w:tcPr>
          <w:p w14:paraId="738AB1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Вордстат: индекс</w:t>
            </w:r>
          </w:p>
        </w:tc>
        <w:tc>
          <w:tcPr>
            <w:tcW w:w="1169" w:type="dxa"/>
            <w:vAlign w:val="center"/>
          </w:tcPr>
          <w:p w14:paraId="2ADB33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 (Вордстат)</w:t>
            </w:r>
          </w:p>
        </w:tc>
        <w:tc>
          <w:tcPr>
            <w:tcW w:w="1169" w:type="dxa"/>
            <w:vAlign w:val="center"/>
          </w:tcPr>
          <w:p w14:paraId="36628A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Google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Trends</w:t>
            </w:r>
            <w:r>
              <w:rPr>
                <w:rFonts w:ascii="Times New Roman" w:hAnsi="Times New Roman"/>
                <w:b w:val="0"/>
                <w:sz w:val="24"/>
              </w:rPr>
              <w:t>: среднее</w:t>
            </w:r>
          </w:p>
        </w:tc>
        <w:tc>
          <w:tcPr>
            <w:tcW w:w="1169" w:type="dxa"/>
            <w:vAlign w:val="center"/>
          </w:tcPr>
          <w:p w14:paraId="7D7272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Google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Trends</w:t>
            </w:r>
            <w:r>
              <w:rPr>
                <w:rFonts w:ascii="Times New Roman" w:hAnsi="Times New Roman"/>
                <w:b w:val="0"/>
                <w:sz w:val="24"/>
              </w:rPr>
              <w:t>: индекс</w:t>
            </w:r>
          </w:p>
        </w:tc>
        <w:tc>
          <w:tcPr>
            <w:tcW w:w="1169" w:type="dxa"/>
            <w:vAlign w:val="center"/>
          </w:tcPr>
          <w:p w14:paraId="2A997E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5D94C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 для бизнеса (по оценке Вордстата, ЦИКЛЫ табл. 9)</w:t>
            </w:r>
          </w:p>
        </w:tc>
      </w:tr>
      <w:tr w:rsidR="00765B23" w14:paraId="2177206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7DE1D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Январь</w:t>
            </w:r>
          </w:p>
        </w:tc>
        <w:tc>
          <w:tcPr>
            <w:tcW w:w="1169" w:type="dxa"/>
            <w:vAlign w:val="center"/>
          </w:tcPr>
          <w:p w14:paraId="1F17E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1022</w:t>
            </w:r>
          </w:p>
        </w:tc>
        <w:tc>
          <w:tcPr>
            <w:tcW w:w="1169" w:type="dxa"/>
            <w:vAlign w:val="center"/>
          </w:tcPr>
          <w:p w14:paraId="738423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74,2</w:t>
            </w:r>
          </w:p>
        </w:tc>
        <w:tc>
          <w:tcPr>
            <w:tcW w:w="1169" w:type="dxa"/>
            <w:vAlign w:val="center"/>
          </w:tcPr>
          <w:p w14:paraId="2F6120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3C170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5,375</w:t>
            </w:r>
          </w:p>
        </w:tc>
        <w:tc>
          <w:tcPr>
            <w:tcW w:w="1169" w:type="dxa"/>
            <w:vAlign w:val="center"/>
          </w:tcPr>
          <w:p w14:paraId="5B6FC5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32,3</w:t>
            </w:r>
          </w:p>
        </w:tc>
        <w:tc>
          <w:tcPr>
            <w:tcW w:w="1169" w:type="dxa"/>
            <w:vAlign w:val="center"/>
          </w:tcPr>
          <w:p w14:paraId="6A0A9C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34259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399DDD5B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221D0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Февраль</w:t>
            </w:r>
          </w:p>
        </w:tc>
        <w:tc>
          <w:tcPr>
            <w:tcW w:w="1169" w:type="dxa"/>
            <w:vAlign w:val="center"/>
          </w:tcPr>
          <w:p w14:paraId="1659DE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915,5</w:t>
            </w:r>
          </w:p>
        </w:tc>
        <w:tc>
          <w:tcPr>
            <w:tcW w:w="1169" w:type="dxa"/>
            <w:vAlign w:val="center"/>
          </w:tcPr>
          <w:p w14:paraId="10B802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66,5</w:t>
            </w:r>
          </w:p>
        </w:tc>
        <w:tc>
          <w:tcPr>
            <w:tcW w:w="1169" w:type="dxa"/>
            <w:vAlign w:val="center"/>
          </w:tcPr>
          <w:p w14:paraId="7E503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65C976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19,375</w:t>
            </w:r>
          </w:p>
        </w:tc>
        <w:tc>
          <w:tcPr>
            <w:tcW w:w="1169" w:type="dxa"/>
            <w:vAlign w:val="center"/>
          </w:tcPr>
          <w:p w14:paraId="7CC2F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116,3</w:t>
            </w:r>
          </w:p>
        </w:tc>
        <w:tc>
          <w:tcPr>
            <w:tcW w:w="1169" w:type="dxa"/>
            <w:vAlign w:val="center"/>
          </w:tcPr>
          <w:p w14:paraId="5E732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026361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05381E6B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841B3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Март</w:t>
            </w:r>
          </w:p>
        </w:tc>
        <w:tc>
          <w:tcPr>
            <w:tcW w:w="1169" w:type="dxa"/>
            <w:vAlign w:val="center"/>
          </w:tcPr>
          <w:p w14:paraId="0B8ED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1378,5</w:t>
            </w:r>
          </w:p>
        </w:tc>
        <w:tc>
          <w:tcPr>
            <w:tcW w:w="1169" w:type="dxa"/>
            <w:vAlign w:val="center"/>
          </w:tcPr>
          <w:p w14:paraId="00F673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100,1</w:t>
            </w:r>
          </w:p>
        </w:tc>
        <w:tc>
          <w:tcPr>
            <w:tcW w:w="1169" w:type="dxa"/>
            <w:vAlign w:val="center"/>
          </w:tcPr>
          <w:p w14:paraId="09C29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08A20C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169" w:type="dxa"/>
            <w:vAlign w:val="center"/>
          </w:tcPr>
          <w:p w14:paraId="4BD36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102,0</w:t>
            </w:r>
          </w:p>
        </w:tc>
        <w:tc>
          <w:tcPr>
            <w:tcW w:w="1169" w:type="dxa"/>
            <w:vAlign w:val="center"/>
          </w:tcPr>
          <w:p w14:paraId="0893E5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2CD868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2A5F7969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4F3A1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Апрель</w:t>
            </w:r>
          </w:p>
        </w:tc>
        <w:tc>
          <w:tcPr>
            <w:tcW w:w="1169" w:type="dxa"/>
            <w:vAlign w:val="center"/>
          </w:tcPr>
          <w:p w14:paraId="2199A2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1374</w:t>
            </w:r>
          </w:p>
        </w:tc>
        <w:tc>
          <w:tcPr>
            <w:tcW w:w="1169" w:type="dxa"/>
            <w:vAlign w:val="center"/>
          </w:tcPr>
          <w:p w14:paraId="1E01A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99,8</w:t>
            </w:r>
          </w:p>
        </w:tc>
        <w:tc>
          <w:tcPr>
            <w:tcW w:w="1169" w:type="dxa"/>
            <w:vAlign w:val="center"/>
          </w:tcPr>
          <w:p w14:paraId="40A25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30097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7,875</w:t>
            </w:r>
          </w:p>
        </w:tc>
        <w:tc>
          <w:tcPr>
            <w:tcW w:w="1169" w:type="dxa"/>
            <w:vAlign w:val="center"/>
          </w:tcPr>
          <w:p w14:paraId="75A14E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47,3</w:t>
            </w:r>
          </w:p>
        </w:tc>
        <w:tc>
          <w:tcPr>
            <w:tcW w:w="1169" w:type="dxa"/>
            <w:vAlign w:val="center"/>
          </w:tcPr>
          <w:p w14:paraId="485B72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77379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45DF532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BC173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Май</w:t>
            </w:r>
          </w:p>
        </w:tc>
        <w:tc>
          <w:tcPr>
            <w:tcW w:w="1169" w:type="dxa"/>
            <w:vAlign w:val="center"/>
          </w:tcPr>
          <w:p w14:paraId="37885F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1916</w:t>
            </w:r>
          </w:p>
        </w:tc>
        <w:tc>
          <w:tcPr>
            <w:tcW w:w="1169" w:type="dxa"/>
            <w:vAlign w:val="center"/>
          </w:tcPr>
          <w:p w14:paraId="05B352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139,1</w:t>
            </w:r>
          </w:p>
        </w:tc>
        <w:tc>
          <w:tcPr>
            <w:tcW w:w="1169" w:type="dxa"/>
            <w:vAlign w:val="center"/>
          </w:tcPr>
          <w:p w14:paraId="4B6D5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3C3F0C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17,125</w:t>
            </w:r>
          </w:p>
        </w:tc>
        <w:tc>
          <w:tcPr>
            <w:tcW w:w="1169" w:type="dxa"/>
            <w:vAlign w:val="center"/>
          </w:tcPr>
          <w:p w14:paraId="59DA31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102,8</w:t>
            </w:r>
          </w:p>
        </w:tc>
        <w:tc>
          <w:tcPr>
            <w:tcW w:w="1169" w:type="dxa"/>
            <w:vAlign w:val="center"/>
          </w:tcPr>
          <w:p w14:paraId="229B2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35D84B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34CE8025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386CF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Июнь</w:t>
            </w:r>
          </w:p>
        </w:tc>
        <w:tc>
          <w:tcPr>
            <w:tcW w:w="1169" w:type="dxa"/>
            <w:vAlign w:val="center"/>
          </w:tcPr>
          <w:p w14:paraId="05CB6A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1386</w:t>
            </w:r>
          </w:p>
        </w:tc>
        <w:tc>
          <w:tcPr>
            <w:tcW w:w="1169" w:type="dxa"/>
            <w:vAlign w:val="center"/>
          </w:tcPr>
          <w:p w14:paraId="67BA08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100,6</w:t>
            </w:r>
          </w:p>
        </w:tc>
        <w:tc>
          <w:tcPr>
            <w:tcW w:w="1169" w:type="dxa"/>
            <w:vAlign w:val="center"/>
          </w:tcPr>
          <w:p w14:paraId="66D3D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675795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7,3</w:t>
            </w:r>
          </w:p>
        </w:tc>
        <w:tc>
          <w:tcPr>
            <w:tcW w:w="1169" w:type="dxa"/>
            <w:vAlign w:val="center"/>
          </w:tcPr>
          <w:p w14:paraId="26046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43,8</w:t>
            </w:r>
          </w:p>
        </w:tc>
        <w:tc>
          <w:tcPr>
            <w:tcW w:w="1169" w:type="dxa"/>
            <w:vAlign w:val="center"/>
          </w:tcPr>
          <w:p w14:paraId="11B01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2B27E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73D27FF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116E9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Июль</w:t>
            </w:r>
          </w:p>
        </w:tc>
        <w:tc>
          <w:tcPr>
            <w:tcW w:w="1169" w:type="dxa"/>
            <w:vAlign w:val="center"/>
          </w:tcPr>
          <w:p w14:paraId="17020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449,5</w:t>
            </w:r>
          </w:p>
        </w:tc>
        <w:tc>
          <w:tcPr>
            <w:tcW w:w="1169" w:type="dxa"/>
            <w:vAlign w:val="center"/>
          </w:tcPr>
          <w:p w14:paraId="43A71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32,6</w:t>
            </w:r>
          </w:p>
        </w:tc>
        <w:tc>
          <w:tcPr>
            <w:tcW w:w="1169" w:type="dxa"/>
            <w:vAlign w:val="center"/>
          </w:tcPr>
          <w:p w14:paraId="7B30E0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1D32E4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44713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 (нет данных)</w:t>
            </w:r>
          </w:p>
        </w:tc>
        <w:tc>
          <w:tcPr>
            <w:tcW w:w="1169" w:type="dxa"/>
            <w:vAlign w:val="center"/>
          </w:tcPr>
          <w:p w14:paraId="462554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212718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23934311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D850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</w:t>
            </w:r>
          </w:p>
        </w:tc>
        <w:tc>
          <w:tcPr>
            <w:tcW w:w="1169" w:type="dxa"/>
            <w:vAlign w:val="center"/>
          </w:tcPr>
          <w:p w14:paraId="22A5B6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367</w:t>
            </w:r>
          </w:p>
        </w:tc>
        <w:tc>
          <w:tcPr>
            <w:tcW w:w="1169" w:type="dxa"/>
            <w:vAlign w:val="center"/>
          </w:tcPr>
          <w:p w14:paraId="4A5E15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26,6</w:t>
            </w:r>
          </w:p>
        </w:tc>
        <w:tc>
          <w:tcPr>
            <w:tcW w:w="1169" w:type="dxa"/>
            <w:vAlign w:val="center"/>
          </w:tcPr>
          <w:p w14:paraId="167E70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0BAF3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5BE25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 (нет данных)</w:t>
            </w:r>
          </w:p>
        </w:tc>
        <w:tc>
          <w:tcPr>
            <w:tcW w:w="1169" w:type="dxa"/>
            <w:vAlign w:val="center"/>
          </w:tcPr>
          <w:p w14:paraId="15686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60B1E4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0690BCE1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380B7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Сентябрь</w:t>
            </w:r>
          </w:p>
        </w:tc>
        <w:tc>
          <w:tcPr>
            <w:tcW w:w="1169" w:type="dxa"/>
            <w:vAlign w:val="center"/>
          </w:tcPr>
          <w:p w14:paraId="5C02B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1414</w:t>
            </w:r>
          </w:p>
        </w:tc>
        <w:tc>
          <w:tcPr>
            <w:tcW w:w="1169" w:type="dxa"/>
            <w:vAlign w:val="center"/>
          </w:tcPr>
          <w:p w14:paraId="70430F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102,7</w:t>
            </w:r>
          </w:p>
        </w:tc>
        <w:tc>
          <w:tcPr>
            <w:tcW w:w="1169" w:type="dxa"/>
            <w:vAlign w:val="center"/>
          </w:tcPr>
          <w:p w14:paraId="57B3E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2C9A73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27,6</w:t>
            </w:r>
          </w:p>
        </w:tc>
        <w:tc>
          <w:tcPr>
            <w:tcW w:w="1169" w:type="dxa"/>
            <w:vAlign w:val="center"/>
          </w:tcPr>
          <w:p w14:paraId="3C52A1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165,7</w:t>
            </w:r>
          </w:p>
        </w:tc>
        <w:tc>
          <w:tcPr>
            <w:tcW w:w="1169" w:type="dxa"/>
            <w:vAlign w:val="center"/>
          </w:tcPr>
          <w:p w14:paraId="49155B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53693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4BA3570A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9AAC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</w:t>
            </w:r>
          </w:p>
        </w:tc>
        <w:tc>
          <w:tcPr>
            <w:tcW w:w="1169" w:type="dxa"/>
            <w:vAlign w:val="center"/>
          </w:tcPr>
          <w:p w14:paraId="26DE9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1828</w:t>
            </w:r>
          </w:p>
        </w:tc>
        <w:tc>
          <w:tcPr>
            <w:tcW w:w="1169" w:type="dxa"/>
            <w:vAlign w:val="center"/>
          </w:tcPr>
          <w:p w14:paraId="44802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132,7</w:t>
            </w:r>
          </w:p>
        </w:tc>
        <w:tc>
          <w:tcPr>
            <w:tcW w:w="1169" w:type="dxa"/>
            <w:vAlign w:val="center"/>
          </w:tcPr>
          <w:p w14:paraId="039E74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70E9BB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26,125</w:t>
            </w:r>
          </w:p>
        </w:tc>
        <w:tc>
          <w:tcPr>
            <w:tcW w:w="1169" w:type="dxa"/>
            <w:vAlign w:val="center"/>
          </w:tcPr>
          <w:p w14:paraId="51C1A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156,8</w:t>
            </w:r>
          </w:p>
        </w:tc>
        <w:tc>
          <w:tcPr>
            <w:tcW w:w="1169" w:type="dxa"/>
            <w:vAlign w:val="center"/>
          </w:tcPr>
          <w:p w14:paraId="0D26C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2428C8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1A17AED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44EF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Ноябрь</w:t>
            </w:r>
          </w:p>
        </w:tc>
        <w:tc>
          <w:tcPr>
            <w:tcW w:w="1169" w:type="dxa"/>
            <w:vAlign w:val="center"/>
          </w:tcPr>
          <w:p w14:paraId="7486F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2082,5</w:t>
            </w:r>
          </w:p>
        </w:tc>
        <w:tc>
          <w:tcPr>
            <w:tcW w:w="1169" w:type="dxa"/>
            <w:vAlign w:val="center"/>
          </w:tcPr>
          <w:p w14:paraId="77F771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151,2</w:t>
            </w:r>
          </w:p>
        </w:tc>
        <w:tc>
          <w:tcPr>
            <w:tcW w:w="1169" w:type="dxa"/>
            <w:vAlign w:val="center"/>
          </w:tcPr>
          <w:p w14:paraId="6ADBA3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07122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29,7</w:t>
            </w:r>
          </w:p>
        </w:tc>
        <w:tc>
          <w:tcPr>
            <w:tcW w:w="1169" w:type="dxa"/>
            <w:vAlign w:val="center"/>
          </w:tcPr>
          <w:p w14:paraId="5FC49B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178,3</w:t>
            </w:r>
          </w:p>
        </w:tc>
        <w:tc>
          <w:tcPr>
            <w:tcW w:w="1169" w:type="dxa"/>
            <w:vAlign w:val="center"/>
          </w:tcPr>
          <w:p w14:paraId="148FE9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6FF160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008910A4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99A17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Декабрь</w:t>
            </w:r>
          </w:p>
        </w:tc>
        <w:tc>
          <w:tcPr>
            <w:tcW w:w="1169" w:type="dxa"/>
            <w:vAlign w:val="center"/>
          </w:tcPr>
          <w:p w14:paraId="478D6D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2394</w:t>
            </w:r>
          </w:p>
        </w:tc>
        <w:tc>
          <w:tcPr>
            <w:tcW w:w="1169" w:type="dxa"/>
            <w:vAlign w:val="center"/>
          </w:tcPr>
          <w:p w14:paraId="17B45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173,8</w:t>
            </w:r>
          </w:p>
        </w:tc>
        <w:tc>
          <w:tcPr>
            <w:tcW w:w="1169" w:type="dxa"/>
            <w:vAlign w:val="center"/>
          </w:tcPr>
          <w:p w14:paraId="7C98BC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0A74CB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42,45</w:t>
            </w:r>
          </w:p>
        </w:tc>
        <w:tc>
          <w:tcPr>
            <w:tcW w:w="1169" w:type="dxa"/>
            <w:vAlign w:val="center"/>
          </w:tcPr>
          <w:p w14:paraId="3DA22F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254,8</w:t>
            </w:r>
          </w:p>
        </w:tc>
        <w:tc>
          <w:tcPr>
            <w:tcW w:w="1169" w:type="dxa"/>
            <w:vAlign w:val="center"/>
          </w:tcPr>
          <w:p w14:paraId="12171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1B8CB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</w:tbl>
    <w:p>
      <w:pPr>
        <w:pStyle w:val="Normal"/>
      </w:pPr>
    </w:p>
    <w:p w14:paraId="2550230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36 – Сезонный индекс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(Беларусь)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76E397C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0E5D3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Месяц</w:t>
            </w:r>
          </w:p>
        </w:tc>
        <w:tc>
          <w:tcPr>
            <w:tcW w:w="1169" w:type="dxa"/>
            <w:vAlign w:val="center"/>
          </w:tcPr>
          <w:p w14:paraId="283036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Вордстат: среднее, запросов</w:t>
            </w:r>
          </w:p>
        </w:tc>
        <w:tc>
          <w:tcPr>
            <w:tcW w:w="1169" w:type="dxa"/>
            <w:vAlign w:val="center"/>
          </w:tcPr>
          <w:p w14:paraId="5CB5FB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Вордстат: индекс</w:t>
            </w:r>
          </w:p>
        </w:tc>
        <w:tc>
          <w:tcPr>
            <w:tcW w:w="1169" w:type="dxa"/>
            <w:vAlign w:val="center"/>
          </w:tcPr>
          <w:p w14:paraId="4C7CD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 (Вордстат)</w:t>
            </w:r>
          </w:p>
        </w:tc>
        <w:tc>
          <w:tcPr>
            <w:tcW w:w="1169" w:type="dxa"/>
            <w:vAlign w:val="center"/>
          </w:tcPr>
          <w:p w14:paraId="6D1F7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Google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Trends</w:t>
            </w:r>
            <w:r>
              <w:rPr>
                <w:rFonts w:ascii="Times New Roman" w:hAnsi="Times New Roman"/>
                <w:b w:val="0"/>
                <w:sz w:val="24"/>
              </w:rPr>
              <w:t>: среднее</w:t>
            </w:r>
          </w:p>
        </w:tc>
        <w:tc>
          <w:tcPr>
            <w:tcW w:w="1169" w:type="dxa"/>
            <w:vAlign w:val="center"/>
          </w:tcPr>
          <w:p w14:paraId="6C1154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Google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Trends</w:t>
            </w:r>
            <w:r>
              <w:rPr>
                <w:rFonts w:ascii="Times New Roman" w:hAnsi="Times New Roman"/>
                <w:b w:val="0"/>
                <w:sz w:val="24"/>
              </w:rPr>
              <w:t>: индекс</w:t>
            </w:r>
          </w:p>
        </w:tc>
        <w:tc>
          <w:tcPr>
            <w:tcW w:w="1169" w:type="dxa"/>
            <w:vAlign w:val="center"/>
          </w:tcPr>
          <w:p w14:paraId="6FDFCA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7764F3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 для бизнеса (по оценке Вордстата, ЦИКЛЫ табл. 9)</w:t>
            </w:r>
          </w:p>
        </w:tc>
      </w:tr>
      <w:tr w:rsidR="00765B23" w14:paraId="2200B3E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44330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Январь</w:t>
            </w:r>
          </w:p>
        </w:tc>
        <w:tc>
          <w:tcPr>
            <w:tcW w:w="1169" w:type="dxa"/>
            <w:vAlign w:val="center"/>
          </w:tcPr>
          <w:p w14:paraId="709611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846,5</w:t>
            </w:r>
          </w:p>
        </w:tc>
        <w:tc>
          <w:tcPr>
            <w:tcW w:w="1169" w:type="dxa"/>
            <w:vAlign w:val="center"/>
          </w:tcPr>
          <w:p w14:paraId="482DF5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85,3</w:t>
            </w:r>
          </w:p>
        </w:tc>
        <w:tc>
          <w:tcPr>
            <w:tcW w:w="1169" w:type="dxa"/>
            <w:vAlign w:val="center"/>
          </w:tcPr>
          <w:p w14:paraId="264302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спрос</w:t>
            </w:r>
          </w:p>
        </w:tc>
        <w:tc>
          <w:tcPr>
            <w:tcW w:w="1169" w:type="dxa"/>
            <w:vAlign w:val="center"/>
          </w:tcPr>
          <w:p w14:paraId="73B7E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17,25</w:t>
            </w:r>
          </w:p>
        </w:tc>
        <w:tc>
          <w:tcPr>
            <w:tcW w:w="1169" w:type="dxa"/>
            <w:vAlign w:val="center"/>
          </w:tcPr>
          <w:p w14:paraId="704DF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107,4</w:t>
            </w:r>
          </w:p>
        </w:tc>
        <w:tc>
          <w:tcPr>
            <w:tcW w:w="1169" w:type="dxa"/>
            <w:vAlign w:val="center"/>
          </w:tcPr>
          <w:p w14:paraId="79E1F9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6D34E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765B23" w14:paraId="68478CC9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0015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Февраль</w:t>
            </w:r>
          </w:p>
        </w:tc>
        <w:tc>
          <w:tcPr>
            <w:tcW w:w="1169" w:type="dxa"/>
            <w:vAlign w:val="center"/>
          </w:tcPr>
          <w:p w14:paraId="1E8DE7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852,5</w:t>
            </w:r>
          </w:p>
        </w:tc>
        <w:tc>
          <w:tcPr>
            <w:tcW w:w="1169" w:type="dxa"/>
            <w:vAlign w:val="center"/>
          </w:tcPr>
          <w:p w14:paraId="44F467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85,9</w:t>
            </w:r>
          </w:p>
        </w:tc>
        <w:tc>
          <w:tcPr>
            <w:tcW w:w="1169" w:type="dxa"/>
            <w:vAlign w:val="center"/>
          </w:tcPr>
          <w:p w14:paraId="6F3D86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спрос</w:t>
            </w:r>
          </w:p>
        </w:tc>
        <w:tc>
          <w:tcPr>
            <w:tcW w:w="1169" w:type="dxa"/>
            <w:vAlign w:val="center"/>
          </w:tcPr>
          <w:p w14:paraId="266CDD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34,875</w:t>
            </w:r>
          </w:p>
        </w:tc>
        <w:tc>
          <w:tcPr>
            <w:tcW w:w="1169" w:type="dxa"/>
            <w:vAlign w:val="center"/>
          </w:tcPr>
          <w:p w14:paraId="398C91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217,1</w:t>
            </w:r>
          </w:p>
        </w:tc>
        <w:tc>
          <w:tcPr>
            <w:tcW w:w="1169" w:type="dxa"/>
            <w:vAlign w:val="center"/>
          </w:tcPr>
          <w:p w14:paraId="60A808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2966D0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765B23" w14:paraId="0D9D6AF6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BF0D8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Март</w:t>
            </w:r>
          </w:p>
        </w:tc>
        <w:tc>
          <w:tcPr>
            <w:tcW w:w="1169" w:type="dxa"/>
            <w:vAlign w:val="center"/>
          </w:tcPr>
          <w:p w14:paraId="01B287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1004</w:t>
            </w:r>
          </w:p>
        </w:tc>
        <w:tc>
          <w:tcPr>
            <w:tcW w:w="1169" w:type="dxa"/>
            <w:vAlign w:val="center"/>
          </w:tcPr>
          <w:p w14:paraId="38F6C8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101,2</w:t>
            </w:r>
          </w:p>
        </w:tc>
        <w:tc>
          <w:tcPr>
            <w:tcW w:w="1169" w:type="dxa"/>
            <w:vAlign w:val="center"/>
          </w:tcPr>
          <w:p w14:paraId="6E68EE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4A80C1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169" w:type="dxa"/>
            <w:vAlign w:val="center"/>
          </w:tcPr>
          <w:p w14:paraId="48961E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211,6</w:t>
            </w:r>
          </w:p>
        </w:tc>
        <w:tc>
          <w:tcPr>
            <w:tcW w:w="1169" w:type="dxa"/>
            <w:vAlign w:val="center"/>
          </w:tcPr>
          <w:p w14:paraId="421515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3DF57B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116B0DDC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B1D1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Апрель</w:t>
            </w:r>
          </w:p>
        </w:tc>
        <w:tc>
          <w:tcPr>
            <w:tcW w:w="1169" w:type="dxa"/>
            <w:vAlign w:val="center"/>
          </w:tcPr>
          <w:p w14:paraId="55013E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1208,5</w:t>
            </w:r>
          </w:p>
        </w:tc>
        <w:tc>
          <w:tcPr>
            <w:tcW w:w="1169" w:type="dxa"/>
            <w:vAlign w:val="center"/>
          </w:tcPr>
          <w:p w14:paraId="2BD2EC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121,8</w:t>
            </w:r>
          </w:p>
        </w:tc>
        <w:tc>
          <w:tcPr>
            <w:tcW w:w="1169" w:type="dxa"/>
            <w:vAlign w:val="center"/>
          </w:tcPr>
          <w:p w14:paraId="55C9D2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3A9423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20,125</w:t>
            </w:r>
          </w:p>
        </w:tc>
        <w:tc>
          <w:tcPr>
            <w:tcW w:w="1169" w:type="dxa"/>
            <w:vAlign w:val="center"/>
          </w:tcPr>
          <w:p w14:paraId="60243E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125,3</w:t>
            </w:r>
          </w:p>
        </w:tc>
        <w:tc>
          <w:tcPr>
            <w:tcW w:w="1169" w:type="dxa"/>
            <w:vAlign w:val="center"/>
          </w:tcPr>
          <w:p w14:paraId="698808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22BB95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65C6C81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2FF60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Май</w:t>
            </w:r>
          </w:p>
        </w:tc>
        <w:tc>
          <w:tcPr>
            <w:tcW w:w="1169" w:type="dxa"/>
            <w:vAlign w:val="center"/>
          </w:tcPr>
          <w:p w14:paraId="2A345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1267</w:t>
            </w:r>
          </w:p>
        </w:tc>
        <w:tc>
          <w:tcPr>
            <w:tcW w:w="1169" w:type="dxa"/>
            <w:vAlign w:val="center"/>
          </w:tcPr>
          <w:p w14:paraId="34A63E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127,7</w:t>
            </w:r>
          </w:p>
        </w:tc>
        <w:tc>
          <w:tcPr>
            <w:tcW w:w="1169" w:type="dxa"/>
            <w:vAlign w:val="center"/>
          </w:tcPr>
          <w:p w14:paraId="68A928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3C72C5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7,875</w:t>
            </w:r>
          </w:p>
        </w:tc>
        <w:tc>
          <w:tcPr>
            <w:tcW w:w="1169" w:type="dxa"/>
            <w:vAlign w:val="center"/>
          </w:tcPr>
          <w:p w14:paraId="1A1486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49,0</w:t>
            </w:r>
          </w:p>
        </w:tc>
        <w:tc>
          <w:tcPr>
            <w:tcW w:w="1169" w:type="dxa"/>
            <w:vAlign w:val="center"/>
          </w:tcPr>
          <w:p w14:paraId="20856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39FE2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02B8C75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5F660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Июнь</w:t>
            </w:r>
          </w:p>
        </w:tc>
        <w:tc>
          <w:tcPr>
            <w:tcW w:w="1169" w:type="dxa"/>
            <w:vAlign w:val="center"/>
          </w:tcPr>
          <w:p w14:paraId="27D2F3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897</w:t>
            </w:r>
          </w:p>
        </w:tc>
        <w:tc>
          <w:tcPr>
            <w:tcW w:w="1169" w:type="dxa"/>
            <w:vAlign w:val="center"/>
          </w:tcPr>
          <w:p w14:paraId="62CFDA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90,4</w:t>
            </w:r>
          </w:p>
        </w:tc>
        <w:tc>
          <w:tcPr>
            <w:tcW w:w="1169" w:type="dxa"/>
            <w:vAlign w:val="center"/>
          </w:tcPr>
          <w:p w14:paraId="5AF1FF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спрос</w:t>
            </w:r>
          </w:p>
        </w:tc>
        <w:tc>
          <w:tcPr>
            <w:tcW w:w="1169" w:type="dxa"/>
            <w:vAlign w:val="center"/>
          </w:tcPr>
          <w:p w14:paraId="10F368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12,7</w:t>
            </w:r>
          </w:p>
        </w:tc>
        <w:tc>
          <w:tcPr>
            <w:tcW w:w="1169" w:type="dxa"/>
            <w:vAlign w:val="center"/>
          </w:tcPr>
          <w:p w14:paraId="64F85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79,1</w:t>
            </w:r>
          </w:p>
        </w:tc>
        <w:tc>
          <w:tcPr>
            <w:tcW w:w="1169" w:type="dxa"/>
            <w:vAlign w:val="center"/>
          </w:tcPr>
          <w:p w14:paraId="25284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168EE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765B23" w14:paraId="34859B22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5C4F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Июль</w:t>
            </w:r>
          </w:p>
        </w:tc>
        <w:tc>
          <w:tcPr>
            <w:tcW w:w="1169" w:type="dxa"/>
            <w:vAlign w:val="center"/>
          </w:tcPr>
          <w:p w14:paraId="7011E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679</w:t>
            </w:r>
          </w:p>
        </w:tc>
        <w:tc>
          <w:tcPr>
            <w:tcW w:w="1169" w:type="dxa"/>
            <w:vAlign w:val="center"/>
          </w:tcPr>
          <w:p w14:paraId="799320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68,4</w:t>
            </w:r>
          </w:p>
        </w:tc>
        <w:tc>
          <w:tcPr>
            <w:tcW w:w="1169" w:type="dxa"/>
            <w:vAlign w:val="center"/>
          </w:tcPr>
          <w:p w14:paraId="1C585B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04B50D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30C523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 (нет данных)</w:t>
            </w:r>
          </w:p>
        </w:tc>
        <w:tc>
          <w:tcPr>
            <w:tcW w:w="1169" w:type="dxa"/>
            <w:vAlign w:val="center"/>
          </w:tcPr>
          <w:p w14:paraId="15DE5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0D3490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414907D9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49D2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Август</w:t>
            </w:r>
          </w:p>
        </w:tc>
        <w:tc>
          <w:tcPr>
            <w:tcW w:w="1169" w:type="dxa"/>
            <w:vAlign w:val="center"/>
          </w:tcPr>
          <w:p w14:paraId="1C908C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731,5</w:t>
            </w:r>
          </w:p>
        </w:tc>
        <w:tc>
          <w:tcPr>
            <w:tcW w:w="1169" w:type="dxa"/>
            <w:vAlign w:val="center"/>
          </w:tcPr>
          <w:p w14:paraId="7065B7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73,7</w:t>
            </w:r>
          </w:p>
        </w:tc>
        <w:tc>
          <w:tcPr>
            <w:tcW w:w="1169" w:type="dxa"/>
            <w:vAlign w:val="center"/>
          </w:tcPr>
          <w:p w14:paraId="0938F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6A7ABF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2179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 (нет данных)</w:t>
            </w:r>
          </w:p>
        </w:tc>
        <w:tc>
          <w:tcPr>
            <w:tcW w:w="1169" w:type="dxa"/>
            <w:vAlign w:val="center"/>
          </w:tcPr>
          <w:p w14:paraId="5E21B2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4DD00B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61B2FDDB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9BEF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Сентябрь</w:t>
            </w:r>
          </w:p>
        </w:tc>
        <w:tc>
          <w:tcPr>
            <w:tcW w:w="1169" w:type="dxa"/>
            <w:vAlign w:val="center"/>
          </w:tcPr>
          <w:p w14:paraId="1DDD6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977</w:t>
            </w:r>
          </w:p>
        </w:tc>
        <w:tc>
          <w:tcPr>
            <w:tcW w:w="1169" w:type="dxa"/>
            <w:vAlign w:val="center"/>
          </w:tcPr>
          <w:p w14:paraId="52075B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98,5</w:t>
            </w:r>
          </w:p>
        </w:tc>
        <w:tc>
          <w:tcPr>
            <w:tcW w:w="1169" w:type="dxa"/>
            <w:vAlign w:val="center"/>
          </w:tcPr>
          <w:p w14:paraId="7F53AB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47FA34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9,3</w:t>
            </w:r>
          </w:p>
        </w:tc>
        <w:tc>
          <w:tcPr>
            <w:tcW w:w="1169" w:type="dxa"/>
            <w:vAlign w:val="center"/>
          </w:tcPr>
          <w:p w14:paraId="64B9E4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57,9</w:t>
            </w:r>
          </w:p>
        </w:tc>
        <w:tc>
          <w:tcPr>
            <w:tcW w:w="1169" w:type="dxa"/>
            <w:vAlign w:val="center"/>
          </w:tcPr>
          <w:p w14:paraId="4A8112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54A890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5A9A2175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AC198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</w:t>
            </w:r>
          </w:p>
        </w:tc>
        <w:tc>
          <w:tcPr>
            <w:tcW w:w="1169" w:type="dxa"/>
            <w:vAlign w:val="center"/>
          </w:tcPr>
          <w:p w14:paraId="5FF698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1171,5</w:t>
            </w:r>
          </w:p>
        </w:tc>
        <w:tc>
          <w:tcPr>
            <w:tcW w:w="1169" w:type="dxa"/>
            <w:vAlign w:val="center"/>
          </w:tcPr>
          <w:p w14:paraId="123C0D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118,1</w:t>
            </w:r>
          </w:p>
        </w:tc>
        <w:tc>
          <w:tcPr>
            <w:tcW w:w="1169" w:type="dxa"/>
            <w:vAlign w:val="center"/>
          </w:tcPr>
          <w:p w14:paraId="24DE7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063D9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38,25</w:t>
            </w:r>
          </w:p>
        </w:tc>
        <w:tc>
          <w:tcPr>
            <w:tcW w:w="1169" w:type="dxa"/>
            <w:vAlign w:val="center"/>
          </w:tcPr>
          <w:p w14:paraId="02DA50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238,1</w:t>
            </w:r>
          </w:p>
        </w:tc>
        <w:tc>
          <w:tcPr>
            <w:tcW w:w="1169" w:type="dxa"/>
            <w:vAlign w:val="center"/>
          </w:tcPr>
          <w:p w14:paraId="0C58ED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4AAC9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765B23" w14:paraId="0669275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60266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Ноябрь</w:t>
            </w:r>
          </w:p>
        </w:tc>
        <w:tc>
          <w:tcPr>
            <w:tcW w:w="1169" w:type="dxa"/>
            <w:vAlign w:val="center"/>
          </w:tcPr>
          <w:p w14:paraId="052478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1128,5</w:t>
            </w:r>
          </w:p>
        </w:tc>
        <w:tc>
          <w:tcPr>
            <w:tcW w:w="1169" w:type="dxa"/>
            <w:vAlign w:val="center"/>
          </w:tcPr>
          <w:p w14:paraId="632516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113,8</w:t>
            </w:r>
          </w:p>
        </w:tc>
        <w:tc>
          <w:tcPr>
            <w:tcW w:w="1169" w:type="dxa"/>
            <w:vAlign w:val="center"/>
          </w:tcPr>
          <w:p w14:paraId="20DBEB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2FF15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12,9</w:t>
            </w:r>
          </w:p>
        </w:tc>
        <w:tc>
          <w:tcPr>
            <w:tcW w:w="1169" w:type="dxa"/>
            <w:vAlign w:val="center"/>
          </w:tcPr>
          <w:p w14:paraId="57BBF0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80,3</w:t>
            </w:r>
          </w:p>
        </w:tc>
        <w:tc>
          <w:tcPr>
            <w:tcW w:w="1169" w:type="dxa"/>
            <w:vAlign w:val="center"/>
          </w:tcPr>
          <w:p w14:paraId="6005E6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спрос</w:t>
            </w:r>
          </w:p>
        </w:tc>
        <w:tc>
          <w:tcPr>
            <w:tcW w:w="1169" w:type="dxa"/>
            <w:vAlign w:val="center"/>
          </w:tcPr>
          <w:p w14:paraId="5D6F00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765B23" w14:paraId="68C6F85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B17D0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Декабрь</w:t>
            </w:r>
          </w:p>
        </w:tc>
        <w:tc>
          <w:tcPr>
            <w:tcW w:w="1169" w:type="dxa"/>
            <w:vAlign w:val="center"/>
          </w:tcPr>
          <w:p w14:paraId="2B9E4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1142</w:t>
            </w:r>
          </w:p>
        </w:tc>
        <w:tc>
          <w:tcPr>
            <w:tcW w:w="1169" w:type="dxa"/>
            <w:vAlign w:val="center"/>
          </w:tcPr>
          <w:p w14:paraId="73372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115,1</w:t>
            </w:r>
          </w:p>
        </w:tc>
        <w:tc>
          <w:tcPr>
            <w:tcW w:w="1169" w:type="dxa"/>
            <w:vAlign w:val="center"/>
          </w:tcPr>
          <w:p w14:paraId="250E10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27975F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5,5</w:t>
            </w:r>
          </w:p>
        </w:tc>
        <w:tc>
          <w:tcPr>
            <w:tcW w:w="1169" w:type="dxa"/>
            <w:vAlign w:val="center"/>
          </w:tcPr>
          <w:p w14:paraId="75350B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34,2</w:t>
            </w:r>
          </w:p>
        </w:tc>
        <w:tc>
          <w:tcPr>
            <w:tcW w:w="1169" w:type="dxa"/>
            <w:vAlign w:val="center"/>
          </w:tcPr>
          <w:p w14:paraId="0F024A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65FE53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Усиливать продажи, публиковать коммерческие предложения</w:t>
            </w:r>
          </w:p>
        </w:tc>
      </w:tr>
    </w:tbl>
    <w:p>
      <w:pPr>
        <w:pStyle w:val="Normal"/>
      </w:pPr>
    </w:p>
    <w:p w14:paraId="3432110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7FC3F0D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1AFB43E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lastRenderedPageBreak/>
        <w:t>BPMN</w:t>
      </w:r>
      <w:r>
        <w:rPr>
          <w:rFonts w:ascii="Times New Roman" w:hAnsi="Times New Roman"/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– 59,3 пункта; сезонность мягче, чем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что ожидаемо: аналитики (сегмент </w:t>
      </w:r>
      <w:r>
        <w:rPr>
          <w:rFonts w:ascii="Times New Roman" w:hAnsi="Times New Roman"/>
          <w:i/>
          <w:sz w:val="28"/>
        </w:rPr>
        <w:t>S-02</w:t>
      </w:r>
      <w:r>
        <w:rPr>
          <w:rFonts w:ascii="Times New Roman" w:hAnsi="Times New Roman"/>
          <w:sz w:val="28"/>
        </w:rPr>
        <w:t xml:space="preserve">) меньше привязаны к учебному календарю.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отдельно: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-логике для ряда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максимум – октябрь, минимум – декабрь;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-логике для ряда «только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» максимум – май, минимум – январь. По сводному индексу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) максимум – октябрь, минимум – январь. Сезонный рисунок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неустойчив из-за пропусков, поэтому основным для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принят рисунок по Вордстату.</w:t>
      </w:r>
    </w:p>
    <w:p w14:paraId="34686F4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2,24 (сводный), 1,85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), 1,48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);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0,80 (сводный), 1,38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), 1,02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) – во всех вариантах «выраженная сезонность».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-шкала (×100, пять градаций) 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25829EE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Период разгона (ЦИКЛЫ раздела 5.2 – 1–3 месяца до пика):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раздела 5.2 – за 3–6 недель до пика,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12 – за 1–2 месяца, ЦИКЛЫ раздела 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1F17247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Шаблон вывода ЦИКЛЫ раздела 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p w14:paraId="55DFB31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5" w:name="деловые-циклы"/>
      <w:bookmarkEnd w:id="24"/>
      <w:r>
        <w:rPr>
          <w:rFonts w:ascii="Times New Roman" w:hAnsi="Times New Roman"/>
          <w:b/>
          <w:sz w:val="28"/>
        </w:rPr>
        <w:t>1.2.6.4 Деловые циклы</w:t>
      </w:r>
    </w:p>
    <w:p w14:paraId="01E55CF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-модели 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) циклический коэффициент:</w:t>
      </w:r>
    </w:p>
    <w:p w14:paraId="572CDFCD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/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>),</w:t>
      </w:r>
      <w:r>
        <w:rPr>
          <w:rFonts w:ascii="Times New Roman" w:hAnsi="Times New Roman"/>
          <w:sz w:val="28"/>
        </w:rPr>
        <w:tab/>
        <w:t>(4)</w:t>
      </w:r>
    </w:p>
    <w:p w14:paraId="6F92946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– значение ряда за месяц;</w:t>
      </w:r>
    </w:p>
    <w:p w14:paraId="6554884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– 12-месячное скользящее среднее (по последним 12 значениям);</w:t>
      </w:r>
    </w:p>
    <w:p w14:paraId="76FD5A5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– сезонный индекс месяца (в долях).</w:t>
      </w:r>
    </w:p>
    <w:p w14:paraId="7080C00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Текущий коэффициент шаблона – это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последнего месяца ряда (Деловые_циклы!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INDEX</w:t>
      </w:r>
      <w:r>
        <w:rPr>
          <w:rFonts w:ascii="Times New Roman" w:hAnsi="Times New Roman"/>
          <w:sz w:val="28"/>
        </w:rPr>
        <w:t>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; Оценка_тренда!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), август 2026 г.). По сводному индексу он равен 0,63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0,89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обе фазы – «ниже </w:t>
      </w:r>
      <w:r>
        <w:rPr>
          <w:rFonts w:ascii="Times New Roman" w:hAnsi="Times New Roman"/>
          <w:sz w:val="28"/>
        </w:rPr>
        <w:lastRenderedPageBreak/>
        <w:t xml:space="preserve">тренда» (порог 0,90); по Вордстату отдельно – 0,63 («ниже тренда») и 0,93 («норма»). Для рядов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нет: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 ни в августе 2025 г., ни в августе 2026 г., поэтому средний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августа на листе «Сезонность» не рассчитывается (</w:t>
      </w:r>
      <w:r>
        <w:rPr>
          <w:rFonts w:ascii="Times New Roman" w:hAnsi="Times New Roman"/>
          <w:i/>
          <w:sz w:val="28"/>
        </w:rPr>
        <w:t>COUNTIFS</w:t>
      </w:r>
      <w:r>
        <w:rPr>
          <w:rFonts w:ascii="Times New Roman" w:hAnsi="Times New Roman"/>
          <w:sz w:val="28"/>
        </w:rPr>
        <w:t xml:space="preserve"> по условию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&gt; 0 равен нулю), сезонный индекс августа пуст, и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августа не определен.</w:t>
      </w:r>
    </w:p>
    <w:p w14:paraId="1653E4B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24-месячном ряде коэффициент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вырожден. Скользящее среднее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строится по единственному значению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этого же месяца. Тогда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/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) = </w:t>
      </w:r>
      <w:r>
        <w:rPr>
          <w:sz w:val="28"/>
          <w:rFonts w:ascii="Times New Roman" w:hAnsi="Times New Roman"/>
          <w:i/>
          <w:iCs/>
        </w:rPr>
        <w:t xml:space="preserve">(Y/T) </w:t>
      </w:r>
      <w:r>
        <w:rPr>
          <w:rFonts w:ascii="Times New Roman" w:hAnsi="Times New Roman"/>
          <w:sz w:val="28"/>
        </w:rPr>
        <w:t xml:space="preserve">/ </w:t>
      </w:r>
      <w:r>
        <w:rPr>
          <w:sz w:val="28"/>
          <w:rFonts w:ascii="Times New Roman" w:hAnsi="Times New Roman"/>
          <w:i/>
          <w:iCs/>
        </w:rPr>
        <w:t xml:space="preserve">((Y/T) </w:t>
      </w:r>
      <w:r>
        <w:rPr>
          <w:rFonts w:ascii="Times New Roman" w:hAnsi="Times New Roman"/>
          <w:sz w:val="28"/>
        </w:rPr>
        <w:t xml:space="preserve">/ среднее </w:t>
      </w:r>
      <w:r>
        <w:rPr>
          <w:sz w:val="28"/>
          <w:rFonts w:ascii="Times New Roman" w:hAnsi="Times New Roman"/>
          <w:i/>
          <w:iCs/>
        </w:rPr>
        <w:t xml:space="preserve">Y/T) </w:t>
      </w:r>
      <w:r>
        <w:rPr>
          <w:rFonts w:ascii="Times New Roman" w:hAnsi="Times New Roman"/>
          <w:sz w:val="28"/>
        </w:rPr>
        <w:t xml:space="preserve">= среднее </w:t>
      </w:r>
      <w:r>
        <w:rPr>
          <w:sz w:val="28"/>
          <w:rFonts w:ascii="Times New Roman" w:hAnsi="Times New Roman"/>
          <w:i/>
          <w:iCs/>
        </w:rPr>
        <w:t xml:space="preserve">Y/T, </w:t>
      </w:r>
      <w:r>
        <w:rPr>
          <w:rFonts w:ascii="Times New Roman" w:hAnsi="Times New Roman"/>
          <w:sz w:val="28"/>
        </w:rPr>
        <w:t xml:space="preserve">то есть в 11 из 13 месяцев коэффициент равен одной и той же константе – среднему сезонных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: 0,754 для сводного индекса и 0,751 для Вордстата;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0,709 и 0,740; 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августа 2026 г. с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августа 2025 г. Поэтому значение и фаза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-модель (таблица 38).</w:t>
      </w:r>
    </w:p>
    <w:p w14:paraId="2B7A63C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(ЦИКЛЫ раздела 4.3 и раздела 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по Вордстату (таблица 37). Для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>
      <w:pPr>
        <w:pStyle w:val="Normal"/>
      </w:pPr>
    </w:p>
    <w:p w14:paraId="11518EB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37 – Скользящие средние по Вордстату (нормированный ряд, 0–100),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3F0AB9C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00DD1E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Месяц</w:t>
            </w:r>
          </w:p>
        </w:tc>
        <w:tc>
          <w:tcPr>
            <w:tcW w:w="1039" w:type="dxa"/>
            <w:vAlign w:val="center"/>
          </w:tcPr>
          <w:p w14:paraId="3DD8D5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>, значение</w:t>
            </w:r>
          </w:p>
        </w:tc>
        <w:tc>
          <w:tcPr>
            <w:tcW w:w="1039" w:type="dxa"/>
            <w:vAlign w:val="center"/>
          </w:tcPr>
          <w:p w14:paraId="42933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MA3</w:t>
            </w:r>
          </w:p>
        </w:tc>
        <w:tc>
          <w:tcPr>
            <w:tcW w:w="1039" w:type="dxa"/>
            <w:vAlign w:val="center"/>
          </w:tcPr>
          <w:p w14:paraId="25EEB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MA12</w:t>
            </w:r>
          </w:p>
        </w:tc>
        <w:tc>
          <w:tcPr>
            <w:tcW w:w="1039" w:type="dxa"/>
            <w:vAlign w:val="center"/>
          </w:tcPr>
          <w:p w14:paraId="51E39D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MA12</w:t>
            </w:r>
            <w:r>
              <w:rPr>
                <w:rFonts w:ascii="Times New Roman" w:hAnsi="Times New Roman"/>
                <w:b w:val="0"/>
                <w:sz w:val="24"/>
              </w:rPr>
              <w:t xml:space="preserve"> очищ.</w:t>
            </w:r>
          </w:p>
        </w:tc>
        <w:tc>
          <w:tcPr>
            <w:tcW w:w="1039" w:type="dxa"/>
            <w:vAlign w:val="center"/>
          </w:tcPr>
          <w:p w14:paraId="242AE6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>, значение</w:t>
            </w:r>
          </w:p>
        </w:tc>
        <w:tc>
          <w:tcPr>
            <w:tcW w:w="1039" w:type="dxa"/>
            <w:vAlign w:val="center"/>
          </w:tcPr>
          <w:p w14:paraId="1CC82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MA3</w:t>
            </w:r>
          </w:p>
        </w:tc>
        <w:tc>
          <w:tcPr>
            <w:tcW w:w="1039" w:type="dxa"/>
            <w:vAlign w:val="center"/>
          </w:tcPr>
          <w:p w14:paraId="44EF58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MA12</w:t>
            </w:r>
          </w:p>
        </w:tc>
        <w:tc>
          <w:tcPr>
            <w:tcW w:w="1039" w:type="dxa"/>
            <w:vAlign w:val="center"/>
          </w:tcPr>
          <w:p w14:paraId="2D12A3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MA12</w:t>
            </w:r>
            <w:r>
              <w:rPr>
                <w:rFonts w:ascii="Times New Roman" w:hAnsi="Times New Roman"/>
                <w:b w:val="0"/>
                <w:sz w:val="24"/>
              </w:rPr>
              <w:t xml:space="preserve"> очищ.</w:t>
            </w:r>
          </w:p>
        </w:tc>
      </w:tr>
      <w:tr w:rsidR="00765B23" w14:paraId="606C398C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9851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2024-09</w:t>
            </w:r>
          </w:p>
        </w:tc>
        <w:tc>
          <w:tcPr>
            <w:tcW w:w="1039" w:type="dxa"/>
            <w:vAlign w:val="center"/>
          </w:tcPr>
          <w:p w14:paraId="226D5C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61,1</w:t>
            </w:r>
          </w:p>
        </w:tc>
        <w:tc>
          <w:tcPr>
            <w:tcW w:w="1039" w:type="dxa"/>
            <w:vAlign w:val="center"/>
          </w:tcPr>
          <w:p w14:paraId="588F2D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7D329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AE645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EF997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68,0</w:t>
            </w:r>
          </w:p>
        </w:tc>
        <w:tc>
          <w:tcPr>
            <w:tcW w:w="1039" w:type="dxa"/>
            <w:vAlign w:val="center"/>
          </w:tcPr>
          <w:p w14:paraId="483FCC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28ED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CF14E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5DB1CC0E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2E89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2024-10</w:t>
            </w:r>
          </w:p>
        </w:tc>
        <w:tc>
          <w:tcPr>
            <w:tcW w:w="1039" w:type="dxa"/>
            <w:vAlign w:val="center"/>
          </w:tcPr>
          <w:p w14:paraId="20DA28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82,0</w:t>
            </w:r>
          </w:p>
        </w:tc>
        <w:tc>
          <w:tcPr>
            <w:tcW w:w="1039" w:type="dxa"/>
            <w:vAlign w:val="center"/>
          </w:tcPr>
          <w:p w14:paraId="6C4F1F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27148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EEBF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D18EE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82,3</w:t>
            </w:r>
          </w:p>
        </w:tc>
        <w:tc>
          <w:tcPr>
            <w:tcW w:w="1039" w:type="dxa"/>
            <w:vAlign w:val="center"/>
          </w:tcPr>
          <w:p w14:paraId="40843C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C0A9F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E99CF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ECAA367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8EE19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2024-11</w:t>
            </w:r>
          </w:p>
        </w:tc>
        <w:tc>
          <w:tcPr>
            <w:tcW w:w="1039" w:type="dxa"/>
            <w:vAlign w:val="center"/>
          </w:tcPr>
          <w:p w14:paraId="31493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90,4</w:t>
            </w:r>
          </w:p>
        </w:tc>
        <w:tc>
          <w:tcPr>
            <w:tcW w:w="1039" w:type="dxa"/>
            <w:vAlign w:val="center"/>
          </w:tcPr>
          <w:p w14:paraId="6144E8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77,8</w:t>
            </w:r>
          </w:p>
        </w:tc>
        <w:tc>
          <w:tcPr>
            <w:tcW w:w="1039" w:type="dxa"/>
            <w:vAlign w:val="center"/>
          </w:tcPr>
          <w:p w14:paraId="2BAA9A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AE31A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585A0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80,7</w:t>
            </w:r>
          </w:p>
        </w:tc>
        <w:tc>
          <w:tcPr>
            <w:tcW w:w="1039" w:type="dxa"/>
            <w:vAlign w:val="center"/>
          </w:tcPr>
          <w:p w14:paraId="726EE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77,0</w:t>
            </w:r>
          </w:p>
        </w:tc>
        <w:tc>
          <w:tcPr>
            <w:tcW w:w="1039" w:type="dxa"/>
            <w:vAlign w:val="center"/>
          </w:tcPr>
          <w:p w14:paraId="22F614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57619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665D794B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2EEB6C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2024-12</w:t>
            </w:r>
          </w:p>
        </w:tc>
        <w:tc>
          <w:tcPr>
            <w:tcW w:w="1039" w:type="dxa"/>
            <w:vAlign w:val="center"/>
          </w:tcPr>
          <w:p w14:paraId="18B8D7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039" w:type="dxa"/>
            <w:vAlign w:val="center"/>
          </w:tcPr>
          <w:p w14:paraId="06276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90,8</w:t>
            </w:r>
          </w:p>
        </w:tc>
        <w:tc>
          <w:tcPr>
            <w:tcW w:w="1039" w:type="dxa"/>
            <w:vAlign w:val="center"/>
          </w:tcPr>
          <w:p w14:paraId="31DED8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D17D6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69236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81,5</w:t>
            </w:r>
          </w:p>
        </w:tc>
        <w:tc>
          <w:tcPr>
            <w:tcW w:w="1039" w:type="dxa"/>
            <w:vAlign w:val="center"/>
          </w:tcPr>
          <w:p w14:paraId="523F06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81,5</w:t>
            </w:r>
          </w:p>
        </w:tc>
        <w:tc>
          <w:tcPr>
            <w:tcW w:w="1039" w:type="dxa"/>
            <w:vAlign w:val="center"/>
          </w:tcPr>
          <w:p w14:paraId="56EA7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AF6BA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477372C3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2B0326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2025-01</w:t>
            </w:r>
          </w:p>
        </w:tc>
        <w:tc>
          <w:tcPr>
            <w:tcW w:w="1039" w:type="dxa"/>
            <w:vAlign w:val="center"/>
          </w:tcPr>
          <w:p w14:paraId="32E74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50,2</w:t>
            </w:r>
          </w:p>
        </w:tc>
        <w:tc>
          <w:tcPr>
            <w:tcW w:w="1039" w:type="dxa"/>
            <w:vAlign w:val="center"/>
          </w:tcPr>
          <w:p w14:paraId="6E60E1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80,2</w:t>
            </w:r>
          </w:p>
        </w:tc>
        <w:tc>
          <w:tcPr>
            <w:tcW w:w="1039" w:type="dxa"/>
            <w:vAlign w:val="center"/>
          </w:tcPr>
          <w:p w14:paraId="15BDE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29628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59E4C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70,2</w:t>
            </w:r>
          </w:p>
        </w:tc>
        <w:tc>
          <w:tcPr>
            <w:tcW w:w="1039" w:type="dxa"/>
            <w:vAlign w:val="center"/>
          </w:tcPr>
          <w:p w14:paraId="64E74C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77,5</w:t>
            </w:r>
          </w:p>
        </w:tc>
        <w:tc>
          <w:tcPr>
            <w:tcW w:w="1039" w:type="dxa"/>
            <w:vAlign w:val="center"/>
          </w:tcPr>
          <w:p w14:paraId="1878BA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A89E7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4A297863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3068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2025-02</w:t>
            </w:r>
          </w:p>
        </w:tc>
        <w:tc>
          <w:tcPr>
            <w:tcW w:w="1039" w:type="dxa"/>
            <w:vAlign w:val="center"/>
          </w:tcPr>
          <w:p w14:paraId="1C03A4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43,5</w:t>
            </w:r>
          </w:p>
        </w:tc>
        <w:tc>
          <w:tcPr>
            <w:tcW w:w="1039" w:type="dxa"/>
            <w:vAlign w:val="center"/>
          </w:tcPr>
          <w:p w14:paraId="52BF70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64,6</w:t>
            </w:r>
          </w:p>
        </w:tc>
        <w:tc>
          <w:tcPr>
            <w:tcW w:w="1039" w:type="dxa"/>
            <w:vAlign w:val="center"/>
          </w:tcPr>
          <w:p w14:paraId="15564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B1C8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156C6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71,5</w:t>
            </w:r>
          </w:p>
        </w:tc>
        <w:tc>
          <w:tcPr>
            <w:tcW w:w="1039" w:type="dxa"/>
            <w:vAlign w:val="center"/>
          </w:tcPr>
          <w:p w14:paraId="791A24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74,4</w:t>
            </w:r>
          </w:p>
        </w:tc>
        <w:tc>
          <w:tcPr>
            <w:tcW w:w="1039" w:type="dxa"/>
            <w:vAlign w:val="center"/>
          </w:tcPr>
          <w:p w14:paraId="7AF24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C6001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8187909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3FC3D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2025-03</w:t>
            </w:r>
          </w:p>
        </w:tc>
        <w:tc>
          <w:tcPr>
            <w:tcW w:w="1039" w:type="dxa"/>
            <w:vAlign w:val="center"/>
          </w:tcPr>
          <w:p w14:paraId="6EDD2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59,9</w:t>
            </w:r>
          </w:p>
        </w:tc>
        <w:tc>
          <w:tcPr>
            <w:tcW w:w="1039" w:type="dxa"/>
            <w:vAlign w:val="center"/>
          </w:tcPr>
          <w:p w14:paraId="360900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51,2</w:t>
            </w:r>
          </w:p>
        </w:tc>
        <w:tc>
          <w:tcPr>
            <w:tcW w:w="1039" w:type="dxa"/>
            <w:vAlign w:val="center"/>
          </w:tcPr>
          <w:p w14:paraId="1257E7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15EEB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188F4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75,8</w:t>
            </w:r>
          </w:p>
        </w:tc>
        <w:tc>
          <w:tcPr>
            <w:tcW w:w="1039" w:type="dxa"/>
            <w:vAlign w:val="center"/>
          </w:tcPr>
          <w:p w14:paraId="3E0B9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72,5</w:t>
            </w:r>
          </w:p>
        </w:tc>
        <w:tc>
          <w:tcPr>
            <w:tcW w:w="1039" w:type="dxa"/>
            <w:vAlign w:val="center"/>
          </w:tcPr>
          <w:p w14:paraId="5DA5CC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CA459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9A65AD7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2DE80A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2025-04</w:t>
            </w:r>
          </w:p>
        </w:tc>
        <w:tc>
          <w:tcPr>
            <w:tcW w:w="1039" w:type="dxa"/>
            <w:vAlign w:val="center"/>
          </w:tcPr>
          <w:p w14:paraId="39E81E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60,1</w:t>
            </w:r>
          </w:p>
        </w:tc>
        <w:tc>
          <w:tcPr>
            <w:tcW w:w="1039" w:type="dxa"/>
            <w:vAlign w:val="center"/>
          </w:tcPr>
          <w:p w14:paraId="18F75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54,5</w:t>
            </w:r>
          </w:p>
        </w:tc>
        <w:tc>
          <w:tcPr>
            <w:tcW w:w="1039" w:type="dxa"/>
            <w:vAlign w:val="center"/>
          </w:tcPr>
          <w:p w14:paraId="63602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A5402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3FC6A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039" w:type="dxa"/>
            <w:vAlign w:val="center"/>
          </w:tcPr>
          <w:p w14:paraId="059D36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82,4</w:t>
            </w:r>
          </w:p>
        </w:tc>
        <w:tc>
          <w:tcPr>
            <w:tcW w:w="1039" w:type="dxa"/>
            <w:vAlign w:val="center"/>
          </w:tcPr>
          <w:p w14:paraId="7B2F2A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B8F75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C429644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DF7B4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2025-05</w:t>
            </w:r>
          </w:p>
        </w:tc>
        <w:tc>
          <w:tcPr>
            <w:tcW w:w="1039" w:type="dxa"/>
            <w:vAlign w:val="center"/>
          </w:tcPr>
          <w:p w14:paraId="52C667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85,3</w:t>
            </w:r>
          </w:p>
        </w:tc>
        <w:tc>
          <w:tcPr>
            <w:tcW w:w="1039" w:type="dxa"/>
            <w:vAlign w:val="center"/>
          </w:tcPr>
          <w:p w14:paraId="208BC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68,4</w:t>
            </w:r>
          </w:p>
        </w:tc>
        <w:tc>
          <w:tcPr>
            <w:tcW w:w="1039" w:type="dxa"/>
            <w:vAlign w:val="center"/>
          </w:tcPr>
          <w:p w14:paraId="2DABE4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6668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17213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90,5</w:t>
            </w:r>
          </w:p>
        </w:tc>
        <w:tc>
          <w:tcPr>
            <w:tcW w:w="1039" w:type="dxa"/>
            <w:vAlign w:val="center"/>
          </w:tcPr>
          <w:p w14:paraId="717A41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88,8</w:t>
            </w:r>
          </w:p>
        </w:tc>
        <w:tc>
          <w:tcPr>
            <w:tcW w:w="1039" w:type="dxa"/>
            <w:vAlign w:val="center"/>
          </w:tcPr>
          <w:p w14:paraId="7A35AA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7D688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CF98EC2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218B9C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2025-06</w:t>
            </w:r>
          </w:p>
        </w:tc>
        <w:tc>
          <w:tcPr>
            <w:tcW w:w="1039" w:type="dxa"/>
            <w:vAlign w:val="center"/>
          </w:tcPr>
          <w:p w14:paraId="03F8EC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62,9</w:t>
            </w:r>
          </w:p>
        </w:tc>
        <w:tc>
          <w:tcPr>
            <w:tcW w:w="1039" w:type="dxa"/>
            <w:vAlign w:val="center"/>
          </w:tcPr>
          <w:p w14:paraId="7F8674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69,5</w:t>
            </w:r>
          </w:p>
        </w:tc>
        <w:tc>
          <w:tcPr>
            <w:tcW w:w="1039" w:type="dxa"/>
            <w:vAlign w:val="center"/>
          </w:tcPr>
          <w:p w14:paraId="641D9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F391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D6228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69,8</w:t>
            </w:r>
          </w:p>
        </w:tc>
        <w:tc>
          <w:tcPr>
            <w:tcW w:w="1039" w:type="dxa"/>
            <w:vAlign w:val="center"/>
          </w:tcPr>
          <w:p w14:paraId="29AE23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86,8</w:t>
            </w:r>
          </w:p>
        </w:tc>
        <w:tc>
          <w:tcPr>
            <w:tcW w:w="1039" w:type="dxa"/>
            <w:vAlign w:val="center"/>
          </w:tcPr>
          <w:p w14:paraId="1890A9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0D16A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03F5E4A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CE693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2025-07</w:t>
            </w:r>
          </w:p>
        </w:tc>
        <w:tc>
          <w:tcPr>
            <w:tcW w:w="1039" w:type="dxa"/>
            <w:vAlign w:val="center"/>
          </w:tcPr>
          <w:p w14:paraId="04A61D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23,6</w:t>
            </w:r>
          </w:p>
        </w:tc>
        <w:tc>
          <w:tcPr>
            <w:tcW w:w="1039" w:type="dxa"/>
            <w:vAlign w:val="center"/>
          </w:tcPr>
          <w:p w14:paraId="73CFDE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57,3</w:t>
            </w:r>
          </w:p>
        </w:tc>
        <w:tc>
          <w:tcPr>
            <w:tcW w:w="1039" w:type="dxa"/>
            <w:vAlign w:val="center"/>
          </w:tcPr>
          <w:p w14:paraId="08A859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D844B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1763E7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52,1</w:t>
            </w:r>
          </w:p>
        </w:tc>
        <w:tc>
          <w:tcPr>
            <w:tcW w:w="1039" w:type="dxa"/>
            <w:vAlign w:val="center"/>
          </w:tcPr>
          <w:p w14:paraId="6EA5A1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70,8</w:t>
            </w:r>
          </w:p>
        </w:tc>
        <w:tc>
          <w:tcPr>
            <w:tcW w:w="1039" w:type="dxa"/>
            <w:vAlign w:val="center"/>
          </w:tcPr>
          <w:p w14:paraId="6323D3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087AE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F882D13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A1110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2025-08</w:t>
            </w:r>
          </w:p>
        </w:tc>
        <w:tc>
          <w:tcPr>
            <w:tcW w:w="1039" w:type="dxa"/>
            <w:vAlign w:val="center"/>
          </w:tcPr>
          <w:p w14:paraId="3BB013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18,3</w:t>
            </w:r>
          </w:p>
        </w:tc>
        <w:tc>
          <w:tcPr>
            <w:tcW w:w="1039" w:type="dxa"/>
            <w:vAlign w:val="center"/>
          </w:tcPr>
          <w:p w14:paraId="6CF23A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34,9</w:t>
            </w:r>
          </w:p>
        </w:tc>
        <w:tc>
          <w:tcPr>
            <w:tcW w:w="1039" w:type="dxa"/>
            <w:vAlign w:val="center"/>
          </w:tcPr>
          <w:p w14:paraId="23B3E4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61,4</w:t>
            </w:r>
          </w:p>
        </w:tc>
        <w:tc>
          <w:tcPr>
            <w:tcW w:w="1039" w:type="dxa"/>
            <w:vAlign w:val="center"/>
          </w:tcPr>
          <w:p w14:paraId="47459F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63,0</w:t>
            </w:r>
          </w:p>
        </w:tc>
        <w:tc>
          <w:tcPr>
            <w:tcW w:w="1039" w:type="dxa"/>
            <w:vAlign w:val="center"/>
          </w:tcPr>
          <w:p w14:paraId="550DE6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43,8</w:t>
            </w:r>
          </w:p>
        </w:tc>
        <w:tc>
          <w:tcPr>
            <w:tcW w:w="1039" w:type="dxa"/>
            <w:vAlign w:val="center"/>
          </w:tcPr>
          <w:p w14:paraId="114283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55,2</w:t>
            </w:r>
          </w:p>
        </w:tc>
        <w:tc>
          <w:tcPr>
            <w:tcW w:w="1039" w:type="dxa"/>
            <w:vAlign w:val="center"/>
          </w:tcPr>
          <w:p w14:paraId="3FB564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73,8</w:t>
            </w:r>
          </w:p>
        </w:tc>
        <w:tc>
          <w:tcPr>
            <w:tcW w:w="1039" w:type="dxa"/>
            <w:vAlign w:val="center"/>
          </w:tcPr>
          <w:p w14:paraId="2CCBBF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73,9</w:t>
            </w:r>
          </w:p>
        </w:tc>
      </w:tr>
      <w:tr w:rsidR="00765B23" w14:paraId="3343D241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46360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2025-09</w:t>
            </w:r>
          </w:p>
        </w:tc>
        <w:tc>
          <w:tcPr>
            <w:tcW w:w="1039" w:type="dxa"/>
            <w:vAlign w:val="center"/>
          </w:tcPr>
          <w:p w14:paraId="21259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38,1</w:t>
            </w:r>
          </w:p>
        </w:tc>
        <w:tc>
          <w:tcPr>
            <w:tcW w:w="1039" w:type="dxa"/>
            <w:vAlign w:val="center"/>
          </w:tcPr>
          <w:p w14:paraId="3A55E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26,7</w:t>
            </w:r>
          </w:p>
        </w:tc>
        <w:tc>
          <w:tcPr>
            <w:tcW w:w="1039" w:type="dxa"/>
            <w:vAlign w:val="center"/>
          </w:tcPr>
          <w:p w14:paraId="0C062F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59,5</w:t>
            </w:r>
          </w:p>
        </w:tc>
        <w:tc>
          <w:tcPr>
            <w:tcW w:w="1039" w:type="dxa"/>
            <w:vAlign w:val="center"/>
          </w:tcPr>
          <w:p w14:paraId="644D6E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61,2</w:t>
            </w:r>
          </w:p>
        </w:tc>
        <w:tc>
          <w:tcPr>
            <w:tcW w:w="1039" w:type="dxa"/>
            <w:vAlign w:val="center"/>
          </w:tcPr>
          <w:p w14:paraId="099E90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45,3</w:t>
            </w:r>
          </w:p>
        </w:tc>
        <w:tc>
          <w:tcPr>
            <w:tcW w:w="1039" w:type="dxa"/>
            <w:vAlign w:val="center"/>
          </w:tcPr>
          <w:p w14:paraId="231CFC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47,1</w:t>
            </w:r>
          </w:p>
        </w:tc>
        <w:tc>
          <w:tcPr>
            <w:tcW w:w="1039" w:type="dxa"/>
            <w:vAlign w:val="center"/>
          </w:tcPr>
          <w:p w14:paraId="2A03C4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71,9</w:t>
            </w:r>
          </w:p>
        </w:tc>
        <w:tc>
          <w:tcPr>
            <w:tcW w:w="1039" w:type="dxa"/>
            <w:vAlign w:val="center"/>
          </w:tcPr>
          <w:p w14:paraId="6DA02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71,9</w:t>
            </w:r>
          </w:p>
        </w:tc>
      </w:tr>
      <w:tr w:rsidR="00765B23" w14:paraId="715CEF09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4BE5D3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2025-10</w:t>
            </w:r>
          </w:p>
        </w:tc>
        <w:tc>
          <w:tcPr>
            <w:tcW w:w="1039" w:type="dxa"/>
            <w:vAlign w:val="center"/>
          </w:tcPr>
          <w:p w14:paraId="4ADF0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46,3</w:t>
            </w:r>
          </w:p>
        </w:tc>
        <w:tc>
          <w:tcPr>
            <w:tcW w:w="1039" w:type="dxa"/>
            <w:vAlign w:val="center"/>
          </w:tcPr>
          <w:p w14:paraId="6981C9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34,2</w:t>
            </w:r>
          </w:p>
        </w:tc>
        <w:tc>
          <w:tcPr>
            <w:tcW w:w="1039" w:type="dxa"/>
            <w:vAlign w:val="center"/>
          </w:tcPr>
          <w:p w14:paraId="332D1B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56,5</w:t>
            </w:r>
          </w:p>
        </w:tc>
        <w:tc>
          <w:tcPr>
            <w:tcW w:w="1039" w:type="dxa"/>
            <w:vAlign w:val="center"/>
          </w:tcPr>
          <w:p w14:paraId="649583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58,9</w:t>
            </w:r>
          </w:p>
        </w:tc>
        <w:tc>
          <w:tcPr>
            <w:tcW w:w="1039" w:type="dxa"/>
            <w:vAlign w:val="center"/>
          </w:tcPr>
          <w:p w14:paraId="56E4AF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53,7</w:t>
            </w:r>
          </w:p>
        </w:tc>
        <w:tc>
          <w:tcPr>
            <w:tcW w:w="1039" w:type="dxa"/>
            <w:vAlign w:val="center"/>
          </w:tcPr>
          <w:p w14:paraId="1E282E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47,6</w:t>
            </w:r>
          </w:p>
        </w:tc>
        <w:tc>
          <w:tcPr>
            <w:tcW w:w="1039" w:type="dxa"/>
            <w:vAlign w:val="center"/>
          </w:tcPr>
          <w:p w14:paraId="069CC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69,6</w:t>
            </w:r>
          </w:p>
        </w:tc>
        <w:tc>
          <w:tcPr>
            <w:tcW w:w="1039" w:type="dxa"/>
            <w:vAlign w:val="center"/>
          </w:tcPr>
          <w:p w14:paraId="477F15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69,9</w:t>
            </w:r>
          </w:p>
        </w:tc>
      </w:tr>
      <w:tr w:rsidR="00765B23" w14:paraId="69B5576E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54B1E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2025-11</w:t>
            </w:r>
          </w:p>
        </w:tc>
        <w:tc>
          <w:tcPr>
            <w:tcW w:w="1039" w:type="dxa"/>
            <w:vAlign w:val="center"/>
          </w:tcPr>
          <w:p w14:paraId="7DD3C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55,8</w:t>
            </w:r>
          </w:p>
        </w:tc>
        <w:tc>
          <w:tcPr>
            <w:tcW w:w="1039" w:type="dxa"/>
            <w:vAlign w:val="center"/>
          </w:tcPr>
          <w:p w14:paraId="40B715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46,7</w:t>
            </w:r>
          </w:p>
        </w:tc>
        <w:tc>
          <w:tcPr>
            <w:tcW w:w="1039" w:type="dxa"/>
            <w:vAlign w:val="center"/>
          </w:tcPr>
          <w:p w14:paraId="4AC18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53,7</w:t>
            </w:r>
          </w:p>
        </w:tc>
        <w:tc>
          <w:tcPr>
            <w:tcW w:w="1039" w:type="dxa"/>
            <w:vAlign w:val="center"/>
          </w:tcPr>
          <w:p w14:paraId="7D24C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57,0</w:t>
            </w:r>
          </w:p>
        </w:tc>
        <w:tc>
          <w:tcPr>
            <w:tcW w:w="1039" w:type="dxa"/>
            <w:vAlign w:val="center"/>
          </w:tcPr>
          <w:p w14:paraId="06962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50,2</w:t>
            </w:r>
          </w:p>
        </w:tc>
        <w:tc>
          <w:tcPr>
            <w:tcW w:w="1039" w:type="dxa"/>
            <w:vAlign w:val="center"/>
          </w:tcPr>
          <w:p w14:paraId="4A295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49,7</w:t>
            </w:r>
          </w:p>
        </w:tc>
        <w:tc>
          <w:tcPr>
            <w:tcW w:w="1039" w:type="dxa"/>
            <w:vAlign w:val="center"/>
          </w:tcPr>
          <w:p w14:paraId="2EC97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67,0</w:t>
            </w:r>
          </w:p>
        </w:tc>
        <w:tc>
          <w:tcPr>
            <w:tcW w:w="1039" w:type="dxa"/>
            <w:vAlign w:val="center"/>
          </w:tcPr>
          <w:p w14:paraId="014C5D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67,7</w:t>
            </w:r>
          </w:p>
        </w:tc>
      </w:tr>
      <w:tr w:rsidR="00765B23" w14:paraId="21CE9682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CE7F8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2025-12</w:t>
            </w:r>
          </w:p>
        </w:tc>
        <w:tc>
          <w:tcPr>
            <w:tcW w:w="1039" w:type="dxa"/>
            <w:vAlign w:val="center"/>
          </w:tcPr>
          <w:p w14:paraId="1A277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68,0</w:t>
            </w:r>
          </w:p>
        </w:tc>
        <w:tc>
          <w:tcPr>
            <w:tcW w:w="1039" w:type="dxa"/>
            <w:vAlign w:val="center"/>
          </w:tcPr>
          <w:p w14:paraId="77574C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56,7</w:t>
            </w:r>
          </w:p>
        </w:tc>
        <w:tc>
          <w:tcPr>
            <w:tcW w:w="1039" w:type="dxa"/>
            <w:vAlign w:val="center"/>
          </w:tcPr>
          <w:p w14:paraId="6B1AF4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51,0</w:t>
            </w:r>
          </w:p>
        </w:tc>
        <w:tc>
          <w:tcPr>
            <w:tcW w:w="1039" w:type="dxa"/>
            <w:vAlign w:val="center"/>
          </w:tcPr>
          <w:p w14:paraId="04272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55,5</w:t>
            </w:r>
          </w:p>
        </w:tc>
        <w:tc>
          <w:tcPr>
            <w:tcW w:w="1039" w:type="dxa"/>
            <w:vAlign w:val="center"/>
          </w:tcPr>
          <w:p w14:paraId="6DD513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51,0</w:t>
            </w:r>
          </w:p>
        </w:tc>
        <w:tc>
          <w:tcPr>
            <w:tcW w:w="1039" w:type="dxa"/>
            <w:vAlign w:val="center"/>
          </w:tcPr>
          <w:p w14:paraId="22545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51,6</w:t>
            </w:r>
          </w:p>
        </w:tc>
        <w:tc>
          <w:tcPr>
            <w:tcW w:w="1039" w:type="dxa"/>
            <w:vAlign w:val="center"/>
          </w:tcPr>
          <w:p w14:paraId="19D9E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64,5</w:t>
            </w:r>
          </w:p>
        </w:tc>
        <w:tc>
          <w:tcPr>
            <w:tcW w:w="1039" w:type="dxa"/>
            <w:vAlign w:val="center"/>
          </w:tcPr>
          <w:p w14:paraId="57B04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65,5</w:t>
            </w:r>
          </w:p>
        </w:tc>
      </w:tr>
      <w:tr w:rsidR="00765B23" w14:paraId="300DD841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D70B6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2026-01</w:t>
            </w:r>
          </w:p>
        </w:tc>
        <w:tc>
          <w:tcPr>
            <w:tcW w:w="1039" w:type="dxa"/>
            <w:vAlign w:val="center"/>
          </w:tcPr>
          <w:p w14:paraId="381116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21,5</w:t>
            </w:r>
          </w:p>
        </w:tc>
        <w:tc>
          <w:tcPr>
            <w:tcW w:w="1039" w:type="dxa"/>
            <w:vAlign w:val="center"/>
          </w:tcPr>
          <w:p w14:paraId="02946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48,4</w:t>
            </w:r>
          </w:p>
        </w:tc>
        <w:tc>
          <w:tcPr>
            <w:tcW w:w="1039" w:type="dxa"/>
            <w:vAlign w:val="center"/>
          </w:tcPr>
          <w:p w14:paraId="121DA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48,6</w:t>
            </w:r>
          </w:p>
        </w:tc>
        <w:tc>
          <w:tcPr>
            <w:tcW w:w="1039" w:type="dxa"/>
            <w:vAlign w:val="center"/>
          </w:tcPr>
          <w:p w14:paraId="165A40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52,3</w:t>
            </w:r>
          </w:p>
        </w:tc>
        <w:tc>
          <w:tcPr>
            <w:tcW w:w="1039" w:type="dxa"/>
            <w:vAlign w:val="center"/>
          </w:tcPr>
          <w:p w14:paraId="1F5FD5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28,0</w:t>
            </w:r>
          </w:p>
        </w:tc>
        <w:tc>
          <w:tcPr>
            <w:tcW w:w="1039" w:type="dxa"/>
            <w:vAlign w:val="center"/>
          </w:tcPr>
          <w:p w14:paraId="3A9172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43,1</w:t>
            </w:r>
          </w:p>
        </w:tc>
        <w:tc>
          <w:tcPr>
            <w:tcW w:w="1039" w:type="dxa"/>
            <w:vAlign w:val="center"/>
          </w:tcPr>
          <w:p w14:paraId="78D103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61,0</w:t>
            </w:r>
          </w:p>
        </w:tc>
        <w:tc>
          <w:tcPr>
            <w:tcW w:w="1039" w:type="dxa"/>
            <w:vAlign w:val="center"/>
          </w:tcPr>
          <w:p w14:paraId="05873B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61,4</w:t>
            </w:r>
          </w:p>
        </w:tc>
      </w:tr>
      <w:tr w:rsidR="00765B23" w14:paraId="339C8044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E2DF2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2026-02</w:t>
            </w:r>
          </w:p>
        </w:tc>
        <w:tc>
          <w:tcPr>
            <w:tcW w:w="1039" w:type="dxa"/>
            <w:vAlign w:val="center"/>
          </w:tcPr>
          <w:p w14:paraId="63C0F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20,8</w:t>
            </w:r>
          </w:p>
        </w:tc>
        <w:tc>
          <w:tcPr>
            <w:tcW w:w="1039" w:type="dxa"/>
            <w:vAlign w:val="center"/>
          </w:tcPr>
          <w:p w14:paraId="7D0E13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36,8</w:t>
            </w:r>
          </w:p>
        </w:tc>
        <w:tc>
          <w:tcPr>
            <w:tcW w:w="1039" w:type="dxa"/>
            <w:vAlign w:val="center"/>
          </w:tcPr>
          <w:p w14:paraId="1FFD8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46,7</w:t>
            </w:r>
          </w:p>
        </w:tc>
        <w:tc>
          <w:tcPr>
            <w:tcW w:w="1039" w:type="dxa"/>
            <w:vAlign w:val="center"/>
          </w:tcPr>
          <w:p w14:paraId="5CC2B3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49,4</w:t>
            </w:r>
          </w:p>
        </w:tc>
        <w:tc>
          <w:tcPr>
            <w:tcW w:w="1039" w:type="dxa"/>
            <w:vAlign w:val="center"/>
          </w:tcPr>
          <w:p w14:paraId="3469B4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27,4</w:t>
            </w:r>
          </w:p>
        </w:tc>
        <w:tc>
          <w:tcPr>
            <w:tcW w:w="1039" w:type="dxa"/>
            <w:vAlign w:val="center"/>
          </w:tcPr>
          <w:p w14:paraId="563638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35,5</w:t>
            </w:r>
          </w:p>
        </w:tc>
        <w:tc>
          <w:tcPr>
            <w:tcW w:w="1039" w:type="dxa"/>
            <w:vAlign w:val="center"/>
          </w:tcPr>
          <w:p w14:paraId="79357E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57,3</w:t>
            </w:r>
          </w:p>
        </w:tc>
        <w:tc>
          <w:tcPr>
            <w:tcW w:w="1039" w:type="dxa"/>
            <w:vAlign w:val="center"/>
          </w:tcPr>
          <w:p w14:paraId="144B9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57,1</w:t>
            </w:r>
          </w:p>
        </w:tc>
      </w:tr>
      <w:tr w:rsidR="00765B23" w14:paraId="4DD19107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5F182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2026-03</w:t>
            </w:r>
          </w:p>
        </w:tc>
        <w:tc>
          <w:tcPr>
            <w:tcW w:w="1039" w:type="dxa"/>
            <w:vAlign w:val="center"/>
          </w:tcPr>
          <w:p w14:paraId="6D17F6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36,9</w:t>
            </w:r>
          </w:p>
        </w:tc>
        <w:tc>
          <w:tcPr>
            <w:tcW w:w="1039" w:type="dxa"/>
            <w:vAlign w:val="center"/>
          </w:tcPr>
          <w:p w14:paraId="4B633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26,4</w:t>
            </w:r>
          </w:p>
        </w:tc>
        <w:tc>
          <w:tcPr>
            <w:tcW w:w="1039" w:type="dxa"/>
            <w:vAlign w:val="center"/>
          </w:tcPr>
          <w:p w14:paraId="38032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44,8</w:t>
            </w:r>
          </w:p>
        </w:tc>
        <w:tc>
          <w:tcPr>
            <w:tcW w:w="1039" w:type="dxa"/>
            <w:vAlign w:val="center"/>
          </w:tcPr>
          <w:p w14:paraId="6B254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47,5</w:t>
            </w:r>
          </w:p>
        </w:tc>
        <w:tc>
          <w:tcPr>
            <w:tcW w:w="1039" w:type="dxa"/>
            <w:vAlign w:val="center"/>
          </w:tcPr>
          <w:p w14:paraId="100DC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40,7</w:t>
            </w:r>
          </w:p>
        </w:tc>
        <w:tc>
          <w:tcPr>
            <w:tcW w:w="1039" w:type="dxa"/>
            <w:vAlign w:val="center"/>
          </w:tcPr>
          <w:p w14:paraId="7B08AE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32,0</w:t>
            </w:r>
          </w:p>
        </w:tc>
        <w:tc>
          <w:tcPr>
            <w:tcW w:w="1039" w:type="dxa"/>
            <w:vAlign w:val="center"/>
          </w:tcPr>
          <w:p w14:paraId="1718FB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54,4</w:t>
            </w:r>
          </w:p>
        </w:tc>
        <w:tc>
          <w:tcPr>
            <w:tcW w:w="1039" w:type="dxa"/>
            <w:vAlign w:val="center"/>
          </w:tcPr>
          <w:p w14:paraId="347028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54,2</w:t>
            </w:r>
          </w:p>
        </w:tc>
      </w:tr>
      <w:tr w:rsidR="00765B23" w14:paraId="3A432D1F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7BB59C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2026-04</w:t>
            </w:r>
          </w:p>
        </w:tc>
        <w:tc>
          <w:tcPr>
            <w:tcW w:w="1039" w:type="dxa"/>
            <w:vAlign w:val="center"/>
          </w:tcPr>
          <w:p w14:paraId="014298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36,3</w:t>
            </w:r>
          </w:p>
        </w:tc>
        <w:tc>
          <w:tcPr>
            <w:tcW w:w="1039" w:type="dxa"/>
            <w:vAlign w:val="center"/>
          </w:tcPr>
          <w:p w14:paraId="72E11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31,3</w:t>
            </w:r>
          </w:p>
        </w:tc>
        <w:tc>
          <w:tcPr>
            <w:tcW w:w="1039" w:type="dxa"/>
            <w:vAlign w:val="center"/>
          </w:tcPr>
          <w:p w14:paraId="4001E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42,8</w:t>
            </w:r>
          </w:p>
        </w:tc>
        <w:tc>
          <w:tcPr>
            <w:tcW w:w="1039" w:type="dxa"/>
            <w:vAlign w:val="center"/>
          </w:tcPr>
          <w:p w14:paraId="23C4BE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45,5</w:t>
            </w:r>
          </w:p>
        </w:tc>
        <w:tc>
          <w:tcPr>
            <w:tcW w:w="1039" w:type="dxa"/>
            <w:vAlign w:val="center"/>
          </w:tcPr>
          <w:p w14:paraId="4DC3ED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40,2</w:t>
            </w:r>
          </w:p>
        </w:tc>
        <w:tc>
          <w:tcPr>
            <w:tcW w:w="1039" w:type="dxa"/>
            <w:vAlign w:val="center"/>
          </w:tcPr>
          <w:p w14:paraId="70775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36,1</w:t>
            </w:r>
          </w:p>
        </w:tc>
        <w:tc>
          <w:tcPr>
            <w:tcW w:w="1039" w:type="dxa"/>
            <w:vAlign w:val="center"/>
          </w:tcPr>
          <w:p w14:paraId="2CB12A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49,4</w:t>
            </w:r>
          </w:p>
        </w:tc>
        <w:tc>
          <w:tcPr>
            <w:tcW w:w="1039" w:type="dxa"/>
            <w:vAlign w:val="center"/>
          </w:tcPr>
          <w:p w14:paraId="23B03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50,1</w:t>
            </w:r>
          </w:p>
        </w:tc>
      </w:tr>
      <w:tr w:rsidR="00765B23" w14:paraId="757B727B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E26C6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2026-05</w:t>
            </w:r>
          </w:p>
        </w:tc>
        <w:tc>
          <w:tcPr>
            <w:tcW w:w="1039" w:type="dxa"/>
            <w:vAlign w:val="center"/>
          </w:tcPr>
          <w:p w14:paraId="709C8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49,1</w:t>
            </w:r>
          </w:p>
        </w:tc>
        <w:tc>
          <w:tcPr>
            <w:tcW w:w="1039" w:type="dxa"/>
            <w:vAlign w:val="center"/>
          </w:tcPr>
          <w:p w14:paraId="40E8A0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40,8</w:t>
            </w:r>
          </w:p>
        </w:tc>
        <w:tc>
          <w:tcPr>
            <w:tcW w:w="1039" w:type="dxa"/>
            <w:vAlign w:val="center"/>
          </w:tcPr>
          <w:p w14:paraId="377074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39,8</w:t>
            </w:r>
          </w:p>
        </w:tc>
        <w:tc>
          <w:tcPr>
            <w:tcW w:w="1039" w:type="dxa"/>
            <w:vAlign w:val="center"/>
          </w:tcPr>
          <w:p w14:paraId="703B35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43,3</w:t>
            </w:r>
          </w:p>
        </w:tc>
        <w:tc>
          <w:tcPr>
            <w:tcW w:w="1039" w:type="dxa"/>
            <w:vAlign w:val="center"/>
          </w:tcPr>
          <w:p w14:paraId="2A7E5E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56,5</w:t>
            </w:r>
          </w:p>
        </w:tc>
        <w:tc>
          <w:tcPr>
            <w:tcW w:w="1039" w:type="dxa"/>
            <w:vAlign w:val="center"/>
          </w:tcPr>
          <w:p w14:paraId="4D09EE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45,8</w:t>
            </w:r>
          </w:p>
        </w:tc>
        <w:tc>
          <w:tcPr>
            <w:tcW w:w="1039" w:type="dxa"/>
            <w:vAlign w:val="center"/>
          </w:tcPr>
          <w:p w14:paraId="111F9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46,6</w:t>
            </w:r>
          </w:p>
        </w:tc>
        <w:tc>
          <w:tcPr>
            <w:tcW w:w="1039" w:type="dxa"/>
            <w:vAlign w:val="center"/>
          </w:tcPr>
          <w:p w14:paraId="039B3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47,9</w:t>
            </w:r>
          </w:p>
        </w:tc>
      </w:tr>
      <w:tr w:rsidR="00765B23" w14:paraId="53430F0D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BE3C4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2026-06</w:t>
            </w:r>
          </w:p>
        </w:tc>
        <w:tc>
          <w:tcPr>
            <w:tcW w:w="1039" w:type="dxa"/>
            <w:vAlign w:val="center"/>
          </w:tcPr>
          <w:p w14:paraId="0BF0B1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34,4</w:t>
            </w:r>
          </w:p>
        </w:tc>
        <w:tc>
          <w:tcPr>
            <w:tcW w:w="1039" w:type="dxa"/>
            <w:vAlign w:val="center"/>
          </w:tcPr>
          <w:p w14:paraId="2BDBF7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39,9</w:t>
            </w:r>
          </w:p>
        </w:tc>
        <w:tc>
          <w:tcPr>
            <w:tcW w:w="1039" w:type="dxa"/>
            <w:vAlign w:val="center"/>
          </w:tcPr>
          <w:p w14:paraId="30C362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37,4</w:t>
            </w:r>
          </w:p>
        </w:tc>
        <w:tc>
          <w:tcPr>
            <w:tcW w:w="1039" w:type="dxa"/>
            <w:vAlign w:val="center"/>
          </w:tcPr>
          <w:p w14:paraId="52A182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</w:t>
            </w:r>
          </w:p>
        </w:tc>
        <w:tc>
          <w:tcPr>
            <w:tcW w:w="1039" w:type="dxa"/>
            <w:vAlign w:val="center"/>
          </w:tcPr>
          <w:p w14:paraId="1909AE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34,3</w:t>
            </w:r>
          </w:p>
        </w:tc>
        <w:tc>
          <w:tcPr>
            <w:tcW w:w="1039" w:type="dxa"/>
            <w:vAlign w:val="center"/>
          </w:tcPr>
          <w:p w14:paraId="236B3F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43,7</w:t>
            </w:r>
          </w:p>
        </w:tc>
        <w:tc>
          <w:tcPr>
            <w:tcW w:w="1039" w:type="dxa"/>
            <w:vAlign w:val="center"/>
          </w:tcPr>
          <w:p w14:paraId="645CB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43,6</w:t>
            </w:r>
          </w:p>
        </w:tc>
        <w:tc>
          <w:tcPr>
            <w:tcW w:w="1039" w:type="dxa"/>
            <w:vAlign w:val="center"/>
          </w:tcPr>
          <w:p w14:paraId="52E26B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44,6</w:t>
            </w:r>
          </w:p>
        </w:tc>
      </w:tr>
      <w:tr w:rsidR="00765B23" w14:paraId="162EDB8F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4EA541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2026-07</w:t>
            </w:r>
          </w:p>
        </w:tc>
        <w:tc>
          <w:tcPr>
            <w:tcW w:w="1039" w:type="dxa"/>
            <w:vAlign w:val="center"/>
          </w:tcPr>
          <w:p w14:paraId="34D7A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7,9</w:t>
            </w:r>
          </w:p>
        </w:tc>
        <w:tc>
          <w:tcPr>
            <w:tcW w:w="1039" w:type="dxa"/>
            <w:vAlign w:val="center"/>
          </w:tcPr>
          <w:p w14:paraId="4FEAC3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30,5</w:t>
            </w:r>
          </w:p>
        </w:tc>
        <w:tc>
          <w:tcPr>
            <w:tcW w:w="1039" w:type="dxa"/>
            <w:vAlign w:val="center"/>
          </w:tcPr>
          <w:p w14:paraId="7C650F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36,1</w:t>
            </w:r>
          </w:p>
        </w:tc>
        <w:tc>
          <w:tcPr>
            <w:tcW w:w="1039" w:type="dxa"/>
            <w:vAlign w:val="center"/>
          </w:tcPr>
          <w:p w14:paraId="4C0888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37,0</w:t>
            </w:r>
          </w:p>
        </w:tc>
        <w:tc>
          <w:tcPr>
            <w:tcW w:w="1039" w:type="dxa"/>
            <w:vAlign w:val="center"/>
          </w:tcPr>
          <w:p w14:paraId="7E7B21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26,7</w:t>
            </w:r>
          </w:p>
        </w:tc>
        <w:tc>
          <w:tcPr>
            <w:tcW w:w="1039" w:type="dxa"/>
            <w:vAlign w:val="center"/>
          </w:tcPr>
          <w:p w14:paraId="54C501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39,2</w:t>
            </w:r>
          </w:p>
        </w:tc>
        <w:tc>
          <w:tcPr>
            <w:tcW w:w="1039" w:type="dxa"/>
            <w:vAlign w:val="center"/>
          </w:tcPr>
          <w:p w14:paraId="24E26B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41,5</w:t>
            </w:r>
          </w:p>
        </w:tc>
        <w:tc>
          <w:tcPr>
            <w:tcW w:w="1039" w:type="dxa"/>
            <w:vAlign w:val="center"/>
          </w:tcPr>
          <w:p w14:paraId="1D3505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41,5</w:t>
            </w:r>
          </w:p>
        </w:tc>
      </w:tr>
      <w:tr w:rsidR="00765B23" w14:paraId="4B4110A7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EA9C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2026-08</w:t>
            </w:r>
          </w:p>
        </w:tc>
        <w:tc>
          <w:tcPr>
            <w:tcW w:w="1039" w:type="dxa"/>
            <w:vAlign w:val="center"/>
          </w:tcPr>
          <w:p w14:paraId="7196D8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7,5</w:t>
            </w:r>
          </w:p>
        </w:tc>
        <w:tc>
          <w:tcPr>
            <w:tcW w:w="1039" w:type="dxa"/>
            <w:vAlign w:val="center"/>
          </w:tcPr>
          <w:p w14:paraId="42ED3B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16,6</w:t>
            </w:r>
          </w:p>
        </w:tc>
        <w:tc>
          <w:tcPr>
            <w:tcW w:w="1039" w:type="dxa"/>
            <w:vAlign w:val="center"/>
          </w:tcPr>
          <w:p w14:paraId="22015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35,2</w:t>
            </w:r>
          </w:p>
        </w:tc>
        <w:tc>
          <w:tcPr>
            <w:tcW w:w="1039" w:type="dxa"/>
            <w:vAlign w:val="center"/>
          </w:tcPr>
          <w:p w14:paraId="2869B2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33,6</w:t>
            </w:r>
          </w:p>
        </w:tc>
        <w:tc>
          <w:tcPr>
            <w:tcW w:w="1039" w:type="dxa"/>
            <w:vAlign w:val="center"/>
          </w:tcPr>
          <w:p w14:paraId="79EC26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41,1</w:t>
            </w:r>
          </w:p>
        </w:tc>
        <w:tc>
          <w:tcPr>
            <w:tcW w:w="1039" w:type="dxa"/>
            <w:vAlign w:val="center"/>
          </w:tcPr>
          <w:p w14:paraId="738058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34,0</w:t>
            </w:r>
          </w:p>
        </w:tc>
        <w:tc>
          <w:tcPr>
            <w:tcW w:w="1039" w:type="dxa"/>
            <w:vAlign w:val="center"/>
          </w:tcPr>
          <w:p w14:paraId="1DD0C2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41,3</w:t>
            </w:r>
          </w:p>
        </w:tc>
        <w:tc>
          <w:tcPr>
            <w:tcW w:w="1039" w:type="dxa"/>
            <w:vAlign w:val="center"/>
          </w:tcPr>
          <w:p w14:paraId="6CC48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41,2</w:t>
            </w:r>
          </w:p>
        </w:tc>
      </w:tr>
    </w:tbl>
    <w:p>
      <w:pPr>
        <w:pStyle w:val="Normal"/>
      </w:pPr>
    </w:p>
    <w:p w14:paraId="1A28ACE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Фаза определена по упрощенной шестифазной модели ЦИКЛЫ раздела 6.3 (табл. 13) и сопоставлена с фазой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(таблица 38).</w:t>
      </w:r>
    </w:p>
    <w:p>
      <w:pPr>
        <w:pStyle w:val="Normal"/>
      </w:pPr>
    </w:p>
    <w:p w14:paraId="257E431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38 – Фаза поискового цикла: модель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(шесть фаз) и модель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(три фазы)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0DCE59C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7E14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Ряд</w:t>
            </w:r>
          </w:p>
        </w:tc>
        <w:tc>
          <w:tcPr>
            <w:tcW w:w="1871" w:type="dxa"/>
            <w:vAlign w:val="center"/>
          </w:tcPr>
          <w:p w14:paraId="17B534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MA12</w:t>
            </w:r>
            <w:r>
              <w:rPr>
                <w:rFonts w:ascii="Times New Roman" w:hAnsi="Times New Roman"/>
                <w:b w:val="0"/>
                <w:sz w:val="24"/>
              </w:rPr>
              <w:t xml:space="preserve"> очищенного ряда</w:t>
            </w:r>
          </w:p>
        </w:tc>
        <w:tc>
          <w:tcPr>
            <w:tcW w:w="1871" w:type="dxa"/>
            <w:vAlign w:val="center"/>
          </w:tcPr>
          <w:p w14:paraId="1DA855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Признаки по ЦИКЛЫ табл. 13</w:t>
            </w:r>
          </w:p>
        </w:tc>
        <w:tc>
          <w:tcPr>
            <w:tcW w:w="1871" w:type="dxa"/>
            <w:vAlign w:val="center"/>
          </w:tcPr>
          <w:p w14:paraId="5DD64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Фаза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Word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0DBDD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Фаза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Excel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K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</w:tr>
      <w:tr w:rsidR="00765B23" w14:paraId="5601860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0565F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, Вордстат</w:t>
            </w:r>
          </w:p>
        </w:tc>
        <w:tc>
          <w:tcPr>
            <w:tcW w:w="1871" w:type="dxa"/>
            <w:vAlign w:val="center"/>
          </w:tcPr>
          <w:p w14:paraId="4CA968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63,0 (08.2025) , 33,6 (08.2026), снижение в каждом месяце (−46,7 %)</w:t>
            </w:r>
          </w:p>
        </w:tc>
        <w:tc>
          <w:tcPr>
            <w:tcW w:w="1871" w:type="dxa"/>
            <w:vAlign w:val="center"/>
          </w:tcPr>
          <w:p w14:paraId="1A27A1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1871" w:type="dxa"/>
            <w:vAlign w:val="center"/>
          </w:tcPr>
          <w:p w14:paraId="7D7DAB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</w:t>
            </w:r>
          </w:p>
        </w:tc>
        <w:tc>
          <w:tcPr>
            <w:tcW w:w="1871" w:type="dxa"/>
            <w:vAlign w:val="center"/>
          </w:tcPr>
          <w:p w14:paraId="591D59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 – ниже тренда (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вырожден)</w:t>
            </w:r>
          </w:p>
        </w:tc>
      </w:tr>
      <w:tr w:rsidR="00765B23" w14:paraId="25AD490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37EE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871" w:type="dxa"/>
            <w:vAlign w:val="center"/>
          </w:tcPr>
          <w:p w14:paraId="06F20A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рассчитывается; неочищенный </w:t>
            </w:r>
            <w:r>
              <w:rPr>
                <w:rFonts w:ascii="Times New Roman" w:hAnsi="Times New Roman"/>
                <w:i/>
                <w:sz w:val="24"/>
              </w:rPr>
              <w:t>MA12</w:t>
            </w:r>
            <w:r>
              <w:rPr>
                <w:rFonts w:ascii="Times New Roman" w:hAnsi="Times New Roman"/>
                <w:sz w:val="24"/>
              </w:rPr>
              <w:t xml:space="preserve"> 21,3 , 12,0</w:t>
            </w:r>
          </w:p>
        </w:tc>
        <w:tc>
          <w:tcPr>
            <w:tcW w:w="1871" w:type="dxa"/>
            <w:vAlign w:val="center"/>
          </w:tcPr>
          <w:p w14:paraId="0E91D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снижаются, ряд прерывистый</w:t>
            </w:r>
          </w:p>
        </w:tc>
        <w:tc>
          <w:tcPr>
            <w:tcW w:w="1871" w:type="dxa"/>
            <w:vAlign w:val="center"/>
          </w:tcPr>
          <w:p w14:paraId="0CFAD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(с оговоркой о пропусках)</w:t>
            </w:r>
          </w:p>
        </w:tc>
        <w:tc>
          <w:tcPr>
            <w:tcW w:w="1871" w:type="dxa"/>
            <w:vAlign w:val="center"/>
          </w:tcPr>
          <w:p w14:paraId="0DDB00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значения (08.2026 без данных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); в определенных месяцах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≡ 1,52</w:t>
            </w:r>
          </w:p>
        </w:tc>
      </w:tr>
      <w:tr w:rsidR="00765B23" w14:paraId="4C88426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3D707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, Вордстат</w:t>
            </w:r>
          </w:p>
        </w:tc>
        <w:tc>
          <w:tcPr>
            <w:tcW w:w="1871" w:type="dxa"/>
            <w:vAlign w:val="center"/>
          </w:tcPr>
          <w:p w14:paraId="6B41EC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73,9 (08.2025) , 41,2 (08.2026), снижение в каждом месяце (−44,2 %)</w:t>
            </w:r>
          </w:p>
        </w:tc>
        <w:tc>
          <w:tcPr>
            <w:tcW w:w="1871" w:type="dxa"/>
            <w:vAlign w:val="center"/>
          </w:tcPr>
          <w:p w14:paraId="5B2B0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1871" w:type="dxa"/>
            <w:vAlign w:val="center"/>
          </w:tcPr>
          <w:p w14:paraId="1C16A5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</w:t>
            </w:r>
          </w:p>
        </w:tc>
        <w:tc>
          <w:tcPr>
            <w:tcW w:w="1871" w:type="dxa"/>
            <w:vAlign w:val="center"/>
          </w:tcPr>
          <w:p w14:paraId="2BEA0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0,93 – норма (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вырожден)</w:t>
            </w:r>
          </w:p>
        </w:tc>
      </w:tr>
      <w:tr w:rsidR="00765B23" w14:paraId="334C7B8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268B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871" w:type="dxa"/>
            <w:vAlign w:val="center"/>
          </w:tcPr>
          <w:p w14:paraId="264224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рассчитывается; неочищенный </w:t>
            </w:r>
            <w:r>
              <w:rPr>
                <w:rFonts w:ascii="Times New Roman" w:hAnsi="Times New Roman"/>
                <w:i/>
                <w:sz w:val="24"/>
              </w:rPr>
              <w:t>MA12</w:t>
            </w:r>
            <w:r>
              <w:rPr>
                <w:rFonts w:ascii="Times New Roman" w:hAnsi="Times New Roman"/>
                <w:sz w:val="24"/>
              </w:rPr>
              <w:t xml:space="preserve"> 21,0 , 11,2</w:t>
            </w:r>
          </w:p>
        </w:tc>
        <w:tc>
          <w:tcPr>
            <w:tcW w:w="1871" w:type="dxa"/>
            <w:vAlign w:val="center"/>
          </w:tcPr>
          <w:p w14:paraId="528C2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снижаются, ряд прерывистый</w:t>
            </w:r>
          </w:p>
        </w:tc>
        <w:tc>
          <w:tcPr>
            <w:tcW w:w="1871" w:type="dxa"/>
            <w:vAlign w:val="center"/>
          </w:tcPr>
          <w:p w14:paraId="65B825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(с оговоркой о пропусках)</w:t>
            </w:r>
          </w:p>
        </w:tc>
        <w:tc>
          <w:tcPr>
            <w:tcW w:w="1871" w:type="dxa"/>
            <w:vAlign w:val="center"/>
          </w:tcPr>
          <w:p w14:paraId="64768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значения (08.2026 без данных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); в определенных месяцах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≡ 1,12</w:t>
            </w:r>
          </w:p>
        </w:tc>
      </w:tr>
      <w:tr w:rsidR="00765B23" w14:paraId="366F34F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82CE8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Сводный индекс (только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DD9AE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2F59E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53D166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2352B1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), 0,89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– ниже тренда (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вырожден)</w:t>
            </w:r>
          </w:p>
        </w:tc>
      </w:tr>
    </w:tbl>
    <w:p>
      <w:pPr>
        <w:pStyle w:val="Normal"/>
      </w:pPr>
    </w:p>
    <w:p w14:paraId="634ECE0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Модели дают разные результаты: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 всем четырем рядам указывает на спад,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Вордстату и сводному индексу – на «ниже тренда»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сводный) и «норма»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Вордстату), а по рядам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 дает. Причина различий – вырожденность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на 24-месячном ряде (см. выше):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-фаза определяется соотношением двух августов, тогда как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раздела 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6143B40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Три отдельных вывода (ЦИКЛЫ раздела 9.4):</w:t>
      </w:r>
    </w:p>
    <w:p w14:paraId="7D5E01D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тренд: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оба источника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1A79E07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;</w:t>
      </w:r>
    </w:p>
    <w:p w14:paraId="50A4E7C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по запросам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регион Беларусь)).</w:t>
      </w:r>
    </w:p>
    <w:p w14:paraId="615DBAFA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Исходные ряды обоих источников показаны на рисунках 1 и 3 (месяцы, в которых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</w:t>
      </w:r>
      <w:r>
        <w:rPr>
          <w:rFonts w:ascii="Times New Roman" w:hAnsi="Times New Roman"/>
          <w:sz w:val="28"/>
        </w:rPr>
        <w:lastRenderedPageBreak/>
        <w:t xml:space="preserve">соответствует пяти градациям ЦИКЛЫ табл. 9), сравнение частотности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на рисунке 5, справочный мировой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– на рисунке 6.</w:t>
      </w:r>
    </w:p>
    <w:p w14:paraId="63DAED4C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FB40305" wp14:editId="07E48FC4">
            <wp:extent cx="5334000" cy="2586072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CE6CB3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1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по запросу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Беларусь, 24 месяца (сентябрь 2024 – август 2026)</w:t>
      </w:r>
    </w:p>
    <w:p w14:paraId="6A2D050A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66C077A" wp14:editId="5967B2C7">
            <wp:extent cx="5334000" cy="2656216"/>
            <wp:effectExtent l="0" t="0" r="0" b="0"/>
            <wp:docPr id="11178031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72DB1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2 – Сезонный индекс запроса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по месяцам, Беларусь, по данным Яндекс Вордстат</w:t>
      </w:r>
    </w:p>
    <w:p w14:paraId="6610D011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A4265DD" wp14:editId="604ACCDD">
            <wp:extent cx="5334000" cy="2586072"/>
            <wp:effectExtent l="0" t="0" r="0" b="0"/>
            <wp:docPr id="6154324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B042D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3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по запросу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Беларусь, 24 месяца</w:t>
      </w:r>
    </w:p>
    <w:p w14:paraId="77AC10AE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0A2249C" wp14:editId="576344D8">
            <wp:extent cx="5334000" cy="2656216"/>
            <wp:effectExtent l="0" t="0" r="0" b="0"/>
            <wp:docPr id="12330037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8D75A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4 – Сезонный индекс запроса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месяцам, Беларусь, по данным Яндекс Вордстат</w:t>
      </w:r>
    </w:p>
    <w:p w14:paraId="313A6027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654F9F3" wp14:editId="55058CD5">
            <wp:extent cx="5334000" cy="2667000"/>
            <wp:effectExtent l="0" t="0" r="0" b="0"/>
            <wp:docPr id="17597477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878472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5 – Сравнение месячной частотности Яндекс Вордстат: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p w14:paraId="14F0DFCF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0F8B200" wp14:editId="6FD1960B">
            <wp:extent cx="5334000" cy="2667000"/>
            <wp:effectExtent l="0" t="0" r="0" b="0"/>
            <wp:docPr id="13567247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6CC3B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6 – Динамика индекса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запросу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, весь мир, 5 лет (справочный ряд; пик мая–июня 2023 г. связан с омонимией)</w:t>
      </w:r>
    </w:p>
    <w:p w14:paraId="2095F0F1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6" w:name="Xa4a6dcb481b853cf4acd1a7dd2121dd462220e5"/>
      <w:bookmarkEnd w:id="25"/>
      <w:r>
        <w:rPr>
          <w:rFonts w:ascii="Times New Roman" w:hAnsi="Times New Roman"/>
          <w:b/>
          <w:sz w:val="28"/>
        </w:rPr>
        <w:t xml:space="preserve">1.2.6.5 Особенности </w:t>
      </w:r>
      <w:r>
        <w:rPr>
          <w:rFonts w:ascii="Times New Roman" w:hAnsi="Times New Roman"/>
          <w:b/>
          <w:sz w:val="28"/>
          <w:i/>
          <w:iCs/>
        </w:rPr>
        <w:t xml:space="preserve">Excel-шаблона, </w:t>
      </w:r>
      <w:r>
        <w:rPr>
          <w:rFonts w:ascii="Times New Roman" w:hAnsi="Times New Roman"/>
          <w:b/>
          <w:sz w:val="28"/>
        </w:rPr>
        <w:t>проявившиеся на данных</w:t>
      </w:r>
    </w:p>
    <w:p w14:paraId="33490A9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данных проявились три особенности шаблона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 [15].</w:t>
      </w:r>
    </w:p>
    <w:p w14:paraId="14292AA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sz w:val="28"/>
          <w:rFonts w:ascii="Times New Roman" w:hAnsi="Times New Roman"/>
          <w:i/>
          <w:iCs/>
        </w:rPr>
        <w:t xml:space="preserve">Y/T,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этого месяца равен среднему сезонных </w:t>
      </w:r>
      <w:r>
        <w:rPr>
          <w:sz w:val="28"/>
          <w:rFonts w:ascii="Times New Roman" w:hAnsi="Times New Roman"/>
          <w:i/>
          <w:iCs/>
        </w:rPr>
        <w:t xml:space="preserve">Y/T, </w:t>
      </w:r>
      <w:r>
        <w:rPr>
          <w:rFonts w:ascii="Times New Roman" w:hAnsi="Times New Roman"/>
          <w:sz w:val="28"/>
        </w:rPr>
        <w:t xml:space="preserve">поэтому в 11 из 13 месяцев с 12-месячным скользящим средним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раздела 6.2).</w:t>
      </w:r>
    </w:p>
    <w:p w14:paraId="0A56786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Вторая – поломка формул при пустом сезонном индексе. Если у календарного месяца нет ни одного </w:t>
      </w:r>
      <w:r>
        <w:rPr>
          <w:sz w:val="28"/>
          <w:rFonts w:ascii="Times New Roman" w:hAnsi="Times New Roman"/>
          <w:i/>
          <w:iCs/>
        </w:rPr>
        <w:lastRenderedPageBreak/>
        <w:t xml:space="preserve">Y/T </w:t>
      </w:r>
      <w:r>
        <w:rPr>
          <w:rFonts w:ascii="Times New Roman" w:hAnsi="Times New Roman"/>
          <w:sz w:val="28"/>
        </w:rPr>
        <w:lastRenderedPageBreak/>
        <w:t xml:space="preserve">больше нуля (ряд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rFonts w:ascii="Times New Roman" w:hAnsi="Times New Roman"/>
          <w:i/>
          <w:sz w:val="28"/>
        </w:rPr>
        <w:t>J</w:t>
      </w:r>
      <w:r>
        <w:rPr>
          <w:rFonts w:ascii="Times New Roman" w:hAnsi="Times New Roman"/>
          <w:sz w:val="28"/>
        </w:rPr>
        <w:t xml:space="preserve"> и 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«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(минимум, максимум, амплитуда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), текущий коэффициент и фаза пусты, а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заканчивается фразой «Текущая фаза спроса: .». В рабочих копиях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» поломка исправлена: условие заменено на «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 xml:space="preserve">(…);0))=0», после чего ошибок нет, 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= 1,52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1,12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» ситуация не возникает, и формулы не менялись.</w:t>
      </w:r>
    </w:p>
    <w:p w14:paraId="3254D2B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Третья – сводный индекс Расчет!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складывает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 с весами 0,5/0,5 вопреки правилу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, только Вордстат). Веса Настройки!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B5</w:t>
      </w:r>
      <w:r>
        <w:rPr>
          <w:rFonts w:ascii="Times New Roman" w:hAnsi="Times New Roman"/>
          <w:sz w:val="28"/>
        </w:rPr>
        <w:t xml:space="preserve"> не менялись.</w:t>
      </w:r>
    </w:p>
    <w:p>
      <w:pPr>
        <w:pStyle w:val="Normal"/>
      </w:pPr>
    </w:p>
    <w:p w14:paraId="7B23A5A4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7" w:name="сопоставление-источников-gt-и-yw"/>
      <w:bookmarkEnd w:id="21"/>
      <w:bookmarkEnd w:id="26"/>
      <w:r>
        <w:rPr>
          <w:rFonts w:ascii="Times New Roman" w:hAnsi="Times New Roman"/>
          <w:sz w:val="28"/>
        </w:rPr>
        <w:t xml:space="preserve">1.2.7 Сопоставление источников </w:t>
      </w:r>
      <w:r>
        <w:rPr>
          <w:sz w:val="28"/>
          <w:rFonts w:ascii="Times New Roman" w:hAnsi="Times New Roman"/>
          <w:i/>
          <w:iCs/>
        </w:rPr>
        <w:t xml:space="preserve">(GT </w:t>
      </w:r>
      <w:r>
        <w:rPr>
          <w:rFonts w:ascii="Times New Roman" w:hAnsi="Times New Roman"/>
          <w:sz w:val="28"/>
        </w:rPr>
        <w:t xml:space="preserve">и </w:t>
      </w:r>
      <w:r>
        <w:rPr>
          <w:sz w:val="28"/>
          <w:rFonts w:ascii="Times New Roman" w:hAnsi="Times New Roman"/>
          <w:i/>
          <w:iCs/>
        </w:rPr>
        <w:t>YW)</w:t>
      </w:r>
    </w:p>
    <w:p>
      <w:pPr>
        <w:pStyle w:val="Normal"/>
      </w:pPr>
    </w:p>
    <w:p w14:paraId="21968083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Сопоставление выполнено по АРГ табл. 14–15 и ЦИКЛЫ табл. 14 (таблица 39).</w:t>
      </w:r>
    </w:p>
    <w:p>
      <w:pPr>
        <w:pStyle w:val="Normal"/>
      </w:pPr>
    </w:p>
    <w:p w14:paraId="25CCE5D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39 – Сопоставление сигналов источников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447E3CC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09AA1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Критерий</w:t>
            </w:r>
          </w:p>
        </w:tc>
        <w:tc>
          <w:tcPr>
            <w:tcW w:w="2338" w:type="dxa"/>
            <w:vAlign w:val="center"/>
          </w:tcPr>
          <w:p w14:paraId="07410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Сигнал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</w:p>
        </w:tc>
        <w:tc>
          <w:tcPr>
            <w:tcW w:w="2338" w:type="dxa"/>
            <w:vAlign w:val="center"/>
          </w:tcPr>
          <w:p w14:paraId="656BDA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Сигнал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YW</w:t>
            </w:r>
          </w:p>
        </w:tc>
        <w:tc>
          <w:tcPr>
            <w:tcW w:w="2338" w:type="dxa"/>
            <w:vAlign w:val="center"/>
          </w:tcPr>
          <w:p w14:paraId="75A48B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Итоговая интерпретация</w:t>
            </w:r>
          </w:p>
        </w:tc>
      </w:tr>
      <w:tr w:rsidR="00765B23" w14:paraId="4F2D61E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9EEC9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Наличие интереса</w:t>
            </w:r>
          </w:p>
        </w:tc>
        <w:tc>
          <w:tcPr>
            <w:tcW w:w="2338" w:type="dxa"/>
            <w:vAlign w:val="center"/>
          </w:tcPr>
          <w:p w14:paraId="18BAF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2338" w:type="dxa"/>
            <w:vAlign w:val="center"/>
          </w:tcPr>
          <w:p w14:paraId="576202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Есть, устойчиво, без пропусков (591 и 476 запросов/мес.)</w:t>
            </w:r>
          </w:p>
        </w:tc>
        <w:tc>
          <w:tcPr>
            <w:tcW w:w="2338" w:type="dxa"/>
            <w:vAlign w:val="center"/>
          </w:tcPr>
          <w:p w14:paraId="660B00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подтвержден двумя источниками</w:t>
            </w:r>
          </w:p>
        </w:tc>
      </w:tr>
      <w:tr w:rsidR="00765B23" w14:paraId="49FE328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B127E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Устойчивость интереса</w:t>
            </w:r>
          </w:p>
        </w:tc>
        <w:tc>
          <w:tcPr>
            <w:tcW w:w="2338" w:type="dxa"/>
            <w:vAlign w:val="center"/>
          </w:tcPr>
          <w:p w14:paraId="2F930B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по обоим запросам (−43,8 % / −46,7 %)</w:t>
            </w:r>
          </w:p>
        </w:tc>
        <w:tc>
          <w:tcPr>
            <w:tcW w:w="2338" w:type="dxa"/>
            <w:vAlign w:val="center"/>
          </w:tcPr>
          <w:p w14:paraId="373172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по обоим запросам (−42,7 % / −44,1 %)</w:t>
            </w:r>
          </w:p>
        </w:tc>
        <w:tc>
          <w:tcPr>
            <w:tcW w:w="2338" w:type="dxa"/>
            <w:vAlign w:val="center"/>
          </w:tcPr>
          <w:p w14:paraId="7F03A5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Сезонный и снижающийся, а не случайный</w:t>
            </w:r>
          </w:p>
        </w:tc>
      </w:tr>
      <w:tr w:rsidR="00765B23" w14:paraId="7D16EB3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7E51D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характер</w:t>
            </w:r>
          </w:p>
        </w:tc>
        <w:tc>
          <w:tcPr>
            <w:tcW w:w="2338" w:type="dxa"/>
            <w:vAlign w:val="center"/>
          </w:tcPr>
          <w:p w14:paraId="6BADE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Похожие запросы 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) 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– инструментальные</w:t>
            </w:r>
          </w:p>
        </w:tc>
        <w:tc>
          <w:tcPr>
            <w:tcW w:w="2338" w:type="dxa"/>
            <w:vAlign w:val="center"/>
          </w:tcPr>
          <w:p w14:paraId="0ABE1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Коммерческих формулировок среди подзапросов нет</w:t>
            </w:r>
          </w:p>
        </w:tc>
        <w:tc>
          <w:tcPr>
            <w:tcW w:w="2338" w:type="dxa"/>
            <w:vAlign w:val="center"/>
          </w:tcPr>
          <w:p w14:paraId="3AB2E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Информационный</w:t>
            </w:r>
          </w:p>
        </w:tc>
      </w:tr>
      <w:tr w:rsidR="00765B23" w14:paraId="010B103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34B83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Территориальная выраженность</w:t>
            </w:r>
          </w:p>
        </w:tc>
        <w:tc>
          <w:tcPr>
            <w:tcW w:w="2338" w:type="dxa"/>
            <w:vAlign w:val="center"/>
          </w:tcPr>
          <w:p w14:paraId="3306D8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Данные во всех 6 областях РБ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2338" w:type="dxa"/>
            <w:vAlign w:val="center"/>
          </w:tcPr>
          <w:p w14:paraId="2899E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338" w:type="dxa"/>
            <w:vAlign w:val="center"/>
          </w:tcPr>
          <w:p w14:paraId="3268F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Национальный рынок с выраженной столичной концентрацией</w:t>
            </w:r>
          </w:p>
        </w:tc>
      </w:tr>
      <w:tr w:rsidR="00765B23" w14:paraId="41CE83F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07911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Специализация услуги</w:t>
            </w:r>
          </w:p>
        </w:tc>
        <w:tc>
          <w:tcPr>
            <w:tcW w:w="2338" w:type="dxa"/>
            <w:vAlign w:val="center"/>
          </w:tcPr>
          <w:p w14:paraId="5F998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самые устойчивые нотационные запросы</w:t>
            </w:r>
          </w:p>
        </w:tc>
        <w:tc>
          <w:tcPr>
            <w:tcW w:w="2338" w:type="dxa"/>
            <w:vAlign w:val="center"/>
          </w:tcPr>
          <w:p w14:paraId="1FE569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(591) &gt;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(476) &gt;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(198) &gt;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(105)</w:t>
            </w:r>
          </w:p>
        </w:tc>
        <w:tc>
          <w:tcPr>
            <w:tcW w:w="2338" w:type="dxa"/>
            <w:vAlign w:val="center"/>
          </w:tcPr>
          <w:p w14:paraId="3F051A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приоритетный формат для позиционирования,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второй</w:t>
            </w:r>
          </w:p>
        </w:tc>
      </w:tr>
      <w:tr w:rsidR="00765B23" w14:paraId="7E0740B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AAA6B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 данных</w:t>
            </w:r>
          </w:p>
        </w:tc>
        <w:tc>
          <w:tcPr>
            <w:tcW w:w="2338" w:type="dxa"/>
            <w:vAlign w:val="center"/>
          </w:tcPr>
          <w:p w14:paraId="66E94C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 доля недель и месяцев без данных</w:t>
            </w:r>
          </w:p>
        </w:tc>
        <w:tc>
          <w:tcPr>
            <w:tcW w:w="2338" w:type="dxa"/>
            <w:vAlign w:val="center"/>
          </w:tcPr>
          <w:p w14:paraId="1F2BC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338" w:type="dxa"/>
            <w:vAlign w:val="center"/>
          </w:tcPr>
          <w:p w14:paraId="6E20DE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Расширить выгрузку Вордстата на остальные запросы ядра</w:t>
            </w:r>
          </w:p>
        </w:tc>
      </w:tr>
    </w:tbl>
    <w:p>
      <w:pPr>
        <w:pStyle w:val="Normal"/>
      </w:pPr>
    </w:p>
    <w:p w14:paraId="774B410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1D0B074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АРГ табл. 15 (по уровню): уровень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низкий по обеим шкалам; частотность Вордстата – умеренная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+ высокая частотность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сходятся в том, что без проверки коммерческой составляющей вывод о перспективности делать нельзя.</w:t>
      </w:r>
    </w:p>
    <w:p>
      <w:pPr>
        <w:pStyle w:val="Normal"/>
      </w:pPr>
    </w:p>
    <w:p w14:paraId="4B2234BC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8" w:name="Xa3761812d513361ed0c8312f4e7b4ac1d60edc4"/>
      <w:bookmarkEnd w:id="27"/>
      <w:r>
        <w:rPr>
          <w:rFonts w:ascii="Times New Roman" w:hAnsi="Times New Roman"/>
          <w:sz w:val="28"/>
        </w:rPr>
        <w:t xml:space="preserve">1.2.8 Дополнительные источники: </w:t>
      </w:r>
      <w:r>
        <w:rPr>
          <w:sz w:val="28"/>
          <w:rFonts w:ascii="Times New Roman" w:hAnsi="Times New Roman"/>
          <w:i/>
          <w:iCs/>
        </w:rPr>
        <w:t xml:space="preserve">Similarweb, </w:t>
      </w:r>
      <w:r>
        <w:rPr>
          <w:rFonts w:ascii="Times New Roman" w:hAnsi="Times New Roman"/>
          <w:sz w:val="28"/>
        </w:rPr>
        <w:t>статистика и цены конкурентов</w:t>
      </w:r>
    </w:p>
    <w:p>
      <w:pPr>
        <w:pStyle w:val="Normal"/>
      </w:pPr>
    </w:p>
    <w:p w14:paraId="7A4DEE4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</w:t>
      </w:r>
      <w:r>
        <w:rPr>
          <w:rFonts w:ascii="Times New Roman" w:hAnsi="Times New Roman"/>
          <w:sz w:val="28"/>
        </w:rPr>
        <w:lastRenderedPageBreak/>
        <w:t xml:space="preserve">29.09.2026 (таблица 40); скриншоты страниц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сохранены в папке Скриншоты (</w:t>
      </w:r>
      <w:r>
        <w:rPr>
          <w:rFonts w:ascii="Times New Roman" w:hAnsi="Times New Roman"/>
          <w:i/>
          <w:sz w:val="28"/>
        </w:rPr>
        <w:t>similarweb_traffic_plantuml.com_global_last3months_2026-09-30.png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similarweb_traffic_app.diagrams.net_global_limit_2026-09-30.png</w:t>
      </w:r>
      <w:r>
        <w:rPr>
          <w:rFonts w:ascii="Times New Roman" w:hAnsi="Times New Roman"/>
          <w:sz w:val="28"/>
        </w:rPr>
        <w:t>, снято 30.09.2026); модельная оценка (допущение; причина: остальные домены (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)) – </w:t>
      </w:r>
      <w:r>
        <w:rPr>
          <w:rFonts w:ascii="Times New Roman" w:hAnsi="Times New Roman"/>
          <w:i/>
          <w:sz w:val="28"/>
        </w:rPr>
        <w:t>Global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Rank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Country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Rank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Total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Visits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1ABA2B4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40 –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(публичный доступ)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712002D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31AF9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1871" w:type="dxa"/>
            <w:vAlign w:val="center"/>
          </w:tcPr>
          <w:p w14:paraId="6CDF41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Global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Rank</w:t>
            </w:r>
          </w:p>
        </w:tc>
        <w:tc>
          <w:tcPr>
            <w:tcW w:w="1871" w:type="dxa"/>
            <w:vAlign w:val="center"/>
          </w:tcPr>
          <w:p w14:paraId="4BD939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Country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Rank</w:t>
            </w:r>
            <w:r>
              <w:rPr>
                <w:rFonts w:ascii="Times New Roman" w:hAnsi="Times New Roman"/>
                <w:b w:val="0"/>
                <w:sz w:val="24"/>
              </w:rPr>
              <w:t xml:space="preserve"> (топ-страна)</w:t>
            </w:r>
          </w:p>
        </w:tc>
        <w:tc>
          <w:tcPr>
            <w:tcW w:w="1871" w:type="dxa"/>
            <w:vAlign w:val="center"/>
          </w:tcPr>
          <w:p w14:paraId="677E1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Monthly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visits</w:t>
            </w:r>
          </w:p>
        </w:tc>
        <w:tc>
          <w:tcPr>
            <w:tcW w:w="1871" w:type="dxa"/>
            <w:vAlign w:val="center"/>
          </w:tcPr>
          <w:p w14:paraId="6BF35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топ-страны</w:t>
            </w:r>
          </w:p>
        </w:tc>
      </w:tr>
      <w:tr w:rsidR="00765B23" w14:paraId="544761E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419FB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871" w:type="dxa"/>
            <w:vAlign w:val="center"/>
          </w:tcPr>
          <w:p w14:paraId="23DBC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#93 517</w:t>
            </w:r>
          </w:p>
        </w:tc>
        <w:tc>
          <w:tcPr>
            <w:tcW w:w="1871" w:type="dxa"/>
            <w:vAlign w:val="center"/>
          </w:tcPr>
          <w:p w14:paraId="40B41E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Россия, #24 334</w:t>
            </w:r>
          </w:p>
        </w:tc>
        <w:tc>
          <w:tcPr>
            <w:tcW w:w="1871" w:type="dxa"/>
            <w:vAlign w:val="center"/>
          </w:tcPr>
          <w:p w14:paraId="58F272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507 000</w:t>
            </w:r>
          </w:p>
        </w:tc>
        <w:tc>
          <w:tcPr>
            <w:tcW w:w="1871" w:type="dxa"/>
            <w:vAlign w:val="center"/>
          </w:tcPr>
          <w:p w14:paraId="681DA4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9,07 %</w:t>
            </w:r>
          </w:p>
        </w:tc>
      </w:tr>
      <w:tr w:rsidR="00765B23" w14:paraId="0A1C713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1848F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871" w:type="dxa"/>
            <w:vAlign w:val="center"/>
          </w:tcPr>
          <w:p w14:paraId="65898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(общий рейтинг)</w:t>
            </w:r>
          </w:p>
        </w:tc>
        <w:tc>
          <w:tcPr>
            <w:tcW w:w="1871" w:type="dxa"/>
            <w:vAlign w:val="center"/>
          </w:tcPr>
          <w:p w14:paraId="692357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0BE8C3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7 800 000</w:t>
            </w:r>
          </w:p>
        </w:tc>
        <w:tc>
          <w:tcPr>
            <w:tcW w:w="1871" w:type="dxa"/>
            <w:vAlign w:val="center"/>
          </w:tcPr>
          <w:p w14:paraId="7BAF2B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B524D7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03092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871" w:type="dxa"/>
            <w:vAlign w:val="center"/>
          </w:tcPr>
          <w:p w14:paraId="6271A0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3C2C0F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0162BA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43AA67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214 380</w:t>
            </w:r>
          </w:p>
        </w:tc>
      </w:tr>
      <w:tr w:rsidR="00765B23" w14:paraId="0A306FD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F725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</w:p>
        </w:tc>
        <w:tc>
          <w:tcPr>
            <w:tcW w:w="1871" w:type="dxa"/>
            <w:vAlign w:val="center"/>
          </w:tcPr>
          <w:p w14:paraId="003E3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6E747B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05B537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1425D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 xml:space="preserve"> за июнь – август 2026 снят 02.10.2026 (визиты и каналы, ЛР4, приложение Б); доля Беларуси в пробном тарифе недоступна, оценка доли – ЛР2-3, допущение Д-01</w:t>
            </w:r>
          </w:p>
        </w:tc>
      </w:tr>
    </w:tbl>
    <w:p>
      <w:pPr>
        <w:pStyle w:val="Normal"/>
      </w:pPr>
    </w:p>
    <w:p w14:paraId="7F3F020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, лист 00_Методика).</w:t>
      </w:r>
    </w:p>
    <w:p w14:paraId="2F3E144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Статистический контекст и цифровая аудитория Беларуси собраны 30.09.2026 по ГРАН раздела 4, п. 5 (таблица 41) из сборников Белстата [4, 5] и отчета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[6]; значения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</w:t>
      </w:r>
      <w:r>
        <w:rPr>
          <w:rFonts w:ascii="Times New Roman" w:hAnsi="Times New Roman"/>
          <w:sz w:val="28"/>
        </w:rPr>
        <w:t>ет)).</w:t>
      </w:r>
    </w:p>
    <w:p>
      <w:pPr>
        <w:pStyle w:val="Normal"/>
      </w:pPr>
    </w:p>
    <w:p w14:paraId="7B9D795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3E166C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34578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7B296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2338" w:type="dxa"/>
            <w:vAlign w:val="center"/>
          </w:tcPr>
          <w:p w14:paraId="7EFF8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2338" w:type="dxa"/>
            <w:vAlign w:val="center"/>
          </w:tcPr>
          <w:p w14:paraId="2B923A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</w:tr>
      <w:tr w:rsidR="00765B23" w14:paraId="09058E2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9316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Численность студентов учреждений высшего образования</w:t>
            </w:r>
          </w:p>
        </w:tc>
        <w:tc>
          <w:tcPr>
            <w:tcW w:w="2338" w:type="dxa"/>
            <w:vAlign w:val="center"/>
          </w:tcPr>
          <w:p w14:paraId="185CE5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2338" w:type="dxa"/>
            <w:vAlign w:val="center"/>
          </w:tcPr>
          <w:p w14:paraId="3ED3C2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Начало 2025/2026 учебного года</w:t>
            </w:r>
          </w:p>
        </w:tc>
        <w:tc>
          <w:tcPr>
            <w:tcW w:w="2338" w:type="dxa"/>
            <w:vAlign w:val="center"/>
          </w:tcPr>
          <w:p w14:paraId="5CE64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сборник «Образование в Республике Беларусь, 2026», табл. 7.1</w:t>
            </w:r>
          </w:p>
        </w:tc>
      </w:tr>
      <w:tr w:rsidR="00765B23" w14:paraId="2C93C1B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52B46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численности студентов</w:t>
            </w:r>
          </w:p>
        </w:tc>
        <w:tc>
          <w:tcPr>
            <w:tcW w:w="2338" w:type="dxa"/>
            <w:vAlign w:val="center"/>
          </w:tcPr>
          <w:p w14:paraId="58428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243,0 , 228,0 , 222,5 , 224,2 , 229,0 тыс. чел.</w:t>
            </w:r>
          </w:p>
        </w:tc>
        <w:tc>
          <w:tcPr>
            <w:tcW w:w="2338" w:type="dxa"/>
            <w:vAlign w:val="center"/>
          </w:tcPr>
          <w:p w14:paraId="0B841E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2021/22 – 2025/26 учебные годы</w:t>
            </w:r>
          </w:p>
        </w:tc>
        <w:tc>
          <w:tcPr>
            <w:tcW w:w="2338" w:type="dxa"/>
            <w:vAlign w:val="center"/>
          </w:tcPr>
          <w:p w14:paraId="668F8F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  <w:tr w:rsidR="00765B23" w14:paraId="5D234D1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B7A62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Учреждения высшего образования</w:t>
            </w:r>
          </w:p>
        </w:tc>
        <w:tc>
          <w:tcPr>
            <w:tcW w:w="2338" w:type="dxa"/>
            <w:vAlign w:val="center"/>
          </w:tcPr>
          <w:p w14:paraId="61232D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</w:t>
            </w:r>
          </w:p>
        </w:tc>
        <w:tc>
          <w:tcPr>
            <w:tcW w:w="2338" w:type="dxa"/>
            <w:vAlign w:val="center"/>
          </w:tcPr>
          <w:p w14:paraId="1D9B8A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2025/2026</w:t>
            </w:r>
          </w:p>
        </w:tc>
        <w:tc>
          <w:tcPr>
            <w:tcW w:w="2338" w:type="dxa"/>
            <w:vAlign w:val="center"/>
          </w:tcPr>
          <w:p w14:paraId="732E9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  <w:tr w:rsidR="00765B23" w14:paraId="78FA427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E517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 студентов / выпущено специалистов</w:t>
            </w:r>
          </w:p>
        </w:tc>
        <w:tc>
          <w:tcPr>
            <w:tcW w:w="2338" w:type="dxa"/>
            <w:vAlign w:val="center"/>
          </w:tcPr>
          <w:p w14:paraId="06640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55,9 тыс. / 46,6 тыс. чел.</w:t>
            </w:r>
          </w:p>
        </w:tc>
        <w:tc>
          <w:tcPr>
            <w:tcW w:w="2338" w:type="dxa"/>
            <w:vAlign w:val="center"/>
          </w:tcPr>
          <w:p w14:paraId="46DDC1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2025/2026 / 2025</w:t>
            </w:r>
          </w:p>
        </w:tc>
        <w:tc>
          <w:tcPr>
            <w:tcW w:w="2338" w:type="dxa"/>
            <w:vAlign w:val="center"/>
          </w:tcPr>
          <w:p w14:paraId="445B2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  <w:tr w:rsidR="00765B23" w14:paraId="351A2DF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3D55D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ИКТ и технических специальностей</w:t>
            </w:r>
          </w:p>
        </w:tc>
        <w:tc>
          <w:tcPr>
            <w:tcW w:w="2338" w:type="dxa"/>
            <w:vAlign w:val="center"/>
          </w:tcPr>
          <w:p w14:paraId="1B6DD2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2338" w:type="dxa"/>
            <w:vAlign w:val="center"/>
          </w:tcPr>
          <w:p w14:paraId="5F20F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0E5384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CF6EA6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86275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Организации цифровой экономики (по основному виду деятельности)</w:t>
            </w:r>
          </w:p>
        </w:tc>
        <w:tc>
          <w:tcPr>
            <w:tcW w:w="2338" w:type="dxa"/>
            <w:vAlign w:val="center"/>
          </w:tcPr>
          <w:p w14:paraId="043764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8533, в том числе сектора ИКТ – 5462</w:t>
            </w:r>
          </w:p>
        </w:tc>
        <w:tc>
          <w:tcPr>
            <w:tcW w:w="2338" w:type="dxa"/>
            <w:vAlign w:val="center"/>
          </w:tcPr>
          <w:p w14:paraId="5C1AFC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</w:t>
            </w:r>
          </w:p>
        </w:tc>
        <w:tc>
          <w:tcPr>
            <w:tcW w:w="2338" w:type="dxa"/>
            <w:vAlign w:val="center"/>
          </w:tcPr>
          <w:p w14:paraId="124645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«Национальные статистические показатели развития цифровой экономики» (</w:t>
            </w:r>
            <w:r>
              <w:rPr>
                <w:rFonts w:ascii="Times New Roman" w:hAnsi="Times New Roman"/>
                <w:i/>
                <w:sz w:val="24"/>
              </w:rPr>
              <w:t>digital_economy-2024.xls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3807676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78A2F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населения, использующего интернет</w:t>
            </w:r>
          </w:p>
        </w:tc>
        <w:tc>
          <w:tcPr>
            <w:tcW w:w="2338" w:type="dxa"/>
            <w:vAlign w:val="center"/>
          </w:tcPr>
          <w:p w14:paraId="2B5E7D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94,3 % (ежедневно – 86,0 %)</w:t>
            </w:r>
          </w:p>
        </w:tc>
        <w:tc>
          <w:tcPr>
            <w:tcW w:w="2338" w:type="dxa"/>
            <w:vAlign w:val="center"/>
          </w:tcPr>
          <w:p w14:paraId="630669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</w:t>
            </w:r>
          </w:p>
        </w:tc>
        <w:tc>
          <w:tcPr>
            <w:tcW w:w="2338" w:type="dxa"/>
            <w:vAlign w:val="center"/>
          </w:tcPr>
          <w:p w14:paraId="07FAB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 (возрастной диапазон в названии показателя – 6–72 года, в сноске – 16–72 года)</w:t>
            </w:r>
          </w:p>
        </w:tc>
      </w:tr>
      <w:tr w:rsidR="00765B23" w14:paraId="23D7224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F16EB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Население</w:t>
            </w:r>
          </w:p>
        </w:tc>
        <w:tc>
          <w:tcPr>
            <w:tcW w:w="2338" w:type="dxa"/>
            <w:vAlign w:val="center"/>
          </w:tcPr>
          <w:p w14:paraId="7D62F9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8,98 млн чел.</w:t>
            </w:r>
          </w:p>
        </w:tc>
        <w:tc>
          <w:tcPr>
            <w:tcW w:w="2338" w:type="dxa"/>
            <w:vAlign w:val="center"/>
          </w:tcPr>
          <w:p w14:paraId="5911B9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 2025 г.</w:t>
            </w:r>
          </w:p>
        </w:tc>
        <w:tc>
          <w:tcPr>
            <w:tcW w:w="2338" w:type="dxa"/>
            <w:vAlign w:val="center"/>
          </w:tcPr>
          <w:p w14:paraId="1808C7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DataReportal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Digital</w:t>
            </w:r>
            <w:r>
              <w:rPr>
                <w:rFonts w:ascii="Times New Roman" w:hAnsi="Times New Roman"/>
                <w:sz w:val="24"/>
              </w:rPr>
              <w:t xml:space="preserve"> 2026: </w:t>
            </w:r>
            <w:r>
              <w:rPr>
                <w:rFonts w:ascii="Times New Roman" w:hAnsi="Times New Roman"/>
                <w:i/>
                <w:sz w:val="24"/>
              </w:rPr>
              <w:t>Belarus</w:t>
            </w:r>
          </w:p>
        </w:tc>
      </w:tr>
      <w:tr w:rsidR="00765B23" w14:paraId="13B8F1D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F49A4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Пользователи интернета</w:t>
            </w:r>
          </w:p>
        </w:tc>
        <w:tc>
          <w:tcPr>
            <w:tcW w:w="2338" w:type="dxa"/>
            <w:vAlign w:val="center"/>
          </w:tcPr>
          <w:p w14:paraId="173B85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8,47 млн чел. (проникновение 94,3 %)</w:t>
            </w:r>
          </w:p>
        </w:tc>
        <w:tc>
          <w:tcPr>
            <w:tcW w:w="2338" w:type="dxa"/>
            <w:vAlign w:val="center"/>
          </w:tcPr>
          <w:p w14:paraId="617D61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 2025 г.</w:t>
            </w:r>
          </w:p>
        </w:tc>
        <w:tc>
          <w:tcPr>
            <w:tcW w:w="2338" w:type="dxa"/>
            <w:vAlign w:val="center"/>
          </w:tcPr>
          <w:p w14:paraId="22042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  <w:tr w:rsidR="00765B23" w14:paraId="20A89A8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92187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Пользовательские профили социальных сетей</w:t>
            </w:r>
          </w:p>
        </w:tc>
        <w:tc>
          <w:tcPr>
            <w:tcW w:w="2338" w:type="dxa"/>
            <w:vAlign w:val="center"/>
          </w:tcPr>
          <w:p w14:paraId="5653BE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7,64 млн</w:t>
            </w:r>
          </w:p>
        </w:tc>
        <w:tc>
          <w:tcPr>
            <w:tcW w:w="2338" w:type="dxa"/>
            <w:vAlign w:val="center"/>
          </w:tcPr>
          <w:p w14:paraId="65B0BC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 2025 г.</w:t>
            </w:r>
          </w:p>
        </w:tc>
        <w:tc>
          <w:tcPr>
            <w:tcW w:w="2338" w:type="dxa"/>
            <w:vAlign w:val="center"/>
          </w:tcPr>
          <w:p w14:paraId="48488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</w:tbl>
    <w:p>
      <w:pPr>
        <w:pStyle w:val="Normal"/>
      </w:pPr>
    </w:p>
    <w:p w14:paraId="7F3DB71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,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sz w:val="28"/>
          <w:rFonts w:ascii="Times New Roman" w:hAnsi="Times New Roman"/>
          <w:i/>
          <w:iCs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7DA6AD9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Публичные тарифы конкурентов и заменителей сняты 30.09.2026 с официальных страниц [7–13] (таблица 42).</w:t>
      </w:r>
    </w:p>
    <w:p>
      <w:pPr>
        <w:pStyle w:val="Normal"/>
      </w:pPr>
    </w:p>
    <w:p w14:paraId="7E5EAD4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42 – Публичные тарифы конкурентов и заменителей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7CCFE47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12B8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Инструмент</w:t>
            </w:r>
          </w:p>
        </w:tc>
        <w:tc>
          <w:tcPr>
            <w:tcW w:w="2338" w:type="dxa"/>
            <w:vAlign w:val="center"/>
          </w:tcPr>
          <w:p w14:paraId="4E764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Бесплатный тариф</w:t>
            </w:r>
          </w:p>
        </w:tc>
        <w:tc>
          <w:tcPr>
            <w:tcW w:w="2338" w:type="dxa"/>
            <w:vAlign w:val="center"/>
          </w:tcPr>
          <w:p w14:paraId="29EDE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Платные тарифы</w:t>
            </w:r>
          </w:p>
        </w:tc>
        <w:tc>
          <w:tcPr>
            <w:tcW w:w="2338" w:type="dxa"/>
            <w:vAlign w:val="center"/>
          </w:tcPr>
          <w:p w14:paraId="274428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 и примечание</w:t>
            </w:r>
          </w:p>
        </w:tc>
      </w:tr>
      <w:tr w:rsidR="00765B23" w14:paraId="0DDE6AA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E7CA7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2338" w:type="dxa"/>
            <w:vAlign w:val="center"/>
          </w:tcPr>
          <w:p w14:paraId="1F37DC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(3 редактируемые доски)</w:t>
            </w:r>
          </w:p>
        </w:tc>
        <w:tc>
          <w:tcPr>
            <w:tcW w:w="2338" w:type="dxa"/>
            <w:vAlign w:val="center"/>
          </w:tcPr>
          <w:p w14:paraId="3D067A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Starter</w:t>
            </w:r>
            <w:r>
              <w:rPr>
                <w:rFonts w:ascii="Times New Roman" w:hAnsi="Times New Roman"/>
                <w:sz w:val="24"/>
              </w:rPr>
              <w:t xml:space="preserve"> – 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–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участника в месяц при оплате за год;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– по запросу</w:t>
            </w:r>
          </w:p>
        </w:tc>
        <w:tc>
          <w:tcPr>
            <w:tcW w:w="2338" w:type="dxa"/>
            <w:vAlign w:val="center"/>
          </w:tcPr>
          <w:p w14:paraId="3C972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miro.com/pricing</w:t>
            </w:r>
          </w:p>
        </w:tc>
      </w:tr>
      <w:tr w:rsidR="00765B23" w14:paraId="535DB24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8AEE6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</w:p>
        </w:tc>
        <w:tc>
          <w:tcPr>
            <w:tcW w:w="2338" w:type="dxa"/>
            <w:vAlign w:val="center"/>
          </w:tcPr>
          <w:p w14:paraId="58C903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(пробный месяц)</w:t>
            </w:r>
          </w:p>
        </w:tc>
        <w:tc>
          <w:tcPr>
            <w:tcW w:w="2338" w:type="dxa"/>
            <w:vAlign w:val="center"/>
          </w:tcPr>
          <w:p w14:paraId="328FD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</w:t>
            </w:r>
            <w:r>
              <w:rPr>
                <w:rFonts w:ascii="Times New Roman" w:hAnsi="Times New Roman"/>
                <w:sz w:val="24"/>
              </w:rPr>
              <w:t xml:space="preserve"> 1 – 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</w:t>
            </w:r>
            <w:r>
              <w:rPr>
                <w:rFonts w:ascii="Times New Roman" w:hAnsi="Times New Roman"/>
                <w:sz w:val="24"/>
              </w:rPr>
              <w:t xml:space="preserve"> 2 – 15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</w:t>
            </w:r>
          </w:p>
        </w:tc>
        <w:tc>
          <w:tcPr>
            <w:tcW w:w="2338" w:type="dxa"/>
            <w:vAlign w:val="center"/>
          </w:tcPr>
          <w:p w14:paraId="54581D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microsoft.com</w:t>
            </w:r>
            <w:r>
              <w:rPr>
                <w:rFonts w:ascii="Times New Roman" w:hAnsi="Times New Roman"/>
                <w:sz w:val="24"/>
              </w:rPr>
              <w:t xml:space="preserve">, страница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</w:p>
        </w:tc>
      </w:tr>
      <w:tr w:rsidR="00765B23" w14:paraId="2BF562E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C8C9A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2338" w:type="dxa"/>
            <w:vAlign w:val="center"/>
          </w:tcPr>
          <w:p w14:paraId="491756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</w:rPr>
              <w:t>Apache</w:t>
            </w:r>
            <w:r>
              <w:rPr>
                <w:rFonts w:ascii="Times New Roman" w:hAnsi="Times New Roman"/>
                <w:sz w:val="24"/>
              </w:rPr>
              <w:t xml:space="preserve"> 2.0)</w:t>
            </w:r>
          </w:p>
        </w:tc>
        <w:tc>
          <w:tcPr>
            <w:tcW w:w="2338" w:type="dxa"/>
            <w:vAlign w:val="center"/>
          </w:tcPr>
          <w:p w14:paraId="1F6938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22B244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drawio.com</w:t>
            </w:r>
          </w:p>
        </w:tc>
      </w:tr>
      <w:tr w:rsidR="00765B23" w14:paraId="640774A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FDF02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2338" w:type="dxa"/>
            <w:vAlign w:val="center"/>
          </w:tcPr>
          <w:p w14:paraId="2981A4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на странице магазина</w:t>
            </w:r>
          </w:p>
        </w:tc>
        <w:tc>
          <w:tcPr>
            <w:tcW w:w="2338" w:type="dxa"/>
            <w:vAlign w:val="center"/>
          </w:tcPr>
          <w:p w14:paraId="6D91D7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Подписка: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6 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Standard</w:t>
            </w:r>
            <w:r>
              <w:rPr>
                <w:rFonts w:ascii="Times New Roman" w:hAnsi="Times New Roman"/>
                <w:sz w:val="24"/>
              </w:rPr>
              <w:t xml:space="preserve"> 19 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35 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89 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месяц; бессрочные лицензии: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99 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Standard</w:t>
            </w:r>
            <w:r>
              <w:rPr>
                <w:rFonts w:ascii="Times New Roman" w:hAnsi="Times New Roman"/>
                <w:sz w:val="24"/>
              </w:rPr>
              <w:t xml:space="preserve"> 349 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799 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1999 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  <w:tc>
          <w:tcPr>
            <w:tcW w:w="2338" w:type="dxa"/>
            <w:vAlign w:val="center"/>
          </w:tcPr>
          <w:p w14:paraId="0EFEE7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visual-paradigm.com/shop </w:t>
            </w:r>
            <w:r>
              <w:rPr>
                <w:rFonts w:ascii="Times New Roman" w:hAnsi="Times New Roman"/>
                <w:sz w:val="24"/>
              </w:rPr>
              <w:t>(подписка и бессрочные лицензии), данные на 30.09.2026</w:t>
            </w:r>
          </w:p>
        </w:tc>
      </w:tr>
      <w:tr w:rsidR="00765B23" w14:paraId="47C4181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D1415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338" w:type="dxa"/>
            <w:vAlign w:val="center"/>
          </w:tcPr>
          <w:p w14:paraId="568889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(3 редактируемых документа, 75 фигур на документ)</w:t>
            </w:r>
          </w:p>
        </w:tc>
        <w:tc>
          <w:tcPr>
            <w:tcW w:w="2338" w:type="dxa"/>
            <w:vAlign w:val="center"/>
          </w:tcPr>
          <w:p w14:paraId="4F19F0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Individual</w:t>
            </w:r>
            <w:r>
              <w:rPr>
                <w:rFonts w:ascii="Times New Roman" w:hAnsi="Times New Roman"/>
                <w:sz w:val="24"/>
              </w:rPr>
              <w:t xml:space="preserve"> – 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</w:rPr>
              <w:t>Team</w:t>
            </w:r>
            <w:r>
              <w:rPr>
                <w:rFonts w:ascii="Times New Roman" w:hAnsi="Times New Roman"/>
                <w:sz w:val="24"/>
              </w:rPr>
              <w:t xml:space="preserve"> –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(оплата за год, без НДС);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– по запросу</w:t>
            </w:r>
          </w:p>
        </w:tc>
        <w:tc>
          <w:tcPr>
            <w:tcW w:w="2338" w:type="dxa"/>
            <w:vAlign w:val="center"/>
          </w:tcPr>
          <w:p w14:paraId="313134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lucid.app/pricing/lucidchart, </w:t>
            </w:r>
            <w:r>
              <w:rPr>
                <w:rFonts w:ascii="Times New Roman" w:hAnsi="Times New Roman"/>
                <w:sz w:val="24"/>
              </w:rPr>
              <w:t>значения считаны со страницы 30.09.2026</w:t>
            </w:r>
          </w:p>
        </w:tc>
      </w:tr>
      <w:tr w:rsidR="00765B23" w14:paraId="2901801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8DCB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338" w:type="dxa"/>
            <w:vAlign w:val="center"/>
          </w:tcPr>
          <w:p w14:paraId="562C8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Есть (до 6 диаграмм, 15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-кредитов)</w:t>
            </w:r>
          </w:p>
        </w:tc>
        <w:tc>
          <w:tcPr>
            <w:tcW w:w="2338" w:type="dxa"/>
            <w:vAlign w:val="center"/>
          </w:tcPr>
          <w:p w14:paraId="05F570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Plus</w:t>
            </w:r>
            <w:r>
              <w:rPr>
                <w:rFonts w:ascii="Times New Roman" w:hAnsi="Times New Roman"/>
                <w:sz w:val="24"/>
              </w:rPr>
              <w:t xml:space="preserve"> –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Premium</w:t>
            </w:r>
            <w:r>
              <w:rPr>
                <w:rFonts w:ascii="Times New Roman" w:hAnsi="Times New Roman"/>
                <w:sz w:val="24"/>
              </w:rPr>
              <w:t xml:space="preserve"> –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– по запросу</w:t>
            </w:r>
          </w:p>
        </w:tc>
        <w:tc>
          <w:tcPr>
            <w:tcW w:w="2338" w:type="dxa"/>
            <w:vAlign w:val="center"/>
          </w:tcPr>
          <w:p w14:paraId="33FA6B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mermaid.ai/pricing, </w:t>
            </w:r>
            <w:r>
              <w:rPr>
                <w:rFonts w:ascii="Times New Roman" w:hAnsi="Times New Roman"/>
                <w:sz w:val="24"/>
              </w:rPr>
              <w:t>значения считаны со страницы 30.09.2026</w:t>
            </w:r>
          </w:p>
        </w:tc>
      </w:tr>
      <w:tr w:rsidR="00765B23" w14:paraId="5EA865E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99B2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0FAEEE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</w:t>
            </w:r>
          </w:p>
        </w:tc>
        <w:tc>
          <w:tcPr>
            <w:tcW w:w="2338" w:type="dxa"/>
            <w:vAlign w:val="center"/>
          </w:tcPr>
          <w:p w14:paraId="4511B2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52F010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</w:tr>
      <w:tr w:rsidR="00765B23" w14:paraId="6CF29AB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D5A68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(для сравнения)</w:t>
            </w:r>
          </w:p>
        </w:tc>
        <w:tc>
          <w:tcPr>
            <w:tcW w:w="2338" w:type="dxa"/>
            <w:vAlign w:val="center"/>
          </w:tcPr>
          <w:p w14:paraId="1076FD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  <w:tc>
          <w:tcPr>
            <w:tcW w:w="2338" w:type="dxa"/>
            <w:vAlign w:val="center"/>
          </w:tcPr>
          <w:p w14:paraId="3FE5D9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(40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год)</w:t>
            </w:r>
          </w:p>
        </w:tc>
        <w:tc>
          <w:tcPr>
            <w:tcW w:w="2338" w:type="dxa"/>
            <w:vAlign w:val="center"/>
          </w:tcPr>
          <w:p w14:paraId="6FDF8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Концепция продукта</w:t>
            </w:r>
          </w:p>
        </w:tc>
      </w:tr>
    </w:tbl>
    <w:p>
      <w:pPr>
        <w:pStyle w:val="Normal"/>
      </w:pPr>
    </w:p>
    <w:p w14:paraId="3226810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(4 </w:t>
      </w:r>
      <w:r>
        <w:rPr>
          <w:sz w:val="28"/>
          <w:rFonts w:ascii="Times New Roman" w:hAnsi="Times New Roman"/>
          <w:i/>
          <w:iCs/>
        </w:rPr>
        <w:t xml:space="preserve">у.е./мес.) </w:t>
      </w:r>
      <w:r>
        <w:rPr>
          <w:rFonts w:ascii="Times New Roman" w:hAnsi="Times New Roman"/>
          <w:sz w:val="28"/>
        </w:rPr>
        <w:t xml:space="preserve">ниже платных тарифов всех проверенных облачных конкурентов (5–20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), но главный по спросу заменитель в сегменте нотационных диаграмм –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– полностью бесплатен, а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>
      <w:pPr>
        <w:pStyle w:val="Normal"/>
      </w:pPr>
    </w:p>
    <w:p w14:paraId="0A2FB618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9" w:name="границы-рынка"/>
      <w:bookmarkEnd w:id="28"/>
      <w:r>
        <w:rPr>
          <w:rFonts w:ascii="Times New Roman" w:hAnsi="Times New Roman"/>
          <w:sz w:val="28"/>
        </w:rPr>
        <w:t>1.2.9 Границы рынка</w:t>
      </w:r>
    </w:p>
    <w:p>
      <w:pPr>
        <w:pStyle w:val="Normal"/>
      </w:pPr>
    </w:p>
    <w:p w14:paraId="6369691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Двенадцатишаговый алгоритм ГРАН раздела 3 применен 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; промежуточные выводы – в таблице 43.</w:t>
      </w:r>
    </w:p>
    <w:p>
      <w:pPr>
        <w:pStyle w:val="Normal"/>
      </w:pPr>
    </w:p>
    <w:p w14:paraId="5DF0B3C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43 – 12 шагов фиксации границ рынка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71F0F19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62DA3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Шаг</w:t>
            </w:r>
          </w:p>
        </w:tc>
        <w:tc>
          <w:tcPr>
            <w:tcW w:w="3118" w:type="dxa"/>
            <w:vAlign w:val="center"/>
          </w:tcPr>
          <w:p w14:paraId="4FF0A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Действие</w:t>
            </w:r>
          </w:p>
        </w:tc>
        <w:tc>
          <w:tcPr>
            <w:tcW w:w="3118" w:type="dxa"/>
            <w:vAlign w:val="center"/>
          </w:tcPr>
          <w:p w14:paraId="5EF181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Промежуточный вывод</w:t>
            </w:r>
          </w:p>
        </w:tc>
      </w:tr>
      <w:tr w:rsidR="00765B23" w14:paraId="441690C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3702E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41BC7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Бизнес-гипотеза</w:t>
            </w:r>
          </w:p>
        </w:tc>
        <w:tc>
          <w:tcPr>
            <w:tcW w:w="3118" w:type="dxa"/>
            <w:vAlign w:val="center"/>
          </w:tcPr>
          <w:p w14:paraId="7784FE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построения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Петри) как текста, с проверкой правил нотации»</w:t>
            </w:r>
          </w:p>
        </w:tc>
      </w:tr>
      <w:tr w:rsidR="00765B23" w14:paraId="7BA29C0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0BC2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3D71A2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Клиентская проблема</w:t>
            </w:r>
          </w:p>
        </w:tc>
        <w:tc>
          <w:tcPr>
            <w:tcW w:w="3118" w:type="dxa"/>
            <w:vAlign w:val="center"/>
          </w:tcPr>
          <w:p w14:paraId="4B8656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765B23" w14:paraId="2DB98F1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849B9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2F50C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</w:t>
            </w:r>
          </w:p>
        </w:tc>
        <w:tc>
          <w:tcPr>
            <w:tcW w:w="3118" w:type="dxa"/>
            <w:vAlign w:val="center"/>
          </w:tcPr>
          <w:p w14:paraId="4A11F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>) как самостоятельный рынок</w:t>
            </w:r>
          </w:p>
        </w:tc>
      </w:tr>
      <w:tr w:rsidR="00765B23" w14:paraId="6608851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2B32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6EC07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</w:t>
            </w:r>
          </w:p>
        </w:tc>
        <w:tc>
          <w:tcPr>
            <w:tcW w:w="3118" w:type="dxa"/>
            <w:vAlign w:val="center"/>
          </w:tcPr>
          <w:p w14:paraId="680A16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См. таблицу 44</w:t>
            </w:r>
          </w:p>
        </w:tc>
      </w:tr>
      <w:tr w:rsidR="00765B23" w14:paraId="3BE8789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FE689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7A3B1A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Целевые клиенты</w:t>
            </w:r>
          </w:p>
        </w:tc>
        <w:tc>
          <w:tcPr>
            <w:tcW w:w="3118" w:type="dxa"/>
            <w:vAlign w:val="center"/>
          </w:tcPr>
          <w:p w14:paraId="4877ED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; всего студентов УВО в РБ – 229,0 тыс.), аналитики и архитекторы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), преподаватели (канал)</w:t>
            </w:r>
          </w:p>
        </w:tc>
      </w:tr>
      <w:tr w:rsidR="00765B23" w14:paraId="15694E0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06778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7C98B7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Типы спроса</w:t>
            </w:r>
          </w:p>
        </w:tc>
        <w:tc>
          <w:tcPr>
            <w:tcW w:w="3118" w:type="dxa"/>
            <w:vAlign w:val="center"/>
          </w:tcPr>
          <w:p w14:paraId="09D041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Преимущественно информационно-инструментальный; частотность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 </w:t>
            </w:r>
            <w:r>
              <w:rPr>
                <w:rFonts w:ascii="Times New Roman" w:hAnsi="Times New Roman"/>
                <w:sz w:val="24"/>
              </w:rPr>
              <w:t>подтверждена Вордстатом, коммерческие формулировки единичны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запросов/мес.)</w:t>
            </w:r>
          </w:p>
        </w:tc>
      </w:tr>
      <w:tr w:rsidR="00765B23" w14:paraId="34005AC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3E24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14:paraId="1B4E8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Семантические границы</w:t>
            </w:r>
          </w:p>
        </w:tc>
        <w:tc>
          <w:tcPr>
            <w:tcW w:w="3118" w:type="dxa"/>
            <w:vAlign w:val="center"/>
          </w:tcPr>
          <w:p w14:paraId="2FCBA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Ядро –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реже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IDEF0/DFD/сети Петри/PlantUML; </w:t>
            </w:r>
            <w:r>
              <w:rPr>
                <w:rFonts w:ascii="Times New Roman" w:hAnsi="Times New Roman"/>
                <w:sz w:val="24"/>
              </w:rPr>
              <w:t>исключены омонимы, общевизуальные и учебно-кадровые запросы</w:t>
            </w:r>
          </w:p>
        </w:tc>
      </w:tr>
      <w:tr w:rsidR="00765B23" w14:paraId="697E3EB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CA786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118" w:type="dxa"/>
            <w:vAlign w:val="center"/>
          </w:tcPr>
          <w:p w14:paraId="11D4EA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3118" w:type="dxa"/>
            <w:vAlign w:val="center"/>
          </w:tcPr>
          <w:p w14:paraId="3041DB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Республика Беларусь как основная (данные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всем областям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(снято 30.09.2026, 5 лет, 12-месячное окно вычислено из 5-летнего ряда) – Россия: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50,02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61,52 за 12 месяцев (данные во всех неделях), за 5 лет 56,19 и 55,33; Казахстан: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12,87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765B23" w14:paraId="6A79C60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B39E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6840E5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Цифровые каналы</w:t>
            </w:r>
          </w:p>
        </w:tc>
        <w:tc>
          <w:tcPr>
            <w:tcW w:w="3118" w:type="dxa"/>
            <w:vAlign w:val="center"/>
          </w:tcPr>
          <w:p w14:paraId="1CAE6C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:rsidR="00765B23" w14:paraId="5C74850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CAFE5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3118" w:type="dxa"/>
            <w:vAlign w:val="center"/>
          </w:tcPr>
          <w:p w14:paraId="6309CD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Многосторонность</w:t>
            </w:r>
          </w:p>
        </w:tc>
        <w:tc>
          <w:tcPr>
            <w:tcW w:w="3118" w:type="dxa"/>
            <w:vAlign w:val="center"/>
          </w:tcPr>
          <w:p w14:paraId="0A222F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765B23" w14:paraId="1F2531E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D1F4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3118" w:type="dxa"/>
            <w:vAlign w:val="center"/>
          </w:tcPr>
          <w:p w14:paraId="349DB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Исключения</w:t>
            </w:r>
          </w:p>
        </w:tc>
        <w:tc>
          <w:tcPr>
            <w:tcW w:w="3118" w:type="dxa"/>
            <w:vAlign w:val="center"/>
          </w:tcPr>
          <w:p w14:paraId="20FCD9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Исключены: обучение программированию в целом;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765B23" w14:paraId="6A45E23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0F728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3118" w:type="dxa"/>
            <w:vAlign w:val="center"/>
          </w:tcPr>
          <w:p w14:paraId="54DE82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Паспорт границ</w:t>
            </w:r>
          </w:p>
        </w:tc>
        <w:tc>
          <w:tcPr>
            <w:tcW w:w="3118" w:type="dxa"/>
            <w:vAlign w:val="center"/>
          </w:tcPr>
          <w:p w14:paraId="774341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См. таблицу 45</w:t>
            </w:r>
          </w:p>
        </w:tc>
      </w:tr>
    </w:tbl>
    <w:p>
      <w:pPr>
        <w:pStyle w:val="Normal"/>
      </w:pPr>
    </w:p>
    <w:p w14:paraId="16052BC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44 – Матрица заменителей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(ГРАН раздела 7, 6 типов)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7728434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F6D6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2338" w:type="dxa"/>
            <w:vAlign w:val="center"/>
          </w:tcPr>
          <w:p w14:paraId="03299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</w:t>
            </w:r>
          </w:p>
        </w:tc>
        <w:tc>
          <w:tcPr>
            <w:tcW w:w="2338" w:type="dxa"/>
            <w:vAlign w:val="center"/>
          </w:tcPr>
          <w:p w14:paraId="6DB969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Пример для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  <w:tc>
          <w:tcPr>
            <w:tcW w:w="2338" w:type="dxa"/>
            <w:vAlign w:val="center"/>
          </w:tcPr>
          <w:p w14:paraId="7D0300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 данных</w:t>
            </w:r>
          </w:p>
        </w:tc>
      </w:tr>
      <w:tr w:rsidR="00765B23" w14:paraId="4405506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EAB0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  <w:tc>
          <w:tcPr>
            <w:tcW w:w="2338" w:type="dxa"/>
            <w:vAlign w:val="center"/>
          </w:tcPr>
          <w:p w14:paraId="61615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 же услуга той же аудитории</w:t>
            </w:r>
          </w:p>
        </w:tc>
        <w:tc>
          <w:tcPr>
            <w:tcW w:w="2338" w:type="dxa"/>
            <w:vAlign w:val="center"/>
          </w:tcPr>
          <w:p w14:paraId="6E194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– 198 запросов/мес. в РБ;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(очищенный запрос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» – 19);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– 16;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– 46;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– 9</w:t>
            </w:r>
          </w:p>
        </w:tc>
        <w:tc>
          <w:tcPr>
            <w:tcW w:w="2338" w:type="dxa"/>
            <w:vAlign w:val="center"/>
          </w:tcPr>
          <w:p w14:paraId="5BFAE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(Топы, п. 2.4.1); тарифы – таблица 42</w:t>
            </w:r>
          </w:p>
        </w:tc>
      </w:tr>
      <w:tr w:rsidR="00765B23" w14:paraId="0CE49CC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AE990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Частичный заменитель</w:t>
            </w:r>
          </w:p>
        </w:tc>
        <w:tc>
          <w:tcPr>
            <w:tcW w:w="2338" w:type="dxa"/>
            <w:vAlign w:val="center"/>
          </w:tcPr>
          <w:p w14:paraId="0D6004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Решает часть задачи</w:t>
            </w:r>
          </w:p>
        </w:tc>
        <w:tc>
          <w:tcPr>
            <w:tcW w:w="2338" w:type="dxa"/>
            <w:vAlign w:val="center"/>
          </w:tcPr>
          <w:p w14:paraId="37A70E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(только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1EDFDB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похожие запросы 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</w:tr>
      <w:tr w:rsidR="00765B23" w14:paraId="776FE53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95F6A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Внутренний заменитель</w:t>
            </w:r>
          </w:p>
        </w:tc>
        <w:tc>
          <w:tcPr>
            <w:tcW w:w="2338" w:type="dxa"/>
            <w:vAlign w:val="center"/>
          </w:tcPr>
          <w:p w14:paraId="1C8802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решает задачу внутри организации</w:t>
            </w:r>
          </w:p>
        </w:tc>
        <w:tc>
          <w:tcPr>
            <w:tcW w:w="2338" w:type="dxa"/>
            <w:vAlign w:val="center"/>
          </w:tcPr>
          <w:p w14:paraId="28C99A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338" w:type="dxa"/>
            <w:vAlign w:val="center"/>
          </w:tcPr>
          <w:p w14:paraId="593F96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Косвенно, по структуре сегментов</w:t>
            </w:r>
          </w:p>
        </w:tc>
      </w:tr>
      <w:tr w:rsidR="00765B23" w14:paraId="382D0A3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AB9CF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2338" w:type="dxa"/>
            <w:vAlign w:val="center"/>
          </w:tcPr>
          <w:p w14:paraId="6558E9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выполняет задачу сам без инструмента</w:t>
            </w:r>
          </w:p>
        </w:tc>
        <w:tc>
          <w:tcPr>
            <w:tcW w:w="2338" w:type="dxa"/>
            <w:vAlign w:val="center"/>
          </w:tcPr>
          <w:p w14:paraId="1F0511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Рисование от руки или в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перед сдачей работы</w:t>
            </w:r>
          </w:p>
        </w:tc>
        <w:tc>
          <w:tcPr>
            <w:tcW w:w="2338" w:type="dxa"/>
            <w:vAlign w:val="center"/>
          </w:tcPr>
          <w:p w14:paraId="2074B4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765B23" w14:paraId="743EC56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2EE3E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Цифровой сервис</w:t>
            </w:r>
          </w:p>
        </w:tc>
        <w:tc>
          <w:tcPr>
            <w:tcW w:w="2338" w:type="dxa"/>
            <w:vAlign w:val="center"/>
          </w:tcPr>
          <w:p w14:paraId="78D89A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Частичная автоматизация универсальной программой</w:t>
            </w:r>
          </w:p>
        </w:tc>
        <w:tc>
          <w:tcPr>
            <w:tcW w:w="2338" w:type="dxa"/>
            <w:vAlign w:val="center"/>
          </w:tcPr>
          <w:p w14:paraId="28A4CB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– 1660 запросов/мес.;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– 1501;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– 1072;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– 70;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– 61;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338" w:type="dxa"/>
            <w:vAlign w:val="center"/>
          </w:tcPr>
          <w:p w14:paraId="551DD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(Топы, п. 2.4.1); тарифы – таблица 42</w:t>
            </w:r>
          </w:p>
        </w:tc>
      </w:tr>
      <w:tr w:rsidR="00765B23" w14:paraId="7269F91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727B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Обучающее решение</w:t>
            </w:r>
          </w:p>
        </w:tc>
        <w:tc>
          <w:tcPr>
            <w:tcW w:w="2338" w:type="dxa"/>
            <w:vAlign w:val="center"/>
          </w:tcPr>
          <w:p w14:paraId="38BA2F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покупает знания вместо услуги</w:t>
            </w:r>
          </w:p>
        </w:tc>
        <w:tc>
          <w:tcPr>
            <w:tcW w:w="2338" w:type="dxa"/>
            <w:vAlign w:val="center"/>
          </w:tcPr>
          <w:p w14:paraId="59AE30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Курсы и методички по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UML/BPMN/IDEF0 </w:t>
            </w:r>
            <w:r>
              <w:rPr>
                <w:rFonts w:ascii="Times New Roman" w:hAnsi="Times New Roman"/>
                <w:sz w:val="24"/>
              </w:rPr>
              <w:t>в вузе</w:t>
            </w:r>
          </w:p>
        </w:tc>
        <w:tc>
          <w:tcPr>
            <w:tcW w:w="2338" w:type="dxa"/>
            <w:vAlign w:val="center"/>
          </w:tcPr>
          <w:p w14:paraId="0A9788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(окно 29.08–29.09.2026):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курс» – 0,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курсы» – 0,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обучение» – 0,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курсы» – 17 (таблица 19)</w:t>
            </w:r>
          </w:p>
        </w:tc>
      </w:tr>
    </w:tbl>
    <w:p>
      <w:pPr>
        <w:pStyle w:val="Normal"/>
      </w:pPr>
    </w:p>
    <w:p w14:paraId="66860F1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Генерация диаграмм нейросетью отнесена к типу «цифровой сервис» ГРАН раздела 7 (частичная автоматизация программой) и выделена отдельной подгруппой, так как она функционально совпадает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-ассистентом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3FFEE66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45 – Паспорт границ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F8869A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0DA3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 паспорта</w:t>
            </w:r>
          </w:p>
        </w:tc>
        <w:tc>
          <w:tcPr>
            <w:tcW w:w="2338" w:type="dxa"/>
            <w:vAlign w:val="center"/>
          </w:tcPr>
          <w:p w14:paraId="3E3B4E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указано</w:t>
            </w:r>
          </w:p>
        </w:tc>
        <w:tc>
          <w:tcPr>
            <w:tcW w:w="2338" w:type="dxa"/>
            <w:vAlign w:val="center"/>
          </w:tcPr>
          <w:p w14:paraId="04396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w="2338" w:type="dxa"/>
            <w:vAlign w:val="center"/>
          </w:tcPr>
          <w:p w14:paraId="291D2E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0E29088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F4AB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Предварительная бизнес-идея (НАВ3)</w:t>
            </w:r>
          </w:p>
        </w:tc>
        <w:tc>
          <w:tcPr>
            <w:tcW w:w="2338" w:type="dxa"/>
            <w:vAlign w:val="center"/>
          </w:tcPr>
          <w:p w14:paraId="4002AF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диаграмм формальных нотаций как текста, с проверкой правил</w:t>
            </w:r>
          </w:p>
        </w:tc>
        <w:tc>
          <w:tcPr>
            <w:tcW w:w="2338" w:type="dxa"/>
            <w:vAlign w:val="center"/>
          </w:tcPr>
          <w:p w14:paraId="4214E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Паспорт гипотезы (таблица 2)</w:t>
            </w:r>
          </w:p>
        </w:tc>
        <w:tc>
          <w:tcPr>
            <w:tcW w:w="2338" w:type="dxa"/>
            <w:vAlign w:val="center"/>
          </w:tcPr>
          <w:p w14:paraId="380761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65FFA4A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73991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исследуемого рынка</w:t>
            </w:r>
          </w:p>
        </w:tc>
        <w:tc>
          <w:tcPr>
            <w:tcW w:w="2338" w:type="dxa"/>
            <w:vAlign w:val="center"/>
          </w:tcPr>
          <w:p w14:paraId="56941B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2338" w:type="dxa"/>
            <w:vAlign w:val="center"/>
          </w:tcPr>
          <w:p w14:paraId="0ADF0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Синтез продуктовых и географических границ</w:t>
            </w:r>
          </w:p>
        </w:tc>
        <w:tc>
          <w:tcPr>
            <w:tcW w:w="2338" w:type="dxa"/>
            <w:vAlign w:val="center"/>
          </w:tcPr>
          <w:p w14:paraId="28DA9E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7F9A7AB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B5CD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Клиентская задача</w:t>
            </w:r>
          </w:p>
        </w:tc>
        <w:tc>
          <w:tcPr>
            <w:tcW w:w="2338" w:type="dxa"/>
            <w:vAlign w:val="center"/>
          </w:tcPr>
          <w:p w14:paraId="532B4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2338" w:type="dxa"/>
            <w:vAlign w:val="center"/>
          </w:tcPr>
          <w:p w14:paraId="3F327E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1, 3</w:t>
            </w:r>
          </w:p>
        </w:tc>
        <w:tc>
          <w:tcPr>
            <w:tcW w:w="2338" w:type="dxa"/>
            <w:vAlign w:val="center"/>
          </w:tcPr>
          <w:p w14:paraId="0F2453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67CFD37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462AE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клиент</w:t>
            </w:r>
          </w:p>
        </w:tc>
        <w:tc>
          <w:tcPr>
            <w:tcW w:w="2338" w:type="dxa"/>
            <w:vAlign w:val="center"/>
          </w:tcPr>
          <w:p w14:paraId="38D5C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2338" w:type="dxa"/>
            <w:vAlign w:val="center"/>
          </w:tcPr>
          <w:p w14:paraId="7D241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3; Белстат (таблица 41)</w:t>
            </w:r>
          </w:p>
        </w:tc>
        <w:tc>
          <w:tcPr>
            <w:tcW w:w="2338" w:type="dxa"/>
            <w:vAlign w:val="center"/>
          </w:tcPr>
          <w:p w14:paraId="6D5EC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29321CB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AEFE4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Включаемые решения</w:t>
            </w:r>
          </w:p>
        </w:tc>
        <w:tc>
          <w:tcPr>
            <w:tcW w:w="2338" w:type="dxa"/>
            <w:vAlign w:val="center"/>
          </w:tcPr>
          <w:p w14:paraId="5022C6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 для диаграмм,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 xml:space="preserve">онлайн-конструкторы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с экспортом</w:t>
            </w:r>
          </w:p>
        </w:tc>
        <w:tc>
          <w:tcPr>
            <w:tcW w:w="2338" w:type="dxa"/>
            <w:vAlign w:val="center"/>
          </w:tcPr>
          <w:p w14:paraId="61132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 3</w:t>
            </w:r>
          </w:p>
        </w:tc>
        <w:tc>
          <w:tcPr>
            <w:tcW w:w="2338" w:type="dxa"/>
            <w:vAlign w:val="center"/>
          </w:tcPr>
          <w:p w14:paraId="37A0A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0C643BF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2852B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Исключаемые решения</w:t>
            </w:r>
          </w:p>
        </w:tc>
        <w:tc>
          <w:tcPr>
            <w:tcW w:w="2338" w:type="dxa"/>
            <w:vAlign w:val="center"/>
          </w:tcPr>
          <w:p w14:paraId="49DBA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Универсальные доски как отдельный рынок;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-платформы; курсы программирования общего профиля</w:t>
            </w:r>
          </w:p>
        </w:tc>
        <w:tc>
          <w:tcPr>
            <w:tcW w:w="2338" w:type="dxa"/>
            <w:vAlign w:val="center"/>
          </w:tcPr>
          <w:p w14:paraId="0A821D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 11</w:t>
            </w:r>
          </w:p>
        </w:tc>
        <w:tc>
          <w:tcPr>
            <w:tcW w:w="2338" w:type="dxa"/>
            <w:vAlign w:val="center"/>
          </w:tcPr>
          <w:p w14:paraId="3CAB22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54B4C1D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C5E47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заменители</w:t>
            </w:r>
          </w:p>
        </w:tc>
        <w:tc>
          <w:tcPr>
            <w:tcW w:w="2338" w:type="dxa"/>
            <w:vAlign w:val="center"/>
          </w:tcPr>
          <w:p w14:paraId="47E43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(198/мес.),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(очищенный запрос 19/мес.),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(16/мес.),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(46/мес.)</w:t>
            </w:r>
          </w:p>
        </w:tc>
        <w:tc>
          <w:tcPr>
            <w:tcW w:w="2338" w:type="dxa"/>
            <w:vAlign w:val="center"/>
          </w:tcPr>
          <w:p w14:paraId="1A25E5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42, 44</w:t>
            </w:r>
          </w:p>
        </w:tc>
        <w:tc>
          <w:tcPr>
            <w:tcW w:w="2338" w:type="dxa"/>
            <w:vAlign w:val="center"/>
          </w:tcPr>
          <w:p w14:paraId="3AE740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24AB701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57C20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Косвенные заменители</w:t>
            </w:r>
          </w:p>
        </w:tc>
        <w:tc>
          <w:tcPr>
            <w:tcW w:w="2338" w:type="dxa"/>
            <w:vAlign w:val="center"/>
          </w:tcPr>
          <w:p w14:paraId="75ED3E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(1660/мес.),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(1501/мес.),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(1072/мес.),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(61/мес.),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(70/мес.),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(24/мес.),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2338" w:type="dxa"/>
            <w:vAlign w:val="center"/>
          </w:tcPr>
          <w:p w14:paraId="29909B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18, 44</w:t>
            </w:r>
          </w:p>
        </w:tc>
        <w:tc>
          <w:tcPr>
            <w:tcW w:w="2338" w:type="dxa"/>
            <w:vAlign w:val="center"/>
          </w:tcPr>
          <w:p w14:paraId="2BBA4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26EF1F2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FF7DE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2338" w:type="dxa"/>
            <w:vAlign w:val="center"/>
          </w:tcPr>
          <w:p w14:paraId="430F4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Республика Беларусь (основная, подтверждена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2338" w:type="dxa"/>
            <w:vAlign w:val="center"/>
          </w:tcPr>
          <w:p w14:paraId="3D7632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12, 39; п. 2.4.2</w:t>
            </w:r>
          </w:p>
        </w:tc>
        <w:tc>
          <w:tcPr>
            <w:tcW w:w="2338" w:type="dxa"/>
            <w:vAlign w:val="center"/>
          </w:tcPr>
          <w:p w14:paraId="7A6C47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1D11E95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E8C16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Цифровые каналы</w:t>
            </w:r>
          </w:p>
        </w:tc>
        <w:tc>
          <w:tcPr>
            <w:tcW w:w="2338" w:type="dxa"/>
            <w:vAlign w:val="center"/>
          </w:tcPr>
          <w:p w14:paraId="1F5A6A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Яндекс); форумы разработчиков; вузовские каналы</w:t>
            </w:r>
          </w:p>
        </w:tc>
        <w:tc>
          <w:tcPr>
            <w:tcW w:w="2338" w:type="dxa"/>
            <w:vAlign w:val="center"/>
          </w:tcPr>
          <w:p w14:paraId="6AC42A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 9</w:t>
            </w:r>
          </w:p>
        </w:tc>
        <w:tc>
          <w:tcPr>
            <w:tcW w:w="2338" w:type="dxa"/>
            <w:vAlign w:val="center"/>
          </w:tcPr>
          <w:p w14:paraId="029805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7D486CB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331A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Семантическое ядро</w:t>
            </w:r>
          </w:p>
        </w:tc>
        <w:tc>
          <w:tcPr>
            <w:tcW w:w="2338" w:type="dxa"/>
            <w:vAlign w:val="center"/>
          </w:tcPr>
          <w:p w14:paraId="343182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(главные),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сети Петри,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(вторичные)</w:t>
            </w:r>
          </w:p>
        </w:tc>
        <w:tc>
          <w:tcPr>
            <w:tcW w:w="2338" w:type="dxa"/>
            <w:vAlign w:val="center"/>
          </w:tcPr>
          <w:p w14:paraId="6A5C79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Пп. 2.2–2.4</w:t>
            </w:r>
          </w:p>
        </w:tc>
        <w:tc>
          <w:tcPr>
            <w:tcW w:w="2338" w:type="dxa"/>
            <w:vAlign w:val="center"/>
          </w:tcPr>
          <w:p w14:paraId="78A56C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15CECC7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E807A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спроса</w:t>
            </w:r>
          </w:p>
        </w:tc>
        <w:tc>
          <w:tcPr>
            <w:tcW w:w="2338" w:type="dxa"/>
            <w:vAlign w:val="center"/>
          </w:tcPr>
          <w:p w14:paraId="01F32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в месяц)</w:t>
            </w:r>
          </w:p>
        </w:tc>
        <w:tc>
          <w:tcPr>
            <w:tcW w:w="2338" w:type="dxa"/>
            <w:vAlign w:val="center"/>
          </w:tcPr>
          <w:p w14:paraId="686CE6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8, 39</w:t>
            </w:r>
          </w:p>
        </w:tc>
        <w:tc>
          <w:tcPr>
            <w:tcW w:w="2338" w:type="dxa"/>
            <w:vAlign w:val="center"/>
          </w:tcPr>
          <w:p w14:paraId="34D621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 с оговоркой</w:t>
            </w:r>
          </w:p>
        </w:tc>
      </w:tr>
      <w:tr w:rsidR="00765B23" w14:paraId="06DB615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985C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Ограничения</w:t>
            </w:r>
          </w:p>
        </w:tc>
        <w:tc>
          <w:tcPr>
            <w:tcW w:w="2338" w:type="dxa"/>
            <w:vAlign w:val="center"/>
          </w:tcPr>
          <w:p w14:paraId="5C63A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(п. 2.3.3, таблица 50); нет разбивки студентов по профилям</w:t>
            </w:r>
          </w:p>
        </w:tc>
        <w:tc>
          <w:tcPr>
            <w:tcW w:w="2338" w:type="dxa"/>
            <w:vAlign w:val="center"/>
          </w:tcPr>
          <w:p w14:paraId="7541FF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Пп. 2.4–2.8</w:t>
            </w:r>
          </w:p>
        </w:tc>
        <w:tc>
          <w:tcPr>
            <w:tcW w:w="2338" w:type="dxa"/>
            <w:vAlign w:val="center"/>
          </w:tcPr>
          <w:p w14:paraId="7FF576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Зафиксировано</w:t>
            </w:r>
          </w:p>
        </w:tc>
      </w:tr>
      <w:tr w:rsidR="00765B23" w14:paraId="7A1D210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93198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вывод</w:t>
            </w:r>
          </w:p>
        </w:tc>
        <w:tc>
          <w:tcPr>
            <w:tcW w:w="2338" w:type="dxa"/>
            <w:vAlign w:val="center"/>
          </w:tcPr>
          <w:p w14:paraId="6EBAF1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См. формулировку ниже</w:t>
            </w:r>
          </w:p>
        </w:tc>
        <w:tc>
          <w:tcPr>
            <w:tcW w:w="2338" w:type="dxa"/>
            <w:vAlign w:val="center"/>
          </w:tcPr>
          <w:p w14:paraId="14CCAE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Синтез</w:t>
            </w:r>
          </w:p>
        </w:tc>
        <w:tc>
          <w:tcPr>
            <w:tcW w:w="2338" w:type="dxa"/>
            <w:vAlign w:val="center"/>
          </w:tcPr>
          <w:p w14:paraId="0B4F3E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</w:tbl>
    <w:p>
      <w:pPr>
        <w:pStyle w:val="Normal"/>
      </w:pPr>
    </w:p>
    <w:p w14:paraId="4A888DF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границ рынка (ФОРМ, полная универсальная форма, табл. 24):</w:t>
      </w:r>
    </w:p>
    <w:p w14:paraId="73BB0BC7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rFonts w:ascii="Times New Roman" w:hAnsi="Times New Roman"/>
          <w:i/>
          <w:sz w:val="28"/>
        </w:rPr>
        <w:t>DSL</w:t>
      </w:r>
      <w:r>
        <w:rPr>
          <w:rFonts w:ascii="Times New Roman" w:hAnsi="Times New Roman"/>
          <w:sz w:val="28"/>
        </w:rPr>
        <w:t xml:space="preserve"> для диаграмм, </w:t>
      </w:r>
      <w:r>
        <w:rPr>
          <w:sz w:val="28"/>
          <w:rFonts w:ascii="Times New Roman" w:hAnsi="Times New Roman"/>
          <w:i/>
          <w:iCs/>
        </w:rPr>
        <w:t xml:space="preserve">UML/BPMN-редакторы </w:t>
      </w:r>
      <w:r>
        <w:rPr>
          <w:rFonts w:ascii="Times New Roman" w:hAnsi="Times New Roman"/>
          <w:sz w:val="28"/>
        </w:rPr>
        <w:t xml:space="preserve">и онлайн-конструкторы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rFonts w:ascii="Times New Roman" w:hAnsi="Times New Roman"/>
          <w:i/>
          <w:sz w:val="28"/>
        </w:rPr>
        <w:t>CASE</w:t>
      </w:r>
      <w:r>
        <w:rPr>
          <w:rFonts w:ascii="Times New Roman" w:hAnsi="Times New Roman"/>
          <w:sz w:val="28"/>
        </w:rPr>
        <w:t xml:space="preserve">-платформы уровня 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 (частотность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 запросов/мес.),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(1072),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bpmn.io</w:t>
      </w:r>
      <w:r>
        <w:rPr>
          <w:rFonts w:ascii="Times New Roman" w:hAnsi="Times New Roman"/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Вордстата по Беларуси (оба источника показывают снижение среднегодового </w:t>
      </w:r>
      <w:r>
        <w:rPr>
          <w:rFonts w:ascii="Times New Roman" w:hAnsi="Times New Roman"/>
          <w:sz w:val="28"/>
        </w:rPr>
        <w:lastRenderedPageBreak/>
        <w:t xml:space="preserve">уровня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69BFC35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Журнал фиксации источников (ГРАН табл. 19) приведен в таблице 46.</w:t>
      </w:r>
    </w:p>
    <w:p>
      <w:pPr>
        <w:pStyle w:val="Normal"/>
      </w:pPr>
    </w:p>
    <w:p w14:paraId="7CB57F6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67AB126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59E55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</w:t>
            </w:r>
          </w:p>
        </w:tc>
        <w:tc>
          <w:tcPr>
            <w:tcW w:w="1871" w:type="dxa"/>
            <w:vAlign w:val="center"/>
          </w:tcPr>
          <w:p w14:paraId="4F7A2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w="1871" w:type="dxa"/>
            <w:vAlign w:val="center"/>
          </w:tcPr>
          <w:p w14:paraId="1C77CF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1871" w:type="dxa"/>
            <w:vAlign w:val="center"/>
          </w:tcPr>
          <w:p w14:paraId="3B6B4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Параметры выборки</w:t>
            </w:r>
          </w:p>
        </w:tc>
        <w:tc>
          <w:tcPr>
            <w:tcW w:w="1871" w:type="dxa"/>
            <w:vAlign w:val="center"/>
          </w:tcPr>
          <w:p w14:paraId="1DD3F6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 для границ рынка</w:t>
            </w:r>
          </w:p>
        </w:tc>
      </w:tr>
      <w:tr w:rsidR="00765B23" w14:paraId="590177B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8EDE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29–30.09.2026</w:t>
            </w:r>
          </w:p>
        </w:tc>
        <w:tc>
          <w:tcPr>
            <w:tcW w:w="1871" w:type="dxa"/>
            <w:vAlign w:val="center"/>
          </w:tcPr>
          <w:p w14:paraId="497D5D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871" w:type="dxa"/>
            <w:vAlign w:val="center"/>
          </w:tcPr>
          <w:p w14:paraId="69820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интереса, регионы, связанные запросы</w:t>
            </w:r>
          </w:p>
        </w:tc>
        <w:tc>
          <w:tcPr>
            <w:tcW w:w="1871" w:type="dxa"/>
            <w:vAlign w:val="center"/>
          </w:tcPr>
          <w:p w14:paraId="3B82CC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и весь мир; 5 лет и 12 мес.; категория 0; веб-поиск</w:t>
            </w:r>
          </w:p>
        </w:tc>
        <w:tc>
          <w:tcPr>
            <w:tcW w:w="1871" w:type="dxa"/>
            <w:vAlign w:val="center"/>
          </w:tcPr>
          <w:p w14:paraId="23E66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 </w:t>
            </w:r>
            <w:r>
              <w:rPr>
                <w:rFonts w:ascii="Times New Roman" w:hAnsi="Times New Roman"/>
                <w:sz w:val="24"/>
              </w:rPr>
              <w:t>есть во всех областях, низкий уровень, снижение</w:t>
            </w:r>
          </w:p>
        </w:tc>
      </w:tr>
      <w:tr w:rsidR="00765B23" w14:paraId="1612CCB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85BAE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871" w:type="dxa"/>
            <w:vAlign w:val="center"/>
          </w:tcPr>
          <w:p w14:paraId="604650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871" w:type="dxa"/>
            <w:vAlign w:val="center"/>
          </w:tcPr>
          <w:p w14:paraId="0488DA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Частотность, динамика, регионы</w:t>
            </w:r>
          </w:p>
        </w:tc>
        <w:tc>
          <w:tcPr>
            <w:tcW w:w="1871" w:type="dxa"/>
            <w:vAlign w:val="center"/>
          </w:tcPr>
          <w:p w14:paraId="113791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все устройства; 24 мес. и 30 дней</w:t>
            </w:r>
          </w:p>
        </w:tc>
        <w:tc>
          <w:tcPr>
            <w:tcW w:w="1871" w:type="dxa"/>
            <w:vAlign w:val="center"/>
          </w:tcPr>
          <w:p w14:paraId="1BD6AF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Измеримый спрос, концентрация в Минске, барьер визуальных редакторов</w:t>
            </w:r>
          </w:p>
        </w:tc>
      </w:tr>
      <w:tr w:rsidR="00765B23" w14:paraId="1F42FAF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A447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871" w:type="dxa"/>
            <w:vAlign w:val="center"/>
          </w:tcPr>
          <w:p w14:paraId="5F7C32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871" w:type="dxa"/>
            <w:vAlign w:val="center"/>
          </w:tcPr>
          <w:p w14:paraId="3ABABA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>, страны</w:t>
            </w:r>
          </w:p>
        </w:tc>
        <w:tc>
          <w:tcPr>
            <w:tcW w:w="1871" w:type="dxa"/>
            <w:vAlign w:val="center"/>
          </w:tcPr>
          <w:p w14:paraId="2880DD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Публичный доступ, 3 месяца</w:t>
            </w:r>
          </w:p>
        </w:tc>
        <w:tc>
          <w:tcPr>
            <w:tcW w:w="1871" w:type="dxa"/>
            <w:vAlign w:val="center"/>
          </w:tcPr>
          <w:p w14:paraId="72B83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конкурентов, доля Беларуси не видна</w:t>
            </w:r>
          </w:p>
        </w:tc>
      </w:tr>
      <w:tr w:rsidR="00765B23" w14:paraId="5504D1D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7A1AB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403FC6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</w:t>
            </w:r>
          </w:p>
        </w:tc>
        <w:tc>
          <w:tcPr>
            <w:tcW w:w="1871" w:type="dxa"/>
            <w:vAlign w:val="center"/>
          </w:tcPr>
          <w:p w14:paraId="69ADDF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УВО, организации цифровой экономики, интернет</w:t>
            </w:r>
          </w:p>
        </w:tc>
        <w:tc>
          <w:tcPr>
            <w:tcW w:w="1871" w:type="dxa"/>
            <w:vAlign w:val="center"/>
          </w:tcPr>
          <w:p w14:paraId="4E7399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 г., 2025/2026 уч. год</w:t>
            </w:r>
          </w:p>
        </w:tc>
        <w:tc>
          <w:tcPr>
            <w:tcW w:w="1871" w:type="dxa"/>
            <w:vAlign w:val="center"/>
          </w:tcPr>
          <w:p w14:paraId="43E220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Размер сегмента 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>, цифровая среда</w:t>
            </w:r>
          </w:p>
        </w:tc>
      </w:tr>
      <w:tr w:rsidR="00765B23" w14:paraId="5E492E8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4F235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4AFCB7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DataReportal</w:t>
            </w:r>
          </w:p>
        </w:tc>
        <w:tc>
          <w:tcPr>
            <w:tcW w:w="1871" w:type="dxa"/>
            <w:vAlign w:val="center"/>
          </w:tcPr>
          <w:p w14:paraId="5C0D88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Пользователи интернета и соцсетей</w:t>
            </w:r>
          </w:p>
        </w:tc>
        <w:tc>
          <w:tcPr>
            <w:tcW w:w="1871" w:type="dxa"/>
            <w:vAlign w:val="center"/>
          </w:tcPr>
          <w:p w14:paraId="0E452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 2025 г.</w:t>
            </w:r>
          </w:p>
        </w:tc>
        <w:tc>
          <w:tcPr>
            <w:tcW w:w="1871" w:type="dxa"/>
            <w:vAlign w:val="center"/>
          </w:tcPr>
          <w:p w14:paraId="0DB470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Проникновение интернета 94,3 %</w:t>
            </w:r>
          </w:p>
        </w:tc>
      </w:tr>
      <w:tr w:rsidR="00765B23" w14:paraId="1964AD8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88AEE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44F41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конкурентов</w:t>
            </w:r>
          </w:p>
        </w:tc>
        <w:tc>
          <w:tcPr>
            <w:tcW w:w="1871" w:type="dxa"/>
            <w:vAlign w:val="center"/>
          </w:tcPr>
          <w:p w14:paraId="62AE6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</w:t>
            </w:r>
          </w:p>
        </w:tc>
        <w:tc>
          <w:tcPr>
            <w:tcW w:w="1871" w:type="dxa"/>
            <w:vAlign w:val="center"/>
          </w:tcPr>
          <w:p w14:paraId="582782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Официальные страницы </w:t>
            </w:r>
            <w:r>
              <w:rPr>
                <w:rFonts w:ascii="Times New Roman" w:hAnsi="Times New Roman"/>
                <w:i/>
                <w:sz w:val="24"/>
              </w:rPr>
              <w:t>pricing</w:t>
            </w:r>
          </w:p>
        </w:tc>
        <w:tc>
          <w:tcPr>
            <w:tcW w:w="1871" w:type="dxa"/>
            <w:vAlign w:val="center"/>
          </w:tcPr>
          <w:p w14:paraId="7ED701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альтернативы, ценовой диапазон 5–20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</w:tr>
    </w:tbl>
    <w:p>
      <w:pPr>
        <w:pStyle w:val="Normal"/>
      </w:pPr>
    </w:p>
    <w:p w14:paraId="4661422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Контроль фиксации границ выполнен по чек-листам ГРАН табл. 15 и ФОРМ раздела 9 (таблица 47).</w:t>
      </w:r>
    </w:p>
    <w:p>
      <w:pPr>
        <w:pStyle w:val="Normal"/>
      </w:pPr>
    </w:p>
    <w:p w14:paraId="1C33713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47 – Контроль фиксации границ рынка (ГРАН табл. 15, ФОРМ раздела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EC421A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C8A1F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Вопрос</w:t>
            </w:r>
          </w:p>
        </w:tc>
        <w:tc>
          <w:tcPr>
            <w:tcW w:w="3118" w:type="dxa"/>
            <w:vAlign w:val="center"/>
          </w:tcPr>
          <w:p w14:paraId="59F76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Да/нет</w:t>
            </w:r>
          </w:p>
        </w:tc>
        <w:tc>
          <w:tcPr>
            <w:tcW w:w="3118" w:type="dxa"/>
            <w:vAlign w:val="center"/>
          </w:tcPr>
          <w:p w14:paraId="023538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57F1F6F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54C81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Клиентская задача сформулирована, а не только название компетенции (ГРАН)</w:t>
            </w:r>
          </w:p>
        </w:tc>
        <w:tc>
          <w:tcPr>
            <w:tcW w:w="3118" w:type="dxa"/>
            <w:vAlign w:val="center"/>
          </w:tcPr>
          <w:p w14:paraId="730952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7A31F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</w:t>
            </w:r>
          </w:p>
        </w:tc>
      </w:tr>
      <w:tr w:rsidR="00765B23" w14:paraId="70860F0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89C6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3118" w:type="dxa"/>
            <w:vAlign w:val="center"/>
          </w:tcPr>
          <w:p w14:paraId="2445E9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92AF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шаги 3 и 11</w:t>
            </w:r>
          </w:p>
        </w:tc>
      </w:tr>
      <w:tr w:rsidR="00765B23" w14:paraId="6D6371F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1FA54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3118" w:type="dxa"/>
            <w:vAlign w:val="center"/>
          </w:tcPr>
          <w:p w14:paraId="5B8218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902D9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44</w:t>
            </w:r>
          </w:p>
        </w:tc>
      </w:tr>
      <w:tr w:rsidR="00765B23" w14:paraId="48E3208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B17FC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Информационные запросы отделены от коммерческих (ГРАН, ФОРМ)</w:t>
            </w:r>
          </w:p>
        </w:tc>
        <w:tc>
          <w:tcPr>
            <w:tcW w:w="3118" w:type="dxa"/>
            <w:vAlign w:val="center"/>
          </w:tcPr>
          <w:p w14:paraId="0237F6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7E78B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признаки единичны, отмечены отдельно</w:t>
            </w:r>
          </w:p>
        </w:tc>
      </w:tr>
      <w:tr w:rsidR="00765B23" w14:paraId="1150BE6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C630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3118" w:type="dxa"/>
            <w:vAlign w:val="center"/>
          </w:tcPr>
          <w:p w14:paraId="0E1DBF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26407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интереса и каналы – да; платежная среда не анализировалась</w:t>
            </w:r>
          </w:p>
        </w:tc>
      </w:tr>
      <w:tr w:rsidR="00765B23" w14:paraId="741F580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1A57E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Региональные различия проверены (ГРАН)</w:t>
            </w:r>
          </w:p>
        </w:tc>
        <w:tc>
          <w:tcPr>
            <w:tcW w:w="3118" w:type="dxa"/>
            <w:vAlign w:val="center"/>
          </w:tcPr>
          <w:p w14:paraId="24F71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636EC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областям, Вордстат по Минску</w:t>
            </w:r>
          </w:p>
        </w:tc>
      </w:tr>
      <w:tr w:rsidR="00765B23" w14:paraId="4FF13CF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1814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Цифровые каналы указаны (ГРАН, ФОРМ)</w:t>
            </w:r>
          </w:p>
        </w:tc>
        <w:tc>
          <w:tcPr>
            <w:tcW w:w="3118" w:type="dxa"/>
            <w:vAlign w:val="center"/>
          </w:tcPr>
          <w:p w14:paraId="06EBF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5E4A7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 9</w:t>
            </w:r>
          </w:p>
        </w:tc>
      </w:tr>
      <w:tr w:rsidR="00765B23" w14:paraId="7AAAD17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4BD5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источников и их проверяемость (ГРАН, ФОРМ)</w:t>
            </w:r>
          </w:p>
        </w:tc>
        <w:tc>
          <w:tcPr>
            <w:tcW w:w="3118" w:type="dxa"/>
            <w:vAlign w:val="center"/>
          </w:tcPr>
          <w:p w14:paraId="1EC92B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6A749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46, список источников</w:t>
            </w:r>
          </w:p>
        </w:tc>
      </w:tr>
      <w:tr w:rsidR="00765B23" w14:paraId="66F4520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3296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паспорт составлен (ГРАН)</w:t>
            </w:r>
          </w:p>
        </w:tc>
        <w:tc>
          <w:tcPr>
            <w:tcW w:w="3118" w:type="dxa"/>
            <w:vAlign w:val="center"/>
          </w:tcPr>
          <w:p w14:paraId="5DB9F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2C6FD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45</w:t>
            </w:r>
          </w:p>
        </w:tc>
      </w:tr>
      <w:tr w:rsidR="00765B23" w14:paraId="018E990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5FBA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 не слишком широкое; клиенты названы конкретно (ФОРМ)</w:t>
            </w:r>
          </w:p>
        </w:tc>
        <w:tc>
          <w:tcPr>
            <w:tcW w:w="3118" w:type="dxa"/>
            <w:vAlign w:val="center"/>
          </w:tcPr>
          <w:p w14:paraId="62881E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1B009C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«рынок диаграмм», а веб-инструменты формальных нотаций для указанных сегментов</w:t>
            </w:r>
          </w:p>
        </w:tc>
      </w:tr>
      <w:tr w:rsidR="00765B23" w14:paraId="0A8C766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691C4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ограничение «интерес ≠ объем рынка» (ФОРМ)</w:t>
            </w:r>
          </w:p>
        </w:tc>
        <w:tc>
          <w:tcPr>
            <w:tcW w:w="3118" w:type="dxa"/>
            <w:vAlign w:val="center"/>
          </w:tcPr>
          <w:p w14:paraId="3129D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C711D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Итоговая формулировка</w:t>
            </w:r>
          </w:p>
        </w:tc>
      </w:tr>
    </w:tbl>
    <w:p>
      <w:pPr>
        <w:pStyle w:val="Normal"/>
      </w:pPr>
    </w:p>
    <w:p w14:paraId="49A801BF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30" w:name="аргументация-выбора-идеи-и-территории"/>
      <w:bookmarkEnd w:id="29"/>
      <w:r>
        <w:rPr>
          <w:rFonts w:ascii="Times New Roman" w:hAnsi="Times New Roman"/>
          <w:sz w:val="28"/>
        </w:rPr>
        <w:t>1.2.10 Аргументация выбора идеи и территории</w:t>
      </w:r>
    </w:p>
    <w:p>
      <w:pPr>
        <w:pStyle w:val="Normal"/>
      </w:pPr>
    </w:p>
    <w:p w14:paraId="4D57E78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 сведены в формы листов 3 и 4 АРГ (табл. 9 и табл. 12, таблицы 48 и 49).</w:t>
      </w:r>
    </w:p>
    <w:p>
      <w:pPr>
        <w:pStyle w:val="Normal"/>
      </w:pPr>
    </w:p>
    <w:p w14:paraId="405A42D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48 – Лист 3. 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(АРГ табл.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046C3E4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61C41F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169" w:type="dxa"/>
            <w:vAlign w:val="center"/>
          </w:tcPr>
          <w:p w14:paraId="3BEC19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Средний индекс 0–100</w:t>
            </w:r>
          </w:p>
        </w:tc>
        <w:tc>
          <w:tcPr>
            <w:tcW w:w="1169" w:type="dxa"/>
            <w:vAlign w:val="center"/>
          </w:tcPr>
          <w:p w14:paraId="6B9DE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Пик интереса</w:t>
            </w:r>
          </w:p>
        </w:tc>
        <w:tc>
          <w:tcPr>
            <w:tcW w:w="1169" w:type="dxa"/>
            <w:vAlign w:val="center"/>
          </w:tcPr>
          <w:p w14:paraId="22B24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Тренд</w:t>
            </w:r>
          </w:p>
        </w:tc>
        <w:tc>
          <w:tcPr>
            <w:tcW w:w="1169" w:type="dxa"/>
            <w:vAlign w:val="center"/>
          </w:tcPr>
          <w:p w14:paraId="2B517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Сезонность</w:t>
            </w:r>
          </w:p>
        </w:tc>
        <w:tc>
          <w:tcPr>
            <w:tcW w:w="1169" w:type="dxa"/>
            <w:vAlign w:val="center"/>
          </w:tcPr>
          <w:p w14:paraId="6F688F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География интереса</w:t>
            </w:r>
          </w:p>
        </w:tc>
        <w:tc>
          <w:tcPr>
            <w:tcW w:w="1169" w:type="dxa"/>
            <w:vAlign w:val="center"/>
          </w:tcPr>
          <w:p w14:paraId="194D34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Связанные запросы</w:t>
            </w:r>
          </w:p>
        </w:tc>
        <w:tc>
          <w:tcPr>
            <w:tcW w:w="1169" w:type="dxa"/>
            <w:vAlign w:val="center"/>
          </w:tcPr>
          <w:p w14:paraId="41D431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 для бизнес-идеи</w:t>
            </w:r>
          </w:p>
        </w:tc>
      </w:tr>
      <w:tr w:rsidR="00765B23" w14:paraId="7BCF019E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79E44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1DC2FF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 (12 мес.); 23,20 (5 лет)</w:t>
            </w:r>
          </w:p>
        </w:tc>
        <w:tc>
          <w:tcPr>
            <w:tcW w:w="1169" w:type="dxa"/>
            <w:vAlign w:val="center"/>
          </w:tcPr>
          <w:p w14:paraId="5CBDD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Декабрь 2025 г. (12 мес.); май 2022 г. (5 лет)</w:t>
            </w:r>
          </w:p>
        </w:tc>
        <w:tc>
          <w:tcPr>
            <w:tcW w:w="1169" w:type="dxa"/>
            <w:vAlign w:val="center"/>
          </w:tcPr>
          <w:p w14:paraId="7AF86E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(−43,8 %)</w:t>
            </w:r>
          </w:p>
        </w:tc>
        <w:tc>
          <w:tcPr>
            <w:tcW w:w="1169" w:type="dxa"/>
            <w:vAlign w:val="center"/>
          </w:tcPr>
          <w:p w14:paraId="27A75E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(пики сентябрь–декабрь)</w:t>
            </w:r>
          </w:p>
        </w:tc>
        <w:tc>
          <w:tcPr>
            <w:tcW w:w="1169" w:type="dxa"/>
            <w:vAlign w:val="center"/>
          </w:tcPr>
          <w:p w14:paraId="5AF3A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6 областей</w:t>
            </w:r>
          </w:p>
        </w:tc>
        <w:tc>
          <w:tcPr>
            <w:tcW w:w="1169" w:type="dxa"/>
            <w:vAlign w:val="center"/>
          </w:tcPr>
          <w:p w14:paraId="50E6E9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45918C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Основное направление, но интерес низкий и снижается</w:t>
            </w:r>
          </w:p>
        </w:tc>
      </w:tr>
      <w:tr w:rsidR="00765B23" w14:paraId="4810EFE2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F7E07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169" w:type="dxa"/>
            <w:vAlign w:val="center"/>
          </w:tcPr>
          <w:p w14:paraId="30FC4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16,17 (12 мес.); 12,31 (5 лет)</w:t>
            </w:r>
          </w:p>
        </w:tc>
        <w:tc>
          <w:tcPr>
            <w:tcW w:w="1169" w:type="dxa"/>
            <w:vAlign w:val="center"/>
          </w:tcPr>
          <w:p w14:paraId="5A13B9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Начало декабря 2025 г. (12 мес.); март 2025 г. (5 лет)</w:t>
            </w:r>
          </w:p>
        </w:tc>
        <w:tc>
          <w:tcPr>
            <w:tcW w:w="1169" w:type="dxa"/>
            <w:vAlign w:val="center"/>
          </w:tcPr>
          <w:p w14:paraId="41CC42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(−46,7 %)</w:t>
            </w:r>
          </w:p>
        </w:tc>
        <w:tc>
          <w:tcPr>
            <w:tcW w:w="1169" w:type="dxa"/>
            <w:vAlign w:val="center"/>
          </w:tcPr>
          <w:p w14:paraId="542B44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Есть, нерегулярная</w:t>
            </w:r>
          </w:p>
        </w:tc>
        <w:tc>
          <w:tcPr>
            <w:tcW w:w="1169" w:type="dxa"/>
            <w:vAlign w:val="center"/>
          </w:tcPr>
          <w:p w14:paraId="1AF3C6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6 областей</w:t>
            </w:r>
          </w:p>
        </w:tc>
        <w:tc>
          <w:tcPr>
            <w:tcW w:w="1169" w:type="dxa"/>
            <w:vAlign w:val="center"/>
          </w:tcPr>
          <w:p w14:paraId="1512E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1169" w:type="dxa"/>
            <w:vAlign w:val="center"/>
          </w:tcPr>
          <w:p w14:paraId="124DA7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Второе направление, сегмент аналитиков</w:t>
            </w:r>
          </w:p>
        </w:tc>
      </w:tr>
      <w:tr w:rsidR="00765B23" w14:paraId="1ACD212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CCF7D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IDEF0</w:t>
            </w:r>
          </w:p>
        </w:tc>
        <w:tc>
          <w:tcPr>
            <w:tcW w:w="1169" w:type="dxa"/>
            <w:vAlign w:val="center"/>
          </w:tcPr>
          <w:p w14:paraId="4F1268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2,38 (12 мес.); 1,73 (5 лет, 59 месяцев)</w:t>
            </w:r>
          </w:p>
        </w:tc>
        <w:tc>
          <w:tcPr>
            <w:tcW w:w="1169" w:type="dxa"/>
            <w:vAlign w:val="center"/>
          </w:tcPr>
          <w:p w14:paraId="1035F0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Конец апреля 2026 г.</w:t>
            </w:r>
          </w:p>
        </w:tc>
        <w:tc>
          <w:tcPr>
            <w:tcW w:w="1169" w:type="dxa"/>
            <w:vAlign w:val="center"/>
          </w:tcPr>
          <w:p w14:paraId="005A76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определяется</w:t>
            </w:r>
          </w:p>
        </w:tc>
        <w:tc>
          <w:tcPr>
            <w:tcW w:w="1169" w:type="dxa"/>
            <w:vAlign w:val="center"/>
          </w:tcPr>
          <w:p w14:paraId="2975F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2D3C0C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Минская область</w:t>
            </w:r>
          </w:p>
        </w:tc>
        <w:tc>
          <w:tcPr>
            <w:tcW w:w="1169" w:type="dxa"/>
            <w:vAlign w:val="center"/>
          </w:tcPr>
          <w:p w14:paraId="73C2DC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1169" w:type="dxa"/>
            <w:vAlign w:val="center"/>
          </w:tcPr>
          <w:p w14:paraId="15989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Данных недостаточно для вывода</w:t>
            </w:r>
          </w:p>
        </w:tc>
      </w:tr>
    </w:tbl>
    <w:p>
      <w:pPr>
        <w:pStyle w:val="Normal"/>
      </w:pPr>
    </w:p>
    <w:p w14:paraId="4A7CFE6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49 – Лист 4. Данные Яндекс Вордстат (АРГ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105C9F0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38388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169" w:type="dxa"/>
            <w:vAlign w:val="center"/>
          </w:tcPr>
          <w:p w14:paraId="6AE87F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Группа</w:t>
            </w:r>
          </w:p>
        </w:tc>
        <w:tc>
          <w:tcPr>
            <w:tcW w:w="1169" w:type="dxa"/>
            <w:vAlign w:val="center"/>
          </w:tcPr>
          <w:p w14:paraId="7462C8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Регион</w:t>
            </w:r>
          </w:p>
        </w:tc>
        <w:tc>
          <w:tcPr>
            <w:tcW w:w="1169" w:type="dxa"/>
            <w:vAlign w:val="center"/>
          </w:tcPr>
          <w:p w14:paraId="0CBB14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Частотность</w:t>
            </w:r>
          </w:p>
        </w:tc>
        <w:tc>
          <w:tcPr>
            <w:tcW w:w="1169" w:type="dxa"/>
            <w:vAlign w:val="center"/>
          </w:tcPr>
          <w:p w14:paraId="00154F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Динамика</w:t>
            </w:r>
          </w:p>
        </w:tc>
        <w:tc>
          <w:tcPr>
            <w:tcW w:w="1169" w:type="dxa"/>
            <w:vAlign w:val="center"/>
          </w:tcPr>
          <w:p w14:paraId="4C90D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Коммерческий признак</w:t>
            </w:r>
          </w:p>
        </w:tc>
        <w:tc>
          <w:tcPr>
            <w:tcW w:w="1169" w:type="dxa"/>
            <w:vAlign w:val="center"/>
          </w:tcPr>
          <w:p w14:paraId="6C80C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Похожие запросы</w:t>
            </w:r>
          </w:p>
        </w:tc>
        <w:tc>
          <w:tcPr>
            <w:tcW w:w="1169" w:type="dxa"/>
            <w:vAlign w:val="center"/>
          </w:tcPr>
          <w:p w14:paraId="230EF8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 для бизнес-идеи</w:t>
            </w:r>
          </w:p>
        </w:tc>
      </w:tr>
      <w:tr w:rsidR="00765B23" w14:paraId="4861CA0C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C4C88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2F0D7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32FED8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Минск – индекс 194,99</w:t>
            </w:r>
          </w:p>
        </w:tc>
        <w:tc>
          <w:tcPr>
            <w:tcW w:w="1169" w:type="dxa"/>
            <w:vAlign w:val="center"/>
          </w:tcPr>
          <w:p w14:paraId="75D67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1169" w:type="dxa"/>
            <w:vAlign w:val="center"/>
          </w:tcPr>
          <w:p w14:paraId="4051D2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(−42,7 %)</w:t>
            </w:r>
          </w:p>
        </w:tc>
        <w:tc>
          <w:tcPr>
            <w:tcW w:w="1169" w:type="dxa"/>
            <w:vAlign w:val="center"/>
          </w:tcPr>
          <w:p w14:paraId="1DF2A7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0101DE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диаграммы,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проектирования,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169" w:type="dxa"/>
            <w:vAlign w:val="center"/>
          </w:tcPr>
          <w:p w14:paraId="3FB61C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 спроса, учебная сезонность</w:t>
            </w:r>
          </w:p>
        </w:tc>
      </w:tr>
      <w:tr w:rsidR="00765B23" w14:paraId="642287C8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A910C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169" w:type="dxa"/>
            <w:vAlign w:val="center"/>
          </w:tcPr>
          <w:p w14:paraId="598CB7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06629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0E3FD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1169" w:type="dxa"/>
            <w:vAlign w:val="center"/>
          </w:tcPr>
          <w:p w14:paraId="42351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(−44,1 %)</w:t>
            </w:r>
          </w:p>
        </w:tc>
        <w:tc>
          <w:tcPr>
            <w:tcW w:w="1169" w:type="dxa"/>
            <w:vAlign w:val="center"/>
          </w:tcPr>
          <w:p w14:paraId="0A7BDA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4C710D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диаграмма,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1169" w:type="dxa"/>
            <w:vAlign w:val="center"/>
          </w:tcPr>
          <w:p w14:paraId="281C6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Второе направление</w:t>
            </w:r>
          </w:p>
        </w:tc>
      </w:tr>
      <w:tr w:rsidR="00765B23" w14:paraId="311A7815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BBFF2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169" w:type="dxa"/>
            <w:vAlign w:val="center"/>
          </w:tcPr>
          <w:p w14:paraId="2DD17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 (прямой конкурент)</w:t>
            </w:r>
          </w:p>
        </w:tc>
        <w:tc>
          <w:tcPr>
            <w:tcW w:w="1169" w:type="dxa"/>
            <w:vAlign w:val="center"/>
          </w:tcPr>
          <w:p w14:paraId="58DEB1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724DC0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  <w:tc>
          <w:tcPr>
            <w:tcW w:w="1169" w:type="dxa"/>
            <w:vAlign w:val="center"/>
          </w:tcPr>
          <w:p w14:paraId="2BE529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(−3,9 %); стабильный тренд; рост 2023–2025</w:t>
            </w:r>
          </w:p>
        </w:tc>
        <w:tc>
          <w:tcPr>
            <w:tcW w:w="1169" w:type="dxa"/>
            <w:vAlign w:val="center"/>
          </w:tcPr>
          <w:p w14:paraId="116981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1789E5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1169" w:type="dxa"/>
            <w:vAlign w:val="center"/>
          </w:tcPr>
          <w:p w14:paraId="2031C9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к текстовому подходу есть, спрос не падает</w:t>
            </w:r>
          </w:p>
        </w:tc>
      </w:tr>
      <w:tr w:rsidR="00765B23" w14:paraId="12D7A81A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F7D92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169" w:type="dxa"/>
            <w:vAlign w:val="center"/>
          </w:tcPr>
          <w:p w14:paraId="6F59B1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5EFE4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5C6862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169" w:type="dxa"/>
            <w:vAlign w:val="center"/>
          </w:tcPr>
          <w:p w14:paraId="2B948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(−34,9 %)</w:t>
            </w:r>
          </w:p>
        </w:tc>
        <w:tc>
          <w:tcPr>
            <w:tcW w:w="1169" w:type="dxa"/>
            <w:vAlign w:val="center"/>
          </w:tcPr>
          <w:p w14:paraId="7CF0E7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40F69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диаграмма, декомпозиция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контекстная</w:t>
            </w:r>
          </w:p>
        </w:tc>
        <w:tc>
          <w:tcPr>
            <w:tcW w:w="1169" w:type="dxa"/>
            <w:vAlign w:val="center"/>
          </w:tcPr>
          <w:p w14:paraId="4F33D7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Нишевая нотация, отличительная функция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</w:tr>
      <w:tr w:rsidR="00765B23" w14:paraId="6EE988E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6589B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169" w:type="dxa"/>
            <w:vAlign w:val="center"/>
          </w:tcPr>
          <w:p w14:paraId="40649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6E25D5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3C781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169" w:type="dxa"/>
            <w:vAlign w:val="center"/>
          </w:tcPr>
          <w:p w14:paraId="65771D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(−55,4 %)</w:t>
            </w:r>
          </w:p>
        </w:tc>
        <w:tc>
          <w:tcPr>
            <w:tcW w:w="1169" w:type="dxa"/>
            <w:vAlign w:val="center"/>
          </w:tcPr>
          <w:p w14:paraId="25A6B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0909C8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576C40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частотность</w:t>
            </w:r>
          </w:p>
        </w:tc>
      </w:tr>
      <w:tr w:rsidR="00765B23" w14:paraId="2587AFEF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036D6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169" w:type="dxa"/>
            <w:vAlign w:val="center"/>
          </w:tcPr>
          <w:p w14:paraId="22C9DD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354A7C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058809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1169" w:type="dxa"/>
            <w:vAlign w:val="center"/>
          </w:tcPr>
          <w:p w14:paraId="4EE055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(−43,3 %)</w:t>
            </w:r>
          </w:p>
        </w:tc>
        <w:tc>
          <w:tcPr>
            <w:tcW w:w="1169" w:type="dxa"/>
            <w:vAlign w:val="center"/>
          </w:tcPr>
          <w:p w14:paraId="0F4A5F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333C4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диаграмма сущность связь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</w:p>
        </w:tc>
        <w:tc>
          <w:tcPr>
            <w:tcW w:w="1169" w:type="dxa"/>
            <w:vAlign w:val="center"/>
          </w:tcPr>
          <w:p w14:paraId="2A15E8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частотность</w:t>
            </w:r>
          </w:p>
        </w:tc>
      </w:tr>
      <w:tr w:rsidR="00765B23" w14:paraId="18A59A8F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1753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1169" w:type="dxa"/>
            <w:vAlign w:val="center"/>
          </w:tcPr>
          <w:p w14:paraId="682207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7C8941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38A3E1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169" w:type="dxa"/>
            <w:vAlign w:val="center"/>
          </w:tcPr>
          <w:p w14:paraId="021E89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(−50,0 %)</w:t>
            </w:r>
          </w:p>
        </w:tc>
        <w:tc>
          <w:tcPr>
            <w:tcW w:w="1169" w:type="dxa"/>
            <w:vAlign w:val="center"/>
          </w:tcPr>
          <w:p w14:paraId="689C35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4BB31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анализ сетей петри</w:t>
            </w:r>
          </w:p>
        </w:tc>
        <w:tc>
          <w:tcPr>
            <w:tcW w:w="1169" w:type="dxa"/>
            <w:vAlign w:val="center"/>
          </w:tcPr>
          <w:p w14:paraId="3085D0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Очень низкая частотность</w:t>
            </w:r>
          </w:p>
        </w:tc>
      </w:tr>
      <w:tr w:rsidR="00765B23" w14:paraId="24868BF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42726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конструктор диаграмм онлайн</w:t>
            </w:r>
          </w:p>
        </w:tc>
        <w:tc>
          <w:tcPr>
            <w:tcW w:w="1169" w:type="dxa"/>
            <w:vAlign w:val="center"/>
          </w:tcPr>
          <w:p w14:paraId="0D06AC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</w:t>
            </w:r>
          </w:p>
        </w:tc>
        <w:tc>
          <w:tcPr>
            <w:tcW w:w="1169" w:type="dxa"/>
            <w:vAlign w:val="center"/>
          </w:tcPr>
          <w:p w14:paraId="5423FE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03DD99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169" w:type="dxa"/>
            <w:vAlign w:val="center"/>
          </w:tcPr>
          <w:p w14:paraId="674512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снималась (значения малы)</w:t>
            </w:r>
          </w:p>
        </w:tc>
        <w:tc>
          <w:tcPr>
            <w:tcW w:w="1169" w:type="dxa"/>
            <w:vAlign w:val="center"/>
          </w:tcPr>
          <w:p w14:paraId="5FF26A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71F725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316FAE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Общие формулировки почти не используются</w:t>
            </w:r>
          </w:p>
        </w:tc>
      </w:tr>
      <w:tr w:rsidR="00765B23" w14:paraId="242AE9AF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8B45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схема; нейросеть диаграмма</w:t>
            </w:r>
          </w:p>
        </w:tc>
        <w:tc>
          <w:tcPr>
            <w:tcW w:w="1169" w:type="dxa"/>
            <w:vAlign w:val="center"/>
          </w:tcPr>
          <w:p w14:paraId="1A1F40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-генерация)</w:t>
            </w:r>
          </w:p>
        </w:tc>
        <w:tc>
          <w:tcPr>
            <w:tcW w:w="1169" w:type="dxa"/>
            <w:vAlign w:val="center"/>
          </w:tcPr>
          <w:p w14:paraId="3C09FD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6649C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76; 31</w:t>
            </w:r>
          </w:p>
        </w:tc>
        <w:tc>
          <w:tcPr>
            <w:tcW w:w="1169" w:type="dxa"/>
            <w:vAlign w:val="center"/>
          </w:tcPr>
          <w:p w14:paraId="37645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(−12,8 %; −22,7 %); рост с 2023 г.</w:t>
            </w:r>
          </w:p>
        </w:tc>
        <w:tc>
          <w:tcPr>
            <w:tcW w:w="1169" w:type="dxa"/>
            <w:vAlign w:val="center"/>
          </w:tcPr>
          <w:p w14:paraId="1EC26E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(«бесплатно» – признак ценовой чувствительности)</w:t>
            </w:r>
          </w:p>
        </w:tc>
        <w:tc>
          <w:tcPr>
            <w:tcW w:w="1169" w:type="dxa"/>
            <w:vAlign w:val="center"/>
          </w:tcPr>
          <w:p w14:paraId="241FEF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для схем, схема по тексту нейросеть</w:t>
            </w:r>
          </w:p>
        </w:tc>
        <w:tc>
          <w:tcPr>
            <w:tcW w:w="1169" w:type="dxa"/>
            <w:vAlign w:val="center"/>
          </w:tcPr>
          <w:p w14:paraId="78425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Подтверждает интерес к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-функции</w:t>
            </w:r>
          </w:p>
        </w:tc>
      </w:tr>
    </w:tbl>
    <w:p>
      <w:pPr>
        <w:pStyle w:val="Normal"/>
      </w:pPr>
    </w:p>
    <w:p w14:paraId="1D53A40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Операторы уточнения (АРГ табл. 13) применялись только для очистки омонимов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диаграмма»); минус-слова и фиксация словоформ не использовались.</w:t>
      </w:r>
    </w:p>
    <w:p w14:paraId="2CC8AF5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Обоснование географических границ (АРГ табл. 17) – таблица 50.</w:t>
      </w:r>
    </w:p>
    <w:p>
      <w:pPr>
        <w:pStyle w:val="Normal"/>
      </w:pPr>
    </w:p>
    <w:p w14:paraId="29FC17D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50 – Оценка вариантов территории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1371061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472B6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Территория</w:t>
            </w:r>
          </w:p>
        </w:tc>
        <w:tc>
          <w:tcPr>
            <w:tcW w:w="1871" w:type="dxa"/>
            <w:vAlign w:val="center"/>
          </w:tcPr>
          <w:p w14:paraId="683BA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Данные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</w:p>
        </w:tc>
        <w:tc>
          <w:tcPr>
            <w:tcW w:w="1871" w:type="dxa"/>
            <w:vAlign w:val="center"/>
          </w:tcPr>
          <w:p w14:paraId="54B070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Данные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YW</w:t>
            </w:r>
          </w:p>
        </w:tc>
        <w:tc>
          <w:tcPr>
            <w:tcW w:w="1871" w:type="dxa"/>
            <w:vAlign w:val="center"/>
          </w:tcPr>
          <w:p w14:paraId="0FDC0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Операционная реализуемость</w:t>
            </w:r>
          </w:p>
        </w:tc>
        <w:tc>
          <w:tcPr>
            <w:tcW w:w="1871" w:type="dxa"/>
            <w:vAlign w:val="center"/>
          </w:tcPr>
          <w:p w14:paraId="060F4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</w:tr>
      <w:tr w:rsidR="00765B23" w14:paraId="070C252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2030F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</w:t>
            </w:r>
          </w:p>
        </w:tc>
        <w:tc>
          <w:tcPr>
            <w:tcW w:w="1871" w:type="dxa"/>
            <w:vAlign w:val="center"/>
          </w:tcPr>
          <w:p w14:paraId="7A67F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Отдельно не выделяется: в справочнике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1871" w:type="dxa"/>
            <w:vAlign w:val="center"/>
          </w:tcPr>
          <w:p w14:paraId="020752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 194,99 – выше среднего по стране (127,61)</w:t>
            </w:r>
          </w:p>
        </w:tc>
        <w:tc>
          <w:tcPr>
            <w:tcW w:w="1871" w:type="dxa"/>
            <w:vAlign w:val="center"/>
          </w:tcPr>
          <w:p w14:paraId="6DF2D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Дистанционная модель, ресурсы команды достаточны</w:t>
            </w:r>
          </w:p>
        </w:tc>
        <w:tc>
          <w:tcPr>
            <w:tcW w:w="1871" w:type="dxa"/>
            <w:vAlign w:val="center"/>
          </w:tcPr>
          <w:p w14:paraId="190C4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Приоритетный сегмент внутри основного рынка</w:t>
            </w:r>
          </w:p>
        </w:tc>
      </w:tr>
      <w:tr w:rsidR="00765B23" w14:paraId="5ADE1A4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7FA7A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Минская область</w:t>
            </w:r>
          </w:p>
        </w:tc>
        <w:tc>
          <w:tcPr>
            <w:tcW w:w="1871" w:type="dxa"/>
            <w:vAlign w:val="center"/>
          </w:tcPr>
          <w:p w14:paraId="5F2CD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82,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98 из 100 (повторная выгрузка: 100 и 78)</w:t>
            </w:r>
          </w:p>
        </w:tc>
        <w:tc>
          <w:tcPr>
            <w:tcW w:w="1871" w:type="dxa"/>
            <w:vAlign w:val="center"/>
          </w:tcPr>
          <w:p w14:paraId="577392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Входит в общий показатель «Минск и область»: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325 (индекс 119,43),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372 (194,99)</w:t>
            </w:r>
          </w:p>
        </w:tc>
        <w:tc>
          <w:tcPr>
            <w:tcW w:w="1871" w:type="dxa"/>
            <w:vAlign w:val="center"/>
          </w:tcPr>
          <w:p w14:paraId="07C2B6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Дистанционно</w:t>
            </w:r>
          </w:p>
        </w:tc>
        <w:tc>
          <w:tcPr>
            <w:tcW w:w="1871" w:type="dxa"/>
            <w:vAlign w:val="center"/>
          </w:tcPr>
          <w:p w14:paraId="53D98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рынок</w:t>
            </w:r>
          </w:p>
        </w:tc>
      </w:tr>
      <w:tr w:rsidR="00765B23" w14:paraId="5D2461F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5A1DE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Другие области РБ</w:t>
            </w:r>
          </w:p>
        </w:tc>
        <w:tc>
          <w:tcPr>
            <w:tcW w:w="1871" w:type="dxa"/>
            <w:vAlign w:val="center"/>
          </w:tcPr>
          <w:p w14:paraId="7DDF83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Данные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(66–100)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(50–100) во всех областях</w:t>
            </w:r>
          </w:p>
        </w:tc>
        <w:tc>
          <w:tcPr>
            <w:tcW w:w="1871" w:type="dxa"/>
            <w:vAlign w:val="center"/>
          </w:tcPr>
          <w:p w14:paraId="02B32F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Учтены в общем показателе по РБ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513 запросов;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422, окно 29.08–29.09.2026)</w:t>
            </w:r>
          </w:p>
        </w:tc>
        <w:tc>
          <w:tcPr>
            <w:tcW w:w="1871" w:type="dxa"/>
            <w:vAlign w:val="center"/>
          </w:tcPr>
          <w:p w14:paraId="2F3A3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Дистанционно, онлайн-оказание услуги</w:t>
            </w:r>
          </w:p>
        </w:tc>
        <w:tc>
          <w:tcPr>
            <w:tcW w:w="1871" w:type="dxa"/>
            <w:vAlign w:val="center"/>
          </w:tcPr>
          <w:p w14:paraId="674BAC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рынок</w:t>
            </w:r>
          </w:p>
        </w:tc>
      </w:tr>
      <w:tr w:rsidR="00765B23" w14:paraId="4A1E0E3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7D024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 (целиком)</w:t>
            </w:r>
          </w:p>
        </w:tc>
        <w:tc>
          <w:tcPr>
            <w:tcW w:w="1871" w:type="dxa"/>
            <w:vAlign w:val="center"/>
          </w:tcPr>
          <w:p w14:paraId="6711D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Географически распределенный сигнал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32DFC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и 476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запросов/мес.</w:t>
            </w:r>
          </w:p>
        </w:tc>
        <w:tc>
          <w:tcPr>
            <w:tcW w:w="1871" w:type="dxa"/>
            <w:vAlign w:val="center"/>
          </w:tcPr>
          <w:p w14:paraId="4DF85F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Полностью дистанционная модель, 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</w:p>
        </w:tc>
        <w:tc>
          <w:tcPr>
            <w:tcW w:w="1871" w:type="dxa"/>
            <w:vAlign w:val="center"/>
          </w:tcPr>
          <w:p w14:paraId="4C829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рынок</w:t>
            </w:r>
          </w:p>
        </w:tc>
      </w:tr>
      <w:tr w:rsidR="00765B23" w14:paraId="4050ABE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E1464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Русскоязычный сегмент РФ/СНГ</w:t>
            </w:r>
          </w:p>
        </w:tc>
        <w:tc>
          <w:tcPr>
            <w:tcW w:w="1871" w:type="dxa"/>
            <w:vAlign w:val="center"/>
          </w:tcPr>
          <w:p w14:paraId="6F610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50,02 (12 мес.) и 56,19 (5 лет),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61,52 и 55,33, данные в каждой неделе, последний год к предыдущему −18,0 %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и −12,3 %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); Казахстан –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12,87 и 13,94,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1871" w:type="dxa"/>
            <w:vAlign w:val="center"/>
          </w:tcPr>
          <w:p w14:paraId="77F884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Россия – 21 755 (окно «Регионов» 25.08–23.09.2026) запросов/мес.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во вкладке «Регионы» – в 42,4 раза больше, чем Беларусь в той же вкладке (513);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31 582 против 422 (в 74,8 раза, окно 29.08–29.09.2026); Казахстан – 358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и 309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1410E4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Дистанционно, без адаптации языка</w:t>
            </w:r>
          </w:p>
        </w:tc>
        <w:tc>
          <w:tcPr>
            <w:tcW w:w="1871" w:type="dxa"/>
            <w:vAlign w:val="center"/>
          </w:tcPr>
          <w:p w14:paraId="672638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Расширение, проверка на следующем этапе</w:t>
            </w:r>
          </w:p>
        </w:tc>
      </w:tr>
    </w:tbl>
    <w:p>
      <w:pPr>
        <w:pStyle w:val="Normal"/>
      </w:pPr>
    </w:p>
    <w:p w14:paraId="71DECC9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</w:t>
      </w:r>
      <w:r>
        <w:rPr>
          <w:rFonts w:ascii="Times New Roman" w:hAnsi="Times New Roman"/>
          <w:sz w:val="28"/>
        </w:rPr>
        <w:lastRenderedPageBreak/>
        <w:t>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14:paraId="0B5BFF1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Оценочная матрица перспективности (АРГ раздела 9, шкала 0–3 по шести критериям) – таблица 51.</w:t>
      </w:r>
    </w:p>
    <w:p>
      <w:pPr>
        <w:pStyle w:val="Normal"/>
      </w:pPr>
    </w:p>
    <w:p w14:paraId="6355282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51 – Оценочная матрица перспективности идеи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73F407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4F37A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Критерий</w:t>
            </w:r>
          </w:p>
        </w:tc>
        <w:tc>
          <w:tcPr>
            <w:tcW w:w="3118" w:type="dxa"/>
            <w:vAlign w:val="center"/>
          </w:tcPr>
          <w:p w14:paraId="1BA8A7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 (0–3)</w:t>
            </w:r>
          </w:p>
        </w:tc>
        <w:tc>
          <w:tcPr>
            <w:tcW w:w="3118" w:type="dxa"/>
            <w:vAlign w:val="center"/>
          </w:tcPr>
          <w:p w14:paraId="302FDD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Обоснование</w:t>
            </w:r>
          </w:p>
        </w:tc>
      </w:tr>
      <w:tr w:rsidR="00765B23" w14:paraId="5B7A3BD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098F6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Выраженность интереса</w:t>
            </w:r>
          </w:p>
        </w:tc>
        <w:tc>
          <w:tcPr>
            <w:tcW w:w="3118" w:type="dxa"/>
            <w:vAlign w:val="center"/>
          </w:tcPr>
          <w:p w14:paraId="574069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(вариант: 1)</w:t>
            </w:r>
          </w:p>
        </w:tc>
        <w:tc>
          <w:tcPr>
            <w:tcW w:w="3118" w:type="dxa"/>
            <w:vAlign w:val="center"/>
          </w:tcPr>
          <w:p w14:paraId="5D2B26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интерес: по Вордстату умеренный объем (591 и 476 запросов/мес.),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низкий уровень по обеим шкалам. При оценке только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1 («низкий интерес»)</w:t>
            </w:r>
          </w:p>
        </w:tc>
      </w:tr>
      <w:tr w:rsidR="00765B23" w14:paraId="0693CAD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B566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3118" w:type="dxa"/>
            <w:vAlign w:val="center"/>
          </w:tcPr>
          <w:p w14:paraId="3BE36C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14:paraId="1EB45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подтверждено обоими источниками (−42,7…−46,7 % год к году)</w:t>
            </w:r>
          </w:p>
        </w:tc>
      </w:tr>
      <w:tr w:rsidR="00765B23" w14:paraId="3C78114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ED92D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 намерение</w:t>
            </w:r>
          </w:p>
        </w:tc>
        <w:tc>
          <w:tcPr>
            <w:tcW w:w="3118" w:type="dxa"/>
            <w:vAlign w:val="center"/>
          </w:tcPr>
          <w:p w14:paraId="1CBF55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(вариант: 0)</w:t>
            </w:r>
          </w:p>
        </w:tc>
        <w:tc>
          <w:tcPr>
            <w:tcW w:w="3118" w:type="dxa"/>
            <w:vAlign w:val="center"/>
          </w:tcPr>
          <w:p w14:paraId="734516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 (0,8 % от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»). По формулировке АРГ табл. 19 это «коммерческие признаки единичны» – 1; по 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  <w:r>
              <w:rPr>
                <w:rFonts w:ascii="Times New Roman" w:hAnsi="Times New Roman"/>
                <w:sz w:val="24"/>
              </w:rPr>
              <w:t xml:space="preserve"> табл. 18 – «единичные запросы» –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). Балл 0 («только информационные запросы») получается, если не считать единичный запрос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765B23" w14:paraId="6DA3447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53BB7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Географическая ясность</w:t>
            </w:r>
          </w:p>
        </w:tc>
        <w:tc>
          <w:tcPr>
            <w:tcW w:w="3118" w:type="dxa"/>
            <w:vAlign w:val="center"/>
          </w:tcPr>
          <w:p w14:paraId="3F07C3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(вариант: 2)</w:t>
            </w:r>
          </w:p>
        </w:tc>
        <w:tc>
          <w:tcPr>
            <w:tcW w:w="3118" w:type="dxa"/>
            <w:vAlign w:val="center"/>
          </w:tcPr>
          <w:p w14:paraId="27EDEC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765B23" w14:paraId="5D8A770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B85DB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Соответствие компетенции</w:t>
            </w:r>
          </w:p>
        </w:tc>
        <w:tc>
          <w:tcPr>
            <w:tcW w:w="3118" w:type="dxa"/>
            <w:vAlign w:val="center"/>
          </w:tcPr>
          <w:p w14:paraId="4951E4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65BB4D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Полноценная услуга – продукт построен под задачу нотационных диаграмм</w:t>
            </w:r>
          </w:p>
        </w:tc>
      </w:tr>
      <w:tr w:rsidR="00765B23" w14:paraId="58270AC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40610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Операционная реализуемость</w:t>
            </w:r>
          </w:p>
        </w:tc>
        <w:tc>
          <w:tcPr>
            <w:tcW w:w="3118" w:type="dxa"/>
            <w:vAlign w:val="center"/>
          </w:tcPr>
          <w:p w14:paraId="17C44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5EF781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Реализуемо с ограничениями (продукт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, спринт </w:t>
            </w:r>
            <w:r>
              <w:rPr>
                <w:rFonts w:ascii="Times New Roman" w:hAnsi="Times New Roman"/>
                <w:i/>
                <w:sz w:val="24"/>
              </w:rPr>
              <w:t>S10</w:t>
            </w:r>
            <w:r>
              <w:rPr>
                <w:rFonts w:ascii="Times New Roman" w:hAnsi="Times New Roman"/>
                <w:sz w:val="24"/>
              </w:rPr>
              <w:t>, 06.12.2026)</w:t>
            </w:r>
          </w:p>
        </w:tc>
      </w:tr>
    </w:tbl>
    <w:p>
      <w:pPr>
        <w:pStyle w:val="Normal"/>
      </w:pPr>
    </w:p>
    <w:p w14:paraId="6CD4946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зависит от прочтения трех критериев (таблица 52).</w:t>
      </w:r>
    </w:p>
    <w:p>
      <w:pPr>
        <w:pStyle w:val="Normal"/>
      </w:pPr>
    </w:p>
    <w:p w14:paraId="324D60A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52 – Варианты итоговой оценки по матрице АРГ раздела 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7B87936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5D809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Вариант</w:t>
            </w:r>
          </w:p>
        </w:tc>
        <w:tc>
          <w:tcPr>
            <w:tcW w:w="1336" w:type="dxa"/>
            <w:vAlign w:val="center"/>
          </w:tcPr>
          <w:p w14:paraId="296E8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Выраженность интереса</w:t>
            </w:r>
          </w:p>
        </w:tc>
        <w:tc>
          <w:tcPr>
            <w:tcW w:w="1336" w:type="dxa"/>
            <w:vAlign w:val="center"/>
          </w:tcPr>
          <w:p w14:paraId="10E9A4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Коммерческое намерение</w:t>
            </w:r>
          </w:p>
        </w:tc>
        <w:tc>
          <w:tcPr>
            <w:tcW w:w="1336" w:type="dxa"/>
            <w:vAlign w:val="center"/>
          </w:tcPr>
          <w:p w14:paraId="6E5CAD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Географическая ясность</w:t>
            </w:r>
          </w:p>
        </w:tc>
        <w:tc>
          <w:tcPr>
            <w:tcW w:w="1336" w:type="dxa"/>
            <w:vAlign w:val="center"/>
          </w:tcPr>
          <w:p w14:paraId="747D62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Остальные три критерия</w:t>
            </w:r>
          </w:p>
        </w:tc>
        <w:tc>
          <w:tcPr>
            <w:tcW w:w="1336" w:type="dxa"/>
            <w:vAlign w:val="center"/>
          </w:tcPr>
          <w:p w14:paraId="0926D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Сумма</w:t>
            </w:r>
          </w:p>
        </w:tc>
        <w:tc>
          <w:tcPr>
            <w:tcW w:w="1336" w:type="dxa"/>
            <w:vAlign w:val="center"/>
          </w:tcPr>
          <w:p w14:paraId="3171F3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Рекомендация АРГ табл. 20</w:t>
            </w:r>
          </w:p>
        </w:tc>
      </w:tr>
      <w:tr w:rsidR="00765B23" w14:paraId="759226A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B2F56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 (основной: коммерческие признаки единичны –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купить»)</w:t>
            </w:r>
          </w:p>
        </w:tc>
        <w:tc>
          <w:tcPr>
            <w:tcW w:w="1336" w:type="dxa"/>
            <w:vAlign w:val="center"/>
          </w:tcPr>
          <w:p w14:paraId="021446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5EEFFC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37A588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64732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+ 3 + 2</w:t>
            </w:r>
          </w:p>
        </w:tc>
        <w:tc>
          <w:tcPr>
            <w:tcW w:w="1336" w:type="dxa"/>
            <w:vAlign w:val="center"/>
          </w:tcPr>
          <w:p w14:paraId="2FF498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36" w:type="dxa"/>
            <w:vAlign w:val="center"/>
          </w:tcPr>
          <w:p w14:paraId="5581F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10–14 – перспективна, но требует уточнения сегмента, услуги или территории</w:t>
            </w:r>
          </w:p>
        </w:tc>
      </w:tr>
      <w:tr w:rsidR="00765B23" w14:paraId="3E7CB2A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2E23C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(только информационные запросы)</w:t>
            </w:r>
          </w:p>
        </w:tc>
        <w:tc>
          <w:tcPr>
            <w:tcW w:w="1336" w:type="dxa"/>
            <w:vAlign w:val="center"/>
          </w:tcPr>
          <w:p w14:paraId="3C404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09EA7F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36" w:type="dxa"/>
            <w:vAlign w:val="center"/>
          </w:tcPr>
          <w:p w14:paraId="042255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34459F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+ 3 + 2</w:t>
            </w:r>
          </w:p>
        </w:tc>
        <w:tc>
          <w:tcPr>
            <w:tcW w:w="1336" w:type="dxa"/>
            <w:vAlign w:val="center"/>
          </w:tcPr>
          <w:p w14:paraId="6E0BD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336" w:type="dxa"/>
            <w:vAlign w:val="center"/>
          </w:tcPr>
          <w:p w14:paraId="57F3C9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10–14 – то же</w:t>
            </w:r>
          </w:p>
        </w:tc>
      </w:tr>
      <w:tr w:rsidR="00765B23" w14:paraId="7A28BD8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0DDB9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 (интерес только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36" w:type="dxa"/>
            <w:vAlign w:val="center"/>
          </w:tcPr>
          <w:p w14:paraId="65237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1CAFA5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36" w:type="dxa"/>
            <w:vAlign w:val="center"/>
          </w:tcPr>
          <w:p w14:paraId="197BB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3AB358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+ 3 + 2</w:t>
            </w:r>
          </w:p>
        </w:tc>
        <w:tc>
          <w:tcPr>
            <w:tcW w:w="1336" w:type="dxa"/>
            <w:vAlign w:val="center"/>
          </w:tcPr>
          <w:p w14:paraId="0D5EBD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336" w:type="dxa"/>
            <w:vAlign w:val="center"/>
          </w:tcPr>
          <w:p w14:paraId="0690C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765B23" w14:paraId="26507C5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7FC0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(строгое прочтение географии)</w:t>
            </w:r>
          </w:p>
        </w:tc>
        <w:tc>
          <w:tcPr>
            <w:tcW w:w="1336" w:type="dxa"/>
            <w:vAlign w:val="center"/>
          </w:tcPr>
          <w:p w14:paraId="6A807C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5E3091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36" w:type="dxa"/>
            <w:vAlign w:val="center"/>
          </w:tcPr>
          <w:p w14:paraId="085508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41230A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+ 3 + 2</w:t>
            </w:r>
          </w:p>
        </w:tc>
        <w:tc>
          <w:tcPr>
            <w:tcW w:w="1336" w:type="dxa"/>
            <w:vAlign w:val="center"/>
          </w:tcPr>
          <w:p w14:paraId="78681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36" w:type="dxa"/>
            <w:vAlign w:val="center"/>
          </w:tcPr>
          <w:p w14:paraId="4BF58D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6–9 – то же</w:t>
            </w:r>
          </w:p>
        </w:tc>
      </w:tr>
    </w:tbl>
    <w:p>
      <w:pPr>
        <w:pStyle w:val="Normal"/>
      </w:pPr>
    </w:p>
    <w:p w14:paraId="78BF687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Основным принят вариант 1 (11 из 18): коммерческие признаки 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генерация диаграмм по тексту), продолжать разработку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и до плана роста проверить готовность платить и причину снижения спроса на </w:t>
      </w:r>
      <w:r>
        <w:rPr>
          <w:sz w:val="28"/>
          <w:rFonts w:ascii="Times New Roman" w:hAnsi="Times New Roman"/>
          <w:i/>
          <w:iCs/>
        </w:rPr>
        <w:t xml:space="preserve">UML/BPMN </w:t>
      </w:r>
      <w:r>
        <w:rPr>
          <w:rFonts w:ascii="Times New Roman" w:hAnsi="Times New Roman"/>
          <w:sz w:val="28"/>
        </w:rPr>
        <w:t xml:space="preserve">в Беларуси.</w:t>
      </w:r>
    </w:p>
    <w:p w14:paraId="6217093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аргументация по ЯДРО табл. 26 приведена в таблице 53.</w:t>
      </w:r>
    </w:p>
    <w:p>
      <w:pPr>
        <w:pStyle w:val="Normal"/>
      </w:pPr>
    </w:p>
    <w:p w14:paraId="28C9BCE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53 – Итоговая аргументация (ЯДРО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78C8297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E5FD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Тезис</w:t>
            </w:r>
          </w:p>
        </w:tc>
        <w:tc>
          <w:tcPr>
            <w:tcW w:w="2338" w:type="dxa"/>
            <w:vAlign w:val="center"/>
          </w:tcPr>
          <w:p w14:paraId="1CC1B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Доказательство из данных</w:t>
            </w:r>
          </w:p>
        </w:tc>
        <w:tc>
          <w:tcPr>
            <w:tcW w:w="2338" w:type="dxa"/>
            <w:vAlign w:val="center"/>
          </w:tcPr>
          <w:p w14:paraId="4FDFBF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Ограничение</w:t>
            </w:r>
          </w:p>
        </w:tc>
        <w:tc>
          <w:tcPr>
            <w:tcW w:w="2338" w:type="dxa"/>
            <w:vAlign w:val="center"/>
          </w:tcPr>
          <w:p w14:paraId="55C81B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Следующее действие</w:t>
            </w:r>
          </w:p>
        </w:tc>
      </w:tr>
      <w:tr w:rsidR="00765B23" w14:paraId="4775BD0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1EBF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Бизнес-идея имеет признаки интереса аудитории</w:t>
            </w:r>
          </w:p>
        </w:tc>
        <w:tc>
          <w:tcPr>
            <w:tcW w:w="2338" w:type="dxa"/>
            <w:vAlign w:val="center"/>
          </w:tcPr>
          <w:p w14:paraId="45999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запросов/мес.; данные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всем областям</w:t>
            </w:r>
          </w:p>
        </w:tc>
        <w:tc>
          <w:tcPr>
            <w:tcW w:w="2338" w:type="dxa"/>
            <w:vAlign w:val="center"/>
          </w:tcPr>
          <w:p w14:paraId="2F3AF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интерес не равен объему рынка; интерес снижается</w:t>
            </w:r>
          </w:p>
        </w:tc>
        <w:tc>
          <w:tcPr>
            <w:tcW w:w="2338" w:type="dxa"/>
            <w:vAlign w:val="center"/>
          </w:tcPr>
          <w:p w14:paraId="050FBA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Изучить конкурентов и платежеспособность</w:t>
            </w:r>
          </w:p>
        </w:tc>
      </w:tr>
      <w:tr w:rsidR="00765B23" w14:paraId="69549C3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AE243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Выбранная территория может рассматриваться как первичный рынок</w:t>
            </w:r>
          </w:p>
        </w:tc>
        <w:tc>
          <w:tcPr>
            <w:tcW w:w="2338" w:type="dxa"/>
            <w:vAlign w:val="center"/>
          </w:tcPr>
          <w:p w14:paraId="25503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Минск – индекс 194,99; Беларусь – 127,61; все области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2338" w:type="dxa"/>
            <w:vAlign w:val="center"/>
          </w:tcPr>
          <w:p w14:paraId="123B83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Региональный интерес требует проверки каналами продаж</w:t>
            </w:r>
          </w:p>
        </w:tc>
        <w:tc>
          <w:tcPr>
            <w:tcW w:w="2338" w:type="dxa"/>
            <w:vAlign w:val="center"/>
          </w:tcPr>
          <w:p w14:paraId="103200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Сравнить регионы и города (таблица 23)</w:t>
            </w:r>
          </w:p>
        </w:tc>
      </w:tr>
      <w:tr w:rsidR="00765B23" w14:paraId="29DB4A3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DFB0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Существуют отдельные группы потребностей клиентов</w:t>
            </w:r>
          </w:p>
        </w:tc>
        <w:tc>
          <w:tcPr>
            <w:tcW w:w="2338" w:type="dxa"/>
            <w:vAlign w:val="center"/>
          </w:tcPr>
          <w:p w14:paraId="51731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Учебная сезонность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(студенты);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(аналитики); «схема по тексту нейросеть»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-генерация)</w:t>
            </w:r>
          </w:p>
        </w:tc>
        <w:tc>
          <w:tcPr>
            <w:tcW w:w="2338" w:type="dxa"/>
            <w:vAlign w:val="center"/>
          </w:tcPr>
          <w:p w14:paraId="4822B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могут иметь разное намерение</w:t>
            </w:r>
          </w:p>
        </w:tc>
        <w:tc>
          <w:tcPr>
            <w:tcW w:w="2338" w:type="dxa"/>
            <w:vAlign w:val="center"/>
          </w:tcPr>
          <w:p w14:paraId="77C70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Сегментировать аудиторию, провести опрос</w:t>
            </w:r>
          </w:p>
        </w:tc>
      </w:tr>
      <w:tr w:rsidR="00765B23" w14:paraId="4D1FD9A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CBAA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основания для формирования коммерческого предложения</w:t>
            </w:r>
          </w:p>
        </w:tc>
        <w:tc>
          <w:tcPr>
            <w:tcW w:w="2338" w:type="dxa"/>
            <w:vAlign w:val="center"/>
          </w:tcPr>
          <w:p w14:paraId="7FA94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ниже тарифов конкурентов (5–20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1D181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Нужно проверить готовность платить при бесплатном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2338" w:type="dxa"/>
            <w:vAlign w:val="center"/>
          </w:tcPr>
          <w:p w14:paraId="3FFC4C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Провести рыночный анализ и тест цены</w:t>
            </w:r>
          </w:p>
        </w:tc>
      </w:tr>
    </w:tbl>
    <w:p>
      <w:pPr>
        <w:pStyle w:val="Normal"/>
      </w:pPr>
    </w:p>
    <w:p w14:paraId="59ED559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Итоговый текст аргументации (АРГ табл. 21):</w:t>
      </w:r>
    </w:p>
    <w:p w14:paraId="00F9B371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основании анализа поискового интереса аудитории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выбрана бизнес-идея: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для построения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066595E6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Выбор идеи обоснован тем, что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(данные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>. Связанные запросы (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) носят инструментальный характер; коммерческие формулировки 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 в месяц). Это свидетельствует о наличии </w:t>
      </w:r>
      <w:r>
        <w:rPr>
          <w:rFonts w:ascii="Times New Roman" w:hAnsi="Times New Roman"/>
          <w:sz w:val="28"/>
        </w:rPr>
        <w:lastRenderedPageBreak/>
        <w:t>поискового спроса на решения, связанные с построением корректных нотационных диаграмм.</w:t>
      </w:r>
    </w:p>
    <w:p w14:paraId="0234539A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показывают интерес во всех шести областях, а данные Яндекс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2C77FF04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Следовательно,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(«uml купить» – 5 запросов в месяц), а спрос на визуальные редакторы (Miro – 1660, Visio – 1501, draw.io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127EFC46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Чек-лист качества итогового вывода (АРГ табл. 26) – таблица 54.</w:t>
      </w:r>
    </w:p>
    <w:p>
      <w:pPr>
        <w:pStyle w:val="Normal"/>
      </w:pPr>
    </w:p>
    <w:p w14:paraId="2CA0CAD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D6C5AB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F9289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Вопрос</w:t>
            </w:r>
          </w:p>
        </w:tc>
        <w:tc>
          <w:tcPr>
            <w:tcW w:w="3118" w:type="dxa"/>
            <w:vAlign w:val="center"/>
          </w:tcPr>
          <w:p w14:paraId="23C11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Да/нет</w:t>
            </w:r>
          </w:p>
        </w:tc>
        <w:tc>
          <w:tcPr>
            <w:tcW w:w="3118" w:type="dxa"/>
            <w:vAlign w:val="center"/>
          </w:tcPr>
          <w:p w14:paraId="419071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16AC48B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0E1D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Идея конкретна</w:t>
            </w:r>
          </w:p>
        </w:tc>
        <w:tc>
          <w:tcPr>
            <w:tcW w:w="3118" w:type="dxa"/>
            <w:vAlign w:val="center"/>
          </w:tcPr>
          <w:p w14:paraId="129D97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2CEE8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диаграмм формальных нотаций</w:t>
            </w:r>
          </w:p>
        </w:tc>
      </w:tr>
      <w:tr w:rsidR="00765B23" w14:paraId="6ADCBD4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A6EE2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Компетенция связана с услугой</w:t>
            </w:r>
          </w:p>
        </w:tc>
        <w:tc>
          <w:tcPr>
            <w:tcW w:w="3118" w:type="dxa"/>
            <w:vAlign w:val="center"/>
          </w:tcPr>
          <w:p w14:paraId="3AEFA9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17386D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765B23" w14:paraId="21E3DA0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15684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Использованы разные группы запросов</w:t>
            </w:r>
          </w:p>
        </w:tc>
        <w:tc>
          <w:tcPr>
            <w:tcW w:w="3118" w:type="dxa"/>
            <w:vAlign w:val="center"/>
          </w:tcPr>
          <w:p w14:paraId="5F1B24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F671D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765B23" w14:paraId="766803C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D2FC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зафиксированы территория, период, категория, тип поиска</w:t>
            </w:r>
          </w:p>
        </w:tc>
        <w:tc>
          <w:tcPr>
            <w:tcW w:w="3118" w:type="dxa"/>
            <w:vAlign w:val="center"/>
          </w:tcPr>
          <w:p w14:paraId="6D851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707EE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П. 2.3.1</w:t>
            </w:r>
          </w:p>
        </w:tc>
      </w:tr>
      <w:tr w:rsidR="00765B23" w14:paraId="0AD6CEB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F66A9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Вордстате зафиксированы регион, частотность, динамика, похожие запросы</w:t>
            </w:r>
          </w:p>
        </w:tc>
        <w:tc>
          <w:tcPr>
            <w:tcW w:w="3118" w:type="dxa"/>
            <w:vAlign w:val="center"/>
          </w:tcPr>
          <w:p w14:paraId="7082D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65F88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– по запросам ядра (таблица 21); окна «Топов» и «Регионов» указаны</w:t>
            </w:r>
          </w:p>
        </w:tc>
      </w:tr>
      <w:tr w:rsidR="00765B23" w14:paraId="2838D6A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DC49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Сопоставлены два источника</w:t>
            </w:r>
          </w:p>
        </w:tc>
        <w:tc>
          <w:tcPr>
            <w:tcW w:w="3118" w:type="dxa"/>
            <w:vAlign w:val="center"/>
          </w:tcPr>
          <w:p w14:paraId="2B1EBF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59DF7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39</w:t>
            </w:r>
          </w:p>
        </w:tc>
      </w:tr>
      <w:tr w:rsidR="00765B23" w14:paraId="650CB06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78FB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 обоснована данными и операционной возможностью</w:t>
            </w:r>
          </w:p>
        </w:tc>
        <w:tc>
          <w:tcPr>
            <w:tcW w:w="3118" w:type="dxa"/>
            <w:vAlign w:val="center"/>
          </w:tcPr>
          <w:p w14:paraId="4FF982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20781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50</w:t>
            </w:r>
          </w:p>
        </w:tc>
      </w:tr>
      <w:tr w:rsidR="00765B23" w14:paraId="3CA8472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2D757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Указаны ограничения</w:t>
            </w:r>
          </w:p>
        </w:tc>
        <w:tc>
          <w:tcPr>
            <w:tcW w:w="3118" w:type="dxa"/>
            <w:vAlign w:val="center"/>
          </w:tcPr>
          <w:p w14:paraId="0A4770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71A75D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Пп. 2.6, 2.9</w:t>
            </w:r>
          </w:p>
        </w:tc>
      </w:tr>
      <w:tr w:rsidR="00765B23" w14:paraId="4DE9B16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EBEA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ясно: принять, сузить, изменить или отложить</w:t>
            </w:r>
          </w:p>
        </w:tc>
        <w:tc>
          <w:tcPr>
            <w:tcW w:w="3118" w:type="dxa"/>
            <w:vAlign w:val="center"/>
          </w:tcPr>
          <w:p w14:paraId="13463C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089B6E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Сузить (п. 2.10)</w:t>
            </w:r>
          </w:p>
        </w:tc>
      </w:tr>
    </w:tbl>
    <w:p>
      <w:pPr>
        <w:pStyle w:val="Normal"/>
      </w:pPr>
    </w:p>
    <w:p w14:paraId="1948BFE0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31" w:name="переход-к-анализу-рынка"/>
      <w:bookmarkEnd w:id="30"/>
      <w:r>
        <w:rPr>
          <w:rFonts w:ascii="Times New Roman" w:hAnsi="Times New Roman"/>
          <w:sz w:val="28"/>
        </w:rPr>
        <w:lastRenderedPageBreak/>
        <w:t>1.2.11 Переход к анализу рынка</w:t>
      </w:r>
    </w:p>
    <w:p>
      <w:pPr>
        <w:pStyle w:val="Normal"/>
      </w:pPr>
    </w:p>
    <w:p w14:paraId="16F5B1F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раздела 1.3 (краткая формулировка для отчета):</w:t>
      </w:r>
    </w:p>
    <w:p w14:paraId="6AB93668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Результаты первичного анализа поискового интереса, полученные по двум источникам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</w:t>
      </w:r>
      <w:r>
        <w:rPr>
          <w:rFonts w:ascii="Times New Roman" w:hAnsi="Times New Roman"/>
          <w:sz w:val="28"/>
        </w:rPr>
        <w:t>и выявленный интерес быть преобразован в устойчивый платежеспособный спрос.</w:t>
      </w:r>
    </w:p>
    <w:p>
      <w:pPr>
        <w:pStyle w:val="Normal"/>
      </w:pPr>
    </w:p>
    <w:p w14:paraId="5E692047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32" w:name="ответы-на-контрольные-вопросы"/>
      <w:bookmarkStart w:id="33" w:name="_Toc241931073"/>
      <w:bookmarkEnd w:id="2"/>
      <w:bookmarkEnd w:id="31"/>
      <w:r>
        <w:rPr>
          <w:rFonts w:ascii="Times New Roman" w:hAnsi="Times New Roman"/>
          <w:sz w:val="28"/>
        </w:rPr>
        <w:t>1.3 Ответы на контрольные вопросы</w:t>
      </w:r>
      <w:bookmarkEnd w:id="33"/>
    </w:p>
    <w:p>
      <w:pPr>
        <w:pStyle w:val="Normal"/>
      </w:pPr>
    </w:p>
    <w:p w14:paraId="02081E3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НАВ1 раздела 8 (13 вопросов):</w:t>
      </w:r>
    </w:p>
    <w:p w14:paraId="0C7CA07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 – идея сформулирована как коммерческое предложение (подписка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4 </w:t>
      </w:r>
      <w:r>
        <w:rPr>
          <w:sz w:val="28"/>
          <w:rFonts w:ascii="Times New Roman" w:hAnsi="Times New Roman"/>
          <w:i/>
          <w:iCs/>
        </w:rPr>
        <w:t xml:space="preserve">у.е./мес, </w:t>
      </w:r>
      <w:r>
        <w:rPr>
          <w:rFonts w:ascii="Times New Roman" w:hAnsi="Times New Roman"/>
          <w:sz w:val="28"/>
        </w:rPr>
        <w:t xml:space="preserve">тарифы </w:t>
      </w:r>
      <w:r>
        <w:rPr>
          <w:sz w:val="28"/>
          <w:rFonts w:ascii="Times New Roman" w:hAnsi="Times New Roman"/>
          <w:i/>
          <w:iCs/>
        </w:rPr>
        <w:t xml:space="preserve">Free/Pro), </w:t>
      </w:r>
      <w:r>
        <w:rPr>
          <w:rFonts w:ascii="Times New Roman" w:hAnsi="Times New Roman"/>
          <w:sz w:val="28"/>
        </w:rPr>
        <w:t xml:space="preserve">см. таблицы 1–3.</w:t>
      </w:r>
    </w:p>
    <w:p w14:paraId="2425BA3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5664F861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 – ключевые запросы проверены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при единых настройках: география </w:t>
      </w:r>
      <w:r>
        <w:rPr>
          <w:rFonts w:ascii="Times New Roman" w:hAnsi="Times New Roman"/>
          <w:i/>
          <w:sz w:val="28"/>
        </w:rPr>
        <w:t>BY</w:t>
      </w:r>
      <w:r>
        <w:rPr>
          <w:rFonts w:ascii="Times New Roman" w:hAnsi="Times New Roman"/>
          <w:sz w:val="28"/>
        </w:rPr>
        <w:t>, периоды 5 лет и 12 месяцев, категория «0», тип поиска «веб» (п. 2.3.1).</w:t>
      </w:r>
    </w:p>
    <w:p w14:paraId="7A99853A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 – запросы ядра проверены в Яндекс Вордстате (Динамика за 24 месяца и с 2018 г., Топы запросов, Регионы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разбивка по устройствам), п. 2.4.</w:t>
      </w:r>
    </w:p>
    <w:p w14:paraId="6E98FE7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 – все выгрузки сохранены в </w:t>
      </w:r>
      <w:r>
        <w:rPr>
          <w:sz w:val="28"/>
          <w:rFonts w:ascii="Times New Roman" w:hAnsi="Times New Roman"/>
          <w:i/>
          <w:iCs/>
        </w:rPr>
        <w:t xml:space="preserve">JSON/CSV </w:t>
      </w:r>
      <w:r>
        <w:rPr>
          <w:rFonts w:ascii="Times New Roman" w:hAnsi="Times New Roman"/>
          <w:sz w:val="28"/>
        </w:rPr>
        <w:t>с зафиксированными настройками (таблица 11, приложение А).</w:t>
      </w:r>
    </w:p>
    <w:p w14:paraId="7E666FB2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 – построен помесячный ряд из 24 точек по двум источникам для двух кластеров (п. 2.6.1).</w:t>
      </w:r>
    </w:p>
    <w:p w14:paraId="3AD7EB7D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 – тренд и сезонность разделены расчетом (таблицы 33–36) по каждому источнику отдельно.</w:t>
      </w:r>
    </w:p>
    <w:p w14:paraId="0871DC9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 – циклические отклонения проверены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-модели (циклический коэффициент) и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(скользящие средние, очищенный ряд, шесть фаз), с оговоркой о длине периода (п. 2.6.4).</w:t>
      </w:r>
    </w:p>
    <w:p w14:paraId="1327B5CB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 – во всех выводах разделяются относительный поисковый интерес, частотность запросов и объем рынка (пп. 2.3, 2.4, 2.7, 2.9).</w:t>
      </w:r>
    </w:p>
    <w:p w14:paraId="7575DDA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Да, с оговоркой – географические границы обоснованы данными обоих источников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данные во всех 6 областях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г. Минск отдельно не выделяется; Вордстат – страна и Минск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) и статистикой Белстата и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45C600C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58189E5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 – составлен паспорт границ рынка (таблица 45).</w:t>
      </w:r>
    </w:p>
    <w:p w14:paraId="437F7DD2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 – сформулирован осторожный переход к анализу рынка без утверждений о гарантированном успехе (п. 2.11).</w:t>
      </w:r>
    </w:p>
    <w:p w14:paraId="0D0AB1B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НАВ3 (7 вопросов):</w:t>
      </w:r>
    </w:p>
    <w:p w14:paraId="6E4F82F4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7B5FB88F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Нет – формулировка не «рынок маркетинга»: указаны конкретная услуга, клиент и территория.</w:t>
      </w:r>
    </w:p>
    <w:p w14:paraId="223831C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 – определены сегменты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S-04</w:t>
      </w:r>
      <w:r>
        <w:rPr>
          <w:rFonts w:ascii="Times New Roman" w:hAnsi="Times New Roman"/>
          <w:sz w:val="28"/>
        </w:rPr>
        <w:t xml:space="preserve"> (таблица 3).</w:t>
      </w:r>
    </w:p>
    <w:p w14:paraId="60DA3B1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 – см. ответ НАВ1 № 10.</w:t>
      </w:r>
    </w:p>
    <w:p w14:paraId="2F19CA1B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0B6B451B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 – границы рынка связаны с результатами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Яндекс Вордстата и анализа динамики (снижение, сезонность).</w:t>
      </w:r>
    </w:p>
    <w:p w14:paraId="2D46C16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>
      <w:pPr>
        <w:pStyle w:val="Normal"/>
      </w:pPr>
    </w:p>
    <w:p w14:paraId="0E754BEE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34" w:name="выводы"/>
      <w:bookmarkStart w:id="35" w:name="_Toc241931074"/>
      <w:bookmarkEnd w:id="32"/>
      <w:r>
        <w:rPr>
          <w:rFonts w:ascii="Times New Roman" w:hAnsi="Times New Roman"/>
          <w:sz w:val="28"/>
        </w:rPr>
        <w:lastRenderedPageBreak/>
        <w:t>Выводы</w:t>
      </w:r>
      <w:bookmarkEnd w:id="35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проведенного анализа можно выделить следующее:</w:t>
      </w:r>
    </w:p>
    <w:p w14:paraId="44EEAAF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По двум ключевым запросам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получены данные обоих требуемых источников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 запрос/мес. по Беларуси,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запросов/мес.;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уровень интереса к обоим запросам низкий по обеим условным шкалам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и АРГ).</w:t>
      </w:r>
    </w:p>
    <w:p w14:paraId="1320FCA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Оба источника показывают снижение среднегодового поискового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на 42,7–46,7 % за период сентябрь 2024 – август 2026 г.;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738A4EDD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Оба запроса показывают выраженную сезонность, связанную с академическим календарем: по Вордстату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максимум – декабрь, минимум – июль–август,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Беларуси.</w:t>
      </w:r>
    </w:p>
    <w:p w14:paraId="1C006235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В Вордстате выявлены три омонима –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(1163/мес., 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(656/мес., 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» (59/мес., прилагательное);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»; в сравнении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 (п. 2.6.2) этого пика нет.</w:t>
      </w:r>
    </w:p>
    <w:p w14:paraId="55C450B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Спрос на визуальные редакторы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(1660/мес.),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(1501/мес.),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что указывает на барьер привычки для </w:t>
      </w:r>
      <w:r>
        <w:rPr>
          <w:rFonts w:ascii="Times New Roman" w:hAnsi="Times New Roman"/>
          <w:i/>
          <w:sz w:val="28"/>
        </w:rPr>
        <w:t>diagram-as-code</w:t>
      </w:r>
      <w:r>
        <w:rPr>
          <w:rFonts w:ascii="Times New Roman" w:hAnsi="Times New Roman"/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-функцией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</w:t>
      </w:r>
    </w:p>
    <w:p w14:paraId="67593E91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Спрос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концентрируется в Минске и Минской области (индекс интереса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194,99 против 127,61 по стране;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65C22275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За 2024/25–2025/26 учебные годы, совпадающие с поисковым окном, численность студентов УВО Беларуси выросла на 2,1 % (224,2 , 229,0 тыс.), тогда как поисковый интерес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63B0BDEA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(4 </w:t>
      </w:r>
      <w:r>
        <w:rPr>
          <w:sz w:val="28"/>
          <w:rFonts w:ascii="Times New Roman" w:hAnsi="Times New Roman"/>
          <w:i/>
          <w:iCs/>
        </w:rPr>
        <w:t xml:space="preserve">у.е./мес.) </w:t>
      </w:r>
      <w:r>
        <w:rPr>
          <w:rFonts w:ascii="Times New Roman" w:hAnsi="Times New Roman"/>
          <w:sz w:val="28"/>
        </w:rPr>
        <w:t xml:space="preserve">ниже платных тарифов облачных конкурентов (5–20 </w:t>
      </w:r>
      <w:r>
        <w:rPr>
          <w:sz w:val="28"/>
          <w:rFonts w:ascii="Times New Roman" w:hAnsi="Times New Roman"/>
          <w:i/>
          <w:iCs/>
        </w:rPr>
        <w:t xml:space="preserve">у.е./мес.), </w:t>
      </w:r>
      <w:r>
        <w:rPr>
          <w:rFonts w:ascii="Times New Roman" w:hAnsi="Times New Roman"/>
          <w:sz w:val="28"/>
        </w:rPr>
        <w:t xml:space="preserve">но главный заменитель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бесплатен, поэтому готовность платить требует проверки.</w:t>
      </w:r>
    </w:p>
    <w:p w14:paraId="0E72AAE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: интерес в России непрерывный, средний индекс за 12 месяцев – 50,02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61,52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).</w:t>
      </w:r>
    </w:p>
    <w:p w14:paraId="601415AB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Оценки по трем шкалам зависят от прочтения отдельных критериев, поэтому приведены все варианты: АРГ раздела 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раздела 5.3 – 11 или 15 из 25 («лучше не запускать без дополнительных подтверждений» или «требует доработки позиционирования»),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>
      <w:pPr>
        <w:pStyle w:val="Normal"/>
      </w:pPr>
    </w:p>
    <w:p w14:paraId="7D903D93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36" w:name="список-использованных-источников"/>
      <w:bookmarkStart w:id="37" w:name="_Toc241931075"/>
      <w:bookmarkEnd w:id="34"/>
      <w:r>
        <w:rPr>
          <w:rFonts w:ascii="Times New Roman" w:hAnsi="Times New Roman"/>
          <w:sz w:val="28"/>
        </w:rPr>
        <w:t>Список использованных источников</w:t>
      </w:r>
      <w:bookmarkEnd w:id="37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источников данных использованы следующие:</w:t>
      </w:r>
    </w:p>
    <w:p w14:paraId="2197254B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https://trends.google.com/trends. – Дата доступа: 29.09.2026, 30.09.2026. Беларусь (</w:t>
      </w:r>
      <w:r>
        <w:rPr>
          <w:rFonts w:ascii="Times New Roman" w:hAnsi="Times New Roman"/>
          <w:i/>
          <w:sz w:val="28"/>
        </w:rPr>
        <w:t>BY</w:t>
      </w:r>
      <w:r>
        <w:rPr>
          <w:rFonts w:ascii="Times New Roman" w:hAnsi="Times New Roman"/>
          <w:sz w:val="28"/>
        </w:rPr>
        <w:t>) и весь мир; периоды «</w:t>
      </w:r>
      <w:r>
        <w:rPr>
          <w:rFonts w:ascii="Times New Roman" w:hAnsi="Times New Roman"/>
          <w:i/>
          <w:sz w:val="28"/>
        </w:rPr>
        <w:t>today</w:t>
      </w:r>
      <w:r>
        <w:rPr>
          <w:rFonts w:ascii="Times New Roman" w:hAnsi="Times New Roman"/>
          <w:sz w:val="28"/>
        </w:rPr>
        <w:t xml:space="preserve"> 5-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today</w:t>
      </w:r>
      <w:r>
        <w:rPr>
          <w:rFonts w:ascii="Times New Roman" w:hAnsi="Times New Roman"/>
          <w:sz w:val="28"/>
        </w:rPr>
        <w:t xml:space="preserve"> 12-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>»; категория «0»; тип поиска «веб»; запросы – таблица 4.</w:t>
      </w:r>
    </w:p>
    <w:p w14:paraId="3E7E6F82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Яндекс Вордстат [Электронный ресурс]. – Режим доступа: https://wordstat.yandex.ru. – Дата доступа: 29.09.2026, 30.09.2026. Регион Беларусь (</w:t>
      </w:r>
      <w:r>
        <w:rPr>
          <w:rFonts w:ascii="Times New Roman" w:hAnsi="Times New Roman"/>
          <w:i/>
          <w:sz w:val="28"/>
        </w:rPr>
        <w:t>id</w:t>
      </w:r>
      <w:r>
        <w:rPr>
          <w:rFonts w:ascii="Times New Roman" w:hAnsi="Times New Roman"/>
          <w:sz w:val="28"/>
        </w:rPr>
        <w:t>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1388B01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Similarweb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https://www.similarweb.com. – Дата доступа: 29.09.2026. Публичные данные по доменам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>.</w:t>
      </w:r>
    </w:p>
    <w:p w14:paraId="7DD7F802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Образование в Республике Беларусь,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61525185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Национальные статистические показатели развития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Дата доступа: 30.09.2026.</w:t>
      </w:r>
    </w:p>
    <w:p w14:paraId="2E0E51A1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DataReportal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Digital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https://datareportal.com/reports/digital-2026-belarus. – Дата доступа: 30.09.2026.</w:t>
      </w:r>
    </w:p>
    <w:p w14:paraId="765E600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Miro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https://miro.com/pricing/. – Дата доступа: 30.09.2026.</w:t>
      </w:r>
    </w:p>
    <w:p w14:paraId="1D97FFB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https://www.microsoft.com/en-us/microsoft-365/visio/flowchart-software. – Дата доступа: 30.09.2026.</w:t>
      </w:r>
    </w:p>
    <w:p w14:paraId="6B3A9281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draw.io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https://www.drawio.com/. – Дата доступа: 30.09.2026.</w:t>
      </w:r>
    </w:p>
    <w:p w14:paraId="41135C71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Shop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https://www.visual-paradigm.com/shop/. – Дата доступа: 30.09.2026.</w:t>
      </w:r>
    </w:p>
    <w:p w14:paraId="1ECE456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Lucidchart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https://lucid.app/pricing/lucidchart. – Дата доступа: 30.09.2026.</w:t>
      </w:r>
    </w:p>
    <w:p w14:paraId="6A48440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https://mermaid.ai/pricing. – Дата доступа: 30.09.2026.</w:t>
      </w:r>
    </w:p>
    <w:p w14:paraId="716767D5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PlantUML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https://plantuml.com/. – Дата доступа: 30.09.2026.</w:t>
      </w:r>
    </w:p>
    <w:p>
      <w:pPr>
        <w:pStyle w:val="Normal"/>
      </w:pPr>
    </w:p>
    <w:p w14:paraId="2938947E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38" w:name="X2fa5a2c07281321720154f9697624e1343b07d2"/>
      <w:bookmarkStart w:id="39" w:name="_Toc241931076"/>
      <w:bookmarkEnd w:id="36"/>
      <w:r>
        <w:rPr>
          <w:rFonts w:ascii="Times New Roman" w:hAnsi="Times New Roman"/>
          <w:sz w:val="28"/>
        </w:rPr>
        <w:t>Приложение А (обязательное) Реестр выгрузок и рабочие файлы</w:t>
      </w:r>
      <w:bookmarkEnd w:id="39"/>
    </w:p>
    <w:p>
      <w:pPr>
        <w:pStyle w:val="Normal"/>
      </w:pPr>
    </w:p>
    <w:p w14:paraId="7AA57B3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А.1 – Полный реестр выгрузок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720D483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3973E3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1336" w:type="dxa"/>
            <w:vAlign w:val="center"/>
          </w:tcPr>
          <w:p w14:paraId="2DE54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</w:t>
            </w:r>
          </w:p>
        </w:tc>
        <w:tc>
          <w:tcPr>
            <w:tcW w:w="1336" w:type="dxa"/>
            <w:vAlign w:val="center"/>
          </w:tcPr>
          <w:p w14:paraId="4EEEC5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Сервис</w:t>
            </w:r>
          </w:p>
        </w:tc>
        <w:tc>
          <w:tcPr>
            <w:tcW w:w="1336" w:type="dxa"/>
            <w:vAlign w:val="center"/>
          </w:tcPr>
          <w:p w14:paraId="391E6F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Запросы</w:t>
            </w:r>
          </w:p>
        </w:tc>
        <w:tc>
          <w:tcPr>
            <w:tcW w:w="1336" w:type="dxa"/>
            <w:vAlign w:val="center"/>
          </w:tcPr>
          <w:p w14:paraId="5FBB4A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Территория</w:t>
            </w:r>
          </w:p>
        </w:tc>
        <w:tc>
          <w:tcPr>
            <w:tcW w:w="1336" w:type="dxa"/>
            <w:vAlign w:val="center"/>
          </w:tcPr>
          <w:p w14:paraId="2F159C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1336" w:type="dxa"/>
            <w:vAlign w:val="center"/>
          </w:tcPr>
          <w:p w14:paraId="6B2E8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Файл</w:t>
            </w:r>
          </w:p>
        </w:tc>
      </w:tr>
      <w:tr w:rsidR="00765B23" w14:paraId="0E2DE6C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29969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5268EB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1E23B4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5AD2D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64989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4CD4A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 , месяц</w:t>
            </w:r>
          </w:p>
        </w:tc>
        <w:tc>
          <w:tcPr>
            <w:tcW w:w="1336" w:type="dxa"/>
            <w:vAlign w:val="center"/>
          </w:tcPr>
          <w:p w14:paraId="155C3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GT_2026-09-29_BY_5y_packet6_UML_BPMN_monthly.json</w:t>
            </w:r>
          </w:p>
        </w:tc>
      </w:tr>
      <w:tr w:rsidR="00765B23" w14:paraId="719872AD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1FBAA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7EB87A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064C44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36E1FD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generator</w:t>
            </w:r>
          </w:p>
        </w:tc>
        <w:tc>
          <w:tcPr>
            <w:tcW w:w="1336" w:type="dxa"/>
            <w:vAlign w:val="center"/>
          </w:tcPr>
          <w:p w14:paraId="16BE33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19CE9E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</w:t>
            </w:r>
          </w:p>
        </w:tc>
        <w:tc>
          <w:tcPr>
            <w:tcW w:w="1336" w:type="dxa"/>
            <w:vAlign w:val="center"/>
          </w:tcPr>
          <w:p w14:paraId="26A70C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GT_2026-09-29_BY_5y_packet1_time.json</w:t>
            </w:r>
          </w:p>
        </w:tc>
      </w:tr>
      <w:tr w:rsidR="00765B23" w14:paraId="0A2DD61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0745C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0B13F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17CB44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6C1475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</w:p>
        </w:tc>
        <w:tc>
          <w:tcPr>
            <w:tcW w:w="1336" w:type="dxa"/>
            <w:vAlign w:val="center"/>
          </w:tcPr>
          <w:p w14:paraId="67E69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1343D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</w:t>
            </w:r>
          </w:p>
        </w:tc>
        <w:tc>
          <w:tcPr>
            <w:tcW w:w="1336" w:type="dxa"/>
            <w:vAlign w:val="center"/>
          </w:tcPr>
          <w:p w14:paraId="2DCF70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GT_2026-09-29_BY_5y_packet2_time.json</w:t>
            </w:r>
          </w:p>
        </w:tc>
      </w:tr>
      <w:tr w:rsidR="00765B23" w14:paraId="25B7BD7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B7B6E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4</w:t>
            </w:r>
          </w:p>
        </w:tc>
        <w:tc>
          <w:tcPr>
            <w:tcW w:w="1336" w:type="dxa"/>
            <w:vAlign w:val="center"/>
          </w:tcPr>
          <w:p w14:paraId="694BE4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1F905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7EE8F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диаграмма онлайн;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диаграмма классов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; сервис для диаграмм</w:t>
            </w:r>
          </w:p>
        </w:tc>
        <w:tc>
          <w:tcPr>
            <w:tcW w:w="1336" w:type="dxa"/>
            <w:vAlign w:val="center"/>
          </w:tcPr>
          <w:p w14:paraId="4B683A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789D1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</w:t>
            </w:r>
          </w:p>
        </w:tc>
        <w:tc>
          <w:tcPr>
            <w:tcW w:w="1336" w:type="dxa"/>
            <w:vAlign w:val="center"/>
          </w:tcPr>
          <w:p w14:paraId="3CA875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GT_2026-09-29_BY_5y_packet3_time.json</w:t>
            </w:r>
          </w:p>
        </w:tc>
      </w:tr>
      <w:tr w:rsidR="00765B23" w14:paraId="216E744D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4ECB1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575B0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596FA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2A7825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курсовой; диаграмма вариантов использования;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сеть Петри;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336" w:type="dxa"/>
            <w:vAlign w:val="center"/>
          </w:tcPr>
          <w:p w14:paraId="5E416B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0ED3F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</w:t>
            </w:r>
          </w:p>
        </w:tc>
        <w:tc>
          <w:tcPr>
            <w:tcW w:w="1336" w:type="dxa"/>
            <w:vAlign w:val="center"/>
          </w:tcPr>
          <w:p w14:paraId="755A3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GT_2026-09-29_BY_5y_packet4_time.json</w:t>
            </w:r>
          </w:p>
        </w:tc>
      </w:tr>
      <w:tr w:rsidR="00765B23" w14:paraId="3B7CE89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57071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36" w:type="dxa"/>
            <w:vAlign w:val="center"/>
          </w:tcPr>
          <w:p w14:paraId="65AD2F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40060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414B2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diagramming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flowchart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maker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1336" w:type="dxa"/>
            <w:vAlign w:val="center"/>
          </w:tcPr>
          <w:p w14:paraId="7AD81F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5036FD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 , месяц</w:t>
            </w:r>
          </w:p>
        </w:tc>
        <w:tc>
          <w:tcPr>
            <w:tcW w:w="1336" w:type="dxa"/>
            <w:vAlign w:val="center"/>
          </w:tcPr>
          <w:p w14:paraId="68951C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GT_2026-09-29_BY_5y_packet5_time_monthly.json</w:t>
            </w:r>
          </w:p>
        </w:tc>
      </w:tr>
      <w:tr w:rsidR="00765B23" w14:paraId="083C9A27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1F39F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336" w:type="dxa"/>
            <w:vAlign w:val="center"/>
          </w:tcPr>
          <w:p w14:paraId="3A39F5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5C7D6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52A5D9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3FA078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0A3F1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мес., неделя + регионы + связанные</w:t>
            </w:r>
          </w:p>
        </w:tc>
        <w:tc>
          <w:tcPr>
            <w:tcW w:w="1336" w:type="dxa"/>
            <w:vAlign w:val="center"/>
          </w:tcPr>
          <w:p w14:paraId="3132E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GT_2026-09-29_BY_12m_BPMN_time_regions_related.json</w:t>
            </w:r>
          </w:p>
        </w:tc>
      </w:tr>
      <w:tr w:rsidR="00765B23" w14:paraId="0E2A2D19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7F28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36" w:type="dxa"/>
            <w:vAlign w:val="center"/>
          </w:tcPr>
          <w:p w14:paraId="4D5AAE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2AD7B2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2FF94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336" w:type="dxa"/>
            <w:vAlign w:val="center"/>
          </w:tcPr>
          <w:p w14:paraId="086455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0C3E84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мес., неделя + регионы + связанные</w:t>
            </w:r>
          </w:p>
        </w:tc>
        <w:tc>
          <w:tcPr>
            <w:tcW w:w="1336" w:type="dxa"/>
            <w:vAlign w:val="center"/>
          </w:tcPr>
          <w:p w14:paraId="555DE5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GT_2026-09-29_BY_12m_IDEF0_time_regions_related.json</w:t>
            </w:r>
          </w:p>
        </w:tc>
      </w:tr>
      <w:tr w:rsidR="00765B23" w14:paraId="7BBE6145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310E3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336" w:type="dxa"/>
            <w:vAlign w:val="center"/>
          </w:tcPr>
          <w:p w14:paraId="39E496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115BD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0B006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290BA9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3F7679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мес., неделя + регионы + связанные</w:t>
            </w:r>
          </w:p>
        </w:tc>
        <w:tc>
          <w:tcPr>
            <w:tcW w:w="1336" w:type="dxa"/>
            <w:vAlign w:val="center"/>
          </w:tcPr>
          <w:p w14:paraId="3F1DF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GT_2026-09-30_BY_12m_UML_time_regions_related.json</w:t>
            </w:r>
          </w:p>
        </w:tc>
      </w:tr>
      <w:tr w:rsidR="00765B23" w14:paraId="1BDC000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1A68A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10</w:t>
            </w:r>
          </w:p>
        </w:tc>
        <w:tc>
          <w:tcPr>
            <w:tcW w:w="1336" w:type="dxa"/>
            <w:vAlign w:val="center"/>
          </w:tcPr>
          <w:p w14:paraId="7D0EDE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3E6F10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45E4BD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generator</w:t>
            </w:r>
          </w:p>
        </w:tc>
        <w:tc>
          <w:tcPr>
            <w:tcW w:w="1336" w:type="dxa"/>
            <w:vAlign w:val="center"/>
          </w:tcPr>
          <w:p w14:paraId="734F4A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1336" w:type="dxa"/>
            <w:vAlign w:val="center"/>
          </w:tcPr>
          <w:p w14:paraId="43FB70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 , месяц</w:t>
            </w:r>
          </w:p>
        </w:tc>
        <w:tc>
          <w:tcPr>
            <w:tcW w:w="1336" w:type="dxa"/>
            <w:vAlign w:val="center"/>
          </w:tcPr>
          <w:p w14:paraId="200FDE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GT_2026-09-29_world_5y_packet1_monthly.json</w:t>
            </w:r>
          </w:p>
        </w:tc>
      </w:tr>
      <w:tr w:rsidR="00765B23" w14:paraId="7AB33F10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1FAF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36" w:type="dxa"/>
            <w:vAlign w:val="center"/>
          </w:tcPr>
          <w:p w14:paraId="74C1AE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4557DB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568D7D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0D03E9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6A2BC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мес. (по месяцам)</w:t>
            </w:r>
          </w:p>
        </w:tc>
        <w:tc>
          <w:tcPr>
            <w:tcW w:w="1336" w:type="dxa"/>
            <w:vAlign w:val="center"/>
          </w:tcPr>
          <w:p w14:paraId="2DD5B5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wordstat_uml_dinamika_RB_2024-09_2026-08.json</w:t>
            </w:r>
          </w:p>
        </w:tc>
      </w:tr>
      <w:tr w:rsidR="00765B23" w14:paraId="76387131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9874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336" w:type="dxa"/>
            <w:vAlign w:val="center"/>
          </w:tcPr>
          <w:p w14:paraId="653CD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6A697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6AFE8A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420BCB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5994EF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мес. (по месяцам)</w:t>
            </w:r>
          </w:p>
        </w:tc>
        <w:tc>
          <w:tcPr>
            <w:tcW w:w="1336" w:type="dxa"/>
            <w:vAlign w:val="center"/>
          </w:tcPr>
          <w:p w14:paraId="41AF1E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wordstat_bpmn_dinamika_RB_2024-09_2026-08.json</w:t>
            </w:r>
          </w:p>
        </w:tc>
      </w:tr>
      <w:tr w:rsidR="00765B23" w14:paraId="2AD9668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E5B5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336" w:type="dxa"/>
            <w:vAlign w:val="center"/>
          </w:tcPr>
          <w:p w14:paraId="40BDA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46915A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513AF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запросов ядра и 28 дополнительных формулировок</w:t>
            </w:r>
          </w:p>
        </w:tc>
        <w:tc>
          <w:tcPr>
            <w:tcW w:w="1336" w:type="dxa"/>
            <w:vAlign w:val="center"/>
          </w:tcPr>
          <w:p w14:paraId="5F5FFA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000B3B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Топы, 25.08–23.09.2026</w:t>
            </w:r>
          </w:p>
        </w:tc>
        <w:tc>
          <w:tcPr>
            <w:tcW w:w="1336" w:type="dxa"/>
            <w:vAlign w:val="center"/>
          </w:tcPr>
          <w:p w14:paraId="49E32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таблица Вордстата, скриншоты</w:t>
            </w:r>
          </w:p>
        </w:tc>
      </w:tr>
      <w:tr w:rsidR="00765B23" w14:paraId="1E79218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13FC2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13а</w:t>
            </w:r>
          </w:p>
        </w:tc>
        <w:tc>
          <w:tcPr>
            <w:tcW w:w="1336" w:type="dxa"/>
            <w:vAlign w:val="center"/>
          </w:tcPr>
          <w:p w14:paraId="3625F5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694950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3CB26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 формулировок групп АРГ, обучающих и контрольных запросов</w:t>
            </w:r>
          </w:p>
        </w:tc>
        <w:tc>
          <w:tcPr>
            <w:tcW w:w="1336" w:type="dxa"/>
            <w:vAlign w:val="center"/>
          </w:tcPr>
          <w:p w14:paraId="23BA87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45E01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Топы, 29.08–29.09.2026</w:t>
            </w:r>
          </w:p>
        </w:tc>
        <w:tc>
          <w:tcPr>
            <w:tcW w:w="1336" w:type="dxa"/>
            <w:vAlign w:val="center"/>
          </w:tcPr>
          <w:p w14:paraId="412408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wordstat_topy_kommercheskie_problemnye_segmentnye_geo_RB_okno_2026-08-29_09-29.json</w:t>
            </w:r>
          </w:p>
        </w:tc>
      </w:tr>
      <w:tr w:rsidR="00765B23" w14:paraId="21B59F2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80745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336" w:type="dxa"/>
            <w:vAlign w:val="center"/>
          </w:tcPr>
          <w:p w14:paraId="39EFFE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46FD90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08939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21A0C3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Мир/СНГ (вкладка «Регионы»)</w:t>
            </w:r>
          </w:p>
        </w:tc>
        <w:tc>
          <w:tcPr>
            <w:tcW w:w="1336" w:type="dxa"/>
            <w:vAlign w:val="center"/>
          </w:tcPr>
          <w:p w14:paraId="2F73F1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25.08–23.09.2026</w:t>
            </w:r>
          </w:p>
        </w:tc>
        <w:tc>
          <w:tcPr>
            <w:tcW w:w="1336" w:type="dxa"/>
            <w:vAlign w:val="center"/>
          </w:tcPr>
          <w:p w14:paraId="0DF241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wordstat_uml_regiony_mir_Belarus-Minsk.png</w:t>
            </w:r>
          </w:p>
        </w:tc>
      </w:tr>
      <w:tr w:rsidR="00765B23" w14:paraId="285E7C3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FA888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14а</w:t>
            </w:r>
          </w:p>
        </w:tc>
        <w:tc>
          <w:tcPr>
            <w:tcW w:w="1336" w:type="dxa"/>
            <w:vAlign w:val="center"/>
          </w:tcPr>
          <w:p w14:paraId="0F8184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76BB97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15B91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79B18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Мир/СНГ (вкладка «Регионы»)</w:t>
            </w:r>
          </w:p>
        </w:tc>
        <w:tc>
          <w:tcPr>
            <w:tcW w:w="1336" w:type="dxa"/>
            <w:vAlign w:val="center"/>
          </w:tcPr>
          <w:p w14:paraId="2A4EB5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29.08–29.09.2026</w:t>
            </w:r>
          </w:p>
        </w:tc>
        <w:tc>
          <w:tcPr>
            <w:tcW w:w="1336" w:type="dxa"/>
            <w:vAlign w:val="center"/>
          </w:tcPr>
          <w:p w14:paraId="28A3A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wordstat_regiony_bpmn_uml_RB_okno_2026-08-29_09-29.json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wordstat_bpmn_regiony_mir_Belarus-Minsk.png</w:t>
            </w:r>
          </w:p>
        </w:tc>
      </w:tr>
      <w:tr w:rsidR="00765B23" w14:paraId="501916D7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BCF82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14б</w:t>
            </w:r>
          </w:p>
        </w:tc>
        <w:tc>
          <w:tcPr>
            <w:tcW w:w="1336" w:type="dxa"/>
            <w:vAlign w:val="center"/>
          </w:tcPr>
          <w:p w14:paraId="72CB5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7DE9BE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0B352A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; сеть петри; нейросеть схема; нейросеть диаграмма</w:t>
            </w:r>
          </w:p>
        </w:tc>
        <w:tc>
          <w:tcPr>
            <w:tcW w:w="1336" w:type="dxa"/>
            <w:vAlign w:val="center"/>
          </w:tcPr>
          <w:p w14:paraId="1199CA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</w:t>
            </w:r>
          </w:p>
        </w:tc>
        <w:tc>
          <w:tcPr>
            <w:tcW w:w="1336" w:type="dxa"/>
            <w:vAlign w:val="center"/>
          </w:tcPr>
          <w:p w14:paraId="53F1AB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мес. и 01.2018–08.2026, по месяцам</w:t>
            </w:r>
          </w:p>
        </w:tc>
        <w:tc>
          <w:tcPr>
            <w:tcW w:w="1336" w:type="dxa"/>
            <w:vAlign w:val="center"/>
          </w:tcPr>
          <w:p w14:paraId="79551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</w:t>
            </w:r>
            <w:r>
              <w:rPr>
                <w:rFonts w:ascii="Times New Roman" w:hAnsi="Times New Roman"/>
                <w:i/>
                <w:iCs/>
                <w:sz w:val="24"/>
              </w:rPr>
              <w:t>dinamika_RB_2024-09_2026-08.json</w:t>
            </w:r>
            <w:r>
              <w:rPr>
                <w:rFonts w:ascii="Times New Roman" w:hAnsi="Times New Roman"/>
                <w:iCs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iCs/>
                <w:sz w:val="24"/>
              </w:rPr>
              <w:t>wordstat</w:t>
            </w:r>
            <w:r>
              <w:rPr>
                <w:rFonts w:ascii="Times New Roman" w:hAnsi="Times New Roman"/>
                <w:sz w:val="24"/>
              </w:rPr>
              <w:t>_</w:t>
            </w:r>
            <w:r>
              <w:rPr>
                <w:rFonts w:ascii="Times New Roman" w:hAnsi="Times New Roman"/>
                <w:i/>
                <w:sz w:val="24"/>
              </w:rPr>
              <w:t>dinamika_RB_2018-01_2026-08.json</w:t>
            </w:r>
          </w:p>
        </w:tc>
      </w:tr>
      <w:tr w:rsidR="00765B23" w14:paraId="4E4909FD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D8E0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14в</w:t>
            </w:r>
          </w:p>
        </w:tc>
        <w:tc>
          <w:tcPr>
            <w:tcW w:w="1336" w:type="dxa"/>
            <w:vAlign w:val="center"/>
          </w:tcPr>
          <w:p w14:paraId="7D9F0D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59CBD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7C2913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 устройствам)</w:t>
            </w:r>
          </w:p>
        </w:tc>
        <w:tc>
          <w:tcPr>
            <w:tcW w:w="1336" w:type="dxa"/>
            <w:vAlign w:val="center"/>
          </w:tcPr>
          <w:p w14:paraId="4EEB1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</w:t>
            </w:r>
          </w:p>
        </w:tc>
        <w:tc>
          <w:tcPr>
            <w:tcW w:w="1336" w:type="dxa"/>
            <w:vAlign w:val="center"/>
          </w:tcPr>
          <w:p w14:paraId="2C9011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мес., по месяцам</w:t>
            </w:r>
          </w:p>
        </w:tc>
        <w:tc>
          <w:tcPr>
            <w:tcW w:w="1336" w:type="dxa"/>
            <w:vAlign w:val="center"/>
          </w:tcPr>
          <w:p w14:paraId="2E09F0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wordstat_uml_bpmn_dinamika_po_ustroystvam_RB_2024-09_2026-08.json</w:t>
            </w:r>
          </w:p>
        </w:tc>
      </w:tr>
      <w:tr w:rsidR="00765B23" w14:paraId="6FC0283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3110E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336" w:type="dxa"/>
            <w:vAlign w:val="center"/>
          </w:tcPr>
          <w:p w14:paraId="2066D5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24180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488C8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 отдельности)</w:t>
            </w:r>
          </w:p>
        </w:tc>
        <w:tc>
          <w:tcPr>
            <w:tcW w:w="1336" w:type="dxa"/>
            <w:vAlign w:val="center"/>
          </w:tcPr>
          <w:p w14:paraId="52227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0FD02E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мес., неделя + регионы («Субрегион», «Город»)</w:t>
            </w:r>
          </w:p>
        </w:tc>
        <w:tc>
          <w:tcPr>
            <w:tcW w:w="1336" w:type="dxa"/>
            <w:vAlign w:val="center"/>
          </w:tcPr>
          <w:p w14:paraId="4096A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GT_2026-09-30_BY_12m_UML_BPMN_regions_recheck.json</w:t>
            </w:r>
            <w:r>
              <w:rPr>
                <w:rFonts w:ascii="Times New Roman" w:hAnsi="Times New Roman"/>
                <w:sz w:val="24"/>
              </w:rPr>
              <w:t xml:space="preserve">; скриншот </w:t>
            </w:r>
            <w:r>
              <w:rPr>
                <w:rFonts w:ascii="Times New Roman" w:hAnsi="Times New Roman"/>
                <w:i/>
                <w:sz w:val="24"/>
              </w:rPr>
              <w:t>gt_uml_regiony_12m_BY_Minsk-ne-vydelyaetsya.jpg</w:t>
            </w:r>
          </w:p>
        </w:tc>
      </w:tr>
      <w:tr w:rsidR="00765B23" w14:paraId="189E1FB4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9D463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336" w:type="dxa"/>
            <w:vAlign w:val="center"/>
          </w:tcPr>
          <w:p w14:paraId="23FE1B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665FE7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08300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365D8E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3E2A0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(контрольная пересъемка)</w:t>
            </w:r>
          </w:p>
        </w:tc>
        <w:tc>
          <w:tcPr>
            <w:tcW w:w="1336" w:type="dxa"/>
            <w:vAlign w:val="center"/>
          </w:tcPr>
          <w:p w14:paraId="6E3F9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GT_2026-09-30_BY_5y_UML_BPMN_multiTimeline.csv</w:t>
            </w:r>
          </w:p>
        </w:tc>
      </w:tr>
      <w:tr w:rsidR="00765B23" w14:paraId="57A68CA0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53305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336" w:type="dxa"/>
            <w:vAlign w:val="center"/>
          </w:tcPr>
          <w:p w14:paraId="115F04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05361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06CCF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7FDD10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1336" w:type="dxa"/>
            <w:vAlign w:val="center"/>
          </w:tcPr>
          <w:p w14:paraId="5ECDCC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1336" w:type="dxa"/>
            <w:vAlign w:val="center"/>
          </w:tcPr>
          <w:p w14:paraId="183581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GT_2026-09-30_RU_5y_UML_BPMN_multiTimeline.csv</w:t>
            </w:r>
          </w:p>
        </w:tc>
      </w:tr>
      <w:tr w:rsidR="00765B23" w14:paraId="6A3A0AA9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B6DA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336" w:type="dxa"/>
            <w:vAlign w:val="center"/>
          </w:tcPr>
          <w:p w14:paraId="2901B4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4164D6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548B7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0481A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1336" w:type="dxa"/>
            <w:vAlign w:val="center"/>
          </w:tcPr>
          <w:p w14:paraId="7C0FBB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1336" w:type="dxa"/>
            <w:vAlign w:val="center"/>
          </w:tcPr>
          <w:p w14:paraId="028959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GT_2026-09-30_KZ_5y_UML_BPMN_multiTimeline.csv</w:t>
            </w:r>
          </w:p>
        </w:tc>
      </w:tr>
      <w:tr w:rsidR="00765B23" w14:paraId="30533B2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FB7EC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336" w:type="dxa"/>
            <w:vAlign w:val="center"/>
          </w:tcPr>
          <w:p w14:paraId="5E058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15016A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724FE4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336" w:type="dxa"/>
            <w:vAlign w:val="center"/>
          </w:tcPr>
          <w:p w14:paraId="7DF61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1336" w:type="dxa"/>
            <w:vAlign w:val="center"/>
          </w:tcPr>
          <w:p w14:paraId="662A6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1336" w:type="dxa"/>
            <w:vAlign w:val="center"/>
          </w:tcPr>
          <w:p w14:paraId="02FC9E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GT_2026-09-30_world_5y_mermaid_diagram_mermaid_js_plantuml_multiTimeline.csv</w:t>
            </w:r>
          </w:p>
        </w:tc>
      </w:tr>
      <w:tr w:rsidR="00765B23" w14:paraId="3825F4E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41064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336" w:type="dxa"/>
            <w:vAlign w:val="center"/>
          </w:tcPr>
          <w:p w14:paraId="03F77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47A75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7A906F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(карточка «Похожие запросы»)</w:t>
            </w:r>
          </w:p>
        </w:tc>
        <w:tc>
          <w:tcPr>
            <w:tcW w:w="1336" w:type="dxa"/>
            <w:vAlign w:val="center"/>
          </w:tcPr>
          <w:p w14:paraId="121AEE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2E42BD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</w:t>
            </w:r>
          </w:p>
        </w:tc>
        <w:tc>
          <w:tcPr>
            <w:tcW w:w="1336" w:type="dxa"/>
            <w:vAlign w:val="center"/>
          </w:tcPr>
          <w:p w14:paraId="516559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GT_2026-09-30_BY_12m_BPMN_IDEF0_</w:t>
            </w:r>
            <w:r>
              <w:rPr>
                <w:rFonts w:ascii="Times New Roman" w:hAnsi="Times New Roman"/>
                <w:sz w:val="24"/>
              </w:rPr>
              <w:t>связанные_запросы.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</w:tr>
    </w:tbl>
    <w:p>
      <w:pPr>
        <w:pStyle w:val="Normal"/>
      </w:pPr>
    </w:p>
    <w:p w14:paraId="5C8D7B1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>-скрипты обработки (папка «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>»): 01_</w:t>
      </w:r>
      <w:r>
        <w:rPr>
          <w:rFonts w:ascii="Times New Roman" w:hAnsi="Times New Roman"/>
          <w:i/>
          <w:sz w:val="28"/>
        </w:rPr>
        <w:t>load_gt_data.py</w:t>
      </w:r>
      <w:r>
        <w:rPr>
          <w:rFonts w:ascii="Times New Roman" w:hAnsi="Times New Roman"/>
          <w:sz w:val="28"/>
        </w:rPr>
        <w:t xml:space="preserve"> – загрузка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Вордстата, свод недель в месяцы, рабочие таблицы для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;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– тренд, сезонность и циклы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rFonts w:ascii="Times New Roman" w:hAnsi="Times New Roman"/>
          <w:i/>
          <w:sz w:val="28"/>
        </w:rPr>
        <w:t>charts.py</w:t>
      </w:r>
      <w:r>
        <w:rPr>
          <w:rFonts w:ascii="Times New Roman" w:hAnsi="Times New Roman"/>
          <w:sz w:val="28"/>
        </w:rPr>
        <w:t xml:space="preserve"> – рисунки 1–6 и список подписей; 04_</w:t>
      </w:r>
      <w:r>
        <w:rPr>
          <w:rFonts w:ascii="Times New Roman" w:hAnsi="Times New Roman"/>
          <w:i/>
          <w:sz w:val="28"/>
        </w:rPr>
        <w:t>gt_indicators.py</w:t>
      </w:r>
      <w:r>
        <w:rPr>
          <w:rFonts w:ascii="Times New Roman" w:hAnsi="Times New Roman"/>
          <w:sz w:val="28"/>
        </w:rPr>
        <w:t xml:space="preserve"> – показатели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раздела 5.1, уровень интереса по двум шкалам и помесячные средние всех запросов пакетов 1–5; 05_</w:t>
      </w:r>
      <w:r>
        <w:rPr>
          <w:rFonts w:ascii="Times New Roman" w:hAnsi="Times New Roman"/>
          <w:i/>
          <w:sz w:val="28"/>
        </w:rPr>
        <w:t>wordstat_dinamika_ostalnye.py</w:t>
      </w:r>
      <w:r>
        <w:rPr>
          <w:rFonts w:ascii="Times New Roman" w:hAnsi="Times New Roman"/>
          <w:sz w:val="28"/>
        </w:rPr>
        <w:t xml:space="preserve"> – динамика Вордстата по остальным запросам ядра, проверка омонимии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 xml:space="preserve"> – показатели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от 30.09.2026 (Россия, Казахстан, пересъемка Беларуси,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3AB816F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Макросы 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 (папка «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»): </w:t>
      </w:r>
      <w:r>
        <w:rPr>
          <w:rFonts w:ascii="Times New Roman" w:hAnsi="Times New Roman"/>
          <w:i/>
          <w:sz w:val="28"/>
        </w:rPr>
        <w:t>LR1_XLT_Trend_Seasonality.bas</w:t>
      </w:r>
      <w:r>
        <w:rPr>
          <w:rFonts w:ascii="Times New Roman" w:hAnsi="Times New Roman"/>
          <w:sz w:val="28"/>
        </w:rPr>
        <w:t xml:space="preserve"> – загрузка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меняют; запуск – после импорта модуля в редакторе 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Alt+F11</w:t>
      </w:r>
      <w:r>
        <w:rPr>
          <w:rFonts w:ascii="Times New Roman" w:hAnsi="Times New Roman"/>
          <w:sz w:val="28"/>
        </w:rPr>
        <w:t xml:space="preserve"> , </w:t>
      </w:r>
      <w:r>
        <w:rPr>
          <w:rFonts w:ascii="Times New Roman" w:hAnsi="Times New Roman"/>
          <w:i/>
          <w:sz w:val="28"/>
        </w:rPr>
        <w:t>File</w:t>
      </w:r>
      <w:r>
        <w:rPr>
          <w:rFonts w:ascii="Times New Roman" w:hAnsi="Times New Roman"/>
          <w:sz w:val="28"/>
        </w:rPr>
        <w:t xml:space="preserve"> , </w:t>
      </w:r>
      <w:r>
        <w:rPr>
          <w:rFonts w:ascii="Times New Roman" w:hAnsi="Times New Roman"/>
          <w:i/>
          <w:sz w:val="28"/>
        </w:rPr>
        <w:t>Import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File</w:t>
      </w:r>
      <w:r>
        <w:rPr>
          <w:rFonts w:ascii="Times New Roman" w:hAnsi="Times New Roman"/>
          <w:sz w:val="28"/>
        </w:rPr>
        <w:t>).</w:t>
      </w:r>
    </w:p>
    <w:p w14:paraId="4356EED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Рабочие файлы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(папка «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»):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ТРЕТИЙ_</w:t>
      </w:r>
      <w:r>
        <w:rPr>
          <w:rFonts w:ascii="Times New Roman" w:hAnsi="Times New Roman"/>
          <w:i/>
          <w:sz w:val="28"/>
        </w:rPr>
        <w:t>Mermaid_world.xlsx</w:t>
      </w:r>
      <w:r>
        <w:rPr>
          <w:rFonts w:ascii="Times New Roman" w:hAnsi="Times New Roman"/>
          <w:sz w:val="28"/>
        </w:rPr>
        <w:t xml:space="preserve"> – сводный индекс по шаблону, ошибок «#…» нет ни на одном из 9 листов;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lastRenderedPageBreak/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rFonts w:ascii="Times New Roman" w:hAnsi="Times New Roman"/>
          <w:i/>
          <w:sz w:val="28"/>
        </w:rPr>
        <w:t>XLT_YW_plantuml_BY.xlsx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XLT_YW_idef0_BY.xlsx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XLT_YW_dfd_diagramma_BY.xlsx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XLT_YW_erd_diagramma_BY.xlsx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XLT_YW_set_petri_BY.xlsx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XLT_YW_neyroset_shema_BY.xlsx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XLT_YW_neyroset_diagramma_BY.xlsx</w:t>
      </w:r>
      <w:r>
        <w:rPr>
          <w:rFonts w:ascii="Times New Roman" w:hAnsi="Times New Roman"/>
          <w:sz w:val="28"/>
        </w:rPr>
        <w:t xml:space="preserve"> – копии шаблона по остальным запросам ядра (только Вордстат, 24 месяца);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 – копия шаблона; </w:t>
      </w:r>
      <w:r>
        <w:rPr>
          <w:rFonts w:ascii="Times New Roman" w:hAnsi="Times New Roman"/>
          <w:i/>
          <w:sz w:val="28"/>
        </w:rPr>
        <w:t>SW_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 – копия шаблона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(задел для ЛР2–3). В журналах выгрузки рабочих копий добавлены пакеты 3 и 4,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к итоговой формулировке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добавлено примечание об омонимии.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 данному вопросу можно выделить следующие основные пункты:</w:t>
      </w:r>
    </w:p>
    <w:p w14:paraId="61D26ECD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SW_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, лист 01_Параметры, ячейки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(«Наблюдаемый релевантный трафик, мес./год»): суммы по листу 02_Конкуренты_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 xml:space="preserve"> брались по диапазонам </w:t>
      </w:r>
      <w:r>
        <w:rPr>
          <w:rFonts w:ascii="Times New Roman" w:hAnsi="Times New Roman"/>
          <w:i/>
          <w:sz w:val="28"/>
        </w:rPr>
        <w:t>G5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G24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H24</w:t>
      </w:r>
      <w:r>
        <w:rPr>
          <w:rFonts w:ascii="Times New Roman" w:hAnsi="Times New Roman"/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rFonts w:ascii="Times New Roman" w:hAnsi="Times New Roman"/>
          <w:i/>
          <w:sz w:val="28"/>
        </w:rPr>
        <w:t>G4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G23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H23</w:t>
      </w:r>
      <w:r>
        <w:rPr>
          <w:rFonts w:ascii="Times New Roman" w:hAnsi="Times New Roman"/>
          <w:sz w:val="28"/>
        </w:rPr>
        <w:t>;</w:t>
      </w:r>
    </w:p>
    <w:p w14:paraId="60F19E7D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XLT_</w:t>
      </w:r>
      <w:r>
        <w:rPr>
          <w:rFonts w:ascii="Times New Roman" w:hAnsi="Times New Roman"/>
          <w:sz w:val="28"/>
        </w:rPr>
        <w:t>…_только_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лист Расчет, </w:t>
      </w:r>
      <w:r>
        <w:rPr>
          <w:rFonts w:ascii="Times New Roman" w:hAnsi="Times New Roman"/>
          <w:i/>
          <w:sz w:val="28"/>
        </w:rPr>
        <w:t>J5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K64</w:t>
      </w:r>
      <w:r>
        <w:rPr>
          <w:rFonts w:ascii="Times New Roman" w:hAnsi="Times New Roman"/>
          <w:sz w:val="28"/>
        </w:rPr>
        <w:t>: при пустом сезонном индексе месяца условие «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(…);0)=0» не срабатывало и формулы возвращали #ЗНАЧ! (в 7 месяцах ряда и в Деловые_циклы!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>); условие заменено на «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(…);0))=0». Значения шаблона как есть приведены в п. 2.6.5.</w:t>
      </w:r>
    </w:p>
    <w:p w14:paraId="305A107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модельная оценка (допущение) (сводно по всей работе):</w:t>
      </w:r>
    </w:p>
    <w:p w14:paraId="0A361354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Вордстат: «Динамика» по девяти запросам ядра скачана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30.09.2026 и совпала с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без редактирования; окна вкладок скользящие).</w:t>
      </w:r>
    </w:p>
    <w:p w14:paraId="5790212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модельная оценка (допущение; причина: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скриншоты настроек и графиков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и 12 месяцев и карточек связанных запросов (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для Беларуси, России и Казахстана и по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для мира получены 30.09.2026);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пакетам 1–5 и 12-месячным окнам не скачивались).</w:t>
      </w:r>
    </w:p>
    <w:p w14:paraId="4F55CD3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29AF436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модельная оценка (допущение; причина: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Digital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sz w:val="28"/>
        </w:rPr>
        <w:t xml:space="preserve"> – сверить значения таблицы 41 и сохранить скриншот.)</w:t>
      </w:r>
    </w:p>
    <w:p w14:paraId="43B885C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модельная оценка (допущение; причина: цены бессрочных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Standard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Professional</w:t>
      </w:r>
      <w:r>
        <w:rPr>
          <w:rFonts w:ascii="Times New Roman" w:hAnsi="Times New Roman"/>
          <w:sz w:val="28"/>
        </w:rPr>
        <w:t xml:space="preserve"> (на странице подписок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не указаны)).</w:t>
      </w:r>
    </w:p>
    <w:p w14:paraId="18F0FD3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Similarweb</w:t>
      </w:r>
      <w:r>
        <w:rPr>
          <w:rFonts w:ascii="Times New Roman" w:hAnsi="Times New Roman"/>
          <w:sz w:val="28"/>
        </w:rPr>
        <w:t>: расширенный список доменов снят 02.10.2026 (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smartdraw.com</w:t>
      </w:r>
      <w:r>
        <w:rPr>
          <w:rFonts w:ascii="Times New Roman" w:hAnsi="Times New Roman"/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702EB2E4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4A91D07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p>
      <w:pPr>
        <w:pStyle w:val="Normal"/>
      </w:pPr>
    </w:p>
    <w:p w14:paraId="56F70D9E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40" w:name="X72fe1937bba65e52511e2cf9a931c89044d378d"/>
      <w:bookmarkStart w:id="41" w:name="_Toc241931077"/>
      <w:bookmarkEnd w:id="38"/>
      <w:r>
        <w:rPr>
          <w:rFonts w:ascii="Times New Roman" w:hAnsi="Times New Roman"/>
          <w:sz w:val="28"/>
        </w:rPr>
        <w:t>Приложение Б (обязательное) Контрольная выгрузка Вордстата от 02.10.2026</w:t>
      </w:r>
      <w:bookmarkEnd w:id="41"/>
    </w:p>
    <w:p>
      <w:pPr>
        <w:pStyle w:val="Normal"/>
      </w:pPr>
    </w:p>
    <w:p w14:paraId="5ED23C9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>
      <w:pPr>
        <w:pStyle w:val="Normal"/>
      </w:pPr>
    </w:p>
    <w:p w14:paraId="426A5C2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8116B1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55EC1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3118" w:type="dxa"/>
            <w:vAlign w:val="center"/>
          </w:tcPr>
          <w:p w14:paraId="1F23C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Число запросов за месяц</w:t>
            </w:r>
          </w:p>
        </w:tc>
        <w:tc>
          <w:tcPr>
            <w:tcW w:w="3118" w:type="dxa"/>
            <w:vAlign w:val="center"/>
          </w:tcPr>
          <w:p w14:paraId="3B2A12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Крупнейшие уточнения</w:t>
            </w:r>
          </w:p>
        </w:tc>
      </w:tr>
      <w:tr w:rsidR="00765B23" w14:paraId="7938C72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F4516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3118" w:type="dxa"/>
            <w:vAlign w:val="center"/>
          </w:tcPr>
          <w:p w14:paraId="08822C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701</w:t>
            </w:r>
          </w:p>
        </w:tc>
        <w:tc>
          <w:tcPr>
            <w:tcW w:w="3118" w:type="dxa"/>
            <w:vAlign w:val="center"/>
          </w:tcPr>
          <w:p w14:paraId="04E5A6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 286;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74;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классы 57</w:t>
            </w:r>
          </w:p>
        </w:tc>
      </w:tr>
      <w:tr w:rsidR="00765B23" w14:paraId="4203F35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23D8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3118" w:type="dxa"/>
            <w:vAlign w:val="center"/>
          </w:tcPr>
          <w:p w14:paraId="5CA00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495</w:t>
            </w:r>
          </w:p>
        </w:tc>
        <w:tc>
          <w:tcPr>
            <w:tcW w:w="3118" w:type="dxa"/>
            <w:vAlign w:val="center"/>
          </w:tcPr>
          <w:p w14:paraId="019166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82;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диаграмма 55;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50</w:t>
            </w:r>
          </w:p>
        </w:tc>
      </w:tr>
      <w:tr w:rsidR="00765B23" w14:paraId="156BC2D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C9AE7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3118" w:type="dxa"/>
            <w:vAlign w:val="center"/>
          </w:tcPr>
          <w:p w14:paraId="4DA00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3118" w:type="dxa"/>
            <w:vAlign w:val="center"/>
          </w:tcPr>
          <w:p w14:paraId="0F7EF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диаграмма 34; декомпозиция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18</w:t>
            </w:r>
          </w:p>
        </w:tc>
      </w:tr>
      <w:tr w:rsidR="00765B23" w14:paraId="571E6C8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21D72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3118" w:type="dxa"/>
            <w:vAlign w:val="center"/>
          </w:tcPr>
          <w:p w14:paraId="1EADBB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205</w:t>
            </w:r>
          </w:p>
        </w:tc>
        <w:tc>
          <w:tcPr>
            <w:tcW w:w="3118" w:type="dxa"/>
            <w:vAlign w:val="center"/>
          </w:tcPr>
          <w:p w14:paraId="09EFFF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 13;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  <w:r>
              <w:rPr>
                <w:rFonts w:ascii="Times New Roman" w:hAnsi="Times New Roman"/>
                <w:sz w:val="24"/>
              </w:rPr>
              <w:t xml:space="preserve"> 12</w:t>
            </w:r>
          </w:p>
        </w:tc>
      </w:tr>
      <w:tr w:rsidR="00765B23" w14:paraId="02462D8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53603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онлайн</w:t>
            </w:r>
          </w:p>
        </w:tc>
        <w:tc>
          <w:tcPr>
            <w:tcW w:w="3118" w:type="dxa"/>
            <w:vAlign w:val="center"/>
          </w:tcPr>
          <w:p w14:paraId="44220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301</w:t>
            </w:r>
          </w:p>
        </w:tc>
        <w:tc>
          <w:tcPr>
            <w:tcW w:w="3118" w:type="dxa"/>
            <w:vAlign w:val="center"/>
          </w:tcPr>
          <w:p w14:paraId="684D8D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создать диаграмму онлайн 44; сделать диаграмму онлайн 34</w:t>
            </w:r>
          </w:p>
        </w:tc>
      </w:tr>
      <w:tr w:rsidR="00765B23" w14:paraId="173DE01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94E0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диаграммы</w:t>
            </w:r>
          </w:p>
        </w:tc>
        <w:tc>
          <w:tcPr>
            <w:tcW w:w="3118" w:type="dxa"/>
            <w:vAlign w:val="center"/>
          </w:tcPr>
          <w:p w14:paraId="210385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1F1F84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er</w:t>
            </w:r>
            <w:r>
              <w:rPr>
                <w:rFonts w:ascii="Times New Roman" w:hAnsi="Times New Roman"/>
                <w:sz w:val="24"/>
              </w:rPr>
              <w:t xml:space="preserve"> диаграмма 1</w:t>
            </w:r>
          </w:p>
        </w:tc>
      </w:tr>
    </w:tbl>
    <w:p>
      <w:pPr>
        <w:pStyle w:val="Normal"/>
      </w:pPr>
    </w:p>
    <w:p w14:paraId="3BC98CD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запросы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 шесть раз меньше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спрос на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в Беларуси ничтожен. Выводы о границах рынка не меняются.</w:t>
      </w:r>
    </w:p>
    <w:p w14:paraId="3E2D1BCD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42" w:name="Xddf420baf5004e71558e254019b19983e46668c"/>
      <w:bookmarkStart w:id="43" w:name="_Toc241931078"/>
      <w:bookmarkEnd w:id="0"/>
      <w:bookmarkEnd w:id="40"/>
      <w:r>
        <w:rPr>
          <w:rFonts w:ascii="Times New Roman" w:hAnsi="Times New Roman"/>
          <w:sz w:val="28"/>
        </w:rPr>
        <w:t>1 ЛАБОРАТОРНАЯ РАБОТА №2–3. ОЦЕНКА ОБЪЕМА РЫНКА ЭЛЕКТРОННОГО БИЗНЕСА</w:t>
      </w:r>
      <w:bookmarkEnd w:id="43"/>
    </w:p>
    <w:p>
      <w:pPr>
        <w:pStyle w:val="Normal"/>
      </w:pPr>
    </w:p>
    <w:p>
      <w:pPr>
        <w:pStyle w:val="Normal"/>
      </w:pPr>
    </w:p>
    <w:p w14:paraId="63905F70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44" w:name="ход-работы-1"/>
      <w:bookmarkStart w:id="45" w:name="_Toc241931079"/>
      <w:r>
        <w:rPr>
          <w:rFonts w:ascii="Times New Roman" w:hAnsi="Times New Roman"/>
          <w:sz w:val="28"/>
        </w:rPr>
        <w:t>1.2 Ход работы</w:t>
      </w:r>
      <w:bookmarkEnd w:id="45"/>
    </w:p>
    <w:p>
      <w:pPr>
        <w:pStyle w:val="Normal"/>
      </w:pPr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В данном подразделе рассматриваются ключевые аспекты темы применительно к продукту NotaCode и его рынку.</w:t>
      </w:r>
    </w:p>
    <w:p w14:paraId="34AA2EF8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46" w:name="границы-рынка-и-постановка-расчёта"/>
      <w:r>
        <w:rPr>
          <w:rFonts w:ascii="Times New Roman" w:hAnsi="Times New Roman"/>
          <w:sz w:val="28"/>
        </w:rPr>
        <w:t>1.2.1 Границы рынка и постановка расчета</w:t>
      </w:r>
    </w:p>
    <w:p>
      <w:pPr>
        <w:pStyle w:val="Normal"/>
      </w:pPr>
    </w:p>
    <w:p w14:paraId="7FD8AD6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3681CD1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для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sz w:val="28"/>
          <w:rFonts w:ascii="Times New Roman" w:hAnsi="Times New Roman"/>
          <w:i/>
          <w:iCs/>
        </w:rPr>
        <w:t xml:space="preserve">IDEF0/IDEF1X/IDEF3,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 как текста, с версиями, экспортом и проверкой правил нотации. Модель монетизации –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 xml:space="preserve">: 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тариф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месяц,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– гипотеза проекта, подлежащая проверке опросом); ожидаемая конверсия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,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3–5 % [2].</w:t>
      </w:r>
    </w:p>
    <w:p>
      <w:pPr>
        <w:pStyle w:val="Normal"/>
      </w:pPr>
    </w:p>
    <w:p w14:paraId="2CA5E8D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 – Паспорт границ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(М2 табл. 4, М1 табл. 15, ПК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3994462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3E32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 паспорта</w:t>
            </w:r>
          </w:p>
        </w:tc>
        <w:tc>
          <w:tcPr>
            <w:tcW w:w="4677" w:type="dxa"/>
            <w:vAlign w:val="center"/>
          </w:tcPr>
          <w:p w14:paraId="6BCD2F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4F5DEDB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854BE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</w:t>
            </w:r>
          </w:p>
        </w:tc>
        <w:tc>
          <w:tcPr>
            <w:tcW w:w="4677" w:type="dxa"/>
            <w:vAlign w:val="center"/>
          </w:tcPr>
          <w:p w14:paraId="360DED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765B23" w14:paraId="58F6837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17677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</w:t>
            </w:r>
          </w:p>
        </w:tc>
        <w:tc>
          <w:tcPr>
            <w:tcW w:w="4677" w:type="dxa"/>
            <w:vAlign w:val="center"/>
          </w:tcPr>
          <w:p w14:paraId="18D25A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>) как самостоятельный рынок</w:t>
            </w:r>
          </w:p>
        </w:tc>
      </w:tr>
      <w:tr w:rsidR="00765B23" w14:paraId="52549F1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41D8E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Клиентские границы</w:t>
            </w:r>
          </w:p>
        </w:tc>
        <w:tc>
          <w:tcPr>
            <w:tcW w:w="4677" w:type="dxa"/>
            <w:vAlign w:val="center"/>
          </w:tcPr>
          <w:p w14:paraId="7CEAAF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 (первичный сегмент, 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 бизнес- и системные аналитики; </w:t>
            </w:r>
            <w:r>
              <w:rPr>
                <w:rFonts w:ascii="Times New Roman" w:hAnsi="Times New Roman"/>
                <w:i/>
                <w:sz w:val="24"/>
              </w:rPr>
              <w:t>S-03</w:t>
            </w:r>
            <w:r>
              <w:rPr>
                <w:rFonts w:ascii="Times New Roman" w:hAnsi="Times New Roman"/>
                <w:sz w:val="24"/>
              </w:rPr>
              <w:t xml:space="preserve"> архитекторы ПО и разработчики (тариф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 (канал влияния,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5E19EF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3687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потенциального клиента</w:t>
            </w:r>
          </w:p>
        </w:tc>
        <w:tc>
          <w:tcPr>
            <w:tcW w:w="4677" w:type="dxa"/>
            <w:vAlign w:val="center"/>
          </w:tcPr>
          <w:p w14:paraId="29F0CC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Пользователь (физическое лицо)</w:t>
            </w:r>
          </w:p>
        </w:tc>
      </w:tr>
      <w:tr w:rsidR="00765B23" w14:paraId="0913406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B9C5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 границы</w:t>
            </w:r>
          </w:p>
        </w:tc>
        <w:tc>
          <w:tcPr>
            <w:tcW w:w="4677" w:type="dxa"/>
            <w:vAlign w:val="center"/>
          </w:tcPr>
          <w:p w14:paraId="07880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765B23" w14:paraId="755A31C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2997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Канальные границы</w:t>
            </w:r>
          </w:p>
        </w:tc>
        <w:tc>
          <w:tcPr>
            <w:tcW w:w="4677" w:type="dxa"/>
            <w:vAlign w:val="center"/>
          </w:tcPr>
          <w:p w14:paraId="158048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Поисковые системы (Яндекс,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>), сообщества разработчиков, вузовские каналы, каталоги расширений</w:t>
            </w:r>
          </w:p>
        </w:tc>
      </w:tr>
      <w:tr w:rsidR="00765B23" w14:paraId="7ED0FCE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035A6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Семантические границы</w:t>
            </w:r>
          </w:p>
        </w:tc>
        <w:tc>
          <w:tcPr>
            <w:tcW w:w="4677" w:type="dxa"/>
            <w:vAlign w:val="center"/>
          </w:tcPr>
          <w:p w14:paraId="453E3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Ядро: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сети Петри, генерация схем нейросетью; исключены омонимы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без уточнения,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>) и общевизуальные запросы</w:t>
            </w:r>
          </w:p>
        </w:tc>
      </w:tr>
      <w:tr w:rsidR="00765B23" w14:paraId="5C3CD82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283E8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</w:t>
            </w:r>
          </w:p>
        </w:tc>
        <w:tc>
          <w:tcPr>
            <w:tcW w:w="4677" w:type="dxa"/>
            <w:vAlign w:val="center"/>
          </w:tcPr>
          <w:p w14:paraId="097EB0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Прямые: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; косвенные: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>, генерация диаграмм нейросетью, ручное построение</w:t>
            </w:r>
          </w:p>
        </w:tc>
      </w:tr>
      <w:tr w:rsidR="00765B23" w14:paraId="61D7EB3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53D1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Исключения</w:t>
            </w:r>
          </w:p>
        </w:tc>
        <w:tc>
          <w:tcPr>
            <w:tcW w:w="4677" w:type="dxa"/>
            <w:vAlign w:val="center"/>
          </w:tcPr>
          <w:p w14:paraId="332307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Обучение программированию в целом;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765B23" w14:paraId="795AE8E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368A0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Период, устройство</w:t>
            </w:r>
          </w:p>
        </w:tc>
        <w:tc>
          <w:tcPr>
            <w:tcW w:w="4677" w:type="dxa"/>
            <w:vAlign w:val="center"/>
          </w:tcPr>
          <w:p w14:paraId="4FEE05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Вордстат: сентябрь 2025 – август 2026 (динамика), 25.08–23.09.2026 (топы), все устройства;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: 12 месяцев, веб-поиск;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: «последние 3 месяца» (август 2026), все типы трафика</w:t>
            </w:r>
          </w:p>
        </w:tc>
      </w:tr>
      <w:tr w:rsidR="00765B23" w14:paraId="40CB743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FA694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Конкурентный набор и источники выгрузки</w:t>
            </w:r>
          </w:p>
        </w:tc>
        <w:tc>
          <w:tcPr>
            <w:tcW w:w="4677" w:type="dxa"/>
            <w:vAlign w:val="center"/>
          </w:tcPr>
          <w:p w14:paraId="248C98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Четыре домена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);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Белстат, НБРБ, страницы тарифов,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</w:tr>
      <w:tr w:rsidR="00765B23" w14:paraId="4D2E77D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835D2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4677" w:type="dxa"/>
            <w:vAlign w:val="center"/>
          </w:tcPr>
          <w:p w14:paraId="23E96E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 бесплатном доступе не показаны; готовность платить не измерена опросом</w:t>
            </w:r>
          </w:p>
        </w:tc>
      </w:tr>
    </w:tbl>
    <w:p>
      <w:pPr>
        <w:pStyle w:val="Normal"/>
      </w:pPr>
    </w:p>
    <w:p w14:paraId="0AB7DAD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подписочный сервис для физических лиц, прямо в таблицу он не входит; ближайшая строка – «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-сервис» (границы, число потенциальных клиентов,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и платформенные расчеты заполняются с пометкой «не применяется», так как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многосторонней платформой.</w:t>
      </w:r>
    </w:p>
    <w:p>
      <w:pPr>
        <w:pStyle w:val="Normal"/>
      </w:pPr>
    </w:p>
    <w:p w14:paraId="4A52D68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 – Методики, шаблоны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B9E00A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6FDA9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2338" w:type="dxa"/>
            <w:vAlign w:val="center"/>
          </w:tcPr>
          <w:p w14:paraId="2C58A7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Шаблон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Excel</w:t>
            </w:r>
          </w:p>
        </w:tc>
        <w:tc>
          <w:tcPr>
            <w:tcW w:w="2338" w:type="dxa"/>
            <w:vAlign w:val="center"/>
          </w:tcPr>
          <w:p w14:paraId="601F37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оценивается</w:t>
            </w:r>
          </w:p>
        </w:tc>
        <w:tc>
          <w:tcPr>
            <w:tcW w:w="2338" w:type="dxa"/>
            <w:vAlign w:val="center"/>
          </w:tcPr>
          <w:p w14:paraId="2898DE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Раздел</w:t>
            </w:r>
          </w:p>
        </w:tc>
      </w:tr>
      <w:tr w:rsidR="00765B23" w14:paraId="2721422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78B69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Инструкция по применению методик</w:t>
            </w:r>
          </w:p>
        </w:tc>
        <w:tc>
          <w:tcPr>
            <w:tcW w:w="2338" w:type="dxa"/>
            <w:vAlign w:val="center"/>
          </w:tcPr>
          <w:p w14:paraId="4A563A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69101E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Последовательность, сводная матрица, правила согласования</w:t>
            </w:r>
          </w:p>
        </w:tc>
        <w:tc>
          <w:tcPr>
            <w:tcW w:w="2338" w:type="dxa"/>
            <w:vAlign w:val="center"/>
          </w:tcPr>
          <w:p w14:paraId="2A7A0B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  <w:tr w:rsidR="00765B23" w14:paraId="6CA6283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1F2B8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(ПС)</w:t>
            </w:r>
          </w:p>
        </w:tc>
        <w:tc>
          <w:tcPr>
            <w:tcW w:w="2338" w:type="dxa"/>
            <w:vAlign w:val="center"/>
          </w:tcPr>
          <w:p w14:paraId="178E1F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2338" w:type="dxa"/>
            <w:vAlign w:val="center"/>
          </w:tcPr>
          <w:p w14:paraId="4255B2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поисковый спрос, воронка, сценарии</w:t>
            </w:r>
          </w:p>
        </w:tc>
        <w:tc>
          <w:tcPr>
            <w:tcW w:w="2338" w:type="dxa"/>
            <w:vAlign w:val="center"/>
          </w:tcPr>
          <w:p w14:paraId="6CA763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765B23" w14:paraId="7B67F26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D62F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Similarweb</w:t>
            </w:r>
            <w:r>
              <w:rPr>
                <w:rFonts w:ascii="Times New Roman" w:hAnsi="Times New Roman"/>
                <w:sz w:val="24"/>
              </w:rPr>
              <w:t xml:space="preserve"> при бесплатном доступе (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 xml:space="preserve">Б), объем рынка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(М1, М2)</w:t>
            </w:r>
          </w:p>
        </w:tc>
        <w:tc>
          <w:tcPr>
            <w:tcW w:w="2338" w:type="dxa"/>
            <w:vAlign w:val="center"/>
          </w:tcPr>
          <w:p w14:paraId="18933D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: 9 листов + 3 листа дополнений</w:t>
            </w:r>
          </w:p>
        </w:tc>
        <w:tc>
          <w:tcPr>
            <w:tcW w:w="2338" w:type="dxa"/>
            <w:vAlign w:val="center"/>
          </w:tcPr>
          <w:p w14:paraId="63B516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Выборка, доли,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CR3/CR5/HHI, </w:t>
            </w:r>
            <w:r>
              <w:rPr>
                <w:rFonts w:ascii="Times New Roman" w:hAnsi="Times New Roman"/>
                <w:sz w:val="24"/>
              </w:rPr>
              <w:t xml:space="preserve">каналы, география, запросы,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TAM/SAM/SOM </w:t>
            </w:r>
            <w:r>
              <w:rPr>
                <w:rFonts w:ascii="Times New Roman" w:hAnsi="Times New Roman"/>
                <w:sz w:val="24"/>
              </w:rPr>
              <w:t>цифрового внимания</w:t>
            </w:r>
          </w:p>
        </w:tc>
        <w:tc>
          <w:tcPr>
            <w:tcW w:w="2338" w:type="dxa"/>
            <w:vAlign w:val="center"/>
          </w:tcPr>
          <w:p w14:paraId="353633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</w:tr>
      <w:tr w:rsidR="00765B23" w14:paraId="205511C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DCAE2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 и «снизу вверх» (СВ)</w:t>
            </w:r>
          </w:p>
        </w:tc>
        <w:tc>
          <w:tcPr>
            <w:tcW w:w="2338" w:type="dxa"/>
            <w:vAlign w:val="center"/>
          </w:tcPr>
          <w:p w14:paraId="4B4E48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2338" w:type="dxa"/>
            <w:vAlign w:val="center"/>
          </w:tcPr>
          <w:p w14:paraId="155004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Верхний ориентир, сегментная оценка,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-воронка</w:t>
            </w:r>
          </w:p>
        </w:tc>
        <w:tc>
          <w:tcPr>
            <w:tcW w:w="2338" w:type="dxa"/>
            <w:vAlign w:val="center"/>
          </w:tcPr>
          <w:p w14:paraId="39B999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2.4, 2.5</w:t>
            </w:r>
          </w:p>
        </w:tc>
      </w:tr>
      <w:tr w:rsidR="00765B23" w14:paraId="164F722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A9869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Потенциальные клиенты (ПК)</w:t>
            </w:r>
          </w:p>
        </w:tc>
        <w:tc>
          <w:tcPr>
            <w:tcW w:w="2338" w:type="dxa"/>
            <w:vAlign w:val="center"/>
          </w:tcPr>
          <w:p w14:paraId="442345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2338" w:type="dxa"/>
            <w:vAlign w:val="center"/>
          </w:tcPr>
          <w:p w14:paraId="182147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сегментам и сценариям</w:t>
            </w:r>
          </w:p>
        </w:tc>
        <w:tc>
          <w:tcPr>
            <w:tcW w:w="2338" w:type="dxa"/>
            <w:vAlign w:val="center"/>
          </w:tcPr>
          <w:p w14:paraId="4FC01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29C7D6D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0DA81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 (ЦВ)</w:t>
            </w:r>
          </w:p>
        </w:tc>
        <w:tc>
          <w:tcPr>
            <w:tcW w:w="2338" w:type="dxa"/>
            <w:vAlign w:val="center"/>
          </w:tcPr>
          <w:p w14:paraId="5998B5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2338" w:type="dxa"/>
            <w:vAlign w:val="center"/>
          </w:tcPr>
          <w:p w14:paraId="52800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Охват, посещения, регистрации, оплаты, выручка; повторы</w:t>
            </w:r>
          </w:p>
        </w:tc>
        <w:tc>
          <w:tcPr>
            <w:tcW w:w="2338" w:type="dxa"/>
            <w:vAlign w:val="center"/>
          </w:tcPr>
          <w:p w14:paraId="14D0CF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</w:t>
            </w:r>
          </w:p>
        </w:tc>
      </w:tr>
      <w:tr w:rsidR="00765B23" w14:paraId="4F4B788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2896C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и платформы (МП)</w:t>
            </w:r>
          </w:p>
        </w:tc>
        <w:tc>
          <w:tcPr>
            <w:tcW w:w="2338" w:type="dxa"/>
            <w:vAlign w:val="center"/>
          </w:tcPr>
          <w:p w14:paraId="1D14D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2338" w:type="dxa"/>
            <w:vAlign w:val="center"/>
          </w:tcPr>
          <w:p w14:paraId="431D9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Установки, отзывы, рейтинги расширений и плагинов</w:t>
            </w:r>
          </w:p>
        </w:tc>
        <w:tc>
          <w:tcPr>
            <w:tcW w:w="2338" w:type="dxa"/>
            <w:vAlign w:val="center"/>
          </w:tcPr>
          <w:p w14:paraId="61387E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</w:tr>
      <w:tr w:rsidR="00765B23" w14:paraId="207D4FE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D5AAF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Сценарная оценка с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(СЦ)</w:t>
            </w:r>
          </w:p>
        </w:tc>
        <w:tc>
          <w:tcPr>
            <w:tcW w:w="2338" w:type="dxa"/>
            <w:vAlign w:val="center"/>
          </w:tcPr>
          <w:p w14:paraId="3B07C1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2338" w:type="dxa"/>
            <w:vAlign w:val="center"/>
          </w:tcPr>
          <w:p w14:paraId="338ED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рынка, воронка, достижимая выручка</w:t>
            </w:r>
          </w:p>
        </w:tc>
        <w:tc>
          <w:tcPr>
            <w:tcW w:w="2338" w:type="dxa"/>
            <w:vAlign w:val="center"/>
          </w:tcPr>
          <w:p w14:paraId="08D64E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765B23" w14:paraId="01954B0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26ED1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Платежеспособность (ПЛ)</w:t>
            </w:r>
          </w:p>
        </w:tc>
        <w:tc>
          <w:tcPr>
            <w:tcW w:w="2338" w:type="dxa"/>
            <w:vAlign w:val="center"/>
          </w:tcPr>
          <w:p w14:paraId="70713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2338" w:type="dxa"/>
            <w:vAlign w:val="center"/>
          </w:tcPr>
          <w:p w14:paraId="43A8F3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Ценовой коридор, бюджет, окупаемость, сценарии</w:t>
            </w:r>
          </w:p>
        </w:tc>
        <w:tc>
          <w:tcPr>
            <w:tcW w:w="2338" w:type="dxa"/>
            <w:vAlign w:val="center"/>
          </w:tcPr>
          <w:p w14:paraId="438287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</w:tbl>
    <w:p>
      <w:pPr>
        <w:pStyle w:val="Normal"/>
      </w:pPr>
    </w:p>
    <w:p w14:paraId="576B823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5241D6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26E4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Шаг</w:t>
            </w:r>
          </w:p>
        </w:tc>
        <w:tc>
          <w:tcPr>
            <w:tcW w:w="2338" w:type="dxa"/>
            <w:vAlign w:val="center"/>
          </w:tcPr>
          <w:p w14:paraId="6C6466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2338" w:type="dxa"/>
            <w:vAlign w:val="center"/>
          </w:tcPr>
          <w:p w14:paraId="62B9F9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Где выполнено</w:t>
            </w:r>
          </w:p>
        </w:tc>
        <w:tc>
          <w:tcPr>
            <w:tcW w:w="2338" w:type="dxa"/>
            <w:vAlign w:val="center"/>
          </w:tcPr>
          <w:p w14:paraId="139639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276C5DC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5889F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75659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Фиксация границ рынка</w:t>
            </w:r>
          </w:p>
        </w:tc>
        <w:tc>
          <w:tcPr>
            <w:tcW w:w="2338" w:type="dxa"/>
            <w:vAlign w:val="center"/>
          </w:tcPr>
          <w:p w14:paraId="55579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  <w:tc>
          <w:tcPr>
            <w:tcW w:w="2338" w:type="dxa"/>
            <w:vAlign w:val="center"/>
          </w:tcPr>
          <w:p w14:paraId="1B97BE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(перенос из ЛР1)</w:t>
            </w:r>
          </w:p>
        </w:tc>
      </w:tr>
      <w:tr w:rsidR="00765B23" w14:paraId="30F10EE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35557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7BF99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Семантическое ядро и поисковый спрос</w:t>
            </w:r>
          </w:p>
        </w:tc>
        <w:tc>
          <w:tcPr>
            <w:tcW w:w="2338" w:type="dxa"/>
            <w:vAlign w:val="center"/>
          </w:tcPr>
          <w:p w14:paraId="31675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2.2.2</w:t>
            </w:r>
          </w:p>
        </w:tc>
        <w:tc>
          <w:tcPr>
            <w:tcW w:w="2338" w:type="dxa"/>
            <w:vAlign w:val="center"/>
          </w:tcPr>
          <w:p w14:paraId="65420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765B23" w14:paraId="66A2AD9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AD681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022479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Яндекс Вордстат</w:t>
            </w:r>
          </w:p>
        </w:tc>
        <w:tc>
          <w:tcPr>
            <w:tcW w:w="2338" w:type="dxa"/>
            <w:vAlign w:val="center"/>
          </w:tcPr>
          <w:p w14:paraId="4C469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2.2.1</w:t>
            </w:r>
          </w:p>
        </w:tc>
        <w:tc>
          <w:tcPr>
            <w:tcW w:w="2338" w:type="dxa"/>
            <w:vAlign w:val="center"/>
          </w:tcPr>
          <w:p w14:paraId="4A382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выполнено;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Беларуси малоинформативен</w:t>
            </w:r>
          </w:p>
        </w:tc>
      </w:tr>
      <w:tr w:rsidR="00765B23" w14:paraId="46BD20B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9EA02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715C72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Тренд, сезонность, циклы</w:t>
            </w:r>
          </w:p>
        </w:tc>
        <w:tc>
          <w:tcPr>
            <w:tcW w:w="2338" w:type="dxa"/>
            <w:vAlign w:val="center"/>
          </w:tcPr>
          <w:p w14:paraId="0299D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2.2.1</w:t>
            </w:r>
          </w:p>
        </w:tc>
        <w:tc>
          <w:tcPr>
            <w:tcW w:w="2338" w:type="dxa"/>
            <w:vAlign w:val="center"/>
          </w:tcPr>
          <w:p w14:paraId="61EC71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 и сезонность по Вордстату за 24 месяца; циклы – не менее 36 месяцев, данных нет</w:t>
            </w:r>
          </w:p>
        </w:tc>
      </w:tr>
      <w:tr w:rsidR="00765B23" w14:paraId="677B4AD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09BC9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53947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конкуренты</w:t>
            </w:r>
          </w:p>
        </w:tc>
        <w:tc>
          <w:tcPr>
            <w:tcW w:w="2338" w:type="dxa"/>
            <w:vAlign w:val="center"/>
          </w:tcPr>
          <w:p w14:paraId="015086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  <w:tc>
          <w:tcPr>
            <w:tcW w:w="2338" w:type="dxa"/>
            <w:vAlign w:val="center"/>
          </w:tcPr>
          <w:p w14:paraId="09499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4 домена, полные данные по одному</w:t>
            </w:r>
          </w:p>
        </w:tc>
      </w:tr>
      <w:tr w:rsidR="00765B23" w14:paraId="5D5E37A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FF29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17ABD7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</w:t>
            </w:r>
          </w:p>
        </w:tc>
        <w:tc>
          <w:tcPr>
            <w:tcW w:w="2338" w:type="dxa"/>
            <w:vAlign w:val="center"/>
          </w:tcPr>
          <w:p w14:paraId="367D27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</w:t>
            </w:r>
          </w:p>
        </w:tc>
        <w:tc>
          <w:tcPr>
            <w:tcW w:w="2338" w:type="dxa"/>
            <w:vAlign w:val="center"/>
          </w:tcPr>
          <w:p w14:paraId="7A63AF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68E234E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289EC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00407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«Снизу вверх»</w:t>
            </w:r>
          </w:p>
        </w:tc>
        <w:tc>
          <w:tcPr>
            <w:tcW w:w="2338" w:type="dxa"/>
            <w:vAlign w:val="center"/>
          </w:tcPr>
          <w:p w14:paraId="45485B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  <w:tc>
          <w:tcPr>
            <w:tcW w:w="2338" w:type="dxa"/>
            <w:vAlign w:val="center"/>
          </w:tcPr>
          <w:p w14:paraId="03E0F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E921F4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9142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267F5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потенциальных клиентов</w:t>
            </w:r>
          </w:p>
        </w:tc>
        <w:tc>
          <w:tcPr>
            <w:tcW w:w="2338" w:type="dxa"/>
            <w:vAlign w:val="center"/>
          </w:tcPr>
          <w:p w14:paraId="7F64D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  <w:tc>
          <w:tcPr>
            <w:tcW w:w="2338" w:type="dxa"/>
            <w:vAlign w:val="center"/>
          </w:tcPr>
          <w:p w14:paraId="5AC54F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765B23" w14:paraId="3F80533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6C75B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4902ED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</w:t>
            </w:r>
          </w:p>
        </w:tc>
        <w:tc>
          <w:tcPr>
            <w:tcW w:w="2338" w:type="dxa"/>
            <w:vAlign w:val="center"/>
          </w:tcPr>
          <w:p w14:paraId="1066BA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</w:t>
            </w:r>
          </w:p>
        </w:tc>
        <w:tc>
          <w:tcPr>
            <w:tcW w:w="2338" w:type="dxa"/>
            <w:vAlign w:val="center"/>
          </w:tcPr>
          <w:p w14:paraId="500DE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по единственному измеренному каналу</w:t>
            </w:r>
          </w:p>
        </w:tc>
      </w:tr>
      <w:tr w:rsidR="00765B23" w14:paraId="6A483C6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9046E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7A21F6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и платформы</w:t>
            </w:r>
          </w:p>
        </w:tc>
        <w:tc>
          <w:tcPr>
            <w:tcW w:w="2338" w:type="dxa"/>
            <w:vAlign w:val="center"/>
          </w:tcPr>
          <w:p w14:paraId="04027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  <w:tc>
          <w:tcPr>
            <w:tcW w:w="2338" w:type="dxa"/>
            <w:vAlign w:val="center"/>
          </w:tcPr>
          <w:p w14:paraId="6E8473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для каталогов расширений; платформенная модель не применима</w:t>
            </w:r>
          </w:p>
        </w:tc>
      </w:tr>
      <w:tr w:rsidR="00765B23" w14:paraId="0AAA451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042C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4BF2AE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Сценарная оценка</w:t>
            </w:r>
          </w:p>
        </w:tc>
        <w:tc>
          <w:tcPr>
            <w:tcW w:w="2338" w:type="dxa"/>
            <w:vAlign w:val="center"/>
          </w:tcPr>
          <w:p w14:paraId="38130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 и в каждой методике</w:t>
            </w:r>
          </w:p>
        </w:tc>
        <w:tc>
          <w:tcPr>
            <w:tcW w:w="2338" w:type="dxa"/>
            <w:vAlign w:val="center"/>
          </w:tcPr>
          <w:p w14:paraId="4CBD06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765B23" w14:paraId="6A5FB12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129C1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338" w:type="dxa"/>
            <w:vAlign w:val="center"/>
          </w:tcPr>
          <w:p w14:paraId="79E0CC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платежеспособности</w:t>
            </w:r>
          </w:p>
        </w:tc>
        <w:tc>
          <w:tcPr>
            <w:tcW w:w="2338" w:type="dxa"/>
            <w:vAlign w:val="center"/>
          </w:tcPr>
          <w:p w14:paraId="401003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  <w:tc>
          <w:tcPr>
            <w:tcW w:w="2338" w:type="dxa"/>
            <w:vAlign w:val="center"/>
          </w:tcPr>
          <w:p w14:paraId="415EBC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765B23" w14:paraId="44F5BC4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41B2A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338" w:type="dxa"/>
            <w:vAlign w:val="center"/>
          </w:tcPr>
          <w:p w14:paraId="5134F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оценка и вывод</w:t>
            </w:r>
          </w:p>
        </w:tc>
        <w:tc>
          <w:tcPr>
            <w:tcW w:w="2338" w:type="dxa"/>
            <w:vAlign w:val="center"/>
          </w:tcPr>
          <w:p w14:paraId="76F859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  <w:tc>
          <w:tcPr>
            <w:tcW w:w="2338" w:type="dxa"/>
            <w:vAlign w:val="center"/>
          </w:tcPr>
          <w:p w14:paraId="3097A7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</w:tbl>
    <w:p>
      <w:pPr>
        <w:pStyle w:val="Normal"/>
      </w:pPr>
    </w:p>
    <w:p w14:paraId="2244891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 – Принятые решения по постановке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1E8C14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A4D2C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Код</w:t>
            </w:r>
          </w:p>
        </w:tc>
        <w:tc>
          <w:tcPr>
            <w:tcW w:w="3118" w:type="dxa"/>
            <w:vAlign w:val="center"/>
          </w:tcPr>
          <w:p w14:paraId="3DBF5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Вопрос</w:t>
            </w:r>
          </w:p>
        </w:tc>
        <w:tc>
          <w:tcPr>
            <w:tcW w:w="3118" w:type="dxa"/>
            <w:vAlign w:val="center"/>
          </w:tcPr>
          <w:p w14:paraId="6FE7F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</w:tr>
      <w:tr w:rsidR="00765B23" w14:paraId="52E803C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94A9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В-1</w:t>
            </w:r>
          </w:p>
        </w:tc>
        <w:tc>
          <w:tcPr>
            <w:tcW w:w="3118" w:type="dxa"/>
            <w:vAlign w:val="center"/>
          </w:tcPr>
          <w:p w14:paraId="4CC3D3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 работы</w:t>
            </w:r>
          </w:p>
        </w:tc>
        <w:tc>
          <w:tcPr>
            <w:tcW w:w="3118" w:type="dxa"/>
            <w:vAlign w:val="center"/>
          </w:tcPr>
          <w:p w14:paraId="0FA1F2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765B23" w14:paraId="2C575AA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9E5F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В-2</w:t>
            </w:r>
          </w:p>
        </w:tc>
        <w:tc>
          <w:tcPr>
            <w:tcW w:w="3118" w:type="dxa"/>
            <w:vAlign w:val="center"/>
          </w:tcPr>
          <w:p w14:paraId="7588EF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Объем</w:t>
            </w:r>
          </w:p>
        </w:tc>
        <w:tc>
          <w:tcPr>
            <w:tcW w:w="3118" w:type="dxa"/>
            <w:vAlign w:val="center"/>
          </w:tcPr>
          <w:p w14:paraId="21649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 девять методик и все семь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-шаблонов выполняются полностью</w:t>
            </w:r>
          </w:p>
        </w:tc>
      </w:tr>
      <w:tr w:rsidR="00765B23" w14:paraId="5D15B84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E3E7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В-3</w:t>
            </w:r>
          </w:p>
        </w:tc>
        <w:tc>
          <w:tcPr>
            <w:tcW w:w="3118" w:type="dxa"/>
            <w:vAlign w:val="center"/>
          </w:tcPr>
          <w:p w14:paraId="2E9D1E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бизнеса</w:t>
            </w:r>
          </w:p>
        </w:tc>
        <w:tc>
          <w:tcPr>
            <w:tcW w:w="3118" w:type="dxa"/>
            <w:vAlign w:val="center"/>
          </w:tcPr>
          <w:p w14:paraId="5CAC6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Подписочный сервис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; единица клиента – пользователь; модель «Подписка»; листы </w:t>
            </w:r>
            <w:r>
              <w:rPr>
                <w:rFonts w:ascii="Times New Roman" w:hAnsi="Times New Roman"/>
                <w:i/>
                <w:sz w:val="24"/>
              </w:rPr>
              <w:t>GMV</w:t>
            </w:r>
            <w:r>
              <w:rPr>
                <w:rFonts w:ascii="Times New Roman" w:hAnsi="Times New Roman"/>
                <w:sz w:val="24"/>
              </w:rPr>
              <w:t xml:space="preserve"> – «не применяется»</w:t>
            </w:r>
          </w:p>
        </w:tc>
      </w:tr>
      <w:tr w:rsidR="00765B23" w14:paraId="6082CE4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54B28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В-4</w:t>
            </w:r>
          </w:p>
        </w:tc>
        <w:tc>
          <w:tcPr>
            <w:tcW w:w="3118" w:type="dxa"/>
            <w:vAlign w:val="center"/>
          </w:tcPr>
          <w:p w14:paraId="4F672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</w:t>
            </w:r>
          </w:p>
        </w:tc>
        <w:tc>
          <w:tcPr>
            <w:tcW w:w="3118" w:type="dxa"/>
            <w:vAlign w:val="center"/>
          </w:tcPr>
          <w:p w14:paraId="434F9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МП применяется к каталогам расширений (тип «приложение или сервис»)</w:t>
            </w:r>
          </w:p>
        </w:tc>
      </w:tr>
      <w:tr w:rsidR="00765B23" w14:paraId="49DD94C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5317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В-5</w:t>
            </w:r>
          </w:p>
        </w:tc>
        <w:tc>
          <w:tcPr>
            <w:tcW w:w="3118" w:type="dxa"/>
            <w:vAlign w:val="center"/>
          </w:tcPr>
          <w:p w14:paraId="25D2A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118" w:type="dxa"/>
            <w:vAlign w:val="center"/>
          </w:tcPr>
          <w:p w14:paraId="1D5E68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Основной: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год; рядом – альтернативный вариант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× 12 = 48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 (таблица 83)</w:t>
            </w:r>
          </w:p>
        </w:tc>
      </w:tr>
      <w:tr w:rsidR="00765B23" w14:paraId="119414B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4A09E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В-6</w:t>
            </w:r>
          </w:p>
        </w:tc>
        <w:tc>
          <w:tcPr>
            <w:tcW w:w="3118" w:type="dxa"/>
            <w:vAlign w:val="center"/>
          </w:tcPr>
          <w:p w14:paraId="30E9E4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3118" w:type="dxa"/>
            <w:vAlign w:val="center"/>
          </w:tcPr>
          <w:p w14:paraId="17DCE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расчет – Республика Беларусь; РФ и СНГ – гипотеза вне итогового диапазона</w:t>
            </w:r>
          </w:p>
        </w:tc>
      </w:tr>
      <w:tr w:rsidR="00765B23" w14:paraId="6F68124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8EBC6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В-7</w:t>
            </w:r>
          </w:p>
        </w:tc>
        <w:tc>
          <w:tcPr>
            <w:tcW w:w="3118" w:type="dxa"/>
            <w:vAlign w:val="center"/>
          </w:tcPr>
          <w:p w14:paraId="083035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3118" w:type="dxa"/>
            <w:vAlign w:val="center"/>
          </w:tcPr>
          <w:p w14:paraId="3C7BA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ориентир 10–20 доменов, минимум 5 (М2 раздела 5); при меньшей выборке причина объясняется</w:t>
            </w:r>
          </w:p>
        </w:tc>
      </w:tr>
      <w:tr w:rsidR="00765B23" w14:paraId="7EE9440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92DF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В-8</w:t>
            </w:r>
          </w:p>
        </w:tc>
        <w:tc>
          <w:tcPr>
            <w:tcW w:w="3118" w:type="dxa"/>
            <w:vAlign w:val="center"/>
          </w:tcPr>
          <w:p w14:paraId="4B97EE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вопросы</w:t>
            </w:r>
          </w:p>
        </w:tc>
        <w:tc>
          <w:tcPr>
            <w:tcW w:w="3118" w:type="dxa"/>
            <w:vAlign w:val="center"/>
          </w:tcPr>
          <w:p w14:paraId="1EB41D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Ответы на 31 вопрос (М1 раздела 12, ПК раздела 14, СЦ раздела 13) – раздел 3</w:t>
            </w:r>
          </w:p>
        </w:tc>
      </w:tr>
      <w:tr w:rsidR="00765B23" w14:paraId="15601C0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5E39D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В-9</w:t>
            </w:r>
          </w:p>
        </w:tc>
        <w:tc>
          <w:tcPr>
            <w:tcW w:w="3118" w:type="dxa"/>
            <w:vAlign w:val="center"/>
          </w:tcPr>
          <w:p w14:paraId="18220D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3118" w:type="dxa"/>
            <w:vAlign w:val="center"/>
          </w:tcPr>
          <w:p w14:paraId="6D7AA6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Вкладки «Динамика» и «Топы запросов», регион «Беларусь», единые настройки</w:t>
            </w:r>
          </w:p>
        </w:tc>
      </w:tr>
      <w:tr w:rsidR="00765B23" w14:paraId="1A57F1A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31F9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В-11</w:t>
            </w:r>
          </w:p>
        </w:tc>
        <w:tc>
          <w:tcPr>
            <w:tcW w:w="3118" w:type="dxa"/>
            <w:vAlign w:val="center"/>
          </w:tcPr>
          <w:p w14:paraId="0D7FA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Единицы в ПЛ</w:t>
            </w:r>
          </w:p>
        </w:tc>
        <w:tc>
          <w:tcPr>
            <w:tcW w:w="3118" w:type="dxa"/>
            <w:vAlign w:val="center"/>
          </w:tcPr>
          <w:p w14:paraId="74F5F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 в листах 02 и 05 одинаков (40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); доли платежеспособных совпадают</w:t>
            </w:r>
          </w:p>
        </w:tc>
      </w:tr>
      <w:tr w:rsidR="00765B23" w14:paraId="3199B19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ADE5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В-12</w:t>
            </w:r>
          </w:p>
        </w:tc>
        <w:tc>
          <w:tcPr>
            <w:tcW w:w="3118" w:type="dxa"/>
            <w:vAlign w:val="center"/>
          </w:tcPr>
          <w:p w14:paraId="7EB20D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Курс</w:t>
            </w:r>
          </w:p>
        </w:tc>
        <w:tc>
          <w:tcPr>
            <w:tcW w:w="3118" w:type="dxa"/>
            <w:vAlign w:val="center"/>
          </w:tcPr>
          <w:p w14:paraId="0FB1C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Официальный курс НБРБ на 30.09.2026: 1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= 3,0285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[1]; одна дата для всех листов</w:t>
            </w:r>
          </w:p>
        </w:tc>
      </w:tr>
    </w:tbl>
    <w:p>
      <w:pPr>
        <w:pStyle w:val="Normal"/>
      </w:pPr>
    </w:p>
    <w:p w14:paraId="703E238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 – Денежные параметры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8E11D9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AE5C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Параметр</w:t>
            </w:r>
          </w:p>
        </w:tc>
        <w:tc>
          <w:tcPr>
            <w:tcW w:w="3118" w:type="dxa"/>
            <w:vAlign w:val="center"/>
          </w:tcPr>
          <w:p w14:paraId="7BB77B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4900A5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</w:tr>
      <w:tr w:rsidR="00765B23" w14:paraId="7E2A3B3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F38FC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Курс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у.е./BYN, </w:t>
            </w: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3118" w:type="dxa"/>
            <w:vAlign w:val="center"/>
          </w:tcPr>
          <w:p w14:paraId="38444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3,0285 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2D8C65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НБРБ [1]</w:t>
            </w:r>
          </w:p>
        </w:tc>
      </w:tr>
      <w:tr w:rsidR="00765B23" w14:paraId="449C6AF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52EB3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помесячная оплата</w:t>
            </w:r>
          </w:p>
        </w:tc>
        <w:tc>
          <w:tcPr>
            <w:tcW w:w="3118" w:type="dxa"/>
            <w:vAlign w:val="center"/>
          </w:tcPr>
          <w:p w14:paraId="5BB0CA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= 12,11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</w:t>
            </w:r>
          </w:p>
        </w:tc>
        <w:tc>
          <w:tcPr>
            <w:tcW w:w="3118" w:type="dxa"/>
            <w:vAlign w:val="center"/>
          </w:tcPr>
          <w:p w14:paraId="285AF6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Концепция [2]</w:t>
            </w:r>
          </w:p>
        </w:tc>
      </w:tr>
      <w:tr w:rsidR="00765B23" w14:paraId="353327E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FBF6C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чек, основной</w:t>
            </w:r>
          </w:p>
        </w:tc>
        <w:tc>
          <w:tcPr>
            <w:tcW w:w="3118" w:type="dxa"/>
            <w:vAlign w:val="center"/>
          </w:tcPr>
          <w:p w14:paraId="2DB539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= 121,14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месяц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C5CF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В-5; концепция [2]</w:t>
            </w:r>
          </w:p>
        </w:tc>
      </w:tr>
      <w:tr w:rsidR="00765B23" w14:paraId="3DA27CC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8DC9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чек, альтернативный (4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× 12)</w:t>
            </w:r>
          </w:p>
        </w:tc>
        <w:tc>
          <w:tcPr>
            <w:tcW w:w="3118" w:type="dxa"/>
            <w:vAlign w:val="center"/>
          </w:tcPr>
          <w:p w14:paraId="086E15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= 145,37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месяц 12,11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023EC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 рядом, таблица 83</w:t>
            </w:r>
          </w:p>
        </w:tc>
      </w:tr>
      <w:tr w:rsidR="00765B23" w14:paraId="6A8C75F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D98FC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Медиана входных платных тарифов конкурентов</w:t>
            </w:r>
          </w:p>
        </w:tc>
        <w:tc>
          <w:tcPr>
            <w:tcW w:w="3118" w:type="dxa"/>
            <w:vAlign w:val="center"/>
          </w:tcPr>
          <w:p w14:paraId="112A7C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(при оплате за год) = 290,74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3118" w:type="dxa"/>
            <w:vAlign w:val="center"/>
          </w:tcPr>
          <w:p w14:paraId="25EC05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тарифов (раздел 2.9)</w:t>
            </w:r>
          </w:p>
        </w:tc>
      </w:tr>
      <w:tr w:rsidR="00765B23" w14:paraId="1A3C2EC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9971F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118" w:type="dxa"/>
            <w:vAlign w:val="center"/>
          </w:tcPr>
          <w:p w14:paraId="25A38B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 (осторожный / базовый / оптимистичный)</w:t>
            </w:r>
          </w:p>
        </w:tc>
        <w:tc>
          <w:tcPr>
            <w:tcW w:w="3118" w:type="dxa"/>
            <w:vAlign w:val="center"/>
          </w:tcPr>
          <w:p w14:paraId="0E2E1D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Концепция, допущение Д-09</w:t>
            </w:r>
          </w:p>
        </w:tc>
      </w:tr>
    </w:tbl>
    <w:p>
      <w:pPr>
        <w:pStyle w:val="Normal"/>
      </w:pPr>
    </w:p>
    <w:p w14:paraId="11DB686E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47" w:name="поисковый-спрос"/>
      <w:bookmarkEnd w:id="46"/>
      <w:r>
        <w:rPr>
          <w:rFonts w:ascii="Times New Roman" w:hAnsi="Times New Roman"/>
          <w:sz w:val="28"/>
        </w:rPr>
        <w:t>1.2.2 Поисковый спрос</w:t>
      </w:r>
    </w:p>
    <w:p>
      <w:pPr>
        <w:pStyle w:val="Normal"/>
      </w:pPr>
    </w:p>
    <w:p w14:paraId="2941F92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-шаблоне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по порядку «границы – ядро – классификация по намерению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Вордстат – очистка и взвешивание – воронка – сценарии – вывод».</w:t>
      </w:r>
    </w:p>
    <w:p w14:paraId="6300726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48" w:name="исходные-данные"/>
      <w:r>
        <w:rPr>
          <w:rFonts w:ascii="Times New Roman" w:hAnsi="Times New Roman"/>
          <w:b/>
          <w:sz w:val="28"/>
        </w:rPr>
        <w:lastRenderedPageBreak/>
        <w:t>2.2.2.1 Исходные данные</w:t>
      </w:r>
    </w:p>
    <w:p w14:paraId="2331074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>
      <w:pPr>
        <w:pStyle w:val="Normal"/>
      </w:pPr>
    </w:p>
    <w:p w14:paraId="2AF1C57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5CCE057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1830B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871" w:type="dxa"/>
            <w:vAlign w:val="center"/>
          </w:tcPr>
          <w:p w14:paraId="20744A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Топы 25.08–23.09.2026, запросов за 30 дней</w:t>
            </w:r>
          </w:p>
        </w:tc>
        <w:tc>
          <w:tcPr>
            <w:tcW w:w="1871" w:type="dxa"/>
            <w:vAlign w:val="center"/>
          </w:tcPr>
          <w:p w14:paraId="285C75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Сумма за сент. 2025 – авг. 2026</w:t>
            </w:r>
          </w:p>
        </w:tc>
        <w:tc>
          <w:tcPr>
            <w:tcW w:w="1871" w:type="dxa"/>
            <w:vAlign w:val="center"/>
          </w:tcPr>
          <w:p w14:paraId="7E1D9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Сумма за сент. 2024 – авг. 2025</w:t>
            </w:r>
          </w:p>
        </w:tc>
        <w:tc>
          <w:tcPr>
            <w:tcW w:w="1871" w:type="dxa"/>
            <w:vAlign w:val="center"/>
          </w:tcPr>
          <w:p w14:paraId="4F9687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Изменение за год</w:t>
            </w:r>
          </w:p>
        </w:tc>
      </w:tr>
      <w:tr w:rsidR="00765B23" w14:paraId="2F92D23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6B3D6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871" w:type="dxa"/>
            <w:vAlign w:val="center"/>
          </w:tcPr>
          <w:p w14:paraId="1C3EC8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1871" w:type="dxa"/>
            <w:vAlign w:val="center"/>
          </w:tcPr>
          <w:p w14:paraId="2FA32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12 041</w:t>
            </w:r>
          </w:p>
        </w:tc>
        <w:tc>
          <w:tcPr>
            <w:tcW w:w="1871" w:type="dxa"/>
            <w:vAlign w:val="center"/>
          </w:tcPr>
          <w:p w14:paraId="219771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21 013</w:t>
            </w:r>
          </w:p>
        </w:tc>
        <w:tc>
          <w:tcPr>
            <w:tcW w:w="1871" w:type="dxa"/>
            <w:vAlign w:val="center"/>
          </w:tcPr>
          <w:p w14:paraId="49E9F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</w:tr>
      <w:tr w:rsidR="00765B23" w14:paraId="593DED6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E970C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73D1F9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1871" w:type="dxa"/>
            <w:vAlign w:val="center"/>
          </w:tcPr>
          <w:p w14:paraId="5966EA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8 534</w:t>
            </w:r>
          </w:p>
        </w:tc>
        <w:tc>
          <w:tcPr>
            <w:tcW w:w="1871" w:type="dxa"/>
            <w:vAlign w:val="center"/>
          </w:tcPr>
          <w:p w14:paraId="5C4C9E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15 276</w:t>
            </w:r>
          </w:p>
        </w:tc>
        <w:tc>
          <w:tcPr>
            <w:tcW w:w="1871" w:type="dxa"/>
            <w:vAlign w:val="center"/>
          </w:tcPr>
          <w:p w14:paraId="02718D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−44,1 %</w:t>
            </w:r>
          </w:p>
        </w:tc>
      </w:tr>
      <w:tr w:rsidR="00765B23" w14:paraId="1ACA377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7C8E6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871" w:type="dxa"/>
            <w:vAlign w:val="center"/>
          </w:tcPr>
          <w:p w14:paraId="314D1B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  <w:tc>
          <w:tcPr>
            <w:tcW w:w="1871" w:type="dxa"/>
            <w:vAlign w:val="center"/>
          </w:tcPr>
          <w:p w14:paraId="762AA3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4 196</w:t>
            </w:r>
          </w:p>
        </w:tc>
        <w:tc>
          <w:tcPr>
            <w:tcW w:w="1871" w:type="dxa"/>
            <w:vAlign w:val="center"/>
          </w:tcPr>
          <w:p w14:paraId="5CBEB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4 368</w:t>
            </w:r>
          </w:p>
        </w:tc>
        <w:tc>
          <w:tcPr>
            <w:tcW w:w="1871" w:type="dxa"/>
            <w:vAlign w:val="center"/>
          </w:tcPr>
          <w:p w14:paraId="1B40A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−3,9 %</w:t>
            </w:r>
          </w:p>
        </w:tc>
      </w:tr>
      <w:tr w:rsidR="00765B23" w14:paraId="05010A2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ABF3E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871" w:type="dxa"/>
            <w:vAlign w:val="center"/>
          </w:tcPr>
          <w:p w14:paraId="75D08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871" w:type="dxa"/>
            <w:vAlign w:val="center"/>
          </w:tcPr>
          <w:p w14:paraId="5BAD32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3 549</w:t>
            </w:r>
          </w:p>
        </w:tc>
        <w:tc>
          <w:tcPr>
            <w:tcW w:w="1871" w:type="dxa"/>
            <w:vAlign w:val="center"/>
          </w:tcPr>
          <w:p w14:paraId="1E6F8F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5 452</w:t>
            </w:r>
          </w:p>
        </w:tc>
        <w:tc>
          <w:tcPr>
            <w:tcW w:w="1871" w:type="dxa"/>
            <w:vAlign w:val="center"/>
          </w:tcPr>
          <w:p w14:paraId="38F0B2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−34,9 %</w:t>
            </w:r>
          </w:p>
        </w:tc>
      </w:tr>
      <w:tr w:rsidR="00765B23" w14:paraId="5953969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3EE4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871" w:type="dxa"/>
            <w:vAlign w:val="center"/>
          </w:tcPr>
          <w:p w14:paraId="370D53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871" w:type="dxa"/>
            <w:vAlign w:val="center"/>
          </w:tcPr>
          <w:p w14:paraId="15564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677</w:t>
            </w:r>
          </w:p>
        </w:tc>
        <w:tc>
          <w:tcPr>
            <w:tcW w:w="1871" w:type="dxa"/>
            <w:vAlign w:val="center"/>
          </w:tcPr>
          <w:p w14:paraId="2B45E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1 517</w:t>
            </w:r>
          </w:p>
        </w:tc>
        <w:tc>
          <w:tcPr>
            <w:tcW w:w="1871" w:type="dxa"/>
            <w:vAlign w:val="center"/>
          </w:tcPr>
          <w:p w14:paraId="3390E9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−55,4 %</w:t>
            </w:r>
          </w:p>
        </w:tc>
      </w:tr>
      <w:tr w:rsidR="00765B23" w14:paraId="58D0591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6C470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871" w:type="dxa"/>
            <w:vAlign w:val="center"/>
          </w:tcPr>
          <w:p w14:paraId="691EA1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1871" w:type="dxa"/>
            <w:vAlign w:val="center"/>
          </w:tcPr>
          <w:p w14:paraId="571FA7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361</w:t>
            </w:r>
          </w:p>
        </w:tc>
        <w:tc>
          <w:tcPr>
            <w:tcW w:w="1871" w:type="dxa"/>
            <w:vAlign w:val="center"/>
          </w:tcPr>
          <w:p w14:paraId="7464C6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637</w:t>
            </w:r>
          </w:p>
        </w:tc>
        <w:tc>
          <w:tcPr>
            <w:tcW w:w="1871" w:type="dxa"/>
            <w:vAlign w:val="center"/>
          </w:tcPr>
          <w:p w14:paraId="5920C2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−43,3 %</w:t>
            </w:r>
          </w:p>
        </w:tc>
      </w:tr>
      <w:tr w:rsidR="00765B23" w14:paraId="4EF4FE3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BF5D0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1871" w:type="dxa"/>
            <w:vAlign w:val="center"/>
          </w:tcPr>
          <w:p w14:paraId="3041D5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68A96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</w:t>
            </w:r>
          </w:p>
        </w:tc>
        <w:tc>
          <w:tcPr>
            <w:tcW w:w="1871" w:type="dxa"/>
            <w:vAlign w:val="center"/>
          </w:tcPr>
          <w:p w14:paraId="45BDA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1871" w:type="dxa"/>
            <w:vAlign w:val="center"/>
          </w:tcPr>
          <w:p w14:paraId="187EAE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−50,0 %</w:t>
            </w:r>
          </w:p>
        </w:tc>
      </w:tr>
      <w:tr w:rsidR="00765B23" w14:paraId="24EA6B9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7C9F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</w:p>
        </w:tc>
        <w:tc>
          <w:tcPr>
            <w:tcW w:w="1871" w:type="dxa"/>
            <w:vAlign w:val="center"/>
          </w:tcPr>
          <w:p w14:paraId="0A22E9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871" w:type="dxa"/>
            <w:vAlign w:val="center"/>
          </w:tcPr>
          <w:p w14:paraId="7876CA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321</w:t>
            </w:r>
          </w:p>
        </w:tc>
        <w:tc>
          <w:tcPr>
            <w:tcW w:w="1871" w:type="dxa"/>
            <w:vAlign w:val="center"/>
          </w:tcPr>
          <w:p w14:paraId="004C10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155</w:t>
            </w:r>
          </w:p>
        </w:tc>
        <w:tc>
          <w:tcPr>
            <w:tcW w:w="1871" w:type="dxa"/>
            <w:vAlign w:val="center"/>
          </w:tcPr>
          <w:p w14:paraId="011530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107,1 %</w:t>
            </w:r>
          </w:p>
        </w:tc>
      </w:tr>
      <w:tr w:rsidR="00765B23" w14:paraId="3050B7F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02E46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1871" w:type="dxa"/>
            <w:vAlign w:val="center"/>
          </w:tcPr>
          <w:p w14:paraId="1A5375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1871" w:type="dxa"/>
            <w:vAlign w:val="center"/>
          </w:tcPr>
          <w:p w14:paraId="0EE15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1 291</w:t>
            </w:r>
          </w:p>
        </w:tc>
        <w:tc>
          <w:tcPr>
            <w:tcW w:w="1871" w:type="dxa"/>
            <w:vAlign w:val="center"/>
          </w:tcPr>
          <w:p w14:paraId="7643A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1 480</w:t>
            </w:r>
          </w:p>
        </w:tc>
        <w:tc>
          <w:tcPr>
            <w:tcW w:w="1871" w:type="dxa"/>
            <w:vAlign w:val="center"/>
          </w:tcPr>
          <w:p w14:paraId="1B79F2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−12,8 %</w:t>
            </w:r>
          </w:p>
        </w:tc>
      </w:tr>
      <w:tr w:rsidR="00765B23" w14:paraId="0DF24C8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3ADF8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1871" w:type="dxa"/>
            <w:vAlign w:val="center"/>
          </w:tcPr>
          <w:p w14:paraId="6431EF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1871" w:type="dxa"/>
            <w:vAlign w:val="center"/>
          </w:tcPr>
          <w:p w14:paraId="6ACBA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484</w:t>
            </w:r>
          </w:p>
        </w:tc>
        <w:tc>
          <w:tcPr>
            <w:tcW w:w="1871" w:type="dxa"/>
            <w:vAlign w:val="center"/>
          </w:tcPr>
          <w:p w14:paraId="2270F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626</w:t>
            </w:r>
          </w:p>
        </w:tc>
        <w:tc>
          <w:tcPr>
            <w:tcW w:w="1871" w:type="dxa"/>
            <w:vAlign w:val="center"/>
          </w:tcPr>
          <w:p w14:paraId="623B09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−22,7 %</w:t>
            </w:r>
          </w:p>
        </w:tc>
      </w:tr>
      <w:tr w:rsidR="00765B23" w14:paraId="0212E0F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36E33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1871" w:type="dxa"/>
            <w:vAlign w:val="center"/>
          </w:tcPr>
          <w:p w14:paraId="55AD3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1 660</w:t>
            </w:r>
          </w:p>
        </w:tc>
        <w:tc>
          <w:tcPr>
            <w:tcW w:w="1871" w:type="dxa"/>
            <w:vAlign w:val="center"/>
          </w:tcPr>
          <w:p w14:paraId="716833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20 688</w:t>
            </w:r>
          </w:p>
        </w:tc>
        <w:tc>
          <w:tcPr>
            <w:tcW w:w="1871" w:type="dxa"/>
            <w:vAlign w:val="center"/>
          </w:tcPr>
          <w:p w14:paraId="45978B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25 041</w:t>
            </w:r>
          </w:p>
        </w:tc>
        <w:tc>
          <w:tcPr>
            <w:tcW w:w="1871" w:type="dxa"/>
            <w:vAlign w:val="center"/>
          </w:tcPr>
          <w:p w14:paraId="61D9F8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−17,4 %</w:t>
            </w:r>
          </w:p>
        </w:tc>
      </w:tr>
      <w:tr w:rsidR="00765B23" w14:paraId="4A060FB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94D3E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</w:p>
        </w:tc>
        <w:tc>
          <w:tcPr>
            <w:tcW w:w="1871" w:type="dxa"/>
            <w:vAlign w:val="center"/>
          </w:tcPr>
          <w:p w14:paraId="137399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1 501</w:t>
            </w:r>
          </w:p>
        </w:tc>
        <w:tc>
          <w:tcPr>
            <w:tcW w:w="1871" w:type="dxa"/>
            <w:vAlign w:val="center"/>
          </w:tcPr>
          <w:p w14:paraId="54D037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23 897</w:t>
            </w:r>
          </w:p>
        </w:tc>
        <w:tc>
          <w:tcPr>
            <w:tcW w:w="1871" w:type="dxa"/>
            <w:vAlign w:val="center"/>
          </w:tcPr>
          <w:p w14:paraId="52EF9B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32 715</w:t>
            </w:r>
          </w:p>
        </w:tc>
        <w:tc>
          <w:tcPr>
            <w:tcW w:w="1871" w:type="dxa"/>
            <w:vAlign w:val="center"/>
          </w:tcPr>
          <w:p w14:paraId="4D2971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−27,0 %</w:t>
            </w:r>
          </w:p>
        </w:tc>
      </w:tr>
      <w:tr w:rsidR="00765B23" w14:paraId="630EBCF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59674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1871" w:type="dxa"/>
            <w:vAlign w:val="center"/>
          </w:tcPr>
          <w:p w14:paraId="5802AD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1 072</w:t>
            </w:r>
          </w:p>
        </w:tc>
        <w:tc>
          <w:tcPr>
            <w:tcW w:w="1871" w:type="dxa"/>
            <w:vAlign w:val="center"/>
          </w:tcPr>
          <w:p w14:paraId="79BE4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14 810</w:t>
            </w:r>
          </w:p>
        </w:tc>
        <w:tc>
          <w:tcPr>
            <w:tcW w:w="1871" w:type="dxa"/>
            <w:vAlign w:val="center"/>
          </w:tcPr>
          <w:p w14:paraId="136AD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18 452</w:t>
            </w:r>
          </w:p>
        </w:tc>
        <w:tc>
          <w:tcPr>
            <w:tcW w:w="1871" w:type="dxa"/>
            <w:vAlign w:val="center"/>
          </w:tcPr>
          <w:p w14:paraId="0476F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−19,7 %</w:t>
            </w:r>
          </w:p>
        </w:tc>
      </w:tr>
      <w:tr w:rsidR="00765B23" w14:paraId="368634D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774ED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1871" w:type="dxa"/>
            <w:vAlign w:val="center"/>
          </w:tcPr>
          <w:p w14:paraId="6BBA06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871" w:type="dxa"/>
            <w:vAlign w:val="center"/>
          </w:tcPr>
          <w:p w14:paraId="5A8B91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946</w:t>
            </w:r>
          </w:p>
        </w:tc>
        <w:tc>
          <w:tcPr>
            <w:tcW w:w="1871" w:type="dxa"/>
            <w:vAlign w:val="center"/>
          </w:tcPr>
          <w:p w14:paraId="374BC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936</w:t>
            </w:r>
          </w:p>
        </w:tc>
        <w:tc>
          <w:tcPr>
            <w:tcW w:w="1871" w:type="dxa"/>
            <w:vAlign w:val="center"/>
          </w:tcPr>
          <w:p w14:paraId="71FA9D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1,1 %</w:t>
            </w:r>
          </w:p>
        </w:tc>
      </w:tr>
      <w:tr w:rsidR="00765B23" w14:paraId="6EFC423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5A71A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</w:p>
        </w:tc>
        <w:tc>
          <w:tcPr>
            <w:tcW w:w="1871" w:type="dxa"/>
            <w:vAlign w:val="center"/>
          </w:tcPr>
          <w:p w14:paraId="06C05C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1871" w:type="dxa"/>
            <w:vAlign w:val="center"/>
          </w:tcPr>
          <w:p w14:paraId="1CB9A2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602</w:t>
            </w:r>
          </w:p>
        </w:tc>
        <w:tc>
          <w:tcPr>
            <w:tcW w:w="1871" w:type="dxa"/>
            <w:vAlign w:val="center"/>
          </w:tcPr>
          <w:p w14:paraId="189712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663</w:t>
            </w:r>
          </w:p>
        </w:tc>
        <w:tc>
          <w:tcPr>
            <w:tcW w:w="1871" w:type="dxa"/>
            <w:vAlign w:val="center"/>
          </w:tcPr>
          <w:p w14:paraId="769FE4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−9,2 %</w:t>
            </w:r>
          </w:p>
        </w:tc>
      </w:tr>
      <w:tr w:rsidR="00765B23" w14:paraId="27578B3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E8588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1871" w:type="dxa"/>
            <w:vAlign w:val="center"/>
          </w:tcPr>
          <w:p w14:paraId="43DE29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1871" w:type="dxa"/>
            <w:vAlign w:val="center"/>
          </w:tcPr>
          <w:p w14:paraId="3CF14F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810</w:t>
            </w:r>
          </w:p>
        </w:tc>
        <w:tc>
          <w:tcPr>
            <w:tcW w:w="1871" w:type="dxa"/>
            <w:vAlign w:val="center"/>
          </w:tcPr>
          <w:p w14:paraId="10709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1 139</w:t>
            </w:r>
          </w:p>
        </w:tc>
        <w:tc>
          <w:tcPr>
            <w:tcW w:w="1871" w:type="dxa"/>
            <w:vAlign w:val="center"/>
          </w:tcPr>
          <w:p w14:paraId="49679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−28,9 %</w:t>
            </w:r>
          </w:p>
        </w:tc>
      </w:tr>
      <w:tr w:rsidR="00765B23" w14:paraId="7D8CA18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4849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1871" w:type="dxa"/>
            <w:vAlign w:val="center"/>
          </w:tcPr>
          <w:p w14:paraId="4EABDB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1871" w:type="dxa"/>
            <w:vAlign w:val="center"/>
          </w:tcPr>
          <w:p w14:paraId="32174D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531</w:t>
            </w:r>
          </w:p>
        </w:tc>
        <w:tc>
          <w:tcPr>
            <w:tcW w:w="1871" w:type="dxa"/>
            <w:vAlign w:val="center"/>
          </w:tcPr>
          <w:p w14:paraId="43000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1 069</w:t>
            </w:r>
          </w:p>
        </w:tc>
        <w:tc>
          <w:tcPr>
            <w:tcW w:w="1871" w:type="dxa"/>
            <w:vAlign w:val="center"/>
          </w:tcPr>
          <w:p w14:paraId="7231DA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−50,3 %</w:t>
            </w:r>
          </w:p>
        </w:tc>
      </w:tr>
      <w:tr w:rsidR="00765B23" w14:paraId="63AD1D1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71DB1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</w:t>
            </w:r>
          </w:p>
        </w:tc>
        <w:tc>
          <w:tcPr>
            <w:tcW w:w="1871" w:type="dxa"/>
            <w:vAlign w:val="center"/>
          </w:tcPr>
          <w:p w14:paraId="692F66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871" w:type="dxa"/>
            <w:vAlign w:val="center"/>
          </w:tcPr>
          <w:p w14:paraId="5A735F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544</w:t>
            </w:r>
          </w:p>
        </w:tc>
        <w:tc>
          <w:tcPr>
            <w:tcW w:w="1871" w:type="dxa"/>
            <w:vAlign w:val="center"/>
          </w:tcPr>
          <w:p w14:paraId="171244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887</w:t>
            </w:r>
          </w:p>
        </w:tc>
        <w:tc>
          <w:tcPr>
            <w:tcW w:w="1871" w:type="dxa"/>
            <w:vAlign w:val="center"/>
          </w:tcPr>
          <w:p w14:paraId="32D9AC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−38,7 %</w:t>
            </w:r>
          </w:p>
        </w:tc>
      </w:tr>
    </w:tbl>
    <w:p>
      <w:pPr>
        <w:pStyle w:val="Normal"/>
      </w:pPr>
    </w:p>
    <w:p w14:paraId="0342EB6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Омонимы исключены: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(1 163 запроса – 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(656 – 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» (59 – английское прилагательное). Сеть Петри,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имеют единицы и десятки запросов в месяц.</w:t>
      </w:r>
    </w:p>
    <w:p w14:paraId="394DB0A6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5676215A" wp14:editId="0CEA4F31">
            <wp:extent cx="5334000" cy="2489200"/>
            <wp:effectExtent l="0" t="0" r="0" b="0"/>
            <wp:docPr id="248704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EAF2A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1 – Динамика запросов ядра по данным Вордстата, Беларусь, помесячно</w:t>
      </w:r>
    </w:p>
    <w:p w14:paraId="3B12CD74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3ECC7F2" wp14:editId="7DBF4AC7">
            <wp:extent cx="5334000" cy="2963333"/>
            <wp:effectExtent l="0" t="0" r="0" b="0"/>
            <wp:docPr id="9997682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0A3E5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257C705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Визуальные редакторы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) ищут в 1,8–3,5 раза чаще, чем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−42,7 %,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−44,1 %,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−34,9 %,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−3,9 %); рост показывают только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» (с низкой базы: 155 , 321 запроса за год) и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-ассистентом продукта.</w:t>
      </w:r>
    </w:p>
    <w:p w14:paraId="31EEA5E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. Выгрузка четырех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) в единой шкале, территория «Беларусь», 12 месяцев, веб-поиск, все категории [6]. Значение 0 означает недостаточный объем поиска в Беларуси, </w:t>
      </w:r>
      <w:r>
        <w:rPr>
          <w:rFonts w:ascii="Times New Roman" w:hAnsi="Times New Roman"/>
          <w:sz w:val="28"/>
        </w:rPr>
        <w:lastRenderedPageBreak/>
        <w:t>а не отсутствие интереса [7]. Ненулевые значения имеют 19 недель из 53 (36 %); результат показан в таблице 7 и на рисунке 3.</w:t>
      </w:r>
    </w:p>
    <w:p>
      <w:pPr>
        <w:pStyle w:val="Normal"/>
      </w:pPr>
    </w:p>
    <w:p w14:paraId="2B5E6E4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7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Беларусь: месячные индексы (среднее недель)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1B64816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0B93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Месяц</w:t>
            </w:r>
          </w:p>
        </w:tc>
        <w:tc>
          <w:tcPr>
            <w:tcW w:w="1559" w:type="dxa"/>
            <w:vAlign w:val="center"/>
          </w:tcPr>
          <w:p w14:paraId="3D523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173C8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07427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PlantUML</w:t>
            </w:r>
          </w:p>
        </w:tc>
        <w:tc>
          <w:tcPr>
            <w:tcW w:w="1559" w:type="dxa"/>
            <w:vAlign w:val="center"/>
          </w:tcPr>
          <w:p w14:paraId="1C16B4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IDEF0</w:t>
            </w:r>
          </w:p>
        </w:tc>
        <w:tc>
          <w:tcPr>
            <w:tcW w:w="1559" w:type="dxa"/>
            <w:vAlign w:val="center"/>
          </w:tcPr>
          <w:p w14:paraId="2E129E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Среднее (лист 03)</w:t>
            </w:r>
          </w:p>
        </w:tc>
      </w:tr>
      <w:tr w:rsidR="00765B23" w14:paraId="0BFAA26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9C480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559" w:type="dxa"/>
            <w:vAlign w:val="center"/>
          </w:tcPr>
          <w:p w14:paraId="027A82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30DE1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4097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0A8C27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3DC6BA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40CE1ED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933E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559" w:type="dxa"/>
            <w:vAlign w:val="center"/>
          </w:tcPr>
          <w:p w14:paraId="487040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27,75</w:t>
            </w:r>
          </w:p>
        </w:tc>
        <w:tc>
          <w:tcPr>
            <w:tcW w:w="1559" w:type="dxa"/>
            <w:vAlign w:val="center"/>
          </w:tcPr>
          <w:p w14:paraId="155AEB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48,00</w:t>
            </w:r>
          </w:p>
        </w:tc>
        <w:tc>
          <w:tcPr>
            <w:tcW w:w="1559" w:type="dxa"/>
            <w:vAlign w:val="center"/>
          </w:tcPr>
          <w:p w14:paraId="5BF8DA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74E3F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887E7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18,94</w:t>
            </w:r>
          </w:p>
        </w:tc>
      </w:tr>
      <w:tr w:rsidR="00765B23" w14:paraId="01A56E0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E8335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559" w:type="dxa"/>
            <w:vAlign w:val="center"/>
          </w:tcPr>
          <w:p w14:paraId="4AB64B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18,20</w:t>
            </w:r>
          </w:p>
        </w:tc>
        <w:tc>
          <w:tcPr>
            <w:tcW w:w="1559" w:type="dxa"/>
            <w:vAlign w:val="center"/>
          </w:tcPr>
          <w:p w14:paraId="4E88F1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16,40</w:t>
            </w:r>
          </w:p>
        </w:tc>
        <w:tc>
          <w:tcPr>
            <w:tcW w:w="1559" w:type="dxa"/>
            <w:vAlign w:val="center"/>
          </w:tcPr>
          <w:p w14:paraId="76B76F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7643AB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1D2724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8,65</w:t>
            </w:r>
          </w:p>
        </w:tc>
      </w:tr>
      <w:tr w:rsidR="00765B23" w14:paraId="28446B1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27BF6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559" w:type="dxa"/>
            <w:vAlign w:val="center"/>
          </w:tcPr>
          <w:p w14:paraId="28B1A6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67,00</w:t>
            </w:r>
          </w:p>
        </w:tc>
        <w:tc>
          <w:tcPr>
            <w:tcW w:w="1559" w:type="dxa"/>
            <w:vAlign w:val="center"/>
          </w:tcPr>
          <w:p w14:paraId="423E2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</w:t>
            </w:r>
          </w:p>
        </w:tc>
        <w:tc>
          <w:tcPr>
            <w:tcW w:w="1559" w:type="dxa"/>
            <w:vAlign w:val="center"/>
          </w:tcPr>
          <w:p w14:paraId="652E1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30,50</w:t>
            </w:r>
          </w:p>
        </w:tc>
        <w:tc>
          <w:tcPr>
            <w:tcW w:w="1559" w:type="dxa"/>
            <w:vAlign w:val="center"/>
          </w:tcPr>
          <w:p w14:paraId="336410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0EC67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27,62</w:t>
            </w:r>
          </w:p>
        </w:tc>
      </w:tr>
      <w:tr w:rsidR="00765B23" w14:paraId="74A6027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3CE05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01.2026</w:t>
            </w:r>
          </w:p>
        </w:tc>
        <w:tc>
          <w:tcPr>
            <w:tcW w:w="1559" w:type="dxa"/>
            <w:vAlign w:val="center"/>
          </w:tcPr>
          <w:p w14:paraId="71B456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E584C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14,25</w:t>
            </w:r>
          </w:p>
        </w:tc>
        <w:tc>
          <w:tcPr>
            <w:tcW w:w="1559" w:type="dxa"/>
            <w:vAlign w:val="center"/>
          </w:tcPr>
          <w:p w14:paraId="0C80C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2AE1A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C2DD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3,56</w:t>
            </w:r>
          </w:p>
        </w:tc>
      </w:tr>
      <w:tr w:rsidR="00765B23" w14:paraId="2C4978D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FB982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559" w:type="dxa"/>
            <w:vAlign w:val="center"/>
          </w:tcPr>
          <w:p w14:paraId="2AC67D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27,00</w:t>
            </w:r>
          </w:p>
        </w:tc>
        <w:tc>
          <w:tcPr>
            <w:tcW w:w="1559" w:type="dxa"/>
            <w:vAlign w:val="center"/>
          </w:tcPr>
          <w:p w14:paraId="1BD63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52,00</w:t>
            </w:r>
          </w:p>
        </w:tc>
        <w:tc>
          <w:tcPr>
            <w:tcW w:w="1559" w:type="dxa"/>
            <w:vAlign w:val="center"/>
          </w:tcPr>
          <w:p w14:paraId="032806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31A05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E401A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19,75</w:t>
            </w:r>
          </w:p>
        </w:tc>
      </w:tr>
      <w:tr w:rsidR="00765B23" w14:paraId="1F8C6C5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9AC88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559" w:type="dxa"/>
            <w:vAlign w:val="center"/>
          </w:tcPr>
          <w:p w14:paraId="0B002E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11,40</w:t>
            </w:r>
          </w:p>
        </w:tc>
        <w:tc>
          <w:tcPr>
            <w:tcW w:w="1559" w:type="dxa"/>
            <w:vAlign w:val="center"/>
          </w:tcPr>
          <w:p w14:paraId="20F33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C8AAE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F4B6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9B6A9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2,85</w:t>
            </w:r>
          </w:p>
        </w:tc>
      </w:tr>
      <w:tr w:rsidR="00765B23" w14:paraId="3D47F92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92617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559" w:type="dxa"/>
            <w:vAlign w:val="center"/>
          </w:tcPr>
          <w:p w14:paraId="75561E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18,75</w:t>
            </w:r>
          </w:p>
        </w:tc>
        <w:tc>
          <w:tcPr>
            <w:tcW w:w="1559" w:type="dxa"/>
            <w:vAlign w:val="center"/>
          </w:tcPr>
          <w:p w14:paraId="03D94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13,50</w:t>
            </w:r>
          </w:p>
        </w:tc>
        <w:tc>
          <w:tcPr>
            <w:tcW w:w="1559" w:type="dxa"/>
            <w:vAlign w:val="center"/>
          </w:tcPr>
          <w:p w14:paraId="423DF7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12,25</w:t>
            </w:r>
          </w:p>
        </w:tc>
        <w:tc>
          <w:tcPr>
            <w:tcW w:w="1559" w:type="dxa"/>
            <w:vAlign w:val="center"/>
          </w:tcPr>
          <w:p w14:paraId="5E47F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14,25</w:t>
            </w:r>
          </w:p>
        </w:tc>
        <w:tc>
          <w:tcPr>
            <w:tcW w:w="1559" w:type="dxa"/>
            <w:vAlign w:val="center"/>
          </w:tcPr>
          <w:p w14:paraId="0A5015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14,69</w:t>
            </w:r>
          </w:p>
        </w:tc>
      </w:tr>
      <w:tr w:rsidR="00765B23" w14:paraId="7711B3C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D2EC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559" w:type="dxa"/>
            <w:vAlign w:val="center"/>
          </w:tcPr>
          <w:p w14:paraId="559A4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19AAC7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7B52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0CAEE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D2EC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501314C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D2A61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559" w:type="dxa"/>
            <w:vAlign w:val="center"/>
          </w:tcPr>
          <w:p w14:paraId="5DDB5E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3CA5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45931D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37D070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270E5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791C7E3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711F9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559" w:type="dxa"/>
            <w:vAlign w:val="center"/>
          </w:tcPr>
          <w:p w14:paraId="5795F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2E320C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511B39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1C8757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0F2E2A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79D993D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521E5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559" w:type="dxa"/>
            <w:vAlign w:val="center"/>
          </w:tcPr>
          <w:p w14:paraId="105D40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647C5B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11D3E9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09AE2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78B2AE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</w:tbl>
    <w:p w14:paraId="2B0A553C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2EA4B984" wp14:editId="006DD54C">
            <wp:extent cx="5334000" cy="2252133"/>
            <wp:effectExtent l="0" t="0" r="0" b="0"/>
            <wp:docPr id="2410905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74B171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3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Беларусь: недельные значения индекса за 12 месяцев</w:t>
      </w:r>
    </w:p>
    <w:p w14:paraId="05C8234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«Динамика популярности» от 30.09.2026,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>
      <w:pPr>
        <w:pStyle w:val="Normal"/>
      </w:pPr>
    </w:p>
    <w:p w14:paraId="69FF265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8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, Россия и Казахстан: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(снято 30.09.2026, индексы стран не сопоставимы)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782BF20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7C6F1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Страна</w:t>
            </w:r>
          </w:p>
        </w:tc>
        <w:tc>
          <w:tcPr>
            <w:tcW w:w="1039" w:type="dxa"/>
            <w:vAlign w:val="center"/>
          </w:tcPr>
          <w:p w14:paraId="4D77DD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039" w:type="dxa"/>
            <w:vAlign w:val="center"/>
          </w:tcPr>
          <w:p w14:paraId="0A738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Недель с данными, 12 мес.</w:t>
            </w:r>
          </w:p>
        </w:tc>
        <w:tc>
          <w:tcPr>
            <w:tcW w:w="1039" w:type="dxa"/>
            <w:vAlign w:val="center"/>
          </w:tcPr>
          <w:p w14:paraId="0C2751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Среднее, 12 мес.</w:t>
            </w:r>
          </w:p>
        </w:tc>
        <w:tc>
          <w:tcPr>
            <w:tcW w:w="1039" w:type="dxa"/>
            <w:vAlign w:val="center"/>
          </w:tcPr>
          <w:p w14:paraId="5B633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Максимум недели</w:t>
            </w:r>
          </w:p>
        </w:tc>
        <w:tc>
          <w:tcPr>
            <w:tcW w:w="1039" w:type="dxa"/>
            <w:vAlign w:val="center"/>
          </w:tcPr>
          <w:p w14:paraId="075D8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Месяцев с данными, 5 лет</w:t>
            </w:r>
          </w:p>
        </w:tc>
        <w:tc>
          <w:tcPr>
            <w:tcW w:w="1039" w:type="dxa"/>
            <w:vAlign w:val="center"/>
          </w:tcPr>
          <w:p w14:paraId="2B326D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Среднее, 5 лет</w:t>
            </w:r>
          </w:p>
        </w:tc>
        <w:tc>
          <w:tcPr>
            <w:tcW w:w="1039" w:type="dxa"/>
            <w:vAlign w:val="center"/>
          </w:tcPr>
          <w:p w14:paraId="48B2A1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Последние 12 / предыдущие 12 мес. (09.2025–08.2026 / 09.2024–08.2025)</w:t>
            </w:r>
          </w:p>
        </w:tc>
        <w:tc>
          <w:tcPr>
            <w:tcW w:w="1039" w:type="dxa"/>
            <w:vAlign w:val="center"/>
          </w:tcPr>
          <w:p w14:paraId="07D7AD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Изменение (порог ±15 %)</w:t>
            </w:r>
          </w:p>
        </w:tc>
      </w:tr>
      <w:tr w:rsidR="00765B23" w14:paraId="5DB9209E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48F07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1039" w:type="dxa"/>
            <w:vAlign w:val="center"/>
          </w:tcPr>
          <w:p w14:paraId="4BA1B0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39" w:type="dxa"/>
            <w:vAlign w:val="center"/>
          </w:tcPr>
          <w:p w14:paraId="1503CA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 из 52</w:t>
            </w:r>
          </w:p>
        </w:tc>
        <w:tc>
          <w:tcPr>
            <w:tcW w:w="1039" w:type="dxa"/>
            <w:vAlign w:val="center"/>
          </w:tcPr>
          <w:p w14:paraId="4D784D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50,02</w:t>
            </w:r>
          </w:p>
        </w:tc>
        <w:tc>
          <w:tcPr>
            <w:tcW w:w="1039" w:type="dxa"/>
            <w:vAlign w:val="center"/>
          </w:tcPr>
          <w:p w14:paraId="1B45B6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1039" w:type="dxa"/>
            <w:vAlign w:val="center"/>
          </w:tcPr>
          <w:p w14:paraId="5C6FB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 из 59</w:t>
            </w:r>
          </w:p>
        </w:tc>
        <w:tc>
          <w:tcPr>
            <w:tcW w:w="1039" w:type="dxa"/>
            <w:vAlign w:val="center"/>
          </w:tcPr>
          <w:p w14:paraId="441A86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56,19</w:t>
            </w:r>
          </w:p>
        </w:tc>
        <w:tc>
          <w:tcPr>
            <w:tcW w:w="1039" w:type="dxa"/>
            <w:vAlign w:val="center"/>
          </w:tcPr>
          <w:p w14:paraId="48A412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51,40 / 62,68</w:t>
            </w:r>
          </w:p>
        </w:tc>
        <w:tc>
          <w:tcPr>
            <w:tcW w:w="1039" w:type="dxa"/>
            <w:vAlign w:val="center"/>
          </w:tcPr>
          <w:p w14:paraId="59604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−18,0 % (снижающийся)</w:t>
            </w:r>
          </w:p>
        </w:tc>
      </w:tr>
      <w:tr w:rsidR="00765B23" w14:paraId="0D14B984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22253D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1039" w:type="dxa"/>
            <w:vAlign w:val="center"/>
          </w:tcPr>
          <w:p w14:paraId="09C61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39" w:type="dxa"/>
            <w:vAlign w:val="center"/>
          </w:tcPr>
          <w:p w14:paraId="0FD2B9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 из 52</w:t>
            </w:r>
          </w:p>
        </w:tc>
        <w:tc>
          <w:tcPr>
            <w:tcW w:w="1039" w:type="dxa"/>
            <w:vAlign w:val="center"/>
          </w:tcPr>
          <w:p w14:paraId="222895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61,52</w:t>
            </w:r>
          </w:p>
        </w:tc>
        <w:tc>
          <w:tcPr>
            <w:tcW w:w="1039" w:type="dxa"/>
            <w:vAlign w:val="center"/>
          </w:tcPr>
          <w:p w14:paraId="09F1CB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</w:t>
            </w:r>
          </w:p>
        </w:tc>
        <w:tc>
          <w:tcPr>
            <w:tcW w:w="1039" w:type="dxa"/>
            <w:vAlign w:val="center"/>
          </w:tcPr>
          <w:p w14:paraId="1C1145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 из 59</w:t>
            </w:r>
          </w:p>
        </w:tc>
        <w:tc>
          <w:tcPr>
            <w:tcW w:w="1039" w:type="dxa"/>
            <w:vAlign w:val="center"/>
          </w:tcPr>
          <w:p w14:paraId="5D95DC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55,33</w:t>
            </w:r>
          </w:p>
        </w:tc>
        <w:tc>
          <w:tcPr>
            <w:tcW w:w="1039" w:type="dxa"/>
            <w:vAlign w:val="center"/>
          </w:tcPr>
          <w:p w14:paraId="5925E4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62,01 / 70,71</w:t>
            </w:r>
          </w:p>
        </w:tc>
        <w:tc>
          <w:tcPr>
            <w:tcW w:w="1039" w:type="dxa"/>
            <w:vAlign w:val="center"/>
          </w:tcPr>
          <w:p w14:paraId="1DACE6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−12,3 % (стабильный)</w:t>
            </w:r>
          </w:p>
        </w:tc>
      </w:tr>
      <w:tr w:rsidR="00765B23" w14:paraId="2F55D220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F1DA2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1039" w:type="dxa"/>
            <w:vAlign w:val="center"/>
          </w:tcPr>
          <w:p w14:paraId="5EF835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39" w:type="dxa"/>
            <w:vAlign w:val="center"/>
          </w:tcPr>
          <w:p w14:paraId="732197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из 52</w:t>
            </w:r>
          </w:p>
        </w:tc>
        <w:tc>
          <w:tcPr>
            <w:tcW w:w="1039" w:type="dxa"/>
            <w:vAlign w:val="center"/>
          </w:tcPr>
          <w:p w14:paraId="6AB728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12,87</w:t>
            </w:r>
          </w:p>
        </w:tc>
        <w:tc>
          <w:tcPr>
            <w:tcW w:w="1039" w:type="dxa"/>
            <w:vAlign w:val="center"/>
          </w:tcPr>
          <w:p w14:paraId="0F9A10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</w:t>
            </w:r>
          </w:p>
        </w:tc>
        <w:tc>
          <w:tcPr>
            <w:tcW w:w="1039" w:type="dxa"/>
            <w:vAlign w:val="center"/>
          </w:tcPr>
          <w:p w14:paraId="24654E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 из 59</w:t>
            </w:r>
          </w:p>
        </w:tc>
        <w:tc>
          <w:tcPr>
            <w:tcW w:w="1039" w:type="dxa"/>
            <w:vAlign w:val="center"/>
          </w:tcPr>
          <w:p w14:paraId="5D90F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13,94</w:t>
            </w:r>
          </w:p>
        </w:tc>
        <w:tc>
          <w:tcPr>
            <w:tcW w:w="1039" w:type="dxa"/>
            <w:vAlign w:val="center"/>
          </w:tcPr>
          <w:p w14:paraId="1C9BDE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13,07 / 13,18</w:t>
            </w:r>
          </w:p>
        </w:tc>
        <w:tc>
          <w:tcPr>
            <w:tcW w:w="1039" w:type="dxa"/>
            <w:vAlign w:val="center"/>
          </w:tcPr>
          <w:p w14:paraId="22BFB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−0,9 % (стабильный)</w:t>
            </w:r>
          </w:p>
        </w:tc>
      </w:tr>
      <w:tr w:rsidR="00765B23" w14:paraId="2FE8F3DF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A6AD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1039" w:type="dxa"/>
            <w:vAlign w:val="center"/>
          </w:tcPr>
          <w:p w14:paraId="3FEAE2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39" w:type="dxa"/>
            <w:vAlign w:val="center"/>
          </w:tcPr>
          <w:p w14:paraId="31008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 из 52</w:t>
            </w:r>
          </w:p>
        </w:tc>
        <w:tc>
          <w:tcPr>
            <w:tcW w:w="1039" w:type="dxa"/>
            <w:vAlign w:val="center"/>
          </w:tcPr>
          <w:p w14:paraId="7CD381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20,10</w:t>
            </w:r>
          </w:p>
        </w:tc>
        <w:tc>
          <w:tcPr>
            <w:tcW w:w="1039" w:type="dxa"/>
            <w:vAlign w:val="center"/>
          </w:tcPr>
          <w:p w14:paraId="591285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1039" w:type="dxa"/>
            <w:vAlign w:val="center"/>
          </w:tcPr>
          <w:p w14:paraId="36AAF9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 из 59</w:t>
            </w:r>
          </w:p>
        </w:tc>
        <w:tc>
          <w:tcPr>
            <w:tcW w:w="1039" w:type="dxa"/>
            <w:vAlign w:val="center"/>
          </w:tcPr>
          <w:p w14:paraId="58374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13,24</w:t>
            </w:r>
          </w:p>
        </w:tc>
        <w:tc>
          <w:tcPr>
            <w:tcW w:w="1039" w:type="dxa"/>
            <w:vAlign w:val="center"/>
          </w:tcPr>
          <w:p w14:paraId="5C27DB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21,85 / 12,93</w:t>
            </w:r>
          </w:p>
        </w:tc>
        <w:tc>
          <w:tcPr>
            <w:tcW w:w="1039" w:type="dxa"/>
            <w:vAlign w:val="center"/>
          </w:tcPr>
          <w:p w14:paraId="001139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+69,0 % (растущий)</w:t>
            </w:r>
          </w:p>
        </w:tc>
      </w:tr>
    </w:tbl>
    <w:p>
      <w:pPr>
        <w:pStyle w:val="Normal"/>
      </w:pPr>
    </w:p>
    <w:p w14:paraId="16E08EA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 xml:space="preserve">, файлы – </w:t>
      </w:r>
      <w:r>
        <w:rPr>
          <w:sz w:val="28"/>
          <w:rFonts w:ascii="Times New Roman" w:hAnsi="Times New Roman"/>
          <w:i/>
          <w:iCs/>
        </w:rPr>
        <w:t>Материалы_собранные/GT_Россия_Казахстан_из_ЛР1.</w:t>
      </w:r>
    </w:p>
    <w:p>
      <w:pPr>
        <w:pStyle w:val="Normal"/>
      </w:pPr>
    </w:p>
    <w:p w14:paraId="3FCC64B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9 – Вордстат, вкладка «Регионы»,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73E4E8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F40C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Регион</w:t>
            </w:r>
          </w:p>
        </w:tc>
        <w:tc>
          <w:tcPr>
            <w:tcW w:w="3118" w:type="dxa"/>
            <w:vAlign w:val="center"/>
          </w:tcPr>
          <w:p w14:paraId="129726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bpmn</w:t>
            </w:r>
          </w:p>
        </w:tc>
        <w:tc>
          <w:tcPr>
            <w:tcW w:w="3118" w:type="dxa"/>
            <w:vAlign w:val="center"/>
          </w:tcPr>
          <w:p w14:paraId="4BAB57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uml</w:t>
            </w:r>
          </w:p>
        </w:tc>
      </w:tr>
      <w:tr w:rsidR="00765B23" w14:paraId="1D7CDAC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C572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3118" w:type="dxa"/>
            <w:vAlign w:val="center"/>
          </w:tcPr>
          <w:p w14:paraId="36888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422 (71,96)</w:t>
            </w:r>
          </w:p>
        </w:tc>
        <w:tc>
          <w:tcPr>
            <w:tcW w:w="3118" w:type="dxa"/>
            <w:vAlign w:val="center"/>
          </w:tcPr>
          <w:p w14:paraId="2E9EC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560 (133,13)</w:t>
            </w:r>
          </w:p>
        </w:tc>
      </w:tr>
      <w:tr w:rsidR="00765B23" w14:paraId="2E32FD4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9E23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3118" w:type="dxa"/>
            <w:vAlign w:val="center"/>
          </w:tcPr>
          <w:p w14:paraId="56FA2F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31 582 (104,85)</w:t>
            </w:r>
          </w:p>
        </w:tc>
        <w:tc>
          <w:tcPr>
            <w:tcW w:w="3118" w:type="dxa"/>
            <w:vAlign w:val="center"/>
          </w:tcPr>
          <w:p w14:paraId="570D24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22 921 (102,19)</w:t>
            </w:r>
          </w:p>
        </w:tc>
      </w:tr>
      <w:tr w:rsidR="00765B23" w14:paraId="6DD222F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52BD9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3118" w:type="dxa"/>
            <w:vAlign w:val="center"/>
          </w:tcPr>
          <w:p w14:paraId="2E3B20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358 (83,03)</w:t>
            </w:r>
          </w:p>
        </w:tc>
        <w:tc>
          <w:tcPr>
            <w:tcW w:w="3118" w:type="dxa"/>
            <w:vAlign w:val="center"/>
          </w:tcPr>
          <w:p w14:paraId="2D609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309 (95,17)</w:t>
            </w:r>
          </w:p>
        </w:tc>
      </w:tr>
      <w:tr w:rsidR="00765B23" w14:paraId="28217CE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19571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запросов, Беларусь (то же окно)</w:t>
            </w:r>
          </w:p>
        </w:tc>
        <w:tc>
          <w:tcPr>
            <w:tcW w:w="3118" w:type="dxa"/>
            <w:vAlign w:val="center"/>
          </w:tcPr>
          <w:p w14:paraId="4D30CF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  <w:tc>
          <w:tcPr>
            <w:tcW w:w="3118" w:type="dxa"/>
            <w:vAlign w:val="center"/>
          </w:tcPr>
          <w:p w14:paraId="64A4FA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652</w:t>
            </w:r>
          </w:p>
        </w:tc>
      </w:tr>
      <w:tr w:rsidR="00765B23" w14:paraId="58E3CE5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7C2B7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к Беларуси, раз</w:t>
            </w:r>
          </w:p>
        </w:tc>
        <w:tc>
          <w:tcPr>
            <w:tcW w:w="3118" w:type="dxa"/>
            <w:vAlign w:val="center"/>
          </w:tcPr>
          <w:p w14:paraId="73FA88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74,8</w:t>
            </w:r>
          </w:p>
        </w:tc>
        <w:tc>
          <w:tcPr>
            <w:tcW w:w="3118" w:type="dxa"/>
            <w:vAlign w:val="center"/>
          </w:tcPr>
          <w:p w14:paraId="6D545F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40,9</w:t>
            </w:r>
          </w:p>
        </w:tc>
      </w:tr>
      <w:tr w:rsidR="00765B23" w14:paraId="5301AA1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66FB9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 к Беларуси, раз</w:t>
            </w:r>
          </w:p>
        </w:tc>
        <w:tc>
          <w:tcPr>
            <w:tcW w:w="3118" w:type="dxa"/>
            <w:vAlign w:val="center"/>
          </w:tcPr>
          <w:p w14:paraId="771E9C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0,85</w:t>
            </w:r>
          </w:p>
        </w:tc>
        <w:tc>
          <w:tcPr>
            <w:tcW w:w="3118" w:type="dxa"/>
            <w:vAlign w:val="center"/>
          </w:tcPr>
          <w:p w14:paraId="6C6AA9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</w:tr>
    </w:tbl>
    <w:p>
      <w:pPr>
        <w:pStyle w:val="Normal"/>
      </w:pPr>
    </w:p>
    <w:p w14:paraId="01E7153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sz w:val="28"/>
          <w:rFonts w:ascii="Times New Roman" w:hAnsi="Times New Roman"/>
          <w:i/>
          <w:iCs/>
        </w:rPr>
        <w:t xml:space="preserve">Материалы_собранные/Wordstat_Регионы_из_ЛР1). </w:t>
      </w:r>
      <w:r>
        <w:rPr>
          <w:rFonts w:ascii="Times New Roman" w:hAnsi="Times New Roman"/>
          <w:sz w:val="28"/>
        </w:rP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14:paraId="192699AF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49" w:name="X4405a3a36fc4bbae45fb2a8eb44109ebdf5ed9f"/>
      <w:bookmarkEnd w:id="48"/>
      <w:r>
        <w:rPr>
          <w:rFonts w:ascii="Times New Roman" w:hAnsi="Times New Roman"/>
          <w:b/>
          <w:sz w:val="28"/>
        </w:rPr>
        <w:lastRenderedPageBreak/>
        <w:t>2.2.2.2 Семантическое ядро, группы намерений и веса</w:t>
      </w:r>
    </w:p>
    <w:p w14:paraId="78E27DDA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>
      <w:pPr>
        <w:pStyle w:val="Normal"/>
      </w:pPr>
    </w:p>
    <w:p w14:paraId="24031CA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40"/>
      </w:tblGrid>
      <w:tr w:rsidR="00765B23" w14:paraId="7A59F4B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266E9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935" w:type="dxa"/>
            <w:vAlign w:val="center"/>
          </w:tcPr>
          <w:p w14:paraId="7AAD3E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935" w:type="dxa"/>
            <w:vAlign w:val="center"/>
          </w:tcPr>
          <w:p w14:paraId="634F31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Группа</w:t>
            </w:r>
          </w:p>
        </w:tc>
        <w:tc>
          <w:tcPr>
            <w:tcW w:w="935" w:type="dxa"/>
            <w:vAlign w:val="center"/>
          </w:tcPr>
          <w:p w14:paraId="7035DA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Намерение</w:t>
            </w:r>
          </w:p>
        </w:tc>
        <w:tc>
          <w:tcPr>
            <w:tcW w:w="935" w:type="dxa"/>
            <w:vAlign w:val="center"/>
          </w:tcPr>
          <w:p w14:paraId="5D1936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Регион</w:t>
            </w:r>
          </w:p>
        </w:tc>
        <w:tc>
          <w:tcPr>
            <w:tcW w:w="935" w:type="dxa"/>
            <w:vAlign w:val="center"/>
          </w:tcPr>
          <w:p w14:paraId="2B4824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Частотность, запросов/мес.</w:t>
            </w:r>
          </w:p>
        </w:tc>
        <w:tc>
          <w:tcPr>
            <w:tcW w:w="935" w:type="dxa"/>
            <w:vAlign w:val="center"/>
          </w:tcPr>
          <w:p w14:paraId="099F7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Индекс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</w:p>
        </w:tc>
        <w:tc>
          <w:tcPr>
            <w:tcW w:w="935" w:type="dxa"/>
            <w:vAlign w:val="center"/>
          </w:tcPr>
          <w:p w14:paraId="44CEBE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Релевантность</w:t>
            </w:r>
          </w:p>
        </w:tc>
        <w:tc>
          <w:tcPr>
            <w:tcW w:w="935" w:type="dxa"/>
            <w:vAlign w:val="center"/>
          </w:tcPr>
          <w:p w14:paraId="4A6B7F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Коммерческая близость</w:t>
            </w:r>
          </w:p>
        </w:tc>
        <w:tc>
          <w:tcPr>
            <w:tcW w:w="935" w:type="dxa"/>
            <w:vAlign w:val="center"/>
          </w:tcPr>
          <w:p w14:paraId="1915F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Взвешенный спрос</w:t>
            </w:r>
          </w:p>
        </w:tc>
      </w:tr>
      <w:tr w:rsidR="00765B23" w14:paraId="53ACC4AB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680EA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15D590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935" w:type="dxa"/>
            <w:vAlign w:val="center"/>
          </w:tcPr>
          <w:p w14:paraId="3D074B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спрос</w:t>
            </w:r>
          </w:p>
        </w:tc>
        <w:tc>
          <w:tcPr>
            <w:tcW w:w="935" w:type="dxa"/>
            <w:vAlign w:val="center"/>
          </w:tcPr>
          <w:p w14:paraId="5BDEF3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</w:t>
            </w:r>
          </w:p>
        </w:tc>
        <w:tc>
          <w:tcPr>
            <w:tcW w:w="935" w:type="dxa"/>
            <w:vAlign w:val="center"/>
          </w:tcPr>
          <w:p w14:paraId="133CBF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1C7CB7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35" w:type="dxa"/>
            <w:vAlign w:val="center"/>
          </w:tcPr>
          <w:p w14:paraId="7788D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5853D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23942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935" w:type="dxa"/>
            <w:vAlign w:val="center"/>
          </w:tcPr>
          <w:p w14:paraId="04E155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4,5</w:t>
            </w:r>
          </w:p>
        </w:tc>
      </w:tr>
      <w:tr w:rsidR="00765B23" w14:paraId="3390B442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2601B4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935" w:type="dxa"/>
            <w:vAlign w:val="center"/>
          </w:tcPr>
          <w:p w14:paraId="2A6FDD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935" w:type="dxa"/>
            <w:vAlign w:val="center"/>
          </w:tcPr>
          <w:p w14:paraId="207FE9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спрос</w:t>
            </w:r>
          </w:p>
        </w:tc>
        <w:tc>
          <w:tcPr>
            <w:tcW w:w="935" w:type="dxa"/>
            <w:vAlign w:val="center"/>
          </w:tcPr>
          <w:p w14:paraId="66367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</w:t>
            </w:r>
          </w:p>
        </w:tc>
        <w:tc>
          <w:tcPr>
            <w:tcW w:w="935" w:type="dxa"/>
            <w:vAlign w:val="center"/>
          </w:tcPr>
          <w:p w14:paraId="51D8D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05D2E0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935" w:type="dxa"/>
            <w:vAlign w:val="center"/>
          </w:tcPr>
          <w:p w14:paraId="0606B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49F6C7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935" w:type="dxa"/>
            <w:vAlign w:val="center"/>
          </w:tcPr>
          <w:p w14:paraId="1B3F08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0,85</w:t>
            </w:r>
          </w:p>
        </w:tc>
        <w:tc>
          <w:tcPr>
            <w:tcW w:w="935" w:type="dxa"/>
            <w:vAlign w:val="center"/>
          </w:tcPr>
          <w:p w14:paraId="5C473A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</w:t>
            </w:r>
          </w:p>
        </w:tc>
      </w:tr>
      <w:tr w:rsidR="00765B23" w14:paraId="080F5EE9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516019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935" w:type="dxa"/>
            <w:vAlign w:val="center"/>
          </w:tcPr>
          <w:p w14:paraId="6ECD6E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935" w:type="dxa"/>
            <w:vAlign w:val="center"/>
          </w:tcPr>
          <w:p w14:paraId="5A0D8E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935" w:type="dxa"/>
            <w:vAlign w:val="center"/>
          </w:tcPr>
          <w:p w14:paraId="5522F7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935" w:type="dxa"/>
            <w:vAlign w:val="center"/>
          </w:tcPr>
          <w:p w14:paraId="3974B4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4D2D75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935" w:type="dxa"/>
            <w:vAlign w:val="center"/>
          </w:tcPr>
          <w:p w14:paraId="63F9E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04E5B0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7AA07D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935" w:type="dxa"/>
            <w:vAlign w:val="center"/>
          </w:tcPr>
          <w:p w14:paraId="79F00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18,2</w:t>
            </w:r>
          </w:p>
        </w:tc>
      </w:tr>
      <w:tr w:rsidR="00765B23" w14:paraId="00F292D4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50B8C3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935" w:type="dxa"/>
            <w:vAlign w:val="center"/>
          </w:tcPr>
          <w:p w14:paraId="5B376B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935" w:type="dxa"/>
            <w:vAlign w:val="center"/>
          </w:tcPr>
          <w:p w14:paraId="782BF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935" w:type="dxa"/>
            <w:vAlign w:val="center"/>
          </w:tcPr>
          <w:p w14:paraId="48C46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935" w:type="dxa"/>
            <w:vAlign w:val="center"/>
          </w:tcPr>
          <w:p w14:paraId="31AFD8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422278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935" w:type="dxa"/>
            <w:vAlign w:val="center"/>
          </w:tcPr>
          <w:p w14:paraId="3F62B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485867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935" w:type="dxa"/>
            <w:vAlign w:val="center"/>
          </w:tcPr>
          <w:p w14:paraId="02938F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935" w:type="dxa"/>
            <w:vAlign w:val="center"/>
          </w:tcPr>
          <w:p w14:paraId="72033A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16,4</w:t>
            </w:r>
          </w:p>
        </w:tc>
      </w:tr>
      <w:tr w:rsidR="00765B23" w14:paraId="152F686B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74F79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35" w:type="dxa"/>
            <w:vAlign w:val="center"/>
          </w:tcPr>
          <w:p w14:paraId="58A053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935" w:type="dxa"/>
            <w:vAlign w:val="center"/>
          </w:tcPr>
          <w:p w14:paraId="199F75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935" w:type="dxa"/>
            <w:vAlign w:val="center"/>
          </w:tcPr>
          <w:p w14:paraId="1559C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935" w:type="dxa"/>
            <w:vAlign w:val="center"/>
          </w:tcPr>
          <w:p w14:paraId="312DDC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475DDB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935" w:type="dxa"/>
            <w:vAlign w:val="center"/>
          </w:tcPr>
          <w:p w14:paraId="76C5D4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1E84CF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935" w:type="dxa"/>
            <w:vAlign w:val="center"/>
          </w:tcPr>
          <w:p w14:paraId="681EDC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935" w:type="dxa"/>
            <w:vAlign w:val="center"/>
          </w:tcPr>
          <w:p w14:paraId="02F89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8,8</w:t>
            </w:r>
          </w:p>
        </w:tc>
      </w:tr>
      <w:tr w:rsidR="00765B23" w14:paraId="6DB75BB9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56C597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935" w:type="dxa"/>
            <w:vAlign w:val="center"/>
          </w:tcPr>
          <w:p w14:paraId="756171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935" w:type="dxa"/>
            <w:vAlign w:val="center"/>
          </w:tcPr>
          <w:p w14:paraId="36429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935" w:type="dxa"/>
            <w:vAlign w:val="center"/>
          </w:tcPr>
          <w:p w14:paraId="34081A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35F7CB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7E51B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935" w:type="dxa"/>
            <w:vAlign w:val="center"/>
          </w:tcPr>
          <w:p w14:paraId="20F8B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00FA13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935" w:type="dxa"/>
            <w:vAlign w:val="center"/>
          </w:tcPr>
          <w:p w14:paraId="14CDC3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  <w:tc>
          <w:tcPr>
            <w:tcW w:w="935" w:type="dxa"/>
            <w:vAlign w:val="center"/>
          </w:tcPr>
          <w:p w14:paraId="34D86C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29,3</w:t>
            </w:r>
          </w:p>
        </w:tc>
      </w:tr>
      <w:tr w:rsidR="00765B23" w14:paraId="0A81253D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2E46B4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935" w:type="dxa"/>
            <w:vAlign w:val="center"/>
          </w:tcPr>
          <w:p w14:paraId="698AE8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</w:t>
            </w:r>
          </w:p>
        </w:tc>
        <w:tc>
          <w:tcPr>
            <w:tcW w:w="935" w:type="dxa"/>
            <w:vAlign w:val="center"/>
          </w:tcPr>
          <w:p w14:paraId="10F854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 спрос</w:t>
            </w:r>
          </w:p>
        </w:tc>
        <w:tc>
          <w:tcPr>
            <w:tcW w:w="935" w:type="dxa"/>
            <w:vAlign w:val="center"/>
          </w:tcPr>
          <w:p w14:paraId="21BCEE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проблемное</w:t>
            </w:r>
          </w:p>
        </w:tc>
        <w:tc>
          <w:tcPr>
            <w:tcW w:w="935" w:type="dxa"/>
            <w:vAlign w:val="center"/>
          </w:tcPr>
          <w:p w14:paraId="68241E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4CB7BC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935" w:type="dxa"/>
            <w:vAlign w:val="center"/>
          </w:tcPr>
          <w:p w14:paraId="3FC7C6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6E03FB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29C47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  <w:tc>
          <w:tcPr>
            <w:tcW w:w="935" w:type="dxa"/>
            <w:vAlign w:val="center"/>
          </w:tcPr>
          <w:p w14:paraId="71E21D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</w:t>
            </w:r>
          </w:p>
        </w:tc>
      </w:tr>
      <w:tr w:rsidR="00765B23" w14:paraId="4B02707A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177E3A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935" w:type="dxa"/>
            <w:vAlign w:val="center"/>
          </w:tcPr>
          <w:p w14:paraId="6098FF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пример</w:t>
            </w:r>
          </w:p>
        </w:tc>
        <w:tc>
          <w:tcPr>
            <w:tcW w:w="935" w:type="dxa"/>
            <w:vAlign w:val="center"/>
          </w:tcPr>
          <w:p w14:paraId="688328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 спрос</w:t>
            </w:r>
          </w:p>
        </w:tc>
        <w:tc>
          <w:tcPr>
            <w:tcW w:w="935" w:type="dxa"/>
            <w:vAlign w:val="center"/>
          </w:tcPr>
          <w:p w14:paraId="0AB218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проблемное</w:t>
            </w:r>
          </w:p>
        </w:tc>
        <w:tc>
          <w:tcPr>
            <w:tcW w:w="935" w:type="dxa"/>
            <w:vAlign w:val="center"/>
          </w:tcPr>
          <w:p w14:paraId="6D6907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714DC5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935" w:type="dxa"/>
            <w:vAlign w:val="center"/>
          </w:tcPr>
          <w:p w14:paraId="4F9E7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0CB93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935" w:type="dxa"/>
            <w:vAlign w:val="center"/>
          </w:tcPr>
          <w:p w14:paraId="37C1EC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0,40</w:t>
            </w:r>
          </w:p>
        </w:tc>
        <w:tc>
          <w:tcPr>
            <w:tcW w:w="935" w:type="dxa"/>
            <w:vAlign w:val="center"/>
          </w:tcPr>
          <w:p w14:paraId="259E75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  <w:tr w:rsidR="00765B23" w14:paraId="1CC255E9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37A1E1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935" w:type="dxa"/>
            <w:vAlign w:val="center"/>
          </w:tcPr>
          <w:p w14:paraId="5852A6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935" w:type="dxa"/>
            <w:vAlign w:val="center"/>
          </w:tcPr>
          <w:p w14:paraId="75BE3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 тематический спрос</w:t>
            </w:r>
          </w:p>
        </w:tc>
        <w:tc>
          <w:tcPr>
            <w:tcW w:w="935" w:type="dxa"/>
            <w:vAlign w:val="center"/>
          </w:tcPr>
          <w:p w14:paraId="1D2147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935" w:type="dxa"/>
            <w:vAlign w:val="center"/>
          </w:tcPr>
          <w:p w14:paraId="20CB00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26DCF1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935" w:type="dxa"/>
            <w:vAlign w:val="center"/>
          </w:tcPr>
          <w:p w14:paraId="0537FD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</w:t>
            </w:r>
          </w:p>
        </w:tc>
        <w:tc>
          <w:tcPr>
            <w:tcW w:w="935" w:type="dxa"/>
            <w:vAlign w:val="center"/>
          </w:tcPr>
          <w:p w14:paraId="500ED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656AA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w="935" w:type="dxa"/>
            <w:vAlign w:val="center"/>
          </w:tcPr>
          <w:p w14:paraId="47943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118,2</w:t>
            </w:r>
          </w:p>
        </w:tc>
      </w:tr>
      <w:tr w:rsidR="00765B23" w14:paraId="5EB7BC36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66667A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935" w:type="dxa"/>
            <w:vAlign w:val="center"/>
          </w:tcPr>
          <w:p w14:paraId="048981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935" w:type="dxa"/>
            <w:vAlign w:val="center"/>
          </w:tcPr>
          <w:p w14:paraId="2A287F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Исключаемый (омоним)</w:t>
            </w:r>
          </w:p>
        </w:tc>
        <w:tc>
          <w:tcPr>
            <w:tcW w:w="935" w:type="dxa"/>
            <w:vAlign w:val="center"/>
          </w:tcPr>
          <w:p w14:paraId="6EA5B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омоним: фильм</w:t>
            </w:r>
          </w:p>
        </w:tc>
        <w:tc>
          <w:tcPr>
            <w:tcW w:w="935" w:type="dxa"/>
            <w:vAlign w:val="center"/>
          </w:tcPr>
          <w:p w14:paraId="65F94A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935" w:type="dxa"/>
            <w:vAlign w:val="center"/>
          </w:tcPr>
          <w:p w14:paraId="27B408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1 163</w:t>
            </w:r>
          </w:p>
        </w:tc>
        <w:tc>
          <w:tcPr>
            <w:tcW w:w="935" w:type="dxa"/>
            <w:vAlign w:val="center"/>
          </w:tcPr>
          <w:p w14:paraId="40C459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935" w:type="dxa"/>
            <w:vAlign w:val="center"/>
          </w:tcPr>
          <w:p w14:paraId="47B505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935" w:type="dxa"/>
            <w:vAlign w:val="center"/>
          </w:tcPr>
          <w:p w14:paraId="069480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935" w:type="dxa"/>
            <w:vAlign w:val="center"/>
          </w:tcPr>
          <w:p w14:paraId="0A00E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</w:tr>
    </w:tbl>
    <w:p>
      <w:pPr>
        <w:pStyle w:val="Normal"/>
      </w:pPr>
    </w:p>
    <w:p w14:paraId="49BC576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«н/д» – недостаточно данных по Беларуси;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указано среднее недельного ряда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</w:t>
      </w:r>
      <w:r>
        <w:rPr>
          <w:rFonts w:ascii="Times New Roman" w:hAnsi="Times New Roman"/>
          <w:sz w:val="28"/>
        </w:rPr>
        <w:lastRenderedPageBreak/>
        <w:t>23.09.2026. Строка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>
      <w:pPr>
        <w:pStyle w:val="Normal"/>
      </w:pPr>
    </w:p>
    <w:p w14:paraId="5971166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11 – Состав групп запросов для листа 04_</w:t>
      </w:r>
      <w:r>
        <w:rPr>
          <w:rFonts w:ascii="Times New Roman" w:hAnsi="Times New Roman"/>
          <w:i/>
          <w:sz w:val="28"/>
        </w:rPr>
        <w:t>Wordstat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4FBADF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2764C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Группа</w:t>
            </w:r>
          </w:p>
        </w:tc>
        <w:tc>
          <w:tcPr>
            <w:tcW w:w="2338" w:type="dxa"/>
            <w:vAlign w:val="center"/>
          </w:tcPr>
          <w:p w14:paraId="6F713D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Формулировки Вордстата (суммируются помесячные ряды)</w:t>
            </w:r>
          </w:p>
        </w:tc>
        <w:tc>
          <w:tcPr>
            <w:tcW w:w="2338" w:type="dxa"/>
            <w:vAlign w:val="center"/>
          </w:tcPr>
          <w:p w14:paraId="663FA3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Сумма за 12 мес., запросов</w:t>
            </w:r>
          </w:p>
        </w:tc>
        <w:tc>
          <w:tcPr>
            <w:tcW w:w="2338" w:type="dxa"/>
            <w:vAlign w:val="center"/>
          </w:tcPr>
          <w:p w14:paraId="327F34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Вес намерения</w:t>
            </w:r>
          </w:p>
        </w:tc>
      </w:tr>
      <w:tr w:rsidR="00765B23" w14:paraId="344D3C3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64E7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запросы</w:t>
            </w:r>
          </w:p>
        </w:tc>
        <w:tc>
          <w:tcPr>
            <w:tcW w:w="2338" w:type="dxa"/>
            <w:vAlign w:val="center"/>
          </w:tcPr>
          <w:p w14:paraId="1AD009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подписка;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лицензия;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стоимость</w:t>
            </w:r>
          </w:p>
        </w:tc>
        <w:tc>
          <w:tcPr>
            <w:tcW w:w="2338" w:type="dxa"/>
            <w:vAlign w:val="center"/>
          </w:tcPr>
          <w:p w14:paraId="3A000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286</w:t>
            </w:r>
          </w:p>
        </w:tc>
        <w:tc>
          <w:tcPr>
            <w:tcW w:w="2338" w:type="dxa"/>
            <w:vAlign w:val="center"/>
          </w:tcPr>
          <w:p w14:paraId="2D731D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</w:tr>
      <w:tr w:rsidR="00765B23" w14:paraId="682F8DC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20AF1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Проблемные запросы</w:t>
            </w:r>
          </w:p>
        </w:tc>
        <w:tc>
          <w:tcPr>
            <w:tcW w:w="2338" w:type="dxa"/>
            <w:vAlign w:val="center"/>
          </w:tcPr>
          <w:p w14:paraId="48D70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пример</w:t>
            </w:r>
          </w:p>
        </w:tc>
        <w:tc>
          <w:tcPr>
            <w:tcW w:w="2338" w:type="dxa"/>
            <w:vAlign w:val="center"/>
          </w:tcPr>
          <w:p w14:paraId="7BB186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1 021</w:t>
            </w:r>
          </w:p>
        </w:tc>
        <w:tc>
          <w:tcPr>
            <w:tcW w:w="2338" w:type="dxa"/>
            <w:vAlign w:val="center"/>
          </w:tcPr>
          <w:p w14:paraId="64889E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</w:tr>
      <w:tr w:rsidR="00765B23" w14:paraId="54DD064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35EF6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Инструментальные запросы</w:t>
            </w:r>
          </w:p>
        </w:tc>
        <w:tc>
          <w:tcPr>
            <w:tcW w:w="2338" w:type="dxa"/>
            <w:vAlign w:val="center"/>
          </w:tcPr>
          <w:p w14:paraId="6D159D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скачать;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редактор;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2338" w:type="dxa"/>
            <w:vAlign w:val="center"/>
          </w:tcPr>
          <w:p w14:paraId="714E7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4 948</w:t>
            </w:r>
          </w:p>
        </w:tc>
        <w:tc>
          <w:tcPr>
            <w:tcW w:w="2338" w:type="dxa"/>
            <w:vAlign w:val="center"/>
          </w:tcPr>
          <w:p w14:paraId="69BB6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</w:tr>
      <w:tr w:rsidR="00765B23" w14:paraId="03C2F92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E4741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Локальные запросы</w:t>
            </w:r>
          </w:p>
        </w:tc>
        <w:tc>
          <w:tcPr>
            <w:tcW w:w="2338" w:type="dxa"/>
            <w:vAlign w:val="center"/>
          </w:tcPr>
          <w:p w14:paraId="4E99D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недоступна (ниже порога отображения)</w:t>
            </w:r>
          </w:p>
        </w:tc>
        <w:tc>
          <w:tcPr>
            <w:tcW w:w="2338" w:type="dxa"/>
            <w:vAlign w:val="center"/>
          </w:tcPr>
          <w:p w14:paraId="7EA11C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05E02A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0,30</w:t>
            </w:r>
          </w:p>
        </w:tc>
      </w:tr>
    </w:tbl>
    <w:p>
      <w:pPr>
        <w:pStyle w:val="Normal"/>
      </w:pPr>
    </w:p>
    <w:p w14:paraId="69DE183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>» входит в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>»), поэтому сумма – оценка сверху. Запросы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как», «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как»,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минск»,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 в группы не входят; их вклад учтен строкой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листа 02.</w:t>
      </w:r>
    </w:p>
    <w:p>
      <w:pPr>
        <w:pStyle w:val="Normal"/>
      </w:pPr>
    </w:p>
    <w:p w14:paraId="0853491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12 – Лист 04_</w:t>
      </w:r>
      <w:r>
        <w:rPr>
          <w:rFonts w:ascii="Times New Roman" w:hAnsi="Times New Roman"/>
          <w:i/>
          <w:sz w:val="28"/>
        </w:rPr>
        <w:t>Wordstat</w:t>
      </w:r>
      <w:r>
        <w:rPr>
          <w:rFonts w:ascii="Times New Roman" w:hAnsi="Times New Roman"/>
          <w:sz w:val="28"/>
        </w:rPr>
        <w:t>: частотность по группам, коммерческий коэффициент и взвешенная частотность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3E90AE3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7E282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Месяц</w:t>
            </w:r>
          </w:p>
        </w:tc>
        <w:tc>
          <w:tcPr>
            <w:tcW w:w="1169" w:type="dxa"/>
            <w:vAlign w:val="center"/>
          </w:tcPr>
          <w:p w14:paraId="65330B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Коммерческие</w:t>
            </w:r>
          </w:p>
        </w:tc>
        <w:tc>
          <w:tcPr>
            <w:tcW w:w="1169" w:type="dxa"/>
            <w:vAlign w:val="center"/>
          </w:tcPr>
          <w:p w14:paraId="72470E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Проблемные</w:t>
            </w:r>
          </w:p>
        </w:tc>
        <w:tc>
          <w:tcPr>
            <w:tcW w:w="1169" w:type="dxa"/>
            <w:vAlign w:val="center"/>
          </w:tcPr>
          <w:p w14:paraId="2AF8B5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Инструментальные</w:t>
            </w:r>
          </w:p>
        </w:tc>
        <w:tc>
          <w:tcPr>
            <w:tcW w:w="1169" w:type="dxa"/>
            <w:vAlign w:val="center"/>
          </w:tcPr>
          <w:p w14:paraId="225A12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Локальные</w:t>
            </w:r>
          </w:p>
        </w:tc>
        <w:tc>
          <w:tcPr>
            <w:tcW w:w="1169" w:type="dxa"/>
            <w:vAlign w:val="center"/>
          </w:tcPr>
          <w:p w14:paraId="748B6D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Суммарная</w:t>
            </w:r>
          </w:p>
        </w:tc>
        <w:tc>
          <w:tcPr>
            <w:tcW w:w="1169" w:type="dxa"/>
            <w:vAlign w:val="center"/>
          </w:tcPr>
          <w:p w14:paraId="24072F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Коммерческий коэффициент</w:t>
            </w:r>
          </w:p>
        </w:tc>
        <w:tc>
          <w:tcPr>
            <w:tcW w:w="1169" w:type="dxa"/>
            <w:vAlign w:val="center"/>
          </w:tcPr>
          <w:p w14:paraId="42A49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Взвешенная</w:t>
            </w:r>
          </w:p>
        </w:tc>
      </w:tr>
      <w:tr w:rsidR="00765B23" w14:paraId="2760909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F7759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169" w:type="dxa"/>
            <w:vAlign w:val="center"/>
          </w:tcPr>
          <w:p w14:paraId="30B368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1169" w:type="dxa"/>
            <w:vAlign w:val="center"/>
          </w:tcPr>
          <w:p w14:paraId="6DBF3D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119</w:t>
            </w:r>
          </w:p>
        </w:tc>
        <w:tc>
          <w:tcPr>
            <w:tcW w:w="1169" w:type="dxa"/>
            <w:vAlign w:val="center"/>
          </w:tcPr>
          <w:p w14:paraId="5C9B7B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425</w:t>
            </w:r>
          </w:p>
        </w:tc>
        <w:tc>
          <w:tcPr>
            <w:tcW w:w="1169" w:type="dxa"/>
            <w:vAlign w:val="center"/>
          </w:tcPr>
          <w:p w14:paraId="53E4BE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96235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565</w:t>
            </w:r>
          </w:p>
        </w:tc>
        <w:tc>
          <w:tcPr>
            <w:tcW w:w="1169" w:type="dxa"/>
            <w:vAlign w:val="center"/>
          </w:tcPr>
          <w:p w14:paraId="17A84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0,617</w:t>
            </w:r>
          </w:p>
        </w:tc>
        <w:tc>
          <w:tcPr>
            <w:tcW w:w="1169" w:type="dxa"/>
            <w:vAlign w:val="center"/>
          </w:tcPr>
          <w:p w14:paraId="2E344C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348,7</w:t>
            </w:r>
          </w:p>
        </w:tc>
      </w:tr>
      <w:tr w:rsidR="00765B23" w14:paraId="309CE3BC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E9726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169" w:type="dxa"/>
            <w:vAlign w:val="center"/>
          </w:tcPr>
          <w:p w14:paraId="47A81B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169" w:type="dxa"/>
            <w:vAlign w:val="center"/>
          </w:tcPr>
          <w:p w14:paraId="174502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113</w:t>
            </w:r>
          </w:p>
        </w:tc>
        <w:tc>
          <w:tcPr>
            <w:tcW w:w="1169" w:type="dxa"/>
            <w:vAlign w:val="center"/>
          </w:tcPr>
          <w:p w14:paraId="4D7A34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562</w:t>
            </w:r>
          </w:p>
        </w:tc>
        <w:tc>
          <w:tcPr>
            <w:tcW w:w="1169" w:type="dxa"/>
            <w:vAlign w:val="center"/>
          </w:tcPr>
          <w:p w14:paraId="643977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BB62D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692</w:t>
            </w:r>
          </w:p>
        </w:tc>
        <w:tc>
          <w:tcPr>
            <w:tcW w:w="1169" w:type="dxa"/>
            <w:vAlign w:val="center"/>
          </w:tcPr>
          <w:p w14:paraId="670E60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0,623</w:t>
            </w:r>
          </w:p>
        </w:tc>
        <w:tc>
          <w:tcPr>
            <w:tcW w:w="1169" w:type="dxa"/>
            <w:vAlign w:val="center"/>
          </w:tcPr>
          <w:p w14:paraId="2DA867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431,4</w:t>
            </w:r>
          </w:p>
        </w:tc>
      </w:tr>
      <w:tr w:rsidR="00765B23" w14:paraId="21B224B6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DD95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169" w:type="dxa"/>
            <w:vAlign w:val="center"/>
          </w:tcPr>
          <w:p w14:paraId="671EE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169" w:type="dxa"/>
            <w:vAlign w:val="center"/>
          </w:tcPr>
          <w:p w14:paraId="28855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110</w:t>
            </w:r>
          </w:p>
        </w:tc>
        <w:tc>
          <w:tcPr>
            <w:tcW w:w="1169" w:type="dxa"/>
            <w:vAlign w:val="center"/>
          </w:tcPr>
          <w:p w14:paraId="1F3313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574</w:t>
            </w:r>
          </w:p>
        </w:tc>
        <w:tc>
          <w:tcPr>
            <w:tcW w:w="1169" w:type="dxa"/>
            <w:vAlign w:val="center"/>
          </w:tcPr>
          <w:p w14:paraId="058A5A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27CF72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699</w:t>
            </w:r>
          </w:p>
        </w:tc>
        <w:tc>
          <w:tcPr>
            <w:tcW w:w="1169" w:type="dxa"/>
            <w:vAlign w:val="center"/>
          </w:tcPr>
          <w:p w14:paraId="5C55F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0,624</w:t>
            </w:r>
          </w:p>
        </w:tc>
        <w:tc>
          <w:tcPr>
            <w:tcW w:w="1169" w:type="dxa"/>
            <w:vAlign w:val="center"/>
          </w:tcPr>
          <w:p w14:paraId="6847B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</w:t>
            </w:r>
          </w:p>
        </w:tc>
      </w:tr>
      <w:tr w:rsidR="00765B23" w14:paraId="1F74A60A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A371F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169" w:type="dxa"/>
            <w:vAlign w:val="center"/>
          </w:tcPr>
          <w:p w14:paraId="3FC612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169" w:type="dxa"/>
            <w:vAlign w:val="center"/>
          </w:tcPr>
          <w:p w14:paraId="2CC92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158</w:t>
            </w:r>
          </w:p>
        </w:tc>
        <w:tc>
          <w:tcPr>
            <w:tcW w:w="1169" w:type="dxa"/>
            <w:vAlign w:val="center"/>
          </w:tcPr>
          <w:p w14:paraId="3AFEC0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669</w:t>
            </w:r>
          </w:p>
        </w:tc>
        <w:tc>
          <w:tcPr>
            <w:tcW w:w="1169" w:type="dxa"/>
            <w:vAlign w:val="center"/>
          </w:tcPr>
          <w:p w14:paraId="5A294F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7DE427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847</w:t>
            </w:r>
          </w:p>
        </w:tc>
        <w:tc>
          <w:tcPr>
            <w:tcW w:w="1169" w:type="dxa"/>
            <w:vAlign w:val="center"/>
          </w:tcPr>
          <w:p w14:paraId="34BFC1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0,619</w:t>
            </w:r>
          </w:p>
        </w:tc>
        <w:tc>
          <w:tcPr>
            <w:tcW w:w="1169" w:type="dxa"/>
            <w:vAlign w:val="center"/>
          </w:tcPr>
          <w:p w14:paraId="3B67FD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524,0</w:t>
            </w:r>
          </w:p>
        </w:tc>
      </w:tr>
      <w:tr w:rsidR="00765B23" w14:paraId="729F1A84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9128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01.2026</w:t>
            </w:r>
          </w:p>
        </w:tc>
        <w:tc>
          <w:tcPr>
            <w:tcW w:w="1169" w:type="dxa"/>
            <w:vAlign w:val="center"/>
          </w:tcPr>
          <w:p w14:paraId="374E9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w="1169" w:type="dxa"/>
            <w:vAlign w:val="center"/>
          </w:tcPr>
          <w:p w14:paraId="5C200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</w:t>
            </w:r>
          </w:p>
        </w:tc>
        <w:tc>
          <w:tcPr>
            <w:tcW w:w="1169" w:type="dxa"/>
            <w:vAlign w:val="center"/>
          </w:tcPr>
          <w:p w14:paraId="54D9D9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238</w:t>
            </w:r>
          </w:p>
        </w:tc>
        <w:tc>
          <w:tcPr>
            <w:tcW w:w="1169" w:type="dxa"/>
            <w:vAlign w:val="center"/>
          </w:tcPr>
          <w:p w14:paraId="44889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4811E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334</w:t>
            </w:r>
          </w:p>
        </w:tc>
        <w:tc>
          <w:tcPr>
            <w:tcW w:w="1169" w:type="dxa"/>
            <w:vAlign w:val="center"/>
          </w:tcPr>
          <w:p w14:paraId="72F7F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0,636</w:t>
            </w:r>
          </w:p>
        </w:tc>
        <w:tc>
          <w:tcPr>
            <w:tcW w:w="1169" w:type="dxa"/>
            <w:vAlign w:val="center"/>
          </w:tcPr>
          <w:p w14:paraId="2DC4D1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212,3</w:t>
            </w:r>
          </w:p>
        </w:tc>
      </w:tr>
      <w:tr w:rsidR="00765B23" w14:paraId="33C8D3E4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CC931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169" w:type="dxa"/>
            <w:vAlign w:val="center"/>
          </w:tcPr>
          <w:p w14:paraId="2D6D12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169" w:type="dxa"/>
            <w:vAlign w:val="center"/>
          </w:tcPr>
          <w:p w14:paraId="4C5871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1169" w:type="dxa"/>
            <w:vAlign w:val="center"/>
          </w:tcPr>
          <w:p w14:paraId="77FD89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284</w:t>
            </w:r>
          </w:p>
        </w:tc>
        <w:tc>
          <w:tcPr>
            <w:tcW w:w="1169" w:type="dxa"/>
            <w:vAlign w:val="center"/>
          </w:tcPr>
          <w:p w14:paraId="5495B6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E783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342</w:t>
            </w:r>
          </w:p>
        </w:tc>
        <w:tc>
          <w:tcPr>
            <w:tcW w:w="1169" w:type="dxa"/>
            <w:vAlign w:val="center"/>
          </w:tcPr>
          <w:p w14:paraId="357FE9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0,632</w:t>
            </w:r>
          </w:p>
        </w:tc>
        <w:tc>
          <w:tcPr>
            <w:tcW w:w="1169" w:type="dxa"/>
            <w:vAlign w:val="center"/>
          </w:tcPr>
          <w:p w14:paraId="07250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216,1</w:t>
            </w:r>
          </w:p>
        </w:tc>
      </w:tr>
      <w:tr w:rsidR="00765B23" w14:paraId="6A7AF8E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A75A0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169" w:type="dxa"/>
            <w:vAlign w:val="center"/>
          </w:tcPr>
          <w:p w14:paraId="4D92A4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1169" w:type="dxa"/>
            <w:vAlign w:val="center"/>
          </w:tcPr>
          <w:p w14:paraId="0DBBB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169" w:type="dxa"/>
            <w:vAlign w:val="center"/>
          </w:tcPr>
          <w:p w14:paraId="75388F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494</w:t>
            </w:r>
          </w:p>
        </w:tc>
        <w:tc>
          <w:tcPr>
            <w:tcW w:w="1169" w:type="dxa"/>
            <w:vAlign w:val="center"/>
          </w:tcPr>
          <w:p w14:paraId="15D76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2DFBC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649</w:t>
            </w:r>
          </w:p>
        </w:tc>
        <w:tc>
          <w:tcPr>
            <w:tcW w:w="1169" w:type="dxa"/>
            <w:vAlign w:val="center"/>
          </w:tcPr>
          <w:p w14:paraId="5C5384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0,637</w:t>
            </w:r>
          </w:p>
        </w:tc>
        <w:tc>
          <w:tcPr>
            <w:tcW w:w="1169" w:type="dxa"/>
            <w:vAlign w:val="center"/>
          </w:tcPr>
          <w:p w14:paraId="0B08C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413,4</w:t>
            </w:r>
          </w:p>
        </w:tc>
      </w:tr>
      <w:tr w:rsidR="00765B23" w14:paraId="06B38D0A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AAB96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169" w:type="dxa"/>
            <w:vAlign w:val="center"/>
          </w:tcPr>
          <w:p w14:paraId="73BC6B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</w:t>
            </w:r>
          </w:p>
        </w:tc>
        <w:tc>
          <w:tcPr>
            <w:tcW w:w="1169" w:type="dxa"/>
            <w:vAlign w:val="center"/>
          </w:tcPr>
          <w:p w14:paraId="1E704A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</w:t>
            </w:r>
          </w:p>
        </w:tc>
        <w:tc>
          <w:tcPr>
            <w:tcW w:w="1169" w:type="dxa"/>
            <w:vAlign w:val="center"/>
          </w:tcPr>
          <w:p w14:paraId="54DD1C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541</w:t>
            </w:r>
          </w:p>
        </w:tc>
        <w:tc>
          <w:tcPr>
            <w:tcW w:w="1169" w:type="dxa"/>
            <w:vAlign w:val="center"/>
          </w:tcPr>
          <w:p w14:paraId="41A84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6FF84C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687</w:t>
            </w:r>
          </w:p>
        </w:tc>
        <w:tc>
          <w:tcPr>
            <w:tcW w:w="1169" w:type="dxa"/>
            <w:vAlign w:val="center"/>
          </w:tcPr>
          <w:p w14:paraId="238C0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0,642</w:t>
            </w:r>
          </w:p>
        </w:tc>
        <w:tc>
          <w:tcPr>
            <w:tcW w:w="1169" w:type="dxa"/>
            <w:vAlign w:val="center"/>
          </w:tcPr>
          <w:p w14:paraId="4CF24E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440,8</w:t>
            </w:r>
          </w:p>
        </w:tc>
      </w:tr>
      <w:tr w:rsidR="00765B23" w14:paraId="17032F6C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13665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169" w:type="dxa"/>
            <w:vAlign w:val="center"/>
          </w:tcPr>
          <w:p w14:paraId="0EE70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w="1169" w:type="dxa"/>
            <w:vAlign w:val="center"/>
          </w:tcPr>
          <w:p w14:paraId="509C88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</w:t>
            </w:r>
          </w:p>
        </w:tc>
        <w:tc>
          <w:tcPr>
            <w:tcW w:w="1169" w:type="dxa"/>
            <w:vAlign w:val="center"/>
          </w:tcPr>
          <w:p w14:paraId="202446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589</w:t>
            </w:r>
          </w:p>
        </w:tc>
        <w:tc>
          <w:tcPr>
            <w:tcW w:w="1169" w:type="dxa"/>
            <w:vAlign w:val="center"/>
          </w:tcPr>
          <w:p w14:paraId="2AB97B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28D020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681</w:t>
            </w:r>
          </w:p>
        </w:tc>
        <w:tc>
          <w:tcPr>
            <w:tcW w:w="1169" w:type="dxa"/>
            <w:vAlign w:val="center"/>
          </w:tcPr>
          <w:p w14:paraId="538DC9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0,638</w:t>
            </w:r>
          </w:p>
        </w:tc>
        <w:tc>
          <w:tcPr>
            <w:tcW w:w="1169" w:type="dxa"/>
            <w:vAlign w:val="center"/>
          </w:tcPr>
          <w:p w14:paraId="017F98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434,6</w:t>
            </w:r>
          </w:p>
        </w:tc>
      </w:tr>
      <w:tr w:rsidR="00765B23" w14:paraId="441509EE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03F0D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169" w:type="dxa"/>
            <w:vAlign w:val="center"/>
          </w:tcPr>
          <w:p w14:paraId="3DF45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169" w:type="dxa"/>
            <w:vAlign w:val="center"/>
          </w:tcPr>
          <w:p w14:paraId="625F32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</w:t>
            </w:r>
          </w:p>
        </w:tc>
        <w:tc>
          <w:tcPr>
            <w:tcW w:w="1169" w:type="dxa"/>
            <w:vAlign w:val="center"/>
          </w:tcPr>
          <w:p w14:paraId="791C56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340</w:t>
            </w:r>
          </w:p>
        </w:tc>
        <w:tc>
          <w:tcPr>
            <w:tcW w:w="1169" w:type="dxa"/>
            <w:vAlign w:val="center"/>
          </w:tcPr>
          <w:p w14:paraId="4F2D8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20CF8B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418</w:t>
            </w:r>
          </w:p>
        </w:tc>
        <w:tc>
          <w:tcPr>
            <w:tcW w:w="1169" w:type="dxa"/>
            <w:vAlign w:val="center"/>
          </w:tcPr>
          <w:p w14:paraId="55221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0,626</w:t>
            </w:r>
          </w:p>
        </w:tc>
        <w:tc>
          <w:tcPr>
            <w:tcW w:w="1169" w:type="dxa"/>
            <w:vAlign w:val="center"/>
          </w:tcPr>
          <w:p w14:paraId="1827A5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261,5</w:t>
            </w:r>
          </w:p>
        </w:tc>
      </w:tr>
      <w:tr w:rsidR="00765B23" w14:paraId="19F1BE0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62AB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169" w:type="dxa"/>
            <w:vAlign w:val="center"/>
          </w:tcPr>
          <w:p w14:paraId="5F93C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169" w:type="dxa"/>
            <w:vAlign w:val="center"/>
          </w:tcPr>
          <w:p w14:paraId="4286BB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</w:t>
            </w:r>
          </w:p>
        </w:tc>
        <w:tc>
          <w:tcPr>
            <w:tcW w:w="1169" w:type="dxa"/>
            <w:vAlign w:val="center"/>
          </w:tcPr>
          <w:p w14:paraId="45D57D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125</w:t>
            </w:r>
          </w:p>
        </w:tc>
        <w:tc>
          <w:tcPr>
            <w:tcW w:w="1169" w:type="dxa"/>
            <w:vAlign w:val="center"/>
          </w:tcPr>
          <w:p w14:paraId="2A4794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17136F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186</w:t>
            </w:r>
          </w:p>
        </w:tc>
        <w:tc>
          <w:tcPr>
            <w:tcW w:w="1169" w:type="dxa"/>
            <w:vAlign w:val="center"/>
          </w:tcPr>
          <w:p w14:paraId="5FA698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0,628</w:t>
            </w:r>
          </w:p>
        </w:tc>
        <w:tc>
          <w:tcPr>
            <w:tcW w:w="1169" w:type="dxa"/>
            <w:vAlign w:val="center"/>
          </w:tcPr>
          <w:p w14:paraId="15452D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116,8</w:t>
            </w:r>
          </w:p>
        </w:tc>
      </w:tr>
      <w:tr w:rsidR="00765B23" w14:paraId="643ACF9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A134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169" w:type="dxa"/>
            <w:vAlign w:val="center"/>
          </w:tcPr>
          <w:p w14:paraId="003C3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169" w:type="dxa"/>
            <w:vAlign w:val="center"/>
          </w:tcPr>
          <w:p w14:paraId="22435E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169" w:type="dxa"/>
            <w:vAlign w:val="center"/>
          </w:tcPr>
          <w:p w14:paraId="0D91F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</w:t>
            </w:r>
          </w:p>
        </w:tc>
        <w:tc>
          <w:tcPr>
            <w:tcW w:w="1169" w:type="dxa"/>
            <w:vAlign w:val="center"/>
          </w:tcPr>
          <w:p w14:paraId="33382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BC67F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155</w:t>
            </w:r>
          </w:p>
        </w:tc>
        <w:tc>
          <w:tcPr>
            <w:tcW w:w="1169" w:type="dxa"/>
            <w:vAlign w:val="center"/>
          </w:tcPr>
          <w:p w14:paraId="59118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0,629</w:t>
            </w:r>
          </w:p>
        </w:tc>
        <w:tc>
          <w:tcPr>
            <w:tcW w:w="1169" w:type="dxa"/>
            <w:vAlign w:val="center"/>
          </w:tcPr>
          <w:p w14:paraId="11A78F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97,5</w:t>
            </w:r>
          </w:p>
        </w:tc>
      </w:tr>
      <w:tr w:rsidR="00765B23" w14:paraId="707BFCFE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F39C2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/ среднее</w:t>
            </w:r>
          </w:p>
        </w:tc>
        <w:tc>
          <w:tcPr>
            <w:tcW w:w="1169" w:type="dxa"/>
            <w:vAlign w:val="center"/>
          </w:tcPr>
          <w:p w14:paraId="25D8E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286</w:t>
            </w:r>
          </w:p>
        </w:tc>
        <w:tc>
          <w:tcPr>
            <w:tcW w:w="1169" w:type="dxa"/>
            <w:vAlign w:val="center"/>
          </w:tcPr>
          <w:p w14:paraId="0E2CD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1 021</w:t>
            </w:r>
          </w:p>
        </w:tc>
        <w:tc>
          <w:tcPr>
            <w:tcW w:w="1169" w:type="dxa"/>
            <w:vAlign w:val="center"/>
          </w:tcPr>
          <w:p w14:paraId="6A82B2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4 948</w:t>
            </w:r>
          </w:p>
        </w:tc>
        <w:tc>
          <w:tcPr>
            <w:tcW w:w="1169" w:type="dxa"/>
            <w:vAlign w:val="center"/>
          </w:tcPr>
          <w:p w14:paraId="3309BA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1753C8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6 255</w:t>
            </w:r>
          </w:p>
        </w:tc>
        <w:tc>
          <w:tcPr>
            <w:tcW w:w="1169" w:type="dxa"/>
            <w:vAlign w:val="center"/>
          </w:tcPr>
          <w:p w14:paraId="0450B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0,629</w:t>
            </w:r>
          </w:p>
        </w:tc>
        <w:tc>
          <w:tcPr>
            <w:tcW w:w="1169" w:type="dxa"/>
            <w:vAlign w:val="center"/>
          </w:tcPr>
          <w:p w14:paraId="27D6A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</w:tr>
    </w:tbl>
    <w:p>
      <w:pPr>
        <w:pStyle w:val="Normal"/>
      </w:pPr>
    </w:p>
    <w:p w14:paraId="5FA59DE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6FA763AF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09C7E02" wp14:editId="5E9ACB72">
            <wp:extent cx="5334000" cy="2489200"/>
            <wp:effectExtent l="0" t="0" r="0" b="0"/>
            <wp:docPr id="2951124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81655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4 – Частотность по группам запросов и взвешенная частотность, Беларусь, помесячно</w:t>
      </w:r>
    </w:p>
    <w:p w14:paraId="626D61C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0" w:name="нормализация-воронка-и-сценарии"/>
      <w:bookmarkEnd w:id="49"/>
      <w:r>
        <w:rPr>
          <w:rFonts w:ascii="Times New Roman" w:hAnsi="Times New Roman"/>
          <w:b/>
          <w:sz w:val="28"/>
        </w:rPr>
        <w:lastRenderedPageBreak/>
        <w:t>2.2.2.3 Нормализация, воронка и сценарии</w:t>
      </w:r>
    </w:p>
    <w:p>
      <w:pPr>
        <w:pStyle w:val="Normal"/>
      </w:pPr>
    </w:p>
    <w:p w14:paraId="194C8076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13 – Лист 05_Нормализация: сводный индекс спроса (вес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0,4, вес Вордстата 0,6)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6244792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26E8E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Месяц</w:t>
            </w:r>
          </w:p>
        </w:tc>
        <w:tc>
          <w:tcPr>
            <w:tcW w:w="1336" w:type="dxa"/>
            <w:vAlign w:val="center"/>
          </w:tcPr>
          <w:p w14:paraId="4F73D9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Средний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</w:p>
        </w:tc>
        <w:tc>
          <w:tcPr>
            <w:tcW w:w="1336" w:type="dxa"/>
            <w:vAlign w:val="center"/>
          </w:tcPr>
          <w:p w14:paraId="2A64AE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Нормированный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GT</w:t>
            </w:r>
          </w:p>
        </w:tc>
        <w:tc>
          <w:tcPr>
            <w:tcW w:w="1336" w:type="dxa"/>
            <w:vAlign w:val="center"/>
          </w:tcPr>
          <w:p w14:paraId="73740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Взвешенный Вордстат</w:t>
            </w:r>
          </w:p>
        </w:tc>
        <w:tc>
          <w:tcPr>
            <w:tcW w:w="1336" w:type="dxa"/>
            <w:vAlign w:val="center"/>
          </w:tcPr>
          <w:p w14:paraId="45D5A5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Нормированный Вордстат</w:t>
            </w:r>
          </w:p>
        </w:tc>
        <w:tc>
          <w:tcPr>
            <w:tcW w:w="1336" w:type="dxa"/>
            <w:vAlign w:val="center"/>
          </w:tcPr>
          <w:p w14:paraId="302ED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Сводный индекс</w:t>
            </w:r>
          </w:p>
        </w:tc>
        <w:tc>
          <w:tcPr>
            <w:tcW w:w="1336" w:type="dxa"/>
            <w:vAlign w:val="center"/>
          </w:tcPr>
          <w:p w14:paraId="0FA905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</w:tr>
      <w:tr w:rsidR="00765B23" w14:paraId="016D8AA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7E7D6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336" w:type="dxa"/>
            <w:vAlign w:val="center"/>
          </w:tcPr>
          <w:p w14:paraId="141651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37442E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4DA66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348,7</w:t>
            </w:r>
          </w:p>
        </w:tc>
        <w:tc>
          <w:tcPr>
            <w:tcW w:w="1336" w:type="dxa"/>
            <w:vAlign w:val="center"/>
          </w:tcPr>
          <w:p w14:paraId="0435E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66,6</w:t>
            </w:r>
          </w:p>
        </w:tc>
        <w:tc>
          <w:tcPr>
            <w:tcW w:w="1336" w:type="dxa"/>
            <w:vAlign w:val="center"/>
          </w:tcPr>
          <w:p w14:paraId="228E7B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39,9</w:t>
            </w:r>
          </w:p>
        </w:tc>
        <w:tc>
          <w:tcPr>
            <w:tcW w:w="1336" w:type="dxa"/>
            <w:vAlign w:val="center"/>
          </w:tcPr>
          <w:p w14:paraId="4F2960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7F26C8F7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26C49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336" w:type="dxa"/>
            <w:vAlign w:val="center"/>
          </w:tcPr>
          <w:p w14:paraId="6F5B4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18,94</w:t>
            </w:r>
          </w:p>
        </w:tc>
        <w:tc>
          <w:tcPr>
            <w:tcW w:w="1336" w:type="dxa"/>
            <w:vAlign w:val="center"/>
          </w:tcPr>
          <w:p w14:paraId="1B8857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68,6</w:t>
            </w:r>
          </w:p>
        </w:tc>
        <w:tc>
          <w:tcPr>
            <w:tcW w:w="1336" w:type="dxa"/>
            <w:vAlign w:val="center"/>
          </w:tcPr>
          <w:p w14:paraId="589DB0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431,4</w:t>
            </w:r>
          </w:p>
        </w:tc>
        <w:tc>
          <w:tcPr>
            <w:tcW w:w="1336" w:type="dxa"/>
            <w:vAlign w:val="center"/>
          </w:tcPr>
          <w:p w14:paraId="3497C4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82,3</w:t>
            </w:r>
          </w:p>
        </w:tc>
        <w:tc>
          <w:tcPr>
            <w:tcW w:w="1336" w:type="dxa"/>
            <w:vAlign w:val="center"/>
          </w:tcPr>
          <w:p w14:paraId="3D5F88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76,8</w:t>
            </w:r>
          </w:p>
        </w:tc>
        <w:tc>
          <w:tcPr>
            <w:tcW w:w="1336" w:type="dxa"/>
            <w:vAlign w:val="center"/>
          </w:tcPr>
          <w:p w14:paraId="150BC2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14E23C37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DF897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336" w:type="dxa"/>
            <w:vAlign w:val="center"/>
          </w:tcPr>
          <w:p w14:paraId="14E384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8,65</w:t>
            </w:r>
          </w:p>
        </w:tc>
        <w:tc>
          <w:tcPr>
            <w:tcW w:w="1336" w:type="dxa"/>
            <w:vAlign w:val="center"/>
          </w:tcPr>
          <w:p w14:paraId="775C79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31,3</w:t>
            </w:r>
          </w:p>
        </w:tc>
        <w:tc>
          <w:tcPr>
            <w:tcW w:w="1336" w:type="dxa"/>
            <w:vAlign w:val="center"/>
          </w:tcPr>
          <w:p w14:paraId="31B4D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</w:t>
            </w:r>
          </w:p>
        </w:tc>
        <w:tc>
          <w:tcPr>
            <w:tcW w:w="1336" w:type="dxa"/>
            <w:vAlign w:val="center"/>
          </w:tcPr>
          <w:p w14:paraId="027C28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83,2</w:t>
            </w:r>
          </w:p>
        </w:tc>
        <w:tc>
          <w:tcPr>
            <w:tcW w:w="1336" w:type="dxa"/>
            <w:vAlign w:val="center"/>
          </w:tcPr>
          <w:p w14:paraId="7018E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62,5</w:t>
            </w:r>
          </w:p>
        </w:tc>
        <w:tc>
          <w:tcPr>
            <w:tcW w:w="1336" w:type="dxa"/>
            <w:vAlign w:val="center"/>
          </w:tcPr>
          <w:p w14:paraId="063E08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625969C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62CBF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336" w:type="dxa"/>
            <w:vAlign w:val="center"/>
          </w:tcPr>
          <w:p w14:paraId="3DC05F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27,62</w:t>
            </w:r>
          </w:p>
        </w:tc>
        <w:tc>
          <w:tcPr>
            <w:tcW w:w="1336" w:type="dxa"/>
            <w:vAlign w:val="center"/>
          </w:tcPr>
          <w:p w14:paraId="1819A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336" w:type="dxa"/>
            <w:vAlign w:val="center"/>
          </w:tcPr>
          <w:p w14:paraId="2C246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524,0</w:t>
            </w:r>
          </w:p>
        </w:tc>
        <w:tc>
          <w:tcPr>
            <w:tcW w:w="1336" w:type="dxa"/>
            <w:vAlign w:val="center"/>
          </w:tcPr>
          <w:p w14:paraId="0C6D7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336" w:type="dxa"/>
            <w:vAlign w:val="center"/>
          </w:tcPr>
          <w:p w14:paraId="5E04DA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336" w:type="dxa"/>
            <w:vAlign w:val="center"/>
          </w:tcPr>
          <w:p w14:paraId="7B435D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3166081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B3BAB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01.2026</w:t>
            </w:r>
          </w:p>
        </w:tc>
        <w:tc>
          <w:tcPr>
            <w:tcW w:w="1336" w:type="dxa"/>
            <w:vAlign w:val="center"/>
          </w:tcPr>
          <w:p w14:paraId="5B245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3,56</w:t>
            </w:r>
          </w:p>
        </w:tc>
        <w:tc>
          <w:tcPr>
            <w:tcW w:w="1336" w:type="dxa"/>
            <w:vAlign w:val="center"/>
          </w:tcPr>
          <w:p w14:paraId="1C628D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12,9</w:t>
            </w:r>
          </w:p>
        </w:tc>
        <w:tc>
          <w:tcPr>
            <w:tcW w:w="1336" w:type="dxa"/>
            <w:vAlign w:val="center"/>
          </w:tcPr>
          <w:p w14:paraId="0BEA5A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212,3</w:t>
            </w:r>
          </w:p>
        </w:tc>
        <w:tc>
          <w:tcPr>
            <w:tcW w:w="1336" w:type="dxa"/>
            <w:vAlign w:val="center"/>
          </w:tcPr>
          <w:p w14:paraId="38A508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40,5</w:t>
            </w:r>
          </w:p>
        </w:tc>
        <w:tc>
          <w:tcPr>
            <w:tcW w:w="1336" w:type="dxa"/>
            <w:vAlign w:val="center"/>
          </w:tcPr>
          <w:p w14:paraId="2E4D4A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</w:t>
            </w:r>
          </w:p>
        </w:tc>
        <w:tc>
          <w:tcPr>
            <w:tcW w:w="1336" w:type="dxa"/>
            <w:vAlign w:val="center"/>
          </w:tcPr>
          <w:p w14:paraId="663C46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352144C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251C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336" w:type="dxa"/>
            <w:vAlign w:val="center"/>
          </w:tcPr>
          <w:p w14:paraId="060379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19,75</w:t>
            </w:r>
          </w:p>
        </w:tc>
        <w:tc>
          <w:tcPr>
            <w:tcW w:w="1336" w:type="dxa"/>
            <w:vAlign w:val="center"/>
          </w:tcPr>
          <w:p w14:paraId="4E616A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71,5</w:t>
            </w:r>
          </w:p>
        </w:tc>
        <w:tc>
          <w:tcPr>
            <w:tcW w:w="1336" w:type="dxa"/>
            <w:vAlign w:val="center"/>
          </w:tcPr>
          <w:p w14:paraId="0A463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216,1</w:t>
            </w:r>
          </w:p>
        </w:tc>
        <w:tc>
          <w:tcPr>
            <w:tcW w:w="1336" w:type="dxa"/>
            <w:vAlign w:val="center"/>
          </w:tcPr>
          <w:p w14:paraId="42FB15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41,2</w:t>
            </w:r>
          </w:p>
        </w:tc>
        <w:tc>
          <w:tcPr>
            <w:tcW w:w="1336" w:type="dxa"/>
            <w:vAlign w:val="center"/>
          </w:tcPr>
          <w:p w14:paraId="356774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53,3</w:t>
            </w:r>
          </w:p>
        </w:tc>
        <w:tc>
          <w:tcPr>
            <w:tcW w:w="1336" w:type="dxa"/>
            <w:vAlign w:val="center"/>
          </w:tcPr>
          <w:p w14:paraId="5CE76B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3B9440E1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858D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336" w:type="dxa"/>
            <w:vAlign w:val="center"/>
          </w:tcPr>
          <w:p w14:paraId="62EB4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2,85</w:t>
            </w:r>
          </w:p>
        </w:tc>
        <w:tc>
          <w:tcPr>
            <w:tcW w:w="1336" w:type="dxa"/>
            <w:vAlign w:val="center"/>
          </w:tcPr>
          <w:p w14:paraId="761793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10,3</w:t>
            </w:r>
          </w:p>
        </w:tc>
        <w:tc>
          <w:tcPr>
            <w:tcW w:w="1336" w:type="dxa"/>
            <w:vAlign w:val="center"/>
          </w:tcPr>
          <w:p w14:paraId="0177C8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413,4</w:t>
            </w:r>
          </w:p>
        </w:tc>
        <w:tc>
          <w:tcPr>
            <w:tcW w:w="1336" w:type="dxa"/>
            <w:vAlign w:val="center"/>
          </w:tcPr>
          <w:p w14:paraId="6B4731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78,9</w:t>
            </w:r>
          </w:p>
        </w:tc>
        <w:tc>
          <w:tcPr>
            <w:tcW w:w="1336" w:type="dxa"/>
            <w:vAlign w:val="center"/>
          </w:tcPr>
          <w:p w14:paraId="2542DC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51,5</w:t>
            </w:r>
          </w:p>
        </w:tc>
        <w:tc>
          <w:tcPr>
            <w:tcW w:w="1336" w:type="dxa"/>
            <w:vAlign w:val="center"/>
          </w:tcPr>
          <w:p w14:paraId="11105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1236A57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189D4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336" w:type="dxa"/>
            <w:vAlign w:val="center"/>
          </w:tcPr>
          <w:p w14:paraId="5FB2A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14,69</w:t>
            </w:r>
          </w:p>
        </w:tc>
        <w:tc>
          <w:tcPr>
            <w:tcW w:w="1336" w:type="dxa"/>
            <w:vAlign w:val="center"/>
          </w:tcPr>
          <w:p w14:paraId="63BDBD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53,2</w:t>
            </w:r>
          </w:p>
        </w:tc>
        <w:tc>
          <w:tcPr>
            <w:tcW w:w="1336" w:type="dxa"/>
            <w:vAlign w:val="center"/>
          </w:tcPr>
          <w:p w14:paraId="011B1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440,8</w:t>
            </w:r>
          </w:p>
        </w:tc>
        <w:tc>
          <w:tcPr>
            <w:tcW w:w="1336" w:type="dxa"/>
            <w:vAlign w:val="center"/>
          </w:tcPr>
          <w:p w14:paraId="080E4A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84,1</w:t>
            </w:r>
          </w:p>
        </w:tc>
        <w:tc>
          <w:tcPr>
            <w:tcW w:w="1336" w:type="dxa"/>
            <w:vAlign w:val="center"/>
          </w:tcPr>
          <w:p w14:paraId="273AA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71,7</w:t>
            </w:r>
          </w:p>
        </w:tc>
        <w:tc>
          <w:tcPr>
            <w:tcW w:w="1336" w:type="dxa"/>
            <w:vAlign w:val="center"/>
          </w:tcPr>
          <w:p w14:paraId="0FDC51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21508C7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576A4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336" w:type="dxa"/>
            <w:vAlign w:val="center"/>
          </w:tcPr>
          <w:p w14:paraId="43872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33D779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6C6C5F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434,6</w:t>
            </w:r>
          </w:p>
        </w:tc>
        <w:tc>
          <w:tcPr>
            <w:tcW w:w="1336" w:type="dxa"/>
            <w:vAlign w:val="center"/>
          </w:tcPr>
          <w:p w14:paraId="148FB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82,9</w:t>
            </w:r>
          </w:p>
        </w:tc>
        <w:tc>
          <w:tcPr>
            <w:tcW w:w="1336" w:type="dxa"/>
            <w:vAlign w:val="center"/>
          </w:tcPr>
          <w:p w14:paraId="687CB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49,8</w:t>
            </w:r>
          </w:p>
        </w:tc>
        <w:tc>
          <w:tcPr>
            <w:tcW w:w="1336" w:type="dxa"/>
            <w:vAlign w:val="center"/>
          </w:tcPr>
          <w:p w14:paraId="138646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1A4DEAD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A28B1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336" w:type="dxa"/>
            <w:vAlign w:val="center"/>
          </w:tcPr>
          <w:p w14:paraId="763BDA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712BE6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3C48C7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261,5</w:t>
            </w:r>
          </w:p>
        </w:tc>
        <w:tc>
          <w:tcPr>
            <w:tcW w:w="1336" w:type="dxa"/>
            <w:vAlign w:val="center"/>
          </w:tcPr>
          <w:p w14:paraId="4F11F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49,9</w:t>
            </w:r>
          </w:p>
        </w:tc>
        <w:tc>
          <w:tcPr>
            <w:tcW w:w="1336" w:type="dxa"/>
            <w:vAlign w:val="center"/>
          </w:tcPr>
          <w:p w14:paraId="7EB6F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29,9</w:t>
            </w:r>
          </w:p>
        </w:tc>
        <w:tc>
          <w:tcPr>
            <w:tcW w:w="1336" w:type="dxa"/>
            <w:vAlign w:val="center"/>
          </w:tcPr>
          <w:p w14:paraId="4C1D4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4678500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A365F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336" w:type="dxa"/>
            <w:vAlign w:val="center"/>
          </w:tcPr>
          <w:p w14:paraId="530993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3166E8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53F6D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116,8</w:t>
            </w:r>
          </w:p>
        </w:tc>
        <w:tc>
          <w:tcPr>
            <w:tcW w:w="1336" w:type="dxa"/>
            <w:vAlign w:val="center"/>
          </w:tcPr>
          <w:p w14:paraId="3FCC59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22,3</w:t>
            </w:r>
          </w:p>
        </w:tc>
        <w:tc>
          <w:tcPr>
            <w:tcW w:w="1336" w:type="dxa"/>
            <w:vAlign w:val="center"/>
          </w:tcPr>
          <w:p w14:paraId="1D951B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13,4</w:t>
            </w:r>
          </w:p>
        </w:tc>
        <w:tc>
          <w:tcPr>
            <w:tcW w:w="1336" w:type="dxa"/>
            <w:vAlign w:val="center"/>
          </w:tcPr>
          <w:p w14:paraId="7C5AE7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0C98AF0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0A37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336" w:type="dxa"/>
            <w:vAlign w:val="center"/>
          </w:tcPr>
          <w:p w14:paraId="69934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336" w:type="dxa"/>
            <w:vAlign w:val="center"/>
          </w:tcPr>
          <w:p w14:paraId="52231F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336" w:type="dxa"/>
            <w:vAlign w:val="center"/>
          </w:tcPr>
          <w:p w14:paraId="2871CE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97,5</w:t>
            </w:r>
          </w:p>
        </w:tc>
        <w:tc>
          <w:tcPr>
            <w:tcW w:w="1336" w:type="dxa"/>
            <w:vAlign w:val="center"/>
          </w:tcPr>
          <w:p w14:paraId="30FDD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18,6</w:t>
            </w:r>
          </w:p>
        </w:tc>
        <w:tc>
          <w:tcPr>
            <w:tcW w:w="1336" w:type="dxa"/>
            <w:vAlign w:val="center"/>
          </w:tcPr>
          <w:p w14:paraId="14DE7B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</w:t>
            </w:r>
          </w:p>
        </w:tc>
        <w:tc>
          <w:tcPr>
            <w:tcW w:w="1336" w:type="dxa"/>
            <w:vAlign w:val="center"/>
          </w:tcPr>
          <w:p w14:paraId="363439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</w:tbl>
    <w:p>
      <w:pPr>
        <w:pStyle w:val="Normal"/>
      </w:pPr>
    </w:p>
    <w:p w14:paraId="587F7A6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Средний сводный индекс 49,1; нормированный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в среднем 29,0, нормированный Вордстат – 62,6. Методика (ПС раздела 3) и инструкция (ИНСТР раздела 14) запрещают механическое сложение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почти не дает данных.</w:t>
      </w:r>
    </w:p>
    <w:p>
      <w:pPr>
        <w:pStyle w:val="Normal"/>
      </w:pPr>
    </w:p>
    <w:p w14:paraId="2D88B47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281B8A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07FFF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79718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14489D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40BCB5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5FC990F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594DF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поисковый спрос, запросов/мес.</w:t>
            </w:r>
          </w:p>
        </w:tc>
        <w:tc>
          <w:tcPr>
            <w:tcW w:w="2338" w:type="dxa"/>
            <w:vAlign w:val="center"/>
          </w:tcPr>
          <w:p w14:paraId="1B555B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2338" w:type="dxa"/>
            <w:vAlign w:val="center"/>
          </w:tcPr>
          <w:p w14:paraId="34975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2338" w:type="dxa"/>
            <w:vAlign w:val="center"/>
          </w:tcPr>
          <w:p w14:paraId="2CB2BB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</w:tr>
      <w:tr w:rsidR="00765B23" w14:paraId="101B146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CAE2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переходов из поиска</w:t>
            </w:r>
          </w:p>
        </w:tc>
        <w:tc>
          <w:tcPr>
            <w:tcW w:w="2338" w:type="dxa"/>
            <w:vAlign w:val="center"/>
          </w:tcPr>
          <w:p w14:paraId="4C516D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2338" w:type="dxa"/>
            <w:vAlign w:val="center"/>
          </w:tcPr>
          <w:p w14:paraId="6AF396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8 %</w:t>
            </w:r>
          </w:p>
        </w:tc>
        <w:tc>
          <w:tcPr>
            <w:tcW w:w="2338" w:type="dxa"/>
            <w:vAlign w:val="center"/>
          </w:tcPr>
          <w:p w14:paraId="1DE5B3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12 %</w:t>
            </w:r>
          </w:p>
        </w:tc>
      </w:tr>
      <w:tr w:rsidR="00765B23" w14:paraId="0C3B9F0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9EA0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Посещения, в месяц</w:t>
            </w:r>
          </w:p>
        </w:tc>
        <w:tc>
          <w:tcPr>
            <w:tcW w:w="2338" w:type="dxa"/>
            <w:vAlign w:val="center"/>
          </w:tcPr>
          <w:p w14:paraId="2331A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13,11</w:t>
            </w:r>
          </w:p>
        </w:tc>
        <w:tc>
          <w:tcPr>
            <w:tcW w:w="2338" w:type="dxa"/>
            <w:vAlign w:val="center"/>
          </w:tcPr>
          <w:p w14:paraId="434E13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2338" w:type="dxa"/>
            <w:vAlign w:val="center"/>
          </w:tcPr>
          <w:p w14:paraId="253F6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39,33</w:t>
            </w:r>
          </w:p>
        </w:tc>
      </w:tr>
      <w:tr w:rsidR="00765B23" w14:paraId="0D9B510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65084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посетитель , заявка (регистрация)</w:t>
            </w:r>
          </w:p>
        </w:tc>
        <w:tc>
          <w:tcPr>
            <w:tcW w:w="2338" w:type="dxa"/>
            <w:vAlign w:val="center"/>
          </w:tcPr>
          <w:p w14:paraId="3A070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2338" w:type="dxa"/>
            <w:vAlign w:val="center"/>
          </w:tcPr>
          <w:p w14:paraId="3A617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2338" w:type="dxa"/>
            <w:vAlign w:val="center"/>
          </w:tcPr>
          <w:p w14:paraId="47AE8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7 %</w:t>
            </w:r>
          </w:p>
        </w:tc>
      </w:tr>
      <w:tr w:rsidR="00765B23" w14:paraId="73A73E0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A7F75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Заявки, в месяц</w:t>
            </w:r>
          </w:p>
        </w:tc>
        <w:tc>
          <w:tcPr>
            <w:tcW w:w="2338" w:type="dxa"/>
            <w:vAlign w:val="center"/>
          </w:tcPr>
          <w:p w14:paraId="26C3A7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0,262</w:t>
            </w:r>
          </w:p>
        </w:tc>
        <w:tc>
          <w:tcPr>
            <w:tcW w:w="2338" w:type="dxa"/>
            <w:vAlign w:val="center"/>
          </w:tcPr>
          <w:p w14:paraId="3B015A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1,049</w:t>
            </w:r>
          </w:p>
        </w:tc>
        <w:tc>
          <w:tcPr>
            <w:tcW w:w="2338" w:type="dxa"/>
            <w:vAlign w:val="center"/>
          </w:tcPr>
          <w:p w14:paraId="3E08D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2,753</w:t>
            </w:r>
          </w:p>
        </w:tc>
      </w:tr>
      <w:tr w:rsidR="00765B23" w14:paraId="0902D4D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20278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заявка ,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338" w:type="dxa"/>
            <w:vAlign w:val="center"/>
          </w:tcPr>
          <w:p w14:paraId="63C403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2338" w:type="dxa"/>
            <w:vAlign w:val="center"/>
          </w:tcPr>
          <w:p w14:paraId="71B9E2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2338" w:type="dxa"/>
            <w:vAlign w:val="center"/>
          </w:tcPr>
          <w:p w14:paraId="0326F7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</w:tr>
      <w:tr w:rsidR="00765B23" w14:paraId="6655010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CACBC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Продажи (оплаты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), в месяц</w:t>
            </w:r>
          </w:p>
        </w:tc>
        <w:tc>
          <w:tcPr>
            <w:tcW w:w="2338" w:type="dxa"/>
            <w:vAlign w:val="center"/>
          </w:tcPr>
          <w:p w14:paraId="19C8C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0,0079</w:t>
            </w:r>
          </w:p>
        </w:tc>
        <w:tc>
          <w:tcPr>
            <w:tcW w:w="2338" w:type="dxa"/>
            <w:vAlign w:val="center"/>
          </w:tcPr>
          <w:p w14:paraId="479711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0,0420</w:t>
            </w:r>
          </w:p>
        </w:tc>
        <w:tc>
          <w:tcPr>
            <w:tcW w:w="2338" w:type="dxa"/>
            <w:vAlign w:val="center"/>
          </w:tcPr>
          <w:p w14:paraId="097847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0,1377</w:t>
            </w:r>
          </w:p>
        </w:tc>
      </w:tr>
      <w:tr w:rsidR="00765B23" w14:paraId="1DED670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6168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097987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164BBE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72DCDB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</w:tr>
      <w:tr w:rsidR="00765B23" w14:paraId="65EB856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796C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повторных оплат</w:t>
            </w:r>
          </w:p>
        </w:tc>
        <w:tc>
          <w:tcPr>
            <w:tcW w:w="2338" w:type="dxa"/>
            <w:vAlign w:val="center"/>
          </w:tcPr>
          <w:p w14:paraId="2F1B9A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338" w:type="dxa"/>
            <w:vAlign w:val="center"/>
          </w:tcPr>
          <w:p w14:paraId="510A81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2338" w:type="dxa"/>
            <w:vAlign w:val="center"/>
          </w:tcPr>
          <w:p w14:paraId="1B27EE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</w:tr>
      <w:tr w:rsidR="00765B23" w14:paraId="1632FB4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768D7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Выручка,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</w:t>
            </w:r>
          </w:p>
        </w:tc>
        <w:tc>
          <w:tcPr>
            <w:tcW w:w="2338" w:type="dxa"/>
            <w:vAlign w:val="center"/>
          </w:tcPr>
          <w:p w14:paraId="2C2697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0,95</w:t>
            </w:r>
          </w:p>
        </w:tc>
        <w:tc>
          <w:tcPr>
            <w:tcW w:w="2338" w:type="dxa"/>
            <w:vAlign w:val="center"/>
          </w:tcPr>
          <w:p w14:paraId="5F8F2E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6,10</w:t>
            </w:r>
          </w:p>
        </w:tc>
        <w:tc>
          <w:tcPr>
            <w:tcW w:w="2338" w:type="dxa"/>
            <w:vAlign w:val="center"/>
          </w:tcPr>
          <w:p w14:paraId="12FD30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60,03</w:t>
            </w:r>
          </w:p>
        </w:tc>
      </w:tr>
      <w:tr w:rsidR="00765B23" w14:paraId="0FDA884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CDF8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Выручка,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2338" w:type="dxa"/>
            <w:vAlign w:val="center"/>
          </w:tcPr>
          <w:p w14:paraId="654167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2338" w:type="dxa"/>
            <w:vAlign w:val="center"/>
          </w:tcPr>
          <w:p w14:paraId="192EF9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73,2</w:t>
            </w:r>
          </w:p>
        </w:tc>
        <w:tc>
          <w:tcPr>
            <w:tcW w:w="2338" w:type="dxa"/>
            <w:vAlign w:val="center"/>
          </w:tcPr>
          <w:p w14:paraId="3A2746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720,4</w:t>
            </w:r>
          </w:p>
        </w:tc>
      </w:tr>
    </w:tbl>
    <w:p>
      <w:pPr>
        <w:pStyle w:val="Normal"/>
      </w:pPr>
    </w:p>
    <w:p w14:paraId="4DAA48F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, оплата – допущение проекта (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,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>-продукта неприменима; расчет по шкале ПС приведен в таблице 15. Чек: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месяц × 12).</w:t>
      </w:r>
    </w:p>
    <w:p w14:paraId="18BDB7F2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37BCD02" wp14:editId="6F74C028">
            <wp:extent cx="5334000" cy="2533650"/>
            <wp:effectExtent l="0" t="0" r="0" b="0"/>
            <wp:docPr id="18307337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4689B1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5 – Годовая выручка воронки поискового канала (ПС-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 и воронки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(логарифмическая шкала)</w:t>
      </w:r>
    </w:p>
    <w:p w14:paraId="4A1D2FC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(осторожный – оптимистичный сценарий), базовая – 73,2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14:paraId="5CBED56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1" w:name="X30ea39bf0e03fbae82bfe3511d81cfee593472f"/>
      <w:bookmarkEnd w:id="50"/>
      <w:r>
        <w:rPr>
          <w:rFonts w:ascii="Times New Roman" w:hAnsi="Times New Roman"/>
          <w:b/>
          <w:sz w:val="28"/>
        </w:rPr>
        <w:t xml:space="preserve">2.2.2.4 Расчет по тексту методики (вариант </w:t>
      </w:r>
      <w:r>
        <w:rPr>
          <w:rFonts w:ascii="Times New Roman" w:hAnsi="Times New Roman"/>
          <w:b/>
          <w:sz w:val="28"/>
          <w:i/>
          <w:iCs/>
        </w:rPr>
        <w:t xml:space="preserve">Word) </w:t>
      </w:r>
      <w:r>
        <w:rPr>
          <w:rFonts w:ascii="Times New Roman" w:hAnsi="Times New Roman"/>
          <w:b/>
          <w:sz w:val="28"/>
        </w:rPr>
        <w:t>и расхождения</w:t>
      </w:r>
    </w:p>
    <w:p>
      <w:pPr>
        <w:pStyle w:val="Normal"/>
      </w:pPr>
    </w:p>
    <w:p w14:paraId="200D069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Расхождения шаблона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и методики ПС (Р-1 … Р-7)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657C408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2EC39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1FC893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Вопрос</w:t>
            </w:r>
          </w:p>
        </w:tc>
        <w:tc>
          <w:tcPr>
            <w:tcW w:w="2338" w:type="dxa"/>
            <w:vAlign w:val="center"/>
          </w:tcPr>
          <w:p w14:paraId="6CCEE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Excel</w:t>
            </w:r>
            <w:r>
              <w:rPr>
                <w:rFonts w:ascii="Times New Roman" w:hAnsi="Times New Roman"/>
                <w:b w:val="0"/>
                <w:sz w:val="24"/>
              </w:rPr>
              <w:t>-шаблону (основной)</w:t>
            </w:r>
          </w:p>
        </w:tc>
        <w:tc>
          <w:tcPr>
            <w:tcW w:w="2338" w:type="dxa"/>
            <w:vAlign w:val="center"/>
          </w:tcPr>
          <w:p w14:paraId="580F7E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Word</w:t>
            </w:r>
            <w:r>
              <w:rPr>
                <w:rFonts w:ascii="Times New Roman" w:hAnsi="Times New Roman"/>
                <w:b w:val="0"/>
                <w:sz w:val="24"/>
              </w:rPr>
              <w:t xml:space="preserve"> (рядом)</w:t>
            </w:r>
          </w:p>
        </w:tc>
      </w:tr>
      <w:tr w:rsidR="00765B23" w14:paraId="1A61B37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AC3D7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Р-1</w:t>
            </w:r>
          </w:p>
        </w:tc>
        <w:tc>
          <w:tcPr>
            <w:tcW w:w="2338" w:type="dxa"/>
            <w:vAlign w:val="center"/>
          </w:tcPr>
          <w:p w14:paraId="7624AC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спрос строки</w:t>
            </w:r>
          </w:p>
        </w:tc>
        <w:tc>
          <w:tcPr>
            <w:tcW w:w="2338" w:type="dxa"/>
            <w:vAlign w:val="center"/>
          </w:tcPr>
          <w:p w14:paraId="780061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>; сумма по 10 строкам 208,1</w:t>
            </w:r>
          </w:p>
        </w:tc>
        <w:tc>
          <w:tcPr>
            <w:tcW w:w="2338" w:type="dxa"/>
            <w:vAlign w:val="center"/>
          </w:tcPr>
          <w:p w14:paraId="41B00F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765B23" w14:paraId="6523C0A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12F1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Р-2</w:t>
            </w:r>
          </w:p>
        </w:tc>
        <w:tc>
          <w:tcPr>
            <w:tcW w:w="2338" w:type="dxa"/>
            <w:vAlign w:val="center"/>
          </w:tcPr>
          <w:p w14:paraId="76B899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База воронки</w:t>
            </w:r>
          </w:p>
        </w:tc>
        <w:tc>
          <w:tcPr>
            <w:tcW w:w="2338" w:type="dxa"/>
            <w:vAlign w:val="center"/>
          </w:tcPr>
          <w:p w14:paraId="22D96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04_</w:t>
            </w:r>
            <w:r>
              <w:rPr>
                <w:rFonts w:ascii="Times New Roman" w:hAnsi="Times New Roman"/>
                <w:i/>
                <w:sz w:val="24"/>
              </w:rPr>
              <w:t>Wordstat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за 12 мес. = 327,8 запросов/мес.</w:t>
            </w:r>
          </w:p>
        </w:tc>
        <w:tc>
          <w:tcPr>
            <w:tcW w:w="2338" w:type="dxa"/>
            <w:vAlign w:val="center"/>
          </w:tcPr>
          <w:p w14:paraId="09C852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</w:tr>
      <w:tr w:rsidR="00765B23" w14:paraId="637ADCF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7A35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</w:t>
            </w:r>
          </w:p>
        </w:tc>
        <w:tc>
          <w:tcPr>
            <w:tcW w:w="2338" w:type="dxa"/>
            <w:vAlign w:val="center"/>
          </w:tcPr>
          <w:p w14:paraId="3F9C79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Сводный индекс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+ Вордстат</w:t>
            </w:r>
          </w:p>
        </w:tc>
        <w:tc>
          <w:tcPr>
            <w:tcW w:w="2338" w:type="dxa"/>
            <w:vAlign w:val="center"/>
          </w:tcPr>
          <w:p w14:paraId="70FC85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0,4 ×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+ 0,6 × Вордстат, среднее 49,1</w:t>
            </w:r>
          </w:p>
        </w:tc>
        <w:tc>
          <w:tcPr>
            <w:tcW w:w="2338" w:type="dxa"/>
            <w:vAlign w:val="center"/>
          </w:tcPr>
          <w:p w14:paraId="2295AF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механическое сложение запрещено (ПС раздела 3); по источникам отдельно: нормированный Вордстат 62,6, нормированный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29,0 (мало данных)</w:t>
            </w:r>
          </w:p>
        </w:tc>
      </w:tr>
      <w:tr w:rsidR="00765B23" w14:paraId="5847047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B7C38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Р-4, Р-5</w:t>
            </w:r>
          </w:p>
        </w:tc>
        <w:tc>
          <w:tcPr>
            <w:tcW w:w="2338" w:type="dxa"/>
            <w:vAlign w:val="center"/>
          </w:tcPr>
          <w:p w14:paraId="67A317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Повторные покупки и годовой объем</w:t>
            </w:r>
          </w:p>
        </w:tc>
        <w:tc>
          <w:tcPr>
            <w:tcW w:w="2338" w:type="dxa"/>
            <w:vAlign w:val="center"/>
          </w:tcPr>
          <w:p w14:paraId="76C5AD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множитель повторов 1,0 / 1,2 / 1,5; годовая = месячная × 12: 11,4 / 73,2 / 720,4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18B0F8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повторов, годовая = сумма 12 месячных значений: 6,4 / 49,6 / 420,2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(при шкале ПС для доли переходов и заявок)</w:t>
            </w:r>
          </w:p>
        </w:tc>
      </w:tr>
      <w:tr w:rsidR="00765B23" w14:paraId="66CCD4D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783BB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Р-6</w:t>
            </w:r>
          </w:p>
        </w:tc>
        <w:tc>
          <w:tcPr>
            <w:tcW w:w="2338" w:type="dxa"/>
            <w:vAlign w:val="center"/>
          </w:tcPr>
          <w:p w14:paraId="53B35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, оплата</w:t>
            </w:r>
          </w:p>
        </w:tc>
        <w:tc>
          <w:tcPr>
            <w:tcW w:w="2338" w:type="dxa"/>
            <w:vAlign w:val="center"/>
          </w:tcPr>
          <w:p w14:paraId="21BF77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0,15 / 0,25 / 0,35 в шаблоне (оптимистичное значение ниже диапазона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40–50 %)</w:t>
            </w:r>
          </w:p>
        </w:tc>
        <w:tc>
          <w:tcPr>
            <w:tcW w:w="2338" w:type="dxa"/>
            <w:vAlign w:val="center"/>
          </w:tcPr>
          <w:p w14:paraId="49694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ПС 10–20 / 25–35 / 40–50 % (середины 15 / 30 / 45 %): годовая выручка 57,2 / 548,9 / 6 483,6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; для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принята конверсия проекта 3–5 %</w:t>
            </w:r>
          </w:p>
        </w:tc>
      </w:tr>
      <w:tr w:rsidR="00765B23" w14:paraId="740A5E0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B0D73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Р-7, П-14</w:t>
            </w:r>
          </w:p>
        </w:tc>
        <w:tc>
          <w:tcPr>
            <w:tcW w:w="2338" w:type="dxa"/>
            <w:vAlign w:val="center"/>
          </w:tcPr>
          <w:p w14:paraId="2E1A8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Исключаемые запросы</w:t>
            </w:r>
          </w:p>
        </w:tc>
        <w:tc>
          <w:tcPr>
            <w:tcW w:w="2338" w:type="dxa"/>
            <w:vAlign w:val="center"/>
          </w:tcPr>
          <w:p w14:paraId="4BE18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демонстрационная строка входит в сумму с ненулевыми весами</w:t>
            </w:r>
          </w:p>
        </w:tc>
        <w:tc>
          <w:tcPr>
            <w:tcW w:w="2338" w:type="dxa"/>
            <w:vAlign w:val="center"/>
          </w:tcPr>
          <w:p w14:paraId="256022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 0,00 (ПС табл. 9): в рабочей копии строка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обнулена</w:t>
            </w:r>
          </w:p>
        </w:tc>
      </w:tr>
    </w:tbl>
    <w:p>
      <w:pPr>
        <w:pStyle w:val="Normal"/>
      </w:pPr>
    </w:p>
    <w:p w14:paraId="4CC5E6B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Результат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, оплата; базовая оценка поискового канала остается в пределах десятков–сотен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5F2FFE53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2" w:name="вывод-по-поисковому-спросу"/>
      <w:bookmarkEnd w:id="51"/>
      <w:r>
        <w:rPr>
          <w:rFonts w:ascii="Times New Roman" w:hAnsi="Times New Roman"/>
          <w:b/>
          <w:sz w:val="28"/>
        </w:rPr>
        <w:t>2.2.2.5 Вывод по поисковому спросу</w:t>
      </w:r>
    </w:p>
    <w:p w14:paraId="4F3C90D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 запрос за 30 дней),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(105), а также к визуальным редакторам-заменителям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1 660,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1 501, </w:t>
      </w:r>
      <w:r>
        <w:rPr>
          <w:rFonts w:ascii="Times New Roman" w:hAnsi="Times New Roman"/>
          <w:i/>
          <w:sz w:val="28"/>
        </w:rPr>
        <w:lastRenderedPageBreak/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14:paraId="618C738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−18,0 %,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−12,3 %), в Казахстане ряд прерывистый (таблица 8). Индекс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>
      <w:pPr>
        <w:pStyle w:val="Normal"/>
      </w:pPr>
    </w:p>
    <w:p w14:paraId="6438AE19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53" w:name="X92eb351111c8ad8c4f643ef8926e80b34c060e2"/>
      <w:bookmarkEnd w:id="47"/>
      <w:bookmarkEnd w:id="52"/>
      <w:r>
        <w:rPr>
          <w:rFonts w:ascii="Times New Roman" w:hAnsi="Times New Roman"/>
          <w:sz w:val="28"/>
        </w:rPr>
        <w:t xml:space="preserve">1.2.3 </w:t>
      </w:r>
      <w:r>
        <w:rPr>
          <w:sz w:val="28"/>
          <w:rFonts w:ascii="Times New Roman" w:hAnsi="Times New Roman"/>
          <w:i/>
          <w:iCs/>
        </w:rPr>
        <w:t xml:space="preserve">Similarweb: </w:t>
      </w:r>
      <w:r>
        <w:rPr>
          <w:rFonts w:ascii="Times New Roman" w:hAnsi="Times New Roman"/>
          <w:sz w:val="28"/>
        </w:rPr>
        <w:t>выборка, доли, концентрация, каналы, география</w:t>
      </w:r>
    </w:p>
    <w:p>
      <w:pPr>
        <w:pStyle w:val="Normal"/>
      </w:pPr>
    </w:p>
    <w:p w14:paraId="6D7BEDC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4" w:name="Xada0360a407f9c5fa36b1015e43a65078fa8ba7"/>
      <w:r>
        <w:rPr>
          <w:rFonts w:ascii="Times New Roman" w:hAnsi="Times New Roman"/>
          <w:b/>
          <w:sz w:val="28"/>
        </w:rPr>
        <w:t>2.2.3.1 Бесплатный доступ и журнал ручной фиксации</w:t>
      </w:r>
    </w:p>
    <w:p w14:paraId="465E502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Exporter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2B34AB4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Страница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mermaid.live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lucidchart.com</w:t>
      </w:r>
      <w:r>
        <w:rPr>
          <w:rFonts w:ascii="Times New Roman" w:hAnsi="Times New Roman"/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rFonts w:ascii="Times New Roman" w:hAnsi="Times New Roman"/>
          <w:i/>
          <w:sz w:val="28"/>
        </w:rPr>
        <w:t>similarweb_traffic_</w:t>
      </w:r>
      <w:r>
        <w:rPr>
          <w:rFonts w:ascii="Times New Roman" w:hAnsi="Times New Roman"/>
          <w:sz w:val="28"/>
        </w:rPr>
        <w:t>[домен]</w:t>
      </w:r>
      <w:r>
        <w:rPr>
          <w:rFonts w:ascii="Times New Roman" w:hAnsi="Times New Roman"/>
          <w:i/>
          <w:iCs/>
          <w:sz w:val="28"/>
        </w:rPr>
        <w:t>[страна]</w:t>
      </w:r>
      <w:r>
        <w:rPr>
          <w:rFonts w:ascii="Times New Roman" w:hAnsi="Times New Roman"/>
          <w:sz w:val="28"/>
        </w:rPr>
        <w:t>[период]).</w:t>
      </w:r>
    </w:p>
    <w:p>
      <w:pPr>
        <w:pStyle w:val="Normal"/>
      </w:pPr>
    </w:p>
    <w:p w14:paraId="1E9B797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16 – Журнал ручной фиксации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7), фрагмент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215237C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4D90A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</w:t>
            </w:r>
          </w:p>
        </w:tc>
        <w:tc>
          <w:tcPr>
            <w:tcW w:w="1559" w:type="dxa"/>
            <w:vAlign w:val="center"/>
          </w:tcPr>
          <w:p w14:paraId="40842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1559" w:type="dxa"/>
            <w:vAlign w:val="center"/>
          </w:tcPr>
          <w:p w14:paraId="284CEB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Раздел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Similarweb</w:t>
            </w:r>
          </w:p>
        </w:tc>
        <w:tc>
          <w:tcPr>
            <w:tcW w:w="1559" w:type="dxa"/>
            <w:vAlign w:val="center"/>
          </w:tcPr>
          <w:p w14:paraId="29F9CC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1559" w:type="dxa"/>
            <w:vAlign w:val="center"/>
          </w:tcPr>
          <w:p w14:paraId="6F365B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1559" w:type="dxa"/>
            <w:vAlign w:val="center"/>
          </w:tcPr>
          <w:p w14:paraId="136EE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 / снимок экрана</w:t>
            </w:r>
          </w:p>
        </w:tc>
      </w:tr>
      <w:tr w:rsidR="00765B23" w14:paraId="41D3CFB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A31F7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19E264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1D423F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11872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(август 2026)</w:t>
            </w:r>
          </w:p>
        </w:tc>
        <w:tc>
          <w:tcPr>
            <w:tcW w:w="1559" w:type="dxa"/>
            <w:vAlign w:val="center"/>
          </w:tcPr>
          <w:p w14:paraId="085541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559" w:type="dxa"/>
            <w:vAlign w:val="center"/>
          </w:tcPr>
          <w:p w14:paraId="49C5BC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скриншот </w:t>
            </w:r>
            <w:r>
              <w:rPr>
                <w:rFonts w:ascii="Times New Roman" w:hAnsi="Times New Roman"/>
                <w:i/>
                <w:sz w:val="24"/>
              </w:rPr>
              <w:t>similarweb_traffic_plantuml.com_global_last3months_2026-09-30.png</w:t>
            </w:r>
          </w:p>
        </w:tc>
      </w:tr>
      <w:tr w:rsidR="00765B23" w14:paraId="61A9A9E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5D5AC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2153FD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2E38E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581D2A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559" w:type="dxa"/>
            <w:vAlign w:val="center"/>
          </w:tcPr>
          <w:p w14:paraId="71E4C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93 517</w:t>
            </w:r>
          </w:p>
        </w:tc>
        <w:tc>
          <w:tcPr>
            <w:tcW w:w="1559" w:type="dxa"/>
            <w:vAlign w:val="center"/>
          </w:tcPr>
          <w:p w14:paraId="71DDB6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ранг; </w:t>
            </w:r>
            <w:r>
              <w:rPr>
                <w:rFonts w:ascii="Times New Roman" w:hAnsi="Times New Roman"/>
                <w:i/>
                <w:sz w:val="24"/>
              </w:rPr>
              <w:t>Country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  <w:r>
              <w:rPr>
                <w:rFonts w:ascii="Times New Roman" w:hAnsi="Times New Roman"/>
                <w:sz w:val="24"/>
              </w:rPr>
              <w:t xml:space="preserve"> #24 334 (Россия); </w:t>
            </w:r>
            <w:r>
              <w:rPr>
                <w:rFonts w:ascii="Times New Roman" w:hAnsi="Times New Roman"/>
                <w:i/>
                <w:sz w:val="24"/>
              </w:rPr>
              <w:t>Category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  <w:r>
              <w:rPr>
                <w:rFonts w:ascii="Times New Roman" w:hAnsi="Times New Roman"/>
                <w:sz w:val="24"/>
              </w:rPr>
              <w:t xml:space="preserve"> #692</w:t>
            </w:r>
          </w:p>
        </w:tc>
      </w:tr>
      <w:tr w:rsidR="00765B23" w14:paraId="1F47054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4E72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71FA9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34F804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Geography</w:t>
            </w:r>
          </w:p>
        </w:tc>
        <w:tc>
          <w:tcPr>
            <w:tcW w:w="1559" w:type="dxa"/>
            <w:vAlign w:val="center"/>
          </w:tcPr>
          <w:p w14:paraId="29D2E0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России в трафике</w:t>
            </w:r>
          </w:p>
        </w:tc>
        <w:tc>
          <w:tcPr>
            <w:tcW w:w="1559" w:type="dxa"/>
            <w:vAlign w:val="center"/>
          </w:tcPr>
          <w:p w14:paraId="19FD4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0,091</w:t>
            </w:r>
          </w:p>
        </w:tc>
        <w:tc>
          <w:tcPr>
            <w:tcW w:w="1559" w:type="dxa"/>
            <w:vAlign w:val="center"/>
          </w:tcPr>
          <w:p w14:paraId="239ED4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в топ-5 стран не показана: нет данных в бесплатном доступе</w:t>
            </w:r>
          </w:p>
        </w:tc>
      </w:tr>
      <w:tr w:rsidR="00765B23" w14:paraId="4CC4C85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2A14A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00C46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0ADA3B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Marketing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Channels</w:t>
            </w:r>
          </w:p>
        </w:tc>
        <w:tc>
          <w:tcPr>
            <w:tcW w:w="1559" w:type="dxa"/>
            <w:vAlign w:val="center"/>
          </w:tcPr>
          <w:p w14:paraId="71178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1559" w:type="dxa"/>
            <w:vAlign w:val="center"/>
          </w:tcPr>
          <w:p w14:paraId="2F8808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0,485</w:t>
            </w:r>
          </w:p>
        </w:tc>
        <w:tc>
          <w:tcPr>
            <w:tcW w:w="1559" w:type="dxa"/>
            <w:vAlign w:val="center"/>
          </w:tcPr>
          <w:p w14:paraId="10C766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Referrals</w:t>
            </w:r>
            <w:r>
              <w:rPr>
                <w:rFonts w:ascii="Times New Roman" w:hAnsi="Times New Roman"/>
                <w:sz w:val="24"/>
              </w:rPr>
              <w:t xml:space="preserve"> – 2-е и 3-е места без долей</w:t>
            </w:r>
          </w:p>
        </w:tc>
      </w:tr>
      <w:tr w:rsidR="00765B23" w14:paraId="3528467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445E8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78F17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63B521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Engagement</w:t>
            </w:r>
          </w:p>
        </w:tc>
        <w:tc>
          <w:tcPr>
            <w:tcW w:w="1559" w:type="dxa"/>
            <w:vAlign w:val="center"/>
          </w:tcPr>
          <w:p w14:paraId="36CB4B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Bounce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rate</w:t>
            </w:r>
          </w:p>
        </w:tc>
        <w:tc>
          <w:tcPr>
            <w:tcW w:w="1559" w:type="dxa"/>
            <w:vAlign w:val="center"/>
          </w:tcPr>
          <w:p w14:paraId="302341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0,455</w:t>
            </w:r>
          </w:p>
        </w:tc>
        <w:tc>
          <w:tcPr>
            <w:tcW w:w="1559" w:type="dxa"/>
            <w:vAlign w:val="center"/>
          </w:tcPr>
          <w:p w14:paraId="539C7B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Pages/visit </w:t>
            </w:r>
            <w:r>
              <w:rPr>
                <w:rFonts w:ascii="Times New Roman" w:hAnsi="Times New Roman"/>
                <w:sz w:val="24"/>
              </w:rPr>
              <w:t xml:space="preserve">3,18; </w:t>
            </w:r>
            <w:r>
              <w:rPr>
                <w:rFonts w:ascii="Times New Roman" w:hAnsi="Times New Roman"/>
                <w:i/>
                <w:sz w:val="24"/>
              </w:rPr>
              <w:t>Avg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duration</w:t>
            </w:r>
            <w:r>
              <w:rPr>
                <w:rFonts w:ascii="Times New Roman" w:hAnsi="Times New Roman"/>
                <w:sz w:val="24"/>
              </w:rPr>
              <w:t xml:space="preserve"> 00:03:16</w:t>
            </w:r>
          </w:p>
        </w:tc>
      </w:tr>
      <w:tr w:rsidR="00765B23" w14:paraId="5FE3646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524CA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4F77A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559" w:type="dxa"/>
            <w:vAlign w:val="center"/>
          </w:tcPr>
          <w:p w14:paraId="3B8CD1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243AD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1559" w:type="dxa"/>
            <w:vAlign w:val="center"/>
          </w:tcPr>
          <w:p w14:paraId="7F9D04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1559" w:type="dxa"/>
            <w:vAlign w:val="center"/>
          </w:tcPr>
          <w:p w14:paraId="45B8D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лимит бесплатных просмотров (скриншот …</w:t>
            </w:r>
            <w:r>
              <w:rPr>
                <w:rFonts w:ascii="Times New Roman" w:hAnsi="Times New Roman"/>
                <w:i/>
                <w:sz w:val="24"/>
              </w:rPr>
              <w:t>global_limit_2026-09-30.png</w:t>
            </w:r>
            <w:r>
              <w:rPr>
                <w:rFonts w:ascii="Times New Roman" w:hAnsi="Times New Roman"/>
                <w:sz w:val="24"/>
              </w:rPr>
              <w:t>); значение 7,8 млн – из выгрузки ЛР1</w:t>
            </w:r>
          </w:p>
        </w:tc>
      </w:tr>
      <w:tr w:rsidR="00765B23" w14:paraId="21DF6A6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1902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033F64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</w:p>
        </w:tc>
        <w:tc>
          <w:tcPr>
            <w:tcW w:w="1559" w:type="dxa"/>
            <w:vAlign w:val="center"/>
          </w:tcPr>
          <w:p w14:paraId="320F7A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16DDD5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1559" w:type="dxa"/>
            <w:vAlign w:val="center"/>
          </w:tcPr>
          <w:p w14:paraId="5751DC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1559" w:type="dxa"/>
            <w:vAlign w:val="center"/>
          </w:tcPr>
          <w:p w14:paraId="7A7627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лимит бесплатных просмотров</w:t>
            </w:r>
          </w:p>
        </w:tc>
      </w:tr>
      <w:tr w:rsidR="00765B23" w14:paraId="2BC5D3B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300F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9" w:type="dxa"/>
            <w:vAlign w:val="center"/>
          </w:tcPr>
          <w:p w14:paraId="279CDC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</w:p>
        </w:tc>
        <w:tc>
          <w:tcPr>
            <w:tcW w:w="1559" w:type="dxa"/>
            <w:vAlign w:val="center"/>
          </w:tcPr>
          <w:p w14:paraId="47CB4E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559" w:type="dxa"/>
            <w:vAlign w:val="center"/>
          </w:tcPr>
          <w:p w14:paraId="5D7F8F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1559" w:type="dxa"/>
            <w:vAlign w:val="center"/>
          </w:tcPr>
          <w:p w14:paraId="01ACAA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1559" w:type="dxa"/>
            <w:vAlign w:val="center"/>
          </w:tcPr>
          <w:p w14:paraId="580DF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лимит бесплатных просмотров; данные </w:t>
            </w:r>
            <w:r>
              <w:rPr>
                <w:rFonts w:ascii="Times New Roman" w:hAnsi="Times New Roman"/>
                <w:i/>
                <w:sz w:val="24"/>
              </w:rPr>
              <w:t>lucid.app</w:t>
            </w:r>
            <w:r>
              <w:rPr>
                <w:rFonts w:ascii="Times New Roman" w:hAnsi="Times New Roman"/>
                <w:sz w:val="24"/>
              </w:rPr>
              <w:t xml:space="preserve"> (13,38 млн визитов за июнь – август 2026,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>) сняты 02.10.2026, ЛР4, приложение Б</w:t>
            </w:r>
          </w:p>
        </w:tc>
      </w:tr>
    </w:tbl>
    <w:p>
      <w:pPr>
        <w:pStyle w:val="Normal"/>
      </w:pPr>
    </w:p>
    <w:p w14:paraId="5F56C4E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1ECCB41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5" w:name="конкурентная-выборка"/>
      <w:bookmarkEnd w:id="54"/>
      <w:r>
        <w:rPr>
          <w:rFonts w:ascii="Times New Roman" w:hAnsi="Times New Roman"/>
          <w:b/>
          <w:sz w:val="28"/>
        </w:rPr>
        <w:t>2.2.3.2 Конкурентная выборка</w:t>
      </w:r>
    </w:p>
    <w:p w14:paraId="2E2514C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Выборка составляет четыре домена, то есть меньше минимума методик (пять по М2 раздела 5; целевой ориентир 10–20 по СВ раздела 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сняты 30.09.2026 (снимок экрана низкого разрешения и текст страницы); визиты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(7,8 млн) указаны в отчете ЛР1, а значения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(678,5 тыс.) и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</w:t>
      </w:r>
      <w:r>
        <w:rPr>
          <w:rFonts w:ascii="Times New Roman" w:hAnsi="Times New Roman"/>
          <w:sz w:val="28"/>
        </w:rPr>
        <w:lastRenderedPageBreak/>
        <w:t>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>
      <w:pPr>
        <w:pStyle w:val="Normal"/>
      </w:pPr>
    </w:p>
    <w:p w14:paraId="5F9B8C0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17 – Карточки сайтов выборки (М2 табл. 6,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3C6EB9E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D58EC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1559" w:type="dxa"/>
            <w:vAlign w:val="center"/>
          </w:tcPr>
          <w:p w14:paraId="0784F8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w="1559" w:type="dxa"/>
            <w:vAlign w:val="center"/>
          </w:tcPr>
          <w:p w14:paraId="132C72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1559" w:type="dxa"/>
            <w:vAlign w:val="center"/>
          </w:tcPr>
          <w:p w14:paraId="2B2C7F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Визиты в месяц (весь мир)</w:t>
            </w:r>
          </w:p>
        </w:tc>
        <w:tc>
          <w:tcPr>
            <w:tcW w:w="1559" w:type="dxa"/>
            <w:vAlign w:val="center"/>
          </w:tcPr>
          <w:p w14:paraId="6513F0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 данных</w:t>
            </w:r>
          </w:p>
        </w:tc>
        <w:tc>
          <w:tcPr>
            <w:tcW w:w="1559" w:type="dxa"/>
            <w:vAlign w:val="center"/>
          </w:tcPr>
          <w:p w14:paraId="4900B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релевантного трафика, Д-02</w:t>
            </w:r>
          </w:p>
        </w:tc>
      </w:tr>
      <w:tr w:rsidR="00765B23" w14:paraId="47614C2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EDF0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4C326E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559" w:type="dxa"/>
            <w:vAlign w:val="center"/>
          </w:tcPr>
          <w:p w14:paraId="45D5E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B2ADE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559" w:type="dxa"/>
            <w:vAlign w:val="center"/>
          </w:tcPr>
          <w:p w14:paraId="76B894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авг. 2026, скриншот)</w:t>
            </w:r>
          </w:p>
        </w:tc>
        <w:tc>
          <w:tcPr>
            <w:tcW w:w="1559" w:type="dxa"/>
            <w:vAlign w:val="center"/>
          </w:tcPr>
          <w:p w14:paraId="22202C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</w:tr>
      <w:tr w:rsidR="00765B23" w14:paraId="082E5EA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AB3C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559" w:type="dxa"/>
            <w:vAlign w:val="center"/>
          </w:tcPr>
          <w:p w14:paraId="5E70BD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61C2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1559" w:type="dxa"/>
            <w:vAlign w:val="center"/>
          </w:tcPr>
          <w:p w14:paraId="210532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1559" w:type="dxa"/>
            <w:vAlign w:val="center"/>
          </w:tcPr>
          <w:p w14:paraId="5F7744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 ЛР1, без скриншота</w:t>
            </w:r>
          </w:p>
        </w:tc>
        <w:tc>
          <w:tcPr>
            <w:tcW w:w="1559" w:type="dxa"/>
            <w:vAlign w:val="center"/>
          </w:tcPr>
          <w:p w14:paraId="7D9996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</w:tr>
      <w:tr w:rsidR="00765B23" w14:paraId="498CA95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5F2C7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559" w:type="dxa"/>
            <w:vAlign w:val="center"/>
          </w:tcPr>
          <w:p w14:paraId="7DE2ED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559" w:type="dxa"/>
            <w:vAlign w:val="center"/>
          </w:tcPr>
          <w:p w14:paraId="05BDFD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4A296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1559" w:type="dxa"/>
            <w:vAlign w:val="center"/>
          </w:tcPr>
          <w:p w14:paraId="4C85A1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предварительный замер 17–23.09.2026, не подтвержден</w:t>
            </w:r>
          </w:p>
        </w:tc>
        <w:tc>
          <w:tcPr>
            <w:tcW w:w="1559" w:type="dxa"/>
            <w:vAlign w:val="center"/>
          </w:tcPr>
          <w:p w14:paraId="3DA3A2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0,50</w:t>
            </w:r>
          </w:p>
        </w:tc>
      </w:tr>
      <w:tr w:rsidR="00765B23" w14:paraId="7E7095A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4490F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559" w:type="dxa"/>
            <w:vAlign w:val="center"/>
          </w:tcPr>
          <w:p w14:paraId="71D8F1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559" w:type="dxa"/>
            <w:vAlign w:val="center"/>
          </w:tcPr>
          <w:p w14:paraId="2AC493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26B5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1559" w:type="dxa"/>
            <w:vAlign w:val="center"/>
          </w:tcPr>
          <w:p w14:paraId="7B8E73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предварительный замер: «менее 20 тыс.» (верхняя граница), не подтвержден</w:t>
            </w:r>
          </w:p>
        </w:tc>
        <w:tc>
          <w:tcPr>
            <w:tcW w:w="1559" w:type="dxa"/>
            <w:vAlign w:val="center"/>
          </w:tcPr>
          <w:p w14:paraId="22FA7B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</w:tr>
    </w:tbl>
    <w:p>
      <w:pPr>
        <w:pStyle w:val="Normal"/>
      </w:pPr>
    </w:p>
    <w:p w14:paraId="4029F2B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: глобальный ранг 93 517, ранг в России 24 334, ранг категории 692 (</w:t>
      </w:r>
      <w:r>
        <w:rPr>
          <w:rFonts w:ascii="Times New Roman" w:hAnsi="Times New Roman"/>
          <w:i/>
          <w:sz w:val="28"/>
        </w:rPr>
        <w:t>Programming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and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Developer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Software</w:t>
      </w:r>
      <w:r>
        <w:rPr>
          <w:rFonts w:ascii="Times New Roman" w:hAnsi="Times New Roman"/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Search</w:t>
      </w:r>
      <w:r>
        <w:rPr>
          <w:rFonts w:ascii="Times New Roman" w:hAnsi="Times New Roman"/>
          <w:sz w:val="28"/>
        </w:rPr>
        <w:t xml:space="preserve"> 48,47 %. Похожие сайты (</w:t>
      </w:r>
      <w:r>
        <w:rPr>
          <w:rFonts w:ascii="Times New Roman" w:hAnsi="Times New Roman"/>
          <w:i/>
          <w:sz w:val="28"/>
        </w:rPr>
        <w:t>affinity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100 %,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92 %,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90 %, </w:t>
      </w:r>
      <w:r>
        <w:rPr>
          <w:rFonts w:ascii="Times New Roman" w:hAnsi="Times New Roman"/>
          <w:i/>
          <w:sz w:val="28"/>
        </w:rPr>
        <w:t>drawio-app.com</w:t>
      </w:r>
      <w:r>
        <w:rPr>
          <w:rFonts w:ascii="Times New Roman" w:hAnsi="Times New Roman"/>
          <w:sz w:val="28"/>
        </w:rPr>
        <w:t xml:space="preserve"> 85 %, </w:t>
      </w:r>
      <w:r>
        <w:rPr>
          <w:rFonts w:ascii="Times New Roman" w:hAnsi="Times New Roman"/>
          <w:i/>
          <w:sz w:val="28"/>
        </w:rPr>
        <w:t>sequencediagram.org</w:t>
      </w:r>
      <w:r>
        <w:rPr>
          <w:rFonts w:ascii="Times New Roman" w:hAnsi="Times New Roman"/>
          <w:sz w:val="28"/>
        </w:rPr>
        <w:t xml:space="preserve"> 80 %, </w:t>
      </w:r>
      <w:r>
        <w:rPr>
          <w:rFonts w:ascii="Times New Roman" w:hAnsi="Times New Roman"/>
          <w:i/>
          <w:sz w:val="28"/>
        </w:rPr>
        <w:t>visual-paradigm.com</w:t>
      </w:r>
      <w:r>
        <w:rPr>
          <w:rFonts w:ascii="Times New Roman" w:hAnsi="Times New Roman"/>
          <w:sz w:val="28"/>
        </w:rPr>
        <w:t xml:space="preserve"> 75 %, </w:t>
      </w:r>
      <w:r>
        <w:rPr>
          <w:rFonts w:ascii="Times New Roman" w:hAnsi="Times New Roman"/>
          <w:i/>
          <w:sz w:val="28"/>
        </w:rPr>
        <w:t>mermaid.live</w:t>
      </w:r>
      <w:r>
        <w:rPr>
          <w:rFonts w:ascii="Times New Roman" w:hAnsi="Times New Roman"/>
          <w:sz w:val="28"/>
        </w:rPr>
        <w:t xml:space="preserve"> 68 %.</w:t>
      </w:r>
    </w:p>
    <w:p>
      <w:pPr>
        <w:pStyle w:val="Normal"/>
      </w:pPr>
    </w:p>
    <w:p w14:paraId="2452638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7C47048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7C0F9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1125EE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Четыре домена (основной расчет)</w:t>
            </w:r>
          </w:p>
        </w:tc>
        <w:tc>
          <w:tcPr>
            <w:tcW w:w="3118" w:type="dxa"/>
            <w:vAlign w:val="center"/>
          </w:tcPr>
          <w:p w14:paraId="774DB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Два домена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</w:tr>
      <w:tr w:rsidR="00765B23" w14:paraId="21C46D3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B857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Суммарный трафик, визитов в месяц (мир)</w:t>
            </w:r>
          </w:p>
        </w:tc>
        <w:tc>
          <w:tcPr>
            <w:tcW w:w="3118" w:type="dxa"/>
            <w:vAlign w:val="center"/>
          </w:tcPr>
          <w:p w14:paraId="59F5B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3118" w:type="dxa"/>
            <w:vAlign w:val="center"/>
          </w:tcPr>
          <w:p w14:paraId="42D93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8 307 000</w:t>
            </w:r>
          </w:p>
        </w:tc>
      </w:tr>
      <w:tr w:rsidR="00765B23" w14:paraId="234B461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79D91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Беларуси по допущению Д-01, визитов в месяц</w:t>
            </w:r>
          </w:p>
        </w:tc>
        <w:tc>
          <w:tcPr>
            <w:tcW w:w="3118" w:type="dxa"/>
            <w:vAlign w:val="center"/>
          </w:tcPr>
          <w:p w14:paraId="42E28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  <w:tc>
          <w:tcPr>
            <w:tcW w:w="3118" w:type="dxa"/>
            <w:vAlign w:val="center"/>
          </w:tcPr>
          <w:p w14:paraId="07D22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16 265</w:t>
            </w:r>
          </w:p>
        </w:tc>
      </w:tr>
      <w:tr w:rsidR="00765B23" w14:paraId="09B2048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9CCD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 по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(осторожный / базовый / оптимистичный)</w:t>
            </w:r>
          </w:p>
        </w:tc>
        <w:tc>
          <w:tcPr>
            <w:tcW w:w="3118" w:type="dxa"/>
            <w:vAlign w:val="center"/>
          </w:tcPr>
          <w:p w14:paraId="61EF9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 / 21 971 / 139 815</w:t>
            </w:r>
          </w:p>
        </w:tc>
        <w:tc>
          <w:tcPr>
            <w:tcW w:w="3118" w:type="dxa"/>
            <w:vAlign w:val="center"/>
          </w:tcPr>
          <w:p w14:paraId="3F3C5C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7 093 / 20 267 / 128 970</w:t>
            </w:r>
          </w:p>
        </w:tc>
      </w:tr>
      <w:tr w:rsidR="00765B23" w14:paraId="6850EBF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D64AD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HHI</w:t>
            </w:r>
          </w:p>
        </w:tc>
        <w:tc>
          <w:tcPr>
            <w:tcW w:w="3118" w:type="dxa"/>
            <w:vAlign w:val="center"/>
          </w:tcPr>
          <w:p w14:paraId="6A6D3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3118" w:type="dxa"/>
            <w:vAlign w:val="center"/>
          </w:tcPr>
          <w:p w14:paraId="7B0ACC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8 854</w:t>
            </w:r>
          </w:p>
        </w:tc>
      </w:tr>
    </w:tbl>
    <w:p>
      <w:pPr>
        <w:pStyle w:val="Normal"/>
      </w:pPr>
    </w:p>
    <w:p w14:paraId="0379BE3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>; выводы о концентрации и объеме не меняются.</w:t>
      </w:r>
    </w:p>
    <w:p>
      <w:pPr>
        <w:pStyle w:val="Normal"/>
      </w:pPr>
    </w:p>
    <w:p w14:paraId="70825EF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19 – Типы сайтов выборки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5, М1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BA6CE3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4827C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 сайта</w:t>
            </w:r>
          </w:p>
        </w:tc>
        <w:tc>
          <w:tcPr>
            <w:tcW w:w="3118" w:type="dxa"/>
            <w:vAlign w:val="center"/>
          </w:tcPr>
          <w:p w14:paraId="2CE979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Представлен в выборке</w:t>
            </w:r>
          </w:p>
        </w:tc>
        <w:tc>
          <w:tcPr>
            <w:tcW w:w="3118" w:type="dxa"/>
            <w:vAlign w:val="center"/>
          </w:tcPr>
          <w:p w14:paraId="13DFCC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Не представлен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Similarweb</w:t>
            </w:r>
            <w:r>
              <w:rPr>
                <w:rFonts w:ascii="Times New Roman" w:hAnsi="Times New Roman"/>
                <w:b w:val="0"/>
                <w:sz w:val="24"/>
              </w:rPr>
              <w:t xml:space="preserve"> по пяти доменам снят 02.10.2026, ЛР4, приложение Б; остальные типы – модельная оценка (допущение), табл. 91, п. 1)</w:t>
            </w:r>
          </w:p>
        </w:tc>
      </w:tr>
      <w:tr w:rsidR="00765B23" w14:paraId="347E26B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9416D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конкурентные продукты</w:t>
            </w:r>
          </w:p>
        </w:tc>
        <w:tc>
          <w:tcPr>
            <w:tcW w:w="3118" w:type="dxa"/>
            <w:vAlign w:val="center"/>
          </w:tcPr>
          <w:p w14:paraId="7E229F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3118" w:type="dxa"/>
            <w:vAlign w:val="center"/>
          </w:tcPr>
          <w:p w14:paraId="11563D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online.visual-paradigm.com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structurizr.com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kroki.io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gleek.io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sequencediagram.org</w:t>
            </w:r>
          </w:p>
        </w:tc>
      </w:tr>
      <w:tr w:rsidR="00765B23" w14:paraId="5B7820A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6A0A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 (универсальные редакторы)</w:t>
            </w:r>
          </w:p>
        </w:tc>
        <w:tc>
          <w:tcPr>
            <w:tcW w:w="3118" w:type="dxa"/>
            <w:vAlign w:val="center"/>
          </w:tcPr>
          <w:p w14:paraId="3B740A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3118" w:type="dxa"/>
            <w:vAlign w:val="center"/>
          </w:tcPr>
          <w:p w14:paraId="6DD33A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</w:p>
        </w:tc>
      </w:tr>
      <w:tr w:rsidR="00765B23" w14:paraId="6E6DCBE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A88C2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Специализированные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-инструменты</w:t>
            </w:r>
          </w:p>
        </w:tc>
        <w:tc>
          <w:tcPr>
            <w:tcW w:w="3118" w:type="dxa"/>
            <w:vAlign w:val="center"/>
          </w:tcPr>
          <w:p w14:paraId="5B9A1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8" w:type="dxa"/>
            <w:vAlign w:val="center"/>
          </w:tcPr>
          <w:p w14:paraId="411F72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staruml.io</w:t>
            </w:r>
          </w:p>
        </w:tc>
      </w:tr>
      <w:tr w:rsidR="00765B23" w14:paraId="33DD3AF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53507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Контентные и справочные сайты</w:t>
            </w:r>
          </w:p>
        </w:tc>
        <w:tc>
          <w:tcPr>
            <w:tcW w:w="3118" w:type="dxa"/>
            <w:vAlign w:val="center"/>
          </w:tcPr>
          <w:p w14:paraId="5E5C9A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8" w:type="dxa"/>
            <w:vAlign w:val="center"/>
          </w:tcPr>
          <w:p w14:paraId="21A78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mermaid.js.org</w:t>
            </w:r>
            <w:r>
              <w:rPr>
                <w:rFonts w:ascii="Times New Roman" w:hAnsi="Times New Roman"/>
                <w:sz w:val="24"/>
              </w:rPr>
              <w:t xml:space="preserve">, учебные сайты по </w:t>
            </w:r>
            <w:r>
              <w:rPr>
                <w:sz w:val="24"/>
                <w:rFonts w:ascii="Times New Roman" w:hAnsi="Times New Roman"/>
                <w:i/>
                <w:iCs/>
              </w:rPr>
              <w:t>UML/BPMN</w:t>
            </w:r>
          </w:p>
        </w:tc>
      </w:tr>
    </w:tbl>
    <w:p>
      <w:pPr>
        <w:pStyle w:val="Normal"/>
      </w:pPr>
    </w:p>
    <w:p w14:paraId="492C2717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6" w:name="доли-трафика-cr3-cr5-и-hhi"/>
      <w:bookmarkEnd w:id="55"/>
      <w:r>
        <w:rPr>
          <w:rFonts w:ascii="Times New Roman" w:hAnsi="Times New Roman"/>
          <w:b/>
          <w:sz w:val="28"/>
        </w:rPr>
        <w:t xml:space="preserve">2.2.3.3 Доли трафика, </w:t>
      </w:r>
      <w:r>
        <w:rPr>
          <w:rFonts w:ascii="Times New Roman" w:hAnsi="Times New Roman"/>
          <w:b/>
          <w:sz w:val="28"/>
          <w:i/>
          <w:iCs/>
        </w:rPr>
        <w:t xml:space="preserve">CR3, CR5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sz w:val="28"/>
          <w:i/>
          <w:iCs/>
        </w:rPr>
        <w:t>HHI</w:t>
      </w:r>
    </w:p>
    <w:p>
      <w:pPr>
        <w:pStyle w:val="Normal"/>
      </w:pPr>
    </w:p>
    <w:p w14:paraId="3DE485E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20 – Доли трафика выборки и слагаемые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(М1 ф. 2, М2 раздела 7, раздела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794745E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2F0F1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1559" w:type="dxa"/>
            <w:vAlign w:val="center"/>
          </w:tcPr>
          <w:p w14:paraId="706D1F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Визиты/мес.</w:t>
            </w:r>
          </w:p>
        </w:tc>
        <w:tc>
          <w:tcPr>
            <w:tcW w:w="1559" w:type="dxa"/>
            <w:vAlign w:val="center"/>
          </w:tcPr>
          <w:p w14:paraId="256607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по сырым визитам</w:t>
            </w:r>
          </w:p>
        </w:tc>
        <w:tc>
          <w:tcPr>
            <w:tcW w:w="1559" w:type="dxa"/>
            <w:vAlign w:val="center"/>
          </w:tcPr>
          <w:p w14:paraId="5633B7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Слагаемое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HHI</w:t>
            </w:r>
            <w:r>
              <w:rPr>
                <w:rFonts w:ascii="Times New Roman" w:hAnsi="Times New Roman"/>
                <w:b w:val="0"/>
                <w:sz w:val="24"/>
              </w:rPr>
              <w:t xml:space="preserve"> (сырые)</w:t>
            </w:r>
          </w:p>
        </w:tc>
        <w:tc>
          <w:tcPr>
            <w:tcW w:w="1559" w:type="dxa"/>
            <w:vAlign w:val="center"/>
          </w:tcPr>
          <w:p w14:paraId="192398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по визитам с учетом релевантной доли (Д-02)</w:t>
            </w:r>
          </w:p>
        </w:tc>
        <w:tc>
          <w:tcPr>
            <w:tcW w:w="1559" w:type="dxa"/>
            <w:vAlign w:val="center"/>
          </w:tcPr>
          <w:p w14:paraId="058FD0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Слагаемое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HHI</w:t>
            </w:r>
            <w:r>
              <w:rPr>
                <w:rFonts w:ascii="Times New Roman" w:hAnsi="Times New Roman"/>
                <w:b w:val="0"/>
                <w:sz w:val="24"/>
              </w:rPr>
              <w:t xml:space="preserve"> (с Д-02)</w:t>
            </w:r>
          </w:p>
        </w:tc>
      </w:tr>
      <w:tr w:rsidR="00765B23" w14:paraId="52761D8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E50F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559" w:type="dxa"/>
            <w:vAlign w:val="center"/>
          </w:tcPr>
          <w:p w14:paraId="436944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559" w:type="dxa"/>
            <w:vAlign w:val="center"/>
          </w:tcPr>
          <w:p w14:paraId="3876D8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5,63 %</w:t>
            </w:r>
          </w:p>
        </w:tc>
        <w:tc>
          <w:tcPr>
            <w:tcW w:w="1559" w:type="dxa"/>
            <w:vAlign w:val="center"/>
          </w:tcPr>
          <w:p w14:paraId="426F5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</w:t>
            </w:r>
          </w:p>
        </w:tc>
        <w:tc>
          <w:tcPr>
            <w:tcW w:w="1559" w:type="dxa"/>
            <w:vAlign w:val="center"/>
          </w:tcPr>
          <w:p w14:paraId="45280E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10,98 %</w:t>
            </w:r>
          </w:p>
        </w:tc>
        <w:tc>
          <w:tcPr>
            <w:tcW w:w="1559" w:type="dxa"/>
            <w:vAlign w:val="center"/>
          </w:tcPr>
          <w:p w14:paraId="2CCD13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120,5</w:t>
            </w:r>
          </w:p>
        </w:tc>
      </w:tr>
      <w:tr w:rsidR="00765B23" w14:paraId="44398D3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85817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559" w:type="dxa"/>
            <w:vAlign w:val="center"/>
          </w:tcPr>
          <w:p w14:paraId="067BA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1559" w:type="dxa"/>
            <w:vAlign w:val="center"/>
          </w:tcPr>
          <w:p w14:paraId="50D6A0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86,61 %</w:t>
            </w:r>
          </w:p>
        </w:tc>
        <w:tc>
          <w:tcPr>
            <w:tcW w:w="1559" w:type="dxa"/>
            <w:vAlign w:val="center"/>
          </w:tcPr>
          <w:p w14:paraId="54D4C9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7 501,9</w:t>
            </w:r>
          </w:p>
        </w:tc>
        <w:tc>
          <w:tcPr>
            <w:tcW w:w="1559" w:type="dxa"/>
            <w:vAlign w:val="center"/>
          </w:tcPr>
          <w:p w14:paraId="02335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78,82 %</w:t>
            </w:r>
          </w:p>
        </w:tc>
        <w:tc>
          <w:tcPr>
            <w:tcW w:w="1559" w:type="dxa"/>
            <w:vAlign w:val="center"/>
          </w:tcPr>
          <w:p w14:paraId="0659F5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6 212,9</w:t>
            </w:r>
          </w:p>
        </w:tc>
      </w:tr>
      <w:tr w:rsidR="00765B23" w14:paraId="7A4C1E0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EEBE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559" w:type="dxa"/>
            <w:vAlign w:val="center"/>
          </w:tcPr>
          <w:p w14:paraId="6A844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1559" w:type="dxa"/>
            <w:vAlign w:val="center"/>
          </w:tcPr>
          <w:p w14:paraId="6EB410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7,53 %</w:t>
            </w:r>
          </w:p>
        </w:tc>
        <w:tc>
          <w:tcPr>
            <w:tcW w:w="1559" w:type="dxa"/>
            <w:vAlign w:val="center"/>
          </w:tcPr>
          <w:p w14:paraId="0CE95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56,8</w:t>
            </w:r>
          </w:p>
        </w:tc>
        <w:tc>
          <w:tcPr>
            <w:tcW w:w="1559" w:type="dxa"/>
            <w:vAlign w:val="center"/>
          </w:tcPr>
          <w:p w14:paraId="6F544B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9,80 %</w:t>
            </w:r>
          </w:p>
        </w:tc>
        <w:tc>
          <w:tcPr>
            <w:tcW w:w="1559" w:type="dxa"/>
            <w:vAlign w:val="center"/>
          </w:tcPr>
          <w:p w14:paraId="0FEC6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95,9</w:t>
            </w:r>
          </w:p>
        </w:tc>
      </w:tr>
      <w:tr w:rsidR="00765B23" w14:paraId="0C3B094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527D6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559" w:type="dxa"/>
            <w:vAlign w:val="center"/>
          </w:tcPr>
          <w:p w14:paraId="745E65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1559" w:type="dxa"/>
            <w:vAlign w:val="center"/>
          </w:tcPr>
          <w:p w14:paraId="6471FC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0,22 %</w:t>
            </w:r>
          </w:p>
        </w:tc>
        <w:tc>
          <w:tcPr>
            <w:tcW w:w="1559" w:type="dxa"/>
            <w:vAlign w:val="center"/>
          </w:tcPr>
          <w:p w14:paraId="03E8B4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59" w:type="dxa"/>
            <w:vAlign w:val="center"/>
          </w:tcPr>
          <w:p w14:paraId="1154B7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0,40 %</w:t>
            </w:r>
          </w:p>
        </w:tc>
        <w:tc>
          <w:tcPr>
            <w:tcW w:w="1559" w:type="dxa"/>
            <w:vAlign w:val="center"/>
          </w:tcPr>
          <w:p w14:paraId="7A0426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</w:t>
            </w:r>
          </w:p>
        </w:tc>
      </w:tr>
      <w:tr w:rsidR="00765B23" w14:paraId="42A7564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FDF1D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Сумма /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</w:p>
        </w:tc>
        <w:tc>
          <w:tcPr>
            <w:tcW w:w="1559" w:type="dxa"/>
            <w:vAlign w:val="center"/>
          </w:tcPr>
          <w:p w14:paraId="3D86AF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1559" w:type="dxa"/>
            <w:vAlign w:val="center"/>
          </w:tcPr>
          <w:p w14:paraId="72F5F8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559" w:type="dxa"/>
            <w:vAlign w:val="center"/>
          </w:tcPr>
          <w:p w14:paraId="614F5A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1559" w:type="dxa"/>
            <w:vAlign w:val="center"/>
          </w:tcPr>
          <w:p w14:paraId="3C568F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559" w:type="dxa"/>
            <w:vAlign w:val="center"/>
          </w:tcPr>
          <w:p w14:paraId="5FBF2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6 430</w:t>
            </w:r>
          </w:p>
        </w:tc>
      </w:tr>
    </w:tbl>
    <w:p>
      <w:pPr>
        <w:pStyle w:val="Normal"/>
      </w:pPr>
    </w:p>
    <w:p w14:paraId="28A513D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по сырым визитам – формула М1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раздела 7; доля по релевантным визитам – подход М2 раздела 7; подходы дают разные значения (</w:t>
      </w:r>
      <w:r>
        <w:rPr>
          <w:rFonts w:ascii="Times New Roman" w:hAnsi="Times New Roman"/>
          <w:i/>
          <w:sz w:val="28"/>
        </w:rPr>
        <w:t>W-6</w:t>
      </w:r>
      <w:r>
        <w:rPr>
          <w:rFonts w:ascii="Times New Roman" w:hAnsi="Times New Roman"/>
          <w:sz w:val="28"/>
        </w:rPr>
        <w:t>). Географическая доля Беларуси принята одинаковой для всех доменов, поэтому не влияет на доли.</w:t>
      </w:r>
    </w:p>
    <w:p>
      <w:pPr>
        <w:pStyle w:val="Normal"/>
      </w:pPr>
    </w:p>
    <w:p w14:paraId="5FF8091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21 –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и уровни концентрации (лист 09_Концентрация)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284E767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98157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0214FF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 сырым визитам</w:t>
            </w:r>
          </w:p>
        </w:tc>
        <w:tc>
          <w:tcPr>
            <w:tcW w:w="3118" w:type="dxa"/>
            <w:vAlign w:val="center"/>
          </w:tcPr>
          <w:p w14:paraId="7AA508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 релевантным визитам (Д-02)</w:t>
            </w:r>
          </w:p>
        </w:tc>
      </w:tr>
      <w:tr w:rsidR="00765B23" w14:paraId="1F0BF49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5237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>, %</w:t>
            </w:r>
          </w:p>
        </w:tc>
        <w:tc>
          <w:tcPr>
            <w:tcW w:w="3118" w:type="dxa"/>
            <w:vAlign w:val="center"/>
          </w:tcPr>
          <w:p w14:paraId="1CC8A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99,8</w:t>
            </w:r>
          </w:p>
        </w:tc>
        <w:tc>
          <w:tcPr>
            <w:tcW w:w="3118" w:type="dxa"/>
            <w:vAlign w:val="center"/>
          </w:tcPr>
          <w:p w14:paraId="57DB9C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99,6</w:t>
            </w:r>
          </w:p>
        </w:tc>
      </w:tr>
      <w:tr w:rsidR="00765B23" w14:paraId="065D855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8B2D7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CR5</w:t>
            </w:r>
            <w:r>
              <w:rPr>
                <w:rFonts w:ascii="Times New Roman" w:hAnsi="Times New Roman"/>
                <w:sz w:val="24"/>
              </w:rPr>
              <w:t xml:space="preserve">, % (при четырех доменах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= 100 %)</w:t>
            </w:r>
          </w:p>
        </w:tc>
        <w:tc>
          <w:tcPr>
            <w:tcW w:w="3118" w:type="dxa"/>
            <w:vAlign w:val="center"/>
          </w:tcPr>
          <w:p w14:paraId="700E1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3118" w:type="dxa"/>
            <w:vAlign w:val="center"/>
          </w:tcPr>
          <w:p w14:paraId="68BBC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 w:rsidR="00765B23" w14:paraId="78CE761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CD10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= Σ (доля в %)²</w:t>
            </w:r>
          </w:p>
        </w:tc>
        <w:tc>
          <w:tcPr>
            <w:tcW w:w="3118" w:type="dxa"/>
            <w:vAlign w:val="center"/>
          </w:tcPr>
          <w:p w14:paraId="091944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3118" w:type="dxa"/>
            <w:vAlign w:val="center"/>
          </w:tcPr>
          <w:p w14:paraId="2959E5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6 430</w:t>
            </w:r>
          </w:p>
        </w:tc>
      </w:tr>
      <w:tr w:rsidR="00765B23" w14:paraId="08A5148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3965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по шкале М2 табл. 16 (до 1 500 / 1 500–2 500 / выше 2 500)</w:t>
            </w:r>
          </w:p>
        </w:tc>
        <w:tc>
          <w:tcPr>
            <w:tcW w:w="3118" w:type="dxa"/>
            <w:vAlign w:val="center"/>
          </w:tcPr>
          <w:p w14:paraId="59CF28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3118" w:type="dxa"/>
            <w:vAlign w:val="center"/>
          </w:tcPr>
          <w:p w14:paraId="7B445C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79BA72B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01115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≥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>² / 3 (порог 3 319)</w:t>
            </w:r>
          </w:p>
        </w:tc>
        <w:tc>
          <w:tcPr>
            <w:tcW w:w="3118" w:type="dxa"/>
            <w:vAlign w:val="center"/>
          </w:tcPr>
          <w:p w14:paraId="6A81DB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выполняется</w:t>
            </w:r>
          </w:p>
        </w:tc>
        <w:tc>
          <w:tcPr>
            <w:tcW w:w="3118" w:type="dxa"/>
            <w:vAlign w:val="center"/>
          </w:tcPr>
          <w:p w14:paraId="12CA6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выполняется</w:t>
            </w:r>
          </w:p>
        </w:tc>
      </w:tr>
    </w:tbl>
    <w:p>
      <w:pPr>
        <w:pStyle w:val="Normal"/>
      </w:pPr>
    </w:p>
    <w:p w14:paraId="00D0B15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(86,6 % визитов). В шаблоне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расчета </w:t>
      </w:r>
      <w:r>
        <w:rPr>
          <w:sz w:val="28"/>
          <w:rFonts w:ascii="Times New Roman" w:hAnsi="Times New Roman"/>
          <w:i/>
          <w:iCs/>
        </w:rPr>
        <w:t xml:space="preserve">CR3/CR5/HHI </w:t>
      </w:r>
      <w:r>
        <w:rPr>
          <w:rFonts w:ascii="Times New Roman" w:hAnsi="Times New Roman"/>
          <w:sz w:val="28"/>
        </w:rPr>
        <w:t xml:space="preserve">нет – лист добавлен в рабочей копии (Р-42).</w:t>
      </w:r>
    </w:p>
    <w:p w14:paraId="612F8FF2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CFCB73D" wp14:editId="360E90FA">
            <wp:extent cx="5334000" cy="2533650"/>
            <wp:effectExtent l="0" t="0" r="0" b="0"/>
            <wp:docPr id="3015898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22C1A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6 – Визиты доменов выборки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в месяц (логарифмическая шкала; синий – подтверждено скриншотом)</w:t>
      </w:r>
    </w:p>
    <w:p w14:paraId="6652CA0B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67DC9D5C" wp14:editId="158DCAC2">
            <wp:extent cx="5334000" cy="3282461"/>
            <wp:effectExtent l="0" t="0" r="0" b="0"/>
            <wp:docPr id="3072336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DF7B8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7 – Доли доменов в суммарных визитах выборки</w:t>
      </w:r>
    </w:p>
    <w:p w14:paraId="45B4FAA7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7" w:name="каналы-география-и-поисковые-запросы"/>
      <w:bookmarkEnd w:id="56"/>
      <w:r>
        <w:rPr>
          <w:rFonts w:ascii="Times New Roman" w:hAnsi="Times New Roman"/>
          <w:b/>
          <w:sz w:val="28"/>
        </w:rPr>
        <w:t>2.2.3.4 Каналы, география и поисковые запросы</w:t>
      </w:r>
    </w:p>
    <w:p>
      <w:pPr>
        <w:pStyle w:val="Normal"/>
      </w:pPr>
    </w:p>
    <w:p w14:paraId="4B00A3F8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230AC92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29F4F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Канал</w:t>
            </w:r>
          </w:p>
        </w:tc>
        <w:tc>
          <w:tcPr>
            <w:tcW w:w="1871" w:type="dxa"/>
            <w:vAlign w:val="center"/>
          </w:tcPr>
          <w:p w14:paraId="64CC70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Средневзвешенная доля</w:t>
            </w:r>
          </w:p>
        </w:tc>
        <w:tc>
          <w:tcPr>
            <w:tcW w:w="1871" w:type="dxa"/>
            <w:vAlign w:val="center"/>
          </w:tcPr>
          <w:p w14:paraId="11F780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Трафик рынка, визитов/мес.</w:t>
            </w:r>
          </w:p>
        </w:tc>
        <w:tc>
          <w:tcPr>
            <w:tcW w:w="1871" w:type="dxa"/>
            <w:vAlign w:val="center"/>
          </w:tcPr>
          <w:p w14:paraId="5F1803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Трафик рынка, визитов/год</w:t>
            </w:r>
          </w:p>
        </w:tc>
        <w:tc>
          <w:tcPr>
            <w:tcW w:w="1871" w:type="dxa"/>
            <w:vAlign w:val="center"/>
          </w:tcPr>
          <w:p w14:paraId="373C6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</w:tr>
      <w:tr w:rsidR="00765B23" w14:paraId="3C0613E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FD4BC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</w:p>
        </w:tc>
        <w:tc>
          <w:tcPr>
            <w:tcW w:w="1871" w:type="dxa"/>
            <w:vAlign w:val="center"/>
          </w:tcPr>
          <w:p w14:paraId="4F4AD6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050C7A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4AB9E1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5811C0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3077421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03750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1871" w:type="dxa"/>
            <w:vAlign w:val="center"/>
          </w:tcPr>
          <w:p w14:paraId="75286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0,485</w:t>
            </w:r>
          </w:p>
        </w:tc>
        <w:tc>
          <w:tcPr>
            <w:tcW w:w="1871" w:type="dxa"/>
            <w:vAlign w:val="center"/>
          </w:tcPr>
          <w:p w14:paraId="2A310B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12 209</w:t>
            </w:r>
          </w:p>
        </w:tc>
        <w:tc>
          <w:tcPr>
            <w:tcW w:w="1871" w:type="dxa"/>
            <w:vAlign w:val="center"/>
          </w:tcPr>
          <w:p w14:paraId="369F3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146 513</w:t>
            </w:r>
          </w:p>
        </w:tc>
        <w:tc>
          <w:tcPr>
            <w:tcW w:w="1871" w:type="dxa"/>
            <w:vAlign w:val="center"/>
          </w:tcPr>
          <w:p w14:paraId="14B9A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6EFE529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A302C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Referral</w:t>
            </w:r>
          </w:p>
        </w:tc>
        <w:tc>
          <w:tcPr>
            <w:tcW w:w="1871" w:type="dxa"/>
            <w:vAlign w:val="center"/>
          </w:tcPr>
          <w:p w14:paraId="552BD0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0CDD8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28CE0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0365AF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1A4F112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DB39E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Social</w:t>
            </w:r>
          </w:p>
        </w:tc>
        <w:tc>
          <w:tcPr>
            <w:tcW w:w="1871" w:type="dxa"/>
            <w:vAlign w:val="center"/>
          </w:tcPr>
          <w:p w14:paraId="5EC47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323E5E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1DB06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131EA9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28800A9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652D5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1871" w:type="dxa"/>
            <w:vAlign w:val="center"/>
          </w:tcPr>
          <w:p w14:paraId="12E49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668C0D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25E272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7B5936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18CF25D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322AC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Display</w:t>
            </w:r>
          </w:p>
        </w:tc>
        <w:tc>
          <w:tcPr>
            <w:tcW w:w="1871" w:type="dxa"/>
            <w:vAlign w:val="center"/>
          </w:tcPr>
          <w:p w14:paraId="743EA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235BDE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16708B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76A0F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</w:tbl>
    <w:p>
      <w:pPr>
        <w:pStyle w:val="Normal"/>
      </w:pPr>
    </w:p>
    <w:p w14:paraId="5DEB5E8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Бесплатная карточка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показывает долю только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Search</w:t>
      </w:r>
      <w:r>
        <w:rPr>
          <w:rFonts w:ascii="Times New Roman" w:hAnsi="Times New Roman"/>
          <w:sz w:val="28"/>
        </w:rPr>
        <w:t xml:space="preserve"> (48,47 %); </w:t>
      </w:r>
      <w:r>
        <w:rPr>
          <w:rFonts w:ascii="Times New Roman" w:hAnsi="Times New Roman"/>
          <w:i/>
          <w:sz w:val="28"/>
        </w:rPr>
        <w:t>Direct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Referrals</w:t>
      </w:r>
      <w:r>
        <w:rPr>
          <w:rFonts w:ascii="Times New Roman" w:hAnsi="Times New Roman"/>
          <w:sz w:val="28"/>
        </w:rPr>
        <w:t xml:space="preserve"> названы вторым и третьим каналами без долей, </w:t>
      </w:r>
      <w:r>
        <w:rPr>
          <w:rFonts w:ascii="Times New Roman" w:hAnsi="Times New Roman"/>
          <w:i/>
          <w:sz w:val="28"/>
        </w:rPr>
        <w:t>Social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Mail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Display</w:t>
      </w:r>
      <w:r>
        <w:rPr>
          <w:rFonts w:ascii="Times New Roman" w:hAnsi="Times New Roman"/>
          <w:sz w:val="28"/>
        </w:rPr>
        <w:t xml:space="preserve"> доли не показаны. </w:t>
      </w:r>
      <w:r>
        <w:rPr>
          <w:sz w:val="28"/>
          <w:rFonts w:ascii="Times New Roman" w:hAnsi="Times New Roman"/>
          <w:i/>
          <w:iCs/>
        </w:rPr>
        <w:t xml:space="preserve">Email/Mail </w:t>
      </w:r>
      <w:r>
        <w:rPr>
          <w:rFonts w:ascii="Times New Roman" w:hAnsi="Times New Roman"/>
          <w:sz w:val="28"/>
        </w:rPr>
        <w:t xml:space="preserve"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29964E7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Географическая структура. Беларусь в топ-5 стран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попадает; доля России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– 9,07 %. Доля Беларуси оценена как </w:t>
      </w:r>
      <w:r>
        <w:rPr>
          <w:rFonts w:ascii="Times New Roman" w:hAnsi="Times New Roman"/>
          <w:sz w:val="28"/>
        </w:rPr>
        <w:lastRenderedPageBreak/>
        <w:t xml:space="preserve">допущение Д-01: доля России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умноженная на отношение числа запросов Беларусь/Россия по запросу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относится к </w:t>
      </w:r>
      <w:r>
        <w:rPr>
          <w:rFonts w:ascii="Times New Roman" w:hAnsi="Times New Roman"/>
          <w:i/>
          <w:sz w:val="28"/>
        </w:rPr>
        <w:t>desktop</w:t>
      </w:r>
      <w:r>
        <w:rPr>
          <w:rFonts w:ascii="Times New Roman" w:hAnsi="Times New Roman"/>
          <w:sz w:val="28"/>
        </w:rPr>
        <w:t xml:space="preserve">-трафику (на странице указано, что Россия – основная страна по </w:t>
      </w:r>
      <w:r>
        <w:rPr>
          <w:rFonts w:ascii="Times New Roman" w:hAnsi="Times New Roman"/>
          <w:i/>
          <w:sz w:val="28"/>
        </w:rPr>
        <w:t>desktop</w:t>
      </w:r>
      <w:r>
        <w:rPr>
          <w:rFonts w:ascii="Times New Roman" w:hAnsi="Times New Roman"/>
          <w:sz w:val="28"/>
        </w:rP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 другим доменам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табл. 91, п. 1–2)).</w:t>
      </w:r>
    </w:p>
    <w:p>
      <w:pPr>
        <w:pStyle w:val="Normal"/>
      </w:pPr>
    </w:p>
    <w:p w14:paraId="064C000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23 – Вордстат, вкладка «Регионы», запрос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», окно 29.08.2026–27.09.2026 (снято 30.09.2026)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688CA6D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CA997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Регион</w:t>
            </w:r>
          </w:p>
        </w:tc>
        <w:tc>
          <w:tcPr>
            <w:tcW w:w="3118" w:type="dxa"/>
            <w:vAlign w:val="center"/>
          </w:tcPr>
          <w:p w14:paraId="0130B6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Запросов</w:t>
            </w:r>
          </w:p>
        </w:tc>
        <w:tc>
          <w:tcPr>
            <w:tcW w:w="3118" w:type="dxa"/>
            <w:vAlign w:val="center"/>
          </w:tcPr>
          <w:p w14:paraId="44E6E2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 интереса, %</w:t>
            </w:r>
          </w:p>
        </w:tc>
      </w:tr>
      <w:tr w:rsidR="00765B23" w14:paraId="3A5E6BE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6E85C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3118" w:type="dxa"/>
            <w:vAlign w:val="center"/>
          </w:tcPr>
          <w:p w14:paraId="4B21D9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7 874</w:t>
            </w:r>
          </w:p>
        </w:tc>
        <w:tc>
          <w:tcPr>
            <w:tcW w:w="3118" w:type="dxa"/>
            <w:vAlign w:val="center"/>
          </w:tcPr>
          <w:p w14:paraId="6C920F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103,04</w:t>
            </w:r>
          </w:p>
        </w:tc>
      </w:tr>
      <w:tr w:rsidR="00765B23" w14:paraId="19BB4F2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35D4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СНГ (исключая Россию)</w:t>
            </w:r>
          </w:p>
        </w:tc>
        <w:tc>
          <w:tcPr>
            <w:tcW w:w="3118" w:type="dxa"/>
            <w:vAlign w:val="center"/>
          </w:tcPr>
          <w:p w14:paraId="3BA780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340</w:t>
            </w:r>
          </w:p>
        </w:tc>
        <w:tc>
          <w:tcPr>
            <w:tcW w:w="3118" w:type="dxa"/>
            <w:vAlign w:val="center"/>
          </w:tcPr>
          <w:p w14:paraId="23FF71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106,72</w:t>
            </w:r>
          </w:p>
        </w:tc>
      </w:tr>
      <w:tr w:rsidR="00765B23" w14:paraId="61E3E1D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1D86F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3118" w:type="dxa"/>
            <w:vAlign w:val="center"/>
          </w:tcPr>
          <w:p w14:paraId="2745BC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170</w:t>
            </w:r>
          </w:p>
        </w:tc>
        <w:tc>
          <w:tcPr>
            <w:tcW w:w="3118" w:type="dxa"/>
            <w:vAlign w:val="center"/>
          </w:tcPr>
          <w:p w14:paraId="3967E5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118,12</w:t>
            </w:r>
          </w:p>
        </w:tc>
      </w:tr>
      <w:tr w:rsidR="00765B23" w14:paraId="13B3193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E5BB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3118" w:type="dxa"/>
            <w:vAlign w:val="center"/>
          </w:tcPr>
          <w:p w14:paraId="1FC09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154</w:t>
            </w:r>
          </w:p>
        </w:tc>
        <w:tc>
          <w:tcPr>
            <w:tcW w:w="3118" w:type="dxa"/>
            <w:vAlign w:val="center"/>
          </w:tcPr>
          <w:p w14:paraId="39BC9B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138,85</w:t>
            </w:r>
          </w:p>
        </w:tc>
      </w:tr>
      <w:tr w:rsidR="00765B23" w14:paraId="61C2B62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8DC11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область</w:t>
            </w:r>
          </w:p>
        </w:tc>
        <w:tc>
          <w:tcPr>
            <w:tcW w:w="3118" w:type="dxa"/>
            <w:vAlign w:val="center"/>
          </w:tcPr>
          <w:p w14:paraId="0D927B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142</w:t>
            </w:r>
          </w:p>
        </w:tc>
        <w:tc>
          <w:tcPr>
            <w:tcW w:w="3118" w:type="dxa"/>
            <w:vAlign w:val="center"/>
          </w:tcPr>
          <w:p w14:paraId="47995E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205,29</w:t>
            </w:r>
          </w:p>
        </w:tc>
      </w:tr>
      <w:tr w:rsidR="00765B23" w14:paraId="1A81E02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5D24F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</w:t>
            </w:r>
          </w:p>
        </w:tc>
        <w:tc>
          <w:tcPr>
            <w:tcW w:w="3118" w:type="dxa"/>
            <w:vAlign w:val="center"/>
          </w:tcPr>
          <w:p w14:paraId="7043CC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124</w:t>
            </w:r>
          </w:p>
        </w:tc>
        <w:tc>
          <w:tcPr>
            <w:tcW w:w="3118" w:type="dxa"/>
            <w:vAlign w:val="center"/>
          </w:tcPr>
          <w:p w14:paraId="73F85F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255,54</w:t>
            </w:r>
          </w:p>
        </w:tc>
      </w:tr>
    </w:tbl>
    <w:p>
      <w:pPr>
        <w:pStyle w:val="Normal"/>
      </w:pPr>
    </w:p>
    <w:p w14:paraId="0381D7D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24 – Лист 04_География: шаблонный расчет и корректный вариант (П-10)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5CBC8A9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274152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Территория</w:t>
            </w:r>
          </w:p>
        </w:tc>
        <w:tc>
          <w:tcPr>
            <w:tcW w:w="1559" w:type="dxa"/>
            <w:vAlign w:val="center"/>
          </w:tcPr>
          <w:p w14:paraId="101929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трафика</w:t>
            </w:r>
          </w:p>
        </w:tc>
        <w:tc>
          <w:tcPr>
            <w:tcW w:w="1559" w:type="dxa"/>
            <w:vAlign w:val="center"/>
          </w:tcPr>
          <w:p w14:paraId="30653C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Шаблон: трафик, мес.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6DFCE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Шаблон: трафик, год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D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30111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Корректно: трафик до сужения × доля, мес.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I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B1702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Корректно, год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J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</w:tr>
      <w:tr w:rsidR="00765B23" w14:paraId="6DF1E6C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81C9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</w:t>
            </w:r>
          </w:p>
        </w:tc>
        <w:tc>
          <w:tcPr>
            <w:tcW w:w="1559" w:type="dxa"/>
            <w:vAlign w:val="center"/>
          </w:tcPr>
          <w:p w14:paraId="0B17F6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</w:t>
            </w:r>
          </w:p>
        </w:tc>
        <w:tc>
          <w:tcPr>
            <w:tcW w:w="1559" w:type="dxa"/>
            <w:vAlign w:val="center"/>
          </w:tcPr>
          <w:p w14:paraId="316173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49,3</w:t>
            </w:r>
          </w:p>
        </w:tc>
        <w:tc>
          <w:tcPr>
            <w:tcW w:w="1559" w:type="dxa"/>
            <w:vAlign w:val="center"/>
          </w:tcPr>
          <w:p w14:paraId="02A709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592</w:t>
            </w:r>
          </w:p>
        </w:tc>
        <w:tc>
          <w:tcPr>
            <w:tcW w:w="1559" w:type="dxa"/>
            <w:vAlign w:val="center"/>
          </w:tcPr>
          <w:p w14:paraId="5D19E0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1559" w:type="dxa"/>
            <w:vAlign w:val="center"/>
          </w:tcPr>
          <w:p w14:paraId="44C252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302 276</w:t>
            </w:r>
          </w:p>
        </w:tc>
      </w:tr>
      <w:tr w:rsidR="00765B23" w14:paraId="59A563B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42EB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(город)</w:t>
            </w:r>
          </w:p>
        </w:tc>
        <w:tc>
          <w:tcPr>
            <w:tcW w:w="1559" w:type="dxa"/>
            <w:vAlign w:val="center"/>
          </w:tcPr>
          <w:p w14:paraId="3F57D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0,1428 %</w:t>
            </w:r>
          </w:p>
        </w:tc>
        <w:tc>
          <w:tcPr>
            <w:tcW w:w="1559" w:type="dxa"/>
            <w:vAlign w:val="center"/>
          </w:tcPr>
          <w:p w14:paraId="28B719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36,0</w:t>
            </w:r>
          </w:p>
        </w:tc>
        <w:tc>
          <w:tcPr>
            <w:tcW w:w="1559" w:type="dxa"/>
            <w:vAlign w:val="center"/>
          </w:tcPr>
          <w:p w14:paraId="135358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432</w:t>
            </w:r>
          </w:p>
        </w:tc>
        <w:tc>
          <w:tcPr>
            <w:tcW w:w="1559" w:type="dxa"/>
            <w:vAlign w:val="center"/>
          </w:tcPr>
          <w:p w14:paraId="7F64B3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18 371</w:t>
            </w:r>
          </w:p>
        </w:tc>
        <w:tc>
          <w:tcPr>
            <w:tcW w:w="1559" w:type="dxa"/>
            <w:vAlign w:val="center"/>
          </w:tcPr>
          <w:p w14:paraId="555930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220 455</w:t>
            </w:r>
          </w:p>
        </w:tc>
      </w:tr>
      <w:tr w:rsidR="00765B23" w14:paraId="2829057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8EED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Остальная Беларусь (включая областные центры)</w:t>
            </w:r>
          </w:p>
        </w:tc>
        <w:tc>
          <w:tcPr>
            <w:tcW w:w="1559" w:type="dxa"/>
            <w:vAlign w:val="center"/>
          </w:tcPr>
          <w:p w14:paraId="3CCB1F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0,0530 %</w:t>
            </w:r>
          </w:p>
        </w:tc>
        <w:tc>
          <w:tcPr>
            <w:tcW w:w="1559" w:type="dxa"/>
            <w:vAlign w:val="center"/>
          </w:tcPr>
          <w:p w14:paraId="5791E0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13,4</w:t>
            </w:r>
          </w:p>
        </w:tc>
        <w:tc>
          <w:tcPr>
            <w:tcW w:w="1559" w:type="dxa"/>
            <w:vAlign w:val="center"/>
          </w:tcPr>
          <w:p w14:paraId="126588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160</w:t>
            </w:r>
          </w:p>
        </w:tc>
        <w:tc>
          <w:tcPr>
            <w:tcW w:w="1559" w:type="dxa"/>
            <w:vAlign w:val="center"/>
          </w:tcPr>
          <w:p w14:paraId="5C2E56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6 818</w:t>
            </w:r>
          </w:p>
        </w:tc>
        <w:tc>
          <w:tcPr>
            <w:tcW w:w="1559" w:type="dxa"/>
            <w:vAlign w:val="center"/>
          </w:tcPr>
          <w:p w14:paraId="78CB3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81 821</w:t>
            </w:r>
          </w:p>
        </w:tc>
      </w:tr>
      <w:tr w:rsidR="00765B23" w14:paraId="537C32F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8C2B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(другие русскоязычные рынки)</w:t>
            </w:r>
          </w:p>
        </w:tc>
        <w:tc>
          <w:tcPr>
            <w:tcW w:w="1559" w:type="dxa"/>
            <w:vAlign w:val="center"/>
          </w:tcPr>
          <w:p w14:paraId="71EED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9,0700 %</w:t>
            </w:r>
          </w:p>
        </w:tc>
        <w:tc>
          <w:tcPr>
            <w:tcW w:w="1559" w:type="dxa"/>
            <w:vAlign w:val="center"/>
          </w:tcPr>
          <w:p w14:paraId="724598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2 284,7</w:t>
            </w:r>
          </w:p>
        </w:tc>
        <w:tc>
          <w:tcPr>
            <w:tcW w:w="1559" w:type="dxa"/>
            <w:vAlign w:val="center"/>
          </w:tcPr>
          <w:p w14:paraId="73057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27 416</w:t>
            </w:r>
          </w:p>
        </w:tc>
        <w:tc>
          <w:tcPr>
            <w:tcW w:w="1559" w:type="dxa"/>
            <w:vAlign w:val="center"/>
          </w:tcPr>
          <w:p w14:paraId="34B20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1 166 856</w:t>
            </w:r>
          </w:p>
        </w:tc>
        <w:tc>
          <w:tcPr>
            <w:tcW w:w="1559" w:type="dxa"/>
            <w:vAlign w:val="center"/>
          </w:tcPr>
          <w:p w14:paraId="2BED8E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14 002 266</w:t>
            </w:r>
          </w:p>
        </w:tc>
      </w:tr>
    </w:tbl>
    <w:p>
      <w:pPr>
        <w:pStyle w:val="Normal"/>
      </w:pPr>
    </w:p>
    <w:p w14:paraId="5EBD41F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Шаблон умножает долю территории на </w:t>
      </w:r>
      <w:r>
        <w:rPr>
          <w:rFonts w:ascii="Times New Roman" w:hAnsi="Times New Roman"/>
          <w:i/>
          <w:sz w:val="28"/>
        </w:rPr>
        <w:t>B12</w:t>
      </w:r>
      <w:r>
        <w:rPr>
          <w:rFonts w:ascii="Times New Roman" w:hAnsi="Times New Roman"/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>
      <w:pPr>
        <w:pStyle w:val="Normal"/>
      </w:pPr>
    </w:p>
    <w:p w14:paraId="1D989F1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67E315C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031AE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169" w:type="dxa"/>
            <w:vAlign w:val="center"/>
          </w:tcPr>
          <w:p w14:paraId="39EC04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среди запросов</w:t>
            </w:r>
          </w:p>
        </w:tc>
        <w:tc>
          <w:tcPr>
            <w:tcW w:w="1169" w:type="dxa"/>
            <w:vAlign w:val="center"/>
          </w:tcPr>
          <w:p w14:paraId="2E6C43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Трафик рынка по шаблону, мес.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D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0A5AE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 намерения</w:t>
            </w:r>
          </w:p>
        </w:tc>
        <w:tc>
          <w:tcPr>
            <w:tcW w:w="1169" w:type="dxa"/>
            <w:vAlign w:val="center"/>
          </w:tcPr>
          <w:p w14:paraId="5CC065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Вес</w:t>
            </w:r>
          </w:p>
        </w:tc>
        <w:tc>
          <w:tcPr>
            <w:tcW w:w="1169" w:type="dxa"/>
            <w:vAlign w:val="center"/>
          </w:tcPr>
          <w:p w14:paraId="5C1228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3F9B6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Корректно: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D</w:t>
            </w:r>
            <w:r>
              <w:rPr>
                <w:rFonts w:ascii="Times New Roman" w:hAnsi="Times New Roman"/>
                <w:b w:val="0"/>
                <w:sz w:val="24"/>
              </w:rPr>
              <w:t xml:space="preserve"> × доля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Organic</w:t>
            </w:r>
            <w:r>
              <w:rPr>
                <w:rFonts w:ascii="Times New Roman" w:hAnsi="Times New Roman"/>
                <w:b w:val="0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K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48B878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</w:tr>
      <w:tr w:rsidR="00765B23" w14:paraId="671EEF55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DC6E8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1169" w:type="dxa"/>
            <w:vAlign w:val="center"/>
          </w:tcPr>
          <w:p w14:paraId="22C411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0,0068</w:t>
            </w:r>
          </w:p>
        </w:tc>
        <w:tc>
          <w:tcPr>
            <w:tcW w:w="1169" w:type="dxa"/>
            <w:vAlign w:val="center"/>
          </w:tcPr>
          <w:p w14:paraId="56DAA1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171</w:t>
            </w:r>
          </w:p>
        </w:tc>
        <w:tc>
          <w:tcPr>
            <w:tcW w:w="1169" w:type="dxa"/>
            <w:vAlign w:val="center"/>
          </w:tcPr>
          <w:p w14:paraId="1C83FB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</w:t>
            </w:r>
          </w:p>
        </w:tc>
        <w:tc>
          <w:tcPr>
            <w:tcW w:w="1169" w:type="dxa"/>
            <w:vAlign w:val="center"/>
          </w:tcPr>
          <w:p w14:paraId="0E64E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502707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171</w:t>
            </w:r>
          </w:p>
        </w:tc>
        <w:tc>
          <w:tcPr>
            <w:tcW w:w="1169" w:type="dxa"/>
            <w:vAlign w:val="center"/>
          </w:tcPr>
          <w:p w14:paraId="045B60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1169" w:type="dxa"/>
            <w:vAlign w:val="center"/>
          </w:tcPr>
          <w:p w14:paraId="408C72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773CC438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8D07D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1169" w:type="dxa"/>
            <w:vAlign w:val="center"/>
          </w:tcPr>
          <w:p w14:paraId="61688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0,0096</w:t>
            </w:r>
          </w:p>
        </w:tc>
        <w:tc>
          <w:tcPr>
            <w:tcW w:w="1169" w:type="dxa"/>
            <w:vAlign w:val="center"/>
          </w:tcPr>
          <w:p w14:paraId="02232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242</w:t>
            </w:r>
          </w:p>
        </w:tc>
        <w:tc>
          <w:tcPr>
            <w:tcW w:w="1169" w:type="dxa"/>
            <w:vAlign w:val="center"/>
          </w:tcPr>
          <w:p w14:paraId="1AE57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</w:t>
            </w:r>
          </w:p>
        </w:tc>
        <w:tc>
          <w:tcPr>
            <w:tcW w:w="1169" w:type="dxa"/>
            <w:vAlign w:val="center"/>
          </w:tcPr>
          <w:p w14:paraId="6F40E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280FC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242</w:t>
            </w:r>
          </w:p>
        </w:tc>
        <w:tc>
          <w:tcPr>
            <w:tcW w:w="1169" w:type="dxa"/>
            <w:vAlign w:val="center"/>
          </w:tcPr>
          <w:p w14:paraId="006EB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</w:t>
            </w:r>
          </w:p>
        </w:tc>
        <w:tc>
          <w:tcPr>
            <w:tcW w:w="1169" w:type="dxa"/>
            <w:vAlign w:val="center"/>
          </w:tcPr>
          <w:p w14:paraId="333444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 (конкурент)</w:t>
            </w:r>
          </w:p>
        </w:tc>
      </w:tr>
      <w:tr w:rsidR="00765B23" w14:paraId="36F4F00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14096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1169" w:type="dxa"/>
            <w:vAlign w:val="center"/>
          </w:tcPr>
          <w:p w14:paraId="55D438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0,104</w:t>
            </w:r>
          </w:p>
        </w:tc>
        <w:tc>
          <w:tcPr>
            <w:tcW w:w="1169" w:type="dxa"/>
            <w:vAlign w:val="center"/>
          </w:tcPr>
          <w:p w14:paraId="4983EB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2 615</w:t>
            </w:r>
          </w:p>
        </w:tc>
        <w:tc>
          <w:tcPr>
            <w:tcW w:w="1169" w:type="dxa"/>
            <w:vAlign w:val="center"/>
          </w:tcPr>
          <w:p w14:paraId="64DC6D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1169" w:type="dxa"/>
            <w:vAlign w:val="center"/>
          </w:tcPr>
          <w:p w14:paraId="7754ED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1169" w:type="dxa"/>
            <w:vAlign w:val="center"/>
          </w:tcPr>
          <w:p w14:paraId="102C04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1 830</w:t>
            </w:r>
          </w:p>
        </w:tc>
        <w:tc>
          <w:tcPr>
            <w:tcW w:w="1169" w:type="dxa"/>
            <w:vAlign w:val="center"/>
          </w:tcPr>
          <w:p w14:paraId="03BF8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1 267</w:t>
            </w:r>
          </w:p>
        </w:tc>
        <w:tc>
          <w:tcPr>
            <w:tcW w:w="1169" w:type="dxa"/>
            <w:vAlign w:val="center"/>
          </w:tcPr>
          <w:p w14:paraId="64F21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7C2C55D1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DAA0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169" w:type="dxa"/>
            <w:vAlign w:val="center"/>
          </w:tcPr>
          <w:p w14:paraId="2DEEC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0,038</w:t>
            </w:r>
          </w:p>
        </w:tc>
        <w:tc>
          <w:tcPr>
            <w:tcW w:w="1169" w:type="dxa"/>
            <w:vAlign w:val="center"/>
          </w:tcPr>
          <w:p w14:paraId="3CDFB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965</w:t>
            </w:r>
          </w:p>
        </w:tc>
        <w:tc>
          <w:tcPr>
            <w:tcW w:w="1169" w:type="dxa"/>
            <w:vAlign w:val="center"/>
          </w:tcPr>
          <w:p w14:paraId="6E8065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1169" w:type="dxa"/>
            <w:vAlign w:val="center"/>
          </w:tcPr>
          <w:p w14:paraId="4ECFCE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1169" w:type="dxa"/>
            <w:vAlign w:val="center"/>
          </w:tcPr>
          <w:p w14:paraId="1525B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675</w:t>
            </w:r>
          </w:p>
        </w:tc>
        <w:tc>
          <w:tcPr>
            <w:tcW w:w="1169" w:type="dxa"/>
            <w:vAlign w:val="center"/>
          </w:tcPr>
          <w:p w14:paraId="63B432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468</w:t>
            </w:r>
          </w:p>
        </w:tc>
        <w:tc>
          <w:tcPr>
            <w:tcW w:w="1169" w:type="dxa"/>
            <w:vAlign w:val="center"/>
          </w:tcPr>
          <w:p w14:paraId="12FC8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293B772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BE532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1169" w:type="dxa"/>
            <w:vAlign w:val="center"/>
          </w:tcPr>
          <w:p w14:paraId="32CA8C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0,019</w:t>
            </w:r>
          </w:p>
        </w:tc>
        <w:tc>
          <w:tcPr>
            <w:tcW w:w="1169" w:type="dxa"/>
            <w:vAlign w:val="center"/>
          </w:tcPr>
          <w:p w14:paraId="1F6ACB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481</w:t>
            </w:r>
          </w:p>
        </w:tc>
        <w:tc>
          <w:tcPr>
            <w:tcW w:w="1169" w:type="dxa"/>
            <w:vAlign w:val="center"/>
          </w:tcPr>
          <w:p w14:paraId="5F174B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1169" w:type="dxa"/>
            <w:vAlign w:val="center"/>
          </w:tcPr>
          <w:p w14:paraId="1BA93A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1169" w:type="dxa"/>
            <w:vAlign w:val="center"/>
          </w:tcPr>
          <w:p w14:paraId="4628C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337</w:t>
            </w:r>
          </w:p>
        </w:tc>
        <w:tc>
          <w:tcPr>
            <w:tcW w:w="1169" w:type="dxa"/>
            <w:vAlign w:val="center"/>
          </w:tcPr>
          <w:p w14:paraId="247B9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233</w:t>
            </w:r>
          </w:p>
        </w:tc>
        <w:tc>
          <w:tcPr>
            <w:tcW w:w="1169" w:type="dxa"/>
            <w:vAlign w:val="center"/>
          </w:tcPr>
          <w:p w14:paraId="347C8D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25BD283C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955CC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</w:t>
            </w:r>
          </w:p>
        </w:tc>
        <w:tc>
          <w:tcPr>
            <w:tcW w:w="1169" w:type="dxa"/>
            <w:vAlign w:val="center"/>
          </w:tcPr>
          <w:p w14:paraId="1B9FE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1169" w:type="dxa"/>
            <w:vAlign w:val="center"/>
          </w:tcPr>
          <w:p w14:paraId="60B245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378</w:t>
            </w:r>
          </w:p>
        </w:tc>
        <w:tc>
          <w:tcPr>
            <w:tcW w:w="1169" w:type="dxa"/>
            <w:vAlign w:val="center"/>
          </w:tcPr>
          <w:p w14:paraId="323280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</w:t>
            </w:r>
          </w:p>
        </w:tc>
        <w:tc>
          <w:tcPr>
            <w:tcW w:w="1169" w:type="dxa"/>
            <w:vAlign w:val="center"/>
          </w:tcPr>
          <w:p w14:paraId="568406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0,600</w:t>
            </w:r>
          </w:p>
        </w:tc>
        <w:tc>
          <w:tcPr>
            <w:tcW w:w="1169" w:type="dxa"/>
            <w:vAlign w:val="center"/>
          </w:tcPr>
          <w:p w14:paraId="21EDAD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227</w:t>
            </w:r>
          </w:p>
        </w:tc>
        <w:tc>
          <w:tcPr>
            <w:tcW w:w="1169" w:type="dxa"/>
            <w:vAlign w:val="center"/>
          </w:tcPr>
          <w:p w14:paraId="362CFB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183</w:t>
            </w:r>
          </w:p>
        </w:tc>
        <w:tc>
          <w:tcPr>
            <w:tcW w:w="1169" w:type="dxa"/>
            <w:vAlign w:val="center"/>
          </w:tcPr>
          <w:p w14:paraId="76B556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24A7726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4BD52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4E0B18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0,807</w:t>
            </w:r>
          </w:p>
        </w:tc>
        <w:tc>
          <w:tcPr>
            <w:tcW w:w="1169" w:type="dxa"/>
            <w:vAlign w:val="center"/>
          </w:tcPr>
          <w:p w14:paraId="1AC75A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20 338</w:t>
            </w:r>
          </w:p>
        </w:tc>
        <w:tc>
          <w:tcPr>
            <w:tcW w:w="1169" w:type="dxa"/>
            <w:vAlign w:val="center"/>
          </w:tcPr>
          <w:p w14:paraId="6CE0AD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информационный</w:t>
            </w:r>
          </w:p>
        </w:tc>
        <w:tc>
          <w:tcPr>
            <w:tcW w:w="1169" w:type="dxa"/>
            <w:vAlign w:val="center"/>
          </w:tcPr>
          <w:p w14:paraId="027438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0,100</w:t>
            </w:r>
          </w:p>
        </w:tc>
        <w:tc>
          <w:tcPr>
            <w:tcW w:w="1169" w:type="dxa"/>
            <w:vAlign w:val="center"/>
          </w:tcPr>
          <w:p w14:paraId="3F98A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2 034</w:t>
            </w:r>
          </w:p>
        </w:tc>
        <w:tc>
          <w:tcPr>
            <w:tcW w:w="1169" w:type="dxa"/>
            <w:vAlign w:val="center"/>
          </w:tcPr>
          <w:p w14:paraId="5F4A1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9 858</w:t>
            </w:r>
          </w:p>
        </w:tc>
        <w:tc>
          <w:tcPr>
            <w:tcW w:w="1169" w:type="dxa"/>
            <w:vAlign w:val="center"/>
          </w:tcPr>
          <w:p w14:paraId="37DC97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исключить (не подтверждает платежеспособный спрос)</w:t>
            </w:r>
          </w:p>
        </w:tc>
      </w:tr>
    </w:tbl>
    <w:p>
      <w:pPr>
        <w:pStyle w:val="Normal"/>
      </w:pPr>
    </w:p>
    <w:p w14:paraId="46DD767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запросам в бесплатном доступе не показаны (для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видны только названия: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planuml</w:t>
      </w:r>
      <w:r>
        <w:rPr>
          <w:rFonts w:ascii="Times New Roman" w:hAnsi="Times New Roman"/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– вариант с долей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. Веса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(проблемный 0,6; информационный 0,1) отличаются от ПС табл. 9 (проблемный 0,30–0,60) – Р-44.</w:t>
      </w:r>
    </w:p>
    <w:p>
      <w:pPr>
        <w:pStyle w:val="Normal"/>
      </w:pPr>
    </w:p>
    <w:p w14:paraId="3915CBC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26 – Поисковые запросы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с оценкой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(М1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14777C2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4368A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Ключевое слово</w:t>
            </w:r>
          </w:p>
        </w:tc>
        <w:tc>
          <w:tcPr>
            <w:tcW w:w="2338" w:type="dxa"/>
            <w:vAlign w:val="center"/>
          </w:tcPr>
          <w:p w14:paraId="0B7A6C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2338" w:type="dxa"/>
            <w:vAlign w:val="center"/>
          </w:tcPr>
          <w:p w14:paraId="7291C1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CPC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у.е.</w:t>
            </w:r>
          </w:p>
        </w:tc>
        <w:tc>
          <w:tcPr>
            <w:tcW w:w="2338" w:type="dxa"/>
            <w:vAlign w:val="center"/>
          </w:tcPr>
          <w:p w14:paraId="5CC534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06647C4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6E1C0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5D9DFA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</w:t>
            </w:r>
          </w:p>
        </w:tc>
        <w:tc>
          <w:tcPr>
            <w:tcW w:w="2338" w:type="dxa"/>
            <w:vAlign w:val="center"/>
          </w:tcPr>
          <w:p w14:paraId="10930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1,24</w:t>
            </w:r>
          </w:p>
        </w:tc>
        <w:tc>
          <w:tcPr>
            <w:tcW w:w="2338" w:type="dxa"/>
            <w:vAlign w:val="center"/>
          </w:tcPr>
          <w:p w14:paraId="74A20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  <w:r>
              <w:rPr>
                <w:rFonts w:ascii="Times New Roman" w:hAnsi="Times New Roman"/>
                <w:sz w:val="24"/>
              </w:rPr>
              <w:t>, весь мир, 30.09.2026</w:t>
            </w:r>
          </w:p>
        </w:tc>
      </w:tr>
      <w:tr w:rsidR="00765B23" w14:paraId="712B452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800A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2338" w:type="dxa"/>
            <w:vAlign w:val="center"/>
          </w:tcPr>
          <w:p w14:paraId="2C082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</w:t>
            </w:r>
          </w:p>
        </w:tc>
        <w:tc>
          <w:tcPr>
            <w:tcW w:w="2338" w:type="dxa"/>
            <w:vAlign w:val="center"/>
          </w:tcPr>
          <w:p w14:paraId="5073B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1,46</w:t>
            </w:r>
          </w:p>
        </w:tc>
        <w:tc>
          <w:tcPr>
            <w:tcW w:w="2338" w:type="dxa"/>
            <w:vAlign w:val="center"/>
          </w:tcPr>
          <w:p w14:paraId="01E60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E821FA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407BF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2338" w:type="dxa"/>
            <w:vAlign w:val="center"/>
          </w:tcPr>
          <w:p w14:paraId="58516C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+ инструмент</w:t>
            </w:r>
          </w:p>
        </w:tc>
        <w:tc>
          <w:tcPr>
            <w:tcW w:w="2338" w:type="dxa"/>
            <w:vAlign w:val="center"/>
          </w:tcPr>
          <w:p w14:paraId="46ABE4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1,39</w:t>
            </w:r>
          </w:p>
        </w:tc>
        <w:tc>
          <w:tcPr>
            <w:tcW w:w="2338" w:type="dxa"/>
            <w:vAlign w:val="center"/>
          </w:tcPr>
          <w:p w14:paraId="4B57B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7421D3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10688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</w:p>
        </w:tc>
        <w:tc>
          <w:tcPr>
            <w:tcW w:w="2338" w:type="dxa"/>
            <w:vAlign w:val="center"/>
          </w:tcPr>
          <w:p w14:paraId="52A85C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+ инструмент</w:t>
            </w:r>
          </w:p>
        </w:tc>
        <w:tc>
          <w:tcPr>
            <w:tcW w:w="2338" w:type="dxa"/>
            <w:vAlign w:val="center"/>
          </w:tcPr>
          <w:p w14:paraId="1FE303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1,22</w:t>
            </w:r>
          </w:p>
        </w:tc>
        <w:tc>
          <w:tcPr>
            <w:tcW w:w="2338" w:type="dxa"/>
            <w:vAlign w:val="center"/>
          </w:tcPr>
          <w:p w14:paraId="62FCCC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53C250D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E66B4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planuml</w:t>
            </w:r>
          </w:p>
        </w:tc>
        <w:tc>
          <w:tcPr>
            <w:tcW w:w="2338" w:type="dxa"/>
            <w:vAlign w:val="center"/>
          </w:tcPr>
          <w:p w14:paraId="251BC2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(опечатка)</w:t>
            </w:r>
          </w:p>
        </w:tc>
        <w:tc>
          <w:tcPr>
            <w:tcW w:w="2338" w:type="dxa"/>
            <w:vAlign w:val="center"/>
          </w:tcPr>
          <w:p w14:paraId="34FC9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0,53</w:t>
            </w:r>
          </w:p>
        </w:tc>
        <w:tc>
          <w:tcPr>
            <w:tcW w:w="2338" w:type="dxa"/>
            <w:vAlign w:val="center"/>
          </w:tcPr>
          <w:p w14:paraId="59880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3D4E25D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0A4B4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прочие 861 ключевых слов</w:t>
            </w:r>
          </w:p>
        </w:tc>
        <w:tc>
          <w:tcPr>
            <w:tcW w:w="2338" w:type="dxa"/>
            <w:vAlign w:val="center"/>
          </w:tcPr>
          <w:p w14:paraId="29BBF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2338" w:type="dxa"/>
            <w:vAlign w:val="center"/>
          </w:tcPr>
          <w:p w14:paraId="2AB201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09EF52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Всего 866 ключевых слов;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100 %,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0 %</w:t>
            </w:r>
          </w:p>
        </w:tc>
      </w:tr>
    </w:tbl>
    <w:p>
      <w:pPr>
        <w:pStyle w:val="Normal"/>
      </w:pPr>
    </w:p>
    <w:p w14:paraId="7A0F9D9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сделать нельзя; стоимость клика 0,5–1,5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указывает на коммерческую ценность запросов для рекламодателей, при этом доля платного трафика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нулевая.</w:t>
      </w:r>
    </w:p>
    <w:p w14:paraId="441CE7C5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8" w:name="расчёт-объёма-по-sw-x"/>
      <w:bookmarkEnd w:id="57"/>
      <w:r>
        <w:rPr>
          <w:rFonts w:ascii="Times New Roman" w:hAnsi="Times New Roman"/>
          <w:b/>
          <w:sz w:val="28"/>
        </w:rPr>
        <w:t xml:space="preserve">2.2.3.5 Расчет объема по </w:t>
      </w:r>
      <w:r>
        <w:rPr>
          <w:rFonts w:ascii="Times New Roman" w:hAnsi="Times New Roman"/>
          <w:b/>
          <w:sz w:val="28"/>
          <w:i/>
          <w:iCs/>
        </w:rPr>
        <w:t>SW-X</w:t>
      </w:r>
    </w:p>
    <w:p>
      <w:pPr>
        <w:pStyle w:val="Normal"/>
      </w:pPr>
    </w:p>
    <w:p w14:paraId="23F4429D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460471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CAC56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2A8EBB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 шаблоне (суммирование с 5-й строки)</w:t>
            </w:r>
          </w:p>
        </w:tc>
        <w:tc>
          <w:tcPr>
            <w:tcW w:w="3118" w:type="dxa"/>
            <w:vAlign w:val="center"/>
          </w:tcPr>
          <w:p w14:paraId="40CB5A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 рабочей копии</w:t>
            </w:r>
          </w:p>
        </w:tc>
      </w:tr>
      <w:tr w:rsidR="00765B23" w14:paraId="024637C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C947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конкурентов в выборке</w:t>
            </w:r>
          </w:p>
        </w:tc>
        <w:tc>
          <w:tcPr>
            <w:tcW w:w="3118" w:type="dxa"/>
            <w:vAlign w:val="center"/>
          </w:tcPr>
          <w:p w14:paraId="36090C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1432F7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765B23" w14:paraId="16A3C4B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AD61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Наблюдаемый релевантный трафик, мес.</w:t>
            </w:r>
          </w:p>
        </w:tc>
        <w:tc>
          <w:tcPr>
            <w:tcW w:w="3118" w:type="dxa"/>
            <w:vAlign w:val="center"/>
          </w:tcPr>
          <w:p w14:paraId="626A0B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16 640,1</w:t>
            </w:r>
          </w:p>
        </w:tc>
        <w:tc>
          <w:tcPr>
            <w:tcW w:w="3118" w:type="dxa"/>
            <w:vAlign w:val="center"/>
          </w:tcPr>
          <w:p w14:paraId="1952C0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</w:tr>
      <w:tr w:rsidR="00765B23" w14:paraId="6FECCC3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3BD3F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Наблюдаемый релевантный трафик, год</w:t>
            </w:r>
          </w:p>
        </w:tc>
        <w:tc>
          <w:tcPr>
            <w:tcW w:w="3118" w:type="dxa"/>
            <w:vAlign w:val="center"/>
          </w:tcPr>
          <w:p w14:paraId="2E472C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199 680,8</w:t>
            </w:r>
          </w:p>
        </w:tc>
        <w:tc>
          <w:tcPr>
            <w:tcW w:w="3118" w:type="dxa"/>
            <w:vAlign w:val="center"/>
          </w:tcPr>
          <w:p w14:paraId="7B791A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211 593,2</w:t>
            </w:r>
          </w:p>
        </w:tc>
      </w:tr>
      <w:tr w:rsidR="00765B23" w14:paraId="34E43FF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A624A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всего цифрового трафика рынка, мес. (покрытие 0,7)</w:t>
            </w:r>
          </w:p>
        </w:tc>
        <w:tc>
          <w:tcPr>
            <w:tcW w:w="3118" w:type="dxa"/>
            <w:vAlign w:val="center"/>
          </w:tcPr>
          <w:p w14:paraId="57BF64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23 771,5</w:t>
            </w:r>
          </w:p>
        </w:tc>
        <w:tc>
          <w:tcPr>
            <w:tcW w:w="3118" w:type="dxa"/>
            <w:vAlign w:val="center"/>
          </w:tcPr>
          <w:p w14:paraId="64809B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25 189,7</w:t>
            </w:r>
          </w:p>
        </w:tc>
      </w:tr>
      <w:tr w:rsidR="00765B23" w14:paraId="681A7BB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3769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всего цифрового трафика рынка, год</w:t>
            </w:r>
          </w:p>
        </w:tc>
        <w:tc>
          <w:tcPr>
            <w:tcW w:w="3118" w:type="dxa"/>
            <w:vAlign w:val="center"/>
          </w:tcPr>
          <w:p w14:paraId="684E91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285 258,2</w:t>
            </w:r>
          </w:p>
        </w:tc>
        <w:tc>
          <w:tcPr>
            <w:tcW w:w="3118" w:type="dxa"/>
            <w:vAlign w:val="center"/>
          </w:tcPr>
          <w:p w14:paraId="293818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302 276,0</w:t>
            </w:r>
          </w:p>
        </w:tc>
      </w:tr>
    </w:tbl>
    <w:p>
      <w:pPr>
        <w:pStyle w:val="Normal"/>
      </w:pPr>
    </w:p>
    <w:p w14:paraId="5B088F3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шаблоне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G5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G24</w:t>
      </w:r>
      <w:r>
        <w:rPr>
          <w:rFonts w:ascii="Times New Roman" w:hAnsi="Times New Roman"/>
          <w:sz w:val="28"/>
        </w:rPr>
        <w:t xml:space="preserve">) и 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H5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H24</w:t>
      </w:r>
      <w:r>
        <w:rPr>
          <w:rFonts w:ascii="Times New Roman" w:hAnsi="Times New Roman"/>
          <w:sz w:val="28"/>
        </w:rPr>
        <w:t xml:space="preserve">) при данных с 4-й строки: первый конкурент (здесь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) теряется. В копии диапазоны исправлены на </w:t>
      </w:r>
      <w:r>
        <w:rPr>
          <w:rFonts w:ascii="Times New Roman" w:hAnsi="Times New Roman"/>
          <w:i/>
          <w:sz w:val="28"/>
        </w:rPr>
        <w:t>G4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G23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H23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726A2CB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28 – Лист 06_Воронка_сценарии: рыночный объем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40"/>
      </w:tblGrid>
      <w:tr w:rsidR="00765B23" w14:paraId="26D5D81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6E42EB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935" w:type="dxa"/>
            <w:vAlign w:val="center"/>
          </w:tcPr>
          <w:p w14:paraId="184911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Покрытие</w:t>
            </w:r>
          </w:p>
        </w:tc>
        <w:tc>
          <w:tcPr>
            <w:tcW w:w="935" w:type="dxa"/>
            <w:vAlign w:val="center"/>
          </w:tcPr>
          <w:p w14:paraId="4643A8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Трафик рынка, визитов/мес.</w:t>
            </w:r>
          </w:p>
        </w:tc>
        <w:tc>
          <w:tcPr>
            <w:tcW w:w="935" w:type="dxa"/>
            <w:vAlign w:val="center"/>
          </w:tcPr>
          <w:p w14:paraId="2CA4C4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CR1</w:t>
            </w:r>
          </w:p>
        </w:tc>
        <w:tc>
          <w:tcPr>
            <w:tcW w:w="935" w:type="dxa"/>
            <w:vAlign w:val="center"/>
          </w:tcPr>
          <w:p w14:paraId="48039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CR2</w:t>
            </w:r>
          </w:p>
        </w:tc>
        <w:tc>
          <w:tcPr>
            <w:tcW w:w="935" w:type="dxa"/>
            <w:vAlign w:val="center"/>
          </w:tcPr>
          <w:p w14:paraId="4C78EB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Чек,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55FE1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Оплат на клиента в год</w:t>
            </w:r>
          </w:p>
        </w:tc>
        <w:tc>
          <w:tcPr>
            <w:tcW w:w="935" w:type="dxa"/>
            <w:vAlign w:val="center"/>
          </w:tcPr>
          <w:p w14:paraId="107AE4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Заказов/мес.</w:t>
            </w:r>
          </w:p>
        </w:tc>
        <w:tc>
          <w:tcPr>
            <w:tcW w:w="935" w:type="dxa"/>
            <w:vAlign w:val="center"/>
          </w:tcPr>
          <w:p w14:paraId="55ADF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0DC70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Выручка/год,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150AFC42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74CEE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935" w:type="dxa"/>
            <w:vAlign w:val="center"/>
          </w:tcPr>
          <w:p w14:paraId="40AC1F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935" w:type="dxa"/>
            <w:vAlign w:val="center"/>
          </w:tcPr>
          <w:p w14:paraId="2647A9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22 041</w:t>
            </w:r>
          </w:p>
        </w:tc>
        <w:tc>
          <w:tcPr>
            <w:tcW w:w="935" w:type="dxa"/>
            <w:vAlign w:val="center"/>
          </w:tcPr>
          <w:p w14:paraId="2637DC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0,80 %</w:t>
            </w:r>
          </w:p>
        </w:tc>
        <w:tc>
          <w:tcPr>
            <w:tcW w:w="935" w:type="dxa"/>
            <w:vAlign w:val="center"/>
          </w:tcPr>
          <w:p w14:paraId="482328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935" w:type="dxa"/>
            <w:vAlign w:val="center"/>
          </w:tcPr>
          <w:p w14:paraId="07DC07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1F1022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491613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5,29</w:t>
            </w:r>
          </w:p>
        </w:tc>
        <w:tc>
          <w:tcPr>
            <w:tcW w:w="935" w:type="dxa"/>
            <w:vAlign w:val="center"/>
          </w:tcPr>
          <w:p w14:paraId="6EEDB3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641</w:t>
            </w:r>
          </w:p>
        </w:tc>
        <w:tc>
          <w:tcPr>
            <w:tcW w:w="935" w:type="dxa"/>
            <w:vAlign w:val="center"/>
          </w:tcPr>
          <w:p w14:paraId="30179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</w:tr>
      <w:tr w:rsidR="00765B23" w14:paraId="4A48E645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617C23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935" w:type="dxa"/>
            <w:vAlign w:val="center"/>
          </w:tcPr>
          <w:p w14:paraId="727D0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935" w:type="dxa"/>
            <w:vAlign w:val="center"/>
          </w:tcPr>
          <w:p w14:paraId="41F1EC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935" w:type="dxa"/>
            <w:vAlign w:val="center"/>
          </w:tcPr>
          <w:p w14:paraId="78FEBE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  <w:tc>
          <w:tcPr>
            <w:tcW w:w="935" w:type="dxa"/>
            <w:vAlign w:val="center"/>
          </w:tcPr>
          <w:p w14:paraId="5FD6C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935" w:type="dxa"/>
            <w:vAlign w:val="center"/>
          </w:tcPr>
          <w:p w14:paraId="4EF5C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469BB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600A7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15,11</w:t>
            </w:r>
          </w:p>
        </w:tc>
        <w:tc>
          <w:tcPr>
            <w:tcW w:w="935" w:type="dxa"/>
            <w:vAlign w:val="center"/>
          </w:tcPr>
          <w:p w14:paraId="0B7DD9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1 831</w:t>
            </w:r>
          </w:p>
        </w:tc>
        <w:tc>
          <w:tcPr>
            <w:tcW w:w="935" w:type="dxa"/>
            <w:vAlign w:val="center"/>
          </w:tcPr>
          <w:p w14:paraId="7608CA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</w:tr>
      <w:tr w:rsidR="00765B23" w14:paraId="16DC1DCA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69B6C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Оптимистичный</w:t>
            </w:r>
          </w:p>
        </w:tc>
        <w:tc>
          <w:tcPr>
            <w:tcW w:w="935" w:type="dxa"/>
            <w:vAlign w:val="center"/>
          </w:tcPr>
          <w:p w14:paraId="24420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  <w:tc>
          <w:tcPr>
            <w:tcW w:w="935" w:type="dxa"/>
            <w:vAlign w:val="center"/>
          </w:tcPr>
          <w:p w14:paraId="14A852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32 060</w:t>
            </w:r>
          </w:p>
        </w:tc>
        <w:tc>
          <w:tcPr>
            <w:tcW w:w="935" w:type="dxa"/>
            <w:vAlign w:val="center"/>
          </w:tcPr>
          <w:p w14:paraId="18759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2,50 %</w:t>
            </w:r>
          </w:p>
        </w:tc>
        <w:tc>
          <w:tcPr>
            <w:tcW w:w="935" w:type="dxa"/>
            <w:vAlign w:val="center"/>
          </w:tcPr>
          <w:p w14:paraId="71448E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935" w:type="dxa"/>
            <w:vAlign w:val="center"/>
          </w:tcPr>
          <w:p w14:paraId="6E2791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935" w:type="dxa"/>
            <w:vAlign w:val="center"/>
          </w:tcPr>
          <w:p w14:paraId="7F034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3AF258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40,07</w:t>
            </w:r>
          </w:p>
        </w:tc>
        <w:tc>
          <w:tcPr>
            <w:tcW w:w="935" w:type="dxa"/>
            <w:vAlign w:val="center"/>
          </w:tcPr>
          <w:p w14:paraId="7E2AC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11 651</w:t>
            </w:r>
          </w:p>
        </w:tc>
        <w:tc>
          <w:tcPr>
            <w:tcW w:w="935" w:type="dxa"/>
            <w:vAlign w:val="center"/>
          </w:tcPr>
          <w:p w14:paraId="49E2A4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</w:tr>
    </w:tbl>
    <w:p>
      <w:pPr>
        <w:pStyle w:val="Normal"/>
      </w:pPr>
    </w:p>
    <w:p w14:paraId="156F7DE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Покрытие (0,8 / 0,7 / 0,55),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(0,8 / 1,5 / 2,5 %) и достижимая доля – значения шаблона (Р-37, Р-39).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– допущение проекта (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,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3–5 %); чек –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ее не содержит, Р-38).</w:t>
      </w:r>
    </w:p>
    <w:p>
      <w:pPr>
        <w:pStyle w:val="Normal"/>
      </w:pPr>
    </w:p>
    <w:p w14:paraId="713D4D7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29 – Достижимая доля нового бизнеса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 по </w:t>
      </w:r>
      <w:r>
        <w:rPr>
          <w:rFonts w:ascii="Times New Roman" w:hAnsi="Times New Roman"/>
          <w:i/>
          <w:sz w:val="28"/>
        </w:rPr>
        <w:t>SW-X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939AE8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7D10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2338" w:type="dxa"/>
            <w:vAlign w:val="center"/>
          </w:tcPr>
          <w:p w14:paraId="08560A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Рыночная выручка/год,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67D04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Достижимая доля</w:t>
            </w:r>
          </w:p>
        </w:tc>
        <w:tc>
          <w:tcPr>
            <w:tcW w:w="2338" w:type="dxa"/>
            <w:vAlign w:val="center"/>
          </w:tcPr>
          <w:p w14:paraId="3B50E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Выручка нового бизнеса/год,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2037165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4E9E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3CFD7C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  <w:tc>
          <w:tcPr>
            <w:tcW w:w="2338" w:type="dxa"/>
            <w:vAlign w:val="center"/>
          </w:tcPr>
          <w:p w14:paraId="639E07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2338" w:type="dxa"/>
            <w:vAlign w:val="center"/>
          </w:tcPr>
          <w:p w14:paraId="40A1F4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38,4</w:t>
            </w:r>
          </w:p>
        </w:tc>
      </w:tr>
      <w:tr w:rsidR="00765B23" w14:paraId="2ACAFA3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C6097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20A643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2338" w:type="dxa"/>
            <w:vAlign w:val="center"/>
          </w:tcPr>
          <w:p w14:paraId="25774B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6C8AF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329,6</w:t>
            </w:r>
          </w:p>
        </w:tc>
      </w:tr>
      <w:tr w:rsidR="00765B23" w14:paraId="6FABBD3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7ED44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2338" w:type="dxa"/>
            <w:vAlign w:val="center"/>
          </w:tcPr>
          <w:p w14:paraId="747C0B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2338" w:type="dxa"/>
            <w:vAlign w:val="center"/>
          </w:tcPr>
          <w:p w14:paraId="55D12D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  <w:tc>
          <w:tcPr>
            <w:tcW w:w="2338" w:type="dxa"/>
            <w:vAlign w:val="center"/>
          </w:tcPr>
          <w:p w14:paraId="54C39E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4 893,5</w:t>
            </w:r>
          </w:p>
        </w:tc>
      </w:tr>
    </w:tbl>
    <w:p>
      <w:pPr>
        <w:pStyle w:val="Normal"/>
      </w:pPr>
    </w:p>
    <w:p w14:paraId="2A87142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листа: объем цифрового рынка оценивается от 7 690 до 139 815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достижимая выручка – от 38 до 4 894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1B1C7A3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9" w:name="X26d39d2a0731df8001943755f56b3315f650818"/>
      <w:bookmarkEnd w:id="58"/>
      <w:r>
        <w:rPr>
          <w:rFonts w:ascii="Times New Roman" w:hAnsi="Times New Roman"/>
          <w:b/>
          <w:sz w:val="28"/>
        </w:rPr>
        <w:t xml:space="preserve">2.2.3.6 </w:t>
      </w:r>
      <w:r>
        <w:rPr>
          <w:rFonts w:ascii="Times New Roman" w:hAnsi="Times New Roman"/>
          <w:b/>
          <w:sz w:val="28"/>
          <w:i/>
          <w:iCs/>
        </w:rPr>
        <w:t xml:space="preserve">TAM, SAM, SOM </w:t>
      </w:r>
      <w:r>
        <w:rPr>
          <w:rFonts w:ascii="Times New Roman" w:hAnsi="Times New Roman"/>
          <w:b/>
          <w:sz w:val="28"/>
        </w:rPr>
        <w:t>цифрового внимания (М1) и вариант по М2</w:t>
      </w:r>
    </w:p>
    <w:p>
      <w:pPr>
        <w:pStyle w:val="Normal"/>
      </w:pPr>
    </w:p>
    <w:p w14:paraId="2E89D20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30 – Модель М1 табл. 22: </w:t>
      </w: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цифрового внимания (базовый сценарий)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154626C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84BDB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Элемент</w:t>
            </w:r>
          </w:p>
        </w:tc>
        <w:tc>
          <w:tcPr>
            <w:tcW w:w="4677" w:type="dxa"/>
            <w:vAlign w:val="center"/>
          </w:tcPr>
          <w:p w14:paraId="11200A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7513149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F496B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4677" w:type="dxa"/>
            <w:vAlign w:val="center"/>
          </w:tcPr>
          <w:p w14:paraId="7EAAA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</w:tr>
      <w:tr w:rsidR="00765B23" w14:paraId="00E0997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80A41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страны (Беларусь), допущение Д-01</w:t>
            </w:r>
          </w:p>
        </w:tc>
        <w:tc>
          <w:tcPr>
            <w:tcW w:w="4677" w:type="dxa"/>
            <w:vAlign w:val="center"/>
          </w:tcPr>
          <w:p w14:paraId="3C8622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</w:t>
            </w:r>
          </w:p>
        </w:tc>
      </w:tr>
      <w:tr w:rsidR="00765B23" w14:paraId="5996434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36BF1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географии, визиты/мес. =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× доля страны</w:t>
            </w:r>
          </w:p>
        </w:tc>
        <w:tc>
          <w:tcPr>
            <w:tcW w:w="4677" w:type="dxa"/>
            <w:vAlign w:val="center"/>
          </w:tcPr>
          <w:p w14:paraId="1F13E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</w:tr>
      <w:tr w:rsidR="00765B23" w14:paraId="1805552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4A03C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релевантных каналов (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4677" w:type="dxa"/>
            <w:vAlign w:val="center"/>
          </w:tcPr>
          <w:p w14:paraId="422EC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48,47 %</w:t>
            </w:r>
          </w:p>
        </w:tc>
      </w:tr>
      <w:tr w:rsidR="00765B23" w14:paraId="708A04F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FA07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каналу, визиты/мес.</w:t>
            </w:r>
          </w:p>
        </w:tc>
        <w:tc>
          <w:tcPr>
            <w:tcW w:w="4677" w:type="dxa"/>
            <w:vAlign w:val="center"/>
          </w:tcPr>
          <w:p w14:paraId="6A8E4F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8 547</w:t>
            </w:r>
          </w:p>
        </w:tc>
      </w:tr>
      <w:tr w:rsidR="00765B23" w14:paraId="1485753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9EDD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(базовая, лист 06)</w:t>
            </w:r>
          </w:p>
        </w:tc>
        <w:tc>
          <w:tcPr>
            <w:tcW w:w="4677" w:type="dxa"/>
            <w:vAlign w:val="center"/>
          </w:tcPr>
          <w:p w14:paraId="34A0B6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</w:tr>
      <w:tr w:rsidR="00765B23" w14:paraId="43C053F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EEE5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трафику, визиты/мес. =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× достижимая доля</w:t>
            </w:r>
          </w:p>
        </w:tc>
        <w:tc>
          <w:tcPr>
            <w:tcW w:w="4677" w:type="dxa"/>
            <w:vAlign w:val="center"/>
          </w:tcPr>
          <w:p w14:paraId="79260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128,2</w:t>
            </w:r>
          </w:p>
        </w:tc>
      </w:tr>
      <w:tr w:rsidR="00765B23" w14:paraId="57A8099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461D0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(лист 06, базовый)</w:t>
            </w:r>
          </w:p>
        </w:tc>
        <w:tc>
          <w:tcPr>
            <w:tcW w:w="4677" w:type="dxa"/>
            <w:vAlign w:val="center"/>
          </w:tcPr>
          <w:p w14:paraId="778580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</w:tr>
      <w:tr w:rsidR="00765B23" w14:paraId="6CF1EB2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4855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(лист 06, базовый)</w:t>
            </w:r>
          </w:p>
        </w:tc>
        <w:tc>
          <w:tcPr>
            <w:tcW w:w="4677" w:type="dxa"/>
            <w:vAlign w:val="center"/>
          </w:tcPr>
          <w:p w14:paraId="6A2A1E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</w:tr>
      <w:tr w:rsidR="00765B23" w14:paraId="7428139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7D7F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(лист 06)</w:t>
            </w:r>
          </w:p>
        </w:tc>
        <w:tc>
          <w:tcPr>
            <w:tcW w:w="4677" w:type="dxa"/>
            <w:vAlign w:val="center"/>
          </w:tcPr>
          <w:p w14:paraId="546650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</w:tr>
      <w:tr w:rsidR="00765B23" w14:paraId="0C75920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084E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покупок в год</w:t>
            </w:r>
          </w:p>
        </w:tc>
        <w:tc>
          <w:tcPr>
            <w:tcW w:w="4677" w:type="dxa"/>
            <w:vAlign w:val="center"/>
          </w:tcPr>
          <w:p w14:paraId="45EC11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</w:tr>
      <w:tr w:rsidR="00765B23" w14:paraId="30B1F73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5706C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выручке,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 xml:space="preserve">=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трафику × 12 × 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× чек × число покупок</w:t>
            </w:r>
          </w:p>
        </w:tc>
        <w:tc>
          <w:tcPr>
            <w:tcW w:w="4677" w:type="dxa"/>
            <w:vAlign w:val="center"/>
          </w:tcPr>
          <w:p w14:paraId="14F25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111,8</w:t>
            </w:r>
          </w:p>
        </w:tc>
      </w:tr>
      <w:tr w:rsidR="00765B23" w14:paraId="6309392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6650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Проверка конкурентами: средняя выручка конкурента (при параметрах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4677" w:type="dxa"/>
            <w:vAlign w:val="center"/>
          </w:tcPr>
          <w:p w14:paraId="5D9CCA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</w:tr>
      <w:tr w:rsidR="00765B23" w14:paraId="03D08C1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3E320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активных конкурентов в выборке</w:t>
            </w:r>
          </w:p>
        </w:tc>
        <w:tc>
          <w:tcPr>
            <w:tcW w:w="4677" w:type="dxa"/>
            <w:vAlign w:val="center"/>
          </w:tcPr>
          <w:p w14:paraId="6B7508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</w:tr>
      <w:tr w:rsidR="00765B23" w14:paraId="4CB1E1A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29A65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конкурентами: сумма,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4677" w:type="dxa"/>
            <w:vAlign w:val="center"/>
          </w:tcPr>
          <w:p w14:paraId="284727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15 379</w:t>
            </w:r>
          </w:p>
        </w:tc>
      </w:tr>
    </w:tbl>
    <w:p>
      <w:pPr>
        <w:pStyle w:val="Normal"/>
      </w:pPr>
    </w:p>
    <w:p w14:paraId="5F2BC6B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– суммарный трафик четырех сайтов;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географии – доля Беларуси;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каналу – доля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одного домена (остальные доли не показаны);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выручке – трафик × достижимая доля ×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× чек × 12. Проверка поиском – лист 05_Запросы.</w:t>
      </w:r>
    </w:p>
    <w:p>
      <w:pPr>
        <w:pStyle w:val="Normal"/>
      </w:pPr>
    </w:p>
    <w:p w14:paraId="2D7474D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0D65515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7B41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1871" w:type="dxa"/>
            <w:vAlign w:val="center"/>
          </w:tcPr>
          <w:p w14:paraId="02C4B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4F279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3C7E08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4A0DC5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00F4C7B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2ED7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V_sample</w:t>
            </w:r>
            <w:r>
              <w:rPr>
                <w:rFonts w:ascii="Times New Roman" w:hAnsi="Times New Roman"/>
                <w:sz w:val="24"/>
              </w:rPr>
              <w:t>: визиты выборки, мес. (Σ)</w:t>
            </w:r>
          </w:p>
        </w:tc>
        <w:tc>
          <w:tcPr>
            <w:tcW w:w="1871" w:type="dxa"/>
            <w:vAlign w:val="center"/>
          </w:tcPr>
          <w:p w14:paraId="6B122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1871" w:type="dxa"/>
            <w:vAlign w:val="center"/>
          </w:tcPr>
          <w:p w14:paraId="3362D0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1871" w:type="dxa"/>
            <w:vAlign w:val="center"/>
          </w:tcPr>
          <w:p w14:paraId="70F14A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1871" w:type="dxa"/>
            <w:vAlign w:val="center"/>
          </w:tcPr>
          <w:p w14:paraId="73B1A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8</w:t>
            </w:r>
          </w:p>
        </w:tc>
      </w:tr>
      <w:tr w:rsidR="00765B23" w14:paraId="39CDAB6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99F7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географии (РБ), Д-01</w:t>
            </w:r>
          </w:p>
        </w:tc>
        <w:tc>
          <w:tcPr>
            <w:tcW w:w="1871" w:type="dxa"/>
            <w:vAlign w:val="center"/>
          </w:tcPr>
          <w:p w14:paraId="050043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1871" w:type="dxa"/>
            <w:vAlign w:val="center"/>
          </w:tcPr>
          <w:p w14:paraId="762872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1871" w:type="dxa"/>
            <w:vAlign w:val="center"/>
          </w:tcPr>
          <w:p w14:paraId="08CA5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1871" w:type="dxa"/>
            <w:vAlign w:val="center"/>
          </w:tcPr>
          <w:p w14:paraId="5478CF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AF6263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234CB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V_geo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V_sample</w:t>
            </w:r>
            <w:r>
              <w:rPr>
                <w:rFonts w:ascii="Times New Roman" w:hAnsi="Times New Roman"/>
                <w:sz w:val="24"/>
              </w:rPr>
              <w:t xml:space="preserve"> × доля географии</w:t>
            </w:r>
          </w:p>
        </w:tc>
        <w:tc>
          <w:tcPr>
            <w:tcW w:w="1871" w:type="dxa"/>
            <w:vAlign w:val="center"/>
          </w:tcPr>
          <w:p w14:paraId="5E648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871" w:type="dxa"/>
            <w:vAlign w:val="center"/>
          </w:tcPr>
          <w:p w14:paraId="527727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871" w:type="dxa"/>
            <w:vAlign w:val="center"/>
          </w:tcPr>
          <w:p w14:paraId="40412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871" w:type="dxa"/>
            <w:vAlign w:val="center"/>
          </w:tcPr>
          <w:p w14:paraId="1F3DA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539E1E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02492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охвата выборки</w:t>
            </w:r>
          </w:p>
        </w:tc>
        <w:tc>
          <w:tcPr>
            <w:tcW w:w="1871" w:type="dxa"/>
            <w:vAlign w:val="center"/>
          </w:tcPr>
          <w:p w14:paraId="462649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45 %</w:t>
            </w:r>
          </w:p>
        </w:tc>
        <w:tc>
          <w:tcPr>
            <w:tcW w:w="1871" w:type="dxa"/>
            <w:vAlign w:val="center"/>
          </w:tcPr>
          <w:p w14:paraId="45F18D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65 %</w:t>
            </w:r>
          </w:p>
        </w:tc>
        <w:tc>
          <w:tcPr>
            <w:tcW w:w="1871" w:type="dxa"/>
            <w:vAlign w:val="center"/>
          </w:tcPr>
          <w:p w14:paraId="5ED54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85 %</w:t>
            </w:r>
          </w:p>
        </w:tc>
        <w:tc>
          <w:tcPr>
            <w:tcW w:w="1871" w:type="dxa"/>
            <w:vAlign w:val="center"/>
          </w:tcPr>
          <w:p w14:paraId="3748F7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 (шкала табл. 9: 0,40–0,55 / 0,60–0,75 / 0,80–0,90)</w:t>
            </w:r>
          </w:p>
        </w:tc>
      </w:tr>
      <w:tr w:rsidR="00765B23" w14:paraId="6647AFE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89BE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V_total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V_geo</w:t>
            </w:r>
            <w:r>
              <w:rPr>
                <w:rFonts w:ascii="Times New Roman" w:hAnsi="Times New Roman"/>
                <w:sz w:val="24"/>
              </w:rPr>
              <w:t xml:space="preserve"> / охват</w:t>
            </w:r>
          </w:p>
        </w:tc>
        <w:tc>
          <w:tcPr>
            <w:tcW w:w="1871" w:type="dxa"/>
            <w:vAlign w:val="center"/>
          </w:tcPr>
          <w:p w14:paraId="3129C0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39 183,9</w:t>
            </w:r>
          </w:p>
        </w:tc>
        <w:tc>
          <w:tcPr>
            <w:tcW w:w="1871" w:type="dxa"/>
            <w:vAlign w:val="center"/>
          </w:tcPr>
          <w:p w14:paraId="29D1B1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27 127,3</w:t>
            </w:r>
          </w:p>
        </w:tc>
        <w:tc>
          <w:tcPr>
            <w:tcW w:w="1871" w:type="dxa"/>
            <w:vAlign w:val="center"/>
          </w:tcPr>
          <w:p w14:paraId="6C83D6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20 744,4</w:t>
            </w:r>
          </w:p>
        </w:tc>
        <w:tc>
          <w:tcPr>
            <w:tcW w:w="1871" w:type="dxa"/>
            <w:vAlign w:val="center"/>
          </w:tcPr>
          <w:p w14:paraId="18C55B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 сценарий дает БОЛЬШЕ трафика (</w:t>
            </w:r>
            <w:r>
              <w:rPr>
                <w:rFonts w:ascii="Times New Roman" w:hAnsi="Times New Roman"/>
                <w:i/>
                <w:sz w:val="24"/>
              </w:rPr>
              <w:t>W-15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42006E0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7331F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релевантная доля</w:t>
            </w:r>
          </w:p>
        </w:tc>
        <w:tc>
          <w:tcPr>
            <w:tcW w:w="1871" w:type="dxa"/>
            <w:vAlign w:val="center"/>
          </w:tcPr>
          <w:p w14:paraId="2F3D3C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20 %</w:t>
            </w:r>
          </w:p>
        </w:tc>
        <w:tc>
          <w:tcPr>
            <w:tcW w:w="1871" w:type="dxa"/>
            <w:vAlign w:val="center"/>
          </w:tcPr>
          <w:p w14:paraId="5B5557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871" w:type="dxa"/>
            <w:vAlign w:val="center"/>
          </w:tcPr>
          <w:p w14:paraId="73F9B3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871" w:type="dxa"/>
            <w:vAlign w:val="center"/>
          </w:tcPr>
          <w:p w14:paraId="4D6F4D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</w:t>
            </w:r>
          </w:p>
        </w:tc>
      </w:tr>
      <w:tr w:rsidR="00765B23" w14:paraId="652FE8E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588CF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релевантные визиты, мес.</w:t>
            </w:r>
          </w:p>
        </w:tc>
        <w:tc>
          <w:tcPr>
            <w:tcW w:w="1871" w:type="dxa"/>
            <w:vAlign w:val="center"/>
          </w:tcPr>
          <w:p w14:paraId="0C805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7 836,8</w:t>
            </w:r>
          </w:p>
        </w:tc>
        <w:tc>
          <w:tcPr>
            <w:tcW w:w="1871" w:type="dxa"/>
            <w:vAlign w:val="center"/>
          </w:tcPr>
          <w:p w14:paraId="33A0BE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9 494,6</w:t>
            </w:r>
          </w:p>
        </w:tc>
        <w:tc>
          <w:tcPr>
            <w:tcW w:w="1871" w:type="dxa"/>
            <w:vAlign w:val="center"/>
          </w:tcPr>
          <w:p w14:paraId="38BF70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10 372,2</w:t>
            </w:r>
          </w:p>
        </w:tc>
        <w:tc>
          <w:tcPr>
            <w:tcW w:w="1871" w:type="dxa"/>
            <w:vAlign w:val="center"/>
          </w:tcPr>
          <w:p w14:paraId="235DEB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3B096C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A0642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(визит , заявка)</w:t>
            </w:r>
          </w:p>
        </w:tc>
        <w:tc>
          <w:tcPr>
            <w:tcW w:w="1871" w:type="dxa"/>
            <w:vAlign w:val="center"/>
          </w:tcPr>
          <w:p w14:paraId="5D3F7E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0,35 %</w:t>
            </w:r>
          </w:p>
        </w:tc>
        <w:tc>
          <w:tcPr>
            <w:tcW w:w="1871" w:type="dxa"/>
            <w:vAlign w:val="center"/>
          </w:tcPr>
          <w:p w14:paraId="67EDCE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1,00 %</w:t>
            </w:r>
          </w:p>
        </w:tc>
        <w:tc>
          <w:tcPr>
            <w:tcW w:w="1871" w:type="dxa"/>
            <w:vAlign w:val="center"/>
          </w:tcPr>
          <w:p w14:paraId="29192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2,25 %</w:t>
            </w:r>
          </w:p>
        </w:tc>
        <w:tc>
          <w:tcPr>
            <w:tcW w:w="1871" w:type="dxa"/>
            <w:vAlign w:val="center"/>
          </w:tcPr>
          <w:p w14:paraId="4529E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середины диапазонов М2 табл. 11</w:t>
            </w:r>
          </w:p>
        </w:tc>
      </w:tr>
      <w:tr w:rsidR="00765B23" w14:paraId="4B4B305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894F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(заявка ,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65FE0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3,00 %</w:t>
            </w:r>
          </w:p>
        </w:tc>
        <w:tc>
          <w:tcPr>
            <w:tcW w:w="1871" w:type="dxa"/>
            <w:vAlign w:val="center"/>
          </w:tcPr>
          <w:p w14:paraId="5CB24C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1871" w:type="dxa"/>
            <w:vAlign w:val="center"/>
          </w:tcPr>
          <w:p w14:paraId="3F2CC0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5,00 %</w:t>
            </w:r>
          </w:p>
        </w:tc>
        <w:tc>
          <w:tcPr>
            <w:tcW w:w="1871" w:type="dxa"/>
            <w:vAlign w:val="center"/>
          </w:tcPr>
          <w:p w14:paraId="32E9B8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 (шкала М2 5–40 % для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неприменима)</w:t>
            </w:r>
          </w:p>
        </w:tc>
      </w:tr>
      <w:tr w:rsidR="00765B23" w14:paraId="393B593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E8AA1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871" w:type="dxa"/>
            <w:vAlign w:val="center"/>
          </w:tcPr>
          <w:p w14:paraId="475AA7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  <w:tc>
          <w:tcPr>
            <w:tcW w:w="1871" w:type="dxa"/>
            <w:vAlign w:val="center"/>
          </w:tcPr>
          <w:p w14:paraId="7BE0F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  <w:tc>
          <w:tcPr>
            <w:tcW w:w="1871" w:type="dxa"/>
            <w:vAlign w:val="center"/>
          </w:tcPr>
          <w:p w14:paraId="01C16F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</w:t>
            </w:r>
          </w:p>
        </w:tc>
        <w:tc>
          <w:tcPr>
            <w:tcW w:w="1871" w:type="dxa"/>
            <w:vAlign w:val="center"/>
          </w:tcPr>
          <w:p w14:paraId="74DF65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40 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у.е./год </w:t>
            </w:r>
            <w:r>
              <w:rPr>
                <w:rFonts w:ascii="Times New Roman" w:hAnsi="Times New Roman"/>
                <w:sz w:val="24"/>
              </w:rPr>
              <w:t>(осторожный, базовый); медиана входных тарифов конкурентов</w:t>
            </w:r>
          </w:p>
        </w:tc>
      </w:tr>
      <w:tr w:rsidR="00765B23" w14:paraId="47102D9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4DA2F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Месячный объем,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871" w:type="dxa"/>
            <w:vAlign w:val="center"/>
          </w:tcPr>
          <w:p w14:paraId="3169A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99,7</w:t>
            </w:r>
          </w:p>
        </w:tc>
        <w:tc>
          <w:tcPr>
            <w:tcW w:w="1871" w:type="dxa"/>
            <w:vAlign w:val="center"/>
          </w:tcPr>
          <w:p w14:paraId="3E7454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460,1</w:t>
            </w:r>
          </w:p>
        </w:tc>
        <w:tc>
          <w:tcPr>
            <w:tcW w:w="1871" w:type="dxa"/>
            <w:vAlign w:val="center"/>
          </w:tcPr>
          <w:p w14:paraId="0FE466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3 392,6</w:t>
            </w:r>
          </w:p>
        </w:tc>
        <w:tc>
          <w:tcPr>
            <w:tcW w:w="1871" w:type="dxa"/>
            <w:vAlign w:val="center"/>
          </w:tcPr>
          <w:p w14:paraId="4842D5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E195D5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2B14B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Годовой объем,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(× 12, М2)</w:t>
            </w:r>
          </w:p>
        </w:tc>
        <w:tc>
          <w:tcPr>
            <w:tcW w:w="1871" w:type="dxa"/>
            <w:vAlign w:val="center"/>
          </w:tcPr>
          <w:p w14:paraId="769811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1 196,2</w:t>
            </w:r>
          </w:p>
        </w:tc>
        <w:tc>
          <w:tcPr>
            <w:tcW w:w="1871" w:type="dxa"/>
            <w:vAlign w:val="center"/>
          </w:tcPr>
          <w:p w14:paraId="42D9B5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5 520,8</w:t>
            </w:r>
          </w:p>
        </w:tc>
        <w:tc>
          <w:tcPr>
            <w:tcW w:w="1871" w:type="dxa"/>
            <w:vAlign w:val="center"/>
          </w:tcPr>
          <w:p w14:paraId="3503F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40 710,8</w:t>
            </w:r>
          </w:p>
        </w:tc>
        <w:tc>
          <w:tcPr>
            <w:tcW w:w="1871" w:type="dxa"/>
            <w:vAlign w:val="center"/>
          </w:tcPr>
          <w:p w14:paraId="74F31F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М2: × 12 (в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: × 12 × покупок)</w:t>
            </w:r>
          </w:p>
        </w:tc>
      </w:tr>
      <w:tr w:rsidR="00765B23" w14:paraId="5C85481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E1E8B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14CE1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0,50 %</w:t>
            </w:r>
          </w:p>
        </w:tc>
        <w:tc>
          <w:tcPr>
            <w:tcW w:w="1871" w:type="dxa"/>
            <w:vAlign w:val="center"/>
          </w:tcPr>
          <w:p w14:paraId="422874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  <w:tc>
          <w:tcPr>
            <w:tcW w:w="1871" w:type="dxa"/>
            <w:vAlign w:val="center"/>
          </w:tcPr>
          <w:p w14:paraId="251A8F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3,50 %</w:t>
            </w:r>
          </w:p>
        </w:tc>
        <w:tc>
          <w:tcPr>
            <w:tcW w:w="1871" w:type="dxa"/>
            <w:vAlign w:val="center"/>
          </w:tcPr>
          <w:p w14:paraId="070B6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как в листе 06</w:t>
            </w:r>
          </w:p>
        </w:tc>
      </w:tr>
      <w:tr w:rsidR="00765B23" w14:paraId="1229957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02B3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871" w:type="dxa"/>
            <w:vAlign w:val="center"/>
          </w:tcPr>
          <w:p w14:paraId="157B96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6,0</w:t>
            </w:r>
          </w:p>
        </w:tc>
        <w:tc>
          <w:tcPr>
            <w:tcW w:w="1871" w:type="dxa"/>
            <w:vAlign w:val="center"/>
          </w:tcPr>
          <w:p w14:paraId="4158D9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82,8</w:t>
            </w:r>
          </w:p>
        </w:tc>
        <w:tc>
          <w:tcPr>
            <w:tcW w:w="1871" w:type="dxa"/>
            <w:vAlign w:val="center"/>
          </w:tcPr>
          <w:p w14:paraId="08ABA3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1 424,9</w:t>
            </w:r>
          </w:p>
        </w:tc>
        <w:tc>
          <w:tcPr>
            <w:tcW w:w="1871" w:type="dxa"/>
            <w:vAlign w:val="center"/>
          </w:tcPr>
          <w:p w14:paraId="3BB10C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>
      <w:pPr>
        <w:pStyle w:val="Normal"/>
      </w:pPr>
    </w:p>
    <w:p w14:paraId="6057B82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</w:t>
      </w:r>
      <w:r>
        <w:rPr>
          <w:rFonts w:ascii="Times New Roman" w:hAnsi="Times New Roman"/>
          <w:sz w:val="28"/>
        </w:rPr>
        <w:lastRenderedPageBreak/>
        <w:t xml:space="preserve">больший </w:t>
      </w:r>
      <w:r>
        <w:rPr>
          <w:rFonts w:ascii="Times New Roman" w:hAnsi="Times New Roman"/>
          <w:i/>
          <w:sz w:val="28"/>
        </w:rPr>
        <w:t>V_total</w:t>
      </w:r>
      <w:r>
        <w:rPr>
          <w:rFonts w:ascii="Times New Roman" w:hAnsi="Times New Roman"/>
          <w:sz w:val="28"/>
        </w:rPr>
        <w:t>, чем оптимистичный (</w:t>
      </w:r>
      <w:r>
        <w:rPr>
          <w:rFonts w:ascii="Times New Roman" w:hAnsi="Times New Roman"/>
          <w:i/>
          <w:sz w:val="28"/>
        </w:rPr>
        <w:t>W-15</w:t>
      </w:r>
      <w:r>
        <w:rPr>
          <w:rFonts w:ascii="Times New Roman" w:hAnsi="Times New Roman"/>
          <w:sz w:val="28"/>
        </w:rPr>
        <w:t xml:space="preserve">); в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>
      <w:pPr>
        <w:pStyle w:val="Normal"/>
      </w:pPr>
    </w:p>
    <w:p w14:paraId="20411D7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32 – Расхождения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с методиками М1 и М2 (Р-37 … Р-45)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401DA29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D1441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0D306B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Вопрос</w:t>
            </w:r>
          </w:p>
        </w:tc>
        <w:tc>
          <w:tcPr>
            <w:tcW w:w="1871" w:type="dxa"/>
            <w:vAlign w:val="center"/>
          </w:tcPr>
          <w:p w14:paraId="15900C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SW-X</w:t>
            </w:r>
            <w:r>
              <w:rPr>
                <w:rFonts w:ascii="Times New Roman" w:hAnsi="Times New Roman"/>
                <w:b w:val="0"/>
                <w:sz w:val="24"/>
              </w:rPr>
              <w:t xml:space="preserve"> (основной)</w:t>
            </w:r>
          </w:p>
        </w:tc>
        <w:tc>
          <w:tcPr>
            <w:tcW w:w="1871" w:type="dxa"/>
            <w:vAlign w:val="center"/>
          </w:tcPr>
          <w:p w14:paraId="52464E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М1 / М2 (рядом)</w:t>
            </w:r>
          </w:p>
        </w:tc>
        <w:tc>
          <w:tcPr>
            <w:tcW w:w="1871" w:type="dxa"/>
            <w:vAlign w:val="center"/>
          </w:tcPr>
          <w:p w14:paraId="6E39F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Замечание</w:t>
            </w:r>
          </w:p>
        </w:tc>
      </w:tr>
      <w:tr w:rsidR="00765B23" w14:paraId="20E33CB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BF44D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Р-37</w:t>
            </w:r>
          </w:p>
        </w:tc>
        <w:tc>
          <w:tcPr>
            <w:tcW w:w="1871" w:type="dxa"/>
            <w:vAlign w:val="center"/>
          </w:tcPr>
          <w:p w14:paraId="7657D4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 выборки</w:t>
            </w:r>
          </w:p>
        </w:tc>
        <w:tc>
          <w:tcPr>
            <w:tcW w:w="1871" w:type="dxa"/>
            <w:vAlign w:val="center"/>
          </w:tcPr>
          <w:p w14:paraId="227E6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 / 0,7 / 0,55</w:t>
            </w:r>
          </w:p>
        </w:tc>
        <w:tc>
          <w:tcPr>
            <w:tcW w:w="1871" w:type="dxa"/>
            <w:vAlign w:val="center"/>
          </w:tcPr>
          <w:p w14:paraId="65B05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 / 0,65 / 0,85; шкала 0,40–0,55 / 0,60–0,75 / 0,80–0,90</w:t>
            </w:r>
          </w:p>
        </w:tc>
        <w:tc>
          <w:tcPr>
            <w:tcW w:w="1871" w:type="dxa"/>
            <w:vAlign w:val="center"/>
          </w:tcPr>
          <w:p w14:paraId="38BF60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Направление обратное; значения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осторожного сценария выше шкалы М2</w:t>
            </w:r>
          </w:p>
        </w:tc>
      </w:tr>
      <w:tr w:rsidR="00765B23" w14:paraId="08AFE77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89C3F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Р-38</w:t>
            </w:r>
          </w:p>
        </w:tc>
        <w:tc>
          <w:tcPr>
            <w:tcW w:w="1871" w:type="dxa"/>
            <w:vAlign w:val="center"/>
          </w:tcPr>
          <w:p w14:paraId="2D333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релевантная доля</w:t>
            </w:r>
          </w:p>
        </w:tc>
        <w:tc>
          <w:tcPr>
            <w:tcW w:w="1871" w:type="dxa"/>
            <w:vAlign w:val="center"/>
          </w:tcPr>
          <w:p w14:paraId="20094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предусмотрена</w:t>
            </w:r>
          </w:p>
        </w:tc>
        <w:tc>
          <w:tcPr>
            <w:tcW w:w="1871" w:type="dxa"/>
            <w:vAlign w:val="center"/>
          </w:tcPr>
          <w:p w14:paraId="1E661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/ 35 / 50 %</w:t>
            </w:r>
          </w:p>
        </w:tc>
        <w:tc>
          <w:tcPr>
            <w:tcW w:w="1871" w:type="dxa"/>
            <w:vAlign w:val="center"/>
          </w:tcPr>
          <w:p w14:paraId="4E4D5B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Применена только в варианте М2</w:t>
            </w:r>
          </w:p>
        </w:tc>
      </w:tr>
      <w:tr w:rsidR="00765B23" w14:paraId="5C4D607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F4FFF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Р-39</w:t>
            </w:r>
          </w:p>
        </w:tc>
        <w:tc>
          <w:tcPr>
            <w:tcW w:w="1871" w:type="dxa"/>
            <w:vAlign w:val="center"/>
          </w:tcPr>
          <w:p w14:paraId="1AFC27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 шкале М1 / М2</w:t>
            </w:r>
          </w:p>
        </w:tc>
        <w:tc>
          <w:tcPr>
            <w:tcW w:w="1871" w:type="dxa"/>
            <w:vAlign w:val="center"/>
          </w:tcPr>
          <w:p w14:paraId="568DC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 / 1,5 / 2,5 %</w:t>
            </w:r>
          </w:p>
        </w:tc>
        <w:tc>
          <w:tcPr>
            <w:tcW w:w="1871" w:type="dxa"/>
            <w:vAlign w:val="center"/>
          </w:tcPr>
          <w:p w14:paraId="1911EF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0,3–1 / 1–3 / 3–7 %: да, да, нет; М2 0,2–0,5 / 0,5–1,5 / 1,5–3 %: нет, да, да</w:t>
            </w:r>
          </w:p>
        </w:tc>
        <w:tc>
          <w:tcPr>
            <w:tcW w:w="1871" w:type="dxa"/>
            <w:vAlign w:val="center"/>
          </w:tcPr>
          <w:p w14:paraId="601D3A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Осторожное и оптимистичное значения вне шкалы М1; оптимистичное в шкале М2</w:t>
            </w:r>
          </w:p>
        </w:tc>
      </w:tr>
      <w:tr w:rsidR="00765B23" w14:paraId="5CDD0EF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F7A44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Р-39</w:t>
            </w:r>
          </w:p>
        </w:tc>
        <w:tc>
          <w:tcPr>
            <w:tcW w:w="1871" w:type="dxa"/>
            <w:vAlign w:val="center"/>
          </w:tcPr>
          <w:p w14:paraId="309D98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проекта (3 / 4 / 5 %) в шкале М1 / М2</w:t>
            </w:r>
          </w:p>
        </w:tc>
        <w:tc>
          <w:tcPr>
            <w:tcW w:w="1871" w:type="dxa"/>
            <w:vAlign w:val="center"/>
          </w:tcPr>
          <w:p w14:paraId="28E2C7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</w:t>
            </w:r>
          </w:p>
        </w:tc>
        <w:tc>
          <w:tcPr>
            <w:tcW w:w="1871" w:type="dxa"/>
            <w:vAlign w:val="center"/>
          </w:tcPr>
          <w:p w14:paraId="1EF9BC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5–15 / 15–30 / 30–50 %: нет, нет, нет; М2 5–10 / 10–25 / 25–40 %: нет, нет, нет</w:t>
            </w:r>
          </w:p>
        </w:tc>
        <w:tc>
          <w:tcPr>
            <w:tcW w:w="1871" w:type="dxa"/>
            <w:vAlign w:val="center"/>
          </w:tcPr>
          <w:p w14:paraId="6DCC97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3FE2088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79347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Р-40</w:t>
            </w:r>
          </w:p>
        </w:tc>
        <w:tc>
          <w:tcPr>
            <w:tcW w:w="1871" w:type="dxa"/>
            <w:vAlign w:val="center"/>
          </w:tcPr>
          <w:p w14:paraId="581AE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объем</w:t>
            </w:r>
          </w:p>
        </w:tc>
        <w:tc>
          <w:tcPr>
            <w:tcW w:w="1871" w:type="dxa"/>
            <w:vAlign w:val="center"/>
          </w:tcPr>
          <w:p w14:paraId="1A936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месячный × 12 × число покупок (совпадает с М1)</w:t>
            </w:r>
          </w:p>
        </w:tc>
        <w:tc>
          <w:tcPr>
            <w:tcW w:w="1871" w:type="dxa"/>
            <w:vAlign w:val="center"/>
          </w:tcPr>
          <w:p w14:paraId="2377D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М2: × 12; подписка – клиенты × платеж × длительность</w:t>
            </w:r>
          </w:p>
        </w:tc>
        <w:tc>
          <w:tcPr>
            <w:tcW w:w="1871" w:type="dxa"/>
            <w:vAlign w:val="center"/>
          </w:tcPr>
          <w:p w14:paraId="480D43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 одной годовой оплате результаты совпадают</w:t>
            </w:r>
          </w:p>
        </w:tc>
      </w:tr>
      <w:tr w:rsidR="00765B23" w14:paraId="59244ED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D6E8D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Р-41</w:t>
            </w:r>
          </w:p>
        </w:tc>
        <w:tc>
          <w:tcPr>
            <w:tcW w:w="1871" w:type="dxa"/>
            <w:vAlign w:val="center"/>
          </w:tcPr>
          <w:p w14:paraId="75484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</w:t>
            </w:r>
          </w:p>
        </w:tc>
        <w:tc>
          <w:tcPr>
            <w:tcW w:w="1871" w:type="dxa"/>
            <w:vAlign w:val="center"/>
          </w:tcPr>
          <w:p w14:paraId="7001C0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последние 3 месяца</w:t>
            </w:r>
          </w:p>
        </w:tc>
        <w:tc>
          <w:tcPr>
            <w:tcW w:w="1871" w:type="dxa"/>
            <w:vAlign w:val="center"/>
          </w:tcPr>
          <w:p w14:paraId="0E4844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М1: не менее 12 месяцев (сезонные 24–36)</w:t>
            </w:r>
          </w:p>
        </w:tc>
        <w:tc>
          <w:tcPr>
            <w:tcW w:w="1871" w:type="dxa"/>
            <w:vAlign w:val="center"/>
          </w:tcPr>
          <w:p w14:paraId="057E4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Ограничение бесплатного доступа; не считается выполненным</w:t>
            </w:r>
          </w:p>
        </w:tc>
      </w:tr>
      <w:tr w:rsidR="00765B23" w14:paraId="5A828EF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0F23F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Р-43</w:t>
            </w:r>
          </w:p>
        </w:tc>
        <w:tc>
          <w:tcPr>
            <w:tcW w:w="1871" w:type="dxa"/>
            <w:vAlign w:val="center"/>
          </w:tcPr>
          <w:p w14:paraId="48788C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Email/Mail </w:t>
            </w:r>
            <w:r>
              <w:rPr>
                <w:rFonts w:ascii="Times New Roman" w:hAnsi="Times New Roman"/>
                <w:sz w:val="24"/>
              </w:rPr>
              <w:t>как канал</w:t>
            </w:r>
          </w:p>
        </w:tc>
        <w:tc>
          <w:tcPr>
            <w:tcW w:w="1871" w:type="dxa"/>
            <w:vAlign w:val="center"/>
          </w:tcPr>
          <w:p w14:paraId="53B871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колонки нет</w:t>
            </w:r>
          </w:p>
        </w:tc>
        <w:tc>
          <w:tcPr>
            <w:tcW w:w="1871" w:type="dxa"/>
            <w:vAlign w:val="center"/>
          </w:tcPr>
          <w:p w14:paraId="65E45A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табл. 11, 18: фиксировать</w:t>
            </w:r>
          </w:p>
        </w:tc>
        <w:tc>
          <w:tcPr>
            <w:tcW w:w="1871" w:type="dxa"/>
            <w:vAlign w:val="center"/>
          </w:tcPr>
          <w:p w14:paraId="04701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не показана в бесплатном доступе</w:t>
            </w:r>
          </w:p>
        </w:tc>
      </w:tr>
      <w:tr w:rsidR="00765B23" w14:paraId="52073BC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DB38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Р-45</w:t>
            </w:r>
          </w:p>
        </w:tc>
        <w:tc>
          <w:tcPr>
            <w:tcW w:w="1871" w:type="dxa"/>
            <w:vAlign w:val="center"/>
          </w:tcPr>
          <w:p w14:paraId="4BEC11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База долей</w:t>
            </w:r>
          </w:p>
        </w:tc>
        <w:tc>
          <w:tcPr>
            <w:tcW w:w="1871" w:type="dxa"/>
            <w:vAlign w:val="center"/>
          </w:tcPr>
          <w:p w14:paraId="3A58F6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релевантным визитам (М2)</w:t>
            </w:r>
          </w:p>
        </w:tc>
        <w:tc>
          <w:tcPr>
            <w:tcW w:w="1871" w:type="dxa"/>
            <w:vAlign w:val="center"/>
          </w:tcPr>
          <w:p w14:paraId="01E8ED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М1 ф. 2, 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 раздела 7: по сырым визитам</w:t>
            </w:r>
          </w:p>
        </w:tc>
        <w:tc>
          <w:tcPr>
            <w:tcW w:w="1871" w:type="dxa"/>
            <w:vAlign w:val="center"/>
          </w:tcPr>
          <w:p w14:paraId="5FDD90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Показаны оба (таблица 20)</w:t>
            </w:r>
          </w:p>
        </w:tc>
      </w:tr>
    </w:tbl>
    <w:p>
      <w:pPr>
        <w:pStyle w:val="Normal"/>
      </w:pPr>
    </w:p>
    <w:p w14:paraId="7A8DB901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0" w:name="вывод-по-similarweb-м2-20"/>
      <w:bookmarkEnd w:id="59"/>
      <w:r>
        <w:rPr>
          <w:rFonts w:ascii="Times New Roman" w:hAnsi="Times New Roman"/>
          <w:b/>
          <w:sz w:val="28"/>
        </w:rPr>
        <w:t xml:space="preserve">2.2.3.7 Вывод по </w:t>
      </w:r>
      <w:r>
        <w:rPr>
          <w:rFonts w:ascii="Times New Roman" w:hAnsi="Times New Roman"/>
          <w:b/>
          <w:sz w:val="28"/>
          <w:i/>
          <w:iCs/>
        </w:rPr>
        <w:t xml:space="preserve">Similarweb </w:t>
      </w:r>
      <w:r>
        <w:rPr>
          <w:rFonts w:ascii="Times New Roman" w:hAnsi="Times New Roman"/>
          <w:b/>
          <w:sz w:val="28"/>
        </w:rPr>
        <w:t>(М2 раздела 20)</w:t>
      </w:r>
    </w:p>
    <w:p>
      <w:pPr>
        <w:pStyle w:val="Normal"/>
      </w:pPr>
    </w:p>
    <w:p w14:paraId="29FF4889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33 – Итоговый вывод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(М2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14C523D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18E7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Элемент вывода</w:t>
            </w:r>
          </w:p>
        </w:tc>
        <w:tc>
          <w:tcPr>
            <w:tcW w:w="4677" w:type="dxa"/>
            <w:vAlign w:val="center"/>
          </w:tcPr>
          <w:p w14:paraId="12424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Формулировка</w:t>
            </w:r>
          </w:p>
        </w:tc>
      </w:tr>
      <w:tr w:rsidR="00765B23" w14:paraId="084D651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9FC07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4677" w:type="dxa"/>
            <w:vAlign w:val="center"/>
          </w:tcPr>
          <w:p w14:paraId="04BAAB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765B23" w14:paraId="376F278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C2B9C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Конкурентная база</w:t>
            </w:r>
          </w:p>
        </w:tc>
        <w:tc>
          <w:tcPr>
            <w:tcW w:w="4677" w:type="dxa"/>
            <w:vAlign w:val="center"/>
          </w:tcPr>
          <w:p w14:paraId="50325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выборку включены четыре сайта: два прямых продукта текстовых диаграмм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-сервис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>) и универсальный редактор-заменитель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>); выборка меньше минимума методики.</w:t>
            </w:r>
          </w:p>
        </w:tc>
      </w:tr>
      <w:tr w:rsidR="00765B23" w14:paraId="691A806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E4BF9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Цифровой масштаб</w:t>
            </w:r>
          </w:p>
        </w:tc>
        <w:tc>
          <w:tcPr>
            <w:tcW w:w="4677" w:type="dxa"/>
            <w:vAlign w:val="center"/>
          </w:tcPr>
          <w:p w14:paraId="03A4EC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Суммарный трафик выборки – 9 005 500 визитов в месяц (август 2026;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765B23" w14:paraId="25C89C7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8BD9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спроса</w:t>
            </w:r>
          </w:p>
        </w:tc>
        <w:tc>
          <w:tcPr>
            <w:tcW w:w="4677" w:type="dxa"/>
            <w:vAlign w:val="center"/>
          </w:tcPr>
          <w:p w14:paraId="5D0F0F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765B23" w14:paraId="4745263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C2713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Расчетный объем</w:t>
            </w:r>
          </w:p>
        </w:tc>
        <w:tc>
          <w:tcPr>
            <w:tcW w:w="4677" w:type="dxa"/>
            <w:vAlign w:val="center"/>
          </w:tcPr>
          <w:p w14:paraId="222A2E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 учетом охвата, конверсий и среднего чека объем рынка по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– от 7 690 до 139 815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(базовый 21 971); по варианту М2 – от 1 196 до 40 711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год.</w:t>
            </w:r>
          </w:p>
        </w:tc>
      </w:tr>
      <w:tr w:rsidR="00765B23" w14:paraId="48396AD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2D781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4677" w:type="dxa"/>
            <w:vAlign w:val="center"/>
          </w:tcPr>
          <w:p w14:paraId="609827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предварительная: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– по отчету ЛР1,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– по предварительному замеру 17–23.09.2026).</w:t>
            </w:r>
          </w:p>
        </w:tc>
      </w:tr>
      <w:tr w:rsidR="00765B23" w14:paraId="7D10C56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DC43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4677" w:type="dxa"/>
            <w:vAlign w:val="center"/>
          </w:tcPr>
          <w:p w14:paraId="4BEA7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Снять 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>
      <w:pPr>
        <w:pStyle w:val="Normal"/>
      </w:pPr>
    </w:p>
    <w:p w14:paraId="07724B67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61" w:name="расчёт-сверху-вниз"/>
      <w:bookmarkEnd w:id="53"/>
      <w:bookmarkEnd w:id="60"/>
      <w:r>
        <w:rPr>
          <w:rFonts w:ascii="Times New Roman" w:hAnsi="Times New Roman"/>
          <w:sz w:val="28"/>
        </w:rPr>
        <w:t>1.2.4 Расчет «сверху вниз»</w:t>
      </w:r>
    </w:p>
    <w:p>
      <w:pPr>
        <w:pStyle w:val="Normal"/>
      </w:pPr>
    </w:p>
    <w:p w14:paraId="46C3647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>
      <w:pPr>
        <w:pStyle w:val="Normal"/>
      </w:pPr>
    </w:p>
    <w:p w14:paraId="50F11B7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34 – Лист 02_Сверху_вниз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основной вариант)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52C2CD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CB78A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385AB3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0AB6F8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285CA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2884F53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AC1D7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 ориентир: число потенциальных организаций/клиентов</w:t>
            </w:r>
          </w:p>
        </w:tc>
        <w:tc>
          <w:tcPr>
            <w:tcW w:w="2338" w:type="dxa"/>
            <w:vAlign w:val="center"/>
          </w:tcPr>
          <w:p w14:paraId="49781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2338" w:type="dxa"/>
            <w:vAlign w:val="center"/>
          </w:tcPr>
          <w:p w14:paraId="1E6D41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2338" w:type="dxa"/>
            <w:vAlign w:val="center"/>
          </w:tcPr>
          <w:p w14:paraId="607CA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</w:tr>
      <w:tr w:rsidR="00765B23" w14:paraId="6F09170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FC0E3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в продуктовых границах рынка</w:t>
            </w:r>
          </w:p>
        </w:tc>
        <w:tc>
          <w:tcPr>
            <w:tcW w:w="2338" w:type="dxa"/>
            <w:vAlign w:val="center"/>
          </w:tcPr>
          <w:p w14:paraId="75DBE4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15,00 %</w:t>
            </w:r>
          </w:p>
        </w:tc>
        <w:tc>
          <w:tcPr>
            <w:tcW w:w="2338" w:type="dxa"/>
            <w:vAlign w:val="center"/>
          </w:tcPr>
          <w:p w14:paraId="0FDAB8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30,00 %</w:t>
            </w:r>
          </w:p>
        </w:tc>
        <w:tc>
          <w:tcPr>
            <w:tcW w:w="2338" w:type="dxa"/>
            <w:vAlign w:val="center"/>
          </w:tcPr>
          <w:p w14:paraId="54DE4B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50,00 %</w:t>
            </w:r>
          </w:p>
        </w:tc>
      </w:tr>
      <w:tr w:rsidR="00765B23" w14:paraId="5676602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AC5B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в выбранной географии</w:t>
            </w:r>
          </w:p>
        </w:tc>
        <w:tc>
          <w:tcPr>
            <w:tcW w:w="2338" w:type="dxa"/>
            <w:vAlign w:val="center"/>
          </w:tcPr>
          <w:p w14:paraId="1F2A86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2338" w:type="dxa"/>
            <w:vAlign w:val="center"/>
          </w:tcPr>
          <w:p w14:paraId="3D71E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2338" w:type="dxa"/>
            <w:vAlign w:val="center"/>
          </w:tcPr>
          <w:p w14:paraId="54FBAF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</w:tr>
      <w:tr w:rsidR="00765B23" w14:paraId="7E2F192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652C1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клиентов, доступных через цифровые каналы</w:t>
            </w:r>
          </w:p>
        </w:tc>
        <w:tc>
          <w:tcPr>
            <w:tcW w:w="2338" w:type="dxa"/>
            <w:vAlign w:val="center"/>
          </w:tcPr>
          <w:p w14:paraId="7FE3CF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30,00 %</w:t>
            </w:r>
          </w:p>
        </w:tc>
        <w:tc>
          <w:tcPr>
            <w:tcW w:w="2338" w:type="dxa"/>
            <w:vAlign w:val="center"/>
          </w:tcPr>
          <w:p w14:paraId="61A296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55,00 %</w:t>
            </w:r>
          </w:p>
        </w:tc>
        <w:tc>
          <w:tcPr>
            <w:tcW w:w="2338" w:type="dxa"/>
            <w:vAlign w:val="center"/>
          </w:tcPr>
          <w:p w14:paraId="356852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80,00 %</w:t>
            </w:r>
          </w:p>
        </w:tc>
      </w:tr>
      <w:tr w:rsidR="00765B23" w14:paraId="3AB2693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FE3F8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с вероятной потребностью</w:t>
            </w:r>
          </w:p>
        </w:tc>
        <w:tc>
          <w:tcPr>
            <w:tcW w:w="2338" w:type="dxa"/>
            <w:vAlign w:val="center"/>
          </w:tcPr>
          <w:p w14:paraId="17C70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0,75 %</w:t>
            </w:r>
          </w:p>
        </w:tc>
        <w:tc>
          <w:tcPr>
            <w:tcW w:w="2338" w:type="dxa"/>
            <w:vAlign w:val="center"/>
          </w:tcPr>
          <w:p w14:paraId="4A6300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3,94 %</w:t>
            </w:r>
          </w:p>
        </w:tc>
        <w:tc>
          <w:tcPr>
            <w:tcW w:w="2338" w:type="dxa"/>
            <w:vAlign w:val="center"/>
          </w:tcPr>
          <w:p w14:paraId="531729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13,00 %</w:t>
            </w:r>
          </w:p>
        </w:tc>
      </w:tr>
      <w:tr w:rsidR="00765B23" w14:paraId="08718E1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97B0D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годовой чек</w:t>
            </w:r>
          </w:p>
        </w:tc>
        <w:tc>
          <w:tcPr>
            <w:tcW w:w="2338" w:type="dxa"/>
            <w:vAlign w:val="center"/>
          </w:tcPr>
          <w:p w14:paraId="30B20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2338" w:type="dxa"/>
            <w:vAlign w:val="center"/>
          </w:tcPr>
          <w:p w14:paraId="38F6DB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2338" w:type="dxa"/>
            <w:vAlign w:val="center"/>
          </w:tcPr>
          <w:p w14:paraId="714BEA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</w:tr>
      <w:tr w:rsidR="00765B23" w14:paraId="2B439B1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76500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Расчетное число клиентов рынка</w:t>
            </w:r>
          </w:p>
        </w:tc>
        <w:tc>
          <w:tcPr>
            <w:tcW w:w="2338" w:type="dxa"/>
            <w:vAlign w:val="center"/>
          </w:tcPr>
          <w:p w14:paraId="48C436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127</w:t>
            </w:r>
          </w:p>
        </w:tc>
        <w:tc>
          <w:tcPr>
            <w:tcW w:w="2338" w:type="dxa"/>
            <w:vAlign w:val="center"/>
          </w:tcPr>
          <w:p w14:paraId="2A5C84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2 447</w:t>
            </w:r>
          </w:p>
        </w:tc>
        <w:tc>
          <w:tcPr>
            <w:tcW w:w="2338" w:type="dxa"/>
            <w:vAlign w:val="center"/>
          </w:tcPr>
          <w:p w14:paraId="3A5007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19 586</w:t>
            </w:r>
          </w:p>
        </w:tc>
      </w:tr>
      <w:tr w:rsidR="00765B23" w14:paraId="37C3F55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BA29F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годового объема рынка</w:t>
            </w:r>
          </w:p>
        </w:tc>
        <w:tc>
          <w:tcPr>
            <w:tcW w:w="2338" w:type="dxa"/>
            <w:vAlign w:val="center"/>
          </w:tcPr>
          <w:p w14:paraId="08DBF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2338" w:type="dxa"/>
            <w:vAlign w:val="center"/>
          </w:tcPr>
          <w:p w14:paraId="7A825A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338" w:type="dxa"/>
            <w:vAlign w:val="center"/>
          </w:tcPr>
          <w:p w14:paraId="75E045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</w:tbl>
    <w:p>
      <w:pPr>
        <w:pStyle w:val="Normal"/>
      </w:pPr>
    </w:p>
    <w:p w14:paraId="73A779B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7AF6733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35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«сверху вниз» от трафика конкурентов (СВ раздела 3, ф. 1–4)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5301A5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BB010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0C6B60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 (покрытие 0,5)</w:t>
            </w:r>
          </w:p>
        </w:tc>
        <w:tc>
          <w:tcPr>
            <w:tcW w:w="2338" w:type="dxa"/>
            <w:vAlign w:val="center"/>
          </w:tcPr>
          <w:p w14:paraId="0E7163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 (0,7)</w:t>
            </w:r>
          </w:p>
        </w:tc>
        <w:tc>
          <w:tcPr>
            <w:tcW w:w="2338" w:type="dxa"/>
            <w:vAlign w:val="center"/>
          </w:tcPr>
          <w:p w14:paraId="2F150A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 (0,9)</w:t>
            </w:r>
          </w:p>
        </w:tc>
      </w:tr>
      <w:tr w:rsidR="00765B23" w14:paraId="414C58C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17093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Видимый трафик: сумма визитов выборки, мес. (ф. 1)</w:t>
            </w:r>
          </w:p>
        </w:tc>
        <w:tc>
          <w:tcPr>
            <w:tcW w:w="2338" w:type="dxa"/>
            <w:vAlign w:val="center"/>
          </w:tcPr>
          <w:p w14:paraId="46D523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2338" w:type="dxa"/>
            <w:vAlign w:val="center"/>
          </w:tcPr>
          <w:p w14:paraId="79B545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2338" w:type="dxa"/>
            <w:vAlign w:val="center"/>
          </w:tcPr>
          <w:p w14:paraId="3A329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</w:tr>
      <w:tr w:rsidR="00765B23" w14:paraId="07768EF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8F6F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страны по допущению Д-01 (ф. 2)</w:t>
            </w:r>
          </w:p>
        </w:tc>
        <w:tc>
          <w:tcPr>
            <w:tcW w:w="2338" w:type="dxa"/>
            <w:vAlign w:val="center"/>
          </w:tcPr>
          <w:p w14:paraId="255A8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2338" w:type="dxa"/>
            <w:vAlign w:val="center"/>
          </w:tcPr>
          <w:p w14:paraId="1E4F1B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2338" w:type="dxa"/>
            <w:vAlign w:val="center"/>
          </w:tcPr>
          <w:p w14:paraId="5BDB4F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</w:tr>
      <w:tr w:rsidR="00765B23" w14:paraId="498D77C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A581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покрытия (СВ табл. 12, 26)</w:t>
            </w:r>
          </w:p>
        </w:tc>
        <w:tc>
          <w:tcPr>
            <w:tcW w:w="2338" w:type="dxa"/>
            <w:vAlign w:val="center"/>
          </w:tcPr>
          <w:p w14:paraId="510399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121D7C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</w:t>
            </w:r>
          </w:p>
        </w:tc>
        <w:tc>
          <w:tcPr>
            <w:tcW w:w="2338" w:type="dxa"/>
            <w:vAlign w:val="center"/>
          </w:tcPr>
          <w:p w14:paraId="104531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</w:tr>
      <w:tr w:rsidR="00765B23" w14:paraId="0ADD9F2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337FC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Оценочный трафик рынка, визитов/мес. (ф. 3)</w:t>
            </w:r>
          </w:p>
        </w:tc>
        <w:tc>
          <w:tcPr>
            <w:tcW w:w="2338" w:type="dxa"/>
            <w:vAlign w:val="center"/>
          </w:tcPr>
          <w:p w14:paraId="25DFC9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35 266</w:t>
            </w:r>
          </w:p>
        </w:tc>
        <w:tc>
          <w:tcPr>
            <w:tcW w:w="2338" w:type="dxa"/>
            <w:vAlign w:val="center"/>
          </w:tcPr>
          <w:p w14:paraId="155308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2338" w:type="dxa"/>
            <w:vAlign w:val="center"/>
          </w:tcPr>
          <w:p w14:paraId="2D8964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19 592</w:t>
            </w:r>
          </w:p>
        </w:tc>
      </w:tr>
      <w:tr w:rsidR="00765B23" w14:paraId="3F685F8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32E9B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 покупку (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= 2,5 % × 4 %)</w:t>
            </w:r>
          </w:p>
        </w:tc>
        <w:tc>
          <w:tcPr>
            <w:tcW w:w="2338" w:type="dxa"/>
            <w:vAlign w:val="center"/>
          </w:tcPr>
          <w:p w14:paraId="5E0D1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  <w:tc>
          <w:tcPr>
            <w:tcW w:w="2338" w:type="dxa"/>
            <w:vAlign w:val="center"/>
          </w:tcPr>
          <w:p w14:paraId="3736B3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  <w:tc>
          <w:tcPr>
            <w:tcW w:w="2338" w:type="dxa"/>
            <w:vAlign w:val="center"/>
          </w:tcPr>
          <w:p w14:paraId="48820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</w:tr>
      <w:tr w:rsidR="00765B23" w14:paraId="25217BE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2266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>(ф. 4: трафик × конверсия × чек 121,14 × 12)</w:t>
            </w:r>
          </w:p>
        </w:tc>
        <w:tc>
          <w:tcPr>
            <w:tcW w:w="2338" w:type="dxa"/>
            <w:vAlign w:val="center"/>
          </w:tcPr>
          <w:p w14:paraId="366F0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51 265</w:t>
            </w:r>
          </w:p>
        </w:tc>
        <w:tc>
          <w:tcPr>
            <w:tcW w:w="2338" w:type="dxa"/>
            <w:vAlign w:val="center"/>
          </w:tcPr>
          <w:p w14:paraId="5BEB51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36 618</w:t>
            </w:r>
          </w:p>
        </w:tc>
        <w:tc>
          <w:tcPr>
            <w:tcW w:w="2338" w:type="dxa"/>
            <w:vAlign w:val="center"/>
          </w:tcPr>
          <w:p w14:paraId="6DA9C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28 480</w:t>
            </w:r>
          </w:p>
        </w:tc>
      </w:tr>
    </w:tbl>
    <w:p>
      <w:pPr>
        <w:pStyle w:val="Normal"/>
      </w:pPr>
    </w:p>
    <w:p w14:paraId="109B506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Два определения «сверху вниз»: от числа клиентов по статистике (ИНСТР раздела 7.1, лист 02 шаблона) и от трафика конкурентов (СВ раздела 3) (</w:t>
      </w:r>
      <w:r>
        <w:rPr>
          <w:rFonts w:ascii="Times New Roman" w:hAnsi="Times New Roman"/>
          <w:i/>
          <w:sz w:val="28"/>
        </w:rPr>
        <w:t>W-1</w:t>
      </w:r>
      <w:r>
        <w:rPr>
          <w:rFonts w:ascii="Times New Roman" w:hAnsi="Times New Roman"/>
          <w:sz w:val="28"/>
        </w:rPr>
        <w:t>, Р-31). Во втором случае при росте покрытия оценка убывает (</w:t>
      </w:r>
      <w:r>
        <w:rPr>
          <w:rFonts w:ascii="Times New Roman" w:hAnsi="Times New Roman"/>
          <w:i/>
          <w:sz w:val="28"/>
        </w:rPr>
        <w:t>W-15</w:t>
      </w:r>
      <w:r>
        <w:rPr>
          <w:rFonts w:ascii="Times New Roman" w:hAnsi="Times New Roman"/>
          <w:sz w:val="28"/>
        </w:rPr>
        <w:t xml:space="preserve">), а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>
      <w:pPr>
        <w:pStyle w:val="Normal"/>
      </w:pPr>
    </w:p>
    <w:p w14:paraId="3168EA3F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62" w:name="X0c69436662b5be62f1e1dc821c4e72a9ad48154"/>
      <w:bookmarkEnd w:id="61"/>
      <w:r>
        <w:rPr>
          <w:rFonts w:ascii="Times New Roman" w:hAnsi="Times New Roman"/>
          <w:sz w:val="28"/>
        </w:rPr>
        <w:t>1.2.5 «Снизу вверх» и оценка через количество потенциальных клиентов</w:t>
      </w:r>
    </w:p>
    <w:p>
      <w:pPr>
        <w:pStyle w:val="Normal"/>
      </w:pPr>
    </w:p>
    <w:p w14:paraId="20EF306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</w:t>
      </w:r>
      <w:r>
        <w:rPr>
          <w:rFonts w:ascii="Times New Roman" w:hAnsi="Times New Roman"/>
          <w:sz w:val="28"/>
        </w:rPr>
        <w:lastRenderedPageBreak/>
        <w:t xml:space="preserve">один сегмент с численностью работников организаций цифровой экономики (130 549; включает нетехнические роли, что </w:t>
      </w:r>
      <w:r>
        <w:rPr>
          <w:rFonts w:ascii="Times New Roman" w:hAnsi="Times New Roman"/>
          <w:sz w:val="28"/>
        </w:rPr>
        <w:t>учтено К1).</w:t>
      </w:r>
    </w:p>
    <w:p>
      <w:pPr>
        <w:pStyle w:val="Normal"/>
      </w:pPr>
    </w:p>
    <w:p w14:paraId="1320BE2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381989B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A2AC2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1871" w:type="dxa"/>
            <w:vAlign w:val="center"/>
          </w:tcPr>
          <w:p w14:paraId="056A9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Численность</w:t>
            </w:r>
          </w:p>
        </w:tc>
        <w:tc>
          <w:tcPr>
            <w:tcW w:w="1871" w:type="dxa"/>
            <w:vAlign w:val="center"/>
          </w:tcPr>
          <w:p w14:paraId="6652C7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 численности</w:t>
            </w:r>
          </w:p>
        </w:tc>
        <w:tc>
          <w:tcPr>
            <w:tcW w:w="1871" w:type="dxa"/>
            <w:vAlign w:val="center"/>
          </w:tcPr>
          <w:p w14:paraId="10ABCA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Тариф</w:t>
            </w:r>
          </w:p>
        </w:tc>
        <w:tc>
          <w:tcPr>
            <w:tcW w:w="1871" w:type="dxa"/>
            <w:vAlign w:val="center"/>
          </w:tcPr>
          <w:p w14:paraId="2986EC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Надежность</w:t>
            </w:r>
          </w:p>
        </w:tc>
      </w:tr>
      <w:tr w:rsidR="00765B23" w14:paraId="4182910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6C5A5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871" w:type="dxa"/>
            <w:vAlign w:val="center"/>
          </w:tcPr>
          <w:p w14:paraId="27774F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229 000</w:t>
            </w:r>
          </w:p>
        </w:tc>
        <w:tc>
          <w:tcPr>
            <w:tcW w:w="1871" w:type="dxa"/>
            <w:vAlign w:val="center"/>
          </w:tcPr>
          <w:p w14:paraId="273CE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«Образование в Республике Беларусь, 2026», табл. 7.1 (229,0 тыс., 2025/26)</w:t>
            </w:r>
          </w:p>
        </w:tc>
        <w:tc>
          <w:tcPr>
            <w:tcW w:w="1871" w:type="dxa"/>
            <w:vAlign w:val="center"/>
          </w:tcPr>
          <w:p w14:paraId="66228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(первичный)</w:t>
            </w:r>
          </w:p>
        </w:tc>
        <w:tc>
          <w:tcPr>
            <w:tcW w:w="1871" w:type="dxa"/>
            <w:vAlign w:val="center"/>
          </w:tcPr>
          <w:p w14:paraId="55874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14C3E86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90181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>Аналитики, архитекторы ПО и разработчики</w:t>
            </w:r>
          </w:p>
        </w:tc>
        <w:tc>
          <w:tcPr>
            <w:tcW w:w="1871" w:type="dxa"/>
            <w:vAlign w:val="center"/>
          </w:tcPr>
          <w:p w14:paraId="59DB40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130 549</w:t>
            </w:r>
          </w:p>
        </w:tc>
        <w:tc>
          <w:tcPr>
            <w:tcW w:w="1871" w:type="dxa"/>
            <w:vAlign w:val="center"/>
          </w:tcPr>
          <w:p w14:paraId="4B4906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работники организаций цифровой экономики, 2024 (130 549)</w:t>
            </w:r>
          </w:p>
        </w:tc>
        <w:tc>
          <w:tcPr>
            <w:tcW w:w="1871" w:type="dxa"/>
            <w:vAlign w:val="center"/>
          </w:tcPr>
          <w:p w14:paraId="4B7C8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037AB0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51EB3BD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AB7D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871" w:type="dxa"/>
            <w:vAlign w:val="center"/>
          </w:tcPr>
          <w:p w14:paraId="3A02A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17 100</w:t>
            </w:r>
          </w:p>
        </w:tc>
        <w:tc>
          <w:tcPr>
            <w:tcW w:w="1871" w:type="dxa"/>
            <w:vAlign w:val="center"/>
          </w:tcPr>
          <w:p w14:paraId="12D7E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ППС вузов (17,1 тыс., 2025/26); доля технических дисциплин неизвестна</w:t>
            </w:r>
          </w:p>
        </w:tc>
        <w:tc>
          <w:tcPr>
            <w:tcW w:w="1871" w:type="dxa"/>
            <w:vAlign w:val="center"/>
          </w:tcPr>
          <w:p w14:paraId="010783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184609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</w:tbl>
    <w:p>
      <w:pPr>
        <w:pStyle w:val="Normal"/>
      </w:pPr>
    </w:p>
    <w:p w14:paraId="4863F68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>-сегмента в модели нет.</w:t>
      </w:r>
    </w:p>
    <w:p>
      <w:pPr>
        <w:pStyle w:val="Normal"/>
      </w:pPr>
    </w:p>
    <w:p w14:paraId="3DF61AA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37 – Лист 02_Сегменты: расчет по сегментам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6"/>
      </w:tblGrid>
      <w:tr w:rsidR="00765B23" w14:paraId="46A8B5F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25691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779" w:type="dxa"/>
            <w:vAlign w:val="center"/>
          </w:tcPr>
          <w:p w14:paraId="4BD2B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Клиентов всего</w:t>
            </w:r>
          </w:p>
        </w:tc>
        <w:tc>
          <w:tcPr>
            <w:tcW w:w="779" w:type="dxa"/>
            <w:vAlign w:val="center"/>
          </w:tcPr>
          <w:p w14:paraId="6E708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К1 доля в границах</w:t>
            </w:r>
          </w:p>
        </w:tc>
        <w:tc>
          <w:tcPr>
            <w:tcW w:w="779" w:type="dxa"/>
            <w:vAlign w:val="center"/>
          </w:tcPr>
          <w:p w14:paraId="6CEBAA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Клиентов в границах</w:t>
            </w:r>
          </w:p>
        </w:tc>
        <w:tc>
          <w:tcPr>
            <w:tcW w:w="779" w:type="dxa"/>
            <w:vAlign w:val="center"/>
          </w:tcPr>
          <w:p w14:paraId="27F47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К2 потребность</w:t>
            </w:r>
          </w:p>
        </w:tc>
        <w:tc>
          <w:tcPr>
            <w:tcW w:w="779" w:type="dxa"/>
            <w:vAlign w:val="center"/>
          </w:tcPr>
          <w:p w14:paraId="680F39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К3 онлайн-доступность</w:t>
            </w:r>
          </w:p>
        </w:tc>
        <w:tc>
          <w:tcPr>
            <w:tcW w:w="779" w:type="dxa"/>
            <w:vAlign w:val="center"/>
          </w:tcPr>
          <w:p w14:paraId="2B2F72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К4 готовность платить</w:t>
            </w:r>
          </w:p>
        </w:tc>
        <w:tc>
          <w:tcPr>
            <w:tcW w:w="779" w:type="dxa"/>
            <w:vAlign w:val="center"/>
          </w:tcPr>
          <w:p w14:paraId="564594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Платящих (адресуемых)</w:t>
            </w:r>
          </w:p>
        </w:tc>
        <w:tc>
          <w:tcPr>
            <w:tcW w:w="779" w:type="dxa"/>
            <w:vAlign w:val="center"/>
          </w:tcPr>
          <w:p w14:paraId="4652F8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Чек,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779" w:type="dxa"/>
            <w:vAlign w:val="center"/>
          </w:tcPr>
          <w:p w14:paraId="7810C1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SAM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BYN/год</w:t>
            </w:r>
          </w:p>
        </w:tc>
        <w:tc>
          <w:tcPr>
            <w:tcW w:w="779" w:type="dxa"/>
            <w:vAlign w:val="center"/>
          </w:tcPr>
          <w:p w14:paraId="35DACC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К5 достижимая доля</w:t>
            </w:r>
          </w:p>
        </w:tc>
        <w:tc>
          <w:tcPr>
            <w:tcW w:w="779" w:type="dxa"/>
            <w:vAlign w:val="center"/>
          </w:tcPr>
          <w:p w14:paraId="25E7BF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SOM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BYN/год</w:t>
            </w:r>
          </w:p>
        </w:tc>
      </w:tr>
      <w:tr w:rsidR="00765B23" w14:paraId="1C3AB48F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515A4D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779" w:type="dxa"/>
            <w:vAlign w:val="center"/>
          </w:tcPr>
          <w:p w14:paraId="104EAB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229 000</w:t>
            </w:r>
          </w:p>
        </w:tc>
        <w:tc>
          <w:tcPr>
            <w:tcW w:w="779" w:type="dxa"/>
            <w:vAlign w:val="center"/>
          </w:tcPr>
          <w:p w14:paraId="35119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</w:t>
            </w:r>
          </w:p>
        </w:tc>
        <w:tc>
          <w:tcPr>
            <w:tcW w:w="779" w:type="dxa"/>
            <w:vAlign w:val="center"/>
          </w:tcPr>
          <w:p w14:paraId="7FB75C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779" w:type="dxa"/>
            <w:vAlign w:val="center"/>
          </w:tcPr>
          <w:p w14:paraId="3873B3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79" w:type="dxa"/>
            <w:vAlign w:val="center"/>
          </w:tcPr>
          <w:p w14:paraId="49BFE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779" w:type="dxa"/>
            <w:vAlign w:val="center"/>
          </w:tcPr>
          <w:p w14:paraId="6323EC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779" w:type="dxa"/>
            <w:vAlign w:val="center"/>
          </w:tcPr>
          <w:p w14:paraId="742B8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779" w:type="dxa"/>
            <w:vAlign w:val="center"/>
          </w:tcPr>
          <w:p w14:paraId="44C483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779" w:type="dxa"/>
            <w:vAlign w:val="center"/>
          </w:tcPr>
          <w:p w14:paraId="41F155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90 115</w:t>
            </w:r>
          </w:p>
        </w:tc>
        <w:tc>
          <w:tcPr>
            <w:tcW w:w="779" w:type="dxa"/>
            <w:vAlign w:val="center"/>
          </w:tcPr>
          <w:p w14:paraId="625E05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779" w:type="dxa"/>
            <w:vAlign w:val="center"/>
          </w:tcPr>
          <w:p w14:paraId="4C0CA5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901</w:t>
            </w:r>
          </w:p>
        </w:tc>
      </w:tr>
      <w:tr w:rsidR="00765B23" w14:paraId="434B3787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132D8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779" w:type="dxa"/>
            <w:vAlign w:val="center"/>
          </w:tcPr>
          <w:p w14:paraId="546FF7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130 549</w:t>
            </w:r>
          </w:p>
        </w:tc>
        <w:tc>
          <w:tcPr>
            <w:tcW w:w="779" w:type="dxa"/>
            <w:vAlign w:val="center"/>
          </w:tcPr>
          <w:p w14:paraId="668070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</w:t>
            </w:r>
          </w:p>
        </w:tc>
        <w:tc>
          <w:tcPr>
            <w:tcW w:w="779" w:type="dxa"/>
            <w:vAlign w:val="center"/>
          </w:tcPr>
          <w:p w14:paraId="68563F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779" w:type="dxa"/>
            <w:vAlign w:val="center"/>
          </w:tcPr>
          <w:p w14:paraId="4FD075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79" w:type="dxa"/>
            <w:vAlign w:val="center"/>
          </w:tcPr>
          <w:p w14:paraId="0B2B9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779" w:type="dxa"/>
            <w:vAlign w:val="center"/>
          </w:tcPr>
          <w:p w14:paraId="21A1A0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779" w:type="dxa"/>
            <w:vAlign w:val="center"/>
          </w:tcPr>
          <w:p w14:paraId="50977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779" w:type="dxa"/>
            <w:vAlign w:val="center"/>
          </w:tcPr>
          <w:p w14:paraId="5D983D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779" w:type="dxa"/>
            <w:vAlign w:val="center"/>
          </w:tcPr>
          <w:p w14:paraId="346F64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102 746</w:t>
            </w:r>
          </w:p>
        </w:tc>
        <w:tc>
          <w:tcPr>
            <w:tcW w:w="779" w:type="dxa"/>
            <w:vAlign w:val="center"/>
          </w:tcPr>
          <w:p w14:paraId="307AD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2,0 %</w:t>
            </w:r>
          </w:p>
        </w:tc>
        <w:tc>
          <w:tcPr>
            <w:tcW w:w="779" w:type="dxa"/>
            <w:vAlign w:val="center"/>
          </w:tcPr>
          <w:p w14:paraId="74DFA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2 055</w:t>
            </w:r>
          </w:p>
        </w:tc>
      </w:tr>
      <w:tr w:rsidR="00765B23" w14:paraId="652F0979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379E08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779" w:type="dxa"/>
            <w:vAlign w:val="center"/>
          </w:tcPr>
          <w:p w14:paraId="44CBAE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17 100</w:t>
            </w:r>
          </w:p>
        </w:tc>
        <w:tc>
          <w:tcPr>
            <w:tcW w:w="779" w:type="dxa"/>
            <w:vAlign w:val="center"/>
          </w:tcPr>
          <w:p w14:paraId="54F8D1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</w:t>
            </w:r>
          </w:p>
        </w:tc>
        <w:tc>
          <w:tcPr>
            <w:tcW w:w="779" w:type="dxa"/>
            <w:vAlign w:val="center"/>
          </w:tcPr>
          <w:p w14:paraId="688548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779" w:type="dxa"/>
            <w:vAlign w:val="center"/>
          </w:tcPr>
          <w:p w14:paraId="5C35C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79" w:type="dxa"/>
            <w:vAlign w:val="center"/>
          </w:tcPr>
          <w:p w14:paraId="173695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779" w:type="dxa"/>
            <w:vAlign w:val="center"/>
          </w:tcPr>
          <w:p w14:paraId="241F2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779" w:type="dxa"/>
            <w:vAlign w:val="center"/>
          </w:tcPr>
          <w:p w14:paraId="5A2C14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779" w:type="dxa"/>
            <w:vAlign w:val="center"/>
          </w:tcPr>
          <w:p w14:paraId="6808DC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779" w:type="dxa"/>
            <w:vAlign w:val="center"/>
          </w:tcPr>
          <w:p w14:paraId="36F2CA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  <w:tc>
          <w:tcPr>
            <w:tcW w:w="779" w:type="dxa"/>
            <w:vAlign w:val="center"/>
          </w:tcPr>
          <w:p w14:paraId="1B4757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779" w:type="dxa"/>
            <w:vAlign w:val="center"/>
          </w:tcPr>
          <w:p w14:paraId="1B068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</w:t>
            </w:r>
          </w:p>
        </w:tc>
      </w:tr>
      <w:tr w:rsidR="00765B23" w14:paraId="5A9A7669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588B4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779" w:type="dxa"/>
            <w:vAlign w:val="center"/>
          </w:tcPr>
          <w:p w14:paraId="73722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779" w:type="dxa"/>
            <w:vAlign w:val="center"/>
          </w:tcPr>
          <w:p w14:paraId="7DD7B1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56C9F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779" w:type="dxa"/>
            <w:vAlign w:val="center"/>
          </w:tcPr>
          <w:p w14:paraId="1D1A56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166C98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5F22E4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58987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779" w:type="dxa"/>
            <w:vAlign w:val="center"/>
          </w:tcPr>
          <w:p w14:paraId="6C9A86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7F2D1B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779" w:type="dxa"/>
            <w:vAlign w:val="center"/>
          </w:tcPr>
          <w:p w14:paraId="00940F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79" w:type="dxa"/>
            <w:vAlign w:val="center"/>
          </w:tcPr>
          <w:p w14:paraId="4B10B2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3 007</w:t>
            </w:r>
          </w:p>
        </w:tc>
      </w:tr>
    </w:tbl>
    <w:p>
      <w:pPr>
        <w:pStyle w:val="Normal"/>
      </w:pPr>
    </w:p>
    <w:p w14:paraId="72BD8BE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= платящие × чек × покупок в год (1);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× К5. Термины шаблона </w:t>
      </w: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>
      <w:pPr>
        <w:pStyle w:val="Normal"/>
      </w:pPr>
    </w:p>
    <w:p w14:paraId="6CAC52F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38 – Лист 03_Сценарии (множители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40"/>
      </w:tblGrid>
      <w:tr w:rsidR="00765B23" w14:paraId="6957096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29F79C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935" w:type="dxa"/>
            <w:vAlign w:val="center"/>
          </w:tcPr>
          <w:p w14:paraId="1B4C30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Потребность</w:t>
            </w:r>
          </w:p>
        </w:tc>
        <w:tc>
          <w:tcPr>
            <w:tcW w:w="935" w:type="dxa"/>
            <w:vAlign w:val="center"/>
          </w:tcPr>
          <w:p w14:paraId="54E00B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Онлайн-готовность</w:t>
            </w:r>
          </w:p>
        </w:tc>
        <w:tc>
          <w:tcPr>
            <w:tcW w:w="935" w:type="dxa"/>
            <w:vAlign w:val="center"/>
          </w:tcPr>
          <w:p w14:paraId="32357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Платежеспособность</w:t>
            </w:r>
          </w:p>
        </w:tc>
        <w:tc>
          <w:tcPr>
            <w:tcW w:w="935" w:type="dxa"/>
            <w:vAlign w:val="center"/>
          </w:tcPr>
          <w:p w14:paraId="4944B4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Чек</w:t>
            </w:r>
          </w:p>
        </w:tc>
        <w:tc>
          <w:tcPr>
            <w:tcW w:w="935" w:type="dxa"/>
            <w:vAlign w:val="center"/>
          </w:tcPr>
          <w:p w14:paraId="6BD50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Частота</w:t>
            </w:r>
          </w:p>
        </w:tc>
        <w:tc>
          <w:tcPr>
            <w:tcW w:w="935" w:type="dxa"/>
            <w:vAlign w:val="center"/>
          </w:tcPr>
          <w:p w14:paraId="66E6B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Достижимая доля</w:t>
            </w:r>
          </w:p>
        </w:tc>
        <w:tc>
          <w:tcPr>
            <w:tcW w:w="935" w:type="dxa"/>
            <w:vAlign w:val="center"/>
          </w:tcPr>
          <w:p w14:paraId="3B59CF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TAM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7F788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SAM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4EC151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SOM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05033D35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4B105F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935" w:type="dxa"/>
            <w:vAlign w:val="center"/>
          </w:tcPr>
          <w:p w14:paraId="4E23F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935" w:type="dxa"/>
            <w:vAlign w:val="center"/>
          </w:tcPr>
          <w:p w14:paraId="55A39F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935" w:type="dxa"/>
            <w:vAlign w:val="center"/>
          </w:tcPr>
          <w:p w14:paraId="01212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935" w:type="dxa"/>
            <w:vAlign w:val="center"/>
          </w:tcPr>
          <w:p w14:paraId="6F6584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935" w:type="dxa"/>
            <w:vAlign w:val="center"/>
          </w:tcPr>
          <w:p w14:paraId="248E41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935" w:type="dxa"/>
            <w:vAlign w:val="center"/>
          </w:tcPr>
          <w:p w14:paraId="007DF7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0,8 %</w:t>
            </w:r>
          </w:p>
        </w:tc>
        <w:tc>
          <w:tcPr>
            <w:tcW w:w="935" w:type="dxa"/>
            <w:vAlign w:val="center"/>
          </w:tcPr>
          <w:p w14:paraId="7B8B3B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29 201 446</w:t>
            </w:r>
          </w:p>
        </w:tc>
        <w:tc>
          <w:tcPr>
            <w:tcW w:w="935" w:type="dxa"/>
            <w:vAlign w:val="center"/>
          </w:tcPr>
          <w:p w14:paraId="278935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57 021</w:t>
            </w:r>
          </w:p>
        </w:tc>
        <w:tc>
          <w:tcPr>
            <w:tcW w:w="935" w:type="dxa"/>
            <w:vAlign w:val="center"/>
          </w:tcPr>
          <w:p w14:paraId="55DFC7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</w:tr>
      <w:tr w:rsidR="00765B23" w14:paraId="4F0351D1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684FD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935" w:type="dxa"/>
            <w:vAlign w:val="center"/>
          </w:tcPr>
          <w:p w14:paraId="5B183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4A81CB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705D85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4EDDF4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33E74A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935" w:type="dxa"/>
            <w:vAlign w:val="center"/>
          </w:tcPr>
          <w:p w14:paraId="4B1811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2,0 %</w:t>
            </w:r>
          </w:p>
        </w:tc>
        <w:tc>
          <w:tcPr>
            <w:tcW w:w="935" w:type="dxa"/>
            <w:vAlign w:val="center"/>
          </w:tcPr>
          <w:p w14:paraId="75767B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45 627 260</w:t>
            </w:r>
          </w:p>
        </w:tc>
        <w:tc>
          <w:tcPr>
            <w:tcW w:w="935" w:type="dxa"/>
            <w:vAlign w:val="center"/>
          </w:tcPr>
          <w:p w14:paraId="5D6951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935" w:type="dxa"/>
            <w:vAlign w:val="center"/>
          </w:tcPr>
          <w:p w14:paraId="2C7992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</w:tr>
      <w:tr w:rsidR="00765B23" w14:paraId="66F54385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4D66A7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935" w:type="dxa"/>
            <w:vAlign w:val="center"/>
          </w:tcPr>
          <w:p w14:paraId="76388F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935" w:type="dxa"/>
            <w:vAlign w:val="center"/>
          </w:tcPr>
          <w:p w14:paraId="72DD19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935" w:type="dxa"/>
            <w:vAlign w:val="center"/>
          </w:tcPr>
          <w:p w14:paraId="27195F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935" w:type="dxa"/>
            <w:vAlign w:val="center"/>
          </w:tcPr>
          <w:p w14:paraId="137755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935" w:type="dxa"/>
            <w:vAlign w:val="center"/>
          </w:tcPr>
          <w:p w14:paraId="64205B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</w:t>
            </w:r>
          </w:p>
        </w:tc>
        <w:tc>
          <w:tcPr>
            <w:tcW w:w="935" w:type="dxa"/>
            <w:vAlign w:val="center"/>
          </w:tcPr>
          <w:p w14:paraId="486A8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3A8C1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57 718 484</w:t>
            </w:r>
          </w:p>
        </w:tc>
        <w:tc>
          <w:tcPr>
            <w:tcW w:w="935" w:type="dxa"/>
            <w:vAlign w:val="center"/>
          </w:tcPr>
          <w:p w14:paraId="2B7B0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935" w:type="dxa"/>
            <w:vAlign w:val="center"/>
          </w:tcPr>
          <w:p w14:paraId="2AD275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</w:tbl>
    <w:p>
      <w:pPr>
        <w:pStyle w:val="Normal"/>
      </w:pPr>
    </w:p>
    <w:p w14:paraId="6A2C2B3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шаблоне два базовых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(П-6): по сегментным долям К5 (лист 02) – 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и по единой доле 2 % (лист 03) –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>
      <w:pPr>
        <w:pStyle w:val="Normal"/>
      </w:pPr>
    </w:p>
    <w:p w14:paraId="3B82DE6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6C9640F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69A23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025788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Формула / источник</w:t>
            </w:r>
          </w:p>
        </w:tc>
        <w:tc>
          <w:tcPr>
            <w:tcW w:w="3118" w:type="dxa"/>
            <w:vAlign w:val="center"/>
          </w:tcPr>
          <w:p w14:paraId="730A48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44E77BE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B4783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по базовому подходу</w:t>
            </w:r>
          </w:p>
        </w:tc>
        <w:tc>
          <w:tcPr>
            <w:tcW w:w="3118" w:type="dxa"/>
            <w:vAlign w:val="center"/>
          </w:tcPr>
          <w:p w14:paraId="617A4C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SUMPRODUCT</w:t>
            </w:r>
            <w:r>
              <w:rPr>
                <w:rFonts w:ascii="Times New Roman" w:hAnsi="Times New Roman"/>
                <w:sz w:val="24"/>
              </w:rPr>
              <w:t>(потенциальные клиенты × средний чек × частота)</w:t>
            </w:r>
          </w:p>
        </w:tc>
        <w:tc>
          <w:tcPr>
            <w:tcW w:w="3118" w:type="dxa"/>
            <w:vAlign w:val="center"/>
          </w:tcPr>
          <w:p w14:paraId="2BDC7E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45 627 260</w:t>
            </w:r>
          </w:p>
        </w:tc>
      </w:tr>
      <w:tr w:rsidR="00765B23" w14:paraId="6FE5E24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F889A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Клиенты в границах рынка</w:t>
            </w:r>
          </w:p>
        </w:tc>
        <w:tc>
          <w:tcPr>
            <w:tcW w:w="3118" w:type="dxa"/>
            <w:vAlign w:val="center"/>
          </w:tcPr>
          <w:p w14:paraId="36A443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клиентов после продуктово-географического сужения</w:t>
            </w:r>
          </w:p>
        </w:tc>
        <w:tc>
          <w:tcPr>
            <w:tcW w:w="3118" w:type="dxa"/>
            <w:vAlign w:val="center"/>
          </w:tcPr>
          <w:p w14:paraId="56CC1F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</w:tr>
      <w:tr w:rsidR="00765B23" w14:paraId="4B616CD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1270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клиенты</w:t>
            </w:r>
          </w:p>
        </w:tc>
        <w:tc>
          <w:tcPr>
            <w:tcW w:w="3118" w:type="dxa"/>
            <w:vAlign w:val="center"/>
          </w:tcPr>
          <w:p w14:paraId="325D2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3118" w:type="dxa"/>
            <w:vAlign w:val="center"/>
          </w:tcPr>
          <w:p w14:paraId="3AA447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</w:t>
            </w:r>
          </w:p>
        </w:tc>
      </w:tr>
      <w:tr w:rsidR="00765B23" w14:paraId="69FB31E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39930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3118" w:type="dxa"/>
            <w:vAlign w:val="center"/>
          </w:tcPr>
          <w:p w14:paraId="56EC21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клиенты × средний чек × частота</w:t>
            </w:r>
          </w:p>
        </w:tc>
        <w:tc>
          <w:tcPr>
            <w:tcW w:w="3118" w:type="dxa"/>
            <w:vAlign w:val="center"/>
          </w:tcPr>
          <w:p w14:paraId="3BC0A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</w:tr>
      <w:tr w:rsidR="00765B23" w14:paraId="0306663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4B6C7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3118" w:type="dxa"/>
            <w:vAlign w:val="center"/>
          </w:tcPr>
          <w:p w14:paraId="531EF5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× достижимая доля</w:t>
            </w:r>
          </w:p>
        </w:tc>
        <w:tc>
          <w:tcPr>
            <w:tcW w:w="3118" w:type="dxa"/>
            <w:vAlign w:val="center"/>
          </w:tcPr>
          <w:p w14:paraId="65C99F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3 007</w:t>
            </w:r>
          </w:p>
        </w:tc>
      </w:tr>
      <w:tr w:rsidR="00765B23" w14:paraId="6FB63F0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78CBE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3118" w:type="dxa"/>
            <w:vAlign w:val="center"/>
          </w:tcPr>
          <w:p w14:paraId="5D8172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3118" w:type="dxa"/>
            <w:vAlign w:val="center"/>
          </w:tcPr>
          <w:p w14:paraId="4A2104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0,0152</w:t>
            </w:r>
          </w:p>
        </w:tc>
      </w:tr>
      <w:tr w:rsidR="00765B23" w14:paraId="70C6A6E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D9D9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реально адресуемых клиентов</w:t>
            </w:r>
          </w:p>
        </w:tc>
        <w:tc>
          <w:tcPr>
            <w:tcW w:w="3118" w:type="dxa"/>
            <w:vAlign w:val="center"/>
          </w:tcPr>
          <w:p w14:paraId="60D30D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/ клиенты в границах</w:t>
            </w:r>
          </w:p>
        </w:tc>
        <w:tc>
          <w:tcPr>
            <w:tcW w:w="3118" w:type="dxa"/>
            <w:vAlign w:val="center"/>
          </w:tcPr>
          <w:p w14:paraId="1BBE5B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0,0147</w:t>
            </w:r>
          </w:p>
        </w:tc>
      </w:tr>
      <w:tr w:rsidR="00765B23" w14:paraId="132118A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FFD2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на одного адресуемого клиента</w:t>
            </w:r>
          </w:p>
        </w:tc>
        <w:tc>
          <w:tcPr>
            <w:tcW w:w="3118" w:type="dxa"/>
            <w:vAlign w:val="center"/>
          </w:tcPr>
          <w:p w14:paraId="7E90DE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/ реально адресуемые клиенты</w:t>
            </w:r>
          </w:p>
        </w:tc>
        <w:tc>
          <w:tcPr>
            <w:tcW w:w="3118" w:type="dxa"/>
            <w:vAlign w:val="center"/>
          </w:tcPr>
          <w:p w14:paraId="16B0AE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</w:tr>
      <w:tr w:rsidR="00765B23" w14:paraId="1B7669A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7BC16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Сравнение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-ориентира</w:t>
            </w:r>
          </w:p>
        </w:tc>
        <w:tc>
          <w:tcPr>
            <w:tcW w:w="3118" w:type="dxa"/>
            <w:vAlign w:val="center"/>
          </w:tcPr>
          <w:p w14:paraId="05A54C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/ оценочная годовая выручка конкурентов</w:t>
            </w:r>
          </w:p>
        </w:tc>
        <w:tc>
          <w:tcPr>
            <w:tcW w:w="3118" w:type="dxa"/>
            <w:vAlign w:val="center"/>
          </w:tcPr>
          <w:p w14:paraId="316C1B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0,8716</w:t>
            </w:r>
          </w:p>
        </w:tc>
      </w:tr>
    </w:tbl>
    <w:p>
      <w:pPr>
        <w:pStyle w:val="Normal"/>
      </w:pPr>
    </w:p>
    <w:p w14:paraId="28BFAFC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адресуемых клиентов – 1,47 % клиентов в границах;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на одного платящего равен годовому чеку. Отношение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к годовой выручке четырех доменов выборки, пересчитанной по параметрам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(лист 05), – 0,87.</w:t>
      </w:r>
    </w:p>
    <w:p w14:paraId="5CC7B1D9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BA8435F" wp14:editId="012D9DFC">
            <wp:extent cx="5334000" cy="2667000"/>
            <wp:effectExtent l="0" t="0" r="0" b="0"/>
            <wp:docPr id="1333213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EA706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8 –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сегментам клиентов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p>
      <w:pPr>
        <w:pStyle w:val="Normal"/>
      </w:pPr>
    </w:p>
    <w:p w14:paraId="0B5A7F2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40 – Лист 05_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: цифровая проверка (выручка при параметрах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40"/>
      </w:tblGrid>
      <w:tr w:rsidR="00765B23" w14:paraId="2F190C6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29CDAD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Сайт</w:t>
            </w:r>
          </w:p>
        </w:tc>
        <w:tc>
          <w:tcPr>
            <w:tcW w:w="935" w:type="dxa"/>
            <w:vAlign w:val="center"/>
          </w:tcPr>
          <w:p w14:paraId="528D89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Визиты/мес.</w:t>
            </w:r>
          </w:p>
        </w:tc>
        <w:tc>
          <w:tcPr>
            <w:tcW w:w="935" w:type="dxa"/>
            <w:vAlign w:val="center"/>
          </w:tcPr>
          <w:p w14:paraId="1ADC81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РБ</w:t>
            </w:r>
          </w:p>
        </w:tc>
        <w:tc>
          <w:tcPr>
            <w:tcW w:w="935" w:type="dxa"/>
            <w:vAlign w:val="center"/>
          </w:tcPr>
          <w:p w14:paraId="1856FF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Визитов из РБ</w:t>
            </w:r>
          </w:p>
        </w:tc>
        <w:tc>
          <w:tcPr>
            <w:tcW w:w="935" w:type="dxa"/>
            <w:vAlign w:val="center"/>
          </w:tcPr>
          <w:p w14:paraId="5C8302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Релевантные каналы</w:t>
            </w:r>
          </w:p>
        </w:tc>
        <w:tc>
          <w:tcPr>
            <w:tcW w:w="935" w:type="dxa"/>
            <w:vAlign w:val="center"/>
          </w:tcPr>
          <w:p w14:paraId="290275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Коммерческое намерение</w:t>
            </w:r>
          </w:p>
        </w:tc>
        <w:tc>
          <w:tcPr>
            <w:tcW w:w="935" w:type="dxa"/>
            <w:vAlign w:val="center"/>
          </w:tcPr>
          <w:p w14:paraId="5E5A3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Релевантный трафик</w:t>
            </w:r>
          </w:p>
        </w:tc>
        <w:tc>
          <w:tcPr>
            <w:tcW w:w="935" w:type="dxa"/>
            <w:vAlign w:val="center"/>
          </w:tcPr>
          <w:p w14:paraId="458EC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CR1</w:t>
            </w:r>
          </w:p>
        </w:tc>
        <w:tc>
          <w:tcPr>
            <w:tcW w:w="935" w:type="dxa"/>
            <w:vAlign w:val="center"/>
          </w:tcPr>
          <w:p w14:paraId="10BC6A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CR2</w:t>
            </w:r>
          </w:p>
        </w:tc>
        <w:tc>
          <w:tcPr>
            <w:tcW w:w="935" w:type="dxa"/>
            <w:vAlign w:val="center"/>
          </w:tcPr>
          <w:p w14:paraId="273B75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Выручка/год,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4AAC8D0A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6EFE44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935" w:type="dxa"/>
            <w:vAlign w:val="center"/>
          </w:tcPr>
          <w:p w14:paraId="2B8A74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935" w:type="dxa"/>
            <w:vAlign w:val="center"/>
          </w:tcPr>
          <w:p w14:paraId="799E59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935" w:type="dxa"/>
            <w:vAlign w:val="center"/>
          </w:tcPr>
          <w:p w14:paraId="4AEA63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992,7</w:t>
            </w:r>
          </w:p>
        </w:tc>
        <w:tc>
          <w:tcPr>
            <w:tcW w:w="935" w:type="dxa"/>
            <w:vAlign w:val="center"/>
          </w:tcPr>
          <w:p w14:paraId="1D048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935" w:type="dxa"/>
            <w:vAlign w:val="center"/>
          </w:tcPr>
          <w:p w14:paraId="52F8CF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2E417E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260,6</w:t>
            </w:r>
          </w:p>
        </w:tc>
        <w:tc>
          <w:tcPr>
            <w:tcW w:w="935" w:type="dxa"/>
            <w:vAlign w:val="center"/>
          </w:tcPr>
          <w:p w14:paraId="219CAF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935" w:type="dxa"/>
            <w:vAlign w:val="center"/>
          </w:tcPr>
          <w:p w14:paraId="12F3BB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2B5A84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379</w:t>
            </w:r>
          </w:p>
        </w:tc>
      </w:tr>
      <w:tr w:rsidR="00765B23" w14:paraId="4EC32A43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58AB9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4A91CC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935" w:type="dxa"/>
            <w:vAlign w:val="center"/>
          </w:tcPr>
          <w:p w14:paraId="56703E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935" w:type="dxa"/>
            <w:vAlign w:val="center"/>
          </w:tcPr>
          <w:p w14:paraId="2B250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15 272,4</w:t>
            </w:r>
          </w:p>
        </w:tc>
        <w:tc>
          <w:tcPr>
            <w:tcW w:w="935" w:type="dxa"/>
            <w:vAlign w:val="center"/>
          </w:tcPr>
          <w:p w14:paraId="470219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36892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45E87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1 870,9</w:t>
            </w:r>
          </w:p>
        </w:tc>
        <w:tc>
          <w:tcPr>
            <w:tcW w:w="935" w:type="dxa"/>
            <w:vAlign w:val="center"/>
          </w:tcPr>
          <w:p w14:paraId="029CAB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935" w:type="dxa"/>
            <w:vAlign w:val="center"/>
          </w:tcPr>
          <w:p w14:paraId="4F68C6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0191B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2 720</w:t>
            </w:r>
          </w:p>
        </w:tc>
      </w:tr>
      <w:tr w:rsidR="00765B23" w14:paraId="32EAE29D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30391C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935" w:type="dxa"/>
            <w:vAlign w:val="center"/>
          </w:tcPr>
          <w:p w14:paraId="19F681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935" w:type="dxa"/>
            <w:vAlign w:val="center"/>
          </w:tcPr>
          <w:p w14:paraId="20CB71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935" w:type="dxa"/>
            <w:vAlign w:val="center"/>
          </w:tcPr>
          <w:p w14:paraId="37DFE8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1 328,5</w:t>
            </w:r>
          </w:p>
        </w:tc>
        <w:tc>
          <w:tcPr>
            <w:tcW w:w="935" w:type="dxa"/>
            <w:vAlign w:val="center"/>
          </w:tcPr>
          <w:p w14:paraId="23E358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935" w:type="dxa"/>
            <w:vAlign w:val="center"/>
          </w:tcPr>
          <w:p w14:paraId="63C58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2B7FCA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232,5</w:t>
            </w:r>
          </w:p>
        </w:tc>
        <w:tc>
          <w:tcPr>
            <w:tcW w:w="935" w:type="dxa"/>
            <w:vAlign w:val="center"/>
          </w:tcPr>
          <w:p w14:paraId="608B28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935" w:type="dxa"/>
            <w:vAlign w:val="center"/>
          </w:tcPr>
          <w:p w14:paraId="5591C1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53C7CC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338</w:t>
            </w:r>
          </w:p>
        </w:tc>
      </w:tr>
      <w:tr w:rsidR="00765B23" w14:paraId="6267CBB2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780472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935" w:type="dxa"/>
            <w:vAlign w:val="center"/>
          </w:tcPr>
          <w:p w14:paraId="5D9A64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935" w:type="dxa"/>
            <w:vAlign w:val="center"/>
          </w:tcPr>
          <w:p w14:paraId="070201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935" w:type="dxa"/>
            <w:vAlign w:val="center"/>
          </w:tcPr>
          <w:p w14:paraId="7304D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39,2</w:t>
            </w:r>
          </w:p>
        </w:tc>
        <w:tc>
          <w:tcPr>
            <w:tcW w:w="935" w:type="dxa"/>
            <w:vAlign w:val="center"/>
          </w:tcPr>
          <w:p w14:paraId="1C30B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935" w:type="dxa"/>
            <w:vAlign w:val="center"/>
          </w:tcPr>
          <w:p w14:paraId="148DF2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935" w:type="dxa"/>
            <w:vAlign w:val="center"/>
          </w:tcPr>
          <w:p w14:paraId="24A0ED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935" w:type="dxa"/>
            <w:vAlign w:val="center"/>
          </w:tcPr>
          <w:p w14:paraId="4CBC06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935" w:type="dxa"/>
            <w:vAlign w:val="center"/>
          </w:tcPr>
          <w:p w14:paraId="645515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2F1F64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</w:tr>
      <w:tr w:rsidR="00765B23" w14:paraId="76A42B47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42FE58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935" w:type="dxa"/>
            <w:vAlign w:val="center"/>
          </w:tcPr>
          <w:p w14:paraId="328BD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935" w:type="dxa"/>
            <w:vAlign w:val="center"/>
          </w:tcPr>
          <w:p w14:paraId="39CBC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594AB1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935" w:type="dxa"/>
            <w:vAlign w:val="center"/>
          </w:tcPr>
          <w:p w14:paraId="21944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505860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69694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2 373,5</w:t>
            </w:r>
          </w:p>
        </w:tc>
        <w:tc>
          <w:tcPr>
            <w:tcW w:w="935" w:type="dxa"/>
            <w:vAlign w:val="center"/>
          </w:tcPr>
          <w:p w14:paraId="070D8E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2E2AB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387B8B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3 450</w:t>
            </w:r>
          </w:p>
        </w:tc>
      </w:tr>
    </w:tbl>
    <w:p>
      <w:pPr>
        <w:pStyle w:val="Normal"/>
      </w:pPr>
    </w:p>
    <w:p w14:paraId="131D4B5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Конверсии и чек – параметры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выручки с подписки не имеют).</w:t>
      </w:r>
    </w:p>
    <w:p>
      <w:pPr>
        <w:pStyle w:val="Normal"/>
      </w:pPr>
    </w:p>
    <w:p w14:paraId="65DF141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41 – Проверка цифровыми данными (ПК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690F06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A131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Проверочный источник</w:t>
            </w:r>
          </w:p>
        </w:tc>
        <w:tc>
          <w:tcPr>
            <w:tcW w:w="3118" w:type="dxa"/>
            <w:vAlign w:val="center"/>
          </w:tcPr>
          <w:p w14:paraId="08E75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проверено</w:t>
            </w:r>
          </w:p>
        </w:tc>
        <w:tc>
          <w:tcPr>
            <w:tcW w:w="3118" w:type="dxa"/>
            <w:vAlign w:val="center"/>
          </w:tcPr>
          <w:p w14:paraId="2EE29C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Влияние на расчет</w:t>
            </w:r>
          </w:p>
        </w:tc>
      </w:tr>
      <w:tr w:rsidR="00765B23" w14:paraId="076BE78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1649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3118" w:type="dxa"/>
            <w:vAlign w:val="center"/>
          </w:tcPr>
          <w:p w14:paraId="4B78D8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в Беларуси: данные только у 19 недель из 53</w:t>
            </w:r>
          </w:p>
        </w:tc>
        <w:tc>
          <w:tcPr>
            <w:tcW w:w="3118" w:type="dxa"/>
            <w:vAlign w:val="center"/>
          </w:tcPr>
          <w:p w14:paraId="76070C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 наличие интереса слабо; количественных выводов не дает</w:t>
            </w:r>
          </w:p>
        </w:tc>
      </w:tr>
      <w:tr w:rsidR="00765B23" w14:paraId="70DDC89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19F03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Яндекс Вордстат</w:t>
            </w:r>
          </w:p>
        </w:tc>
        <w:tc>
          <w:tcPr>
            <w:tcW w:w="3118" w:type="dxa"/>
            <w:vAlign w:val="center"/>
          </w:tcPr>
          <w:p w14:paraId="5C4813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118" w:type="dxa"/>
            <w:vAlign w:val="center"/>
          </w:tcPr>
          <w:p w14:paraId="54197D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Ослабляет гипотезу о готовности платить (К4 в нижних диапазонах)</w:t>
            </w:r>
          </w:p>
        </w:tc>
      </w:tr>
      <w:tr w:rsidR="00765B23" w14:paraId="5F007CC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764F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3118" w:type="dxa"/>
            <w:vAlign w:val="center"/>
          </w:tcPr>
          <w:p w14:paraId="484819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других сайтов; доля Беларуси не показана</w:t>
            </w:r>
          </w:p>
        </w:tc>
        <w:tc>
          <w:tcPr>
            <w:tcW w:w="3118" w:type="dxa"/>
            <w:vAlign w:val="center"/>
          </w:tcPr>
          <w:p w14:paraId="110A9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Показывает цифровую активность; объем по трафику ниже клиентской оценки</w:t>
            </w:r>
          </w:p>
        </w:tc>
      </w:tr>
      <w:tr w:rsidR="00765B23" w14:paraId="3A2942E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0BF8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конкурентов</w:t>
            </w:r>
          </w:p>
        </w:tc>
        <w:tc>
          <w:tcPr>
            <w:tcW w:w="3118" w:type="dxa"/>
            <w:vAlign w:val="center"/>
          </w:tcPr>
          <w:p w14:paraId="3FC0EA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4–20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месяц, бесплатные заменители</w:t>
            </w:r>
          </w:p>
        </w:tc>
        <w:tc>
          <w:tcPr>
            <w:tcW w:w="3118" w:type="dxa"/>
            <w:vAlign w:val="center"/>
          </w:tcPr>
          <w:p w14:paraId="66EA00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Чек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 (около 3,3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765B23" w14:paraId="1F422E5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BF909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Пилотное предложение</w:t>
            </w:r>
          </w:p>
        </w:tc>
        <w:tc>
          <w:tcPr>
            <w:tcW w:w="3118" w:type="dxa"/>
            <w:vAlign w:val="center"/>
          </w:tcPr>
          <w:p w14:paraId="7BE24B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проводилось (продукт не запущен)</w:t>
            </w:r>
          </w:p>
        </w:tc>
        <w:tc>
          <w:tcPr>
            <w:tcW w:w="3118" w:type="dxa"/>
            <w:vAlign w:val="center"/>
          </w:tcPr>
          <w:p w14:paraId="33820D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при пилоте (табл. 91, п. 12))</w:t>
            </w:r>
          </w:p>
        </w:tc>
      </w:tr>
    </w:tbl>
    <w:p>
      <w:pPr>
        <w:pStyle w:val="Normal"/>
      </w:pPr>
    </w:p>
    <w:p w14:paraId="48F8389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3" w:name="X280af6a9cd156e4049062095b8e99300947ae40"/>
      <w:r>
        <w:rPr>
          <w:rFonts w:ascii="Times New Roman" w:hAnsi="Times New Roman"/>
          <w:b/>
          <w:sz w:val="28"/>
        </w:rPr>
        <w:t xml:space="preserve">2.2.5.1 Расчет по тексту методики (вариант </w:t>
      </w:r>
      <w:r>
        <w:rPr>
          <w:rFonts w:ascii="Times New Roman" w:hAnsi="Times New Roman"/>
          <w:b/>
          <w:sz w:val="28"/>
          <w:i/>
          <w:iCs/>
        </w:rPr>
        <w:t xml:space="preserve">Word) </w:t>
      </w:r>
      <w:r>
        <w:rPr>
          <w:rFonts w:ascii="Times New Roman" w:hAnsi="Times New Roman"/>
          <w:b/>
          <w:sz w:val="28"/>
        </w:rPr>
        <w:t>и попадание значений в шкалы</w:t>
      </w:r>
    </w:p>
    <w:p>
      <w:pPr>
        <w:pStyle w:val="Normal"/>
      </w:pPr>
    </w:p>
    <w:p w14:paraId="759EC34D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07625F9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66B75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1039" w:type="dxa"/>
            <w:vAlign w:val="center"/>
          </w:tcPr>
          <w:p w14:paraId="236E34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К1</w:t>
            </w:r>
          </w:p>
        </w:tc>
        <w:tc>
          <w:tcPr>
            <w:tcW w:w="1039" w:type="dxa"/>
            <w:vAlign w:val="center"/>
          </w:tcPr>
          <w:p w14:paraId="55E6A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К2</w:t>
            </w:r>
          </w:p>
        </w:tc>
        <w:tc>
          <w:tcPr>
            <w:tcW w:w="1039" w:type="dxa"/>
            <w:vAlign w:val="center"/>
          </w:tcPr>
          <w:p w14:paraId="0D2DCD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К3</w:t>
            </w:r>
          </w:p>
        </w:tc>
        <w:tc>
          <w:tcPr>
            <w:tcW w:w="1039" w:type="dxa"/>
            <w:vAlign w:val="center"/>
          </w:tcPr>
          <w:p w14:paraId="31321C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К4</w:t>
            </w:r>
          </w:p>
        </w:tc>
        <w:tc>
          <w:tcPr>
            <w:tcW w:w="1039" w:type="dxa"/>
            <w:vAlign w:val="center"/>
          </w:tcPr>
          <w:p w14:paraId="6A828C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К5</w:t>
            </w:r>
          </w:p>
        </w:tc>
        <w:tc>
          <w:tcPr>
            <w:tcW w:w="1039" w:type="dxa"/>
            <w:vAlign w:val="center"/>
          </w:tcPr>
          <w:p w14:paraId="2D48CC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SAM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BYN/год</w:t>
            </w:r>
          </w:p>
        </w:tc>
        <w:tc>
          <w:tcPr>
            <w:tcW w:w="1039" w:type="dxa"/>
            <w:vAlign w:val="center"/>
          </w:tcPr>
          <w:p w14:paraId="5CDB2E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SOM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BYN/год</w:t>
            </w:r>
          </w:p>
        </w:tc>
        <w:tc>
          <w:tcPr>
            <w:tcW w:w="1039" w:type="dxa"/>
            <w:vAlign w:val="center"/>
          </w:tcPr>
          <w:p w14:paraId="5F98E3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SAM</w:t>
            </w:r>
            <w:r>
              <w:rPr>
                <w:rFonts w:ascii="Times New Roman" w:hAnsi="Times New Roman"/>
                <w:b w:val="0"/>
                <w:sz w:val="24"/>
              </w:rPr>
              <w:t xml:space="preserve"> без К1 (базовая формула ПК табл. 3),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 xml:space="preserve">BYN/год</w:t>
            </w:r>
          </w:p>
        </w:tc>
      </w:tr>
      <w:tr w:rsidR="00765B23" w14:paraId="78E7C4DF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3FA5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039" w:type="dxa"/>
            <w:vAlign w:val="center"/>
          </w:tcPr>
          <w:p w14:paraId="1658E8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15 %</w:t>
            </w:r>
          </w:p>
        </w:tc>
        <w:tc>
          <w:tcPr>
            <w:tcW w:w="1039" w:type="dxa"/>
            <w:vAlign w:val="center"/>
          </w:tcPr>
          <w:p w14:paraId="6BCE57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10 %</w:t>
            </w:r>
          </w:p>
        </w:tc>
        <w:tc>
          <w:tcPr>
            <w:tcW w:w="1039" w:type="dxa"/>
            <w:vAlign w:val="center"/>
          </w:tcPr>
          <w:p w14:paraId="65EDE9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30 %</w:t>
            </w:r>
          </w:p>
        </w:tc>
        <w:tc>
          <w:tcPr>
            <w:tcW w:w="1039" w:type="dxa"/>
            <w:vAlign w:val="center"/>
          </w:tcPr>
          <w:p w14:paraId="732AAA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7,5 %</w:t>
            </w:r>
          </w:p>
        </w:tc>
        <w:tc>
          <w:tcPr>
            <w:tcW w:w="1039" w:type="dxa"/>
            <w:vAlign w:val="center"/>
          </w:tcPr>
          <w:p w14:paraId="46D524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0,75 %</w:t>
            </w:r>
          </w:p>
        </w:tc>
        <w:tc>
          <w:tcPr>
            <w:tcW w:w="1039" w:type="dxa"/>
            <w:vAlign w:val="center"/>
          </w:tcPr>
          <w:p w14:paraId="79E5D6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039" w:type="dxa"/>
            <w:vAlign w:val="center"/>
          </w:tcPr>
          <w:p w14:paraId="016E7F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1039" w:type="dxa"/>
            <w:vAlign w:val="center"/>
          </w:tcPr>
          <w:p w14:paraId="07162D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102 661</w:t>
            </w:r>
          </w:p>
        </w:tc>
      </w:tr>
      <w:tr w:rsidR="00765B23" w14:paraId="28392380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E789B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039" w:type="dxa"/>
            <w:vAlign w:val="center"/>
          </w:tcPr>
          <w:p w14:paraId="23F56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30 %</w:t>
            </w:r>
          </w:p>
        </w:tc>
        <w:tc>
          <w:tcPr>
            <w:tcW w:w="1039" w:type="dxa"/>
            <w:vAlign w:val="center"/>
          </w:tcPr>
          <w:p w14:paraId="18CB6A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1039" w:type="dxa"/>
            <w:vAlign w:val="center"/>
          </w:tcPr>
          <w:p w14:paraId="4EB79C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039" w:type="dxa"/>
            <w:vAlign w:val="center"/>
          </w:tcPr>
          <w:p w14:paraId="74FD80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17,5 %</w:t>
            </w:r>
          </w:p>
        </w:tc>
        <w:tc>
          <w:tcPr>
            <w:tcW w:w="1039" w:type="dxa"/>
            <w:vAlign w:val="center"/>
          </w:tcPr>
          <w:p w14:paraId="3C33A5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1039" w:type="dxa"/>
            <w:vAlign w:val="center"/>
          </w:tcPr>
          <w:p w14:paraId="245619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039" w:type="dxa"/>
            <w:vAlign w:val="center"/>
          </w:tcPr>
          <w:p w14:paraId="160A16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5 929</w:t>
            </w:r>
          </w:p>
        </w:tc>
        <w:tc>
          <w:tcPr>
            <w:tcW w:w="1039" w:type="dxa"/>
            <w:vAlign w:val="center"/>
          </w:tcPr>
          <w:p w14:paraId="1BFBD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988 115</w:t>
            </w:r>
          </w:p>
        </w:tc>
      </w:tr>
      <w:tr w:rsidR="00765B23" w14:paraId="76182B18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313B7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039" w:type="dxa"/>
            <w:vAlign w:val="center"/>
          </w:tcPr>
          <w:p w14:paraId="1680CB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039" w:type="dxa"/>
            <w:vAlign w:val="center"/>
          </w:tcPr>
          <w:p w14:paraId="6600A6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40 %</w:t>
            </w:r>
          </w:p>
        </w:tc>
        <w:tc>
          <w:tcPr>
            <w:tcW w:w="1039" w:type="dxa"/>
            <w:vAlign w:val="center"/>
          </w:tcPr>
          <w:p w14:paraId="41F19C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80 %</w:t>
            </w:r>
          </w:p>
        </w:tc>
        <w:tc>
          <w:tcPr>
            <w:tcW w:w="1039" w:type="dxa"/>
            <w:vAlign w:val="center"/>
          </w:tcPr>
          <w:p w14:paraId="6CFB6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32,5 %</w:t>
            </w:r>
          </w:p>
        </w:tc>
        <w:tc>
          <w:tcPr>
            <w:tcW w:w="1039" w:type="dxa"/>
            <w:vAlign w:val="center"/>
          </w:tcPr>
          <w:p w14:paraId="0357D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1039" w:type="dxa"/>
            <w:vAlign w:val="center"/>
          </w:tcPr>
          <w:p w14:paraId="5C4F5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039" w:type="dxa"/>
            <w:vAlign w:val="center"/>
          </w:tcPr>
          <w:p w14:paraId="6B00EB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118 631</w:t>
            </w:r>
          </w:p>
        </w:tc>
        <w:tc>
          <w:tcPr>
            <w:tcW w:w="1039" w:type="dxa"/>
            <w:vAlign w:val="center"/>
          </w:tcPr>
          <w:p w14:paraId="1D6992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4 745 235</w:t>
            </w:r>
          </w:p>
        </w:tc>
      </w:tr>
    </w:tbl>
    <w:p>
      <w:pPr>
        <w:pStyle w:val="Normal"/>
      </w:pPr>
    </w:p>
    <w:p w14:paraId="183A248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rFonts w:ascii="Times New Roman" w:hAnsi="Times New Roman"/>
          <w:i/>
          <w:sz w:val="28"/>
        </w:rPr>
        <w:t>W-9</w:t>
      </w:r>
      <w:r>
        <w:rPr>
          <w:rFonts w:ascii="Times New Roman" w:hAnsi="Times New Roman"/>
          <w:sz w:val="28"/>
        </w:rPr>
        <w:t xml:space="preserve">; в отчете принята нумерация табл. 7. Формула ПК табл. 3 не содержит К1 (Р-20, </w:t>
      </w:r>
      <w:r>
        <w:rPr>
          <w:rFonts w:ascii="Times New Roman" w:hAnsi="Times New Roman"/>
          <w:i/>
          <w:sz w:val="28"/>
        </w:rPr>
        <w:t>W-10</w:t>
      </w:r>
      <w:r>
        <w:rPr>
          <w:rFonts w:ascii="Times New Roman" w:hAnsi="Times New Roman"/>
          <w:sz w:val="28"/>
        </w:rPr>
        <w:t xml:space="preserve">); формула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>
      <w:pPr>
        <w:pStyle w:val="Normal"/>
      </w:pPr>
    </w:p>
    <w:p w14:paraId="0997ABE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43 – Попадание значений сценариев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в диапазоны ПК табл.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1F1CA4A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1AAA8F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1871" w:type="dxa"/>
            <w:vAlign w:val="center"/>
          </w:tcPr>
          <w:p w14:paraId="1C4F8E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Коэффициент</w:t>
            </w:r>
          </w:p>
        </w:tc>
        <w:tc>
          <w:tcPr>
            <w:tcW w:w="1871" w:type="dxa"/>
            <w:vAlign w:val="center"/>
          </w:tcPr>
          <w:p w14:paraId="332205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 в расчете</w:t>
            </w:r>
          </w:p>
        </w:tc>
        <w:tc>
          <w:tcPr>
            <w:tcW w:w="1871" w:type="dxa"/>
            <w:vAlign w:val="center"/>
          </w:tcPr>
          <w:p w14:paraId="3B4559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Диапазон методики</w:t>
            </w:r>
          </w:p>
        </w:tc>
        <w:tc>
          <w:tcPr>
            <w:tcW w:w="1871" w:type="dxa"/>
            <w:vAlign w:val="center"/>
          </w:tcPr>
          <w:p w14:paraId="6E8FD6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Попадает</w:t>
            </w:r>
          </w:p>
        </w:tc>
      </w:tr>
      <w:tr w:rsidR="00765B23" w14:paraId="113D168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8E69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3086C3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871" w:type="dxa"/>
            <w:vAlign w:val="center"/>
          </w:tcPr>
          <w:p w14:paraId="3D0C9B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871" w:type="dxa"/>
            <w:vAlign w:val="center"/>
          </w:tcPr>
          <w:p w14:paraId="27C6F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10,0 % – 20,0 %</w:t>
            </w:r>
          </w:p>
        </w:tc>
        <w:tc>
          <w:tcPr>
            <w:tcW w:w="1871" w:type="dxa"/>
            <w:vAlign w:val="center"/>
          </w:tcPr>
          <w:p w14:paraId="171164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7B07906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F95D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624122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871" w:type="dxa"/>
            <w:vAlign w:val="center"/>
          </w:tcPr>
          <w:p w14:paraId="77E05B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16,88 %</w:t>
            </w:r>
          </w:p>
        </w:tc>
        <w:tc>
          <w:tcPr>
            <w:tcW w:w="1871" w:type="dxa"/>
            <w:vAlign w:val="center"/>
          </w:tcPr>
          <w:p w14:paraId="75198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 – 15,0 %</w:t>
            </w:r>
          </w:p>
        </w:tc>
        <w:tc>
          <w:tcPr>
            <w:tcW w:w="1871" w:type="dxa"/>
            <w:vAlign w:val="center"/>
          </w:tcPr>
          <w:p w14:paraId="6F145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2BFE63E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C3C6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64096A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871" w:type="dxa"/>
            <w:vAlign w:val="center"/>
          </w:tcPr>
          <w:p w14:paraId="58453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44,00 %</w:t>
            </w:r>
          </w:p>
        </w:tc>
        <w:tc>
          <w:tcPr>
            <w:tcW w:w="1871" w:type="dxa"/>
            <w:vAlign w:val="center"/>
          </w:tcPr>
          <w:p w14:paraId="72C77B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 – 40,0 %</w:t>
            </w:r>
          </w:p>
        </w:tc>
        <w:tc>
          <w:tcPr>
            <w:tcW w:w="1871" w:type="dxa"/>
            <w:vAlign w:val="center"/>
          </w:tcPr>
          <w:p w14:paraId="69EC5E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1E89E9C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94B3E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36AC8D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871" w:type="dxa"/>
            <w:vAlign w:val="center"/>
          </w:tcPr>
          <w:p w14:paraId="14B5C5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8,90 %</w:t>
            </w:r>
          </w:p>
        </w:tc>
        <w:tc>
          <w:tcPr>
            <w:tcW w:w="1871" w:type="dxa"/>
            <w:vAlign w:val="center"/>
          </w:tcPr>
          <w:p w14:paraId="1C6683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 – 10,0 %</w:t>
            </w:r>
          </w:p>
        </w:tc>
        <w:tc>
          <w:tcPr>
            <w:tcW w:w="1871" w:type="dxa"/>
            <w:vAlign w:val="center"/>
          </w:tcPr>
          <w:p w14:paraId="23BCD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580E1C6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BD9D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5EEECB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871" w:type="dxa"/>
            <w:vAlign w:val="center"/>
          </w:tcPr>
          <w:p w14:paraId="0A0BEC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0,80 %</w:t>
            </w:r>
          </w:p>
        </w:tc>
        <w:tc>
          <w:tcPr>
            <w:tcW w:w="1871" w:type="dxa"/>
            <w:vAlign w:val="center"/>
          </w:tcPr>
          <w:p w14:paraId="067A0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 – 1,0 %</w:t>
            </w:r>
          </w:p>
        </w:tc>
        <w:tc>
          <w:tcPr>
            <w:tcW w:w="1871" w:type="dxa"/>
            <w:vAlign w:val="center"/>
          </w:tcPr>
          <w:p w14:paraId="11ED4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09EB85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063D6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01282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871" w:type="dxa"/>
            <w:vAlign w:val="center"/>
          </w:tcPr>
          <w:p w14:paraId="7CADD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871" w:type="dxa"/>
            <w:vAlign w:val="center"/>
          </w:tcPr>
          <w:p w14:paraId="347938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 – 40,0 %</w:t>
            </w:r>
          </w:p>
        </w:tc>
        <w:tc>
          <w:tcPr>
            <w:tcW w:w="1871" w:type="dxa"/>
            <w:vAlign w:val="center"/>
          </w:tcPr>
          <w:p w14:paraId="296EF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3C367A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411B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Базовый</w:t>
            </w:r>
          </w:p>
        </w:tc>
        <w:tc>
          <w:tcPr>
            <w:tcW w:w="1871" w:type="dxa"/>
            <w:vAlign w:val="center"/>
          </w:tcPr>
          <w:p w14:paraId="35D161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871" w:type="dxa"/>
            <w:vAlign w:val="center"/>
          </w:tcPr>
          <w:p w14:paraId="3C8A7B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22,50 %</w:t>
            </w:r>
          </w:p>
        </w:tc>
        <w:tc>
          <w:tcPr>
            <w:tcW w:w="1871" w:type="dxa"/>
            <w:vAlign w:val="center"/>
          </w:tcPr>
          <w:p w14:paraId="27B1C5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15,0 % – 30,0 %</w:t>
            </w:r>
          </w:p>
        </w:tc>
        <w:tc>
          <w:tcPr>
            <w:tcW w:w="1871" w:type="dxa"/>
            <w:vAlign w:val="center"/>
          </w:tcPr>
          <w:p w14:paraId="69DFA4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7211C8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A6D5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0EF1C6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871" w:type="dxa"/>
            <w:vAlign w:val="center"/>
          </w:tcPr>
          <w:p w14:paraId="6C6230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55,00 %</w:t>
            </w:r>
          </w:p>
        </w:tc>
        <w:tc>
          <w:tcPr>
            <w:tcW w:w="1871" w:type="dxa"/>
            <w:vAlign w:val="center"/>
          </w:tcPr>
          <w:p w14:paraId="0DF80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 – 70,0 %</w:t>
            </w:r>
          </w:p>
        </w:tc>
        <w:tc>
          <w:tcPr>
            <w:tcW w:w="1871" w:type="dxa"/>
            <w:vAlign w:val="center"/>
          </w:tcPr>
          <w:p w14:paraId="7FE31E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BE9D0A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C5025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09B41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871" w:type="dxa"/>
            <w:vAlign w:val="center"/>
          </w:tcPr>
          <w:p w14:paraId="5E2420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11,87 %</w:t>
            </w:r>
          </w:p>
        </w:tc>
        <w:tc>
          <w:tcPr>
            <w:tcW w:w="1871" w:type="dxa"/>
            <w:vAlign w:val="center"/>
          </w:tcPr>
          <w:p w14:paraId="2B01C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10,0 % – 25,0 %</w:t>
            </w:r>
          </w:p>
        </w:tc>
        <w:tc>
          <w:tcPr>
            <w:tcW w:w="1871" w:type="dxa"/>
            <w:vAlign w:val="center"/>
          </w:tcPr>
          <w:p w14:paraId="7DFE9D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18FC4D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3F6C5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6D0869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871" w:type="dxa"/>
            <w:vAlign w:val="center"/>
          </w:tcPr>
          <w:p w14:paraId="76D6C0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2,00 %</w:t>
            </w:r>
          </w:p>
        </w:tc>
        <w:tc>
          <w:tcPr>
            <w:tcW w:w="1871" w:type="dxa"/>
            <w:vAlign w:val="center"/>
          </w:tcPr>
          <w:p w14:paraId="27ACE4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 – 3,0 %</w:t>
            </w:r>
          </w:p>
        </w:tc>
        <w:tc>
          <w:tcPr>
            <w:tcW w:w="1871" w:type="dxa"/>
            <w:vAlign w:val="center"/>
          </w:tcPr>
          <w:p w14:paraId="2EC90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D10DEA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37F0E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2C5C0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871" w:type="dxa"/>
            <w:vAlign w:val="center"/>
          </w:tcPr>
          <w:p w14:paraId="616CE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871" w:type="dxa"/>
            <w:vAlign w:val="center"/>
          </w:tcPr>
          <w:p w14:paraId="2A733D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 – 60,0 %</w:t>
            </w:r>
          </w:p>
        </w:tc>
        <w:tc>
          <w:tcPr>
            <w:tcW w:w="1871" w:type="dxa"/>
            <w:vAlign w:val="center"/>
          </w:tcPr>
          <w:p w14:paraId="21FE8A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33B10F8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B3A4D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16BB7D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871" w:type="dxa"/>
            <w:vAlign w:val="center"/>
          </w:tcPr>
          <w:p w14:paraId="31C35C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27,00 %</w:t>
            </w:r>
          </w:p>
        </w:tc>
        <w:tc>
          <w:tcPr>
            <w:tcW w:w="1871" w:type="dxa"/>
            <w:vAlign w:val="center"/>
          </w:tcPr>
          <w:p w14:paraId="2EB301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 – 50,0 %</w:t>
            </w:r>
          </w:p>
        </w:tc>
        <w:tc>
          <w:tcPr>
            <w:tcW w:w="1871" w:type="dxa"/>
            <w:vAlign w:val="center"/>
          </w:tcPr>
          <w:p w14:paraId="245A3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5242CFB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AAE95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06A649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871" w:type="dxa"/>
            <w:vAlign w:val="center"/>
          </w:tcPr>
          <w:p w14:paraId="3461F0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63,25 %</w:t>
            </w:r>
          </w:p>
        </w:tc>
        <w:tc>
          <w:tcPr>
            <w:tcW w:w="1871" w:type="dxa"/>
            <w:vAlign w:val="center"/>
          </w:tcPr>
          <w:p w14:paraId="2C425C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70,0 % – 90,0 %</w:t>
            </w:r>
          </w:p>
        </w:tc>
        <w:tc>
          <w:tcPr>
            <w:tcW w:w="1871" w:type="dxa"/>
            <w:vAlign w:val="center"/>
          </w:tcPr>
          <w:p w14:paraId="08DE4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0F7DEF6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826D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355BC5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871" w:type="dxa"/>
            <w:vAlign w:val="center"/>
          </w:tcPr>
          <w:p w14:paraId="1CAEC0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14,24 %</w:t>
            </w:r>
          </w:p>
        </w:tc>
        <w:tc>
          <w:tcPr>
            <w:tcW w:w="1871" w:type="dxa"/>
            <w:vAlign w:val="center"/>
          </w:tcPr>
          <w:p w14:paraId="7715E8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25,0 % – 40,0 %</w:t>
            </w:r>
          </w:p>
        </w:tc>
        <w:tc>
          <w:tcPr>
            <w:tcW w:w="1871" w:type="dxa"/>
            <w:vAlign w:val="center"/>
          </w:tcPr>
          <w:p w14:paraId="1E7527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4953385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D5536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79110E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871" w:type="dxa"/>
            <w:vAlign w:val="center"/>
          </w:tcPr>
          <w:p w14:paraId="1E6804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1871" w:type="dxa"/>
            <w:vAlign w:val="center"/>
          </w:tcPr>
          <w:p w14:paraId="177ABA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 – 7,0 %</w:t>
            </w:r>
          </w:p>
        </w:tc>
        <w:tc>
          <w:tcPr>
            <w:tcW w:w="1871" w:type="dxa"/>
            <w:vAlign w:val="center"/>
          </w:tcPr>
          <w:p w14:paraId="5A5350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>
      <w:pPr>
        <w:pStyle w:val="Normal"/>
      </w:pPr>
    </w:p>
    <w:p w14:paraId="18A4F83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0BD3EA18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E12736F" wp14:editId="34E34D95">
            <wp:extent cx="5334000" cy="2533650"/>
            <wp:effectExtent l="0" t="0" r="0" b="0"/>
            <wp:docPr id="6214655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85B75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9 – Чувствительность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14:paraId="30696EF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4" w:name="снизу-вверх-по-св-x-и-similarweb-воронка"/>
      <w:bookmarkEnd w:id="63"/>
      <w:r>
        <w:rPr>
          <w:rFonts w:ascii="Times New Roman" w:hAnsi="Times New Roman"/>
          <w:b/>
          <w:sz w:val="28"/>
        </w:rPr>
        <w:t xml:space="preserve">2.2.5.2 «Снизу вверх» по </w:t>
      </w:r>
      <w:r>
        <w:rPr>
          <w:rFonts w:ascii="Times New Roman" w:hAnsi="Times New Roman"/>
          <w:b/>
          <w:sz w:val="28"/>
          <w:i/>
          <w:iCs/>
        </w:rPr>
        <w:t xml:space="preserve">СВ-X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sz w:val="28"/>
          <w:i/>
          <w:iCs/>
        </w:rPr>
        <w:t>Similarweb-воронка</w:t>
      </w:r>
    </w:p>
    <w:p>
      <w:pPr>
        <w:pStyle w:val="Normal"/>
      </w:pPr>
    </w:p>
    <w:p w14:paraId="57D212C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44 – Лист 03_Снизу_вверх (СВ-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1F9A7FF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312746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1169" w:type="dxa"/>
            <w:vAlign w:val="center"/>
          </w:tcPr>
          <w:p w14:paraId="4AC72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Клиентов в границах</w:t>
            </w:r>
          </w:p>
        </w:tc>
        <w:tc>
          <w:tcPr>
            <w:tcW w:w="1169" w:type="dxa"/>
            <w:vAlign w:val="center"/>
          </w:tcPr>
          <w:p w14:paraId="55E953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с потребностью и готовностью платить (К2 × К4)</w:t>
            </w:r>
          </w:p>
        </w:tc>
        <w:tc>
          <w:tcPr>
            <w:tcW w:w="1169" w:type="dxa"/>
            <w:vAlign w:val="center"/>
          </w:tcPr>
          <w:p w14:paraId="733E26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Цифровая доступность (К3)</w:t>
            </w:r>
          </w:p>
        </w:tc>
        <w:tc>
          <w:tcPr>
            <w:tcW w:w="1169" w:type="dxa"/>
            <w:vAlign w:val="center"/>
          </w:tcPr>
          <w:p w14:paraId="32569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Покупок в год</w:t>
            </w:r>
          </w:p>
        </w:tc>
        <w:tc>
          <w:tcPr>
            <w:tcW w:w="1169" w:type="dxa"/>
            <w:vAlign w:val="center"/>
          </w:tcPr>
          <w:p w14:paraId="3E9B04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Чек,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1169" w:type="dxa"/>
            <w:vAlign w:val="center"/>
          </w:tcPr>
          <w:p w14:paraId="5BFB73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Годовой объем,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1169" w:type="dxa"/>
            <w:vAlign w:val="center"/>
          </w:tcPr>
          <w:p w14:paraId="587BC7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сегмента</w:t>
            </w:r>
          </w:p>
        </w:tc>
      </w:tr>
      <w:tr w:rsidR="00765B23" w14:paraId="3C367342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52AEA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169" w:type="dxa"/>
            <w:vAlign w:val="center"/>
          </w:tcPr>
          <w:p w14:paraId="5A6AD3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1169" w:type="dxa"/>
            <w:vAlign w:val="center"/>
          </w:tcPr>
          <w:p w14:paraId="4F2E8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1,97 %</w:t>
            </w:r>
          </w:p>
        </w:tc>
        <w:tc>
          <w:tcPr>
            <w:tcW w:w="1169" w:type="dxa"/>
            <w:vAlign w:val="center"/>
          </w:tcPr>
          <w:p w14:paraId="47ADBD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169" w:type="dxa"/>
            <w:vAlign w:val="center"/>
          </w:tcPr>
          <w:p w14:paraId="6F46FB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112909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169" w:type="dxa"/>
            <w:vAlign w:val="center"/>
          </w:tcPr>
          <w:p w14:paraId="6E63F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90 117</w:t>
            </w:r>
          </w:p>
        </w:tc>
        <w:tc>
          <w:tcPr>
            <w:tcW w:w="1169" w:type="dxa"/>
            <w:vAlign w:val="center"/>
          </w:tcPr>
          <w:p w14:paraId="0C4E8A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45,5 %</w:t>
            </w:r>
          </w:p>
        </w:tc>
      </w:tr>
      <w:tr w:rsidR="00765B23" w14:paraId="14AA0D0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FF08E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>Аналитики, архитекторы ПО и разработчики</w:t>
            </w:r>
          </w:p>
        </w:tc>
        <w:tc>
          <w:tcPr>
            <w:tcW w:w="1169" w:type="dxa"/>
            <w:vAlign w:val="center"/>
          </w:tcPr>
          <w:p w14:paraId="1A85A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1169" w:type="dxa"/>
            <w:vAlign w:val="center"/>
          </w:tcPr>
          <w:p w14:paraId="147F02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3,94 %</w:t>
            </w:r>
          </w:p>
        </w:tc>
        <w:tc>
          <w:tcPr>
            <w:tcW w:w="1169" w:type="dxa"/>
            <w:vAlign w:val="center"/>
          </w:tcPr>
          <w:p w14:paraId="6790A4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169" w:type="dxa"/>
            <w:vAlign w:val="center"/>
          </w:tcPr>
          <w:p w14:paraId="33084E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60C08B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169" w:type="dxa"/>
            <w:vAlign w:val="center"/>
          </w:tcPr>
          <w:p w14:paraId="55C723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102 747</w:t>
            </w:r>
          </w:p>
        </w:tc>
        <w:tc>
          <w:tcPr>
            <w:tcW w:w="1169" w:type="dxa"/>
            <w:vAlign w:val="center"/>
          </w:tcPr>
          <w:p w14:paraId="53AFA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51,9 %</w:t>
            </w:r>
          </w:p>
        </w:tc>
      </w:tr>
      <w:tr w:rsidR="00765B23" w14:paraId="19640662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AC185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169" w:type="dxa"/>
            <w:vAlign w:val="center"/>
          </w:tcPr>
          <w:p w14:paraId="4D1FEB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1169" w:type="dxa"/>
            <w:vAlign w:val="center"/>
          </w:tcPr>
          <w:p w14:paraId="5C934A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2,25 %</w:t>
            </w:r>
          </w:p>
        </w:tc>
        <w:tc>
          <w:tcPr>
            <w:tcW w:w="1169" w:type="dxa"/>
            <w:vAlign w:val="center"/>
          </w:tcPr>
          <w:p w14:paraId="19A10C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169" w:type="dxa"/>
            <w:vAlign w:val="center"/>
          </w:tcPr>
          <w:p w14:paraId="52789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76D539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169" w:type="dxa"/>
            <w:vAlign w:val="center"/>
          </w:tcPr>
          <w:p w14:paraId="6CFB7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  <w:tc>
          <w:tcPr>
            <w:tcW w:w="1169" w:type="dxa"/>
            <w:vAlign w:val="center"/>
          </w:tcPr>
          <w:p w14:paraId="057CA2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2,6 %</w:t>
            </w:r>
          </w:p>
        </w:tc>
      </w:tr>
      <w:tr w:rsidR="00765B23" w14:paraId="787945BA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D559A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169" w:type="dxa"/>
            <w:vAlign w:val="center"/>
          </w:tcPr>
          <w:p w14:paraId="48240C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1169" w:type="dxa"/>
            <w:vAlign w:val="center"/>
          </w:tcPr>
          <w:p w14:paraId="2A1369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45B9BB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015D01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680A31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6A10C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197 991</w:t>
            </w:r>
          </w:p>
        </w:tc>
        <w:tc>
          <w:tcPr>
            <w:tcW w:w="1169" w:type="dxa"/>
            <w:vAlign w:val="center"/>
          </w:tcPr>
          <w:p w14:paraId="20BFC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>
      <w:pPr>
        <w:pStyle w:val="Normal"/>
      </w:pPr>
    </w:p>
    <w:p w14:paraId="5F74F6F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является независимой проверкой; независимую проверку дают только расчеты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поисковому спросу (раздел 2.10).</w:t>
      </w:r>
    </w:p>
    <w:p>
      <w:pPr>
        <w:pStyle w:val="Normal"/>
      </w:pPr>
    </w:p>
    <w:p w14:paraId="2534430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45 – Лист 04_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621CC15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60FBDB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1039" w:type="dxa"/>
            <w:vAlign w:val="center"/>
          </w:tcPr>
          <w:p w14:paraId="390D74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1039" w:type="dxa"/>
            <w:vAlign w:val="center"/>
          </w:tcPr>
          <w:p w14:paraId="542AFE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Визиты/мес.</w:t>
            </w:r>
          </w:p>
        </w:tc>
        <w:tc>
          <w:tcPr>
            <w:tcW w:w="1039" w:type="dxa"/>
            <w:vAlign w:val="center"/>
          </w:tcPr>
          <w:p w14:paraId="106DA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РБ</w:t>
            </w:r>
          </w:p>
        </w:tc>
        <w:tc>
          <w:tcPr>
            <w:tcW w:w="1039" w:type="dxa"/>
            <w:vAlign w:val="center"/>
          </w:tcPr>
          <w:p w14:paraId="59443E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релевантных каналов</w:t>
            </w:r>
          </w:p>
        </w:tc>
        <w:tc>
          <w:tcPr>
            <w:tcW w:w="1039" w:type="dxa"/>
            <w:vAlign w:val="center"/>
          </w:tcPr>
          <w:p w14:paraId="2A1398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Коммерческая релевантность</w:t>
            </w:r>
          </w:p>
        </w:tc>
        <w:tc>
          <w:tcPr>
            <w:tcW w:w="1039" w:type="dxa"/>
            <w:vAlign w:val="center"/>
          </w:tcPr>
          <w:p w14:paraId="4CD11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Релевантные визиты/мес.</w:t>
            </w:r>
          </w:p>
        </w:tc>
        <w:tc>
          <w:tcPr>
            <w:tcW w:w="1039" w:type="dxa"/>
            <w:vAlign w:val="center"/>
          </w:tcPr>
          <w:p w14:paraId="0D2C8C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Релевантные визиты/год</w:t>
            </w:r>
          </w:p>
        </w:tc>
        <w:tc>
          <w:tcPr>
            <w:tcW w:w="1039" w:type="dxa"/>
            <w:vAlign w:val="center"/>
          </w:tcPr>
          <w:p w14:paraId="011372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</w:t>
            </w:r>
          </w:p>
        </w:tc>
      </w:tr>
      <w:tr w:rsidR="00765B23" w14:paraId="2E59B8A2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430F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039" w:type="dxa"/>
            <w:vAlign w:val="center"/>
          </w:tcPr>
          <w:p w14:paraId="66659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039" w:type="dxa"/>
            <w:vAlign w:val="center"/>
          </w:tcPr>
          <w:p w14:paraId="61AE71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039" w:type="dxa"/>
            <w:vAlign w:val="center"/>
          </w:tcPr>
          <w:p w14:paraId="7C3AA8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716F1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039" w:type="dxa"/>
            <w:vAlign w:val="center"/>
          </w:tcPr>
          <w:p w14:paraId="4E43BD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17B939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260,6</w:t>
            </w:r>
          </w:p>
        </w:tc>
        <w:tc>
          <w:tcPr>
            <w:tcW w:w="1039" w:type="dxa"/>
            <w:vAlign w:val="center"/>
          </w:tcPr>
          <w:p w14:paraId="37D155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3 127</w:t>
            </w:r>
          </w:p>
        </w:tc>
        <w:tc>
          <w:tcPr>
            <w:tcW w:w="1039" w:type="dxa"/>
            <w:vAlign w:val="center"/>
          </w:tcPr>
          <w:p w14:paraId="74C7C1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11,0 %</w:t>
            </w:r>
          </w:p>
        </w:tc>
      </w:tr>
      <w:tr w:rsidR="00765B23" w14:paraId="19130684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430CFA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039" w:type="dxa"/>
            <w:vAlign w:val="center"/>
          </w:tcPr>
          <w:p w14:paraId="63F26C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</w:t>
            </w:r>
          </w:p>
        </w:tc>
        <w:tc>
          <w:tcPr>
            <w:tcW w:w="1039" w:type="dxa"/>
            <w:vAlign w:val="center"/>
          </w:tcPr>
          <w:p w14:paraId="66476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1039" w:type="dxa"/>
            <w:vAlign w:val="center"/>
          </w:tcPr>
          <w:p w14:paraId="5CC2E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3BAEB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39E472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0C0E25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1 870,9</w:t>
            </w:r>
          </w:p>
        </w:tc>
        <w:tc>
          <w:tcPr>
            <w:tcW w:w="1039" w:type="dxa"/>
            <w:vAlign w:val="center"/>
          </w:tcPr>
          <w:p w14:paraId="15B769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22 450</w:t>
            </w:r>
          </w:p>
        </w:tc>
        <w:tc>
          <w:tcPr>
            <w:tcW w:w="1039" w:type="dxa"/>
            <w:vAlign w:val="center"/>
          </w:tcPr>
          <w:p w14:paraId="38470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78,8 %</w:t>
            </w:r>
          </w:p>
        </w:tc>
      </w:tr>
      <w:tr w:rsidR="00765B23" w14:paraId="2471C57A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9EDA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039" w:type="dxa"/>
            <w:vAlign w:val="center"/>
          </w:tcPr>
          <w:p w14:paraId="7D1C7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039" w:type="dxa"/>
            <w:vAlign w:val="center"/>
          </w:tcPr>
          <w:p w14:paraId="482312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1039" w:type="dxa"/>
            <w:vAlign w:val="center"/>
          </w:tcPr>
          <w:p w14:paraId="048593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1369CB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039" w:type="dxa"/>
            <w:vAlign w:val="center"/>
          </w:tcPr>
          <w:p w14:paraId="5CAB13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2A0FB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232,5</w:t>
            </w:r>
          </w:p>
        </w:tc>
        <w:tc>
          <w:tcPr>
            <w:tcW w:w="1039" w:type="dxa"/>
            <w:vAlign w:val="center"/>
          </w:tcPr>
          <w:p w14:paraId="390531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2 790</w:t>
            </w:r>
          </w:p>
        </w:tc>
        <w:tc>
          <w:tcPr>
            <w:tcW w:w="1039" w:type="dxa"/>
            <w:vAlign w:val="center"/>
          </w:tcPr>
          <w:p w14:paraId="175149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9,8 %</w:t>
            </w:r>
          </w:p>
        </w:tc>
      </w:tr>
      <w:tr w:rsidR="00765B23" w14:paraId="3EBBB752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BB1A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039" w:type="dxa"/>
            <w:vAlign w:val="center"/>
          </w:tcPr>
          <w:p w14:paraId="29C5E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039" w:type="dxa"/>
            <w:vAlign w:val="center"/>
          </w:tcPr>
          <w:p w14:paraId="2947F4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1039" w:type="dxa"/>
            <w:vAlign w:val="center"/>
          </w:tcPr>
          <w:p w14:paraId="488CF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63523A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039" w:type="dxa"/>
            <w:vAlign w:val="center"/>
          </w:tcPr>
          <w:p w14:paraId="6493BC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12C08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039" w:type="dxa"/>
            <w:vAlign w:val="center"/>
          </w:tcPr>
          <w:p w14:paraId="7E86BD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1039" w:type="dxa"/>
            <w:vAlign w:val="center"/>
          </w:tcPr>
          <w:p w14:paraId="122208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0,4 %</w:t>
            </w:r>
          </w:p>
        </w:tc>
      </w:tr>
      <w:tr w:rsidR="00765B23" w14:paraId="425AB036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427489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039" w:type="dxa"/>
            <w:vAlign w:val="center"/>
          </w:tcPr>
          <w:p w14:paraId="0BDA1B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9706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1039" w:type="dxa"/>
            <w:vAlign w:val="center"/>
          </w:tcPr>
          <w:p w14:paraId="77825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DF38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398A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2502A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2 373,5</w:t>
            </w:r>
          </w:p>
        </w:tc>
        <w:tc>
          <w:tcPr>
            <w:tcW w:w="1039" w:type="dxa"/>
            <w:vAlign w:val="center"/>
          </w:tcPr>
          <w:p w14:paraId="088B97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28 482</w:t>
            </w:r>
          </w:p>
        </w:tc>
        <w:tc>
          <w:tcPr>
            <w:tcW w:w="1039" w:type="dxa"/>
            <w:vAlign w:val="center"/>
          </w:tcPr>
          <w:p w14:paraId="6E475A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>
      <w:pPr>
        <w:pStyle w:val="Normal"/>
      </w:pPr>
    </w:p>
    <w:p w14:paraId="2C26CEE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46 – Лист 05_Воронка_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 xml:space="preserve">: воронка на данных </w:t>
      </w:r>
      <w:r>
        <w:rPr>
          <w:rFonts w:ascii="Times New Roman" w:hAnsi="Times New Roman"/>
          <w:i/>
          <w:sz w:val="28"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1A61C9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7DB37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5FE35D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30945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4617C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6751997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47CF6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Годовые релевантные визиты конкурентов</w:t>
            </w:r>
          </w:p>
        </w:tc>
        <w:tc>
          <w:tcPr>
            <w:tcW w:w="2338" w:type="dxa"/>
            <w:vAlign w:val="center"/>
          </w:tcPr>
          <w:p w14:paraId="390442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17 089</w:t>
            </w:r>
          </w:p>
        </w:tc>
        <w:tc>
          <w:tcPr>
            <w:tcW w:w="2338" w:type="dxa"/>
            <w:vAlign w:val="center"/>
          </w:tcPr>
          <w:p w14:paraId="7367A9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28 482</w:t>
            </w:r>
          </w:p>
        </w:tc>
        <w:tc>
          <w:tcPr>
            <w:tcW w:w="2338" w:type="dxa"/>
            <w:vAlign w:val="center"/>
          </w:tcPr>
          <w:p w14:paraId="6AD0CC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39 875</w:t>
            </w:r>
          </w:p>
        </w:tc>
      </w:tr>
      <w:tr w:rsidR="00765B23" w14:paraId="213FCBB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078C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Корректировка на неполную выборку</w:t>
            </w:r>
          </w:p>
        </w:tc>
        <w:tc>
          <w:tcPr>
            <w:tcW w:w="2338" w:type="dxa"/>
            <w:vAlign w:val="center"/>
          </w:tcPr>
          <w:p w14:paraId="73A019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2338" w:type="dxa"/>
            <w:vAlign w:val="center"/>
          </w:tcPr>
          <w:p w14:paraId="6008E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2338" w:type="dxa"/>
            <w:vAlign w:val="center"/>
          </w:tcPr>
          <w:p w14:paraId="50AD3E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</w:tr>
      <w:tr w:rsidR="00765B23" w14:paraId="57B9048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777CE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Скорректированные релевантные визиты</w:t>
            </w:r>
          </w:p>
        </w:tc>
        <w:tc>
          <w:tcPr>
            <w:tcW w:w="2338" w:type="dxa"/>
            <w:vAlign w:val="center"/>
          </w:tcPr>
          <w:p w14:paraId="3A429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19 653</w:t>
            </w:r>
          </w:p>
        </w:tc>
        <w:tc>
          <w:tcPr>
            <w:tcW w:w="2338" w:type="dxa"/>
            <w:vAlign w:val="center"/>
          </w:tcPr>
          <w:p w14:paraId="26BB1E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32 755</w:t>
            </w:r>
          </w:p>
        </w:tc>
        <w:tc>
          <w:tcPr>
            <w:tcW w:w="2338" w:type="dxa"/>
            <w:vAlign w:val="center"/>
          </w:tcPr>
          <w:p w14:paraId="73888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45 857</w:t>
            </w:r>
          </w:p>
        </w:tc>
      </w:tr>
      <w:tr w:rsidR="00765B23" w14:paraId="7F7B46C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FEE9E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визита в заявку</w:t>
            </w:r>
          </w:p>
        </w:tc>
        <w:tc>
          <w:tcPr>
            <w:tcW w:w="2338" w:type="dxa"/>
            <w:vAlign w:val="center"/>
          </w:tcPr>
          <w:p w14:paraId="3043A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1,75 %</w:t>
            </w:r>
          </w:p>
        </w:tc>
        <w:tc>
          <w:tcPr>
            <w:tcW w:w="2338" w:type="dxa"/>
            <w:vAlign w:val="center"/>
          </w:tcPr>
          <w:p w14:paraId="2F360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2,50 %</w:t>
            </w:r>
          </w:p>
        </w:tc>
        <w:tc>
          <w:tcPr>
            <w:tcW w:w="2338" w:type="dxa"/>
            <w:vAlign w:val="center"/>
          </w:tcPr>
          <w:p w14:paraId="46A33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3,25 %</w:t>
            </w:r>
          </w:p>
        </w:tc>
      </w:tr>
      <w:tr w:rsidR="00765B23" w14:paraId="5D0545C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756C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Оценочное число заявок</w:t>
            </w:r>
          </w:p>
        </w:tc>
        <w:tc>
          <w:tcPr>
            <w:tcW w:w="2338" w:type="dxa"/>
            <w:vAlign w:val="center"/>
          </w:tcPr>
          <w:p w14:paraId="168ED1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344</w:t>
            </w:r>
          </w:p>
        </w:tc>
        <w:tc>
          <w:tcPr>
            <w:tcW w:w="2338" w:type="dxa"/>
            <w:vAlign w:val="center"/>
          </w:tcPr>
          <w:p w14:paraId="0017C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819</w:t>
            </w:r>
          </w:p>
        </w:tc>
        <w:tc>
          <w:tcPr>
            <w:tcW w:w="2338" w:type="dxa"/>
            <w:vAlign w:val="center"/>
          </w:tcPr>
          <w:p w14:paraId="2AD233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1 490</w:t>
            </w:r>
          </w:p>
        </w:tc>
      </w:tr>
      <w:tr w:rsidR="00765B23" w14:paraId="145EA97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E534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заявки в продажу</w:t>
            </w:r>
          </w:p>
        </w:tc>
        <w:tc>
          <w:tcPr>
            <w:tcW w:w="2338" w:type="dxa"/>
            <w:vAlign w:val="center"/>
          </w:tcPr>
          <w:p w14:paraId="4B536B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3,20 %</w:t>
            </w:r>
          </w:p>
        </w:tc>
        <w:tc>
          <w:tcPr>
            <w:tcW w:w="2338" w:type="dxa"/>
            <w:vAlign w:val="center"/>
          </w:tcPr>
          <w:p w14:paraId="5A3D36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2338" w:type="dxa"/>
            <w:vAlign w:val="center"/>
          </w:tcPr>
          <w:p w14:paraId="795D89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4,80 %</w:t>
            </w:r>
          </w:p>
        </w:tc>
      </w:tr>
      <w:tr w:rsidR="00765B23" w14:paraId="49B6A28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E96E3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Оценочное число продаж</w:t>
            </w:r>
          </w:p>
        </w:tc>
        <w:tc>
          <w:tcPr>
            <w:tcW w:w="2338" w:type="dxa"/>
            <w:vAlign w:val="center"/>
          </w:tcPr>
          <w:p w14:paraId="4DAA95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11,01</w:t>
            </w:r>
          </w:p>
        </w:tc>
        <w:tc>
          <w:tcPr>
            <w:tcW w:w="2338" w:type="dxa"/>
            <w:vAlign w:val="center"/>
          </w:tcPr>
          <w:p w14:paraId="243769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2338" w:type="dxa"/>
            <w:vAlign w:val="center"/>
          </w:tcPr>
          <w:p w14:paraId="7CC918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</w:tr>
      <w:tr w:rsidR="00765B23" w14:paraId="139E159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E8623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годовой чек</w:t>
            </w:r>
          </w:p>
        </w:tc>
        <w:tc>
          <w:tcPr>
            <w:tcW w:w="2338" w:type="dxa"/>
            <w:vAlign w:val="center"/>
          </w:tcPr>
          <w:p w14:paraId="7B178A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</w:t>
            </w:r>
          </w:p>
        </w:tc>
        <w:tc>
          <w:tcPr>
            <w:tcW w:w="2338" w:type="dxa"/>
            <w:vAlign w:val="center"/>
          </w:tcPr>
          <w:p w14:paraId="5127FD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2338" w:type="dxa"/>
            <w:vAlign w:val="center"/>
          </w:tcPr>
          <w:p w14:paraId="0626A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</w:t>
            </w:r>
          </w:p>
        </w:tc>
      </w:tr>
      <w:tr w:rsidR="00765B23" w14:paraId="19D1B0B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2AF02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повторных продаж</w:t>
            </w:r>
          </w:p>
        </w:tc>
        <w:tc>
          <w:tcPr>
            <w:tcW w:w="2338" w:type="dxa"/>
            <w:vAlign w:val="center"/>
          </w:tcPr>
          <w:p w14:paraId="7EEF39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1,08</w:t>
            </w:r>
          </w:p>
        </w:tc>
        <w:tc>
          <w:tcPr>
            <w:tcW w:w="2338" w:type="dxa"/>
            <w:vAlign w:val="center"/>
          </w:tcPr>
          <w:p w14:paraId="3A803F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2338" w:type="dxa"/>
            <w:vAlign w:val="center"/>
          </w:tcPr>
          <w:p w14:paraId="64FEB0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1,32</w:t>
            </w:r>
          </w:p>
        </w:tc>
      </w:tr>
      <w:tr w:rsidR="00765B23" w14:paraId="11A8202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C7458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годового объема рынка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2338" w:type="dxa"/>
            <w:vAlign w:val="center"/>
          </w:tcPr>
          <w:p w14:paraId="367AF8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2338" w:type="dxa"/>
            <w:vAlign w:val="center"/>
          </w:tcPr>
          <w:p w14:paraId="26893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338" w:type="dxa"/>
            <w:vAlign w:val="center"/>
          </w:tcPr>
          <w:p w14:paraId="78B6A3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</w:tbl>
    <w:p>
      <w:pPr>
        <w:pStyle w:val="Normal"/>
      </w:pPr>
    </w:p>
    <w:p w14:paraId="79E661B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Корректировка на неполную выборку 1,15 и множители сценариев (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×0,7 / ×1 / ×1,3;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14:paraId="16408D3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5" w:name="X836059cdfbc095dff4ff63edb3b88f50b685c62"/>
      <w:bookmarkEnd w:id="64"/>
      <w:r>
        <w:rPr>
          <w:rFonts w:ascii="Times New Roman" w:hAnsi="Times New Roman"/>
          <w:b/>
          <w:sz w:val="28"/>
        </w:rPr>
        <w:t xml:space="preserve">2.2.5.3 Вариант </w:t>
      </w:r>
      <w:r>
        <w:rPr>
          <w:rFonts w:ascii="Times New Roman" w:hAnsi="Times New Roman"/>
          <w:b/>
          <w:sz w:val="28"/>
          <w:i/>
          <w:iCs/>
        </w:rPr>
        <w:t xml:space="preserve">Word: </w:t>
      </w:r>
      <w:r>
        <w:rPr>
          <w:rFonts w:ascii="Times New Roman" w:hAnsi="Times New Roman"/>
          <w:b/>
          <w:sz w:val="28"/>
        </w:rPr>
        <w:t>«снизу вверх» по каналам и подписка</w:t>
      </w:r>
    </w:p>
    <w:p>
      <w:pPr>
        <w:pStyle w:val="Normal"/>
      </w:pPr>
    </w:p>
    <w:p w14:paraId="4577477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47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2FF5F7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BFE30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Формула</w:t>
            </w:r>
          </w:p>
        </w:tc>
        <w:tc>
          <w:tcPr>
            <w:tcW w:w="2338" w:type="dxa"/>
            <w:vAlign w:val="center"/>
          </w:tcPr>
          <w:p w14:paraId="318CBB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7F0E3B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60024A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24449A1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9FF69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 каналам (ф. 5): посещения РБ × 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48,47 % × коммерческая доля 20 / 35 / 50 % × 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2,5 %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4 % × чек × 12,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2338" w:type="dxa"/>
            <w:vAlign w:val="center"/>
          </w:tcPr>
          <w:p w14:paraId="466FB5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2 485</w:t>
            </w:r>
          </w:p>
        </w:tc>
        <w:tc>
          <w:tcPr>
            <w:tcW w:w="2338" w:type="dxa"/>
            <w:vAlign w:val="center"/>
          </w:tcPr>
          <w:p w14:paraId="468E27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4 348</w:t>
            </w:r>
          </w:p>
        </w:tc>
        <w:tc>
          <w:tcPr>
            <w:tcW w:w="2338" w:type="dxa"/>
            <w:vAlign w:val="center"/>
          </w:tcPr>
          <w:p w14:paraId="5680BF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</w:t>
            </w:r>
          </w:p>
        </w:tc>
      </w:tr>
      <w:tr w:rsidR="00765B23" w14:paraId="443E00E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6D86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Подписной сервис (табл. 17):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67264D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  <w:tc>
          <w:tcPr>
            <w:tcW w:w="2338" w:type="dxa"/>
            <w:vAlign w:val="center"/>
          </w:tcPr>
          <w:p w14:paraId="436AC2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10 766</w:t>
            </w:r>
          </w:p>
        </w:tc>
        <w:tc>
          <w:tcPr>
            <w:tcW w:w="2338" w:type="dxa"/>
            <w:vAlign w:val="center"/>
          </w:tcPr>
          <w:p w14:paraId="71BB94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24 030</w:t>
            </w:r>
          </w:p>
        </w:tc>
      </w:tr>
    </w:tbl>
    <w:p>
      <w:pPr>
        <w:pStyle w:val="Normal"/>
      </w:pPr>
    </w:p>
    <w:p w14:paraId="19B522C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три версии формулы «снизу вверх» (</w:t>
      </w:r>
      <w:r>
        <w:rPr>
          <w:rFonts w:ascii="Times New Roman" w:hAnsi="Times New Roman"/>
          <w:i/>
          <w:sz w:val="28"/>
        </w:rPr>
        <w:t>W-2</w:t>
      </w:r>
      <w:r>
        <w:rPr>
          <w:rFonts w:ascii="Times New Roman" w:hAnsi="Times New Roman"/>
          <w:sz w:val="28"/>
        </w:rPr>
        <w:t xml:space="preserve">, Р-33): клиенты × частота × чек (ПК), трафик × конверсии (СВ), подписка;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приведены все три. Канальная оценка использует только показанный канал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одного домена и поэтому нижняя.</w:t>
      </w:r>
    </w:p>
    <w:p w14:paraId="550471C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6" w:name="итоговые-диапазоны-св-x"/>
      <w:bookmarkEnd w:id="65"/>
      <w:r>
        <w:rPr>
          <w:rFonts w:ascii="Times New Roman" w:hAnsi="Times New Roman"/>
          <w:b/>
          <w:sz w:val="28"/>
        </w:rPr>
        <w:t xml:space="preserve">2.2.5.4 Итоговые диапазоны </w:t>
      </w:r>
      <w:r>
        <w:rPr>
          <w:rFonts w:ascii="Times New Roman" w:hAnsi="Times New Roman"/>
          <w:b/>
          <w:sz w:val="28"/>
          <w:i/>
          <w:iCs/>
        </w:rPr>
        <w:t>СВ-X</w:t>
      </w:r>
    </w:p>
    <w:p>
      <w:pPr>
        <w:pStyle w:val="Normal"/>
      </w:pPr>
    </w:p>
    <w:p w14:paraId="268EBE2F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48 – Лист 06_Сверка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): сопоставление методов на уровне рынка, </w:t>
      </w:r>
      <w:r>
        <w:rPr>
          <w:sz w:val="28"/>
          <w:rFonts w:ascii="Times New Roman" w:hAnsi="Times New Roman"/>
          <w:i/>
          <w:iCs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6957DF8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D22DC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</w:t>
            </w:r>
          </w:p>
        </w:tc>
        <w:tc>
          <w:tcPr>
            <w:tcW w:w="2338" w:type="dxa"/>
            <w:vAlign w:val="center"/>
          </w:tcPr>
          <w:p w14:paraId="4D701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612DEB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39B82B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6C7ED12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26D6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Сверху вниз</w:t>
            </w:r>
          </w:p>
        </w:tc>
        <w:tc>
          <w:tcPr>
            <w:tcW w:w="2338" w:type="dxa"/>
            <w:vAlign w:val="center"/>
          </w:tcPr>
          <w:p w14:paraId="4C073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2338" w:type="dxa"/>
            <w:vAlign w:val="center"/>
          </w:tcPr>
          <w:p w14:paraId="4C7A4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338" w:type="dxa"/>
            <w:vAlign w:val="center"/>
          </w:tcPr>
          <w:p w14:paraId="0A86B2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  <w:tr w:rsidR="00765B23" w14:paraId="1BA0486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82BA8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Снизу вверх</w:t>
            </w:r>
          </w:p>
        </w:tc>
        <w:tc>
          <w:tcPr>
            <w:tcW w:w="2338" w:type="dxa"/>
            <w:vAlign w:val="center"/>
          </w:tcPr>
          <w:p w14:paraId="1DF0F6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118 795</w:t>
            </w:r>
          </w:p>
        </w:tc>
        <w:tc>
          <w:tcPr>
            <w:tcW w:w="2338" w:type="dxa"/>
            <w:vAlign w:val="center"/>
          </w:tcPr>
          <w:p w14:paraId="403E35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197 991</w:t>
            </w:r>
          </w:p>
        </w:tc>
        <w:tc>
          <w:tcPr>
            <w:tcW w:w="2338" w:type="dxa"/>
            <w:vAlign w:val="center"/>
          </w:tcPr>
          <w:p w14:paraId="2DA485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277 188</w:t>
            </w:r>
          </w:p>
        </w:tc>
      </w:tr>
      <w:tr w:rsidR="00765B23" w14:paraId="7D2F5DB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F0721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</w:t>
            </w:r>
          </w:p>
        </w:tc>
        <w:tc>
          <w:tcPr>
            <w:tcW w:w="2338" w:type="dxa"/>
            <w:vAlign w:val="center"/>
          </w:tcPr>
          <w:p w14:paraId="7F9112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2338" w:type="dxa"/>
            <w:vAlign w:val="center"/>
          </w:tcPr>
          <w:p w14:paraId="7B926B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338" w:type="dxa"/>
            <w:vAlign w:val="center"/>
          </w:tcPr>
          <w:p w14:paraId="3B245D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  <w:tr w:rsidR="00765B23" w14:paraId="7D033B7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D2AD9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Минимум по методам</w:t>
            </w:r>
          </w:p>
        </w:tc>
        <w:tc>
          <w:tcPr>
            <w:tcW w:w="2338" w:type="dxa"/>
            <w:vAlign w:val="center"/>
          </w:tcPr>
          <w:p w14:paraId="0FEA8B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2338" w:type="dxa"/>
            <w:vAlign w:val="center"/>
          </w:tcPr>
          <w:p w14:paraId="33F04A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338" w:type="dxa"/>
            <w:vAlign w:val="center"/>
          </w:tcPr>
          <w:p w14:paraId="2462CA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  <w:tr w:rsidR="00765B23" w14:paraId="2CB9131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00DA6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методам</w:t>
            </w:r>
          </w:p>
        </w:tc>
        <w:tc>
          <w:tcPr>
            <w:tcW w:w="2338" w:type="dxa"/>
            <w:vAlign w:val="center"/>
          </w:tcPr>
          <w:p w14:paraId="26C27E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45 115</w:t>
            </w:r>
          </w:p>
        </w:tc>
        <w:tc>
          <w:tcPr>
            <w:tcW w:w="2338" w:type="dxa"/>
            <w:vAlign w:val="center"/>
          </w:tcPr>
          <w:p w14:paraId="0E77CB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166 396</w:t>
            </w:r>
          </w:p>
        </w:tc>
        <w:tc>
          <w:tcPr>
            <w:tcW w:w="2338" w:type="dxa"/>
            <w:vAlign w:val="center"/>
          </w:tcPr>
          <w:p w14:paraId="24C4CB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887 844</w:t>
            </w:r>
          </w:p>
        </w:tc>
      </w:tr>
      <w:tr w:rsidR="00765B23" w14:paraId="6FD5188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31ED8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 по методам</w:t>
            </w:r>
          </w:p>
        </w:tc>
        <w:tc>
          <w:tcPr>
            <w:tcW w:w="2338" w:type="dxa"/>
            <w:vAlign w:val="center"/>
          </w:tcPr>
          <w:p w14:paraId="6163F9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118 795</w:t>
            </w:r>
          </w:p>
        </w:tc>
        <w:tc>
          <w:tcPr>
            <w:tcW w:w="2338" w:type="dxa"/>
            <w:vAlign w:val="center"/>
          </w:tcPr>
          <w:p w14:paraId="536923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338" w:type="dxa"/>
            <w:vAlign w:val="center"/>
          </w:tcPr>
          <w:p w14:paraId="03946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</w:tbl>
    <w:p>
      <w:pPr>
        <w:pStyle w:val="Normal"/>
      </w:pPr>
    </w:p>
    <w:p w14:paraId="5D1A9DE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: нижняя оценка – минимум осторожных сценариев 1 152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базовая – среднее базовых 166 395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верхняя – максимум оптимистичных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Итог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>
      <w:pPr>
        <w:pStyle w:val="Normal"/>
      </w:pPr>
    </w:p>
    <w:p w14:paraId="61287CDC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67" w:name="цифровая-воронка"/>
      <w:bookmarkEnd w:id="62"/>
      <w:bookmarkEnd w:id="66"/>
      <w:r>
        <w:rPr>
          <w:rFonts w:ascii="Times New Roman" w:hAnsi="Times New Roman"/>
          <w:sz w:val="28"/>
        </w:rPr>
        <w:t>1.2.6 Цифровая воронка</w:t>
      </w:r>
    </w:p>
    <w:p>
      <w:pPr>
        <w:pStyle w:val="Normal"/>
      </w:pPr>
    </w:p>
    <w:p w14:paraId="694AEAD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«заявка» – регистрация пользователя (тариф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), «продажа» – оплата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; применяется модель «Подписка» ЦВ табл. 8: платящие пользователи × ежемесячный платеж × срок удержания.</w:t>
      </w:r>
    </w:p>
    <w:p>
      <w:pPr>
        <w:pStyle w:val="Normal"/>
      </w:pPr>
    </w:p>
    <w:p w14:paraId="7A215CE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49 – Лист 01_Параметры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сценарные параметры воронки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0707112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CF504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Параметр</w:t>
            </w:r>
          </w:p>
        </w:tc>
        <w:tc>
          <w:tcPr>
            <w:tcW w:w="1871" w:type="dxa"/>
            <w:vAlign w:val="center"/>
          </w:tcPr>
          <w:p w14:paraId="0EC7BB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1871" w:type="dxa"/>
            <w:vAlign w:val="center"/>
          </w:tcPr>
          <w:p w14:paraId="1F800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1871" w:type="dxa"/>
            <w:vAlign w:val="center"/>
          </w:tcPr>
          <w:p w14:paraId="0DFB13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  <w:tc>
          <w:tcPr>
            <w:tcW w:w="1871" w:type="dxa"/>
            <w:vAlign w:val="center"/>
          </w:tcPr>
          <w:p w14:paraId="7415E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 значения</w:t>
            </w:r>
          </w:p>
        </w:tc>
      </w:tr>
      <w:tr w:rsidR="00765B23" w14:paraId="3A9411F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529B2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релевантного трафика</w:t>
            </w:r>
          </w:p>
        </w:tc>
        <w:tc>
          <w:tcPr>
            <w:tcW w:w="1871" w:type="dxa"/>
            <w:vAlign w:val="center"/>
          </w:tcPr>
          <w:p w14:paraId="1BA06E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15 %</w:t>
            </w:r>
          </w:p>
        </w:tc>
        <w:tc>
          <w:tcPr>
            <w:tcW w:w="1871" w:type="dxa"/>
            <w:vAlign w:val="center"/>
          </w:tcPr>
          <w:p w14:paraId="74CEF1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25 %</w:t>
            </w:r>
          </w:p>
        </w:tc>
        <w:tc>
          <w:tcPr>
            <w:tcW w:w="1871" w:type="dxa"/>
            <w:vAlign w:val="center"/>
          </w:tcPr>
          <w:p w14:paraId="42022C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40 %</w:t>
            </w:r>
          </w:p>
        </w:tc>
        <w:tc>
          <w:tcPr>
            <w:tcW w:w="1871" w:type="dxa"/>
            <w:vAlign w:val="center"/>
          </w:tcPr>
          <w:p w14:paraId="68846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шаблона (в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ЦВ отсутствует, Р-10)</w:t>
            </w:r>
          </w:p>
        </w:tc>
      </w:tr>
      <w:tr w:rsidR="00765B23" w14:paraId="603C7E4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D8312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посещение , заявка (регистрация)</w:t>
            </w:r>
          </w:p>
        </w:tc>
        <w:tc>
          <w:tcPr>
            <w:tcW w:w="1871" w:type="dxa"/>
            <w:vAlign w:val="center"/>
          </w:tcPr>
          <w:p w14:paraId="0873CC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</w:t>
            </w:r>
          </w:p>
        </w:tc>
        <w:tc>
          <w:tcPr>
            <w:tcW w:w="1871" w:type="dxa"/>
            <w:vAlign w:val="center"/>
          </w:tcPr>
          <w:p w14:paraId="5D811D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1871" w:type="dxa"/>
            <w:vAlign w:val="center"/>
          </w:tcPr>
          <w:p w14:paraId="3D682B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1871" w:type="dxa"/>
            <w:vAlign w:val="center"/>
          </w:tcPr>
          <w:p w14:paraId="60560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шаблона (пример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ЦВ табл. 11: 2 / 4 / 6 %)</w:t>
            </w:r>
          </w:p>
        </w:tc>
      </w:tr>
      <w:tr w:rsidR="00765B23" w14:paraId="22A9952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BC551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заявка ,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2BC5D8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1871" w:type="dxa"/>
            <w:vAlign w:val="center"/>
          </w:tcPr>
          <w:p w14:paraId="6005B5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1871" w:type="dxa"/>
            <w:vAlign w:val="center"/>
          </w:tcPr>
          <w:p w14:paraId="560C82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1871" w:type="dxa"/>
            <w:vAlign w:val="center"/>
          </w:tcPr>
          <w:p w14:paraId="38EE22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 (пример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: 20 / 30 / 40 %, шаблон: 15 / 25 / 35 %)</w:t>
            </w:r>
          </w:p>
        </w:tc>
      </w:tr>
      <w:tr w:rsidR="00765B23" w14:paraId="6136ACF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ECB5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за оплату</w:t>
            </w:r>
          </w:p>
        </w:tc>
        <w:tc>
          <w:tcPr>
            <w:tcW w:w="1871" w:type="dxa"/>
            <w:vAlign w:val="center"/>
          </w:tcPr>
          <w:p w14:paraId="3B034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871" w:type="dxa"/>
            <w:vAlign w:val="center"/>
          </w:tcPr>
          <w:p w14:paraId="08CE90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871" w:type="dxa"/>
            <w:vAlign w:val="center"/>
          </w:tcPr>
          <w:p w14:paraId="779A50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1871" w:type="dxa"/>
            <w:vAlign w:val="center"/>
          </w:tcPr>
          <w:p w14:paraId="760963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(осторожный и базовый), медиана тарифов конкурентов × 12</w:t>
            </w:r>
          </w:p>
        </w:tc>
      </w:tr>
      <w:tr w:rsidR="00765B23" w14:paraId="17C281F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995B3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Повторных оплат в год (срок удержания)</w:t>
            </w:r>
          </w:p>
        </w:tc>
        <w:tc>
          <w:tcPr>
            <w:tcW w:w="1871" w:type="dxa"/>
            <w:vAlign w:val="center"/>
          </w:tcPr>
          <w:p w14:paraId="4F266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871" w:type="dxa"/>
            <w:vAlign w:val="center"/>
          </w:tcPr>
          <w:p w14:paraId="0F1188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1871" w:type="dxa"/>
            <w:vAlign w:val="center"/>
          </w:tcPr>
          <w:p w14:paraId="2EA0AB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  <w:tc>
          <w:tcPr>
            <w:tcW w:w="1871" w:type="dxa"/>
            <w:vAlign w:val="center"/>
          </w:tcPr>
          <w:p w14:paraId="64D9EF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шаблона (в шаблоне 1 / 2 / 3), допущение</w:t>
            </w:r>
          </w:p>
        </w:tc>
      </w:tr>
      <w:tr w:rsidR="00765B23" w14:paraId="6805FC4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BFF9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Доля релевантного трафика (</w:t>
            </w:r>
            <w:r>
              <w:rPr>
                <w:rFonts w:ascii="Times New Roman" w:hAnsi="Times New Roman"/>
                <w:i/>
                <w:sz w:val="24"/>
              </w:rPr>
              <w:t>B12</w:t>
            </w:r>
            <w:r>
              <w:rPr>
                <w:rFonts w:ascii="Times New Roman" w:hAnsi="Times New Roman"/>
                <w:sz w:val="24"/>
              </w:rPr>
              <w:t>) / коэффициент покрытия (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3696C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0,3846 / 0,65</w:t>
            </w:r>
          </w:p>
        </w:tc>
        <w:tc>
          <w:tcPr>
            <w:tcW w:w="1871" w:type="dxa"/>
            <w:vAlign w:val="center"/>
          </w:tcPr>
          <w:p w14:paraId="50F67C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1B018E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25BD3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Д-02 / Д-05</w:t>
            </w:r>
          </w:p>
        </w:tc>
      </w:tr>
    </w:tbl>
    <w:p>
      <w:pPr>
        <w:pStyle w:val="Normal"/>
      </w:pPr>
    </w:p>
    <w:p w14:paraId="48AC7D7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конверсий шаблона лежат в шкалах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ЦВ не полностью; шаблон и пример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различаются (Р-11), поэтому оба служат ориентирами, а значения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принимаются как допущения проекта.</w:t>
      </w:r>
    </w:p>
    <w:p>
      <w:pPr>
        <w:pStyle w:val="Normal"/>
      </w:pPr>
    </w:p>
    <w:p w14:paraId="1C56559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50 – Лист 02_Трафик_охват: каналы привлечения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172F3B6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371E32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Канал</w:t>
            </w:r>
          </w:p>
        </w:tc>
        <w:tc>
          <w:tcPr>
            <w:tcW w:w="1169" w:type="dxa"/>
            <w:vAlign w:val="center"/>
          </w:tcPr>
          <w:p w14:paraId="1C7255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 данных</w:t>
            </w:r>
          </w:p>
        </w:tc>
        <w:tc>
          <w:tcPr>
            <w:tcW w:w="1169" w:type="dxa"/>
            <w:vAlign w:val="center"/>
          </w:tcPr>
          <w:p w14:paraId="693CF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Охват / показы</w:t>
            </w:r>
          </w:p>
        </w:tc>
        <w:tc>
          <w:tcPr>
            <w:tcW w:w="1169" w:type="dxa"/>
            <w:vAlign w:val="center"/>
          </w:tcPr>
          <w:p w14:paraId="635FE5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CTR</w:t>
            </w:r>
          </w:p>
        </w:tc>
        <w:tc>
          <w:tcPr>
            <w:tcW w:w="1169" w:type="dxa"/>
            <w:vAlign w:val="center"/>
          </w:tcPr>
          <w:p w14:paraId="70EE0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Посещения/мес.</w:t>
            </w:r>
          </w:p>
        </w:tc>
        <w:tc>
          <w:tcPr>
            <w:tcW w:w="1169" w:type="dxa"/>
            <w:vAlign w:val="center"/>
          </w:tcPr>
          <w:p w14:paraId="76B040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Релевантная доля</w:t>
            </w:r>
          </w:p>
        </w:tc>
        <w:tc>
          <w:tcPr>
            <w:tcW w:w="1169" w:type="dxa"/>
            <w:vAlign w:val="center"/>
          </w:tcPr>
          <w:p w14:paraId="62B346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Релевантные посещения</w:t>
            </w:r>
          </w:p>
        </w:tc>
        <w:tc>
          <w:tcPr>
            <w:tcW w:w="1169" w:type="dxa"/>
            <w:vAlign w:val="center"/>
          </w:tcPr>
          <w:p w14:paraId="12B3CF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Качество данных</w:t>
            </w:r>
          </w:p>
        </w:tc>
      </w:tr>
      <w:tr w:rsidR="00765B23" w14:paraId="46242E99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0A07B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Органический поиск</w:t>
            </w:r>
          </w:p>
        </w:tc>
        <w:tc>
          <w:tcPr>
            <w:tcW w:w="1169" w:type="dxa"/>
            <w:vAlign w:val="center"/>
          </w:tcPr>
          <w:p w14:paraId="65D98C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1169" w:type="dxa"/>
            <w:vAlign w:val="center"/>
          </w:tcPr>
          <w:p w14:paraId="65EAEA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1169" w:type="dxa"/>
            <w:vAlign w:val="center"/>
          </w:tcPr>
          <w:p w14:paraId="0040C5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  <w:tc>
          <w:tcPr>
            <w:tcW w:w="1169" w:type="dxa"/>
            <w:vAlign w:val="center"/>
          </w:tcPr>
          <w:p w14:paraId="4FDDEA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1169" w:type="dxa"/>
            <w:vAlign w:val="center"/>
          </w:tcPr>
          <w:p w14:paraId="0F78F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169" w:type="dxa"/>
            <w:vAlign w:val="center"/>
          </w:tcPr>
          <w:p w14:paraId="2E124D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1169" w:type="dxa"/>
            <w:vAlign w:val="center"/>
          </w:tcPr>
          <w:p w14:paraId="0F3A2E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</w:tr>
      <w:tr w:rsidR="00765B23" w14:paraId="09CF6396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51C6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поиск</w:t>
            </w:r>
          </w:p>
        </w:tc>
        <w:tc>
          <w:tcPr>
            <w:tcW w:w="1169" w:type="dxa"/>
            <w:vAlign w:val="center"/>
          </w:tcPr>
          <w:p w14:paraId="5EEAE2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/ Яндекс Директ</w:t>
            </w:r>
          </w:p>
        </w:tc>
        <w:tc>
          <w:tcPr>
            <w:tcW w:w="1169" w:type="dxa"/>
            <w:vAlign w:val="center"/>
          </w:tcPr>
          <w:p w14:paraId="73F069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69005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4D563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00DE92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75A456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3C865D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1CB2E8FA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42C3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Социальные сети</w:t>
            </w:r>
          </w:p>
        </w:tc>
        <w:tc>
          <w:tcPr>
            <w:tcW w:w="1169" w:type="dxa"/>
            <w:vAlign w:val="center"/>
          </w:tcPr>
          <w:p w14:paraId="5EE05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Meta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VK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TikTok</w:t>
            </w:r>
            <w:r>
              <w:rPr>
                <w:rFonts w:ascii="Times New Roman" w:hAnsi="Times New Roman"/>
                <w:sz w:val="24"/>
              </w:rPr>
              <w:t xml:space="preserve"> / статистика страниц</w:t>
            </w:r>
          </w:p>
        </w:tc>
        <w:tc>
          <w:tcPr>
            <w:tcW w:w="1169" w:type="dxa"/>
            <w:vAlign w:val="center"/>
          </w:tcPr>
          <w:p w14:paraId="5F337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5472CD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535125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6B203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4D42DB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18EB7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3F662069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6A076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Реферальные площадки</w:t>
            </w:r>
          </w:p>
        </w:tc>
        <w:tc>
          <w:tcPr>
            <w:tcW w:w="1169" w:type="dxa"/>
            <w:vAlign w:val="center"/>
          </w:tcPr>
          <w:p w14:paraId="24DD58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Каталоги / партнеры / платформы</w:t>
            </w:r>
          </w:p>
        </w:tc>
        <w:tc>
          <w:tcPr>
            <w:tcW w:w="1169" w:type="dxa"/>
            <w:vAlign w:val="center"/>
          </w:tcPr>
          <w:p w14:paraId="5AA515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0A2681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02384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4376A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39E579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336EDE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0E96422E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BF62F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трафик</w:t>
            </w:r>
          </w:p>
        </w:tc>
        <w:tc>
          <w:tcPr>
            <w:tcW w:w="1169" w:type="dxa"/>
            <w:vAlign w:val="center"/>
          </w:tcPr>
          <w:p w14:paraId="3E9BE0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Analytics</w:t>
            </w:r>
          </w:p>
        </w:tc>
        <w:tc>
          <w:tcPr>
            <w:tcW w:w="1169" w:type="dxa"/>
            <w:vAlign w:val="center"/>
          </w:tcPr>
          <w:p w14:paraId="7D02E4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730419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169" w:type="dxa"/>
            <w:vAlign w:val="center"/>
          </w:tcPr>
          <w:p w14:paraId="7F4B77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0D4416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082DE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632E9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010CAA86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57592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услуг</w:t>
            </w:r>
          </w:p>
        </w:tc>
        <w:tc>
          <w:tcPr>
            <w:tcW w:w="1169" w:type="dxa"/>
            <w:vAlign w:val="center"/>
          </w:tcPr>
          <w:p w14:paraId="7A78EC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/ каталоги исполнителей</w:t>
            </w:r>
          </w:p>
        </w:tc>
        <w:tc>
          <w:tcPr>
            <w:tcW w:w="1169" w:type="dxa"/>
            <w:vAlign w:val="center"/>
          </w:tcPr>
          <w:p w14:paraId="0C282E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7C8AE6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77C88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6422A2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1FB86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01930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3FD7E48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DF681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Прочие каналы</w:t>
            </w:r>
          </w:p>
        </w:tc>
        <w:tc>
          <w:tcPr>
            <w:tcW w:w="1169" w:type="dxa"/>
            <w:vAlign w:val="center"/>
          </w:tcPr>
          <w:p w14:paraId="54DFEC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Экспертная оценка</w:t>
            </w:r>
          </w:p>
        </w:tc>
        <w:tc>
          <w:tcPr>
            <w:tcW w:w="1169" w:type="dxa"/>
            <w:vAlign w:val="center"/>
          </w:tcPr>
          <w:p w14:paraId="2D6FC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3495DD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74681F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597B56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169" w:type="dxa"/>
            <w:vAlign w:val="center"/>
          </w:tcPr>
          <w:p w14:paraId="6BAEF8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169" w:type="dxa"/>
            <w:vAlign w:val="center"/>
          </w:tcPr>
          <w:p w14:paraId="3281F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765B23" w14:paraId="3788068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866E2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169" w:type="dxa"/>
            <w:vAlign w:val="center"/>
          </w:tcPr>
          <w:p w14:paraId="7E0123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0CB370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5ADE7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23607D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1169" w:type="dxa"/>
            <w:vAlign w:val="center"/>
          </w:tcPr>
          <w:p w14:paraId="47B64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364A98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1169" w:type="dxa"/>
            <w:vAlign w:val="center"/>
          </w:tcPr>
          <w:p w14:paraId="66CBE7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>
      <w:pPr>
        <w:pStyle w:val="Normal"/>
      </w:pPr>
    </w:p>
    <w:p w14:paraId="787024B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модельная оценка (приложение Е, таблица 97), структура </w:t>
      </w:r>
      <w:r>
        <w:rPr>
          <w:rFonts w:ascii="Times New Roman" w:hAnsi="Times New Roman"/>
          <w:sz w:val="28"/>
        </w:rPr>
        <w:t xml:space="preserve">каналов конкурентов – ЛР4, приложение Б;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раздела 8 табл. 7, Р-9) сводится к одному каналу, поэтому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совпадает с основным при единых конверсиях.</w:t>
      </w:r>
    </w:p>
    <w:p>
      <w:pPr>
        <w:pStyle w:val="Normal"/>
      </w:pPr>
    </w:p>
    <w:p w14:paraId="013D63F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51 – Лист 03_Конкуренты_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: цифровой объем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38CC148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2B319C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Сайт</w:t>
            </w:r>
          </w:p>
        </w:tc>
        <w:tc>
          <w:tcPr>
            <w:tcW w:w="1039" w:type="dxa"/>
            <w:vAlign w:val="center"/>
          </w:tcPr>
          <w:p w14:paraId="29585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1039" w:type="dxa"/>
            <w:vAlign w:val="center"/>
          </w:tcPr>
          <w:p w14:paraId="3DFA84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Визиты/мес.</w:t>
            </w:r>
          </w:p>
        </w:tc>
        <w:tc>
          <w:tcPr>
            <w:tcW w:w="1039" w:type="dxa"/>
            <w:vAlign w:val="center"/>
          </w:tcPr>
          <w:p w14:paraId="4EC7CC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РБ (Д-01)</w:t>
            </w:r>
          </w:p>
        </w:tc>
        <w:tc>
          <w:tcPr>
            <w:tcW w:w="1039" w:type="dxa"/>
            <w:vAlign w:val="center"/>
          </w:tcPr>
          <w:p w14:paraId="61F900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релевантной категории</w:t>
            </w:r>
          </w:p>
        </w:tc>
        <w:tc>
          <w:tcPr>
            <w:tcW w:w="1039" w:type="dxa"/>
            <w:vAlign w:val="center"/>
          </w:tcPr>
          <w:p w14:paraId="2882F5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Релевантные посещения</w:t>
            </w:r>
          </w:p>
        </w:tc>
        <w:tc>
          <w:tcPr>
            <w:tcW w:w="1039" w:type="dxa"/>
            <w:vAlign w:val="center"/>
          </w:tcPr>
          <w:p w14:paraId="430BF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Конверсия в продажу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CR1</w:t>
            </w:r>
            <w:r>
              <w:rPr>
                <w:rFonts w:ascii="Times New Roman" w:hAnsi="Times New Roman"/>
                <w:b w:val="0"/>
                <w:sz w:val="24"/>
              </w:rPr>
              <w:t xml:space="preserve"> ×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CR2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3CD283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Чек,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1039" w:type="dxa"/>
            <w:vAlign w:val="center"/>
          </w:tcPr>
          <w:p w14:paraId="731CF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333A6BF8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83B7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039" w:type="dxa"/>
            <w:vAlign w:val="center"/>
          </w:tcPr>
          <w:p w14:paraId="6CEE26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074AD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039" w:type="dxa"/>
            <w:vAlign w:val="center"/>
          </w:tcPr>
          <w:p w14:paraId="5CB22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3AE478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039" w:type="dxa"/>
            <w:vAlign w:val="center"/>
          </w:tcPr>
          <w:p w14:paraId="69FD05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744,5</w:t>
            </w:r>
          </w:p>
        </w:tc>
        <w:tc>
          <w:tcPr>
            <w:tcW w:w="1039" w:type="dxa"/>
            <w:vAlign w:val="center"/>
          </w:tcPr>
          <w:p w14:paraId="2AB7DD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039" w:type="dxa"/>
            <w:vAlign w:val="center"/>
          </w:tcPr>
          <w:p w14:paraId="6AB2A0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039" w:type="dxa"/>
            <w:vAlign w:val="center"/>
          </w:tcPr>
          <w:p w14:paraId="61D493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90,2</w:t>
            </w:r>
          </w:p>
        </w:tc>
      </w:tr>
      <w:tr w:rsidR="00765B23" w14:paraId="1E6E7947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34CD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039" w:type="dxa"/>
            <w:vAlign w:val="center"/>
          </w:tcPr>
          <w:p w14:paraId="14DEFC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1039" w:type="dxa"/>
            <w:vAlign w:val="center"/>
          </w:tcPr>
          <w:p w14:paraId="49912E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1039" w:type="dxa"/>
            <w:vAlign w:val="center"/>
          </w:tcPr>
          <w:p w14:paraId="61BB5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6C5641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442C7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5 345,3</w:t>
            </w:r>
          </w:p>
        </w:tc>
        <w:tc>
          <w:tcPr>
            <w:tcW w:w="1039" w:type="dxa"/>
            <w:vAlign w:val="center"/>
          </w:tcPr>
          <w:p w14:paraId="79B37B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039" w:type="dxa"/>
            <w:vAlign w:val="center"/>
          </w:tcPr>
          <w:p w14:paraId="758A3A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039" w:type="dxa"/>
            <w:vAlign w:val="center"/>
          </w:tcPr>
          <w:p w14:paraId="52E10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647,5</w:t>
            </w:r>
          </w:p>
        </w:tc>
      </w:tr>
      <w:tr w:rsidR="00765B23" w14:paraId="7AE6DF12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F2F6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039" w:type="dxa"/>
            <w:vAlign w:val="center"/>
          </w:tcPr>
          <w:p w14:paraId="2798C1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2A4B78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1039" w:type="dxa"/>
            <w:vAlign w:val="center"/>
          </w:tcPr>
          <w:p w14:paraId="2C5787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350553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039" w:type="dxa"/>
            <w:vAlign w:val="center"/>
          </w:tcPr>
          <w:p w14:paraId="284F1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664,3</w:t>
            </w:r>
          </w:p>
        </w:tc>
        <w:tc>
          <w:tcPr>
            <w:tcW w:w="1039" w:type="dxa"/>
            <w:vAlign w:val="center"/>
          </w:tcPr>
          <w:p w14:paraId="7C39F4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039" w:type="dxa"/>
            <w:vAlign w:val="center"/>
          </w:tcPr>
          <w:p w14:paraId="5672C8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039" w:type="dxa"/>
            <w:vAlign w:val="center"/>
          </w:tcPr>
          <w:p w14:paraId="0C783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80,5</w:t>
            </w:r>
          </w:p>
        </w:tc>
      </w:tr>
      <w:tr w:rsidR="00765B23" w14:paraId="5A499997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608B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039" w:type="dxa"/>
            <w:vAlign w:val="center"/>
          </w:tcPr>
          <w:p w14:paraId="1708CD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47C39A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1039" w:type="dxa"/>
            <w:vAlign w:val="center"/>
          </w:tcPr>
          <w:p w14:paraId="36093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1BD0A9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039" w:type="dxa"/>
            <w:vAlign w:val="center"/>
          </w:tcPr>
          <w:p w14:paraId="2F10EC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27,4</w:t>
            </w:r>
          </w:p>
        </w:tc>
        <w:tc>
          <w:tcPr>
            <w:tcW w:w="1039" w:type="dxa"/>
            <w:vAlign w:val="center"/>
          </w:tcPr>
          <w:p w14:paraId="3750E8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039" w:type="dxa"/>
            <w:vAlign w:val="center"/>
          </w:tcPr>
          <w:p w14:paraId="35F603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039" w:type="dxa"/>
            <w:vAlign w:val="center"/>
          </w:tcPr>
          <w:p w14:paraId="39E67C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</w:t>
            </w:r>
          </w:p>
        </w:tc>
      </w:tr>
    </w:tbl>
    <w:p>
      <w:pPr>
        <w:pStyle w:val="Normal"/>
      </w:pPr>
    </w:p>
    <w:p w14:paraId="54961E2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DAA1B3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E0FB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5C211E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 шаблоне (деление на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B12</w:t>
            </w:r>
            <w:r>
              <w:rPr>
                <w:rFonts w:ascii="Times New Roman" w:hAnsi="Times New Roman"/>
                <w:b w:val="0"/>
                <w:sz w:val="24"/>
              </w:rPr>
              <w:t>, доля релевантного трафика 0,3846)</w:t>
            </w:r>
          </w:p>
        </w:tc>
        <w:tc>
          <w:tcPr>
            <w:tcW w:w="3118" w:type="dxa"/>
            <w:vAlign w:val="center"/>
          </w:tcPr>
          <w:p w14:paraId="7D9D11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 рабочей копии (деление на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B13</w:t>
            </w:r>
            <w:r>
              <w:rPr>
                <w:rFonts w:ascii="Times New Roman" w:hAnsi="Times New Roman"/>
                <w:b w:val="0"/>
                <w:sz w:val="24"/>
              </w:rPr>
              <w:t>, покрытие 0,65)</w:t>
            </w:r>
          </w:p>
        </w:tc>
      </w:tr>
      <w:tr w:rsidR="00765B23" w14:paraId="1E94125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1E3A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полного трафика сегмента, визитов/мес.</w:t>
            </w:r>
          </w:p>
        </w:tc>
        <w:tc>
          <w:tcPr>
            <w:tcW w:w="3118" w:type="dxa"/>
            <w:vAlign w:val="center"/>
          </w:tcPr>
          <w:p w14:paraId="255A0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  <w:tc>
          <w:tcPr>
            <w:tcW w:w="3118" w:type="dxa"/>
            <w:vAlign w:val="center"/>
          </w:tcPr>
          <w:p w14:paraId="0AE8C3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10 433</w:t>
            </w:r>
          </w:p>
        </w:tc>
      </w:tr>
      <w:tr w:rsidR="00765B23" w14:paraId="39CD0AB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190D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Оценочная выручка сегмента в год,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1C7BCB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25 632</w:t>
            </w:r>
          </w:p>
        </w:tc>
        <w:tc>
          <w:tcPr>
            <w:tcW w:w="3118" w:type="dxa"/>
            <w:vAlign w:val="center"/>
          </w:tcPr>
          <w:p w14:paraId="5428B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15 166</w:t>
            </w:r>
          </w:p>
        </w:tc>
      </w:tr>
    </w:tbl>
    <w:p>
      <w:pPr>
        <w:pStyle w:val="Normal"/>
      </w:pPr>
    </w:p>
    <w:p w14:paraId="0A20535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rFonts w:ascii="Times New Roman" w:hAnsi="Times New Roman"/>
          <w:i/>
          <w:sz w:val="28"/>
        </w:rPr>
        <w:t>B12</w:t>
      </w:r>
      <w:r>
        <w:rPr>
          <w:rFonts w:ascii="Times New Roman" w:hAnsi="Times New Roman"/>
          <w:sz w:val="28"/>
        </w:rPr>
        <w:t xml:space="preserve">; в рабочей копии формулы </w:t>
      </w:r>
      <w:r>
        <w:rPr>
          <w:rFonts w:ascii="Times New Roman" w:hAnsi="Times New Roman"/>
          <w:i/>
          <w:sz w:val="28"/>
        </w:rPr>
        <w:t>C12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C14</w:t>
      </w:r>
      <w:r>
        <w:rPr>
          <w:rFonts w:ascii="Times New Roman" w:hAnsi="Times New Roman"/>
          <w:sz w:val="28"/>
        </w:rPr>
        <w:t xml:space="preserve"> исправлены на деление на коэффициент покрытия </w:t>
      </w:r>
      <w:r>
        <w:rPr>
          <w:rFonts w:ascii="Times New Roman" w:hAnsi="Times New Roman"/>
          <w:i/>
          <w:sz w:val="28"/>
        </w:rPr>
        <w:t>B13</w:t>
      </w:r>
      <w:r>
        <w:rPr>
          <w:rFonts w:ascii="Times New Roman" w:hAnsi="Times New Roman"/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 больше результата воронки поискового канала (9,5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>
      <w:pPr>
        <w:pStyle w:val="Normal"/>
      </w:pPr>
    </w:p>
    <w:p w14:paraId="152AE49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53 – Лист 04_Воронка: воронка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345051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298F30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75490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0CE27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680BA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6071A2A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9E01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Релевантные посещения в месяц</w:t>
            </w:r>
          </w:p>
        </w:tc>
        <w:tc>
          <w:tcPr>
            <w:tcW w:w="2338" w:type="dxa"/>
            <w:vAlign w:val="center"/>
          </w:tcPr>
          <w:p w14:paraId="1527DA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2338" w:type="dxa"/>
            <w:vAlign w:val="center"/>
          </w:tcPr>
          <w:p w14:paraId="34E76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2338" w:type="dxa"/>
            <w:vAlign w:val="center"/>
          </w:tcPr>
          <w:p w14:paraId="2CFF7D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</w:tr>
      <w:tr w:rsidR="00765B23" w14:paraId="79BDD2A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278C3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трафика</w:t>
            </w:r>
          </w:p>
        </w:tc>
        <w:tc>
          <w:tcPr>
            <w:tcW w:w="2338" w:type="dxa"/>
            <w:vAlign w:val="center"/>
          </w:tcPr>
          <w:p w14:paraId="6DE9E9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15,0 %</w:t>
            </w:r>
          </w:p>
        </w:tc>
        <w:tc>
          <w:tcPr>
            <w:tcW w:w="2338" w:type="dxa"/>
            <w:vAlign w:val="center"/>
          </w:tcPr>
          <w:p w14:paraId="41B161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25,0 %</w:t>
            </w:r>
          </w:p>
        </w:tc>
        <w:tc>
          <w:tcPr>
            <w:tcW w:w="2338" w:type="dxa"/>
            <w:vAlign w:val="center"/>
          </w:tcPr>
          <w:p w14:paraId="4CFBFA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</w:t>
            </w:r>
          </w:p>
        </w:tc>
      </w:tr>
      <w:tr w:rsidR="00765B23" w14:paraId="039B89D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24849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Достижимые посещения в месяц</w:t>
            </w:r>
          </w:p>
        </w:tc>
        <w:tc>
          <w:tcPr>
            <w:tcW w:w="2338" w:type="dxa"/>
            <w:vAlign w:val="center"/>
          </w:tcPr>
          <w:p w14:paraId="2A321F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3,9330</w:t>
            </w:r>
          </w:p>
        </w:tc>
        <w:tc>
          <w:tcPr>
            <w:tcW w:w="2338" w:type="dxa"/>
            <w:vAlign w:val="center"/>
          </w:tcPr>
          <w:p w14:paraId="5FFF2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6,5550</w:t>
            </w:r>
          </w:p>
        </w:tc>
        <w:tc>
          <w:tcPr>
            <w:tcW w:w="2338" w:type="dxa"/>
            <w:vAlign w:val="center"/>
          </w:tcPr>
          <w:p w14:paraId="5B526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10,49</w:t>
            </w:r>
          </w:p>
        </w:tc>
      </w:tr>
      <w:tr w:rsidR="00765B23" w14:paraId="19D7636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10411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посещение , заявка</w:t>
            </w:r>
          </w:p>
        </w:tc>
        <w:tc>
          <w:tcPr>
            <w:tcW w:w="2338" w:type="dxa"/>
            <w:vAlign w:val="center"/>
          </w:tcPr>
          <w:p w14:paraId="140D8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2338" w:type="dxa"/>
            <w:vAlign w:val="center"/>
          </w:tcPr>
          <w:p w14:paraId="67418C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2338" w:type="dxa"/>
            <w:vAlign w:val="center"/>
          </w:tcPr>
          <w:p w14:paraId="58AA56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</w:t>
            </w:r>
          </w:p>
        </w:tc>
      </w:tr>
      <w:tr w:rsidR="00765B23" w14:paraId="4813365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70E2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Заявки в месяц</w:t>
            </w:r>
          </w:p>
        </w:tc>
        <w:tc>
          <w:tcPr>
            <w:tcW w:w="2338" w:type="dxa"/>
            <w:vAlign w:val="center"/>
          </w:tcPr>
          <w:p w14:paraId="74C8A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0,0393</w:t>
            </w:r>
          </w:p>
        </w:tc>
        <w:tc>
          <w:tcPr>
            <w:tcW w:w="2338" w:type="dxa"/>
            <w:vAlign w:val="center"/>
          </w:tcPr>
          <w:p w14:paraId="512147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0,1639</w:t>
            </w:r>
          </w:p>
        </w:tc>
        <w:tc>
          <w:tcPr>
            <w:tcW w:w="2338" w:type="dxa"/>
            <w:vAlign w:val="center"/>
          </w:tcPr>
          <w:p w14:paraId="04D05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0,5244</w:t>
            </w:r>
          </w:p>
        </w:tc>
      </w:tr>
      <w:tr w:rsidR="00765B23" w14:paraId="36285CC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41797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, продажа</w:t>
            </w:r>
          </w:p>
        </w:tc>
        <w:tc>
          <w:tcPr>
            <w:tcW w:w="2338" w:type="dxa"/>
            <w:vAlign w:val="center"/>
          </w:tcPr>
          <w:p w14:paraId="381C9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</w:t>
            </w:r>
          </w:p>
        </w:tc>
        <w:tc>
          <w:tcPr>
            <w:tcW w:w="2338" w:type="dxa"/>
            <w:vAlign w:val="center"/>
          </w:tcPr>
          <w:p w14:paraId="3BF9FA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2338" w:type="dxa"/>
            <w:vAlign w:val="center"/>
          </w:tcPr>
          <w:p w14:paraId="0014B9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</w:t>
            </w:r>
          </w:p>
        </w:tc>
      </w:tr>
      <w:tr w:rsidR="00765B23" w14:paraId="6C149A1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57B91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Продажи в месяц</w:t>
            </w:r>
          </w:p>
        </w:tc>
        <w:tc>
          <w:tcPr>
            <w:tcW w:w="2338" w:type="dxa"/>
            <w:vAlign w:val="center"/>
          </w:tcPr>
          <w:p w14:paraId="308EF7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0,0012</w:t>
            </w:r>
          </w:p>
        </w:tc>
        <w:tc>
          <w:tcPr>
            <w:tcW w:w="2338" w:type="dxa"/>
            <w:vAlign w:val="center"/>
          </w:tcPr>
          <w:p w14:paraId="77C548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0,0066</w:t>
            </w:r>
          </w:p>
        </w:tc>
        <w:tc>
          <w:tcPr>
            <w:tcW w:w="2338" w:type="dxa"/>
            <w:vAlign w:val="center"/>
          </w:tcPr>
          <w:p w14:paraId="667330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0,0262</w:t>
            </w:r>
          </w:p>
        </w:tc>
      </w:tr>
      <w:tr w:rsidR="00765B23" w14:paraId="2026405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D6820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чек</w:t>
            </w:r>
          </w:p>
        </w:tc>
        <w:tc>
          <w:tcPr>
            <w:tcW w:w="2338" w:type="dxa"/>
            <w:vAlign w:val="center"/>
          </w:tcPr>
          <w:p w14:paraId="4EB1A9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10B9D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443AD5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</w:tr>
      <w:tr w:rsidR="00765B23" w14:paraId="40CF0CB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67E7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Выручка в месяц</w:t>
            </w:r>
          </w:p>
        </w:tc>
        <w:tc>
          <w:tcPr>
            <w:tcW w:w="2338" w:type="dxa"/>
            <w:vAlign w:val="center"/>
          </w:tcPr>
          <w:p w14:paraId="6DC31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0,1429</w:t>
            </w:r>
          </w:p>
        </w:tc>
        <w:tc>
          <w:tcPr>
            <w:tcW w:w="2338" w:type="dxa"/>
            <w:vAlign w:val="center"/>
          </w:tcPr>
          <w:p w14:paraId="70EF4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0,7941</w:t>
            </w:r>
          </w:p>
        </w:tc>
        <w:tc>
          <w:tcPr>
            <w:tcW w:w="2338" w:type="dxa"/>
            <w:vAlign w:val="center"/>
          </w:tcPr>
          <w:p w14:paraId="279CA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7,6232</w:t>
            </w:r>
          </w:p>
        </w:tc>
      </w:tr>
      <w:tr w:rsidR="00765B23" w14:paraId="7EB667F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2275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Выручка в год</w:t>
            </w:r>
          </w:p>
        </w:tc>
        <w:tc>
          <w:tcPr>
            <w:tcW w:w="2338" w:type="dxa"/>
            <w:vAlign w:val="center"/>
          </w:tcPr>
          <w:p w14:paraId="19E61B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1,7152</w:t>
            </w:r>
          </w:p>
        </w:tc>
        <w:tc>
          <w:tcPr>
            <w:tcW w:w="2338" w:type="dxa"/>
            <w:vAlign w:val="center"/>
          </w:tcPr>
          <w:p w14:paraId="2BBC98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9,5289</w:t>
            </w:r>
          </w:p>
        </w:tc>
        <w:tc>
          <w:tcPr>
            <w:tcW w:w="2338" w:type="dxa"/>
            <w:vAlign w:val="center"/>
          </w:tcPr>
          <w:p w14:paraId="7D389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91,48</w:t>
            </w:r>
          </w:p>
        </w:tc>
      </w:tr>
    </w:tbl>
    <w:p>
      <w:pPr>
        <w:pStyle w:val="Normal"/>
      </w:pPr>
    </w:p>
    <w:p w14:paraId="36C06D1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54 – Лист 06_Повторы_</w:t>
      </w:r>
      <w:r>
        <w:rPr>
          <w:rFonts w:ascii="Times New Roman" w:hAnsi="Times New Roman"/>
          <w:i/>
          <w:sz w:val="28"/>
        </w:rPr>
        <w:t>LTV</w:t>
      </w:r>
      <w:r>
        <w:rPr>
          <w:rFonts w:ascii="Times New Roman" w:hAnsi="Times New Roman"/>
          <w:sz w:val="28"/>
        </w:rPr>
        <w:t>: годовая выручка с учетом повторных оплат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342AE33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F25E1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1559" w:type="dxa"/>
            <w:vAlign w:val="center"/>
          </w:tcPr>
          <w:p w14:paraId="3B5806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Продаж/мес.</w:t>
            </w:r>
          </w:p>
        </w:tc>
        <w:tc>
          <w:tcPr>
            <w:tcW w:w="1559" w:type="dxa"/>
            <w:vAlign w:val="center"/>
          </w:tcPr>
          <w:p w14:paraId="3AFF3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Чек,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1559" w:type="dxa"/>
            <w:vAlign w:val="center"/>
          </w:tcPr>
          <w:p w14:paraId="6C11F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Повторов в год</w:t>
            </w:r>
          </w:p>
        </w:tc>
        <w:tc>
          <w:tcPr>
            <w:tcW w:w="1559" w:type="dxa"/>
            <w:vAlign w:val="center"/>
          </w:tcPr>
          <w:p w14:paraId="091686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Выручка/год с повторами,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1559" w:type="dxa"/>
            <w:vAlign w:val="center"/>
          </w:tcPr>
          <w:p w14:paraId="402A5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Ценность клиента за год,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369E398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C5B19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559" w:type="dxa"/>
            <w:vAlign w:val="center"/>
          </w:tcPr>
          <w:p w14:paraId="7DF8E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0,0012</w:t>
            </w:r>
          </w:p>
        </w:tc>
        <w:tc>
          <w:tcPr>
            <w:tcW w:w="1559" w:type="dxa"/>
            <w:vAlign w:val="center"/>
          </w:tcPr>
          <w:p w14:paraId="5134A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559" w:type="dxa"/>
            <w:vAlign w:val="center"/>
          </w:tcPr>
          <w:p w14:paraId="6AFFB9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559" w:type="dxa"/>
            <w:vAlign w:val="center"/>
          </w:tcPr>
          <w:p w14:paraId="6F6B2F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559" w:type="dxa"/>
            <w:vAlign w:val="center"/>
          </w:tcPr>
          <w:p w14:paraId="7E0F93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</w:tr>
      <w:tr w:rsidR="00765B23" w14:paraId="17F007F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F1123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559" w:type="dxa"/>
            <w:vAlign w:val="center"/>
          </w:tcPr>
          <w:p w14:paraId="7F98D3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0,0066</w:t>
            </w:r>
          </w:p>
        </w:tc>
        <w:tc>
          <w:tcPr>
            <w:tcW w:w="1559" w:type="dxa"/>
            <w:vAlign w:val="center"/>
          </w:tcPr>
          <w:p w14:paraId="24F14B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559" w:type="dxa"/>
            <w:vAlign w:val="center"/>
          </w:tcPr>
          <w:p w14:paraId="57F43B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1559" w:type="dxa"/>
            <w:vAlign w:val="center"/>
          </w:tcPr>
          <w:p w14:paraId="4F9B7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1559" w:type="dxa"/>
            <w:vAlign w:val="center"/>
          </w:tcPr>
          <w:p w14:paraId="1A5DB4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145,37</w:t>
            </w:r>
          </w:p>
        </w:tc>
      </w:tr>
      <w:tr w:rsidR="00765B23" w14:paraId="7493BA1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E6EFA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559" w:type="dxa"/>
            <w:vAlign w:val="center"/>
          </w:tcPr>
          <w:p w14:paraId="328DFE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0,0262</w:t>
            </w:r>
          </w:p>
        </w:tc>
        <w:tc>
          <w:tcPr>
            <w:tcW w:w="1559" w:type="dxa"/>
            <w:vAlign w:val="center"/>
          </w:tcPr>
          <w:p w14:paraId="0C7434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1559" w:type="dxa"/>
            <w:vAlign w:val="center"/>
          </w:tcPr>
          <w:p w14:paraId="611561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  <w:tc>
          <w:tcPr>
            <w:tcW w:w="1559" w:type="dxa"/>
            <w:vAlign w:val="center"/>
          </w:tcPr>
          <w:p w14:paraId="0C3E12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137,2</w:t>
            </w:r>
          </w:p>
        </w:tc>
        <w:tc>
          <w:tcPr>
            <w:tcW w:w="1559" w:type="dxa"/>
            <w:vAlign w:val="center"/>
          </w:tcPr>
          <w:p w14:paraId="4457BA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436,11</w:t>
            </w:r>
          </w:p>
        </w:tc>
      </w:tr>
    </w:tbl>
    <w:p>
      <w:pPr>
        <w:pStyle w:val="Normal"/>
      </w:pPr>
    </w:p>
    <w:p w14:paraId="62582B6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с повторами 1,7 / 11,4 / 137,2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>
      <w:pPr>
        <w:pStyle w:val="Normal"/>
      </w:pPr>
    </w:p>
    <w:p w14:paraId="6B85D6D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55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модель «Подписка» и отказ от долей (Р-9, Р-10)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47AC703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8911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Вариант</w:t>
            </w:r>
          </w:p>
        </w:tc>
        <w:tc>
          <w:tcPr>
            <w:tcW w:w="2338" w:type="dxa"/>
            <w:vAlign w:val="center"/>
          </w:tcPr>
          <w:p w14:paraId="41DEAC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168165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7D232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5167561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D59E1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достижимая доля 15 / 25 / 40 %, выручка без повторов,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3C3068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2338" w:type="dxa"/>
            <w:vAlign w:val="center"/>
          </w:tcPr>
          <w:p w14:paraId="2824C5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</w:t>
            </w:r>
          </w:p>
        </w:tc>
        <w:tc>
          <w:tcPr>
            <w:tcW w:w="2338" w:type="dxa"/>
            <w:vAlign w:val="center"/>
          </w:tcPr>
          <w:p w14:paraId="25ABF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91,5</w:t>
            </w:r>
          </w:p>
        </w:tc>
      </w:tr>
      <w:tr w:rsidR="00765B23" w14:paraId="567A59D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45E12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(Р-10):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Reach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CTR</w:t>
            </w:r>
            <w:r>
              <w:rPr>
                <w:rFonts w:ascii="Times New Roman" w:hAnsi="Times New Roman"/>
                <w:sz w:val="24"/>
              </w:rPr>
              <w:t xml:space="preserve">, достижимая доля = 1,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27EE60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2338" w:type="dxa"/>
            <w:vAlign w:val="center"/>
          </w:tcPr>
          <w:p w14:paraId="7F07BD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38,1</w:t>
            </w:r>
          </w:p>
        </w:tc>
        <w:tc>
          <w:tcPr>
            <w:tcW w:w="2338" w:type="dxa"/>
            <w:vAlign w:val="center"/>
          </w:tcPr>
          <w:p w14:paraId="66F169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228,7</w:t>
            </w:r>
          </w:p>
        </w:tc>
      </w:tr>
      <w:tr w:rsidR="00765B23" w14:paraId="30C7FCD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ED50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, ЦВ табл. 8: платящие × платеж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× срок удержания (12 × 1 / 1,2 / 1,5 мес.),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2338" w:type="dxa"/>
            <w:vAlign w:val="center"/>
          </w:tcPr>
          <w:p w14:paraId="3ED1D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2338" w:type="dxa"/>
            <w:vAlign w:val="center"/>
          </w:tcPr>
          <w:p w14:paraId="139AC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2338" w:type="dxa"/>
            <w:vAlign w:val="center"/>
          </w:tcPr>
          <w:p w14:paraId="352392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57,2</w:t>
            </w:r>
          </w:p>
        </w:tc>
      </w:tr>
    </w:tbl>
    <w:p>
      <w:pPr>
        <w:pStyle w:val="Normal"/>
      </w:pPr>
    </w:p>
    <w:p w14:paraId="033C8CA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При одном канале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07) заполнены нулями с пометкой «не применяется –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многосторонней платформой».</w:t>
      </w:r>
    </w:p>
    <w:p w14:paraId="44ED428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воронки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: годовая выручка 1,7 – 91,5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(базовая 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с повторами в базовом сценарии 11,4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Малая величина вызвана тем, что </w:t>
      </w:r>
      <w:r>
        <w:rPr>
          <w:rFonts w:ascii="Times New Roman" w:hAnsi="Times New Roman"/>
          <w:sz w:val="28"/>
        </w:rPr>
        <w:t>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рынка; она показывает отсутствие измеренного канала привлечения (правило ИНСТР раздела 11: малый объем при большом рынке указывает на канал, а не на емкость).</w:t>
      </w:r>
    </w:p>
    <w:p>
      <w:pPr>
        <w:pStyle w:val="Normal"/>
      </w:pPr>
    </w:p>
    <w:p w14:paraId="5D1F118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56 – Рабочий паспорт воронки (ЦВ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37248E6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BF09E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28F76D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</w:tr>
      <w:tr w:rsidR="00765B23" w14:paraId="01B56DC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077AF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бизнес-идеи</w:t>
            </w:r>
          </w:p>
        </w:tc>
        <w:tc>
          <w:tcPr>
            <w:tcW w:w="4677" w:type="dxa"/>
            <w:vAlign w:val="center"/>
          </w:tcPr>
          <w:p w14:paraId="5A8A2B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построения и проверки диаграмм формальных нотаций как текста</w:t>
            </w:r>
          </w:p>
        </w:tc>
      </w:tr>
      <w:tr w:rsidR="00765B23" w14:paraId="5D18AD1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84155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Зафиксированный рынок</w:t>
            </w:r>
          </w:p>
        </w:tc>
        <w:tc>
          <w:tcPr>
            <w:tcW w:w="4677" w:type="dxa"/>
            <w:vAlign w:val="center"/>
          </w:tcPr>
          <w:p w14:paraId="6D89D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765B23" w14:paraId="7DA8A6C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6B4CA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бизнес-модели</w:t>
            </w:r>
          </w:p>
        </w:tc>
        <w:tc>
          <w:tcPr>
            <w:tcW w:w="4677" w:type="dxa"/>
            <w:vAlign w:val="center"/>
          </w:tcPr>
          <w:p w14:paraId="30DBDC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подписка (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636970F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A12D1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каналы</w:t>
            </w:r>
          </w:p>
        </w:tc>
        <w:tc>
          <w:tcPr>
            <w:tcW w:w="4677" w:type="dxa"/>
            <w:vAlign w:val="center"/>
          </w:tcPr>
          <w:p w14:paraId="4EF9E2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Б); реальные ставки кабинета – модельная оценка (допущение)</w:t>
            </w:r>
          </w:p>
        </w:tc>
      </w:tr>
      <w:tr w:rsidR="00765B23" w14:paraId="74D2944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F1E90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Основное целевое действие</w:t>
            </w:r>
          </w:p>
        </w:tc>
        <w:tc>
          <w:tcPr>
            <w:tcW w:w="4677" w:type="dxa"/>
            <w:vAlign w:val="center"/>
          </w:tcPr>
          <w:p w14:paraId="328D61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) ,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6DD3175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D8F81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расчета</w:t>
            </w:r>
          </w:p>
        </w:tc>
        <w:tc>
          <w:tcPr>
            <w:tcW w:w="4677" w:type="dxa"/>
            <w:vAlign w:val="center"/>
          </w:tcPr>
          <w:p w14:paraId="156F67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</w:t>
            </w:r>
          </w:p>
        </w:tc>
      </w:tr>
      <w:tr w:rsidR="00765B23" w14:paraId="7818B39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632C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 сценарий</w:t>
            </w:r>
          </w:p>
        </w:tc>
        <w:tc>
          <w:tcPr>
            <w:tcW w:w="4677" w:type="dxa"/>
            <w:vAlign w:val="center"/>
          </w:tcPr>
          <w:p w14:paraId="74B8F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</w:tr>
      <w:tr w:rsidR="00765B23" w14:paraId="7EDC498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6AEC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 сценарий</w:t>
            </w:r>
          </w:p>
        </w:tc>
        <w:tc>
          <w:tcPr>
            <w:tcW w:w="4677" w:type="dxa"/>
            <w:vAlign w:val="center"/>
          </w:tcPr>
          <w:p w14:paraId="59C1E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(с повторами 11,4)</w:t>
            </w:r>
          </w:p>
        </w:tc>
      </w:tr>
      <w:tr w:rsidR="00765B23" w14:paraId="59B2A23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3FDF3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 сценарий</w:t>
            </w:r>
          </w:p>
        </w:tc>
        <w:tc>
          <w:tcPr>
            <w:tcW w:w="4677" w:type="dxa"/>
            <w:vAlign w:val="center"/>
          </w:tcPr>
          <w:p w14:paraId="2078E9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</w:tr>
      <w:tr w:rsidR="00765B23" w14:paraId="7AEF548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5058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Основные ограничения</w:t>
            </w:r>
          </w:p>
        </w:tc>
        <w:tc>
          <w:tcPr>
            <w:tcW w:w="4677" w:type="dxa"/>
            <w:vAlign w:val="center"/>
          </w:tcPr>
          <w:p w14:paraId="30850A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один измеренный канал; конверсии – допущения; сезонность не учтена в множителе ×12</w:t>
            </w:r>
          </w:p>
        </w:tc>
      </w:tr>
      <w:tr w:rsidR="00765B23" w14:paraId="75BC4A4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A8A2B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4677" w:type="dxa"/>
            <w:vAlign w:val="center"/>
          </w:tcPr>
          <w:p w14:paraId="31AA84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прогноз в рекламных кабинетах, пилотная кампания, уточнение чека опросом</w:t>
            </w:r>
          </w:p>
        </w:tc>
      </w:tr>
    </w:tbl>
    <w:p>
      <w:pPr>
        <w:pStyle w:val="Normal"/>
      </w:pPr>
    </w:p>
    <w:p w14:paraId="537A6F5E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68" w:name="маркетплейсы-и-платформы"/>
      <w:bookmarkEnd w:id="67"/>
      <w:r>
        <w:rPr>
          <w:rFonts w:ascii="Times New Roman" w:hAnsi="Times New Roman"/>
          <w:sz w:val="28"/>
        </w:rPr>
        <w:t>1.2.7 Маркетплейсы и платформы</w:t>
      </w:r>
    </w:p>
    <w:p>
      <w:pPr>
        <w:pStyle w:val="Normal"/>
      </w:pPr>
    </w:p>
    <w:p w14:paraId="1B0F407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[16],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[19], </w:t>
      </w: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[20]). Все значения получены 30.09.2026;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отдал ошибку доступа (403), </w:t>
      </w:r>
      <w:r>
        <w:rPr>
          <w:rFonts w:ascii="Times New Roman" w:hAnsi="Times New Roman"/>
          <w:i/>
          <w:sz w:val="28"/>
        </w:rPr>
        <w:t>Chrome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Store</w:t>
      </w:r>
      <w:r>
        <w:rPr>
          <w:rFonts w:ascii="Times New Roman" w:hAnsi="Times New Roman"/>
          <w:sz w:val="28"/>
        </w:rPr>
        <w:t xml:space="preserve"> перенаправил на страницу согласия – защита не обходилась, значения отмечены «нет данных».</w:t>
      </w:r>
    </w:p>
    <w:p>
      <w:pPr>
        <w:pStyle w:val="Normal"/>
      </w:pPr>
    </w:p>
    <w:p w14:paraId="3327F9F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57 – Таблица сбора по площадкам (МП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40"/>
      </w:tblGrid>
      <w:tr w:rsidR="00765B23" w14:paraId="7DBA7F1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1FADDE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Площадка</w:t>
            </w:r>
          </w:p>
        </w:tc>
        <w:tc>
          <w:tcPr>
            <w:tcW w:w="935" w:type="dxa"/>
            <w:vAlign w:val="center"/>
          </w:tcPr>
          <w:p w14:paraId="6C338B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Категория</w:t>
            </w:r>
          </w:p>
        </w:tc>
        <w:tc>
          <w:tcPr>
            <w:tcW w:w="935" w:type="dxa"/>
            <w:vAlign w:val="center"/>
          </w:tcPr>
          <w:p w14:paraId="10812F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География</w:t>
            </w:r>
          </w:p>
        </w:tc>
        <w:tc>
          <w:tcPr>
            <w:tcW w:w="935" w:type="dxa"/>
            <w:vAlign w:val="center"/>
          </w:tcPr>
          <w:p w14:paraId="470FE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Единица наблюдения</w:t>
            </w:r>
          </w:p>
        </w:tc>
        <w:tc>
          <w:tcPr>
            <w:tcW w:w="935" w:type="dxa"/>
            <w:vAlign w:val="center"/>
          </w:tcPr>
          <w:p w14:paraId="47707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Предложений</w:t>
            </w:r>
          </w:p>
        </w:tc>
        <w:tc>
          <w:tcPr>
            <w:tcW w:w="935" w:type="dxa"/>
            <w:vAlign w:val="center"/>
          </w:tcPr>
          <w:p w14:paraId="418E31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Активных продавцов</w:t>
            </w:r>
          </w:p>
        </w:tc>
        <w:tc>
          <w:tcPr>
            <w:tcW w:w="935" w:type="dxa"/>
            <w:vAlign w:val="center"/>
          </w:tcPr>
          <w:p w14:paraId="071428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Средняя цена</w:t>
            </w:r>
          </w:p>
        </w:tc>
        <w:tc>
          <w:tcPr>
            <w:tcW w:w="935" w:type="dxa"/>
            <w:vAlign w:val="center"/>
          </w:tcPr>
          <w:p w14:paraId="2B66F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Отзывы / оценки</w:t>
            </w:r>
          </w:p>
        </w:tc>
        <w:tc>
          <w:tcPr>
            <w:tcW w:w="935" w:type="dxa"/>
            <w:vAlign w:val="center"/>
          </w:tcPr>
          <w:p w14:paraId="27485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 заказов</w:t>
            </w:r>
          </w:p>
        </w:tc>
        <w:tc>
          <w:tcPr>
            <w:tcW w:w="935" w:type="dxa"/>
            <w:vAlign w:val="center"/>
          </w:tcPr>
          <w:p w14:paraId="1E09EC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</w:tr>
      <w:tr w:rsidR="00765B23" w14:paraId="0BF41C2F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76AA75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Studio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  <w:tc>
          <w:tcPr>
            <w:tcW w:w="935" w:type="dxa"/>
            <w:vAlign w:val="center"/>
          </w:tcPr>
          <w:p w14:paraId="046FD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Расширения для диаграмм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51B637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35" w:type="dxa"/>
            <w:vAlign w:val="center"/>
          </w:tcPr>
          <w:p w14:paraId="5682B2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 (20 029 493)</w:t>
            </w:r>
          </w:p>
        </w:tc>
        <w:tc>
          <w:tcPr>
            <w:tcW w:w="935" w:type="dxa"/>
            <w:vAlign w:val="center"/>
          </w:tcPr>
          <w:p w14:paraId="6F114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 расширений</w:t>
            </w:r>
          </w:p>
        </w:tc>
        <w:tc>
          <w:tcPr>
            <w:tcW w:w="935" w:type="dxa"/>
            <w:vAlign w:val="center"/>
          </w:tcPr>
          <w:p w14:paraId="05113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935" w:type="dxa"/>
            <w:vAlign w:val="center"/>
          </w:tcPr>
          <w:p w14:paraId="01CA2B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бесплатно (цены в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нет)</w:t>
            </w:r>
          </w:p>
        </w:tc>
        <w:tc>
          <w:tcPr>
            <w:tcW w:w="935" w:type="dxa"/>
            <w:vAlign w:val="center"/>
          </w:tcPr>
          <w:p w14:paraId="44009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700 оценок</w:t>
            </w:r>
          </w:p>
        </w:tc>
        <w:tc>
          <w:tcPr>
            <w:tcW w:w="935" w:type="dxa"/>
            <w:vAlign w:val="center"/>
          </w:tcPr>
          <w:p w14:paraId="65555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 (см. таблицу 60)</w:t>
            </w:r>
          </w:p>
        </w:tc>
        <w:tc>
          <w:tcPr>
            <w:tcW w:w="935" w:type="dxa"/>
            <w:vAlign w:val="center"/>
          </w:tcPr>
          <w:p w14:paraId="15DE4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[16]</w:t>
            </w:r>
          </w:p>
        </w:tc>
      </w:tr>
      <w:tr w:rsidR="00765B23" w14:paraId="145DC047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2EE9F4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  <w:tc>
          <w:tcPr>
            <w:tcW w:w="935" w:type="dxa"/>
            <w:vAlign w:val="center"/>
          </w:tcPr>
          <w:p w14:paraId="605923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Плагины для диаграмм (13 плагинов)</w:t>
            </w:r>
          </w:p>
        </w:tc>
        <w:tc>
          <w:tcPr>
            <w:tcW w:w="935" w:type="dxa"/>
            <w:vAlign w:val="center"/>
          </w:tcPr>
          <w:p w14:paraId="56B63B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35" w:type="dxa"/>
            <w:vAlign w:val="center"/>
          </w:tcPr>
          <w:p w14:paraId="2825F3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загрузки (9 267 906)</w:t>
            </w:r>
          </w:p>
        </w:tc>
        <w:tc>
          <w:tcPr>
            <w:tcW w:w="935" w:type="dxa"/>
            <w:vAlign w:val="center"/>
          </w:tcPr>
          <w:p w14:paraId="52FC42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плагинов</w:t>
            </w:r>
          </w:p>
        </w:tc>
        <w:tc>
          <w:tcPr>
            <w:tcW w:w="935" w:type="dxa"/>
            <w:vAlign w:val="center"/>
          </w:tcPr>
          <w:p w14:paraId="3286A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935" w:type="dxa"/>
            <w:vAlign w:val="center"/>
          </w:tcPr>
          <w:p w14:paraId="735B14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>; сумма не публикуется</w:t>
            </w:r>
          </w:p>
        </w:tc>
        <w:tc>
          <w:tcPr>
            <w:tcW w:w="935" w:type="dxa"/>
            <w:vAlign w:val="center"/>
          </w:tcPr>
          <w:p w14:paraId="083671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 оценок</w:t>
            </w:r>
          </w:p>
        </w:tc>
        <w:tc>
          <w:tcPr>
            <w:tcW w:w="935" w:type="dxa"/>
            <w:vAlign w:val="center"/>
          </w:tcPr>
          <w:p w14:paraId="2BB38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</w:t>
            </w:r>
          </w:p>
        </w:tc>
        <w:tc>
          <w:tcPr>
            <w:tcW w:w="935" w:type="dxa"/>
            <w:vAlign w:val="center"/>
          </w:tcPr>
          <w:p w14:paraId="217B5A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[17]</w:t>
            </w:r>
          </w:p>
        </w:tc>
      </w:tr>
      <w:tr w:rsidR="00765B23" w14:paraId="6C232779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6BA611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5CFFED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Редакторы диаграмм и досок</w:t>
            </w:r>
          </w:p>
        </w:tc>
        <w:tc>
          <w:tcPr>
            <w:tcW w:w="935" w:type="dxa"/>
            <w:vAlign w:val="center"/>
          </w:tcPr>
          <w:p w14:paraId="6144BD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35" w:type="dxa"/>
            <w:vAlign w:val="center"/>
          </w:tcPr>
          <w:p w14:paraId="251FF8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</w:t>
            </w:r>
          </w:p>
        </w:tc>
        <w:tc>
          <w:tcPr>
            <w:tcW w:w="935" w:type="dxa"/>
            <w:vAlign w:val="center"/>
          </w:tcPr>
          <w:p w14:paraId="569162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продуктов</w:t>
            </w:r>
          </w:p>
        </w:tc>
        <w:tc>
          <w:tcPr>
            <w:tcW w:w="935" w:type="dxa"/>
            <w:vAlign w:val="center"/>
          </w:tcPr>
          <w:p w14:paraId="2272E2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935" w:type="dxa"/>
            <w:vAlign w:val="center"/>
          </w:tcPr>
          <w:p w14:paraId="2C58E9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 4 до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бесплатно</w:t>
            </w:r>
          </w:p>
        </w:tc>
        <w:tc>
          <w:tcPr>
            <w:tcW w:w="935" w:type="dxa"/>
            <w:vAlign w:val="center"/>
          </w:tcPr>
          <w:p w14:paraId="6A0CFA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5 036 отзывов</w:t>
            </w:r>
          </w:p>
        </w:tc>
        <w:tc>
          <w:tcPr>
            <w:tcW w:w="935" w:type="dxa"/>
            <w:vAlign w:val="center"/>
          </w:tcPr>
          <w:p w14:paraId="0EFC0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отзывам: таблица 61</w:t>
            </w:r>
          </w:p>
        </w:tc>
        <w:tc>
          <w:tcPr>
            <w:tcW w:w="935" w:type="dxa"/>
            <w:vAlign w:val="center"/>
          </w:tcPr>
          <w:p w14:paraId="766A6E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[18]</w:t>
            </w:r>
          </w:p>
        </w:tc>
      </w:tr>
      <w:tr w:rsidR="00765B23" w14:paraId="6A7531B8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1BAE39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Atlassian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5" w:type="dxa"/>
            <w:vAlign w:val="center"/>
          </w:tcPr>
          <w:p w14:paraId="05D092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для </w:t>
            </w:r>
            <w:r>
              <w:rPr>
                <w:rFonts w:ascii="Times New Roman" w:hAnsi="Times New Roman"/>
                <w:i/>
                <w:sz w:val="24"/>
              </w:rPr>
              <w:t>Confluence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Jira</w:t>
            </w:r>
          </w:p>
        </w:tc>
        <w:tc>
          <w:tcPr>
            <w:tcW w:w="935" w:type="dxa"/>
            <w:vAlign w:val="center"/>
          </w:tcPr>
          <w:p w14:paraId="2D896C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35" w:type="dxa"/>
            <w:vAlign w:val="center"/>
          </w:tcPr>
          <w:p w14:paraId="0C0A38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 (61 555)</w:t>
            </w:r>
          </w:p>
        </w:tc>
        <w:tc>
          <w:tcPr>
            <w:tcW w:w="935" w:type="dxa"/>
            <w:vAlign w:val="center"/>
          </w:tcPr>
          <w:p w14:paraId="7F37A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продукт</w:t>
            </w:r>
          </w:p>
        </w:tc>
        <w:tc>
          <w:tcPr>
            <w:tcW w:w="935" w:type="dxa"/>
            <w:vAlign w:val="center"/>
          </w:tcPr>
          <w:p w14:paraId="14D44C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935" w:type="dxa"/>
            <w:vAlign w:val="center"/>
          </w:tcPr>
          <w:p w14:paraId="2F83FA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платно через </w:t>
            </w:r>
            <w:r>
              <w:rPr>
                <w:rFonts w:ascii="Times New Roman" w:hAnsi="Times New Roman"/>
                <w:i/>
                <w:sz w:val="24"/>
              </w:rPr>
              <w:t>Atlassian</w:t>
            </w:r>
          </w:p>
        </w:tc>
        <w:tc>
          <w:tcPr>
            <w:tcW w:w="935" w:type="dxa"/>
            <w:vAlign w:val="center"/>
          </w:tcPr>
          <w:p w14:paraId="753AC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1 205 отзывов, оценка 4,8</w:t>
            </w:r>
          </w:p>
        </w:tc>
        <w:tc>
          <w:tcPr>
            <w:tcW w:w="935" w:type="dxa"/>
            <w:vAlign w:val="center"/>
          </w:tcPr>
          <w:p w14:paraId="6A1A68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</w:t>
            </w:r>
          </w:p>
        </w:tc>
        <w:tc>
          <w:tcPr>
            <w:tcW w:w="935" w:type="dxa"/>
            <w:vAlign w:val="center"/>
          </w:tcPr>
          <w:p w14:paraId="121C80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поиска по каталогу</w:t>
            </w:r>
          </w:p>
        </w:tc>
      </w:tr>
      <w:tr w:rsidR="00765B23" w14:paraId="3C757533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2D015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Chrome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Store</w:t>
            </w:r>
          </w:p>
        </w:tc>
        <w:tc>
          <w:tcPr>
            <w:tcW w:w="935" w:type="dxa"/>
            <w:vAlign w:val="center"/>
          </w:tcPr>
          <w:p w14:paraId="27E88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1EC4BB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7C486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01553E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3E5DC7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2EC1F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63112D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данных: доступ закрыт (30.09.2026)</w:t>
            </w:r>
          </w:p>
        </w:tc>
        <w:tc>
          <w:tcPr>
            <w:tcW w:w="935" w:type="dxa"/>
            <w:vAlign w:val="center"/>
          </w:tcPr>
          <w:p w14:paraId="251A98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085B95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>
      <w:pPr>
        <w:pStyle w:val="Normal"/>
      </w:pPr>
    </w:p>
    <w:p w14:paraId="011DE75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58 –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>: восемь расширений с наибольшим числом установок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503D0FF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33FD4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Расширение</w:t>
            </w:r>
          </w:p>
        </w:tc>
        <w:tc>
          <w:tcPr>
            <w:tcW w:w="1871" w:type="dxa"/>
            <w:vAlign w:val="center"/>
          </w:tcPr>
          <w:p w14:paraId="72C1AC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Установки</w:t>
            </w:r>
          </w:p>
        </w:tc>
        <w:tc>
          <w:tcPr>
            <w:tcW w:w="1871" w:type="dxa"/>
            <w:vAlign w:val="center"/>
          </w:tcPr>
          <w:p w14:paraId="0B0E2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Оценок</w:t>
            </w:r>
          </w:p>
        </w:tc>
        <w:tc>
          <w:tcPr>
            <w:tcW w:w="1871" w:type="dxa"/>
            <w:vAlign w:val="center"/>
          </w:tcPr>
          <w:p w14:paraId="385D3B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Средняя оценка</w:t>
            </w:r>
          </w:p>
        </w:tc>
        <w:tc>
          <w:tcPr>
            <w:tcW w:w="1871" w:type="dxa"/>
            <w:vAlign w:val="center"/>
          </w:tcPr>
          <w:p w14:paraId="6BB31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Оценок на установку</w:t>
            </w:r>
          </w:p>
        </w:tc>
      </w:tr>
      <w:tr w:rsidR="00765B23" w14:paraId="737B5CB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19A2C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Markdown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Support</w:t>
            </w:r>
          </w:p>
        </w:tc>
        <w:tc>
          <w:tcPr>
            <w:tcW w:w="1871" w:type="dxa"/>
            <w:vAlign w:val="center"/>
          </w:tcPr>
          <w:p w14:paraId="22B98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5 342 719</w:t>
            </w:r>
          </w:p>
        </w:tc>
        <w:tc>
          <w:tcPr>
            <w:tcW w:w="1871" w:type="dxa"/>
            <w:vAlign w:val="center"/>
          </w:tcPr>
          <w:p w14:paraId="417AB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1871" w:type="dxa"/>
            <w:vAlign w:val="center"/>
          </w:tcPr>
          <w:p w14:paraId="1B93B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4,62</w:t>
            </w:r>
          </w:p>
        </w:tc>
        <w:tc>
          <w:tcPr>
            <w:tcW w:w="1871" w:type="dxa"/>
            <w:vAlign w:val="center"/>
          </w:tcPr>
          <w:p w14:paraId="0DEA60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0,0011 %</w:t>
            </w:r>
          </w:p>
        </w:tc>
      </w:tr>
      <w:tr w:rsidR="00765B23" w14:paraId="25E4D2C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EA03C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871" w:type="dxa"/>
            <w:vAlign w:val="center"/>
          </w:tcPr>
          <w:p w14:paraId="445050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4 173 397</w:t>
            </w:r>
          </w:p>
        </w:tc>
        <w:tc>
          <w:tcPr>
            <w:tcW w:w="1871" w:type="dxa"/>
            <w:vAlign w:val="center"/>
          </w:tcPr>
          <w:p w14:paraId="581C38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161</w:t>
            </w:r>
          </w:p>
        </w:tc>
        <w:tc>
          <w:tcPr>
            <w:tcW w:w="1871" w:type="dxa"/>
            <w:vAlign w:val="center"/>
          </w:tcPr>
          <w:p w14:paraId="4DAA9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4,91</w:t>
            </w:r>
          </w:p>
        </w:tc>
        <w:tc>
          <w:tcPr>
            <w:tcW w:w="1871" w:type="dxa"/>
            <w:vAlign w:val="center"/>
          </w:tcPr>
          <w:p w14:paraId="23EBBE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0,0039 %</w:t>
            </w:r>
          </w:p>
        </w:tc>
      </w:tr>
      <w:tr w:rsidR="00765B23" w14:paraId="4BA3F95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677E3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871" w:type="dxa"/>
            <w:vAlign w:val="center"/>
          </w:tcPr>
          <w:p w14:paraId="50570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3 712 111</w:t>
            </w:r>
          </w:p>
        </w:tc>
        <w:tc>
          <w:tcPr>
            <w:tcW w:w="1871" w:type="dxa"/>
            <w:vAlign w:val="center"/>
          </w:tcPr>
          <w:p w14:paraId="36DC0F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871" w:type="dxa"/>
            <w:vAlign w:val="center"/>
          </w:tcPr>
          <w:p w14:paraId="334C2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4,72</w:t>
            </w:r>
          </w:p>
        </w:tc>
        <w:tc>
          <w:tcPr>
            <w:tcW w:w="1871" w:type="dxa"/>
            <w:vAlign w:val="center"/>
          </w:tcPr>
          <w:p w14:paraId="0C4199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0,0028 %</w:t>
            </w:r>
          </w:p>
        </w:tc>
      </w:tr>
      <w:tr w:rsidR="00765B23" w14:paraId="35CCB59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CA25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1871" w:type="dxa"/>
            <w:vAlign w:val="center"/>
          </w:tcPr>
          <w:p w14:paraId="2B73C1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1 103 663</w:t>
            </w:r>
          </w:p>
        </w:tc>
        <w:tc>
          <w:tcPr>
            <w:tcW w:w="1871" w:type="dxa"/>
            <w:vAlign w:val="center"/>
          </w:tcPr>
          <w:p w14:paraId="12DF4E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  <w:tc>
          <w:tcPr>
            <w:tcW w:w="1871" w:type="dxa"/>
            <w:vAlign w:val="center"/>
          </w:tcPr>
          <w:p w14:paraId="1BC08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2,88</w:t>
            </w:r>
          </w:p>
        </w:tc>
        <w:tc>
          <w:tcPr>
            <w:tcW w:w="1871" w:type="dxa"/>
            <w:vAlign w:val="center"/>
          </w:tcPr>
          <w:p w14:paraId="455A5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0,0036 %</w:t>
            </w:r>
          </w:p>
        </w:tc>
      </w:tr>
      <w:tr w:rsidR="00765B23" w14:paraId="1DDF25A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9607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</w:t>
            </w:r>
          </w:p>
        </w:tc>
        <w:tc>
          <w:tcPr>
            <w:tcW w:w="1871" w:type="dxa"/>
            <w:vAlign w:val="center"/>
          </w:tcPr>
          <w:p w14:paraId="54B08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873 949</w:t>
            </w:r>
          </w:p>
        </w:tc>
        <w:tc>
          <w:tcPr>
            <w:tcW w:w="1871" w:type="dxa"/>
            <w:vAlign w:val="center"/>
          </w:tcPr>
          <w:p w14:paraId="1440EE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1871" w:type="dxa"/>
            <w:vAlign w:val="center"/>
          </w:tcPr>
          <w:p w14:paraId="19FEE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  <w:tc>
          <w:tcPr>
            <w:tcW w:w="1871" w:type="dxa"/>
            <w:vAlign w:val="center"/>
          </w:tcPr>
          <w:p w14:paraId="6367BD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0,0031 %</w:t>
            </w:r>
          </w:p>
        </w:tc>
      </w:tr>
      <w:tr w:rsidR="00765B23" w14:paraId="20CF332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4B485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Markdown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Syntax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Highlighting</w:t>
            </w:r>
          </w:p>
        </w:tc>
        <w:tc>
          <w:tcPr>
            <w:tcW w:w="1871" w:type="dxa"/>
            <w:vAlign w:val="center"/>
          </w:tcPr>
          <w:p w14:paraId="6C785F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832 703</w:t>
            </w:r>
          </w:p>
        </w:tc>
        <w:tc>
          <w:tcPr>
            <w:tcW w:w="1871" w:type="dxa"/>
            <w:vAlign w:val="center"/>
          </w:tcPr>
          <w:p w14:paraId="61036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871" w:type="dxa"/>
            <w:vAlign w:val="center"/>
          </w:tcPr>
          <w:p w14:paraId="5B007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4,32</w:t>
            </w:r>
          </w:p>
        </w:tc>
        <w:tc>
          <w:tcPr>
            <w:tcW w:w="1871" w:type="dxa"/>
            <w:vAlign w:val="center"/>
          </w:tcPr>
          <w:p w14:paraId="3AE290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0,0023 %</w:t>
            </w:r>
          </w:p>
        </w:tc>
      </w:tr>
      <w:tr w:rsidR="00765B23" w14:paraId="25A31BC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7E95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</w:p>
        </w:tc>
        <w:tc>
          <w:tcPr>
            <w:tcW w:w="1871" w:type="dxa"/>
            <w:vAlign w:val="center"/>
          </w:tcPr>
          <w:p w14:paraId="5E20F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555 672</w:t>
            </w:r>
          </w:p>
        </w:tc>
        <w:tc>
          <w:tcPr>
            <w:tcW w:w="1871" w:type="dxa"/>
            <w:vAlign w:val="center"/>
          </w:tcPr>
          <w:p w14:paraId="3160BD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1871" w:type="dxa"/>
            <w:vAlign w:val="center"/>
          </w:tcPr>
          <w:p w14:paraId="674DFC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4,94</w:t>
            </w:r>
          </w:p>
        </w:tc>
        <w:tc>
          <w:tcPr>
            <w:tcW w:w="1871" w:type="dxa"/>
            <w:vAlign w:val="center"/>
          </w:tcPr>
          <w:p w14:paraId="35D0C8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0,0059 %</w:t>
            </w:r>
          </w:p>
        </w:tc>
      </w:tr>
      <w:tr w:rsidR="00765B23" w14:paraId="35A3402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D6CAD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Previewer</w:t>
            </w:r>
          </w:p>
        </w:tc>
        <w:tc>
          <w:tcPr>
            <w:tcW w:w="1871" w:type="dxa"/>
            <w:vAlign w:val="center"/>
          </w:tcPr>
          <w:p w14:paraId="4D35DC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304 035</w:t>
            </w:r>
          </w:p>
        </w:tc>
        <w:tc>
          <w:tcPr>
            <w:tcW w:w="1871" w:type="dxa"/>
            <w:vAlign w:val="center"/>
          </w:tcPr>
          <w:p w14:paraId="26646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871" w:type="dxa"/>
            <w:vAlign w:val="center"/>
          </w:tcPr>
          <w:p w14:paraId="757A3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2,56</w:t>
            </w:r>
          </w:p>
        </w:tc>
        <w:tc>
          <w:tcPr>
            <w:tcW w:w="1871" w:type="dxa"/>
            <w:vAlign w:val="center"/>
          </w:tcPr>
          <w:p w14:paraId="6C5C8D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0,0030 %</w:t>
            </w:r>
          </w:p>
        </w:tc>
      </w:tr>
    </w:tbl>
    <w:p>
      <w:pPr>
        <w:pStyle w:val="Normal"/>
      </w:pPr>
    </w:p>
    <w:p w14:paraId="52E07CF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Оценки оставляют от 0,001 % до 0,006 % установивших.</w:t>
      </w:r>
    </w:p>
    <w:p>
      <w:pPr>
        <w:pStyle w:val="Normal"/>
      </w:pPr>
    </w:p>
    <w:p w14:paraId="0927126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59 –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>: плагины с наибольшим числом загрузок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666D8BA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3AF9F1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Плагин</w:t>
            </w:r>
          </w:p>
        </w:tc>
        <w:tc>
          <w:tcPr>
            <w:tcW w:w="1871" w:type="dxa"/>
            <w:vAlign w:val="center"/>
          </w:tcPr>
          <w:p w14:paraId="21A828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Загрузки</w:t>
            </w:r>
          </w:p>
        </w:tc>
        <w:tc>
          <w:tcPr>
            <w:tcW w:w="1871" w:type="dxa"/>
            <w:vAlign w:val="center"/>
          </w:tcPr>
          <w:p w14:paraId="4B3699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Оценок</w:t>
            </w:r>
          </w:p>
        </w:tc>
        <w:tc>
          <w:tcPr>
            <w:tcW w:w="1871" w:type="dxa"/>
            <w:vAlign w:val="center"/>
          </w:tcPr>
          <w:p w14:paraId="08BD3D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Средняя оценка</w:t>
            </w:r>
          </w:p>
        </w:tc>
        <w:tc>
          <w:tcPr>
            <w:tcW w:w="1871" w:type="dxa"/>
            <w:vAlign w:val="center"/>
          </w:tcPr>
          <w:p w14:paraId="5ED9D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Цена</w:t>
            </w:r>
          </w:p>
        </w:tc>
      </w:tr>
      <w:tr w:rsidR="00765B23" w14:paraId="3D2730C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39487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plantuml4idea</w:t>
            </w:r>
          </w:p>
        </w:tc>
        <w:tc>
          <w:tcPr>
            <w:tcW w:w="1871" w:type="dxa"/>
            <w:vAlign w:val="center"/>
          </w:tcPr>
          <w:p w14:paraId="441E11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5 014 362</w:t>
            </w:r>
          </w:p>
        </w:tc>
        <w:tc>
          <w:tcPr>
            <w:tcW w:w="1871" w:type="dxa"/>
            <w:vAlign w:val="center"/>
          </w:tcPr>
          <w:p w14:paraId="508160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</w:t>
            </w:r>
          </w:p>
        </w:tc>
        <w:tc>
          <w:tcPr>
            <w:tcW w:w="1871" w:type="dxa"/>
            <w:vAlign w:val="center"/>
          </w:tcPr>
          <w:p w14:paraId="0E4F2A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4,63</w:t>
            </w:r>
          </w:p>
        </w:tc>
        <w:tc>
          <w:tcPr>
            <w:tcW w:w="1871" w:type="dxa"/>
            <w:vAlign w:val="center"/>
          </w:tcPr>
          <w:p w14:paraId="0E0DA9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25025A5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387DE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1871" w:type="dxa"/>
            <w:vAlign w:val="center"/>
          </w:tcPr>
          <w:p w14:paraId="2E5E47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1 662 818</w:t>
            </w:r>
          </w:p>
        </w:tc>
        <w:tc>
          <w:tcPr>
            <w:tcW w:w="1871" w:type="dxa"/>
            <w:vAlign w:val="center"/>
          </w:tcPr>
          <w:p w14:paraId="71E33A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</w:t>
            </w:r>
          </w:p>
        </w:tc>
        <w:tc>
          <w:tcPr>
            <w:tcW w:w="1871" w:type="dxa"/>
            <w:vAlign w:val="center"/>
          </w:tcPr>
          <w:p w14:paraId="354C2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  <w:tc>
          <w:tcPr>
            <w:tcW w:w="1871" w:type="dxa"/>
            <w:vAlign w:val="center"/>
          </w:tcPr>
          <w:p w14:paraId="45353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22E91B1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650F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SequenceDiagram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Core</w:t>
            </w:r>
          </w:p>
        </w:tc>
        <w:tc>
          <w:tcPr>
            <w:tcW w:w="1871" w:type="dxa"/>
            <w:vAlign w:val="center"/>
          </w:tcPr>
          <w:p w14:paraId="4B2C1F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1 565 628</w:t>
            </w:r>
          </w:p>
        </w:tc>
        <w:tc>
          <w:tcPr>
            <w:tcW w:w="1871" w:type="dxa"/>
            <w:vAlign w:val="center"/>
          </w:tcPr>
          <w:p w14:paraId="76B542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1871" w:type="dxa"/>
            <w:vAlign w:val="center"/>
          </w:tcPr>
          <w:p w14:paraId="22C85F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4,36</w:t>
            </w:r>
          </w:p>
        </w:tc>
        <w:tc>
          <w:tcPr>
            <w:tcW w:w="1871" w:type="dxa"/>
            <w:vAlign w:val="center"/>
          </w:tcPr>
          <w:p w14:paraId="7C09E6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да,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(пробный период по </w:t>
            </w:r>
            <w:r>
              <w:rPr>
                <w:rFonts w:ascii="Times New Roman" w:hAnsi="Times New Roman"/>
                <w:i/>
                <w:sz w:val="24"/>
              </w:rPr>
              <w:t>purchaseInfo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967FAD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3C15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871" w:type="dxa"/>
            <w:vAlign w:val="center"/>
          </w:tcPr>
          <w:p w14:paraId="0C412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485 573</w:t>
            </w:r>
          </w:p>
        </w:tc>
        <w:tc>
          <w:tcPr>
            <w:tcW w:w="1871" w:type="dxa"/>
            <w:vAlign w:val="center"/>
          </w:tcPr>
          <w:p w14:paraId="3B2DC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871" w:type="dxa"/>
            <w:vAlign w:val="center"/>
          </w:tcPr>
          <w:p w14:paraId="664F4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</w:t>
            </w:r>
          </w:p>
        </w:tc>
        <w:tc>
          <w:tcPr>
            <w:tcW w:w="1871" w:type="dxa"/>
            <w:vAlign w:val="center"/>
          </w:tcPr>
          <w:p w14:paraId="0A9B0D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1D2365D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50ED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Activiti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visualizer</w:t>
            </w:r>
          </w:p>
        </w:tc>
        <w:tc>
          <w:tcPr>
            <w:tcW w:w="1871" w:type="dxa"/>
            <w:vAlign w:val="center"/>
          </w:tcPr>
          <w:p w14:paraId="45CA5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192 572</w:t>
            </w:r>
          </w:p>
        </w:tc>
        <w:tc>
          <w:tcPr>
            <w:tcW w:w="1871" w:type="dxa"/>
            <w:vAlign w:val="center"/>
          </w:tcPr>
          <w:p w14:paraId="7F84A2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871" w:type="dxa"/>
            <w:vAlign w:val="center"/>
          </w:tcPr>
          <w:p w14:paraId="1E572E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4,17</w:t>
            </w:r>
          </w:p>
        </w:tc>
        <w:tc>
          <w:tcPr>
            <w:tcW w:w="1871" w:type="dxa"/>
            <w:vAlign w:val="center"/>
          </w:tcPr>
          <w:p w14:paraId="118E5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3623DA8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2060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Flowable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visualizer</w:t>
            </w:r>
          </w:p>
        </w:tc>
        <w:tc>
          <w:tcPr>
            <w:tcW w:w="1871" w:type="dxa"/>
            <w:vAlign w:val="center"/>
          </w:tcPr>
          <w:p w14:paraId="6BAD1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110 007</w:t>
            </w:r>
          </w:p>
        </w:tc>
        <w:tc>
          <w:tcPr>
            <w:tcW w:w="1871" w:type="dxa"/>
            <w:vAlign w:val="center"/>
          </w:tcPr>
          <w:p w14:paraId="6AEE8B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5C5772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4,31</w:t>
            </w:r>
          </w:p>
        </w:tc>
        <w:tc>
          <w:tcPr>
            <w:tcW w:w="1871" w:type="dxa"/>
            <w:vAlign w:val="center"/>
          </w:tcPr>
          <w:p w14:paraId="21E05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09061A3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88260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871" w:type="dxa"/>
            <w:vAlign w:val="center"/>
          </w:tcPr>
          <w:p w14:paraId="5CB36B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50 284</w:t>
            </w:r>
          </w:p>
        </w:tc>
        <w:tc>
          <w:tcPr>
            <w:tcW w:w="1871" w:type="dxa"/>
            <w:vAlign w:val="center"/>
          </w:tcPr>
          <w:p w14:paraId="6A3CE2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871" w:type="dxa"/>
            <w:vAlign w:val="center"/>
          </w:tcPr>
          <w:p w14:paraId="3CD7DD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2,51</w:t>
            </w:r>
          </w:p>
        </w:tc>
        <w:tc>
          <w:tcPr>
            <w:tcW w:w="1871" w:type="dxa"/>
            <w:vAlign w:val="center"/>
          </w:tcPr>
          <w:p w14:paraId="4068A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596B818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A2838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871" w:type="dxa"/>
            <w:vAlign w:val="center"/>
          </w:tcPr>
          <w:p w14:paraId="041B9A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47 327</w:t>
            </w:r>
          </w:p>
        </w:tc>
        <w:tc>
          <w:tcPr>
            <w:tcW w:w="1871" w:type="dxa"/>
            <w:vAlign w:val="center"/>
          </w:tcPr>
          <w:p w14:paraId="320812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871" w:type="dxa"/>
            <w:vAlign w:val="center"/>
          </w:tcPr>
          <w:p w14:paraId="7AC7A1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3,79</w:t>
            </w:r>
          </w:p>
        </w:tc>
        <w:tc>
          <w:tcPr>
            <w:tcW w:w="1871" w:type="dxa"/>
            <w:vAlign w:val="center"/>
          </w:tcPr>
          <w:p w14:paraId="5793B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</w:tbl>
    <w:p>
      <w:pPr>
        <w:pStyle w:val="Normal"/>
      </w:pPr>
    </w:p>
    <w:p w14:paraId="0C5556D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Платный плагин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причина: цена на странице плагина в </w:t>
      </w:r>
      <w:r>
        <w:rPr>
          <w:rFonts w:ascii="Times New Roman" w:hAnsi="Times New Roman"/>
          <w:i/>
          <w:sz w:val="28"/>
        </w:rPr>
        <w:t>plugins.jetbrains.com</w:t>
      </w:r>
      <w:r>
        <w:rPr>
          <w:rFonts w:ascii="Times New Roman" w:hAnsi="Times New Roman"/>
          <w:sz w:val="28"/>
        </w:rPr>
        <w:t xml:space="preserve">, табл. </w:t>
      </w:r>
      <w:r>
        <w:rPr>
          <w:rFonts w:ascii="Times New Roman" w:hAnsi="Times New Roman"/>
          <w:sz w:val="28"/>
        </w:rPr>
        <w:lastRenderedPageBreak/>
        <w:t>91, п. 9)). По данным каталога категория расширений почти полностью бесплатная, а платные продукты – редкие.</w:t>
      </w:r>
    </w:p>
    <w:p>
      <w:pPr>
        <w:pStyle w:val="Normal"/>
      </w:pPr>
    </w:p>
    <w:p w14:paraId="40F02E9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60 – Проверка коэффициента отзывов МП (табл. 6,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1C8CEC3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9377C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409E86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2A07A25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54FE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4677" w:type="dxa"/>
            <w:vAlign w:val="center"/>
          </w:tcPr>
          <w:p w14:paraId="453F57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10 % / 5 % / 2 %</w:t>
            </w:r>
          </w:p>
        </w:tc>
      </w:tr>
      <w:tr w:rsidR="00765B23" w14:paraId="7C7159C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1ECB5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Наблюдаемая доля оценок среди установок, медиана по расширениям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 xml:space="preserve"> = 25)</w:t>
            </w:r>
          </w:p>
        </w:tc>
        <w:tc>
          <w:tcPr>
            <w:tcW w:w="4677" w:type="dxa"/>
            <w:vAlign w:val="center"/>
          </w:tcPr>
          <w:p w14:paraId="70F184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0,0059 %</w:t>
            </w:r>
          </w:p>
        </w:tc>
      </w:tr>
      <w:tr w:rsidR="00765B23" w14:paraId="66F2A15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38F24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Отношение шкалы МП (2 %) к наблюдаемому значению</w:t>
            </w:r>
          </w:p>
        </w:tc>
        <w:tc>
          <w:tcPr>
            <w:tcW w:w="4677" w:type="dxa"/>
            <w:vAlign w:val="center"/>
          </w:tcPr>
          <w:p w14:paraId="457650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337 раз</w:t>
            </w:r>
          </w:p>
        </w:tc>
      </w:tr>
      <w:tr w:rsidR="00765B23" w14:paraId="0F7CF51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5244F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</w:t>
            </w:r>
          </w:p>
        </w:tc>
        <w:tc>
          <w:tcPr>
            <w:tcW w:w="4677" w:type="dxa"/>
            <w:vAlign w:val="center"/>
          </w:tcPr>
          <w:p w14:paraId="5D0B24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>
      <w:pPr>
        <w:pStyle w:val="Normal"/>
      </w:pPr>
    </w:p>
    <w:p w14:paraId="47D3600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61 – Модель «через отзывы» для платных продуктов каталога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(мир)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62B16F0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1316C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Продукт</w:t>
            </w:r>
          </w:p>
        </w:tc>
        <w:tc>
          <w:tcPr>
            <w:tcW w:w="1039" w:type="dxa"/>
            <w:vAlign w:val="center"/>
          </w:tcPr>
          <w:p w14:paraId="6C11E5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Отзывов</w:t>
            </w:r>
          </w:p>
        </w:tc>
        <w:tc>
          <w:tcPr>
            <w:tcW w:w="1039" w:type="dxa"/>
            <w:vAlign w:val="center"/>
          </w:tcPr>
          <w:p w14:paraId="05A570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Входной тариф,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у.е./мес.</w:t>
            </w:r>
          </w:p>
        </w:tc>
        <w:tc>
          <w:tcPr>
            <w:tcW w:w="1039" w:type="dxa"/>
            <w:vAlign w:val="center"/>
          </w:tcPr>
          <w:p w14:paraId="36D89C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Клиентов (10 %)</w:t>
            </w:r>
          </w:p>
        </w:tc>
        <w:tc>
          <w:tcPr>
            <w:tcW w:w="1039" w:type="dxa"/>
            <w:vAlign w:val="center"/>
          </w:tcPr>
          <w:p w14:paraId="2EED9D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Клиентов (5 %)</w:t>
            </w:r>
          </w:p>
        </w:tc>
        <w:tc>
          <w:tcPr>
            <w:tcW w:w="1039" w:type="dxa"/>
            <w:vAlign w:val="center"/>
          </w:tcPr>
          <w:p w14:paraId="6CC702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Клиентов (2 %)</w:t>
            </w:r>
          </w:p>
        </w:tc>
        <w:tc>
          <w:tcPr>
            <w:tcW w:w="1039" w:type="dxa"/>
            <w:vAlign w:val="center"/>
          </w:tcPr>
          <w:p w14:paraId="29C2CC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Объем, млн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b w:val="0"/>
                <w:sz w:val="24"/>
              </w:rPr>
              <w:t>(10 %)</w:t>
            </w:r>
          </w:p>
        </w:tc>
        <w:tc>
          <w:tcPr>
            <w:tcW w:w="1039" w:type="dxa"/>
            <w:vAlign w:val="center"/>
          </w:tcPr>
          <w:p w14:paraId="3128A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(5 %)</w:t>
            </w:r>
          </w:p>
        </w:tc>
        <w:tc>
          <w:tcPr>
            <w:tcW w:w="1039" w:type="dxa"/>
            <w:vAlign w:val="center"/>
          </w:tcPr>
          <w:p w14:paraId="7FAE74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(2 %)</w:t>
            </w:r>
          </w:p>
        </w:tc>
      </w:tr>
      <w:tr w:rsidR="00765B23" w14:paraId="6C51EC51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4BFDB9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1039" w:type="dxa"/>
            <w:vAlign w:val="center"/>
          </w:tcPr>
          <w:p w14:paraId="5FB719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2 264</w:t>
            </w:r>
          </w:p>
        </w:tc>
        <w:tc>
          <w:tcPr>
            <w:tcW w:w="1039" w:type="dxa"/>
            <w:vAlign w:val="center"/>
          </w:tcPr>
          <w:p w14:paraId="0E5F9E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039" w:type="dxa"/>
            <w:vAlign w:val="center"/>
          </w:tcPr>
          <w:p w14:paraId="054864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22 640</w:t>
            </w:r>
          </w:p>
        </w:tc>
        <w:tc>
          <w:tcPr>
            <w:tcW w:w="1039" w:type="dxa"/>
            <w:vAlign w:val="center"/>
          </w:tcPr>
          <w:p w14:paraId="4541D1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45 280</w:t>
            </w:r>
          </w:p>
        </w:tc>
        <w:tc>
          <w:tcPr>
            <w:tcW w:w="1039" w:type="dxa"/>
            <w:vAlign w:val="center"/>
          </w:tcPr>
          <w:p w14:paraId="0903E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113 200</w:t>
            </w:r>
          </w:p>
        </w:tc>
        <w:tc>
          <w:tcPr>
            <w:tcW w:w="1039" w:type="dxa"/>
            <w:vAlign w:val="center"/>
          </w:tcPr>
          <w:p w14:paraId="765FCA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7,41</w:t>
            </w:r>
          </w:p>
        </w:tc>
        <w:tc>
          <w:tcPr>
            <w:tcW w:w="1039" w:type="dxa"/>
            <w:vAlign w:val="center"/>
          </w:tcPr>
          <w:p w14:paraId="53E17F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14,81</w:t>
            </w:r>
          </w:p>
        </w:tc>
        <w:tc>
          <w:tcPr>
            <w:tcW w:w="1039" w:type="dxa"/>
            <w:vAlign w:val="center"/>
          </w:tcPr>
          <w:p w14:paraId="0CDBEE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37,03</w:t>
            </w:r>
          </w:p>
        </w:tc>
      </w:tr>
      <w:tr w:rsidR="00765B23" w14:paraId="6935202A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DE3D2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1039" w:type="dxa"/>
            <w:vAlign w:val="center"/>
          </w:tcPr>
          <w:p w14:paraId="48074C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1 705</w:t>
            </w:r>
          </w:p>
        </w:tc>
        <w:tc>
          <w:tcPr>
            <w:tcW w:w="1039" w:type="dxa"/>
            <w:vAlign w:val="center"/>
          </w:tcPr>
          <w:p w14:paraId="5B053E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039" w:type="dxa"/>
            <w:vAlign w:val="center"/>
          </w:tcPr>
          <w:p w14:paraId="734007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17 050</w:t>
            </w:r>
          </w:p>
        </w:tc>
        <w:tc>
          <w:tcPr>
            <w:tcW w:w="1039" w:type="dxa"/>
            <w:vAlign w:val="center"/>
          </w:tcPr>
          <w:p w14:paraId="7A6E38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34 100</w:t>
            </w:r>
          </w:p>
        </w:tc>
        <w:tc>
          <w:tcPr>
            <w:tcW w:w="1039" w:type="dxa"/>
            <w:vAlign w:val="center"/>
          </w:tcPr>
          <w:p w14:paraId="71808B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85 250</w:t>
            </w:r>
          </w:p>
        </w:tc>
        <w:tc>
          <w:tcPr>
            <w:tcW w:w="1039" w:type="dxa"/>
            <w:vAlign w:val="center"/>
          </w:tcPr>
          <w:p w14:paraId="6B6A16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4,96</w:t>
            </w:r>
          </w:p>
        </w:tc>
        <w:tc>
          <w:tcPr>
            <w:tcW w:w="1039" w:type="dxa"/>
            <w:vAlign w:val="center"/>
          </w:tcPr>
          <w:p w14:paraId="5FE26C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9,91</w:t>
            </w:r>
          </w:p>
        </w:tc>
        <w:tc>
          <w:tcPr>
            <w:tcW w:w="1039" w:type="dxa"/>
            <w:vAlign w:val="center"/>
          </w:tcPr>
          <w:p w14:paraId="0C5D0F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24,79</w:t>
            </w:r>
          </w:p>
        </w:tc>
      </w:tr>
      <w:tr w:rsidR="00765B23" w14:paraId="394AD53D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61FD7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1039" w:type="dxa"/>
            <w:vAlign w:val="center"/>
          </w:tcPr>
          <w:p w14:paraId="7E9C41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</w:t>
            </w:r>
          </w:p>
        </w:tc>
        <w:tc>
          <w:tcPr>
            <w:tcW w:w="1039" w:type="dxa"/>
            <w:vAlign w:val="center"/>
          </w:tcPr>
          <w:p w14:paraId="4B9A83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39" w:type="dxa"/>
            <w:vAlign w:val="center"/>
          </w:tcPr>
          <w:p w14:paraId="01B7AF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2 160</w:t>
            </w:r>
          </w:p>
        </w:tc>
        <w:tc>
          <w:tcPr>
            <w:tcW w:w="1039" w:type="dxa"/>
            <w:vAlign w:val="center"/>
          </w:tcPr>
          <w:p w14:paraId="7EC31B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4 320</w:t>
            </w:r>
          </w:p>
        </w:tc>
        <w:tc>
          <w:tcPr>
            <w:tcW w:w="1039" w:type="dxa"/>
            <w:vAlign w:val="center"/>
          </w:tcPr>
          <w:p w14:paraId="1E0C7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10 800</w:t>
            </w:r>
          </w:p>
        </w:tc>
        <w:tc>
          <w:tcPr>
            <w:tcW w:w="1039" w:type="dxa"/>
            <w:vAlign w:val="center"/>
          </w:tcPr>
          <w:p w14:paraId="604BA4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0,39</w:t>
            </w:r>
          </w:p>
        </w:tc>
        <w:tc>
          <w:tcPr>
            <w:tcW w:w="1039" w:type="dxa"/>
            <w:vAlign w:val="center"/>
          </w:tcPr>
          <w:p w14:paraId="51018A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0,78</w:t>
            </w:r>
          </w:p>
        </w:tc>
        <w:tc>
          <w:tcPr>
            <w:tcW w:w="1039" w:type="dxa"/>
            <w:vAlign w:val="center"/>
          </w:tcPr>
          <w:p w14:paraId="431FE2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1,96</w:t>
            </w:r>
          </w:p>
        </w:tc>
      </w:tr>
      <w:tr w:rsidR="00765B23" w14:paraId="6E1F0A1C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6E357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1039" w:type="dxa"/>
            <w:vAlign w:val="center"/>
          </w:tcPr>
          <w:p w14:paraId="5AAC61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</w:t>
            </w:r>
          </w:p>
        </w:tc>
        <w:tc>
          <w:tcPr>
            <w:tcW w:w="1039" w:type="dxa"/>
            <w:vAlign w:val="center"/>
          </w:tcPr>
          <w:p w14:paraId="22156E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39" w:type="dxa"/>
            <w:vAlign w:val="center"/>
          </w:tcPr>
          <w:p w14:paraId="2B3803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590</w:t>
            </w:r>
          </w:p>
        </w:tc>
        <w:tc>
          <w:tcPr>
            <w:tcW w:w="1039" w:type="dxa"/>
            <w:vAlign w:val="center"/>
          </w:tcPr>
          <w:p w14:paraId="1EDD1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1 180</w:t>
            </w:r>
          </w:p>
        </w:tc>
        <w:tc>
          <w:tcPr>
            <w:tcW w:w="1039" w:type="dxa"/>
            <w:vAlign w:val="center"/>
          </w:tcPr>
          <w:p w14:paraId="2345D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2 950</w:t>
            </w:r>
          </w:p>
        </w:tc>
        <w:tc>
          <w:tcPr>
            <w:tcW w:w="1039" w:type="dxa"/>
            <w:vAlign w:val="center"/>
          </w:tcPr>
          <w:p w14:paraId="486F40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0,21</w:t>
            </w:r>
          </w:p>
        </w:tc>
        <w:tc>
          <w:tcPr>
            <w:tcW w:w="1039" w:type="dxa"/>
            <w:vAlign w:val="center"/>
          </w:tcPr>
          <w:p w14:paraId="6F071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0,43</w:t>
            </w:r>
          </w:p>
        </w:tc>
        <w:tc>
          <w:tcPr>
            <w:tcW w:w="1039" w:type="dxa"/>
            <w:vAlign w:val="center"/>
          </w:tcPr>
          <w:p w14:paraId="7F5B56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1,07</w:t>
            </w:r>
          </w:p>
        </w:tc>
      </w:tr>
      <w:tr w:rsidR="00765B23" w14:paraId="17E3476D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7D3C1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1039" w:type="dxa"/>
            <w:vAlign w:val="center"/>
          </w:tcPr>
          <w:p w14:paraId="51A759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039" w:type="dxa"/>
            <w:vAlign w:val="center"/>
          </w:tcPr>
          <w:p w14:paraId="1C2A28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39" w:type="dxa"/>
            <w:vAlign w:val="center"/>
          </w:tcPr>
          <w:p w14:paraId="18519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190</w:t>
            </w:r>
          </w:p>
        </w:tc>
        <w:tc>
          <w:tcPr>
            <w:tcW w:w="1039" w:type="dxa"/>
            <w:vAlign w:val="center"/>
          </w:tcPr>
          <w:p w14:paraId="0D2C42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380</w:t>
            </w:r>
          </w:p>
        </w:tc>
        <w:tc>
          <w:tcPr>
            <w:tcW w:w="1039" w:type="dxa"/>
            <w:vAlign w:val="center"/>
          </w:tcPr>
          <w:p w14:paraId="760C01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950</w:t>
            </w:r>
          </w:p>
        </w:tc>
        <w:tc>
          <w:tcPr>
            <w:tcW w:w="1039" w:type="dxa"/>
            <w:vAlign w:val="center"/>
          </w:tcPr>
          <w:p w14:paraId="4596E0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</w:t>
            </w:r>
          </w:p>
        </w:tc>
        <w:tc>
          <w:tcPr>
            <w:tcW w:w="1039" w:type="dxa"/>
            <w:vAlign w:val="center"/>
          </w:tcPr>
          <w:p w14:paraId="48420D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0,06</w:t>
            </w:r>
          </w:p>
        </w:tc>
        <w:tc>
          <w:tcPr>
            <w:tcW w:w="1039" w:type="dxa"/>
            <w:vAlign w:val="center"/>
          </w:tcPr>
          <w:p w14:paraId="2903F5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</w:t>
            </w:r>
          </w:p>
        </w:tc>
      </w:tr>
      <w:tr w:rsidR="00765B23" w14:paraId="52CA10CA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0537F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039" w:type="dxa"/>
            <w:vAlign w:val="center"/>
          </w:tcPr>
          <w:p w14:paraId="4E395B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4 263</w:t>
            </w:r>
          </w:p>
        </w:tc>
        <w:tc>
          <w:tcPr>
            <w:tcW w:w="1039" w:type="dxa"/>
            <w:vAlign w:val="center"/>
          </w:tcPr>
          <w:p w14:paraId="0981A5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DC35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A06B7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EAFF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F502A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</w:t>
            </w:r>
          </w:p>
        </w:tc>
        <w:tc>
          <w:tcPr>
            <w:tcW w:w="1039" w:type="dxa"/>
            <w:vAlign w:val="center"/>
          </w:tcPr>
          <w:p w14:paraId="5186E6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25,99</w:t>
            </w:r>
          </w:p>
        </w:tc>
        <w:tc>
          <w:tcPr>
            <w:tcW w:w="1039" w:type="dxa"/>
            <w:vAlign w:val="center"/>
          </w:tcPr>
          <w:p w14:paraId="3F4EF2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64,98</w:t>
            </w:r>
          </w:p>
        </w:tc>
      </w:tr>
    </w:tbl>
    <w:p>
      <w:pPr>
        <w:pStyle w:val="Normal"/>
      </w:pPr>
    </w:p>
    <w:p w14:paraId="2CF2F30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Объем = клиенты × входной годовой тариф (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rFonts w:ascii="Times New Roman" w:hAnsi="Times New Roman"/>
          <w:i/>
          <w:sz w:val="28"/>
        </w:rPr>
        <w:t>W-17</w:t>
      </w:r>
      <w:r>
        <w:rPr>
          <w:rFonts w:ascii="Times New Roman" w:hAnsi="Times New Roman"/>
          <w:sz w:val="28"/>
        </w:rPr>
        <w:t xml:space="preserve">). Число отзывов на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снято через обработку страниц каталога и подлежит ручной сверке.</w:t>
      </w:r>
    </w:p>
    <w:p>
      <w:pPr>
        <w:pStyle w:val="Normal"/>
      </w:pPr>
    </w:p>
    <w:p w14:paraId="7F62C8C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62 – Проверка надежности (МП табл. 15)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3E94730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BBD8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Проверка</w:t>
            </w:r>
          </w:p>
        </w:tc>
        <w:tc>
          <w:tcPr>
            <w:tcW w:w="4677" w:type="dxa"/>
            <w:vAlign w:val="center"/>
          </w:tcPr>
          <w:p w14:paraId="01FF6A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</w:tr>
      <w:tr w:rsidR="00765B23" w14:paraId="36C24F7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00E9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Сопоставление с поисковым спросом</w:t>
            </w:r>
          </w:p>
        </w:tc>
        <w:tc>
          <w:tcPr>
            <w:tcW w:w="4677" w:type="dxa"/>
            <w:vAlign w:val="center"/>
          </w:tcPr>
          <w:p w14:paraId="2BAA1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Установки и отзывы сопоставимы по рейтингу с частотой запросов Вордстата: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лидирует среди нотационных инструментов кода (198 запросов в РБ; 3,7 млн установок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и 5,0 млн загрузок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</w:tr>
      <w:tr w:rsidR="00765B23" w14:paraId="704F85C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76F13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Сопоставление с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4677" w:type="dxa"/>
            <w:vAlign w:val="center"/>
          </w:tcPr>
          <w:p w14:paraId="5B47E6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765B23" w14:paraId="62524BA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5CD4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Сопоставление с ценами конкурентов</w:t>
            </w:r>
          </w:p>
        </w:tc>
        <w:tc>
          <w:tcPr>
            <w:tcW w:w="4677" w:type="dxa"/>
            <w:vAlign w:val="center"/>
          </w:tcPr>
          <w:p w14:paraId="1E4544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планы конкурентов – 4–20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месяц; медиана входных тарифов 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; бесплатные заменители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 ограничивают готовность платить.</w:t>
            </w:r>
          </w:p>
        </w:tc>
      </w:tr>
      <w:tr w:rsidR="00765B23" w14:paraId="4C53C8C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A2CED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«Через отзывы» против «через трафик»</w:t>
            </w:r>
          </w:p>
        </w:tc>
        <w:tc>
          <w:tcPr>
            <w:tcW w:w="4677" w:type="dxa"/>
            <w:vAlign w:val="center"/>
          </w:tcPr>
          <w:p w14:paraId="78A426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Мировая оценка по отзывам (десятки млн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год) и белорусская оценка по трафику (десятки тыс.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4549C22C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F240D6C" wp14:editId="752395DD">
            <wp:extent cx="5334000" cy="2963333"/>
            <wp:effectExtent l="0" t="0" r="0" b="0"/>
            <wp:docPr id="4726584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AE9F3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10 – Установки расширений </w:t>
      </w:r>
      <w:r>
        <w:rPr>
          <w:rFonts w:ascii="Times New Roman" w:hAnsi="Times New Roman"/>
          <w:i/>
          <w:sz w:val="28"/>
        </w:rPr>
        <w:t>VS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 и загрузки плагинов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(30.09.2026)</w:t>
      </w:r>
    </w:p>
    <w:p w14:paraId="6CDDF28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Косвенные индикаторы адопции (не выручка): звезды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90 483,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13 344, </w:t>
      </w:r>
      <w:r>
        <w:rPr>
          <w:rFonts w:ascii="Times New Roman" w:hAnsi="Times New Roman"/>
          <w:i/>
          <w:sz w:val="28"/>
        </w:rPr>
        <w:t>drawio</w:t>
      </w:r>
      <w:r>
        <w:rPr>
          <w:rFonts w:ascii="Times New Roman" w:hAnsi="Times New Roman"/>
          <w:sz w:val="28"/>
        </w:rPr>
        <w:t xml:space="preserve"> 8 484, </w:t>
      </w:r>
      <w:r>
        <w:rPr>
          <w:rFonts w:ascii="Times New Roman" w:hAnsi="Times New Roman"/>
          <w:i/>
          <w:sz w:val="28"/>
        </w:rPr>
        <w:t>bpmn-js</w:t>
      </w:r>
      <w:r>
        <w:rPr>
          <w:rFonts w:ascii="Times New Roman" w:hAnsi="Times New Roman"/>
          <w:sz w:val="28"/>
        </w:rPr>
        <w:t xml:space="preserve"> 9 675,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 133 265; загрузки </w:t>
      </w: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за 30 дней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64,3 млн, </w:t>
      </w:r>
      <w:r>
        <w:rPr>
          <w:sz w:val="28"/>
          <w:rFonts w:ascii="Times New Roman" w:hAnsi="Times New Roman"/>
          <w:i/>
          <w:iCs/>
        </w:rPr>
        <w:t xml:space="preserve">@excalidraw/excalidraw </w:t>
      </w:r>
      <w:r>
        <w:rPr>
          <w:rFonts w:ascii="Times New Roman" w:hAnsi="Times New Roman"/>
          <w:sz w:val="28"/>
        </w:rPr>
        <w:t xml:space="preserve">2,2 млн, </w:t>
      </w:r>
      <w:r>
        <w:rPr>
          <w:rFonts w:ascii="Times New Roman" w:hAnsi="Times New Roman"/>
          <w:i/>
          <w:sz w:val="28"/>
        </w:rPr>
        <w:t>bpmn-js</w:t>
      </w:r>
      <w:r>
        <w:rPr>
          <w:rFonts w:ascii="Times New Roman" w:hAnsi="Times New Roman"/>
          <w:sz w:val="28"/>
        </w:rPr>
        <w:t xml:space="preserve"> 971 тыс., </w:t>
      </w:r>
      <w:r>
        <w:rPr>
          <w:rFonts w:ascii="Times New Roman" w:hAnsi="Times New Roman"/>
          <w:i/>
          <w:sz w:val="28"/>
        </w:rPr>
        <w:t>plantuml-encoder</w:t>
      </w:r>
      <w:r>
        <w:rPr>
          <w:rFonts w:ascii="Times New Roman" w:hAnsi="Times New Roman"/>
          <w:sz w:val="28"/>
        </w:rPr>
        <w:t xml:space="preserve"> 737 тыс. Итог по МП: категория инструментов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dbdiagram.io</w:t>
      </w:r>
      <w:r>
        <w:rPr>
          <w:rFonts w:ascii="Times New Roman" w:hAnsi="Times New Roman"/>
          <w:sz w:val="28"/>
        </w:rPr>
        <w:t xml:space="preserve">. Объем платного рынка по каталогам – порядка десятков млн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>
      <w:pPr>
        <w:pStyle w:val="Normal"/>
      </w:pPr>
    </w:p>
    <w:p w14:paraId="19AF2547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69" w:name="сценарная-оценка-с-данными-similarweb"/>
      <w:bookmarkEnd w:id="68"/>
      <w:r>
        <w:rPr>
          <w:rFonts w:ascii="Times New Roman" w:hAnsi="Times New Roman"/>
          <w:sz w:val="28"/>
        </w:rPr>
        <w:t xml:space="preserve">1.2.8 Сценарная оценка с данными </w:t>
      </w:r>
      <w:r>
        <w:rPr>
          <w:sz w:val="28"/>
          <w:rFonts w:ascii="Times New Roman" w:hAnsi="Times New Roman"/>
          <w:i/>
          <w:iCs/>
        </w:rPr>
        <w:lastRenderedPageBreak/>
        <w:t>Similarweb</w:t>
      </w:r>
    </w:p>
    <w:p>
      <w:pPr>
        <w:pStyle w:val="Normal"/>
      </w:pPr>
    </w:p>
    <w:p w14:paraId="6F35D9A6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>
      <w:pPr>
        <w:pStyle w:val="Normal"/>
      </w:pPr>
    </w:p>
    <w:p w14:paraId="7FEBB2B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63 – Лист 01_Параметры (СЦ-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сценарные параметры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E00C9C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034B2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Параметр</w:t>
            </w:r>
          </w:p>
        </w:tc>
        <w:tc>
          <w:tcPr>
            <w:tcW w:w="2338" w:type="dxa"/>
            <w:vAlign w:val="center"/>
          </w:tcPr>
          <w:p w14:paraId="50BD7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104373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06AAB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7A73C4A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F48F9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 неучтенных конкурентов</w:t>
            </w:r>
          </w:p>
        </w:tc>
        <w:tc>
          <w:tcPr>
            <w:tcW w:w="2338" w:type="dxa"/>
            <w:vAlign w:val="center"/>
          </w:tcPr>
          <w:p w14:paraId="0D94F4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1,100</w:t>
            </w:r>
          </w:p>
        </w:tc>
        <w:tc>
          <w:tcPr>
            <w:tcW w:w="2338" w:type="dxa"/>
            <w:vAlign w:val="center"/>
          </w:tcPr>
          <w:p w14:paraId="26667E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1,350</w:t>
            </w:r>
          </w:p>
        </w:tc>
        <w:tc>
          <w:tcPr>
            <w:tcW w:w="2338" w:type="dxa"/>
            <w:vAlign w:val="center"/>
          </w:tcPr>
          <w:p w14:paraId="45161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1,800</w:t>
            </w:r>
          </w:p>
        </w:tc>
      </w:tr>
      <w:tr w:rsidR="00765B23" w14:paraId="0F92250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64D12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надежности данных</w:t>
            </w:r>
          </w:p>
        </w:tc>
        <w:tc>
          <w:tcPr>
            <w:tcW w:w="2338" w:type="dxa"/>
            <w:vAlign w:val="center"/>
          </w:tcPr>
          <w:p w14:paraId="15DA7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0,750</w:t>
            </w:r>
          </w:p>
        </w:tc>
        <w:tc>
          <w:tcPr>
            <w:tcW w:w="2338" w:type="dxa"/>
            <w:vAlign w:val="center"/>
          </w:tcPr>
          <w:p w14:paraId="7986A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0,900</w:t>
            </w:r>
          </w:p>
        </w:tc>
        <w:tc>
          <w:tcPr>
            <w:tcW w:w="2338" w:type="dxa"/>
            <w:vAlign w:val="center"/>
          </w:tcPr>
          <w:p w14:paraId="3E6DA6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</w:tr>
      <w:tr w:rsidR="00765B23" w14:paraId="55D6B29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4A443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Корректировка на недоступный спрос</w:t>
            </w:r>
          </w:p>
        </w:tc>
        <w:tc>
          <w:tcPr>
            <w:tcW w:w="2338" w:type="dxa"/>
            <w:vAlign w:val="center"/>
          </w:tcPr>
          <w:p w14:paraId="5CB7E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0,800</w:t>
            </w:r>
          </w:p>
        </w:tc>
        <w:tc>
          <w:tcPr>
            <w:tcW w:w="2338" w:type="dxa"/>
            <w:vAlign w:val="center"/>
          </w:tcPr>
          <w:p w14:paraId="15DA0C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38" w:type="dxa"/>
            <w:vAlign w:val="center"/>
          </w:tcPr>
          <w:p w14:paraId="6921EE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1,150</w:t>
            </w:r>
          </w:p>
        </w:tc>
      </w:tr>
      <w:tr w:rsidR="00765B23" w14:paraId="1C3A118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88D23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визит , заявка</w:t>
            </w:r>
          </w:p>
        </w:tc>
        <w:tc>
          <w:tcPr>
            <w:tcW w:w="2338" w:type="dxa"/>
            <w:vAlign w:val="center"/>
          </w:tcPr>
          <w:p w14:paraId="4990AE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</w:t>
            </w:r>
          </w:p>
        </w:tc>
        <w:tc>
          <w:tcPr>
            <w:tcW w:w="2338" w:type="dxa"/>
            <w:vAlign w:val="center"/>
          </w:tcPr>
          <w:p w14:paraId="4E85F0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2338" w:type="dxa"/>
            <w:vAlign w:val="center"/>
          </w:tcPr>
          <w:p w14:paraId="035CDA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0,030</w:t>
            </w:r>
          </w:p>
        </w:tc>
      </w:tr>
      <w:tr w:rsidR="00765B23" w14:paraId="52C21E5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ABEE6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, продажа</w:t>
            </w:r>
          </w:p>
        </w:tc>
        <w:tc>
          <w:tcPr>
            <w:tcW w:w="2338" w:type="dxa"/>
            <w:vAlign w:val="center"/>
          </w:tcPr>
          <w:p w14:paraId="0890EB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0,030</w:t>
            </w:r>
          </w:p>
        </w:tc>
        <w:tc>
          <w:tcPr>
            <w:tcW w:w="2338" w:type="dxa"/>
            <w:vAlign w:val="center"/>
          </w:tcPr>
          <w:p w14:paraId="3A96D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0,040</w:t>
            </w:r>
          </w:p>
        </w:tc>
        <w:tc>
          <w:tcPr>
            <w:tcW w:w="2338" w:type="dxa"/>
            <w:vAlign w:val="center"/>
          </w:tcPr>
          <w:p w14:paraId="47CE5C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0,050</w:t>
            </w:r>
          </w:p>
        </w:tc>
      </w:tr>
      <w:tr w:rsidR="00765B23" w14:paraId="4E54ADB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C12A6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Множитель среднего чека</w:t>
            </w:r>
          </w:p>
        </w:tc>
        <w:tc>
          <w:tcPr>
            <w:tcW w:w="2338" w:type="dxa"/>
            <w:vAlign w:val="center"/>
          </w:tcPr>
          <w:p w14:paraId="727D08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0,800</w:t>
            </w:r>
          </w:p>
        </w:tc>
        <w:tc>
          <w:tcPr>
            <w:tcW w:w="2338" w:type="dxa"/>
            <w:vAlign w:val="center"/>
          </w:tcPr>
          <w:p w14:paraId="41CF0E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38" w:type="dxa"/>
            <w:vAlign w:val="center"/>
          </w:tcPr>
          <w:p w14:paraId="3F7D8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1,250</w:t>
            </w:r>
          </w:p>
        </w:tc>
      </w:tr>
      <w:tr w:rsidR="00765B23" w14:paraId="570B9A7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199C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Покупок в год</w:t>
            </w:r>
          </w:p>
        </w:tc>
        <w:tc>
          <w:tcPr>
            <w:tcW w:w="2338" w:type="dxa"/>
            <w:vAlign w:val="center"/>
          </w:tcPr>
          <w:p w14:paraId="244EF3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38" w:type="dxa"/>
            <w:vAlign w:val="center"/>
          </w:tcPr>
          <w:p w14:paraId="03D4D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38" w:type="dxa"/>
            <w:vAlign w:val="center"/>
          </w:tcPr>
          <w:p w14:paraId="1705DD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</w:tr>
      <w:tr w:rsidR="00765B23" w14:paraId="278DFDB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332F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рынка</w:t>
            </w:r>
          </w:p>
        </w:tc>
        <w:tc>
          <w:tcPr>
            <w:tcW w:w="2338" w:type="dxa"/>
            <w:vAlign w:val="center"/>
          </w:tcPr>
          <w:p w14:paraId="04649C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</w:t>
            </w:r>
          </w:p>
        </w:tc>
        <w:tc>
          <w:tcPr>
            <w:tcW w:w="2338" w:type="dxa"/>
            <w:vAlign w:val="center"/>
          </w:tcPr>
          <w:p w14:paraId="22DB1D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2338" w:type="dxa"/>
            <w:vAlign w:val="center"/>
          </w:tcPr>
          <w:p w14:paraId="4AFEAF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0,040</w:t>
            </w:r>
          </w:p>
        </w:tc>
      </w:tr>
    </w:tbl>
    <w:p>
      <w:pPr>
        <w:pStyle w:val="Normal"/>
      </w:pPr>
    </w:p>
    <w:p w14:paraId="0D4AD1E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Покупок в год – 1 (годовой тариф; для помесячного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12 оплат по 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результат тот же).</w:t>
      </w:r>
    </w:p>
    <w:p>
      <w:pPr>
        <w:pStyle w:val="Normal"/>
      </w:pPr>
    </w:p>
    <w:p w14:paraId="0A62AFB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64 – Лист 02_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релевантный трафик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07F015D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06FC70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1039" w:type="dxa"/>
            <w:vAlign w:val="center"/>
          </w:tcPr>
          <w:p w14:paraId="1D788B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1039" w:type="dxa"/>
            <w:vAlign w:val="center"/>
          </w:tcPr>
          <w:p w14:paraId="3486D9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Визиты/мес.</w:t>
            </w:r>
          </w:p>
        </w:tc>
        <w:tc>
          <w:tcPr>
            <w:tcW w:w="1039" w:type="dxa"/>
            <w:vAlign w:val="center"/>
          </w:tcPr>
          <w:p w14:paraId="34531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РБ</w:t>
            </w:r>
          </w:p>
        </w:tc>
        <w:tc>
          <w:tcPr>
            <w:tcW w:w="1039" w:type="dxa"/>
            <w:vAlign w:val="center"/>
          </w:tcPr>
          <w:p w14:paraId="722346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релевантного</w:t>
            </w:r>
          </w:p>
        </w:tc>
        <w:tc>
          <w:tcPr>
            <w:tcW w:w="1039" w:type="dxa"/>
            <w:vAlign w:val="center"/>
          </w:tcPr>
          <w:p w14:paraId="4E5A0A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Коэф. качества</w:t>
            </w:r>
          </w:p>
        </w:tc>
        <w:tc>
          <w:tcPr>
            <w:tcW w:w="1039" w:type="dxa"/>
            <w:vAlign w:val="center"/>
          </w:tcPr>
          <w:p w14:paraId="6F3F5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Релевантные визиты/мес.</w:t>
            </w:r>
          </w:p>
        </w:tc>
        <w:tc>
          <w:tcPr>
            <w:tcW w:w="1039" w:type="dxa"/>
            <w:vAlign w:val="center"/>
          </w:tcPr>
          <w:p w14:paraId="6C4CFA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Релевантные визиты/год</w:t>
            </w:r>
          </w:p>
        </w:tc>
        <w:tc>
          <w:tcPr>
            <w:tcW w:w="1039" w:type="dxa"/>
            <w:vAlign w:val="center"/>
          </w:tcPr>
          <w:p w14:paraId="603C64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</w:t>
            </w:r>
          </w:p>
        </w:tc>
      </w:tr>
      <w:tr w:rsidR="00765B23" w14:paraId="04DFB99D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2082F2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039" w:type="dxa"/>
            <w:vAlign w:val="center"/>
          </w:tcPr>
          <w:p w14:paraId="5A8EF2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38FC68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039" w:type="dxa"/>
            <w:vAlign w:val="center"/>
          </w:tcPr>
          <w:p w14:paraId="4649E5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1BECF8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039" w:type="dxa"/>
            <w:vAlign w:val="center"/>
          </w:tcPr>
          <w:p w14:paraId="6CFFA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39" w:type="dxa"/>
            <w:vAlign w:val="center"/>
          </w:tcPr>
          <w:p w14:paraId="2709E4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744,5</w:t>
            </w:r>
          </w:p>
        </w:tc>
        <w:tc>
          <w:tcPr>
            <w:tcW w:w="1039" w:type="dxa"/>
            <w:vAlign w:val="center"/>
          </w:tcPr>
          <w:p w14:paraId="417FF7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8 934</w:t>
            </w:r>
          </w:p>
        </w:tc>
        <w:tc>
          <w:tcPr>
            <w:tcW w:w="1039" w:type="dxa"/>
            <w:vAlign w:val="center"/>
          </w:tcPr>
          <w:p w14:paraId="654436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12,1 %</w:t>
            </w:r>
          </w:p>
        </w:tc>
      </w:tr>
      <w:tr w:rsidR="00765B23" w14:paraId="4EEFE94C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5E07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039" w:type="dxa"/>
            <w:vAlign w:val="center"/>
          </w:tcPr>
          <w:p w14:paraId="60590C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1039" w:type="dxa"/>
            <w:vAlign w:val="center"/>
          </w:tcPr>
          <w:p w14:paraId="534C4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1039" w:type="dxa"/>
            <w:vAlign w:val="center"/>
          </w:tcPr>
          <w:p w14:paraId="316079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5D12C9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039" w:type="dxa"/>
            <w:vAlign w:val="center"/>
          </w:tcPr>
          <w:p w14:paraId="34C2E1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39" w:type="dxa"/>
            <w:vAlign w:val="center"/>
          </w:tcPr>
          <w:p w14:paraId="335F3A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4 810,8</w:t>
            </w:r>
          </w:p>
        </w:tc>
        <w:tc>
          <w:tcPr>
            <w:tcW w:w="1039" w:type="dxa"/>
            <w:vAlign w:val="center"/>
          </w:tcPr>
          <w:p w14:paraId="6752D2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57 730</w:t>
            </w:r>
          </w:p>
        </w:tc>
        <w:tc>
          <w:tcPr>
            <w:tcW w:w="1039" w:type="dxa"/>
            <w:vAlign w:val="center"/>
          </w:tcPr>
          <w:p w14:paraId="6F4F43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77,9 %</w:t>
            </w:r>
          </w:p>
        </w:tc>
      </w:tr>
      <w:tr w:rsidR="00765B23" w14:paraId="1F7D9AD0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64D5DE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039" w:type="dxa"/>
            <w:vAlign w:val="center"/>
          </w:tcPr>
          <w:p w14:paraId="7BD32D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6F8B65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1039" w:type="dxa"/>
            <w:vAlign w:val="center"/>
          </w:tcPr>
          <w:p w14:paraId="51BE76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12C8F1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039" w:type="dxa"/>
            <w:vAlign w:val="center"/>
          </w:tcPr>
          <w:p w14:paraId="41F1CB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39" w:type="dxa"/>
            <w:vAlign w:val="center"/>
          </w:tcPr>
          <w:p w14:paraId="74214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597,8</w:t>
            </w:r>
          </w:p>
        </w:tc>
        <w:tc>
          <w:tcPr>
            <w:tcW w:w="1039" w:type="dxa"/>
            <w:vAlign w:val="center"/>
          </w:tcPr>
          <w:p w14:paraId="3BD9F9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7 174</w:t>
            </w:r>
          </w:p>
        </w:tc>
        <w:tc>
          <w:tcPr>
            <w:tcW w:w="1039" w:type="dxa"/>
            <w:vAlign w:val="center"/>
          </w:tcPr>
          <w:p w14:paraId="34363A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9,7 %</w:t>
            </w:r>
          </w:p>
        </w:tc>
      </w:tr>
      <w:tr w:rsidR="00765B23" w14:paraId="030CC24A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0A8E5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039" w:type="dxa"/>
            <w:vAlign w:val="center"/>
          </w:tcPr>
          <w:p w14:paraId="5A7BDA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039" w:type="dxa"/>
            <w:vAlign w:val="center"/>
          </w:tcPr>
          <w:p w14:paraId="5C8865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1039" w:type="dxa"/>
            <w:vAlign w:val="center"/>
          </w:tcPr>
          <w:p w14:paraId="77B4F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039" w:type="dxa"/>
            <w:vAlign w:val="center"/>
          </w:tcPr>
          <w:p w14:paraId="74A88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039" w:type="dxa"/>
            <w:vAlign w:val="center"/>
          </w:tcPr>
          <w:p w14:paraId="7F686F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039" w:type="dxa"/>
            <w:vAlign w:val="center"/>
          </w:tcPr>
          <w:p w14:paraId="64921C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20,6</w:t>
            </w:r>
          </w:p>
        </w:tc>
        <w:tc>
          <w:tcPr>
            <w:tcW w:w="1039" w:type="dxa"/>
            <w:vAlign w:val="center"/>
          </w:tcPr>
          <w:p w14:paraId="545BC7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247</w:t>
            </w:r>
          </w:p>
        </w:tc>
        <w:tc>
          <w:tcPr>
            <w:tcW w:w="1039" w:type="dxa"/>
            <w:vAlign w:val="center"/>
          </w:tcPr>
          <w:p w14:paraId="60143A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0,3 %</w:t>
            </w:r>
          </w:p>
        </w:tc>
      </w:tr>
      <w:tr w:rsidR="00765B23" w14:paraId="26B461D4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1B8634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039" w:type="dxa"/>
            <w:vAlign w:val="center"/>
          </w:tcPr>
          <w:p w14:paraId="06898B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5AC7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4CAED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180D8F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B3A4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591D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9" w:type="dxa"/>
            <w:vAlign w:val="center"/>
          </w:tcPr>
          <w:p w14:paraId="2764D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74 085</w:t>
            </w:r>
          </w:p>
        </w:tc>
        <w:tc>
          <w:tcPr>
            <w:tcW w:w="1039" w:type="dxa"/>
            <w:vAlign w:val="center"/>
          </w:tcPr>
          <w:p w14:paraId="624907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>
      <w:pPr>
        <w:pStyle w:val="Normal"/>
      </w:pPr>
    </w:p>
    <w:p w14:paraId="7119CA2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Выборка – четыре домена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>
      <w:pPr>
        <w:pStyle w:val="Normal"/>
      </w:pPr>
    </w:p>
    <w:p w14:paraId="056DD0C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65 – Лист 03_Сценарии: оценка рыночного трафика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3"/>
      </w:tblGrid>
      <w:tr w:rsidR="00765B23" w14:paraId="5FCD36F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60EE3C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1039" w:type="dxa"/>
            <w:vAlign w:val="center"/>
          </w:tcPr>
          <w:p w14:paraId="2E9E6E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Охват неучтенных</w:t>
            </w:r>
          </w:p>
        </w:tc>
        <w:tc>
          <w:tcPr>
            <w:tcW w:w="1039" w:type="dxa"/>
            <w:vAlign w:val="center"/>
          </w:tcPr>
          <w:p w14:paraId="0F0C32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Надежность</w:t>
            </w:r>
          </w:p>
        </w:tc>
        <w:tc>
          <w:tcPr>
            <w:tcW w:w="1039" w:type="dxa"/>
            <w:vAlign w:val="center"/>
          </w:tcPr>
          <w:p w14:paraId="61EE4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Недоступный спрос</w:t>
            </w:r>
          </w:p>
        </w:tc>
        <w:tc>
          <w:tcPr>
            <w:tcW w:w="1039" w:type="dxa"/>
            <w:vAlign w:val="center"/>
          </w:tcPr>
          <w:p w14:paraId="0CE2FA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Релевантный трафик конкурентов/мес.</w:t>
            </w:r>
          </w:p>
        </w:tc>
        <w:tc>
          <w:tcPr>
            <w:tcW w:w="1039" w:type="dxa"/>
            <w:vAlign w:val="center"/>
          </w:tcPr>
          <w:p w14:paraId="7AC0E7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Трафик рынка/мес.</w:t>
            </w:r>
          </w:p>
        </w:tc>
        <w:tc>
          <w:tcPr>
            <w:tcW w:w="1039" w:type="dxa"/>
            <w:vAlign w:val="center"/>
          </w:tcPr>
          <w:p w14:paraId="55777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Трафик рынка/год</w:t>
            </w:r>
          </w:p>
        </w:tc>
        <w:tc>
          <w:tcPr>
            <w:tcW w:w="1039" w:type="dxa"/>
            <w:vAlign w:val="center"/>
          </w:tcPr>
          <w:p w14:paraId="637090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Нижняя (−15 %)</w:t>
            </w:r>
          </w:p>
        </w:tc>
        <w:tc>
          <w:tcPr>
            <w:tcW w:w="1039" w:type="dxa"/>
            <w:vAlign w:val="center"/>
          </w:tcPr>
          <w:p w14:paraId="705DF6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Верхняя (+15 %)</w:t>
            </w:r>
          </w:p>
        </w:tc>
      </w:tr>
      <w:tr w:rsidR="00765B23" w14:paraId="75FBC926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5EC2A6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039" w:type="dxa"/>
            <w:vAlign w:val="center"/>
          </w:tcPr>
          <w:p w14:paraId="6C6C1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</w:t>
            </w:r>
          </w:p>
        </w:tc>
        <w:tc>
          <w:tcPr>
            <w:tcW w:w="1039" w:type="dxa"/>
            <w:vAlign w:val="center"/>
          </w:tcPr>
          <w:p w14:paraId="09EB4E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039" w:type="dxa"/>
            <w:vAlign w:val="center"/>
          </w:tcPr>
          <w:p w14:paraId="232BA8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039" w:type="dxa"/>
            <w:vAlign w:val="center"/>
          </w:tcPr>
          <w:p w14:paraId="5CF3A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9" w:type="dxa"/>
            <w:vAlign w:val="center"/>
          </w:tcPr>
          <w:p w14:paraId="0A8E6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4 074,7</w:t>
            </w:r>
          </w:p>
        </w:tc>
        <w:tc>
          <w:tcPr>
            <w:tcW w:w="1039" w:type="dxa"/>
            <w:vAlign w:val="center"/>
          </w:tcPr>
          <w:p w14:paraId="156861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48 896</w:t>
            </w:r>
          </w:p>
        </w:tc>
        <w:tc>
          <w:tcPr>
            <w:tcW w:w="1039" w:type="dxa"/>
            <w:vAlign w:val="center"/>
          </w:tcPr>
          <w:p w14:paraId="606EE2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41 561</w:t>
            </w:r>
          </w:p>
        </w:tc>
        <w:tc>
          <w:tcPr>
            <w:tcW w:w="1039" w:type="dxa"/>
            <w:vAlign w:val="center"/>
          </w:tcPr>
          <w:p w14:paraId="18E3CB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56 230</w:t>
            </w:r>
          </w:p>
        </w:tc>
      </w:tr>
      <w:tr w:rsidR="00765B23" w14:paraId="7CBE7B28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5760B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039" w:type="dxa"/>
            <w:vAlign w:val="center"/>
          </w:tcPr>
          <w:p w14:paraId="3484B7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1,35</w:t>
            </w:r>
          </w:p>
        </w:tc>
        <w:tc>
          <w:tcPr>
            <w:tcW w:w="1039" w:type="dxa"/>
            <w:vAlign w:val="center"/>
          </w:tcPr>
          <w:p w14:paraId="6284AB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39" w:type="dxa"/>
            <w:vAlign w:val="center"/>
          </w:tcPr>
          <w:p w14:paraId="16B5E5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39" w:type="dxa"/>
            <w:vAlign w:val="center"/>
          </w:tcPr>
          <w:p w14:paraId="5B30C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9" w:type="dxa"/>
            <w:vAlign w:val="center"/>
          </w:tcPr>
          <w:p w14:paraId="78E67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7 501,1</w:t>
            </w:r>
          </w:p>
        </w:tc>
        <w:tc>
          <w:tcPr>
            <w:tcW w:w="1039" w:type="dxa"/>
            <w:vAlign w:val="center"/>
          </w:tcPr>
          <w:p w14:paraId="3C044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90 013</w:t>
            </w:r>
          </w:p>
        </w:tc>
        <w:tc>
          <w:tcPr>
            <w:tcW w:w="1039" w:type="dxa"/>
            <w:vAlign w:val="center"/>
          </w:tcPr>
          <w:p w14:paraId="0C6D70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76 511</w:t>
            </w:r>
          </w:p>
        </w:tc>
        <w:tc>
          <w:tcPr>
            <w:tcW w:w="1039" w:type="dxa"/>
            <w:vAlign w:val="center"/>
          </w:tcPr>
          <w:p w14:paraId="5D901D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103 515</w:t>
            </w:r>
          </w:p>
        </w:tc>
      </w:tr>
      <w:tr w:rsidR="00765B23" w14:paraId="573CBADD" w14:textId="77777777" w:rsidTr="00765B23">
        <w:trPr>
          <w:cantSplit/>
          <w:jc w:val="center"/>
        </w:trPr>
        <w:tc>
          <w:tcPr>
            <w:tcW w:w="1039" w:type="dxa"/>
            <w:vAlign w:val="center"/>
          </w:tcPr>
          <w:p w14:paraId="3287B1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039" w:type="dxa"/>
            <w:vAlign w:val="center"/>
          </w:tcPr>
          <w:p w14:paraId="1AA231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1,80</w:t>
            </w:r>
          </w:p>
        </w:tc>
        <w:tc>
          <w:tcPr>
            <w:tcW w:w="1039" w:type="dxa"/>
            <w:vAlign w:val="center"/>
          </w:tcPr>
          <w:p w14:paraId="5B445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39" w:type="dxa"/>
            <w:vAlign w:val="center"/>
          </w:tcPr>
          <w:p w14:paraId="68EC99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1039" w:type="dxa"/>
            <w:vAlign w:val="center"/>
          </w:tcPr>
          <w:p w14:paraId="57C5A4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9" w:type="dxa"/>
            <w:vAlign w:val="center"/>
          </w:tcPr>
          <w:p w14:paraId="544F9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12 779,6</w:t>
            </w:r>
          </w:p>
        </w:tc>
        <w:tc>
          <w:tcPr>
            <w:tcW w:w="1039" w:type="dxa"/>
            <w:vAlign w:val="center"/>
          </w:tcPr>
          <w:p w14:paraId="0D8D86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153 355</w:t>
            </w:r>
          </w:p>
        </w:tc>
        <w:tc>
          <w:tcPr>
            <w:tcW w:w="1039" w:type="dxa"/>
            <w:vAlign w:val="center"/>
          </w:tcPr>
          <w:p w14:paraId="096FD7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130 352</w:t>
            </w:r>
          </w:p>
        </w:tc>
        <w:tc>
          <w:tcPr>
            <w:tcW w:w="1039" w:type="dxa"/>
            <w:vAlign w:val="center"/>
          </w:tcPr>
          <w:p w14:paraId="22A60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176 359</w:t>
            </w:r>
          </w:p>
        </w:tc>
      </w:tr>
    </w:tbl>
    <w:p>
      <w:pPr>
        <w:pStyle w:val="Normal"/>
      </w:pPr>
    </w:p>
    <w:p w14:paraId="4FD9A63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66 – Лист 04_Воронка: рыночная и достижимая выручка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40"/>
      </w:tblGrid>
      <w:tr w:rsidR="00765B23" w14:paraId="695A07F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6BCAAE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935" w:type="dxa"/>
            <w:vAlign w:val="center"/>
          </w:tcPr>
          <w:p w14:paraId="59A0BC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Визитов/год</w:t>
            </w:r>
          </w:p>
        </w:tc>
        <w:tc>
          <w:tcPr>
            <w:tcW w:w="935" w:type="dxa"/>
            <w:vAlign w:val="center"/>
          </w:tcPr>
          <w:p w14:paraId="067F6A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CR1</w:t>
            </w:r>
          </w:p>
        </w:tc>
        <w:tc>
          <w:tcPr>
            <w:tcW w:w="935" w:type="dxa"/>
            <w:vAlign w:val="center"/>
          </w:tcPr>
          <w:p w14:paraId="611C6E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CR2</w:t>
            </w:r>
          </w:p>
        </w:tc>
        <w:tc>
          <w:tcPr>
            <w:tcW w:w="935" w:type="dxa"/>
            <w:vAlign w:val="center"/>
          </w:tcPr>
          <w:p w14:paraId="1ABC5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Продаж/год</w:t>
            </w:r>
          </w:p>
        </w:tc>
        <w:tc>
          <w:tcPr>
            <w:tcW w:w="935" w:type="dxa"/>
            <w:vAlign w:val="center"/>
          </w:tcPr>
          <w:p w14:paraId="4650FF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Чек,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2C5EB0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Покупок/год</w:t>
            </w:r>
          </w:p>
        </w:tc>
        <w:tc>
          <w:tcPr>
            <w:tcW w:w="935" w:type="dxa"/>
            <w:vAlign w:val="center"/>
          </w:tcPr>
          <w:p w14:paraId="479A40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Выручка рынка/год,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03B24C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Достижимая доля</w:t>
            </w:r>
          </w:p>
        </w:tc>
        <w:tc>
          <w:tcPr>
            <w:tcW w:w="935" w:type="dxa"/>
            <w:vAlign w:val="center"/>
          </w:tcPr>
          <w:p w14:paraId="6A30B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Достижимая выручка/год,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6D971492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3DEFE3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935" w:type="dxa"/>
            <w:vAlign w:val="center"/>
          </w:tcPr>
          <w:p w14:paraId="370000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48 896</w:t>
            </w:r>
          </w:p>
        </w:tc>
        <w:tc>
          <w:tcPr>
            <w:tcW w:w="935" w:type="dxa"/>
            <w:vAlign w:val="center"/>
          </w:tcPr>
          <w:p w14:paraId="160D1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935" w:type="dxa"/>
            <w:vAlign w:val="center"/>
          </w:tcPr>
          <w:p w14:paraId="0E5FD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935" w:type="dxa"/>
            <w:vAlign w:val="center"/>
          </w:tcPr>
          <w:p w14:paraId="0EF8D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7,33</w:t>
            </w:r>
          </w:p>
        </w:tc>
        <w:tc>
          <w:tcPr>
            <w:tcW w:w="935" w:type="dxa"/>
            <w:vAlign w:val="center"/>
          </w:tcPr>
          <w:p w14:paraId="7AB69B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96,91</w:t>
            </w:r>
          </w:p>
        </w:tc>
        <w:tc>
          <w:tcPr>
            <w:tcW w:w="935" w:type="dxa"/>
            <w:vAlign w:val="center"/>
          </w:tcPr>
          <w:p w14:paraId="4A670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6E5D2E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935" w:type="dxa"/>
            <w:vAlign w:val="center"/>
          </w:tcPr>
          <w:p w14:paraId="07D630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935" w:type="dxa"/>
            <w:vAlign w:val="center"/>
          </w:tcPr>
          <w:p w14:paraId="3F16ED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  <w:tr w:rsidR="00765B23" w14:paraId="1B81E363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57FD0A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935" w:type="dxa"/>
            <w:vAlign w:val="center"/>
          </w:tcPr>
          <w:p w14:paraId="2190FB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90 013</w:t>
            </w:r>
          </w:p>
        </w:tc>
        <w:tc>
          <w:tcPr>
            <w:tcW w:w="935" w:type="dxa"/>
            <w:vAlign w:val="center"/>
          </w:tcPr>
          <w:p w14:paraId="51FC0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935" w:type="dxa"/>
            <w:vAlign w:val="center"/>
          </w:tcPr>
          <w:p w14:paraId="4C10E7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935" w:type="dxa"/>
            <w:vAlign w:val="center"/>
          </w:tcPr>
          <w:p w14:paraId="3F9E27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54,01</w:t>
            </w:r>
          </w:p>
        </w:tc>
        <w:tc>
          <w:tcPr>
            <w:tcW w:w="935" w:type="dxa"/>
            <w:vAlign w:val="center"/>
          </w:tcPr>
          <w:p w14:paraId="316D49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48B89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6C99F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935" w:type="dxa"/>
            <w:vAlign w:val="center"/>
          </w:tcPr>
          <w:p w14:paraId="6AD368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935" w:type="dxa"/>
            <w:vAlign w:val="center"/>
          </w:tcPr>
          <w:p w14:paraId="4B6C7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98,1</w:t>
            </w:r>
          </w:p>
        </w:tc>
      </w:tr>
      <w:tr w:rsidR="00765B23" w14:paraId="2B978004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60FD09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935" w:type="dxa"/>
            <w:vAlign w:val="center"/>
          </w:tcPr>
          <w:p w14:paraId="66685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153 355</w:t>
            </w:r>
          </w:p>
        </w:tc>
        <w:tc>
          <w:tcPr>
            <w:tcW w:w="935" w:type="dxa"/>
            <w:vAlign w:val="center"/>
          </w:tcPr>
          <w:p w14:paraId="4AF133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</w:t>
            </w:r>
          </w:p>
        </w:tc>
        <w:tc>
          <w:tcPr>
            <w:tcW w:w="935" w:type="dxa"/>
            <w:vAlign w:val="center"/>
          </w:tcPr>
          <w:p w14:paraId="22440E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935" w:type="dxa"/>
            <w:vAlign w:val="center"/>
          </w:tcPr>
          <w:p w14:paraId="27F69C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230,03</w:t>
            </w:r>
          </w:p>
        </w:tc>
        <w:tc>
          <w:tcPr>
            <w:tcW w:w="935" w:type="dxa"/>
            <w:vAlign w:val="center"/>
          </w:tcPr>
          <w:p w14:paraId="3AD87F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151,43</w:t>
            </w:r>
          </w:p>
        </w:tc>
        <w:tc>
          <w:tcPr>
            <w:tcW w:w="935" w:type="dxa"/>
            <w:vAlign w:val="center"/>
          </w:tcPr>
          <w:p w14:paraId="1E9136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43DC2B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  <w:tc>
          <w:tcPr>
            <w:tcW w:w="935" w:type="dxa"/>
            <w:vAlign w:val="center"/>
          </w:tcPr>
          <w:p w14:paraId="7072CC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935" w:type="dxa"/>
            <w:vAlign w:val="center"/>
          </w:tcPr>
          <w:p w14:paraId="7F20E2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1 393,3</w:t>
            </w:r>
          </w:p>
        </w:tc>
      </w:tr>
    </w:tbl>
    <w:p>
      <w:pPr>
        <w:pStyle w:val="Normal"/>
      </w:pPr>
    </w:p>
    <w:p w14:paraId="6E16E8A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Платформенный лист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05 не применяется (В-3):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платформой;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и выручка платформы в сверку не включаются.</w:t>
      </w:r>
    </w:p>
    <w:p>
      <w:pPr>
        <w:pStyle w:val="Normal"/>
      </w:pPr>
    </w:p>
    <w:p w14:paraId="7FE8284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67 – Лист 06_Сверка: сопоставление на уровне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(достижимая выручка, </w:t>
      </w:r>
      <w:r>
        <w:rPr>
          <w:sz w:val="28"/>
          <w:rFonts w:ascii="Times New Roman" w:hAnsi="Times New Roman"/>
          <w:i/>
          <w:iCs/>
        </w:rPr>
        <w:t xml:space="preserve">BYN/год)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797E74D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85E3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</w:t>
            </w:r>
          </w:p>
        </w:tc>
        <w:tc>
          <w:tcPr>
            <w:tcW w:w="2338" w:type="dxa"/>
            <w:vAlign w:val="center"/>
          </w:tcPr>
          <w:p w14:paraId="212F1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269F85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50CD92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5603D14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35533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, цифровая воронка</w:t>
            </w:r>
          </w:p>
        </w:tc>
        <w:tc>
          <w:tcPr>
            <w:tcW w:w="2338" w:type="dxa"/>
            <w:vAlign w:val="center"/>
          </w:tcPr>
          <w:p w14:paraId="76B2D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466CDC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2338" w:type="dxa"/>
            <w:vAlign w:val="center"/>
          </w:tcPr>
          <w:p w14:paraId="59601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</w:t>
            </w:r>
          </w:p>
        </w:tc>
      </w:tr>
      <w:tr w:rsidR="00765B23" w14:paraId="2D7DE7A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818A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, платформенная </w:t>
            </w:r>
            <w:r>
              <w:rPr>
                <w:rFonts w:ascii="Times New Roman" w:hAnsi="Times New Roman"/>
                <w:i/>
                <w:sz w:val="24"/>
              </w:rPr>
              <w:t>GMV</w:t>
            </w:r>
            <w:r>
              <w:rPr>
                <w:rFonts w:ascii="Times New Roman" w:hAnsi="Times New Roman"/>
                <w:sz w:val="24"/>
              </w:rPr>
              <w:t>-модель</w:t>
            </w:r>
          </w:p>
        </w:tc>
        <w:tc>
          <w:tcPr>
            <w:tcW w:w="2338" w:type="dxa"/>
            <w:vAlign w:val="center"/>
          </w:tcPr>
          <w:p w14:paraId="63A5A9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65743C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373CA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2B3113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2DDE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</w:t>
            </w:r>
          </w:p>
        </w:tc>
        <w:tc>
          <w:tcPr>
            <w:tcW w:w="2338" w:type="dxa"/>
            <w:vAlign w:val="center"/>
          </w:tcPr>
          <w:p w14:paraId="44AF1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0B4F49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38" w:type="dxa"/>
            <w:vAlign w:val="center"/>
          </w:tcPr>
          <w:p w14:paraId="7BB8F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</w:tr>
      <w:tr w:rsidR="00765B23" w14:paraId="551439F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AA7B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потенциальных клиентов</w:t>
            </w:r>
          </w:p>
        </w:tc>
        <w:tc>
          <w:tcPr>
            <w:tcW w:w="2338" w:type="dxa"/>
            <w:vAlign w:val="center"/>
          </w:tcPr>
          <w:p w14:paraId="7E297E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2338" w:type="dxa"/>
            <w:vAlign w:val="center"/>
          </w:tcPr>
          <w:p w14:paraId="18D4B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38" w:type="dxa"/>
            <w:vAlign w:val="center"/>
          </w:tcPr>
          <w:p w14:paraId="3386CA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  <w:tr w:rsidR="00765B23" w14:paraId="6B75814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4009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Сверху вниз / снизу вверх</w:t>
            </w:r>
          </w:p>
        </w:tc>
        <w:tc>
          <w:tcPr>
            <w:tcW w:w="2338" w:type="dxa"/>
            <w:vAlign w:val="center"/>
          </w:tcPr>
          <w:p w14:paraId="25AA75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175F69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425254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54FEE98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5EE0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Минимум по методам</w:t>
            </w:r>
          </w:p>
        </w:tc>
        <w:tc>
          <w:tcPr>
            <w:tcW w:w="2338" w:type="dxa"/>
            <w:vAlign w:val="center"/>
          </w:tcPr>
          <w:p w14:paraId="678581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07C46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38" w:type="dxa"/>
            <w:vAlign w:val="center"/>
          </w:tcPr>
          <w:p w14:paraId="15E032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</w:tr>
      <w:tr w:rsidR="00765B23" w14:paraId="007775C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5229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методам</w:t>
            </w:r>
          </w:p>
        </w:tc>
        <w:tc>
          <w:tcPr>
            <w:tcW w:w="2338" w:type="dxa"/>
            <w:vAlign w:val="center"/>
          </w:tcPr>
          <w:p w14:paraId="34FEA4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157</w:t>
            </w:r>
          </w:p>
        </w:tc>
        <w:tc>
          <w:tcPr>
            <w:tcW w:w="2338" w:type="dxa"/>
            <w:vAlign w:val="center"/>
          </w:tcPr>
          <w:p w14:paraId="28072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1 377</w:t>
            </w:r>
          </w:p>
        </w:tc>
        <w:tc>
          <w:tcPr>
            <w:tcW w:w="2338" w:type="dxa"/>
            <w:vAlign w:val="center"/>
          </w:tcPr>
          <w:p w14:paraId="36A559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6 235</w:t>
            </w:r>
          </w:p>
        </w:tc>
      </w:tr>
      <w:tr w:rsidR="00765B23" w14:paraId="18870F6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1EED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 по методам</w:t>
            </w:r>
          </w:p>
        </w:tc>
        <w:tc>
          <w:tcPr>
            <w:tcW w:w="2338" w:type="dxa"/>
            <w:vAlign w:val="center"/>
          </w:tcPr>
          <w:p w14:paraId="4389B4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2338" w:type="dxa"/>
            <w:vAlign w:val="center"/>
          </w:tcPr>
          <w:p w14:paraId="14DFA0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38" w:type="dxa"/>
            <w:vAlign w:val="center"/>
          </w:tcPr>
          <w:p w14:paraId="62169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  <w:tr w:rsidR="00765B23" w14:paraId="6CF7EA9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06653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Рекомендуемый диапазон</w:t>
            </w:r>
          </w:p>
        </w:tc>
        <w:tc>
          <w:tcPr>
            <w:tcW w:w="2338" w:type="dxa"/>
            <w:vAlign w:val="center"/>
          </w:tcPr>
          <w:p w14:paraId="4095D6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– 456</w:t>
            </w:r>
          </w:p>
        </w:tc>
        <w:tc>
          <w:tcPr>
            <w:tcW w:w="2338" w:type="dxa"/>
            <w:vAlign w:val="center"/>
          </w:tcPr>
          <w:p w14:paraId="4F5F9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 – 3 960</w:t>
            </w:r>
          </w:p>
        </w:tc>
        <w:tc>
          <w:tcPr>
            <w:tcW w:w="2338" w:type="dxa"/>
            <w:vAlign w:val="center"/>
          </w:tcPr>
          <w:p w14:paraId="21058C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 – 16 590</w:t>
            </w:r>
          </w:p>
        </w:tc>
      </w:tr>
    </w:tbl>
    <w:p>
      <w:pPr>
        <w:pStyle w:val="Normal"/>
      </w:pPr>
    </w:p>
    <w:p w14:paraId="7DF08E2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(выручка поискового канала) и строка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; текстовая запись диапазона переписана через </w:t>
      </w:r>
      <w:r>
        <w:rPr>
          <w:rFonts w:ascii="Times New Roman" w:hAnsi="Times New Roman"/>
          <w:i/>
          <w:sz w:val="28"/>
        </w:rPr>
        <w:t>TEXT</w:t>
      </w:r>
      <w:r>
        <w:rPr>
          <w:rFonts w:ascii="Times New Roman" w:hAnsi="Times New Roman"/>
          <w:sz w:val="28"/>
        </w:rPr>
        <w:t>() (П-8).</w:t>
      </w:r>
    </w:p>
    <w:p>
      <w:pPr>
        <w:pStyle w:val="Normal"/>
      </w:pPr>
    </w:p>
    <w:p w14:paraId="108B726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68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(СЦ раздела 5–6):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AE6838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0AF8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785488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2338" w:type="dxa"/>
            <w:vAlign w:val="center"/>
          </w:tcPr>
          <w:p w14:paraId="5E1624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2338" w:type="dxa"/>
            <w:vAlign w:val="center"/>
          </w:tcPr>
          <w:p w14:paraId="129435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</w:tr>
      <w:tr w:rsidR="00765B23" w14:paraId="7687BCB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8514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2338" w:type="dxa"/>
            <w:vAlign w:val="center"/>
          </w:tcPr>
          <w:p w14:paraId="40B587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117 552</w:t>
            </w:r>
          </w:p>
        </w:tc>
        <w:tc>
          <w:tcPr>
            <w:tcW w:w="2338" w:type="dxa"/>
            <w:vAlign w:val="center"/>
          </w:tcPr>
          <w:p w14:paraId="0F24B0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152 347</w:t>
            </w:r>
          </w:p>
        </w:tc>
        <w:tc>
          <w:tcPr>
            <w:tcW w:w="2338" w:type="dxa"/>
            <w:vAlign w:val="center"/>
          </w:tcPr>
          <w:p w14:paraId="0DA463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173 122</w:t>
            </w:r>
          </w:p>
        </w:tc>
      </w:tr>
      <w:tr w:rsidR="00765B23" w14:paraId="3A25110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060A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по шкале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(0,3–0,8 / 1–2,5 / 3–5 %; середины)</w:t>
            </w:r>
          </w:p>
        </w:tc>
        <w:tc>
          <w:tcPr>
            <w:tcW w:w="2338" w:type="dxa"/>
            <w:vAlign w:val="center"/>
          </w:tcPr>
          <w:p w14:paraId="26A42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0,55 %</w:t>
            </w:r>
          </w:p>
        </w:tc>
        <w:tc>
          <w:tcPr>
            <w:tcW w:w="2338" w:type="dxa"/>
            <w:vAlign w:val="center"/>
          </w:tcPr>
          <w:p w14:paraId="0324F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1,75 %</w:t>
            </w:r>
          </w:p>
        </w:tc>
        <w:tc>
          <w:tcPr>
            <w:tcW w:w="2338" w:type="dxa"/>
            <w:vAlign w:val="center"/>
          </w:tcPr>
          <w:p w14:paraId="3B795E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765B23" w14:paraId="454C176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B0A96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проекта, чек 121,14 × 1)</w:t>
            </w:r>
          </w:p>
        </w:tc>
        <w:tc>
          <w:tcPr>
            <w:tcW w:w="2338" w:type="dxa"/>
            <w:vAlign w:val="center"/>
          </w:tcPr>
          <w:p w14:paraId="202A60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2 350</w:t>
            </w:r>
          </w:p>
        </w:tc>
        <w:tc>
          <w:tcPr>
            <w:tcW w:w="2338" w:type="dxa"/>
            <w:vAlign w:val="center"/>
          </w:tcPr>
          <w:p w14:paraId="14CA1B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12 919</w:t>
            </w:r>
          </w:p>
        </w:tc>
        <w:tc>
          <w:tcPr>
            <w:tcW w:w="2338" w:type="dxa"/>
            <w:vAlign w:val="center"/>
          </w:tcPr>
          <w:p w14:paraId="289709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41 944</w:t>
            </w:r>
          </w:p>
        </w:tc>
      </w:tr>
      <w:tr w:rsidR="00765B23" w14:paraId="6F53B45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329A0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Достижимая выручка (доли 0,5 / 1,5 / 4 %),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3EF5CA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11,7</w:t>
            </w:r>
          </w:p>
        </w:tc>
        <w:tc>
          <w:tcPr>
            <w:tcW w:w="2338" w:type="dxa"/>
            <w:vAlign w:val="center"/>
          </w:tcPr>
          <w:p w14:paraId="7662E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193,8</w:t>
            </w:r>
          </w:p>
        </w:tc>
        <w:tc>
          <w:tcPr>
            <w:tcW w:w="2338" w:type="dxa"/>
            <w:vAlign w:val="center"/>
          </w:tcPr>
          <w:p w14:paraId="4C54E1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1 677,8</w:t>
            </w:r>
          </w:p>
        </w:tc>
      </w:tr>
      <w:tr w:rsidR="00765B23" w14:paraId="462BAF5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9395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2804EE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2338" w:type="dxa"/>
            <w:vAlign w:val="center"/>
          </w:tcPr>
          <w:p w14:paraId="604479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2338" w:type="dxa"/>
            <w:vAlign w:val="center"/>
          </w:tcPr>
          <w:p w14:paraId="3E044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</w:tr>
      <w:tr w:rsidR="00765B23" w14:paraId="4E2437D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4F25B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достижимая выручка,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30BA52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  <w:tc>
          <w:tcPr>
            <w:tcW w:w="2338" w:type="dxa"/>
            <w:vAlign w:val="center"/>
          </w:tcPr>
          <w:p w14:paraId="770ED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98,1</w:t>
            </w:r>
          </w:p>
        </w:tc>
        <w:tc>
          <w:tcPr>
            <w:tcW w:w="2338" w:type="dxa"/>
            <w:vAlign w:val="center"/>
          </w:tcPr>
          <w:p w14:paraId="109563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1 393,3</w:t>
            </w:r>
          </w:p>
        </w:tc>
      </w:tr>
    </w:tbl>
    <w:p>
      <w:pPr>
        <w:pStyle w:val="Normal"/>
      </w:pPr>
    </w:p>
    <w:p w14:paraId="5E7F6CA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Направление влияния противоположно: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(Р-25, Р-26) и в варианте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не применяются.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и частота взяты из проекта (Р-27): для помесячного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12 оплат в год.</w:t>
      </w:r>
    </w:p>
    <w:p w14:paraId="59772C6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: рынок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оценивается в 711 – 34 833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(базовый 6 542), достижимая выручка – 3,6 – 1 393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98). Оценка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рынок 2 350 – 41 944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достижимая выручка 11,7 – 1 678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>
      <w:pPr>
        <w:pStyle w:val="Normal"/>
      </w:pPr>
    </w:p>
    <w:p w14:paraId="4BF09742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70" w:name="проверка-через-платёжеспособность"/>
      <w:bookmarkEnd w:id="69"/>
      <w:r>
        <w:rPr>
          <w:rFonts w:ascii="Times New Roman" w:hAnsi="Times New Roman"/>
          <w:sz w:val="28"/>
        </w:rPr>
        <w:t>1.2.9 Проверка через платежеспособность</w:t>
      </w:r>
    </w:p>
    <w:p>
      <w:pPr>
        <w:pStyle w:val="Normal"/>
      </w:pPr>
    </w:p>
    <w:p w14:paraId="67E79F4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составляют подавляющее большинство; среди 170 инструментальных </w:t>
      </w:r>
      <w:r>
        <w:rPr>
          <w:rFonts w:ascii="Times New Roman" w:hAnsi="Times New Roman"/>
          <w:sz w:val="28"/>
        </w:rPr>
        <w:lastRenderedPageBreak/>
        <w:t>формулировок преобладают «онлайн» и «скачать», то есть поиск бесплатного инструмента.</w:t>
      </w:r>
    </w:p>
    <w:p>
      <w:pPr>
        <w:pStyle w:val="Normal"/>
      </w:pPr>
    </w:p>
    <w:p w14:paraId="3BD5907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69 – Лист 02_Сегменты (ПЛ-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платежеспособные клиенты и объем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40"/>
      </w:tblGrid>
      <w:tr w:rsidR="00765B23" w14:paraId="515AD81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0B1468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935" w:type="dxa"/>
            <w:vAlign w:val="center"/>
          </w:tcPr>
          <w:p w14:paraId="28FC71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Клиентов в границах</w:t>
            </w:r>
          </w:p>
        </w:tc>
        <w:tc>
          <w:tcPr>
            <w:tcW w:w="935" w:type="dxa"/>
            <w:vAlign w:val="center"/>
          </w:tcPr>
          <w:p w14:paraId="778C82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с потребностью</w:t>
            </w:r>
          </w:p>
        </w:tc>
        <w:tc>
          <w:tcPr>
            <w:tcW w:w="935" w:type="dxa"/>
            <w:vAlign w:val="center"/>
          </w:tcPr>
          <w:p w14:paraId="646664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готовых покупать онлайн</w:t>
            </w:r>
          </w:p>
        </w:tc>
        <w:tc>
          <w:tcPr>
            <w:tcW w:w="935" w:type="dxa"/>
            <w:vAlign w:val="center"/>
          </w:tcPr>
          <w:p w14:paraId="472851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платежеспособных</w:t>
            </w:r>
          </w:p>
        </w:tc>
        <w:tc>
          <w:tcPr>
            <w:tcW w:w="935" w:type="dxa"/>
            <w:vAlign w:val="center"/>
          </w:tcPr>
          <w:p w14:paraId="70DC4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Покупок/год</w:t>
            </w:r>
          </w:p>
        </w:tc>
        <w:tc>
          <w:tcPr>
            <w:tcW w:w="935" w:type="dxa"/>
            <w:vAlign w:val="center"/>
          </w:tcPr>
          <w:p w14:paraId="4E806A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Чек,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  <w:tc>
          <w:tcPr>
            <w:tcW w:w="935" w:type="dxa"/>
            <w:vAlign w:val="center"/>
          </w:tcPr>
          <w:p w14:paraId="2F81BB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Платежеспособные клиенты</w:t>
            </w:r>
          </w:p>
        </w:tc>
        <w:tc>
          <w:tcPr>
            <w:tcW w:w="935" w:type="dxa"/>
            <w:vAlign w:val="center"/>
          </w:tcPr>
          <w:p w14:paraId="1F0A2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Годовое число покупок</w:t>
            </w:r>
          </w:p>
        </w:tc>
        <w:tc>
          <w:tcPr>
            <w:tcW w:w="935" w:type="dxa"/>
            <w:vAlign w:val="center"/>
          </w:tcPr>
          <w:p w14:paraId="62C597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Объем,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BYN/год</w:t>
            </w:r>
          </w:p>
        </w:tc>
      </w:tr>
      <w:tr w:rsidR="00765B23" w14:paraId="324359ED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251FF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935" w:type="dxa"/>
            <w:vAlign w:val="center"/>
          </w:tcPr>
          <w:p w14:paraId="573B1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935" w:type="dxa"/>
            <w:vAlign w:val="center"/>
          </w:tcPr>
          <w:p w14:paraId="119E10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935" w:type="dxa"/>
            <w:vAlign w:val="center"/>
          </w:tcPr>
          <w:p w14:paraId="77F565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935" w:type="dxa"/>
            <w:vAlign w:val="center"/>
          </w:tcPr>
          <w:p w14:paraId="1C487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935" w:type="dxa"/>
            <w:vAlign w:val="center"/>
          </w:tcPr>
          <w:p w14:paraId="22FFA2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43F896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32B0AF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935" w:type="dxa"/>
            <w:vAlign w:val="center"/>
          </w:tcPr>
          <w:p w14:paraId="3F54B5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935" w:type="dxa"/>
            <w:vAlign w:val="center"/>
          </w:tcPr>
          <w:p w14:paraId="2FC1A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90 115</w:t>
            </w:r>
          </w:p>
        </w:tc>
      </w:tr>
      <w:tr w:rsidR="00765B23" w14:paraId="62F45BA4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5CDDB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935" w:type="dxa"/>
            <w:vAlign w:val="center"/>
          </w:tcPr>
          <w:p w14:paraId="40D2EB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935" w:type="dxa"/>
            <w:vAlign w:val="center"/>
          </w:tcPr>
          <w:p w14:paraId="76920C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935" w:type="dxa"/>
            <w:vAlign w:val="center"/>
          </w:tcPr>
          <w:p w14:paraId="5C0006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935" w:type="dxa"/>
            <w:vAlign w:val="center"/>
          </w:tcPr>
          <w:p w14:paraId="08046E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935" w:type="dxa"/>
            <w:vAlign w:val="center"/>
          </w:tcPr>
          <w:p w14:paraId="2D1A8B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6E698A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62047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935" w:type="dxa"/>
            <w:vAlign w:val="center"/>
          </w:tcPr>
          <w:p w14:paraId="5FA8A9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935" w:type="dxa"/>
            <w:vAlign w:val="center"/>
          </w:tcPr>
          <w:p w14:paraId="647120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102 747</w:t>
            </w:r>
          </w:p>
        </w:tc>
      </w:tr>
      <w:tr w:rsidR="00765B23" w14:paraId="124E16A9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536C8F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935" w:type="dxa"/>
            <w:vAlign w:val="center"/>
          </w:tcPr>
          <w:p w14:paraId="06B9A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935" w:type="dxa"/>
            <w:vAlign w:val="center"/>
          </w:tcPr>
          <w:p w14:paraId="1B2F3A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935" w:type="dxa"/>
            <w:vAlign w:val="center"/>
          </w:tcPr>
          <w:p w14:paraId="7DEA44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935" w:type="dxa"/>
            <w:vAlign w:val="center"/>
          </w:tcPr>
          <w:p w14:paraId="1F466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935" w:type="dxa"/>
            <w:vAlign w:val="center"/>
          </w:tcPr>
          <w:p w14:paraId="6B5ACB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35" w:type="dxa"/>
            <w:vAlign w:val="center"/>
          </w:tcPr>
          <w:p w14:paraId="154805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935" w:type="dxa"/>
            <w:vAlign w:val="center"/>
          </w:tcPr>
          <w:p w14:paraId="06FA9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935" w:type="dxa"/>
            <w:vAlign w:val="center"/>
          </w:tcPr>
          <w:p w14:paraId="56D38F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935" w:type="dxa"/>
            <w:vAlign w:val="center"/>
          </w:tcPr>
          <w:p w14:paraId="0D2653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</w:tr>
      <w:tr w:rsidR="00765B23" w14:paraId="140B04C1" w14:textId="77777777" w:rsidTr="00765B23">
        <w:trPr>
          <w:cantSplit/>
          <w:jc w:val="center"/>
        </w:trPr>
        <w:tc>
          <w:tcPr>
            <w:tcW w:w="935" w:type="dxa"/>
            <w:vAlign w:val="center"/>
          </w:tcPr>
          <w:p w14:paraId="58C816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935" w:type="dxa"/>
            <w:vAlign w:val="center"/>
          </w:tcPr>
          <w:p w14:paraId="0F1612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935" w:type="dxa"/>
            <w:vAlign w:val="center"/>
          </w:tcPr>
          <w:p w14:paraId="5CC3A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580A7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253C8C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1EF3E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0E4CD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35" w:type="dxa"/>
            <w:vAlign w:val="center"/>
          </w:tcPr>
          <w:p w14:paraId="34CCC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935" w:type="dxa"/>
            <w:vAlign w:val="center"/>
          </w:tcPr>
          <w:p w14:paraId="301CD4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935" w:type="dxa"/>
            <w:vAlign w:val="center"/>
          </w:tcPr>
          <w:p w14:paraId="5D229D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</w:tr>
    </w:tbl>
    <w:p>
      <w:pPr>
        <w:pStyle w:val="Normal"/>
      </w:pPr>
    </w:p>
    <w:p w14:paraId="05C21B7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Число клиентов в границах и доли совпадают с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(К1, К2, К3, К4), поэтому объем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равен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 Годовой чек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обоих листах 02 и 05 (В-5, В-11, П-4).</w:t>
      </w:r>
    </w:p>
    <w:p>
      <w:pPr>
        <w:pStyle w:val="Normal"/>
      </w:pPr>
    </w:p>
    <w:p w14:paraId="02A42BF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70 – Лист 03_Ценовой_коридор: платные тарифы конкурентов,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(оплата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7186EA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F36D7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Продукт</w:t>
            </w:r>
          </w:p>
        </w:tc>
        <w:tc>
          <w:tcPr>
            <w:tcW w:w="2338" w:type="dxa"/>
            <w:vAlign w:val="center"/>
          </w:tcPr>
          <w:p w14:paraId="26077A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Минимальная цена</w:t>
            </w:r>
          </w:p>
        </w:tc>
        <w:tc>
          <w:tcPr>
            <w:tcW w:w="2338" w:type="dxa"/>
            <w:vAlign w:val="center"/>
          </w:tcPr>
          <w:p w14:paraId="08007A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Медианная цена</w:t>
            </w:r>
          </w:p>
        </w:tc>
        <w:tc>
          <w:tcPr>
            <w:tcW w:w="2338" w:type="dxa"/>
            <w:vAlign w:val="center"/>
          </w:tcPr>
          <w:p w14:paraId="1570E5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Максимальная цена</w:t>
            </w:r>
          </w:p>
        </w:tc>
      </w:tr>
      <w:tr w:rsidR="00765B23" w14:paraId="6CB3D0C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F597C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2338" w:type="dxa"/>
            <w:vAlign w:val="center"/>
          </w:tcPr>
          <w:p w14:paraId="571C0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2338" w:type="dxa"/>
            <w:vAlign w:val="center"/>
          </w:tcPr>
          <w:p w14:paraId="6909A7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42,40</w:t>
            </w:r>
          </w:p>
        </w:tc>
        <w:tc>
          <w:tcPr>
            <w:tcW w:w="2338" w:type="dxa"/>
            <w:vAlign w:val="center"/>
          </w:tcPr>
          <w:p w14:paraId="327279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765B23" w14:paraId="577B72F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95D0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338" w:type="dxa"/>
            <w:vAlign w:val="center"/>
          </w:tcPr>
          <w:p w14:paraId="103079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27,26</w:t>
            </w:r>
          </w:p>
        </w:tc>
        <w:tc>
          <w:tcPr>
            <w:tcW w:w="2338" w:type="dxa"/>
            <w:vAlign w:val="center"/>
          </w:tcPr>
          <w:p w14:paraId="2EBAF3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28,77</w:t>
            </w:r>
          </w:p>
        </w:tc>
        <w:tc>
          <w:tcPr>
            <w:tcW w:w="2338" w:type="dxa"/>
            <w:vAlign w:val="center"/>
          </w:tcPr>
          <w:p w14:paraId="552A6B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</w:tr>
      <w:tr w:rsidR="00765B23" w14:paraId="1E560EB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5F617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338" w:type="dxa"/>
            <w:vAlign w:val="center"/>
          </w:tcPr>
          <w:p w14:paraId="3CF4D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  <w:tc>
          <w:tcPr>
            <w:tcW w:w="2338" w:type="dxa"/>
            <w:vAlign w:val="center"/>
          </w:tcPr>
          <w:p w14:paraId="16EEC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2338" w:type="dxa"/>
            <w:vAlign w:val="center"/>
          </w:tcPr>
          <w:p w14:paraId="62742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765B23" w14:paraId="5F24C6B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6802B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2338" w:type="dxa"/>
            <w:vAlign w:val="center"/>
          </w:tcPr>
          <w:p w14:paraId="5E0042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12,11</w:t>
            </w:r>
          </w:p>
        </w:tc>
        <w:tc>
          <w:tcPr>
            <w:tcW w:w="2338" w:type="dxa"/>
            <w:vAlign w:val="center"/>
          </w:tcPr>
          <w:p w14:paraId="4B09CB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36,34</w:t>
            </w:r>
          </w:p>
        </w:tc>
        <w:tc>
          <w:tcPr>
            <w:tcW w:w="2338" w:type="dxa"/>
            <w:vAlign w:val="center"/>
          </w:tcPr>
          <w:p w14:paraId="51D478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90,86</w:t>
            </w:r>
          </w:p>
        </w:tc>
      </w:tr>
      <w:tr w:rsidR="00765B23" w14:paraId="4600AC3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0E7B7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2338" w:type="dxa"/>
            <w:vAlign w:val="center"/>
          </w:tcPr>
          <w:p w14:paraId="748296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15,14</w:t>
            </w:r>
          </w:p>
        </w:tc>
        <w:tc>
          <w:tcPr>
            <w:tcW w:w="2338" w:type="dxa"/>
            <w:vAlign w:val="center"/>
          </w:tcPr>
          <w:p w14:paraId="50D0B4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15,14</w:t>
            </w:r>
          </w:p>
        </w:tc>
        <w:tc>
          <w:tcPr>
            <w:tcW w:w="2338" w:type="dxa"/>
            <w:vAlign w:val="center"/>
          </w:tcPr>
          <w:p w14:paraId="71BBA0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269,54</w:t>
            </w:r>
          </w:p>
        </w:tc>
      </w:tr>
      <w:tr w:rsidR="00765B23" w14:paraId="18F3817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2DCA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2338" w:type="dxa"/>
            <w:vAlign w:val="center"/>
          </w:tcPr>
          <w:p w14:paraId="06375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2338" w:type="dxa"/>
            <w:vAlign w:val="center"/>
          </w:tcPr>
          <w:p w14:paraId="138ACB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90,86</w:t>
            </w:r>
          </w:p>
        </w:tc>
        <w:tc>
          <w:tcPr>
            <w:tcW w:w="2338" w:type="dxa"/>
            <w:vAlign w:val="center"/>
          </w:tcPr>
          <w:p w14:paraId="4E9DD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136,28</w:t>
            </w:r>
          </w:p>
        </w:tc>
      </w:tr>
      <w:tr w:rsidR="00765B23" w14:paraId="32891D6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0BAF0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2338" w:type="dxa"/>
            <w:vAlign w:val="center"/>
          </w:tcPr>
          <w:p w14:paraId="2EBC52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  <w:tc>
          <w:tcPr>
            <w:tcW w:w="2338" w:type="dxa"/>
            <w:vAlign w:val="center"/>
          </w:tcPr>
          <w:p w14:paraId="09A2F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2338" w:type="dxa"/>
            <w:vAlign w:val="center"/>
          </w:tcPr>
          <w:p w14:paraId="4CA009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765B23" w14:paraId="1E2A4DD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13AE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</w:p>
        </w:tc>
        <w:tc>
          <w:tcPr>
            <w:tcW w:w="2338" w:type="dxa"/>
            <w:vAlign w:val="center"/>
          </w:tcPr>
          <w:p w14:paraId="5B6266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2338" w:type="dxa"/>
            <w:vAlign w:val="center"/>
          </w:tcPr>
          <w:p w14:paraId="68F21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2338" w:type="dxa"/>
            <w:vAlign w:val="center"/>
          </w:tcPr>
          <w:p w14:paraId="2A9B2D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</w:tr>
      <w:tr w:rsidR="00765B23" w14:paraId="0AAE23D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7F92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продуктам</w:t>
            </w:r>
          </w:p>
        </w:tc>
        <w:tc>
          <w:tcPr>
            <w:tcW w:w="2338" w:type="dxa"/>
            <w:vAlign w:val="center"/>
          </w:tcPr>
          <w:p w14:paraId="0C6CE6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26,12</w:t>
            </w:r>
          </w:p>
        </w:tc>
        <w:tc>
          <w:tcPr>
            <w:tcW w:w="2338" w:type="dxa"/>
            <w:vAlign w:val="center"/>
          </w:tcPr>
          <w:p w14:paraId="48CC67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  <w:tc>
          <w:tcPr>
            <w:tcW w:w="2338" w:type="dxa"/>
            <w:vAlign w:val="center"/>
          </w:tcPr>
          <w:p w14:paraId="64A0DF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91,61</w:t>
            </w:r>
          </w:p>
        </w:tc>
      </w:tr>
      <w:tr w:rsidR="00765B23" w14:paraId="6F3DADF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5A262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год)</w:t>
            </w:r>
          </w:p>
        </w:tc>
        <w:tc>
          <w:tcPr>
            <w:tcW w:w="2338" w:type="dxa"/>
            <w:vAlign w:val="center"/>
          </w:tcPr>
          <w:p w14:paraId="51A5B4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5D131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2338" w:type="dxa"/>
            <w:vAlign w:val="center"/>
          </w:tcPr>
          <w:p w14:paraId="414AD7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C4F90E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C47F5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(цена заменителя)</w:t>
            </w:r>
          </w:p>
        </w:tc>
        <w:tc>
          <w:tcPr>
            <w:tcW w:w="2338" w:type="dxa"/>
            <w:vAlign w:val="center"/>
          </w:tcPr>
          <w:p w14:paraId="5F9F84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05A579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38338A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>
      <w:pPr>
        <w:pStyle w:val="Normal"/>
      </w:pPr>
    </w:p>
    <w:p w14:paraId="0376276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Тарифы сняты на официальных страницах 30.09.2026 [23, 24, 25, 26, 27, 28, 29, 30]; 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переведены по курсу 3,0285.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>: 5 и 15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при годовой оплате) ниже среднего значения медиан коридора (41,08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но заменители бесплатны.</w:t>
      </w:r>
    </w:p>
    <w:p w14:paraId="66D2C3E7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13930E0" wp14:editId="3A14E94D">
            <wp:extent cx="5334000" cy="2489200"/>
            <wp:effectExtent l="0" t="0" r="0" b="0"/>
            <wp:docPr id="12574064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2702D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11 – Ценовой коридор платных тарифов конкурентов и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</w:t>
      </w:r>
    </w:p>
    <w:p>
      <w:pPr>
        <w:pStyle w:val="Normal"/>
      </w:pPr>
    </w:p>
    <w:p w14:paraId="5E86407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71 – Лист 04_Экономика_покупки: экономическая оправданность (</w:t>
      </w:r>
      <w:r>
        <w:rPr>
          <w:rFonts w:ascii="Times New Roman" w:hAnsi="Times New Roman"/>
          <w:i/>
          <w:sz w:val="28"/>
        </w:rPr>
        <w:t>ROI</w:t>
      </w:r>
      <w:r>
        <w:rPr>
          <w:rFonts w:ascii="Times New Roman" w:hAnsi="Times New Roman"/>
          <w:sz w:val="28"/>
        </w:rPr>
        <w:t xml:space="preserve">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05B0FD6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5F6418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1169" w:type="dxa"/>
            <w:vAlign w:val="center"/>
          </w:tcPr>
          <w:p w14:paraId="1E0A0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Доход клиента,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BYN/мес.</w:t>
            </w:r>
          </w:p>
        </w:tc>
        <w:tc>
          <w:tcPr>
            <w:tcW w:w="1169" w:type="dxa"/>
            <w:vAlign w:val="center"/>
          </w:tcPr>
          <w:p w14:paraId="030DDF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сэкономленного времени</w:t>
            </w:r>
          </w:p>
        </w:tc>
        <w:tc>
          <w:tcPr>
            <w:tcW w:w="1169" w:type="dxa"/>
            <w:vAlign w:val="center"/>
          </w:tcPr>
          <w:p w14:paraId="4649E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Эффект,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BYN/мес.</w:t>
            </w:r>
          </w:p>
        </w:tc>
        <w:tc>
          <w:tcPr>
            <w:tcW w:w="1169" w:type="dxa"/>
            <w:vAlign w:val="center"/>
          </w:tcPr>
          <w:p w14:paraId="1C2B1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Цена,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BYN/мес.</w:t>
            </w:r>
          </w:p>
        </w:tc>
        <w:tc>
          <w:tcPr>
            <w:tcW w:w="1169" w:type="dxa"/>
            <w:vAlign w:val="center"/>
          </w:tcPr>
          <w:p w14:paraId="3D2DDC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Окупаемость, мес.</w:t>
            </w:r>
          </w:p>
        </w:tc>
        <w:tc>
          <w:tcPr>
            <w:tcW w:w="1169" w:type="dxa"/>
            <w:vAlign w:val="center"/>
          </w:tcPr>
          <w:p w14:paraId="235EC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ROI</w:t>
            </w:r>
            <w:r>
              <w:rPr>
                <w:rFonts w:ascii="Times New Roman" w:hAnsi="Times New Roman"/>
                <w:b w:val="0"/>
                <w:sz w:val="24"/>
              </w:rPr>
              <w:t xml:space="preserve"> за год</w:t>
            </w:r>
          </w:p>
        </w:tc>
        <w:tc>
          <w:tcPr>
            <w:tcW w:w="1169" w:type="dxa"/>
            <w:vAlign w:val="center"/>
          </w:tcPr>
          <w:p w14:paraId="07273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6DCF1EA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1F5ED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1169" w:type="dxa"/>
            <w:vAlign w:val="center"/>
          </w:tcPr>
          <w:p w14:paraId="029896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298,68</w:t>
            </w:r>
          </w:p>
        </w:tc>
        <w:tc>
          <w:tcPr>
            <w:tcW w:w="1169" w:type="dxa"/>
            <w:vAlign w:val="center"/>
          </w:tcPr>
          <w:p w14:paraId="32E15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0,0000</w:t>
            </w:r>
          </w:p>
        </w:tc>
        <w:tc>
          <w:tcPr>
            <w:tcW w:w="1169" w:type="dxa"/>
            <w:vAlign w:val="center"/>
          </w:tcPr>
          <w:p w14:paraId="0ACCE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69" w:type="dxa"/>
            <w:vAlign w:val="center"/>
          </w:tcPr>
          <w:p w14:paraId="728451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593274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7FB27E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−1,00</w:t>
            </w:r>
          </w:p>
        </w:tc>
        <w:tc>
          <w:tcPr>
            <w:tcW w:w="1169" w:type="dxa"/>
            <w:vAlign w:val="center"/>
          </w:tcPr>
          <w:p w14:paraId="7DB6E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слабо</w:t>
            </w:r>
          </w:p>
        </w:tc>
      </w:tr>
      <w:tr w:rsidR="00765B23" w14:paraId="168FFB7D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DD7E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169" w:type="dxa"/>
            <w:vAlign w:val="center"/>
          </w:tcPr>
          <w:p w14:paraId="1FA6F8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6 413,00</w:t>
            </w:r>
          </w:p>
        </w:tc>
        <w:tc>
          <w:tcPr>
            <w:tcW w:w="1169" w:type="dxa"/>
            <w:vAlign w:val="center"/>
          </w:tcPr>
          <w:p w14:paraId="63A20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0,0179</w:t>
            </w:r>
          </w:p>
        </w:tc>
        <w:tc>
          <w:tcPr>
            <w:tcW w:w="1169" w:type="dxa"/>
            <w:vAlign w:val="center"/>
          </w:tcPr>
          <w:p w14:paraId="5A867D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114,52</w:t>
            </w:r>
          </w:p>
        </w:tc>
        <w:tc>
          <w:tcPr>
            <w:tcW w:w="1169" w:type="dxa"/>
            <w:vAlign w:val="center"/>
          </w:tcPr>
          <w:p w14:paraId="7496B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5568DA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0,088</w:t>
            </w:r>
          </w:p>
        </w:tc>
        <w:tc>
          <w:tcPr>
            <w:tcW w:w="1169" w:type="dxa"/>
            <w:vAlign w:val="center"/>
          </w:tcPr>
          <w:p w14:paraId="329F9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10,34</w:t>
            </w:r>
          </w:p>
        </w:tc>
        <w:tc>
          <w:tcPr>
            <w:tcW w:w="1169" w:type="dxa"/>
            <w:vAlign w:val="center"/>
          </w:tcPr>
          <w:p w14:paraId="30570C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оправдано</w:t>
            </w:r>
          </w:p>
        </w:tc>
      </w:tr>
      <w:tr w:rsidR="00765B23" w14:paraId="2A009BD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CAF9B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169" w:type="dxa"/>
            <w:vAlign w:val="center"/>
          </w:tcPr>
          <w:p w14:paraId="67EFC3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3 172,00</w:t>
            </w:r>
          </w:p>
        </w:tc>
        <w:tc>
          <w:tcPr>
            <w:tcW w:w="1169" w:type="dxa"/>
            <w:vAlign w:val="center"/>
          </w:tcPr>
          <w:p w14:paraId="741E48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0,0179</w:t>
            </w:r>
          </w:p>
        </w:tc>
        <w:tc>
          <w:tcPr>
            <w:tcW w:w="1169" w:type="dxa"/>
            <w:vAlign w:val="center"/>
          </w:tcPr>
          <w:p w14:paraId="48CFF2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56,64</w:t>
            </w:r>
          </w:p>
        </w:tc>
        <w:tc>
          <w:tcPr>
            <w:tcW w:w="1169" w:type="dxa"/>
            <w:vAlign w:val="center"/>
          </w:tcPr>
          <w:p w14:paraId="6CA07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62CE9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0,178</w:t>
            </w:r>
          </w:p>
        </w:tc>
        <w:tc>
          <w:tcPr>
            <w:tcW w:w="1169" w:type="dxa"/>
            <w:vAlign w:val="center"/>
          </w:tcPr>
          <w:p w14:paraId="2AF408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4,61</w:t>
            </w:r>
          </w:p>
        </w:tc>
        <w:tc>
          <w:tcPr>
            <w:tcW w:w="1169" w:type="dxa"/>
            <w:vAlign w:val="center"/>
          </w:tcPr>
          <w:p w14:paraId="6EF78D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оправдано</w:t>
            </w:r>
          </w:p>
        </w:tc>
      </w:tr>
    </w:tbl>
    <w:p>
      <w:pPr>
        <w:pStyle w:val="Normal"/>
      </w:pPr>
    </w:p>
    <w:p w14:paraId="7466B4C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Доход сегмента: стипендия БГУИР для ИКТ-специальностей (229,75–367,60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середина 298,68; таблица БГУИР [32] с 01.08.2026; прежний диапазон 224,66–342,34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; Белстат [34]), средняя заработная плата по республике (3 172,0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>
      <w:pPr>
        <w:pStyle w:val="Normal"/>
      </w:pPr>
    </w:p>
    <w:p w14:paraId="23315EC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6A1F1C2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380DC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1169" w:type="dxa"/>
            <w:vAlign w:val="center"/>
          </w:tcPr>
          <w:p w14:paraId="045D3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Бюджет,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 xml:space="preserve">BYN/мес. </w:t>
            </w:r>
            <w:r>
              <w:rPr>
                <w:rFonts w:ascii="Times New Roman" w:hAnsi="Times New Roman"/>
                <w:b w:val="0"/>
                <w:sz w:val="24"/>
              </w:rPr>
              <w:t>(5 % дохода)</w:t>
            </w:r>
          </w:p>
        </w:tc>
        <w:tc>
          <w:tcPr>
            <w:tcW w:w="1169" w:type="dxa"/>
            <w:vAlign w:val="center"/>
          </w:tcPr>
          <w:p w14:paraId="082E8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Цена,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BYN/мес.</w:t>
            </w:r>
          </w:p>
        </w:tc>
        <w:tc>
          <w:tcPr>
            <w:tcW w:w="1169" w:type="dxa"/>
            <w:vAlign w:val="center"/>
          </w:tcPr>
          <w:p w14:paraId="7CC9D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 (бюджет / цена)</w:t>
            </w:r>
          </w:p>
        </w:tc>
        <w:tc>
          <w:tcPr>
            <w:tcW w:w="1169" w:type="dxa"/>
            <w:vAlign w:val="center"/>
          </w:tcPr>
          <w:p w14:paraId="66253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w="1169" w:type="dxa"/>
            <w:vAlign w:val="center"/>
          </w:tcPr>
          <w:p w14:paraId="3D9F8E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с бюджетом</w:t>
            </w:r>
          </w:p>
        </w:tc>
        <w:tc>
          <w:tcPr>
            <w:tcW w:w="1169" w:type="dxa"/>
            <w:vAlign w:val="center"/>
          </w:tcPr>
          <w:p w14:paraId="2D1901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Платежеспособные (лист 05)</w:t>
            </w:r>
          </w:p>
        </w:tc>
        <w:tc>
          <w:tcPr>
            <w:tcW w:w="1169" w:type="dxa"/>
            <w:vAlign w:val="center"/>
          </w:tcPr>
          <w:p w14:paraId="334B4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Объем листа 05,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BYN/год</w:t>
            </w:r>
          </w:p>
        </w:tc>
      </w:tr>
      <w:tr w:rsidR="00765B23" w14:paraId="466A4066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68910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S-01</w:t>
            </w:r>
          </w:p>
        </w:tc>
        <w:tc>
          <w:tcPr>
            <w:tcW w:w="1169" w:type="dxa"/>
            <w:vAlign w:val="center"/>
          </w:tcPr>
          <w:p w14:paraId="134F3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14,93</w:t>
            </w:r>
          </w:p>
        </w:tc>
        <w:tc>
          <w:tcPr>
            <w:tcW w:w="1169" w:type="dxa"/>
            <w:vAlign w:val="center"/>
          </w:tcPr>
          <w:p w14:paraId="606BEF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27BE1F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</w:t>
            </w:r>
          </w:p>
        </w:tc>
        <w:tc>
          <w:tcPr>
            <w:tcW w:w="1169" w:type="dxa"/>
            <w:vAlign w:val="center"/>
          </w:tcPr>
          <w:p w14:paraId="43C5E6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достаточная</w:t>
            </w:r>
          </w:p>
        </w:tc>
        <w:tc>
          <w:tcPr>
            <w:tcW w:w="1169" w:type="dxa"/>
            <w:vAlign w:val="center"/>
          </w:tcPr>
          <w:p w14:paraId="1A1F6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1169" w:type="dxa"/>
            <w:vAlign w:val="center"/>
          </w:tcPr>
          <w:p w14:paraId="4232CE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6 011</w:t>
            </w:r>
          </w:p>
        </w:tc>
        <w:tc>
          <w:tcPr>
            <w:tcW w:w="1169" w:type="dxa"/>
            <w:vAlign w:val="center"/>
          </w:tcPr>
          <w:p w14:paraId="32281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728 203</w:t>
            </w:r>
          </w:p>
        </w:tc>
      </w:tr>
      <w:tr w:rsidR="00765B23" w14:paraId="2C9EDE0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5355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169" w:type="dxa"/>
            <w:vAlign w:val="center"/>
          </w:tcPr>
          <w:p w14:paraId="1A0BF4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320,65</w:t>
            </w:r>
          </w:p>
        </w:tc>
        <w:tc>
          <w:tcPr>
            <w:tcW w:w="1169" w:type="dxa"/>
            <w:vAlign w:val="center"/>
          </w:tcPr>
          <w:p w14:paraId="57BABD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3216FC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31,76</w:t>
            </w:r>
          </w:p>
        </w:tc>
        <w:tc>
          <w:tcPr>
            <w:tcW w:w="1169" w:type="dxa"/>
            <w:vAlign w:val="center"/>
          </w:tcPr>
          <w:p w14:paraId="36DEF5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169" w:type="dxa"/>
            <w:vAlign w:val="center"/>
          </w:tcPr>
          <w:p w14:paraId="2274A5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1169" w:type="dxa"/>
            <w:vAlign w:val="center"/>
          </w:tcPr>
          <w:p w14:paraId="6FFEBB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6 854</w:t>
            </w:r>
          </w:p>
        </w:tc>
        <w:tc>
          <w:tcPr>
            <w:tcW w:w="1169" w:type="dxa"/>
            <w:vAlign w:val="center"/>
          </w:tcPr>
          <w:p w14:paraId="1A6841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830 278</w:t>
            </w:r>
          </w:p>
        </w:tc>
      </w:tr>
      <w:tr w:rsidR="00765B23" w14:paraId="29847F8B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5B77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169" w:type="dxa"/>
            <w:vAlign w:val="center"/>
          </w:tcPr>
          <w:p w14:paraId="4BA1CD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158,60</w:t>
            </w:r>
          </w:p>
        </w:tc>
        <w:tc>
          <w:tcPr>
            <w:tcW w:w="1169" w:type="dxa"/>
            <w:vAlign w:val="center"/>
          </w:tcPr>
          <w:p w14:paraId="195296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169" w:type="dxa"/>
            <w:vAlign w:val="center"/>
          </w:tcPr>
          <w:p w14:paraId="105A21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15,71</w:t>
            </w:r>
          </w:p>
        </w:tc>
        <w:tc>
          <w:tcPr>
            <w:tcW w:w="1169" w:type="dxa"/>
            <w:vAlign w:val="center"/>
          </w:tcPr>
          <w:p w14:paraId="6CCEF9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169" w:type="dxa"/>
            <w:vAlign w:val="center"/>
          </w:tcPr>
          <w:p w14:paraId="5B41E4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1169" w:type="dxa"/>
            <w:vAlign w:val="center"/>
          </w:tcPr>
          <w:p w14:paraId="09E87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342</w:t>
            </w:r>
          </w:p>
        </w:tc>
        <w:tc>
          <w:tcPr>
            <w:tcW w:w="1169" w:type="dxa"/>
            <w:vAlign w:val="center"/>
          </w:tcPr>
          <w:p w14:paraId="35A582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41 430</w:t>
            </w:r>
          </w:p>
        </w:tc>
      </w:tr>
    </w:tbl>
    <w:p>
      <w:pPr>
        <w:pStyle w:val="Normal"/>
      </w:pPr>
    </w:p>
    <w:p w14:paraId="5B1DBA7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несопоставим с листом 02 (197 988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и в выводах не используется.</w:t>
      </w:r>
    </w:p>
    <w:p>
      <w:pPr>
        <w:pStyle w:val="Normal"/>
      </w:pPr>
    </w:p>
    <w:p w14:paraId="1E87E95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71C76A8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F103E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2338" w:type="dxa"/>
            <w:vAlign w:val="center"/>
          </w:tcPr>
          <w:p w14:paraId="0D43F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3 % дохода</w:t>
            </w:r>
          </w:p>
        </w:tc>
        <w:tc>
          <w:tcPr>
            <w:tcW w:w="2338" w:type="dxa"/>
            <w:vAlign w:val="center"/>
          </w:tcPr>
          <w:p w14:paraId="030538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5 % дохода</w:t>
            </w:r>
          </w:p>
        </w:tc>
        <w:tc>
          <w:tcPr>
            <w:tcW w:w="2338" w:type="dxa"/>
            <w:vAlign w:val="center"/>
          </w:tcPr>
          <w:p w14:paraId="7A5033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10 % дохода</w:t>
            </w:r>
          </w:p>
        </w:tc>
      </w:tr>
      <w:tr w:rsidR="00765B23" w14:paraId="2EDF62F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A4EF4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2338" w:type="dxa"/>
            <w:vAlign w:val="center"/>
          </w:tcPr>
          <w:p w14:paraId="12198B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0,89</w:t>
            </w:r>
          </w:p>
        </w:tc>
        <w:tc>
          <w:tcPr>
            <w:tcW w:w="2338" w:type="dxa"/>
            <w:vAlign w:val="center"/>
          </w:tcPr>
          <w:p w14:paraId="790644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</w:t>
            </w:r>
          </w:p>
        </w:tc>
        <w:tc>
          <w:tcPr>
            <w:tcW w:w="2338" w:type="dxa"/>
            <w:vAlign w:val="center"/>
          </w:tcPr>
          <w:p w14:paraId="008CA6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</w:tr>
      <w:tr w:rsidR="00765B23" w14:paraId="17D5DAE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AE395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2338" w:type="dxa"/>
            <w:vAlign w:val="center"/>
          </w:tcPr>
          <w:p w14:paraId="17FCDE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19,06</w:t>
            </w:r>
          </w:p>
        </w:tc>
        <w:tc>
          <w:tcPr>
            <w:tcW w:w="2338" w:type="dxa"/>
            <w:vAlign w:val="center"/>
          </w:tcPr>
          <w:p w14:paraId="5AF4F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31,76</w:t>
            </w:r>
          </w:p>
        </w:tc>
        <w:tc>
          <w:tcPr>
            <w:tcW w:w="2338" w:type="dxa"/>
            <w:vAlign w:val="center"/>
          </w:tcPr>
          <w:p w14:paraId="040A3D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63,53</w:t>
            </w:r>
          </w:p>
        </w:tc>
      </w:tr>
      <w:tr w:rsidR="00765B23" w14:paraId="7BE9843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23C3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2338" w:type="dxa"/>
            <w:vAlign w:val="center"/>
          </w:tcPr>
          <w:p w14:paraId="5BB4CE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9,43</w:t>
            </w:r>
          </w:p>
        </w:tc>
        <w:tc>
          <w:tcPr>
            <w:tcW w:w="2338" w:type="dxa"/>
            <w:vAlign w:val="center"/>
          </w:tcPr>
          <w:p w14:paraId="425984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15,71</w:t>
            </w:r>
          </w:p>
        </w:tc>
        <w:tc>
          <w:tcPr>
            <w:tcW w:w="2338" w:type="dxa"/>
            <w:vAlign w:val="center"/>
          </w:tcPr>
          <w:p w14:paraId="7F2CF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31,42</w:t>
            </w:r>
          </w:p>
        </w:tc>
      </w:tr>
    </w:tbl>
    <w:p>
      <w:pPr>
        <w:pStyle w:val="Normal"/>
      </w:pPr>
    </w:p>
    <w:p w14:paraId="488298A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>
      <w:pPr>
        <w:pStyle w:val="Normal"/>
      </w:pPr>
    </w:p>
    <w:p w14:paraId="552855E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74 – Лист 06_Сценарии: платежеспособный рынок и достижимая выручка, </w:t>
      </w:r>
      <w:r>
        <w:rPr>
          <w:sz w:val="28"/>
          <w:rFonts w:ascii="Times New Roman" w:hAnsi="Times New Roman"/>
          <w:i/>
          <w:iCs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EC74DE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77461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3118" w:type="dxa"/>
            <w:vAlign w:val="center"/>
          </w:tcPr>
          <w:p w14:paraId="16BCED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Рынок</w:t>
            </w:r>
          </w:p>
        </w:tc>
        <w:tc>
          <w:tcPr>
            <w:tcW w:w="3118" w:type="dxa"/>
            <w:vAlign w:val="center"/>
          </w:tcPr>
          <w:p w14:paraId="68FB61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Достижимая выручка</w:t>
            </w:r>
          </w:p>
        </w:tc>
      </w:tr>
      <w:tr w:rsidR="00765B23" w14:paraId="5CAB4DC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F0435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3118" w:type="dxa"/>
            <w:vAlign w:val="center"/>
          </w:tcPr>
          <w:p w14:paraId="2F739B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3118" w:type="dxa"/>
            <w:vAlign w:val="center"/>
          </w:tcPr>
          <w:p w14:paraId="0116A4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249</w:t>
            </w:r>
          </w:p>
        </w:tc>
      </w:tr>
      <w:tr w:rsidR="00765B23" w14:paraId="1F6138E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2D3E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3118" w:type="dxa"/>
            <w:vAlign w:val="center"/>
          </w:tcPr>
          <w:p w14:paraId="06C48F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3118" w:type="dxa"/>
            <w:vAlign w:val="center"/>
          </w:tcPr>
          <w:p w14:paraId="3DC73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</w:tr>
      <w:tr w:rsidR="00765B23" w14:paraId="5CF492E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FCFE0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3118" w:type="dxa"/>
            <w:vAlign w:val="center"/>
          </w:tcPr>
          <w:p w14:paraId="14E7B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409 837</w:t>
            </w:r>
          </w:p>
        </w:tc>
        <w:tc>
          <w:tcPr>
            <w:tcW w:w="3118" w:type="dxa"/>
            <w:vAlign w:val="center"/>
          </w:tcPr>
          <w:p w14:paraId="17EF93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14 344</w:t>
            </w:r>
          </w:p>
        </w:tc>
      </w:tr>
    </w:tbl>
    <w:p>
      <w:pPr>
        <w:pStyle w:val="Normal"/>
      </w:pPr>
    </w:p>
    <w:p w14:paraId="2DB46C0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7DA126A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1" w:name="расчёт-по-тексту-методики-вариант-word"/>
      <w:r>
        <w:rPr>
          <w:rFonts w:ascii="Times New Roman" w:hAnsi="Times New Roman"/>
          <w:b/>
          <w:sz w:val="28"/>
        </w:rPr>
        <w:lastRenderedPageBreak/>
        <w:t xml:space="preserve">2.2.9.1 Расчет по тексту методики (вариант </w:t>
      </w:r>
      <w:r>
        <w:rPr>
          <w:rFonts w:ascii="Times New Roman" w:hAnsi="Times New Roman"/>
          <w:b/>
          <w:sz w:val="28"/>
          <w:i/>
          <w:iCs/>
        </w:rPr>
        <w:lastRenderedPageBreak/>
        <w:t>Word)</w:t>
      </w:r>
    </w:p>
    <w:p>
      <w:pPr>
        <w:pStyle w:val="Normal"/>
      </w:pPr>
    </w:p>
    <w:p w14:paraId="2A54B3E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75 – Рабочие таблицы ПЛ раздела 15–раздела 17 и допустимый чек (Р-13 … Р-16)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1F39FEB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E8679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1559" w:type="dxa"/>
            <w:vAlign w:val="center"/>
          </w:tcPr>
          <w:p w14:paraId="57F632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Платежеспособные клиенты, 4 коэффициента</w:t>
            </w:r>
          </w:p>
        </w:tc>
        <w:tc>
          <w:tcPr>
            <w:tcW w:w="1559" w:type="dxa"/>
            <w:vAlign w:val="center"/>
          </w:tcPr>
          <w:p w14:paraId="1B0D2C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цены в месячном доходе</w:t>
            </w:r>
          </w:p>
        </w:tc>
        <w:tc>
          <w:tcPr>
            <w:tcW w:w="1559" w:type="dxa"/>
            <w:vAlign w:val="center"/>
          </w:tcPr>
          <w:p w14:paraId="6375F7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Коэффициент оправданности (эффект / цена)</w:t>
            </w:r>
          </w:p>
        </w:tc>
        <w:tc>
          <w:tcPr>
            <w:tcW w:w="1559" w:type="dxa"/>
            <w:vAlign w:val="center"/>
          </w:tcPr>
          <w:p w14:paraId="3FA8A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Шкала ПЛ табл. 11</w:t>
            </w:r>
          </w:p>
        </w:tc>
        <w:tc>
          <w:tcPr>
            <w:tcW w:w="1559" w:type="dxa"/>
            <w:vAlign w:val="center"/>
          </w:tcPr>
          <w:p w14:paraId="43A80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Допустимый чек =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min</w:t>
            </w:r>
            <w:r>
              <w:rPr>
                <w:rFonts w:ascii="Times New Roman" w:hAnsi="Times New Roman"/>
                <w:b w:val="0"/>
                <w:sz w:val="24"/>
              </w:rPr>
              <w:t xml:space="preserve">(коридор; бюджет; обоснованная цена), </w:t>
            </w:r>
            <w:r>
              <w:rPr>
                <w:rFonts w:ascii="Times New Roman" w:hAnsi="Times New Roman"/>
                <w:b w:val="0"/>
                <w:sz w:val="24"/>
                <w:i/>
                <w:iCs/>
              </w:rPr>
              <w:t>BYN/мес.</w:t>
            </w:r>
          </w:p>
        </w:tc>
      </w:tr>
      <w:tr w:rsidR="00765B23" w14:paraId="091FF879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EEC82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1559" w:type="dxa"/>
            <w:vAlign w:val="center"/>
          </w:tcPr>
          <w:p w14:paraId="22592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1559" w:type="dxa"/>
            <w:vAlign w:val="center"/>
          </w:tcPr>
          <w:p w14:paraId="508119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3,38 %</w:t>
            </w:r>
          </w:p>
        </w:tc>
        <w:tc>
          <w:tcPr>
            <w:tcW w:w="1559" w:type="dxa"/>
            <w:vAlign w:val="center"/>
          </w:tcPr>
          <w:p w14:paraId="03ABC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59" w:type="dxa"/>
            <w:vAlign w:val="center"/>
          </w:tcPr>
          <w:p w14:paraId="7070D1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меньше 1: слабо обоснована</w:t>
            </w:r>
          </w:p>
        </w:tc>
        <w:tc>
          <w:tcPr>
            <w:tcW w:w="1559" w:type="dxa"/>
            <w:vAlign w:val="center"/>
          </w:tcPr>
          <w:p w14:paraId="332E0F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3A95ACE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A8BEF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559" w:type="dxa"/>
            <w:vAlign w:val="center"/>
          </w:tcPr>
          <w:p w14:paraId="5579A8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1559" w:type="dxa"/>
            <w:vAlign w:val="center"/>
          </w:tcPr>
          <w:p w14:paraId="3754BE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0,16 %</w:t>
            </w:r>
          </w:p>
        </w:tc>
        <w:tc>
          <w:tcPr>
            <w:tcW w:w="1559" w:type="dxa"/>
            <w:vAlign w:val="center"/>
          </w:tcPr>
          <w:p w14:paraId="49224D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11,34</w:t>
            </w:r>
          </w:p>
        </w:tc>
        <w:tc>
          <w:tcPr>
            <w:tcW w:w="1559" w:type="dxa"/>
            <w:vAlign w:val="center"/>
          </w:tcPr>
          <w:p w14:paraId="43F2E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больше 5: высокий эффект</w:t>
            </w:r>
          </w:p>
        </w:tc>
        <w:tc>
          <w:tcPr>
            <w:tcW w:w="1559" w:type="dxa"/>
            <w:vAlign w:val="center"/>
          </w:tcPr>
          <w:p w14:paraId="581862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</w:tr>
      <w:tr w:rsidR="00765B23" w14:paraId="2D292F9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B15D9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559" w:type="dxa"/>
            <w:vAlign w:val="center"/>
          </w:tcPr>
          <w:p w14:paraId="30379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1559" w:type="dxa"/>
            <w:vAlign w:val="center"/>
          </w:tcPr>
          <w:p w14:paraId="5F0DEE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0,32 %</w:t>
            </w:r>
          </w:p>
        </w:tc>
        <w:tc>
          <w:tcPr>
            <w:tcW w:w="1559" w:type="dxa"/>
            <w:vAlign w:val="center"/>
          </w:tcPr>
          <w:p w14:paraId="3487D1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5,61</w:t>
            </w:r>
          </w:p>
        </w:tc>
        <w:tc>
          <w:tcPr>
            <w:tcW w:w="1559" w:type="dxa"/>
            <w:vAlign w:val="center"/>
          </w:tcPr>
          <w:p w14:paraId="597F0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больше 5: высокий эффект</w:t>
            </w:r>
          </w:p>
        </w:tc>
        <w:tc>
          <w:tcPr>
            <w:tcW w:w="1559" w:type="dxa"/>
            <w:vAlign w:val="center"/>
          </w:tcPr>
          <w:p w14:paraId="79B84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</w:tr>
    </w:tbl>
    <w:p>
      <w:pPr>
        <w:pStyle w:val="Normal"/>
      </w:pPr>
    </w:p>
    <w:p w14:paraId="2013207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разделяет финансовую возможность и готовность платить (Р-13):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цена 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(40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год) составляет 3,4 % месячной стипендии и 0,16 % зарплаты специалиста (при 48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. Коэффициент оправданности равен </w:t>
      </w:r>
      <w:r>
        <w:rPr>
          <w:rFonts w:ascii="Times New Roman" w:hAnsi="Times New Roman"/>
          <w:i/>
          <w:sz w:val="28"/>
        </w:rPr>
        <w:t>ROI</w:t>
      </w:r>
      <w:r>
        <w:rPr>
          <w:rFonts w:ascii="Times New Roman" w:hAnsi="Times New Roman"/>
          <w:sz w:val="28"/>
        </w:rPr>
        <w:t xml:space="preserve"> + 1 (Р-14): у специалистов 11,34 (более 5 – премиальный тариф возможен), у преподавателей 5,61 (более 5 – высокий эффект), у студентов 0 (эффект неденежный); при 48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 xml:space="preserve"> платный тариф не обоснован экономически – это согласуется с тарифом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для студентов. Для </w:t>
      </w:r>
      <w:r>
        <w:rPr>
          <w:rFonts w:ascii="Times New Roman" w:hAnsi="Times New Roman"/>
          <w:i/>
          <w:sz w:val="28"/>
        </w:rPr>
        <w:t>B2C</w:t>
      </w:r>
      <w:r>
        <w:rPr>
          <w:rFonts w:ascii="Times New Roman" w:hAnsi="Times New Roman"/>
          <w:sz w:val="28"/>
        </w:rP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p w14:paraId="18D0B3E5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2" w:name="цифровая-проверка-и-вывод"/>
      <w:bookmarkEnd w:id="71"/>
      <w:r>
        <w:rPr>
          <w:rFonts w:ascii="Times New Roman" w:hAnsi="Times New Roman"/>
          <w:b/>
          <w:sz w:val="28"/>
        </w:rPr>
        <w:lastRenderedPageBreak/>
        <w:t>2.2.9.2 Цифровая проверка и вывод</w:t>
      </w:r>
    </w:p>
    <w:p>
      <w:pPr>
        <w:pStyle w:val="Normal"/>
      </w:pPr>
    </w:p>
    <w:p w14:paraId="1992230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76 – Лист 07_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косвенная проверка цифровой активности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68D5C37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16574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Сайт</w:t>
            </w:r>
          </w:p>
        </w:tc>
        <w:tc>
          <w:tcPr>
            <w:tcW w:w="1169" w:type="dxa"/>
            <w:vAlign w:val="center"/>
          </w:tcPr>
          <w:p w14:paraId="2D8303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Визиты/мес.</w:t>
            </w:r>
          </w:p>
        </w:tc>
        <w:tc>
          <w:tcPr>
            <w:tcW w:w="1169" w:type="dxa"/>
            <w:vAlign w:val="center"/>
          </w:tcPr>
          <w:p w14:paraId="1617CD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РБ</w:t>
            </w:r>
          </w:p>
        </w:tc>
        <w:tc>
          <w:tcPr>
            <w:tcW w:w="1169" w:type="dxa"/>
            <w:vAlign w:val="center"/>
          </w:tcPr>
          <w:p w14:paraId="2A281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Релевантный трафик (РБ)</w:t>
            </w:r>
          </w:p>
        </w:tc>
        <w:tc>
          <w:tcPr>
            <w:tcW w:w="1169" w:type="dxa"/>
            <w:vAlign w:val="center"/>
          </w:tcPr>
          <w:p w14:paraId="5FFDE1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поискового трафика</w:t>
            </w:r>
          </w:p>
        </w:tc>
        <w:tc>
          <w:tcPr>
            <w:tcW w:w="1169" w:type="dxa"/>
            <w:vAlign w:val="center"/>
          </w:tcPr>
          <w:p w14:paraId="29B24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H</w:t>
            </w:r>
            <w:r>
              <w:rPr>
                <w:rFonts w:ascii="Times New Roman" w:hAnsi="Times New Roman"/>
                <w:b w:val="0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CR1</w:t>
            </w:r>
            <w:r>
              <w:rPr>
                <w:rFonts w:ascii="Times New Roman" w:hAnsi="Times New Roman"/>
                <w:b w:val="0"/>
                <w:sz w:val="24"/>
              </w:rPr>
              <w:t xml:space="preserve"> ×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CR2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381FA7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Заявок/мес.</w:t>
            </w:r>
          </w:p>
        </w:tc>
        <w:tc>
          <w:tcPr>
            <w:tcW w:w="1169" w:type="dxa"/>
            <w:vAlign w:val="center"/>
          </w:tcPr>
          <w:p w14:paraId="316773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1E733F5B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BB9DE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69" w:type="dxa"/>
            <w:vAlign w:val="center"/>
          </w:tcPr>
          <w:p w14:paraId="54A89F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169" w:type="dxa"/>
            <w:vAlign w:val="center"/>
          </w:tcPr>
          <w:p w14:paraId="63EAA7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69" w:type="dxa"/>
            <w:vAlign w:val="center"/>
          </w:tcPr>
          <w:p w14:paraId="3C35AF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992,7</w:t>
            </w:r>
          </w:p>
        </w:tc>
        <w:tc>
          <w:tcPr>
            <w:tcW w:w="1169" w:type="dxa"/>
            <w:vAlign w:val="center"/>
          </w:tcPr>
          <w:p w14:paraId="728A99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48,5 %</w:t>
            </w:r>
          </w:p>
        </w:tc>
        <w:tc>
          <w:tcPr>
            <w:tcW w:w="1169" w:type="dxa"/>
            <w:vAlign w:val="center"/>
          </w:tcPr>
          <w:p w14:paraId="4A300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169" w:type="dxa"/>
            <w:vAlign w:val="center"/>
          </w:tcPr>
          <w:p w14:paraId="302706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0,99</w:t>
            </w:r>
          </w:p>
        </w:tc>
        <w:tc>
          <w:tcPr>
            <w:tcW w:w="1169" w:type="dxa"/>
            <w:vAlign w:val="center"/>
          </w:tcPr>
          <w:p w14:paraId="643D4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120,3</w:t>
            </w:r>
          </w:p>
        </w:tc>
      </w:tr>
      <w:tr w:rsidR="00765B23" w14:paraId="73DEAA1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6523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169" w:type="dxa"/>
            <w:vAlign w:val="center"/>
          </w:tcPr>
          <w:p w14:paraId="5C5364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1169" w:type="dxa"/>
            <w:vAlign w:val="center"/>
          </w:tcPr>
          <w:p w14:paraId="0642B8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69" w:type="dxa"/>
            <w:vAlign w:val="center"/>
          </w:tcPr>
          <w:p w14:paraId="489A8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15 272,4</w:t>
            </w:r>
          </w:p>
        </w:tc>
        <w:tc>
          <w:tcPr>
            <w:tcW w:w="1169" w:type="dxa"/>
            <w:vAlign w:val="center"/>
          </w:tcPr>
          <w:p w14:paraId="6A9C2D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42,0 %</w:t>
            </w:r>
          </w:p>
        </w:tc>
        <w:tc>
          <w:tcPr>
            <w:tcW w:w="1169" w:type="dxa"/>
            <w:vAlign w:val="center"/>
          </w:tcPr>
          <w:p w14:paraId="049BF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169" w:type="dxa"/>
            <w:vAlign w:val="center"/>
          </w:tcPr>
          <w:p w14:paraId="6E04C2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15,27</w:t>
            </w:r>
          </w:p>
        </w:tc>
        <w:tc>
          <w:tcPr>
            <w:tcW w:w="1169" w:type="dxa"/>
            <w:vAlign w:val="center"/>
          </w:tcPr>
          <w:p w14:paraId="47A72F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1 850,1</w:t>
            </w:r>
          </w:p>
        </w:tc>
      </w:tr>
      <w:tr w:rsidR="00765B23" w14:paraId="5C4DAA35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03025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169" w:type="dxa"/>
            <w:vAlign w:val="center"/>
          </w:tcPr>
          <w:p w14:paraId="120A1E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1169" w:type="dxa"/>
            <w:vAlign w:val="center"/>
          </w:tcPr>
          <w:p w14:paraId="293CC4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69" w:type="dxa"/>
            <w:vAlign w:val="center"/>
          </w:tcPr>
          <w:p w14:paraId="1B5620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1 328,5</w:t>
            </w:r>
          </w:p>
        </w:tc>
        <w:tc>
          <w:tcPr>
            <w:tcW w:w="1169" w:type="dxa"/>
            <w:vAlign w:val="center"/>
          </w:tcPr>
          <w:p w14:paraId="52269B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35,0 %</w:t>
            </w:r>
          </w:p>
        </w:tc>
        <w:tc>
          <w:tcPr>
            <w:tcW w:w="1169" w:type="dxa"/>
            <w:vAlign w:val="center"/>
          </w:tcPr>
          <w:p w14:paraId="2E1787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169" w:type="dxa"/>
            <w:vAlign w:val="center"/>
          </w:tcPr>
          <w:p w14:paraId="57BFF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1,33</w:t>
            </w:r>
          </w:p>
        </w:tc>
        <w:tc>
          <w:tcPr>
            <w:tcW w:w="1169" w:type="dxa"/>
            <w:vAlign w:val="center"/>
          </w:tcPr>
          <w:p w14:paraId="7AEFC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160,9</w:t>
            </w:r>
          </w:p>
        </w:tc>
      </w:tr>
      <w:tr w:rsidR="00765B23" w14:paraId="537EF8A2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A879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169" w:type="dxa"/>
            <w:vAlign w:val="center"/>
          </w:tcPr>
          <w:p w14:paraId="2DAF9E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1169" w:type="dxa"/>
            <w:vAlign w:val="center"/>
          </w:tcPr>
          <w:p w14:paraId="45559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69" w:type="dxa"/>
            <w:vAlign w:val="center"/>
          </w:tcPr>
          <w:p w14:paraId="7FC245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39,2</w:t>
            </w:r>
          </w:p>
        </w:tc>
        <w:tc>
          <w:tcPr>
            <w:tcW w:w="1169" w:type="dxa"/>
            <w:vAlign w:val="center"/>
          </w:tcPr>
          <w:p w14:paraId="5AE4CE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1169" w:type="dxa"/>
            <w:vAlign w:val="center"/>
          </w:tcPr>
          <w:p w14:paraId="16C1A8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169" w:type="dxa"/>
            <w:vAlign w:val="center"/>
          </w:tcPr>
          <w:p w14:paraId="1E6C35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</w:t>
            </w:r>
          </w:p>
        </w:tc>
        <w:tc>
          <w:tcPr>
            <w:tcW w:w="1169" w:type="dxa"/>
            <w:vAlign w:val="center"/>
          </w:tcPr>
          <w:p w14:paraId="385297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4,7</w:t>
            </w:r>
          </w:p>
        </w:tc>
      </w:tr>
    </w:tbl>
    <w:p>
      <w:pPr>
        <w:pStyle w:val="Normal"/>
      </w:pPr>
    </w:p>
    <w:p w14:paraId="491543C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(отдельной конверсии в оплату лист не предусматривает).</w:t>
      </w:r>
    </w:p>
    <w:p w14:paraId="4FD61CD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 по шаблону ПЛ раздела 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>
      <w:pPr>
        <w:pStyle w:val="Normal"/>
      </w:pPr>
    </w:p>
    <w:p w14:paraId="641CF4AA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73" w:name="Xb5b75acd78be9954c83d9b3c6357178b93c2a0d"/>
      <w:bookmarkEnd w:id="70"/>
      <w:bookmarkEnd w:id="72"/>
      <w:r>
        <w:rPr>
          <w:rFonts w:ascii="Times New Roman" w:hAnsi="Times New Roman"/>
          <w:sz w:val="28"/>
        </w:rPr>
        <w:t>1.2.10 Сводная матрица, сверка методов и итоговый вывод</w:t>
      </w:r>
    </w:p>
    <w:p>
      <w:pPr>
        <w:pStyle w:val="Normal"/>
      </w:pPr>
    </w:p>
    <w:p w14:paraId="45E2FD11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4" w:name="сводная-матрица-результатов"/>
      <w:r>
        <w:rPr>
          <w:rFonts w:ascii="Times New Roman" w:hAnsi="Times New Roman"/>
          <w:b/>
          <w:sz w:val="28"/>
        </w:rPr>
        <w:t>2.2.10.1 Сводная матрица результатов</w:t>
      </w:r>
    </w:p>
    <w:p>
      <w:pPr>
        <w:pStyle w:val="Normal"/>
      </w:pPr>
    </w:p>
    <w:p w14:paraId="301350D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77 – Сводная матрица результатов (ИНСТР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7DD7BB5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0101B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w="2338" w:type="dxa"/>
            <w:vAlign w:val="center"/>
          </w:tcPr>
          <w:p w14:paraId="34E978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заполнено</w:t>
            </w:r>
          </w:p>
        </w:tc>
        <w:tc>
          <w:tcPr>
            <w:tcW w:w="2338" w:type="dxa"/>
            <w:vAlign w:val="center"/>
          </w:tcPr>
          <w:p w14:paraId="7BBC6B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Как используется в итоговом выводе</w:t>
            </w:r>
          </w:p>
        </w:tc>
        <w:tc>
          <w:tcPr>
            <w:tcW w:w="2338" w:type="dxa"/>
            <w:vAlign w:val="center"/>
          </w:tcPr>
          <w:p w14:paraId="06797D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Раздел</w:t>
            </w:r>
          </w:p>
        </w:tc>
      </w:tr>
      <w:tr w:rsidR="00765B23" w14:paraId="2D6DE4C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83B5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2338" w:type="dxa"/>
            <w:vAlign w:val="center"/>
          </w:tcPr>
          <w:p w14:paraId="7700F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2338" w:type="dxa"/>
            <w:vAlign w:val="center"/>
          </w:tcPr>
          <w:p w14:paraId="7A606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Определяют, к чему относятся расчеты</w:t>
            </w:r>
          </w:p>
        </w:tc>
        <w:tc>
          <w:tcPr>
            <w:tcW w:w="2338" w:type="dxa"/>
            <w:vAlign w:val="center"/>
          </w:tcPr>
          <w:p w14:paraId="5EDF09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765B23" w14:paraId="2819F62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EE32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интерес</w:t>
            </w:r>
          </w:p>
        </w:tc>
        <w:tc>
          <w:tcPr>
            <w:tcW w:w="2338" w:type="dxa"/>
            <w:vAlign w:val="center"/>
          </w:tcPr>
          <w:p w14:paraId="2C1D0F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2338" w:type="dxa"/>
            <w:vAlign w:val="center"/>
          </w:tcPr>
          <w:p w14:paraId="71ECF8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2338" w:type="dxa"/>
            <w:vAlign w:val="center"/>
          </w:tcPr>
          <w:p w14:paraId="2B098A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765B23" w14:paraId="43C0AB1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705E2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2338" w:type="dxa"/>
            <w:vAlign w:val="center"/>
          </w:tcPr>
          <w:p w14:paraId="07C8A3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Сезонность (учебный год); снижение за год: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−42,7 %,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−44,1 %;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по Беларуси малоинформативен (19 ненулевых недель из 53)</w:t>
            </w:r>
          </w:p>
        </w:tc>
        <w:tc>
          <w:tcPr>
            <w:tcW w:w="2338" w:type="dxa"/>
            <w:vAlign w:val="center"/>
          </w:tcPr>
          <w:p w14:paraId="3730A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устойчив по сезонам, но снижается</w:t>
            </w:r>
          </w:p>
        </w:tc>
        <w:tc>
          <w:tcPr>
            <w:tcW w:w="2338" w:type="dxa"/>
            <w:vAlign w:val="center"/>
          </w:tcPr>
          <w:p w14:paraId="61318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765B23" w14:paraId="6FC03FF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170DD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2338" w:type="dxa"/>
            <w:vAlign w:val="center"/>
          </w:tcPr>
          <w:p w14:paraId="71E42A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 домена; 9,0 млн визитов в месяц; доля РБ – допущение;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99,8 %,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7 590 (6 430 с учетом релевантной доли)</w:t>
            </w:r>
          </w:p>
        </w:tc>
        <w:tc>
          <w:tcPr>
            <w:tcW w:w="2338" w:type="dxa"/>
            <w:vAlign w:val="center"/>
          </w:tcPr>
          <w:p w14:paraId="592C2E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Показывает цифровое поле и его концентрацию у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2338" w:type="dxa"/>
            <w:vAlign w:val="center"/>
          </w:tcPr>
          <w:p w14:paraId="0F093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</w:tr>
      <w:tr w:rsidR="00765B23" w14:paraId="0375180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D641B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сверху вниз</w:t>
            </w:r>
          </w:p>
        </w:tc>
        <w:tc>
          <w:tcPr>
            <w:tcW w:w="2338" w:type="dxa"/>
            <w:vAlign w:val="center"/>
          </w:tcPr>
          <w:p w14:paraId="448ADB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15 399 / 296 435 / 2 372 618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от трафика: 51 265 / 36 618 / 28 480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2338" w:type="dxa"/>
            <w:vAlign w:val="center"/>
          </w:tcPr>
          <w:p w14:paraId="1E1332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Внешний ориентир (верхний предел)</w:t>
            </w:r>
          </w:p>
        </w:tc>
        <w:tc>
          <w:tcPr>
            <w:tcW w:w="2338" w:type="dxa"/>
            <w:vAlign w:val="center"/>
          </w:tcPr>
          <w:p w14:paraId="618D4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</w:t>
            </w:r>
          </w:p>
        </w:tc>
      </w:tr>
      <w:tr w:rsidR="00765B23" w14:paraId="308344D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E2767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снизу вверх</w:t>
            </w:r>
          </w:p>
        </w:tc>
        <w:tc>
          <w:tcPr>
            <w:tcW w:w="2338" w:type="dxa"/>
            <w:vAlign w:val="center"/>
          </w:tcPr>
          <w:p w14:paraId="08CD0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и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57 021 / 197 988 / 414 754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sz w:val="24"/>
              </w:rPr>
              <w:t xml:space="preserve">платящих около 1 634</w:t>
            </w:r>
          </w:p>
        </w:tc>
        <w:tc>
          <w:tcPr>
            <w:tcW w:w="2338" w:type="dxa"/>
            <w:vAlign w:val="center"/>
          </w:tcPr>
          <w:p w14:paraId="3C4BF5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Реалистичная оценка через клиентскую базу</w:t>
            </w:r>
          </w:p>
        </w:tc>
        <w:tc>
          <w:tcPr>
            <w:tcW w:w="2338" w:type="dxa"/>
            <w:vAlign w:val="center"/>
          </w:tcPr>
          <w:p w14:paraId="490A70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45E0F96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6F3CF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</w:t>
            </w:r>
          </w:p>
        </w:tc>
        <w:tc>
          <w:tcPr>
            <w:tcW w:w="2338" w:type="dxa"/>
            <w:vAlign w:val="center"/>
          </w:tcPr>
          <w:p w14:paraId="42722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Поисковый канал 1,7 / 9,5 / 91,5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-воронка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1 152 / 4 762 / 13 727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2338" w:type="dxa"/>
            <w:vAlign w:val="center"/>
          </w:tcPr>
          <w:p w14:paraId="319C0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выручка измеренных каналов</w:t>
            </w:r>
          </w:p>
        </w:tc>
        <w:tc>
          <w:tcPr>
            <w:tcW w:w="2338" w:type="dxa"/>
            <w:vAlign w:val="center"/>
          </w:tcPr>
          <w:p w14:paraId="49365E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2.6, 2.3</w:t>
            </w:r>
          </w:p>
        </w:tc>
      </w:tr>
      <w:tr w:rsidR="00765B23" w14:paraId="46E23D2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2CBDC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Платформенная модель</w:t>
            </w:r>
          </w:p>
        </w:tc>
        <w:tc>
          <w:tcPr>
            <w:tcW w:w="2338" w:type="dxa"/>
            <w:vAlign w:val="center"/>
          </w:tcPr>
          <w:p w14:paraId="41D9C1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применяется: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2338" w:type="dxa"/>
            <w:vAlign w:val="center"/>
          </w:tcPr>
          <w:p w14:paraId="59D4C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Контекст платных и бесплатных заменителей</w:t>
            </w:r>
          </w:p>
        </w:tc>
        <w:tc>
          <w:tcPr>
            <w:tcW w:w="2338" w:type="dxa"/>
            <w:vAlign w:val="center"/>
          </w:tcPr>
          <w:p w14:paraId="5356E0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</w:tr>
      <w:tr w:rsidR="00765B23" w14:paraId="159BECB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0515D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Платежеспособность</w:t>
            </w:r>
          </w:p>
        </w:tc>
        <w:tc>
          <w:tcPr>
            <w:tcW w:w="2338" w:type="dxa"/>
            <w:vAlign w:val="center"/>
          </w:tcPr>
          <w:p w14:paraId="7C8C6B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Индексы бюджета/цены: студенты 1,48, специалисты 31,8, преподаватели 15,7; </w:t>
            </w:r>
            <w:r>
              <w:rPr>
                <w:rFonts w:ascii="Times New Roman" w:hAnsi="Times New Roman"/>
                <w:i/>
                <w:sz w:val="24"/>
              </w:rPr>
              <w:t>ROI</w:t>
            </w:r>
            <w:r>
              <w:rPr>
                <w:rFonts w:ascii="Times New Roman" w:hAnsi="Times New Roman"/>
                <w:sz w:val="24"/>
              </w:rPr>
              <w:t xml:space="preserve"> специалистов 10,3</w:t>
            </w:r>
          </w:p>
        </w:tc>
        <w:tc>
          <w:tcPr>
            <w:tcW w:w="2338" w:type="dxa"/>
            <w:vAlign w:val="center"/>
          </w:tcPr>
          <w:p w14:paraId="32039A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2338" w:type="dxa"/>
            <w:vAlign w:val="center"/>
          </w:tcPr>
          <w:p w14:paraId="4F4B44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  <w:tr w:rsidR="00765B23" w14:paraId="1F51444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9D57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Сценарии</w:t>
            </w:r>
          </w:p>
        </w:tc>
        <w:tc>
          <w:tcPr>
            <w:tcW w:w="2338" w:type="dxa"/>
            <w:vAlign w:val="center"/>
          </w:tcPr>
          <w:p w14:paraId="2E3C80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Осторожный, базовый, оптимистичный во всех методиках</w:t>
            </w:r>
          </w:p>
        </w:tc>
        <w:tc>
          <w:tcPr>
            <w:tcW w:w="2338" w:type="dxa"/>
            <w:vAlign w:val="center"/>
          </w:tcPr>
          <w:p w14:paraId="6227E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диапазоном</w:t>
            </w:r>
          </w:p>
        </w:tc>
        <w:tc>
          <w:tcPr>
            <w:tcW w:w="2338" w:type="dxa"/>
            <w:vAlign w:val="center"/>
          </w:tcPr>
          <w:p w14:paraId="30CF6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</w:tbl>
    <w:p>
      <w:pPr>
        <w:pStyle w:val="Normal"/>
      </w:pPr>
    </w:p>
    <w:p w14:paraId="0BB4FD1C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5" w:name="сводка-по-методам"/>
      <w:bookmarkEnd w:id="74"/>
      <w:r>
        <w:rPr>
          <w:rFonts w:ascii="Times New Roman" w:hAnsi="Times New Roman"/>
          <w:b/>
          <w:sz w:val="28"/>
        </w:rPr>
        <w:t>2.2.10.2 Сводка по методам</w:t>
      </w:r>
    </w:p>
    <w:p>
      <w:pPr>
        <w:pStyle w:val="Normal"/>
      </w:pPr>
    </w:p>
    <w:p w14:paraId="395EE02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78 – Сводка методов на уровне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55D06B0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7CB29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</w:t>
            </w:r>
          </w:p>
        </w:tc>
        <w:tc>
          <w:tcPr>
            <w:tcW w:w="1559" w:type="dxa"/>
            <w:vAlign w:val="center"/>
          </w:tcPr>
          <w:p w14:paraId="180C25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1559" w:type="dxa"/>
            <w:vAlign w:val="center"/>
          </w:tcPr>
          <w:p w14:paraId="250C4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1559" w:type="dxa"/>
            <w:vAlign w:val="center"/>
          </w:tcPr>
          <w:p w14:paraId="62A4A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  <w:tc>
          <w:tcPr>
            <w:tcW w:w="1559" w:type="dxa"/>
            <w:vAlign w:val="center"/>
          </w:tcPr>
          <w:p w14:paraId="623054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1559" w:type="dxa"/>
            <w:vAlign w:val="center"/>
          </w:tcPr>
          <w:p w14:paraId="7331BA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Вариант</w:t>
            </w:r>
          </w:p>
        </w:tc>
      </w:tr>
      <w:tr w:rsidR="00765B23" w14:paraId="0F2D148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7A6D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>TAM/SAM/SOM)</w:t>
            </w:r>
          </w:p>
        </w:tc>
        <w:tc>
          <w:tcPr>
            <w:tcW w:w="1559" w:type="dxa"/>
            <w:vAlign w:val="center"/>
          </w:tcPr>
          <w:p w14:paraId="16AC72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57 021</w:t>
            </w:r>
          </w:p>
        </w:tc>
        <w:tc>
          <w:tcPr>
            <w:tcW w:w="1559" w:type="dxa"/>
            <w:vAlign w:val="center"/>
          </w:tcPr>
          <w:p w14:paraId="70B9CE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1559" w:type="dxa"/>
            <w:vAlign w:val="center"/>
          </w:tcPr>
          <w:p w14:paraId="232617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1559" w:type="dxa"/>
            <w:vAlign w:val="center"/>
          </w:tcPr>
          <w:p w14:paraId="07732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67C86D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1CDE317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F786D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диапазоны К1–К5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A149D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559" w:type="dxa"/>
            <w:vAlign w:val="center"/>
          </w:tcPr>
          <w:p w14:paraId="63F3C9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559" w:type="dxa"/>
            <w:vAlign w:val="center"/>
          </w:tcPr>
          <w:p w14:paraId="1A871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559" w:type="dxa"/>
            <w:vAlign w:val="center"/>
          </w:tcPr>
          <w:p w14:paraId="4C3801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1BAED2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463814A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31CE0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(платежеспособный рынок)</w:t>
            </w:r>
          </w:p>
        </w:tc>
        <w:tc>
          <w:tcPr>
            <w:tcW w:w="1559" w:type="dxa"/>
            <w:vAlign w:val="center"/>
          </w:tcPr>
          <w:p w14:paraId="55D6A3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1559" w:type="dxa"/>
            <w:vAlign w:val="center"/>
          </w:tcPr>
          <w:p w14:paraId="263EB2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559" w:type="dxa"/>
            <w:vAlign w:val="center"/>
          </w:tcPr>
          <w:p w14:paraId="4E5AE7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409 837</w:t>
            </w:r>
          </w:p>
        </w:tc>
        <w:tc>
          <w:tcPr>
            <w:tcW w:w="1559" w:type="dxa"/>
            <w:vAlign w:val="center"/>
          </w:tcPr>
          <w:p w14:paraId="10667B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468DB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20197819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07DB3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«сверху вниз» (от клиентов)</w:t>
            </w:r>
          </w:p>
        </w:tc>
        <w:tc>
          <w:tcPr>
            <w:tcW w:w="1559" w:type="dxa"/>
            <w:vAlign w:val="center"/>
          </w:tcPr>
          <w:p w14:paraId="216F09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559" w:type="dxa"/>
            <w:vAlign w:val="center"/>
          </w:tcPr>
          <w:p w14:paraId="3BC24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559" w:type="dxa"/>
            <w:vAlign w:val="center"/>
          </w:tcPr>
          <w:p w14:paraId="282956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559" w:type="dxa"/>
            <w:vAlign w:val="center"/>
          </w:tcPr>
          <w:p w14:paraId="54E0E4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52A507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08D6BDD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C2118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«сверху вниз» от трафика, ф. 1–4</w:t>
            </w:r>
          </w:p>
        </w:tc>
        <w:tc>
          <w:tcPr>
            <w:tcW w:w="1559" w:type="dxa"/>
            <w:vAlign w:val="center"/>
          </w:tcPr>
          <w:p w14:paraId="6CBE2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51 265</w:t>
            </w:r>
          </w:p>
        </w:tc>
        <w:tc>
          <w:tcPr>
            <w:tcW w:w="1559" w:type="dxa"/>
            <w:vAlign w:val="center"/>
          </w:tcPr>
          <w:p w14:paraId="563E97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36 618</w:t>
            </w:r>
          </w:p>
        </w:tc>
        <w:tc>
          <w:tcPr>
            <w:tcW w:w="1559" w:type="dxa"/>
            <w:vAlign w:val="center"/>
          </w:tcPr>
          <w:p w14:paraId="3A465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28 480</w:t>
            </w:r>
          </w:p>
        </w:tc>
        <w:tc>
          <w:tcPr>
            <w:tcW w:w="1559" w:type="dxa"/>
            <w:vAlign w:val="center"/>
          </w:tcPr>
          <w:p w14:paraId="38B236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27F1F8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02D7BBD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13C85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«снизу вверх» (сегменты)</w:t>
            </w:r>
          </w:p>
        </w:tc>
        <w:tc>
          <w:tcPr>
            <w:tcW w:w="1559" w:type="dxa"/>
            <w:vAlign w:val="center"/>
          </w:tcPr>
          <w:p w14:paraId="79D43D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118 793</w:t>
            </w:r>
          </w:p>
        </w:tc>
        <w:tc>
          <w:tcPr>
            <w:tcW w:w="1559" w:type="dxa"/>
            <w:vAlign w:val="center"/>
          </w:tcPr>
          <w:p w14:paraId="5E59D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559" w:type="dxa"/>
            <w:vAlign w:val="center"/>
          </w:tcPr>
          <w:p w14:paraId="38266C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277 185</w:t>
            </w:r>
          </w:p>
        </w:tc>
        <w:tc>
          <w:tcPr>
            <w:tcW w:w="1559" w:type="dxa"/>
            <w:vAlign w:val="center"/>
          </w:tcPr>
          <w:p w14:paraId="351FFB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26FE3F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74FC77D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94EF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 «снизу вверх» по каналам, ф. 5 (только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4B4B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2 485</w:t>
            </w:r>
          </w:p>
        </w:tc>
        <w:tc>
          <w:tcPr>
            <w:tcW w:w="1559" w:type="dxa"/>
            <w:vAlign w:val="center"/>
          </w:tcPr>
          <w:p w14:paraId="338CC7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4 348</w:t>
            </w:r>
          </w:p>
        </w:tc>
        <w:tc>
          <w:tcPr>
            <w:tcW w:w="1559" w:type="dxa"/>
            <w:vAlign w:val="center"/>
          </w:tcPr>
          <w:p w14:paraId="3AD235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</w:t>
            </w:r>
          </w:p>
        </w:tc>
        <w:tc>
          <w:tcPr>
            <w:tcW w:w="1559" w:type="dxa"/>
            <w:vAlign w:val="center"/>
          </w:tcPr>
          <w:p w14:paraId="2D6C0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(нижняя)</w:t>
            </w:r>
          </w:p>
        </w:tc>
        <w:tc>
          <w:tcPr>
            <w:tcW w:w="1559" w:type="dxa"/>
            <w:vAlign w:val="center"/>
          </w:tcPr>
          <w:p w14:paraId="2552CF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65E82CB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48D91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табл. 17 (подписка)</w:t>
            </w:r>
          </w:p>
        </w:tc>
        <w:tc>
          <w:tcPr>
            <w:tcW w:w="1559" w:type="dxa"/>
            <w:vAlign w:val="center"/>
          </w:tcPr>
          <w:p w14:paraId="161E3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  <w:tc>
          <w:tcPr>
            <w:tcW w:w="1559" w:type="dxa"/>
            <w:vAlign w:val="center"/>
          </w:tcPr>
          <w:p w14:paraId="1FD93D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10 766</w:t>
            </w:r>
          </w:p>
        </w:tc>
        <w:tc>
          <w:tcPr>
            <w:tcW w:w="1559" w:type="dxa"/>
            <w:vAlign w:val="center"/>
          </w:tcPr>
          <w:p w14:paraId="6C279B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24 030</w:t>
            </w:r>
          </w:p>
        </w:tc>
        <w:tc>
          <w:tcPr>
            <w:tcW w:w="1559" w:type="dxa"/>
            <w:vAlign w:val="center"/>
          </w:tcPr>
          <w:p w14:paraId="468D46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34DEE4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1CFFDA9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70765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</w:t>
            </w:r>
          </w:p>
        </w:tc>
        <w:tc>
          <w:tcPr>
            <w:tcW w:w="1559" w:type="dxa"/>
            <w:vAlign w:val="center"/>
          </w:tcPr>
          <w:p w14:paraId="11C55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559" w:type="dxa"/>
            <w:vAlign w:val="center"/>
          </w:tcPr>
          <w:p w14:paraId="5A0CEF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1559" w:type="dxa"/>
            <w:vAlign w:val="center"/>
          </w:tcPr>
          <w:p w14:paraId="3D5861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  <w:tc>
          <w:tcPr>
            <w:tcW w:w="1559" w:type="dxa"/>
            <w:vAlign w:val="center"/>
          </w:tcPr>
          <w:p w14:paraId="028FA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5C0A9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250366B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E7257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3A612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559" w:type="dxa"/>
            <w:vAlign w:val="center"/>
          </w:tcPr>
          <w:p w14:paraId="352820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1559" w:type="dxa"/>
            <w:vAlign w:val="center"/>
          </w:tcPr>
          <w:p w14:paraId="5F7ADA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  <w:tc>
          <w:tcPr>
            <w:tcW w:w="1559" w:type="dxa"/>
            <w:vAlign w:val="center"/>
          </w:tcPr>
          <w:p w14:paraId="07211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1B910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611B5599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E886C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СЦ, деление на покрытие</w:t>
            </w:r>
          </w:p>
        </w:tc>
        <w:tc>
          <w:tcPr>
            <w:tcW w:w="1559" w:type="dxa"/>
            <w:vAlign w:val="center"/>
          </w:tcPr>
          <w:p w14:paraId="22AC96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2 350</w:t>
            </w:r>
          </w:p>
        </w:tc>
        <w:tc>
          <w:tcPr>
            <w:tcW w:w="1559" w:type="dxa"/>
            <w:vAlign w:val="center"/>
          </w:tcPr>
          <w:p w14:paraId="520B3E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12 919</w:t>
            </w:r>
          </w:p>
        </w:tc>
        <w:tc>
          <w:tcPr>
            <w:tcW w:w="1559" w:type="dxa"/>
            <w:vAlign w:val="center"/>
          </w:tcPr>
          <w:p w14:paraId="1464E1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41 944</w:t>
            </w:r>
          </w:p>
        </w:tc>
        <w:tc>
          <w:tcPr>
            <w:tcW w:w="1559" w:type="dxa"/>
            <w:vAlign w:val="center"/>
          </w:tcPr>
          <w:p w14:paraId="7D3A82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48A79C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519403B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0AFC0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(рынок)</w:t>
            </w:r>
          </w:p>
        </w:tc>
        <w:tc>
          <w:tcPr>
            <w:tcW w:w="1559" w:type="dxa"/>
            <w:vAlign w:val="center"/>
          </w:tcPr>
          <w:p w14:paraId="2177B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  <w:tc>
          <w:tcPr>
            <w:tcW w:w="1559" w:type="dxa"/>
            <w:vAlign w:val="center"/>
          </w:tcPr>
          <w:p w14:paraId="09F64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1559" w:type="dxa"/>
            <w:vAlign w:val="center"/>
          </w:tcPr>
          <w:p w14:paraId="48E756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1559" w:type="dxa"/>
            <w:vAlign w:val="center"/>
          </w:tcPr>
          <w:p w14:paraId="6DF4BA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60986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05AA2E0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66069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, вариант М2</w:t>
            </w:r>
          </w:p>
        </w:tc>
        <w:tc>
          <w:tcPr>
            <w:tcW w:w="1559" w:type="dxa"/>
            <w:vAlign w:val="center"/>
          </w:tcPr>
          <w:p w14:paraId="2BBBB5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1 196</w:t>
            </w:r>
          </w:p>
        </w:tc>
        <w:tc>
          <w:tcPr>
            <w:tcW w:w="1559" w:type="dxa"/>
            <w:vAlign w:val="center"/>
          </w:tcPr>
          <w:p w14:paraId="5B32C2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5 521</w:t>
            </w:r>
          </w:p>
        </w:tc>
        <w:tc>
          <w:tcPr>
            <w:tcW w:w="1559" w:type="dxa"/>
            <w:vAlign w:val="center"/>
          </w:tcPr>
          <w:p w14:paraId="456D6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40 711</w:t>
            </w:r>
          </w:p>
        </w:tc>
        <w:tc>
          <w:tcPr>
            <w:tcW w:w="1559" w:type="dxa"/>
            <w:vAlign w:val="center"/>
          </w:tcPr>
          <w:p w14:paraId="109E7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559" w:type="dxa"/>
            <w:vAlign w:val="center"/>
          </w:tcPr>
          <w:p w14:paraId="2992F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(М2)</w:t>
            </w:r>
          </w:p>
        </w:tc>
      </w:tr>
    </w:tbl>
    <w:p>
      <w:pPr>
        <w:pStyle w:val="Normal"/>
      </w:pPr>
    </w:p>
    <w:p w14:paraId="6CB5AEE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поисковому спросу. Строка «ПК-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диапазоны К1–К5» совпадает со строкой «СВ-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сверху вниз»: это одна и та же формула (общие доли по диапазонам ПК табл. 7), отличие только в заголовке методики.</w:t>
      </w:r>
    </w:p>
    <w:p>
      <w:pPr>
        <w:pStyle w:val="Normal"/>
      </w:pPr>
    </w:p>
    <w:p w14:paraId="1104536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79 – Сводка методов на уровне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20A9F85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E013F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</w:t>
            </w:r>
          </w:p>
        </w:tc>
        <w:tc>
          <w:tcPr>
            <w:tcW w:w="1559" w:type="dxa"/>
            <w:vAlign w:val="center"/>
          </w:tcPr>
          <w:p w14:paraId="40E880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Осторожный</w:t>
            </w:r>
          </w:p>
        </w:tc>
        <w:tc>
          <w:tcPr>
            <w:tcW w:w="1559" w:type="dxa"/>
            <w:vAlign w:val="center"/>
          </w:tcPr>
          <w:p w14:paraId="328AB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Базовый</w:t>
            </w:r>
          </w:p>
        </w:tc>
        <w:tc>
          <w:tcPr>
            <w:tcW w:w="1559" w:type="dxa"/>
            <w:vAlign w:val="center"/>
          </w:tcPr>
          <w:p w14:paraId="0E40AD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Оптимистичный</w:t>
            </w:r>
          </w:p>
        </w:tc>
        <w:tc>
          <w:tcPr>
            <w:tcW w:w="1559" w:type="dxa"/>
            <w:vAlign w:val="center"/>
          </w:tcPr>
          <w:p w14:paraId="623CA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1559" w:type="dxa"/>
            <w:vAlign w:val="center"/>
          </w:tcPr>
          <w:p w14:paraId="4BC35B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Вариант</w:t>
            </w:r>
          </w:p>
        </w:tc>
      </w:tr>
      <w:tr w:rsidR="00765B23" w14:paraId="6B7A9EF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3A94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(поисковый канал)</w:t>
            </w:r>
          </w:p>
        </w:tc>
        <w:tc>
          <w:tcPr>
            <w:tcW w:w="1559" w:type="dxa"/>
            <w:vAlign w:val="center"/>
          </w:tcPr>
          <w:p w14:paraId="0125A7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559" w:type="dxa"/>
            <w:vAlign w:val="center"/>
          </w:tcPr>
          <w:p w14:paraId="1C956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1559" w:type="dxa"/>
            <w:vAlign w:val="center"/>
          </w:tcPr>
          <w:p w14:paraId="29AEC4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  <w:tc>
          <w:tcPr>
            <w:tcW w:w="1559" w:type="dxa"/>
            <w:vAlign w:val="center"/>
          </w:tcPr>
          <w:p w14:paraId="30B47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1543F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686F68A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A3121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ПС, по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(сумма 12 месяцев, без повторов)</w:t>
            </w:r>
          </w:p>
        </w:tc>
        <w:tc>
          <w:tcPr>
            <w:tcW w:w="1559" w:type="dxa"/>
            <w:vAlign w:val="center"/>
          </w:tcPr>
          <w:p w14:paraId="29CE55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6BAE39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1559" w:type="dxa"/>
            <w:vAlign w:val="center"/>
          </w:tcPr>
          <w:p w14:paraId="15E6F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420</w:t>
            </w:r>
          </w:p>
        </w:tc>
        <w:tc>
          <w:tcPr>
            <w:tcW w:w="1559" w:type="dxa"/>
            <w:vAlign w:val="center"/>
          </w:tcPr>
          <w:p w14:paraId="589B4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57D383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1FECCBB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50DA7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(воронка поиска, без повторов)</w:t>
            </w:r>
          </w:p>
        </w:tc>
        <w:tc>
          <w:tcPr>
            <w:tcW w:w="1559" w:type="dxa"/>
            <w:vAlign w:val="center"/>
          </w:tcPr>
          <w:p w14:paraId="47E870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3B214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07AC6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</w:t>
            </w:r>
          </w:p>
        </w:tc>
        <w:tc>
          <w:tcPr>
            <w:tcW w:w="1559" w:type="dxa"/>
            <w:vAlign w:val="center"/>
          </w:tcPr>
          <w:p w14:paraId="7D3519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7917C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4BE8518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A4F1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ЦВ, модель «Подписка»</w:t>
            </w:r>
          </w:p>
        </w:tc>
        <w:tc>
          <w:tcPr>
            <w:tcW w:w="1559" w:type="dxa"/>
            <w:vAlign w:val="center"/>
          </w:tcPr>
          <w:p w14:paraId="28537A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59A4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559" w:type="dxa"/>
            <w:vAlign w:val="center"/>
          </w:tcPr>
          <w:p w14:paraId="2A567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1559" w:type="dxa"/>
            <w:vAlign w:val="center"/>
          </w:tcPr>
          <w:p w14:paraId="51ED7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1EC022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271DFDE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A8C6F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</w:t>
            </w:r>
          </w:p>
        </w:tc>
        <w:tc>
          <w:tcPr>
            <w:tcW w:w="1559" w:type="dxa"/>
            <w:vAlign w:val="center"/>
          </w:tcPr>
          <w:p w14:paraId="68B08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57EB85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1559" w:type="dxa"/>
            <w:vAlign w:val="center"/>
          </w:tcPr>
          <w:p w14:paraId="016B74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</w:t>
            </w:r>
          </w:p>
        </w:tc>
        <w:tc>
          <w:tcPr>
            <w:tcW w:w="1559" w:type="dxa"/>
            <w:vAlign w:val="center"/>
          </w:tcPr>
          <w:p w14:paraId="12633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02F5B4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4559283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4A25E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СЦ, деление на покрытие</w:t>
            </w:r>
          </w:p>
        </w:tc>
        <w:tc>
          <w:tcPr>
            <w:tcW w:w="1559" w:type="dxa"/>
            <w:vAlign w:val="center"/>
          </w:tcPr>
          <w:p w14:paraId="240F2F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559" w:type="dxa"/>
            <w:vAlign w:val="center"/>
          </w:tcPr>
          <w:p w14:paraId="758E9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194</w:t>
            </w:r>
          </w:p>
        </w:tc>
        <w:tc>
          <w:tcPr>
            <w:tcW w:w="1559" w:type="dxa"/>
            <w:vAlign w:val="center"/>
          </w:tcPr>
          <w:p w14:paraId="7AB18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1 678</w:t>
            </w:r>
          </w:p>
        </w:tc>
        <w:tc>
          <w:tcPr>
            <w:tcW w:w="1559" w:type="dxa"/>
            <w:vAlign w:val="center"/>
          </w:tcPr>
          <w:p w14:paraId="08911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40F656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0ADB352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8682C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сценариям)</w:t>
            </w:r>
          </w:p>
        </w:tc>
        <w:tc>
          <w:tcPr>
            <w:tcW w:w="1559" w:type="dxa"/>
            <w:vAlign w:val="center"/>
          </w:tcPr>
          <w:p w14:paraId="1F71D4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1559" w:type="dxa"/>
            <w:vAlign w:val="center"/>
          </w:tcPr>
          <w:p w14:paraId="6CF76B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1559" w:type="dxa"/>
            <w:vAlign w:val="center"/>
          </w:tcPr>
          <w:p w14:paraId="6AE6B1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  <w:tc>
          <w:tcPr>
            <w:tcW w:w="1559" w:type="dxa"/>
            <w:vAlign w:val="center"/>
          </w:tcPr>
          <w:p w14:paraId="2F3955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458E9A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70D5F7B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69290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ПК, диапазоны К1–К5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FB4CF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1559" w:type="dxa"/>
            <w:vAlign w:val="center"/>
          </w:tcPr>
          <w:p w14:paraId="2696A7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5 929</w:t>
            </w:r>
          </w:p>
        </w:tc>
        <w:tc>
          <w:tcPr>
            <w:tcW w:w="1559" w:type="dxa"/>
            <w:vAlign w:val="center"/>
          </w:tcPr>
          <w:p w14:paraId="7CA69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118 631</w:t>
            </w:r>
          </w:p>
        </w:tc>
        <w:tc>
          <w:tcPr>
            <w:tcW w:w="1559" w:type="dxa"/>
            <w:vAlign w:val="center"/>
          </w:tcPr>
          <w:p w14:paraId="1F3DB0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1CBBEF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0012E74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B8DD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</w:t>
            </w:r>
          </w:p>
        </w:tc>
        <w:tc>
          <w:tcPr>
            <w:tcW w:w="1559" w:type="dxa"/>
            <w:vAlign w:val="center"/>
          </w:tcPr>
          <w:p w14:paraId="6C367F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249</w:t>
            </w:r>
          </w:p>
        </w:tc>
        <w:tc>
          <w:tcPr>
            <w:tcW w:w="1559" w:type="dxa"/>
            <w:vAlign w:val="center"/>
          </w:tcPr>
          <w:p w14:paraId="01C32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  <w:tc>
          <w:tcPr>
            <w:tcW w:w="1559" w:type="dxa"/>
            <w:vAlign w:val="center"/>
          </w:tcPr>
          <w:p w14:paraId="37144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14 344</w:t>
            </w:r>
          </w:p>
        </w:tc>
        <w:tc>
          <w:tcPr>
            <w:tcW w:w="1559" w:type="dxa"/>
            <w:vAlign w:val="center"/>
          </w:tcPr>
          <w:p w14:paraId="20A1A0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739A43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19E23C8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03EB6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0E494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</w:t>
            </w:r>
          </w:p>
        </w:tc>
        <w:tc>
          <w:tcPr>
            <w:tcW w:w="1559" w:type="dxa"/>
            <w:vAlign w:val="center"/>
          </w:tcPr>
          <w:p w14:paraId="4C1AE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330</w:t>
            </w:r>
          </w:p>
        </w:tc>
        <w:tc>
          <w:tcPr>
            <w:tcW w:w="1559" w:type="dxa"/>
            <w:vAlign w:val="center"/>
          </w:tcPr>
          <w:p w14:paraId="3F461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4 894</w:t>
            </w:r>
          </w:p>
        </w:tc>
        <w:tc>
          <w:tcPr>
            <w:tcW w:w="1559" w:type="dxa"/>
            <w:vAlign w:val="center"/>
          </w:tcPr>
          <w:p w14:paraId="7FBBC2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61266A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4757F25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737F2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, вариант М2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854CB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48168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1559" w:type="dxa"/>
            <w:vAlign w:val="center"/>
          </w:tcPr>
          <w:p w14:paraId="23CE5A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1 425</w:t>
            </w:r>
          </w:p>
        </w:tc>
        <w:tc>
          <w:tcPr>
            <w:tcW w:w="1559" w:type="dxa"/>
            <w:vAlign w:val="center"/>
          </w:tcPr>
          <w:p w14:paraId="3E6756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559" w:type="dxa"/>
            <w:vAlign w:val="center"/>
          </w:tcPr>
          <w:p w14:paraId="1D7FB5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(М2)</w:t>
            </w:r>
          </w:p>
        </w:tc>
      </w:tr>
    </w:tbl>
    <w:p>
      <w:pPr>
        <w:pStyle w:val="Normal"/>
      </w:pPr>
    </w:p>
    <w:p w14:paraId="13F9F5D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Платформенные расчеты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07,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05) в сводку не включены: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платформой (В-3).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ПК по диапазонам К1–К5 дает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до 118 631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: 3 007 (по долям сегментов) и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(единая доля 2 %).</w:t>
      </w:r>
    </w:p>
    <w:p>
      <w:pPr>
        <w:pStyle w:val="Normal"/>
      </w:pPr>
    </w:p>
    <w:p w14:paraId="7759E07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80 – Диапазоны по классам методов (по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и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349C40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4E055C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Класс методов</w:t>
            </w:r>
          </w:p>
        </w:tc>
        <w:tc>
          <w:tcPr>
            <w:tcW w:w="1871" w:type="dxa"/>
            <w:vAlign w:val="center"/>
          </w:tcPr>
          <w:p w14:paraId="3EC7B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Минимум осторожных</w:t>
            </w:r>
          </w:p>
        </w:tc>
        <w:tc>
          <w:tcPr>
            <w:tcW w:w="1871" w:type="dxa"/>
            <w:vAlign w:val="center"/>
          </w:tcPr>
          <w:p w14:paraId="0DDFE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Среднее базовых</w:t>
            </w:r>
          </w:p>
        </w:tc>
        <w:tc>
          <w:tcPr>
            <w:tcW w:w="1871" w:type="dxa"/>
            <w:vAlign w:val="center"/>
          </w:tcPr>
          <w:p w14:paraId="619633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Максимум оптимистичных</w:t>
            </w:r>
          </w:p>
        </w:tc>
        <w:tc>
          <w:tcPr>
            <w:tcW w:w="1871" w:type="dxa"/>
            <w:vAlign w:val="center"/>
          </w:tcPr>
          <w:p w14:paraId="5A3B6B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Правило</w:t>
            </w:r>
          </w:p>
        </w:tc>
      </w:tr>
      <w:tr w:rsidR="00765B23" w14:paraId="2D7DC74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97384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Клиентская база (ПК-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снизу вверх), рынок</w:t>
            </w:r>
          </w:p>
        </w:tc>
        <w:tc>
          <w:tcPr>
            <w:tcW w:w="1871" w:type="dxa"/>
            <w:vAlign w:val="center"/>
          </w:tcPr>
          <w:p w14:paraId="0FA4DE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1871" w:type="dxa"/>
            <w:vAlign w:val="center"/>
          </w:tcPr>
          <w:p w14:paraId="42EDDD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871" w:type="dxa"/>
            <w:vAlign w:val="center"/>
          </w:tcPr>
          <w:p w14:paraId="3A635B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1871" w:type="dxa"/>
            <w:vAlign w:val="center"/>
          </w:tcPr>
          <w:p w14:paraId="10C340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07)</w:t>
            </w:r>
          </w:p>
        </w:tc>
      </w:tr>
      <w:tr w:rsidR="00765B23" w14:paraId="1C0CC35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D52FF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методы уровня «рынок»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42881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871" w:type="dxa"/>
            <w:vAlign w:val="center"/>
          </w:tcPr>
          <w:p w14:paraId="20FBB3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116 150</w:t>
            </w:r>
          </w:p>
        </w:tc>
        <w:tc>
          <w:tcPr>
            <w:tcW w:w="1871" w:type="dxa"/>
            <w:vAlign w:val="center"/>
          </w:tcPr>
          <w:p w14:paraId="7329FB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871" w:type="dxa"/>
            <w:vAlign w:val="center"/>
          </w:tcPr>
          <w:p w14:paraId="2CADA1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  <w:tr w:rsidR="00765B23" w14:paraId="47BD714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0AFB1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воронка), рынок</w:t>
            </w:r>
          </w:p>
        </w:tc>
        <w:tc>
          <w:tcPr>
            <w:tcW w:w="1871" w:type="dxa"/>
            <w:vAlign w:val="center"/>
          </w:tcPr>
          <w:p w14:paraId="5F32EE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871" w:type="dxa"/>
            <w:vAlign w:val="center"/>
          </w:tcPr>
          <w:p w14:paraId="400608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11 092</w:t>
            </w:r>
          </w:p>
        </w:tc>
        <w:tc>
          <w:tcPr>
            <w:tcW w:w="1871" w:type="dxa"/>
            <w:vAlign w:val="center"/>
          </w:tcPr>
          <w:p w14:paraId="42723B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1871" w:type="dxa"/>
            <w:vAlign w:val="center"/>
          </w:tcPr>
          <w:p w14:paraId="33726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  <w:tr w:rsidR="00765B23" w14:paraId="6C00803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9AF1A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табл. 19: [минимум осторожных; максимум проверенных базовых и оптимистичных] (СВ-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5D915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871" w:type="dxa"/>
            <w:vAlign w:val="center"/>
          </w:tcPr>
          <w:p w14:paraId="2C91F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695E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871" w:type="dxa"/>
            <w:vAlign w:val="center"/>
          </w:tcPr>
          <w:p w14:paraId="6EDE9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2EC5D65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A440A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Уровень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: все методы</w:t>
            </w:r>
          </w:p>
        </w:tc>
        <w:tc>
          <w:tcPr>
            <w:tcW w:w="1871" w:type="dxa"/>
            <w:vAlign w:val="center"/>
          </w:tcPr>
          <w:p w14:paraId="4F57DE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871" w:type="dxa"/>
            <w:vAlign w:val="center"/>
          </w:tcPr>
          <w:p w14:paraId="790F5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1 075</w:t>
            </w:r>
          </w:p>
        </w:tc>
        <w:tc>
          <w:tcPr>
            <w:tcW w:w="1871" w:type="dxa"/>
            <w:vAlign w:val="center"/>
          </w:tcPr>
          <w:p w14:paraId="5D27A3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  <w:tc>
          <w:tcPr>
            <w:tcW w:w="1871" w:type="dxa"/>
            <w:vAlign w:val="center"/>
          </w:tcPr>
          <w:p w14:paraId="54ADE8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</w:tbl>
    <w:p>
      <w:pPr>
        <w:pStyle w:val="Normal"/>
      </w:pPr>
    </w:p>
    <w:p w14:paraId="76BC152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lastRenderedPageBreak/>
        <w:t>Excel</w:t>
      </w:r>
      <w:r>
        <w:rPr>
          <w:rFonts w:ascii="Times New Roman" w:hAnsi="Times New Roman"/>
          <w:sz w:val="28"/>
        </w:rPr>
        <w:t>-правило (</w:t>
      </w:r>
      <w:r>
        <w:rPr>
          <w:rFonts w:ascii="Times New Roman" w:hAnsi="Times New Roman"/>
          <w:i/>
          <w:sz w:val="28"/>
        </w:rPr>
        <w:t>MIN</w:t>
      </w:r>
      <w:r>
        <w:rPr>
          <w:rFonts w:ascii="Times New Roman" w:hAnsi="Times New Roman"/>
          <w:sz w:val="28"/>
        </w:rPr>
        <w:t xml:space="preserve"> / среднее / </w:t>
      </w:r>
      <w:r>
        <w:rPr>
          <w:rFonts w:ascii="Times New Roman" w:hAnsi="Times New Roman"/>
          <w:i/>
          <w:sz w:val="28"/>
        </w:rPr>
        <w:t>MAX</w:t>
      </w:r>
      <w:r>
        <w:rPr>
          <w:rFonts w:ascii="Times New Roman" w:hAnsi="Times New Roman"/>
          <w:sz w:val="28"/>
        </w:rPr>
        <w:t xml:space="preserve"> по методам)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28855630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F47066A" wp14:editId="72CDE95F">
            <wp:extent cx="5334000" cy="2726266"/>
            <wp:effectExtent l="0" t="0" r="0" b="0"/>
            <wp:docPr id="499906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82636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12 – Диапазоны объема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по методам: осторожный – оптимистичный, ромб – базовый (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логарифмическая шкала)</w:t>
      </w:r>
    </w:p>
    <w:p w14:paraId="50EEB6FD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07ECBAF" wp14:editId="7B58E13F">
            <wp:extent cx="5334000" cy="2726266"/>
            <wp:effectExtent l="0" t="0" r="0" b="0"/>
            <wp:docPr id="4447352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EEBC9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13 – Диапазоны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по методам (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логарифмическая шкала)</w:t>
      </w:r>
    </w:p>
    <w:p>
      <w:pPr>
        <w:pStyle w:val="Normal"/>
      </w:pPr>
    </w:p>
    <w:p w14:paraId="18D8831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81 – Ориентиры достижимой доли нового бизнеса и значения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032889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529F9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 ориентира</w:t>
            </w:r>
          </w:p>
        </w:tc>
        <w:tc>
          <w:tcPr>
            <w:tcW w:w="2338" w:type="dxa"/>
            <w:vAlign w:val="center"/>
          </w:tcPr>
          <w:p w14:paraId="76679F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Осторожно</w:t>
            </w:r>
          </w:p>
        </w:tc>
        <w:tc>
          <w:tcPr>
            <w:tcW w:w="2338" w:type="dxa"/>
            <w:vAlign w:val="center"/>
          </w:tcPr>
          <w:p w14:paraId="005F97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Базово</w:t>
            </w:r>
          </w:p>
        </w:tc>
        <w:tc>
          <w:tcPr>
            <w:tcW w:w="2338" w:type="dxa"/>
            <w:vAlign w:val="center"/>
          </w:tcPr>
          <w:p w14:paraId="6E52F9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Оптимистично</w:t>
            </w:r>
          </w:p>
        </w:tc>
      </w:tr>
      <w:tr w:rsidR="00765B23" w14:paraId="5AA6769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DADEE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(К5)</w:t>
            </w:r>
          </w:p>
        </w:tc>
        <w:tc>
          <w:tcPr>
            <w:tcW w:w="2338" w:type="dxa"/>
            <w:vAlign w:val="center"/>
          </w:tcPr>
          <w:p w14:paraId="04953E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0,5–1 %</w:t>
            </w:r>
          </w:p>
        </w:tc>
        <w:tc>
          <w:tcPr>
            <w:tcW w:w="2338" w:type="dxa"/>
            <w:vAlign w:val="center"/>
          </w:tcPr>
          <w:p w14:paraId="6C89E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1–3 %</w:t>
            </w:r>
          </w:p>
        </w:tc>
        <w:tc>
          <w:tcPr>
            <w:tcW w:w="2338" w:type="dxa"/>
            <w:vAlign w:val="center"/>
          </w:tcPr>
          <w:p w14:paraId="01920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3–7 %</w:t>
            </w:r>
          </w:p>
        </w:tc>
      </w:tr>
      <w:tr w:rsidR="00765B23" w14:paraId="4A31461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F21A4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табл. 13 (доля трафика)</w:t>
            </w:r>
          </w:p>
        </w:tc>
        <w:tc>
          <w:tcPr>
            <w:tcW w:w="2338" w:type="dxa"/>
            <w:vAlign w:val="center"/>
          </w:tcPr>
          <w:p w14:paraId="08A165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0,1–0,5 %</w:t>
            </w:r>
          </w:p>
        </w:tc>
        <w:tc>
          <w:tcPr>
            <w:tcW w:w="2338" w:type="dxa"/>
            <w:vAlign w:val="center"/>
          </w:tcPr>
          <w:p w14:paraId="32CAE9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0,5–2 %</w:t>
            </w:r>
          </w:p>
        </w:tc>
        <w:tc>
          <w:tcPr>
            <w:tcW w:w="2338" w:type="dxa"/>
            <w:vAlign w:val="center"/>
          </w:tcPr>
          <w:p w14:paraId="2D6301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2–5 %</w:t>
            </w:r>
          </w:p>
        </w:tc>
      </w:tr>
      <w:tr w:rsidR="00765B23" w14:paraId="46C8756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F5B7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лист 03 (значения шаблона)</w:t>
            </w:r>
          </w:p>
        </w:tc>
        <w:tc>
          <w:tcPr>
            <w:tcW w:w="2338" w:type="dxa"/>
            <w:vAlign w:val="center"/>
          </w:tcPr>
          <w:p w14:paraId="532839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0,8 %</w:t>
            </w:r>
          </w:p>
        </w:tc>
        <w:tc>
          <w:tcPr>
            <w:tcW w:w="2338" w:type="dxa"/>
            <w:vAlign w:val="center"/>
          </w:tcPr>
          <w:p w14:paraId="4931E0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2338" w:type="dxa"/>
            <w:vAlign w:val="center"/>
          </w:tcPr>
          <w:p w14:paraId="197F6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765B23" w14:paraId="0896CA0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34CA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лист 06</w:t>
            </w:r>
          </w:p>
        </w:tc>
        <w:tc>
          <w:tcPr>
            <w:tcW w:w="2338" w:type="dxa"/>
            <w:vAlign w:val="center"/>
          </w:tcPr>
          <w:p w14:paraId="7DBF9F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2338" w:type="dxa"/>
            <w:vAlign w:val="center"/>
          </w:tcPr>
          <w:p w14:paraId="3B4EED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5DF12E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</w:tr>
      <w:tr w:rsidR="00765B23" w14:paraId="287687D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BD14B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лист 01</w:t>
            </w:r>
          </w:p>
        </w:tc>
        <w:tc>
          <w:tcPr>
            <w:tcW w:w="2338" w:type="dxa"/>
            <w:vAlign w:val="center"/>
          </w:tcPr>
          <w:p w14:paraId="4756E3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2338" w:type="dxa"/>
            <w:vAlign w:val="center"/>
          </w:tcPr>
          <w:p w14:paraId="6B5BC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3A4C9E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765B23" w14:paraId="404A203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645B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лист 06</w:t>
            </w:r>
          </w:p>
        </w:tc>
        <w:tc>
          <w:tcPr>
            <w:tcW w:w="2338" w:type="dxa"/>
            <w:vAlign w:val="center"/>
          </w:tcPr>
          <w:p w14:paraId="1B4414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2338" w:type="dxa"/>
            <w:vAlign w:val="center"/>
          </w:tcPr>
          <w:p w14:paraId="1DDB0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77C0F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</w:tr>
      <w:tr w:rsidR="00765B23" w14:paraId="7F196AE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6C27F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Принято в расчетах каждого шаблона</w:t>
            </w:r>
          </w:p>
        </w:tc>
        <w:tc>
          <w:tcPr>
            <w:tcW w:w="2338" w:type="dxa"/>
            <w:vAlign w:val="center"/>
          </w:tcPr>
          <w:p w14:paraId="1EACA5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  <w:tc>
          <w:tcPr>
            <w:tcW w:w="2338" w:type="dxa"/>
            <w:vAlign w:val="center"/>
          </w:tcPr>
          <w:p w14:paraId="605D84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  <w:tc>
          <w:tcPr>
            <w:tcW w:w="2338" w:type="dxa"/>
            <w:vAlign w:val="center"/>
          </w:tcPr>
          <w:p w14:paraId="7EB84A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</w:tr>
      <w:tr w:rsidR="00765B23" w14:paraId="27AFD40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D277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сегментные К5 (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–03 /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EEEB6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66EB9C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 / 2 % / 1 %</w:t>
            </w:r>
          </w:p>
        </w:tc>
        <w:tc>
          <w:tcPr>
            <w:tcW w:w="2338" w:type="dxa"/>
            <w:vAlign w:val="center"/>
          </w:tcPr>
          <w:p w14:paraId="77E859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>
      <w:pPr>
        <w:pStyle w:val="Normal"/>
      </w:pPr>
    </w:p>
    <w:p w14:paraId="1F65DB6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Ориентиры различаются (</w:t>
      </w:r>
      <w:r>
        <w:rPr>
          <w:rFonts w:ascii="Times New Roman" w:hAnsi="Times New Roman"/>
          <w:i/>
          <w:sz w:val="28"/>
        </w:rPr>
        <w:t>W-7</w:t>
      </w:r>
      <w:r>
        <w:rPr>
          <w:rFonts w:ascii="Times New Roman" w:hAnsi="Times New Roman"/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(0,8 %) находится в диапазоне 0,5–1 %, оптимистичное (4 %) – в диапазоне 3–7 %.</w:t>
      </w:r>
    </w:p>
    <w:p w14:paraId="219E9D2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6" w:name="правила-согласования-результатов"/>
      <w:bookmarkEnd w:id="75"/>
      <w:r>
        <w:rPr>
          <w:rFonts w:ascii="Times New Roman" w:hAnsi="Times New Roman"/>
          <w:b/>
          <w:sz w:val="28"/>
        </w:rPr>
        <w:t>2.2.10.3 Правила согласования результатов</w:t>
      </w:r>
    </w:p>
    <w:p>
      <w:pPr>
        <w:pStyle w:val="Normal"/>
      </w:pPr>
    </w:p>
    <w:p w14:paraId="5CFF33AF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82 – Применение правил согласования ИНСТР раздела 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FEA6C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56EB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Правило</w:t>
            </w:r>
          </w:p>
        </w:tc>
        <w:tc>
          <w:tcPr>
            <w:tcW w:w="3118" w:type="dxa"/>
            <w:vAlign w:val="center"/>
          </w:tcPr>
          <w:p w14:paraId="436DD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Проверка</w:t>
            </w:r>
          </w:p>
        </w:tc>
        <w:tc>
          <w:tcPr>
            <w:tcW w:w="3118" w:type="dxa"/>
            <w:vAlign w:val="center"/>
          </w:tcPr>
          <w:p w14:paraId="678DA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</w:tr>
      <w:tr w:rsidR="00765B23" w14:paraId="12FDE9F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F618C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 значительно больше «снизу вверх» – проверить коэффициенты</w:t>
            </w:r>
          </w:p>
        </w:tc>
        <w:tc>
          <w:tcPr>
            <w:tcW w:w="3118" w:type="dxa"/>
            <w:vAlign w:val="center"/>
          </w:tcPr>
          <w:p w14:paraId="7C6454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 «сверху вниз» 296 435, «снизу вверх» 197 989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1,5 раза)</w:t>
            </w:r>
          </w:p>
        </w:tc>
        <w:tc>
          <w:tcPr>
            <w:tcW w:w="3118" w:type="dxa"/>
            <w:vAlign w:val="center"/>
          </w:tcPr>
          <w:p w14:paraId="300A37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765B23" w14:paraId="30FD574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2051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3118" w:type="dxa"/>
            <w:vAlign w:val="center"/>
          </w:tcPr>
          <w:p w14:paraId="0788CF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3118" w:type="dxa"/>
            <w:vAlign w:val="center"/>
          </w:tcPr>
          <w:p w14:paraId="268756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; цену проверить опросом</w:t>
            </w:r>
          </w:p>
        </w:tc>
      </w:tr>
      <w:tr w:rsidR="00765B23" w14:paraId="0B876F1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20A8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3118" w:type="dxa"/>
            <w:vAlign w:val="center"/>
          </w:tcPr>
          <w:p w14:paraId="6865B7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3118" w:type="dxa"/>
            <w:vAlign w:val="center"/>
          </w:tcPr>
          <w:p w14:paraId="214FC0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Аудитория приходит не только через Яндекс: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48,5 %, остальное – прямой трафик и рефералы;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765B23" w14:paraId="40A1603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5BE94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3118" w:type="dxa"/>
            <w:vAlign w:val="center"/>
          </w:tcPr>
          <w:p w14:paraId="5B5FAA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Воронка поискового канала 9,5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 xml:space="preserve">при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197 988 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002C5A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765B23" w14:paraId="29264F7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9F62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3118" w:type="dxa"/>
            <w:vAlign w:val="center"/>
          </w:tcPr>
          <w:p w14:paraId="4239D3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Отношение оптимистичного к осторожному: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7,3×,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18,2×</w:t>
            </w:r>
          </w:p>
        </w:tc>
        <w:tc>
          <w:tcPr>
            <w:tcW w:w="3118" w:type="dxa"/>
            <w:vAlign w:val="center"/>
          </w:tcPr>
          <w:p w14:paraId="3F869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Разброс значителен; приоритетные данные –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, доля платящих, срок удержания, доли стран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762F475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DC2B7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– диапазон, а не одно число</w:t>
            </w:r>
          </w:p>
        </w:tc>
        <w:tc>
          <w:tcPr>
            <w:tcW w:w="3118" w:type="dxa"/>
            <w:vAlign w:val="center"/>
          </w:tcPr>
          <w:p w14:paraId="71F68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приведен диапазоном с указанием уровня и ограничений</w:t>
            </w:r>
          </w:p>
        </w:tc>
        <w:tc>
          <w:tcPr>
            <w:tcW w:w="3118" w:type="dxa"/>
            <w:vAlign w:val="center"/>
          </w:tcPr>
          <w:p w14:paraId="1965EC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</w:tbl>
    <w:p>
      <w:pPr>
        <w:pStyle w:val="Normal"/>
      </w:pPr>
    </w:p>
    <w:p w14:paraId="0ECFAD3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Клиентские методы и методы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>
      <w:pPr>
        <w:pStyle w:val="Normal"/>
      </w:pPr>
    </w:p>
    <w:p w14:paraId="5034F93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83 – Сопоставление основного чека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с альтернативным 48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(4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×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CB264F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B496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6AACFF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40 </w:t>
            </w:r>
            <w:r>
              <w:rPr>
                <w:rFonts w:ascii="Times New Roman" w:hAnsi="Times New Roman"/>
                <w:b w:val="0"/>
                <w:i/>
                <w:sz w:val="24"/>
              </w:rPr>
              <w:t>у.е.</w:t>
            </w:r>
            <w:r>
              <w:rPr>
                <w:rFonts w:ascii="Times New Roman" w:hAnsi="Times New Roman"/>
                <w:b w:val="0"/>
                <w:sz w:val="24"/>
              </w:rPr>
              <w:t xml:space="preserve"> в год (основной)</w:t>
            </w:r>
          </w:p>
        </w:tc>
        <w:tc>
          <w:tcPr>
            <w:tcW w:w="2338" w:type="dxa"/>
            <w:vAlign w:val="center"/>
          </w:tcPr>
          <w:p w14:paraId="09D316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48 </w:t>
            </w:r>
            <w:r>
              <w:rPr>
                <w:rFonts w:ascii="Times New Roman" w:hAnsi="Times New Roman"/>
                <w:b w:val="0"/>
                <w:i/>
                <w:sz w:val="24"/>
              </w:rPr>
              <w:t>у.е.</w:t>
            </w:r>
            <w:r>
              <w:rPr>
                <w:rFonts w:ascii="Times New Roman" w:hAnsi="Times New Roman"/>
                <w:b w:val="0"/>
                <w:sz w:val="24"/>
              </w:rPr>
              <w:t xml:space="preserve"> в год (альтернативный)</w:t>
            </w:r>
          </w:p>
        </w:tc>
        <w:tc>
          <w:tcPr>
            <w:tcW w:w="2338" w:type="dxa"/>
            <w:vAlign w:val="center"/>
          </w:tcPr>
          <w:p w14:paraId="020FA1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Отношение 48 / 40</w:t>
            </w:r>
          </w:p>
        </w:tc>
      </w:tr>
      <w:tr w:rsidR="00765B23" w14:paraId="389C85E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D73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Годовой чек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26747B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338" w:type="dxa"/>
            <w:vAlign w:val="center"/>
          </w:tcPr>
          <w:p w14:paraId="5DA06A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145,37</w:t>
            </w:r>
          </w:p>
        </w:tc>
        <w:tc>
          <w:tcPr>
            <w:tcW w:w="2338" w:type="dxa"/>
            <w:vAlign w:val="center"/>
          </w:tcPr>
          <w:p w14:paraId="6E150C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4AE0EBD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7C9F1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Месячный эквивалент,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49434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2338" w:type="dxa"/>
            <w:vAlign w:val="center"/>
          </w:tcPr>
          <w:p w14:paraId="34D96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12,11</w:t>
            </w:r>
          </w:p>
        </w:tc>
        <w:tc>
          <w:tcPr>
            <w:tcW w:w="2338" w:type="dxa"/>
            <w:vAlign w:val="center"/>
          </w:tcPr>
          <w:p w14:paraId="14062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41C10E0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1C375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месячной стипендии студента, %</w:t>
            </w:r>
          </w:p>
        </w:tc>
        <w:tc>
          <w:tcPr>
            <w:tcW w:w="2338" w:type="dxa"/>
            <w:vAlign w:val="center"/>
          </w:tcPr>
          <w:p w14:paraId="328797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2338" w:type="dxa"/>
            <w:vAlign w:val="center"/>
          </w:tcPr>
          <w:p w14:paraId="16C0F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4,27</w:t>
            </w:r>
          </w:p>
        </w:tc>
        <w:tc>
          <w:tcPr>
            <w:tcW w:w="2338" w:type="dxa"/>
            <w:vAlign w:val="center"/>
          </w:tcPr>
          <w:p w14:paraId="043008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1,26</w:t>
            </w:r>
          </w:p>
        </w:tc>
      </w:tr>
      <w:tr w:rsidR="00765B23" w14:paraId="662604C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643EB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месячной зарплаты специалиста, %</w:t>
            </w:r>
          </w:p>
        </w:tc>
        <w:tc>
          <w:tcPr>
            <w:tcW w:w="2338" w:type="dxa"/>
            <w:vAlign w:val="center"/>
          </w:tcPr>
          <w:p w14:paraId="16B7E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0,157</w:t>
            </w:r>
          </w:p>
        </w:tc>
        <w:tc>
          <w:tcPr>
            <w:tcW w:w="2338" w:type="dxa"/>
            <w:vAlign w:val="center"/>
          </w:tcPr>
          <w:p w14:paraId="28983C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0,189</w:t>
            </w:r>
          </w:p>
        </w:tc>
        <w:tc>
          <w:tcPr>
            <w:tcW w:w="2338" w:type="dxa"/>
            <w:vAlign w:val="center"/>
          </w:tcPr>
          <w:p w14:paraId="73462C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1CE6465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B928E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2338" w:type="dxa"/>
            <w:vAlign w:val="center"/>
          </w:tcPr>
          <w:p w14:paraId="20748B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 / 31,76 / 15,71</w:t>
            </w:r>
          </w:p>
        </w:tc>
        <w:tc>
          <w:tcPr>
            <w:tcW w:w="2338" w:type="dxa"/>
            <w:vAlign w:val="center"/>
          </w:tcPr>
          <w:p w14:paraId="321494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1,17 / 26,47 / 13,09</w:t>
            </w:r>
          </w:p>
        </w:tc>
        <w:tc>
          <w:tcPr>
            <w:tcW w:w="2338" w:type="dxa"/>
            <w:vAlign w:val="center"/>
          </w:tcPr>
          <w:p w14:paraId="5A8E3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0,83</w:t>
            </w:r>
          </w:p>
        </w:tc>
      </w:tr>
      <w:tr w:rsidR="00765B23" w14:paraId="2C118A0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925E8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оправданности: специалисты / преподаватели</w:t>
            </w:r>
          </w:p>
        </w:tc>
        <w:tc>
          <w:tcPr>
            <w:tcW w:w="2338" w:type="dxa"/>
            <w:vAlign w:val="center"/>
          </w:tcPr>
          <w:p w14:paraId="4E582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11,34 / 5,61</w:t>
            </w:r>
          </w:p>
        </w:tc>
        <w:tc>
          <w:tcPr>
            <w:tcW w:w="2338" w:type="dxa"/>
            <w:vAlign w:val="center"/>
          </w:tcPr>
          <w:p w14:paraId="2818F6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9,45 / 4,68</w:t>
            </w:r>
          </w:p>
        </w:tc>
        <w:tc>
          <w:tcPr>
            <w:tcW w:w="2338" w:type="dxa"/>
            <w:vAlign w:val="center"/>
          </w:tcPr>
          <w:p w14:paraId="60C2C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0,83</w:t>
            </w:r>
          </w:p>
        </w:tc>
      </w:tr>
      <w:tr w:rsidR="00765B23" w14:paraId="0BDED43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7E93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095C9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2338" w:type="dxa"/>
            <w:vAlign w:val="center"/>
          </w:tcPr>
          <w:p w14:paraId="3FA37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237 589</w:t>
            </w:r>
          </w:p>
        </w:tc>
        <w:tc>
          <w:tcPr>
            <w:tcW w:w="2338" w:type="dxa"/>
            <w:vAlign w:val="center"/>
          </w:tcPr>
          <w:p w14:paraId="7DCBBB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2570717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E812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3CD0BF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2338" w:type="dxa"/>
            <w:vAlign w:val="center"/>
          </w:tcPr>
          <w:p w14:paraId="2F5456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237 590</w:t>
            </w:r>
          </w:p>
        </w:tc>
        <w:tc>
          <w:tcPr>
            <w:tcW w:w="2338" w:type="dxa"/>
            <w:vAlign w:val="center"/>
          </w:tcPr>
          <w:p w14:paraId="51903C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1545501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5BD1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сверху вниз,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22F743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338" w:type="dxa"/>
            <w:vAlign w:val="center"/>
          </w:tcPr>
          <w:p w14:paraId="02F10C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355 726</w:t>
            </w:r>
          </w:p>
        </w:tc>
        <w:tc>
          <w:tcPr>
            <w:tcW w:w="2338" w:type="dxa"/>
            <w:vAlign w:val="center"/>
          </w:tcPr>
          <w:p w14:paraId="74665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228FDE0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F1D6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снизу вверх,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473CD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2338" w:type="dxa"/>
            <w:vAlign w:val="center"/>
          </w:tcPr>
          <w:p w14:paraId="03C51C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237 590</w:t>
            </w:r>
          </w:p>
        </w:tc>
        <w:tc>
          <w:tcPr>
            <w:tcW w:w="2338" w:type="dxa"/>
            <w:vAlign w:val="center"/>
          </w:tcPr>
          <w:p w14:paraId="3BD2D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73C1D8E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4451B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6A35C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338" w:type="dxa"/>
            <w:vAlign w:val="center"/>
          </w:tcPr>
          <w:p w14:paraId="2B23F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6 230</w:t>
            </w:r>
          </w:p>
        </w:tc>
        <w:tc>
          <w:tcPr>
            <w:tcW w:w="2338" w:type="dxa"/>
            <w:vAlign w:val="center"/>
          </w:tcPr>
          <w:p w14:paraId="1D26C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461A813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EAA81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1E46B4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2338" w:type="dxa"/>
            <w:vAlign w:val="center"/>
          </w:tcPr>
          <w:p w14:paraId="199382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8 561</w:t>
            </w:r>
          </w:p>
        </w:tc>
        <w:tc>
          <w:tcPr>
            <w:tcW w:w="2338" w:type="dxa"/>
            <w:vAlign w:val="center"/>
          </w:tcPr>
          <w:p w14:paraId="4AFF7A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14F7905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1DC66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F4ECA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2338" w:type="dxa"/>
            <w:vAlign w:val="center"/>
          </w:tcPr>
          <w:p w14:paraId="0CA978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28 748</w:t>
            </w:r>
          </w:p>
        </w:tc>
        <w:tc>
          <w:tcPr>
            <w:tcW w:w="2338" w:type="dxa"/>
            <w:vAlign w:val="center"/>
          </w:tcPr>
          <w:p w14:paraId="5C71CD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5F24B2E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8692C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вариант М2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5F039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5 521</w:t>
            </w:r>
          </w:p>
        </w:tc>
        <w:tc>
          <w:tcPr>
            <w:tcW w:w="2338" w:type="dxa"/>
            <w:vAlign w:val="center"/>
          </w:tcPr>
          <w:p w14:paraId="1BCF8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7 224</w:t>
            </w:r>
          </w:p>
        </w:tc>
        <w:tc>
          <w:tcPr>
            <w:tcW w:w="2338" w:type="dxa"/>
            <w:vAlign w:val="center"/>
          </w:tcPr>
          <w:p w14:paraId="03BF5B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0CAC32C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DF03D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(поиск),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247371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38" w:type="dxa"/>
            <w:vAlign w:val="center"/>
          </w:tcPr>
          <w:p w14:paraId="7BCE53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</w:t>
            </w:r>
          </w:p>
        </w:tc>
        <w:tc>
          <w:tcPr>
            <w:tcW w:w="2338" w:type="dxa"/>
            <w:vAlign w:val="center"/>
          </w:tcPr>
          <w:p w14:paraId="356F5F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3BBA0E1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52420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(воронка),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160881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5F4E5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5C837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1190585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BC6D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36D45B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2338" w:type="dxa"/>
            <w:vAlign w:val="center"/>
          </w:tcPr>
          <w:p w14:paraId="0BCBE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128</w:t>
            </w:r>
          </w:p>
        </w:tc>
        <w:tc>
          <w:tcPr>
            <w:tcW w:w="2338" w:type="dxa"/>
            <w:vAlign w:val="center"/>
          </w:tcPr>
          <w:p w14:paraId="282AEB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2929A23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998A8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сценарии),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2094E7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38" w:type="dxa"/>
            <w:vAlign w:val="center"/>
          </w:tcPr>
          <w:p w14:paraId="0B74D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4 752</w:t>
            </w:r>
          </w:p>
        </w:tc>
        <w:tc>
          <w:tcPr>
            <w:tcW w:w="2338" w:type="dxa"/>
            <w:vAlign w:val="center"/>
          </w:tcPr>
          <w:p w14:paraId="1C0FE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74766E6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D40A3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3C55E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  <w:tc>
          <w:tcPr>
            <w:tcW w:w="2338" w:type="dxa"/>
            <w:vAlign w:val="center"/>
          </w:tcPr>
          <w:p w14:paraId="75C6F7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3 564</w:t>
            </w:r>
          </w:p>
        </w:tc>
        <w:tc>
          <w:tcPr>
            <w:tcW w:w="2338" w:type="dxa"/>
            <w:vAlign w:val="center"/>
          </w:tcPr>
          <w:p w14:paraId="6D0BB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19D37A6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E7570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A623D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330</w:t>
            </w:r>
          </w:p>
        </w:tc>
        <w:tc>
          <w:tcPr>
            <w:tcW w:w="2338" w:type="dxa"/>
            <w:vAlign w:val="center"/>
          </w:tcPr>
          <w:p w14:paraId="25EE5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</w:t>
            </w:r>
          </w:p>
        </w:tc>
        <w:tc>
          <w:tcPr>
            <w:tcW w:w="2338" w:type="dxa"/>
            <w:vAlign w:val="center"/>
          </w:tcPr>
          <w:p w14:paraId="443E0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7BD8819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10AB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вариант М2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2338" w:type="dxa"/>
            <w:vAlign w:val="center"/>
          </w:tcPr>
          <w:p w14:paraId="72811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2338" w:type="dxa"/>
            <w:vAlign w:val="center"/>
          </w:tcPr>
          <w:p w14:paraId="5D24E8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108</w:t>
            </w:r>
          </w:p>
        </w:tc>
        <w:tc>
          <w:tcPr>
            <w:tcW w:w="2338" w:type="dxa"/>
            <w:vAlign w:val="center"/>
          </w:tcPr>
          <w:p w14:paraId="6BFD9F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</w:tbl>
    <w:p>
      <w:pPr>
        <w:pStyle w:val="Normal"/>
      </w:pPr>
    </w:p>
    <w:p w14:paraId="3BEF610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третьем столбце – значения прежнего расчета (чек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145,37 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); пересчет выполнен по тем же формулам и допущениям, меняется только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не зависит. Вывод о бесплатном тарифе для студентов от выбора чека не меняется.</w:t>
      </w:r>
    </w:p>
    <w:p w14:paraId="696A432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7" w:name="итоговый-вывод"/>
      <w:bookmarkEnd w:id="76"/>
      <w:r>
        <w:rPr>
          <w:rFonts w:ascii="Times New Roman" w:hAnsi="Times New Roman"/>
          <w:b/>
          <w:sz w:val="28"/>
        </w:rPr>
        <w:t>2.2.10.4 Итоговый вывод</w:t>
      </w:r>
    </w:p>
    <w:p w14:paraId="2C9F017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по универсальному шаблону ИНСТР раздела 12.</w:t>
      </w:r>
    </w:p>
    <w:p w14:paraId="6B07107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>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198,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090F527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</w:t>
      </w:r>
      <w:r>
        <w:rPr>
          <w:rFonts w:ascii="Times New Roman" w:hAnsi="Times New Roman"/>
          <w:sz w:val="28"/>
        </w:rPr>
        <w:lastRenderedPageBreak/>
        <w:t>дал ориентировочный верхний предел 15 399 / 296 435 /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– более прикладную оценку: доступный рынок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лист 03_Сценарии) 57 021 / 197 988 / 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при платящей базе около 1 634 пользователей.</w:t>
      </w:r>
    </w:p>
    <w:p w14:paraId="2BDC542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воронка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до 4 894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достижимая выручка по клиентской базе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лист 03_Сценарии) – 456–16 590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при годовой оплате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>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) ограничивают готовность платить. В связи с этим доступный рынок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Беларуси может быть оценен в диапазоне 49 893–414 754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(примерно 16 475–136 950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>; базовая оценка 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около 65 375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>). Диапазон составной: нижняя граница (49 893)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(лист 06_Сценарии, ячейка </w:t>
      </w:r>
      <w:r>
        <w:rPr>
          <w:rFonts w:ascii="Times New Roman" w:hAnsi="Times New Roman"/>
          <w:i/>
          <w:sz w:val="28"/>
        </w:rPr>
        <w:t>C22</w:t>
      </w:r>
      <w:r>
        <w:rPr>
          <w:rFonts w:ascii="Times New Roman" w:hAnsi="Times New Roman"/>
          <w:sz w:val="28"/>
        </w:rPr>
        <w:t>), верхняя (414 754)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(лист 03_Сценарии); по одному шаблону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диапазон составляет 57 021–414 754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Достижимая выручка первого года – 249–16 590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(нижняя граница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ячейка </w:t>
      </w:r>
      <w:r>
        <w:rPr>
          <w:rFonts w:ascii="Times New Roman" w:hAnsi="Times New Roman"/>
          <w:i/>
          <w:sz w:val="28"/>
        </w:rPr>
        <w:t>F22</w:t>
      </w:r>
      <w:r>
        <w:rPr>
          <w:rFonts w:ascii="Times New Roman" w:hAnsi="Times New Roman"/>
          <w:sz w:val="28"/>
        </w:rPr>
        <w:t>; верхняя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>
      <w:pPr>
        <w:pStyle w:val="Normal"/>
      </w:pPr>
    </w:p>
    <w:p w14:paraId="3E957F1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84 – Итоговый вывод по М2 табл. 25 (семь элементов)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4C944F5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8385E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Элемент вывода</w:t>
            </w:r>
          </w:p>
        </w:tc>
        <w:tc>
          <w:tcPr>
            <w:tcW w:w="4677" w:type="dxa"/>
            <w:vAlign w:val="center"/>
          </w:tcPr>
          <w:p w14:paraId="7586B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Формулировка</w:t>
            </w:r>
          </w:p>
        </w:tc>
      </w:tr>
      <w:tr w:rsidR="00765B23" w14:paraId="5D9F2F1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0B475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4677" w:type="dxa"/>
            <w:vAlign w:val="center"/>
          </w:tcPr>
          <w:p w14:paraId="56001E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765B23" w14:paraId="7BBF8A7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EDDE1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Конкурентная база</w:t>
            </w:r>
          </w:p>
        </w:tc>
        <w:tc>
          <w:tcPr>
            <w:tcW w:w="4677" w:type="dxa"/>
            <w:vAlign w:val="center"/>
          </w:tcPr>
          <w:p w14:paraId="61224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Четыре домена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765B23" w14:paraId="7F3D642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E30C3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Цифровой масштаб</w:t>
            </w:r>
          </w:p>
        </w:tc>
        <w:tc>
          <w:tcPr>
            <w:tcW w:w="4677" w:type="dxa"/>
            <w:vAlign w:val="center"/>
          </w:tcPr>
          <w:p w14:paraId="2FCA4E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765B23" w14:paraId="2FFE5F4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1377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спроса</w:t>
            </w:r>
          </w:p>
        </w:tc>
        <w:tc>
          <w:tcPr>
            <w:tcW w:w="4677" w:type="dxa"/>
            <w:vAlign w:val="center"/>
          </w:tcPr>
          <w:p w14:paraId="78715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Органический поиск (48,5 %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765B23" w14:paraId="3B08106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C9AD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Расчетный объем</w:t>
            </w:r>
          </w:p>
        </w:tc>
        <w:tc>
          <w:tcPr>
            <w:tcW w:w="4677" w:type="dxa"/>
            <w:vAlign w:val="center"/>
          </w:tcPr>
          <w:p w14:paraId="6AE3A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клиентской базе 49 893–414 754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год;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трафику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7 690–139 815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– до 16 590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год.</w:t>
            </w:r>
          </w:p>
        </w:tc>
      </w:tr>
      <w:tr w:rsidR="00765B23" w14:paraId="4A0C13E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F6B0D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Ограничения</w:t>
            </w:r>
          </w:p>
        </w:tc>
        <w:tc>
          <w:tcPr>
            <w:tcW w:w="4677" w:type="dxa"/>
            <w:vAlign w:val="center"/>
          </w:tcPr>
          <w:p w14:paraId="08E165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Допущения К1–К5, Д-01, Д-08, конверсии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и срока удержания не подтверждены данными;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765B23" w14:paraId="2DD440A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C64BD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4677" w:type="dxa"/>
            <w:vAlign w:val="center"/>
          </w:tcPr>
          <w:p w14:paraId="4FCE06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анализ конкурентов и ценовых предложений.</w:t>
            </w:r>
          </w:p>
        </w:tc>
      </w:tr>
    </w:tbl>
    <w:p>
      <w:pPr>
        <w:pStyle w:val="Normal"/>
      </w:pPr>
    </w:p>
    <w:p w14:paraId="42C1964B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78" w:name="ответы-на-контрольные-вопросы-1"/>
      <w:bookmarkStart w:id="79" w:name="_Toc241931080"/>
      <w:bookmarkEnd w:id="44"/>
      <w:bookmarkEnd w:id="73"/>
      <w:bookmarkEnd w:id="77"/>
      <w:r>
        <w:rPr>
          <w:rFonts w:ascii="Times New Roman" w:hAnsi="Times New Roman"/>
          <w:sz w:val="28"/>
        </w:rPr>
        <w:t>1.3 Ответы на контрольные вопросы</w:t>
      </w:r>
      <w:bookmarkEnd w:id="79"/>
    </w:p>
    <w:p>
      <w:pPr>
        <w:pStyle w:val="Normal"/>
      </w:pPr>
    </w:p>
    <w:p w14:paraId="17AFA19A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раздела 12 (10 вопросов), ПК раздела 14 (11 вопросов) и СЦ раздела 13 (10 вопросов), всего 31. Пересекающиеся вопросы (сценарии, ограничения) получают согласованные ответы со ссылкой на раздел.</w:t>
      </w:r>
    </w:p>
    <w:p>
      <w:pPr>
        <w:pStyle w:val="Normal"/>
      </w:pPr>
    </w:p>
    <w:p w14:paraId="47D74911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80" w:name="X929e28ce0d1fd3e1c1ba2247cd516b1c09bbb18"/>
      <w:r>
        <w:rPr>
          <w:rFonts w:ascii="Times New Roman" w:hAnsi="Times New Roman"/>
          <w:sz w:val="28"/>
        </w:rPr>
        <w:t xml:space="preserve">1.3.1 Контроль качества оценки по данным </w:t>
      </w:r>
      <w:r>
        <w:rPr>
          <w:sz w:val="28"/>
          <w:rFonts w:ascii="Times New Roman" w:hAnsi="Times New Roman"/>
          <w:i/>
          <w:iCs/>
        </w:rPr>
        <w:t xml:space="preserve">Similarweb </w:t>
      </w:r>
      <w:r>
        <w:rPr>
          <w:rFonts w:ascii="Times New Roman" w:hAnsi="Times New Roman"/>
          <w:sz w:val="28"/>
        </w:rPr>
        <w:t>(М1 раздела 12)</w:t>
      </w:r>
    </w:p>
    <w:p>
      <w:pPr>
        <w:pStyle w:val="Normal"/>
      </w:pPr>
    </w:p>
    <w:p w14:paraId="291AECE4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85 – Ответы на вопросы М1 раздела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293005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8FEA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2C555E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Вопрос</w:t>
            </w:r>
          </w:p>
        </w:tc>
        <w:tc>
          <w:tcPr>
            <w:tcW w:w="2338" w:type="dxa"/>
            <w:vAlign w:val="center"/>
          </w:tcPr>
          <w:p w14:paraId="620EC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Ответ</w:t>
            </w:r>
          </w:p>
        </w:tc>
        <w:tc>
          <w:tcPr>
            <w:tcW w:w="2338" w:type="dxa"/>
            <w:vAlign w:val="center"/>
          </w:tcPr>
          <w:p w14:paraId="6C11D1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Раздел</w:t>
            </w:r>
          </w:p>
        </w:tc>
      </w:tr>
      <w:tr w:rsidR="00765B23" w14:paraId="4538177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C81F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023673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Совпадает ли список конкурентов с ранее зафиксированными границами рынка?</w:t>
            </w:r>
          </w:p>
        </w:tc>
        <w:tc>
          <w:tcPr>
            <w:tcW w:w="2338" w:type="dxa"/>
            <w:vAlign w:val="center"/>
          </w:tcPr>
          <w:p w14:paraId="7E00E3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Частично. Три домена – прямые продукты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>), один – заменитель в части нотационных диаграмм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-инструментов и контентных сайтов.</w:t>
            </w:r>
          </w:p>
        </w:tc>
        <w:tc>
          <w:tcPr>
            <w:tcW w:w="2338" w:type="dxa"/>
            <w:vAlign w:val="center"/>
          </w:tcPr>
          <w:p w14:paraId="032F36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765B23" w14:paraId="1036A80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3E7F1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44218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включены ли в расчет сайты, которые обслуживают другую клиентскую задачу?</w:t>
            </w:r>
          </w:p>
        </w:tc>
        <w:tc>
          <w:tcPr>
            <w:tcW w:w="2338" w:type="dxa"/>
            <w:vAlign w:val="center"/>
          </w:tcPr>
          <w:p w14:paraId="547D52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Нет. Универсальные доски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) и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-платформы в выборку не включены;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включен с пониженной релевантной долей (35 %).</w:t>
            </w:r>
          </w:p>
        </w:tc>
        <w:tc>
          <w:tcPr>
            <w:tcW w:w="2338" w:type="dxa"/>
            <w:vAlign w:val="center"/>
          </w:tcPr>
          <w:p w14:paraId="66E592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765B23" w14:paraId="206EAA0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BD87B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</w:t>
            </w:r>
          </w:p>
        </w:tc>
        <w:tc>
          <w:tcPr>
            <w:tcW w:w="2338" w:type="dxa"/>
            <w:vAlign w:val="center"/>
          </w:tcPr>
          <w:p w14:paraId="5B075D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2338" w:type="dxa"/>
            <w:vAlign w:val="center"/>
          </w:tcPr>
          <w:p w14:paraId="449BF7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Для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повторные снимки экрана, табл. 91, п. 2–3)).</w:t>
            </w:r>
          </w:p>
        </w:tc>
        <w:tc>
          <w:tcPr>
            <w:tcW w:w="2338" w:type="dxa"/>
            <w:vAlign w:val="center"/>
          </w:tcPr>
          <w:p w14:paraId="2E702C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</w:t>
            </w:r>
          </w:p>
        </w:tc>
      </w:tr>
      <w:tr w:rsidR="00765B23" w14:paraId="331375E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07DF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0B594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2338" w:type="dxa"/>
            <w:vAlign w:val="center"/>
          </w:tcPr>
          <w:p w14:paraId="7A6D7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Да.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9 005 500 визитов в месяц ,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географии 17 633 ,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каналу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около 8 547 визитов в месяц.</w:t>
            </w:r>
          </w:p>
        </w:tc>
        <w:tc>
          <w:tcPr>
            <w:tcW w:w="2338" w:type="dxa"/>
            <w:vAlign w:val="center"/>
          </w:tcPr>
          <w:p w14:paraId="546147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2.3.6</w:t>
            </w:r>
          </w:p>
        </w:tc>
      </w:tr>
      <w:tr w:rsidR="00765B23" w14:paraId="652D57E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C9DD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1E820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2338" w:type="dxa"/>
            <w:vAlign w:val="center"/>
          </w:tcPr>
          <w:p w14:paraId="7E5D02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Нет. Доли трафика и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2338" w:type="dxa"/>
            <w:vAlign w:val="center"/>
          </w:tcPr>
          <w:p w14:paraId="5123CA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2.3.3</w:t>
            </w:r>
          </w:p>
        </w:tc>
      </w:tr>
      <w:tr w:rsidR="00765B23" w14:paraId="53F7EC7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791A5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498A4A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ли выбросы, сезонность и разовые всплески?</w:t>
            </w:r>
          </w:p>
        </w:tc>
        <w:tc>
          <w:tcPr>
            <w:tcW w:w="2338" w:type="dxa"/>
            <w:vAlign w:val="center"/>
          </w:tcPr>
          <w:p w14:paraId="595BD6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Для Вордстата выявлена учебная сезонность и спады в июле–августе; для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разовые недели;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 бесплатном доступе недоступна.</w:t>
            </w:r>
          </w:p>
        </w:tc>
        <w:tc>
          <w:tcPr>
            <w:tcW w:w="2338" w:type="dxa"/>
            <w:vAlign w:val="center"/>
          </w:tcPr>
          <w:p w14:paraId="3340B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2.2, 2.3</w:t>
            </w:r>
          </w:p>
        </w:tc>
      </w:tr>
      <w:tr w:rsidR="00765B23" w14:paraId="6776CC9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936FF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7E04DC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Отделены ли информационные поисковые запросы от коммерческих?</w:t>
            </w:r>
          </w:p>
        </w:tc>
        <w:tc>
          <w:tcPr>
            <w:tcW w:w="2338" w:type="dxa"/>
            <w:vAlign w:val="center"/>
          </w:tcPr>
          <w:p w14:paraId="1B7E68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2338" w:type="dxa"/>
            <w:vAlign w:val="center"/>
          </w:tcPr>
          <w:p w14:paraId="5B766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2.2.2, 2.3.4</w:t>
            </w:r>
          </w:p>
        </w:tc>
      </w:tr>
      <w:tr w:rsidR="00765B23" w14:paraId="0C55BCA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393F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6EF810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три сценария расчета, а не одно точное число?</w:t>
            </w:r>
          </w:p>
        </w:tc>
        <w:tc>
          <w:tcPr>
            <w:tcW w:w="2338" w:type="dxa"/>
            <w:vAlign w:val="center"/>
          </w:tcPr>
          <w:p w14:paraId="3D976B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2338" w:type="dxa"/>
            <w:vAlign w:val="center"/>
          </w:tcPr>
          <w:p w14:paraId="74F8EA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2.2–2.10</w:t>
            </w:r>
          </w:p>
        </w:tc>
      </w:tr>
      <w:tr w:rsidR="00765B23" w14:paraId="141158C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03333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5747BD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Сопоставлены ли выводы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с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Вордстат, статистикой, ценами конкурентов и рекламными кабинетами?</w:t>
            </w:r>
          </w:p>
        </w:tc>
        <w:tc>
          <w:tcPr>
            <w:tcW w:w="2338" w:type="dxa"/>
            <w:vAlign w:val="center"/>
          </w:tcPr>
          <w:p w14:paraId="762A86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Сопоставление с Вордстатом,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2338" w:type="dxa"/>
            <w:vAlign w:val="center"/>
          </w:tcPr>
          <w:p w14:paraId="58857C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2.10.3</w:t>
            </w:r>
          </w:p>
        </w:tc>
      </w:tr>
      <w:tr w:rsidR="00765B23" w14:paraId="47E225C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887A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10</w:t>
            </w:r>
          </w:p>
        </w:tc>
        <w:tc>
          <w:tcPr>
            <w:tcW w:w="2338" w:type="dxa"/>
            <w:vAlign w:val="center"/>
          </w:tcPr>
          <w:p w14:paraId="07FB0F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Указаны ли ограничения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уровень надежности данных по небольшим сайтам?</w:t>
            </w:r>
          </w:p>
        </w:tc>
        <w:tc>
          <w:tcPr>
            <w:tcW w:w="2338" w:type="dxa"/>
            <w:vAlign w:val="center"/>
          </w:tcPr>
          <w:p w14:paraId="45811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Да. Данные модельные; бесплатный доступ ограничен лимитом просмотров; значение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2338" w:type="dxa"/>
            <w:vAlign w:val="center"/>
          </w:tcPr>
          <w:p w14:paraId="045EE7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2.3.1, 2.3.7</w:t>
            </w:r>
          </w:p>
        </w:tc>
      </w:tr>
    </w:tbl>
    <w:p>
      <w:pPr>
        <w:pStyle w:val="Normal"/>
      </w:pPr>
    </w:p>
    <w:p w14:paraId="49D03EED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81" w:name="X14b29546949359d058cc8c5c3ce212409ea1bcc"/>
      <w:bookmarkEnd w:id="80"/>
      <w:r>
        <w:rPr>
          <w:rFonts w:ascii="Times New Roman" w:hAnsi="Times New Roman"/>
          <w:sz w:val="28"/>
        </w:rPr>
        <w:t>1.3.2 Контрольный чек-лист потенциальных клиентов (ПК раздела 14)</w:t>
      </w:r>
    </w:p>
    <w:p>
      <w:pPr>
        <w:pStyle w:val="Normal"/>
      </w:pPr>
    </w:p>
    <w:p w14:paraId="550AD8B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86 – Ответы на вопросы ПК раздела 14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90A063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C281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4877A8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Вопрос</w:t>
            </w:r>
          </w:p>
        </w:tc>
        <w:tc>
          <w:tcPr>
            <w:tcW w:w="2338" w:type="dxa"/>
            <w:vAlign w:val="center"/>
          </w:tcPr>
          <w:p w14:paraId="319030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Ответ</w:t>
            </w:r>
          </w:p>
        </w:tc>
        <w:tc>
          <w:tcPr>
            <w:tcW w:w="2338" w:type="dxa"/>
            <w:vAlign w:val="center"/>
          </w:tcPr>
          <w:p w14:paraId="03AFC4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Раздел</w:t>
            </w:r>
          </w:p>
        </w:tc>
      </w:tr>
      <w:tr w:rsidR="00765B23" w14:paraId="02E1715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09DB3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1CFC9D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2338" w:type="dxa"/>
            <w:vAlign w:val="center"/>
          </w:tcPr>
          <w:p w14:paraId="2237F8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паспорт границ и единица клиента.</w:t>
            </w:r>
          </w:p>
        </w:tc>
        <w:tc>
          <w:tcPr>
            <w:tcW w:w="2338" w:type="dxa"/>
            <w:vAlign w:val="center"/>
          </w:tcPr>
          <w:p w14:paraId="584C51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765B23" w14:paraId="2B4E70A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DC66F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60AE5B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Определена ли единица потенциального клиента?</w:t>
            </w:r>
          </w:p>
        </w:tc>
        <w:tc>
          <w:tcPr>
            <w:tcW w:w="2338" w:type="dxa"/>
            <w:vAlign w:val="center"/>
          </w:tcPr>
          <w:p w14:paraId="1C07B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пользователь (физическое лицо).</w:t>
            </w:r>
          </w:p>
        </w:tc>
        <w:tc>
          <w:tcPr>
            <w:tcW w:w="2338" w:type="dxa"/>
            <w:vAlign w:val="center"/>
          </w:tcPr>
          <w:p w14:paraId="6E937D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765B23" w14:paraId="41AA7CE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B4473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0C078F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источник исходной численности клиентской базы?</w:t>
            </w:r>
          </w:p>
        </w:tc>
        <w:tc>
          <w:tcPr>
            <w:tcW w:w="2338" w:type="dxa"/>
            <w:vAlign w:val="center"/>
          </w:tcPr>
          <w:p w14:paraId="1912AB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2338" w:type="dxa"/>
            <w:vAlign w:val="center"/>
          </w:tcPr>
          <w:p w14:paraId="7C4D6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03436A1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48747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14DEE8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Разделена ли клиентская база на сегменты?</w:t>
            </w:r>
          </w:p>
        </w:tc>
        <w:tc>
          <w:tcPr>
            <w:tcW w:w="2338" w:type="dxa"/>
            <w:vAlign w:val="center"/>
          </w:tcPr>
          <w:p w14:paraId="468D1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на три расчетные строки (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S-03</w:t>
            </w:r>
            <w:r>
              <w:rPr>
                <w:rFonts w:ascii="Times New Roman" w:hAnsi="Times New Roman"/>
                <w:sz w:val="24"/>
              </w:rPr>
              <w:t xml:space="preserve"> вместе из-за отсутствия разбивки;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w="2338" w:type="dxa"/>
            <w:vAlign w:val="center"/>
          </w:tcPr>
          <w:p w14:paraId="2F0F91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2317EB7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C4AA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66029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Обоснована ли доля клиентов с потребностью?</w:t>
            </w:r>
          </w:p>
        </w:tc>
        <w:tc>
          <w:tcPr>
            <w:tcW w:w="2338" w:type="dxa"/>
            <w:vAlign w:val="center"/>
          </w:tcPr>
          <w:p w14:paraId="0CF05A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2338" w:type="dxa"/>
            <w:vAlign w:val="center"/>
          </w:tcPr>
          <w:p w14:paraId="7BB9D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656F8D4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7B0E3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082063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Учтена ли цифровая доступность клиентов?</w:t>
            </w:r>
          </w:p>
        </w:tc>
        <w:tc>
          <w:tcPr>
            <w:tcW w:w="2338" w:type="dxa"/>
            <w:vAlign w:val="center"/>
          </w:tcPr>
          <w:p w14:paraId="5D8898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2338" w:type="dxa"/>
            <w:vAlign w:val="center"/>
          </w:tcPr>
          <w:p w14:paraId="5C55D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19F4675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38BCC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252EB0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Отделена ли готовность платить от общего интереса?</w:t>
            </w:r>
          </w:p>
        </w:tc>
        <w:tc>
          <w:tcPr>
            <w:tcW w:w="2338" w:type="dxa"/>
            <w:vAlign w:val="center"/>
          </w:tcPr>
          <w:p w14:paraId="0B44EA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2338" w:type="dxa"/>
            <w:vAlign w:val="center"/>
          </w:tcPr>
          <w:p w14:paraId="6DDB8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2.5, 2.2</w:t>
            </w:r>
          </w:p>
        </w:tc>
      </w:tr>
      <w:tr w:rsidR="00765B23" w14:paraId="125AAEB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02D0E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6BA1AA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 ли средний чек через конкурентов или пилотные данные?</w:t>
            </w:r>
          </w:p>
        </w:tc>
        <w:tc>
          <w:tcPr>
            <w:tcW w:w="2338" w:type="dxa"/>
            <w:vAlign w:val="center"/>
          </w:tcPr>
          <w:p w14:paraId="34208B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через тарифы конкурентов (медиана входных тарифов 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месяц); пилотных данных нет.</w:t>
            </w:r>
          </w:p>
        </w:tc>
        <w:tc>
          <w:tcPr>
            <w:tcW w:w="2338" w:type="dxa"/>
            <w:vAlign w:val="center"/>
          </w:tcPr>
          <w:p w14:paraId="5F8527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  <w:tr w:rsidR="00765B23" w14:paraId="0436BF5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BEE15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37C61E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Рассчитаны ли осторожный, базовый и оптимистичный сценарии?</w:t>
            </w:r>
          </w:p>
        </w:tc>
        <w:tc>
          <w:tcPr>
            <w:tcW w:w="2338" w:type="dxa"/>
            <w:vAlign w:val="center"/>
          </w:tcPr>
          <w:p w14:paraId="4690D3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листы 03_Сценарии и сценарии по диапазонам К1–К5.</w:t>
            </w:r>
          </w:p>
        </w:tc>
        <w:tc>
          <w:tcPr>
            <w:tcW w:w="2338" w:type="dxa"/>
            <w:vAlign w:val="center"/>
          </w:tcPr>
          <w:p w14:paraId="3D0858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284E865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35785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10</w:t>
            </w:r>
          </w:p>
        </w:tc>
        <w:tc>
          <w:tcPr>
            <w:tcW w:w="2338" w:type="dxa"/>
            <w:vAlign w:val="center"/>
          </w:tcPr>
          <w:p w14:paraId="0FA208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 ли расчет с поисковым спросом,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цифровой воронкой?</w:t>
            </w:r>
          </w:p>
        </w:tc>
        <w:tc>
          <w:tcPr>
            <w:tcW w:w="2338" w:type="dxa"/>
            <w:vAlign w:val="center"/>
          </w:tcPr>
          <w:p w14:paraId="563010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2338" w:type="dxa"/>
            <w:vAlign w:val="center"/>
          </w:tcPr>
          <w:p w14:paraId="0CFB85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  <w:tr w:rsidR="00765B23" w14:paraId="25536D1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7852B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7AD14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Указаны ли ограничения и источники данных?</w:t>
            </w:r>
          </w:p>
        </w:tc>
        <w:tc>
          <w:tcPr>
            <w:tcW w:w="2338" w:type="dxa"/>
            <w:vAlign w:val="center"/>
          </w:tcPr>
          <w:p w14:paraId="4A35DD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журнал допущений и журнал источников.</w:t>
            </w:r>
          </w:p>
        </w:tc>
        <w:tc>
          <w:tcPr>
            <w:tcW w:w="2338" w:type="dxa"/>
            <w:vAlign w:val="center"/>
          </w:tcPr>
          <w:p w14:paraId="0F7562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Б</w:t>
            </w:r>
          </w:p>
        </w:tc>
      </w:tr>
    </w:tbl>
    <w:p>
      <w:pPr>
        <w:pStyle w:val="Normal"/>
      </w:pPr>
    </w:p>
    <w:p w14:paraId="0C8C83A4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82" w:name="X2fa96178f9fceac46167773902bb8049ab85fef"/>
      <w:bookmarkEnd w:id="81"/>
      <w:r>
        <w:rPr>
          <w:rFonts w:ascii="Times New Roman" w:hAnsi="Times New Roman"/>
          <w:sz w:val="28"/>
        </w:rPr>
        <w:t>1.3.3 Контрольный чек-лист сценарной оценки (СЦ раздела 13)</w:t>
      </w:r>
    </w:p>
    <w:p>
      <w:pPr>
        <w:pStyle w:val="Normal"/>
      </w:pPr>
    </w:p>
    <w:p w14:paraId="05A2E939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87 – Ответы на вопросы СЦ раздела 13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4F3EC10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5D9DD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2212DD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Вопрос</w:t>
            </w:r>
          </w:p>
        </w:tc>
        <w:tc>
          <w:tcPr>
            <w:tcW w:w="2338" w:type="dxa"/>
            <w:vAlign w:val="center"/>
          </w:tcPr>
          <w:p w14:paraId="48CB30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Ответ</w:t>
            </w:r>
          </w:p>
        </w:tc>
        <w:tc>
          <w:tcPr>
            <w:tcW w:w="2338" w:type="dxa"/>
            <w:vAlign w:val="center"/>
          </w:tcPr>
          <w:p w14:paraId="360094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Раздел</w:t>
            </w:r>
          </w:p>
        </w:tc>
      </w:tr>
      <w:tr w:rsidR="00765B23" w14:paraId="706A769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57FEE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07F25C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ли продуктовые и географические границы рынка?</w:t>
            </w:r>
          </w:p>
        </w:tc>
        <w:tc>
          <w:tcPr>
            <w:tcW w:w="2338" w:type="dxa"/>
            <w:vAlign w:val="center"/>
          </w:tcPr>
          <w:p w14:paraId="77C3FB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2338" w:type="dxa"/>
            <w:vAlign w:val="center"/>
          </w:tcPr>
          <w:p w14:paraId="348514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765B23" w14:paraId="5282E62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F5389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2CF7C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2338" w:type="dxa"/>
            <w:vAlign w:val="center"/>
          </w:tcPr>
          <w:p w14:paraId="6CD7A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четыре домена из 5–15 по методике.</w:t>
            </w:r>
          </w:p>
        </w:tc>
        <w:tc>
          <w:tcPr>
            <w:tcW w:w="2338" w:type="dxa"/>
            <w:vAlign w:val="center"/>
          </w:tcPr>
          <w:p w14:paraId="28229A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765B23" w14:paraId="5FEC554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2C44C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3FB868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Показаны ли источники каждого значения, взятого из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?</w:t>
            </w:r>
          </w:p>
        </w:tc>
        <w:tc>
          <w:tcPr>
            <w:tcW w:w="2338" w:type="dxa"/>
            <w:vAlign w:val="center"/>
          </w:tcPr>
          <w:p w14:paraId="20995C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2338" w:type="dxa"/>
            <w:vAlign w:val="center"/>
          </w:tcPr>
          <w:p w14:paraId="367274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приложение В</w:t>
            </w:r>
          </w:p>
        </w:tc>
      </w:tr>
      <w:tr w:rsidR="00765B23" w14:paraId="3FD3583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88F5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7D167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 ли общий трафик сайта от релевантного трафика выбранного рынка?</w:t>
            </w:r>
          </w:p>
        </w:tc>
        <w:tc>
          <w:tcPr>
            <w:tcW w:w="2338" w:type="dxa"/>
            <w:vAlign w:val="center"/>
          </w:tcPr>
          <w:p w14:paraId="60E620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2338" w:type="dxa"/>
            <w:vAlign w:val="center"/>
          </w:tcPr>
          <w:p w14:paraId="7766DA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2.3, 2.8</w:t>
            </w:r>
          </w:p>
        </w:tc>
      </w:tr>
      <w:tr w:rsidR="00765B23" w14:paraId="062F13E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9EBB5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528BD9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2338" w:type="dxa"/>
            <w:vAlign w:val="center"/>
          </w:tcPr>
          <w:p w14:paraId="5A2BA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Да, доля Беларуси (Д-01), хотя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ее не показывает; допущение помечено.</w:t>
            </w:r>
          </w:p>
        </w:tc>
        <w:tc>
          <w:tcPr>
            <w:tcW w:w="2338" w:type="dxa"/>
            <w:vAlign w:val="center"/>
          </w:tcPr>
          <w:p w14:paraId="58EFE4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2.3.4</w:t>
            </w:r>
          </w:p>
        </w:tc>
      </w:tr>
      <w:tr w:rsidR="00765B23" w14:paraId="58B0AE0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71C0F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6A9778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Заданы ли три сценария с разными коэффициентами?</w:t>
            </w:r>
          </w:p>
        </w:tc>
        <w:tc>
          <w:tcPr>
            <w:tcW w:w="2338" w:type="dxa"/>
            <w:vAlign w:val="center"/>
          </w:tcPr>
          <w:p w14:paraId="4FF898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охват, надежность, недоступный спрос, конверсии, чек, достижимая доля.</w:t>
            </w:r>
          </w:p>
        </w:tc>
        <w:tc>
          <w:tcPr>
            <w:tcW w:w="2338" w:type="dxa"/>
            <w:vAlign w:val="center"/>
          </w:tcPr>
          <w:p w14:paraId="0F0BF4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765B23" w14:paraId="4A6D30C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D10BA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55D096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2338" w:type="dxa"/>
            <w:vAlign w:val="center"/>
          </w:tcPr>
          <w:p w14:paraId="3E1DF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Да; конверсия в оплату – 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3–5 %, чек – тарифы, частота – одна годовая оплата.</w:t>
            </w:r>
          </w:p>
        </w:tc>
        <w:tc>
          <w:tcPr>
            <w:tcW w:w="2338" w:type="dxa"/>
            <w:vAlign w:val="center"/>
          </w:tcPr>
          <w:p w14:paraId="1F2430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765B23" w14:paraId="1CB83BA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9F5DF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489C24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 ли диапазон, а не одно-единственное число?</w:t>
            </w:r>
          </w:p>
        </w:tc>
        <w:tc>
          <w:tcPr>
            <w:tcW w:w="2338" w:type="dxa"/>
            <w:vAlign w:val="center"/>
          </w:tcPr>
          <w:p w14:paraId="292191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2338" w:type="dxa"/>
            <w:vAlign w:val="center"/>
          </w:tcPr>
          <w:p w14:paraId="07E5F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2.8, 2.10</w:t>
            </w:r>
          </w:p>
        </w:tc>
      </w:tr>
      <w:tr w:rsidR="00765B23" w14:paraId="06F5578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2D4E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1C15BB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ли результаты через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Яндекс Вордстат, рекламные кабинеты или цены конкурентов?</w:t>
            </w:r>
          </w:p>
        </w:tc>
        <w:tc>
          <w:tcPr>
            <w:tcW w:w="2338" w:type="dxa"/>
            <w:vAlign w:val="center"/>
          </w:tcPr>
          <w:p w14:paraId="08BA02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Частично: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2338" w:type="dxa"/>
            <w:vAlign w:val="center"/>
          </w:tcPr>
          <w:p w14:paraId="62F5B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2.10.3</w:t>
            </w:r>
          </w:p>
        </w:tc>
      </w:tr>
      <w:tr w:rsidR="00765B23" w14:paraId="4254C6C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D2B9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5C6C8C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Указаны ли ограничения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неполнота бесплатного доступа?</w:t>
            </w:r>
          </w:p>
        </w:tc>
        <w:tc>
          <w:tcPr>
            <w:tcW w:w="2338" w:type="dxa"/>
            <w:vAlign w:val="center"/>
          </w:tcPr>
          <w:p w14:paraId="4B4EB8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2338" w:type="dxa"/>
            <w:vAlign w:val="center"/>
          </w:tcPr>
          <w:p w14:paraId="2605A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2.3.1, 2.8</w:t>
            </w:r>
          </w:p>
        </w:tc>
      </w:tr>
    </w:tbl>
    <w:p>
      <w:pPr>
        <w:pStyle w:val="Normal"/>
      </w:pPr>
    </w:p>
    <w:p w14:paraId="4959DC43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83" w:name="выводы-1"/>
      <w:bookmarkStart w:id="84" w:name="_Toc241931081"/>
      <w:bookmarkEnd w:id="78"/>
      <w:bookmarkEnd w:id="82"/>
      <w:r>
        <w:rPr>
          <w:rFonts w:ascii="Times New Roman" w:hAnsi="Times New Roman"/>
          <w:sz w:val="28"/>
        </w:rPr>
        <w:t>Выводы</w:t>
      </w:r>
      <w:bookmarkEnd w:id="84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проведенного анализа можно выделить следующее:</w:t>
      </w:r>
    </w:p>
    <w:p w14:paraId="1763E3BD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Выполнены все девять методик оценки объема рынка и заполнены все семь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-шаблонов; каждый расчет проведен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-шаблону </w:t>
      </w:r>
      <w:r>
        <w:rPr>
          <w:rFonts w:ascii="Times New Roman" w:hAnsi="Times New Roman"/>
          <w:sz w:val="28"/>
        </w:rPr>
        <w:lastRenderedPageBreak/>
        <w:t xml:space="preserve">(основной вариант) и по тексту методики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совпала 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44 контрольным величинам.</w:t>
      </w:r>
    </w:p>
    <w:p w14:paraId="6E2484A0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– нижнюю границу, а не размер рынка.</w:t>
      </w:r>
    </w:p>
    <w:p w14:paraId="0A00EC75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при бесплатном доступе получены полностью только 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7 600) из-за доминирования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; доля Беларуси принята допущением 0,20 %.</w:t>
      </w:r>
    </w:p>
    <w:p w14:paraId="607C0192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Доступный рынок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клиентской базе (Белстат, коэффициенты ПК табл. 7) оценен в 49 893–414 754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оценка 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около 65 375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верхняя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(по одному шаблону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57 021–414 754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). Достижимая выручка первого года – 249 (осторожный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)–16 590 (оптимистичный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базовое значение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(единая доля достижения 2 %) и 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в 20 777 раз (более четырех порядков); достижимая выручка по клиентской базе (3 007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 больше выручки воронки поискового канала примерно в 316 раз (2,5 порядка) и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>, базовый сценарий, 329,6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примерно в 9 раз (около одного порядка); причины названы в разделе 2.10.3.</w:t>
      </w:r>
    </w:p>
    <w:p w14:paraId="1055194E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14:paraId="2BB881F4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Исправлены явные поломки шаблонов (П-1 в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>, П-2 в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П-18, П-20, П-21), заполнены сверки на собственных результатах (П-8, П-9); добавлены листы </w:t>
      </w:r>
      <w:r>
        <w:rPr>
          <w:sz w:val="28"/>
          <w:rFonts w:ascii="Times New Roman" w:hAnsi="Times New Roman"/>
          <w:i/>
          <w:iCs/>
        </w:rPr>
        <w:t xml:space="preserve">CR3/CR5/HHI, TAM/SAM/SOM </w:t>
      </w:r>
      <w:r>
        <w:rPr>
          <w:rFonts w:ascii="Times New Roman" w:hAnsi="Times New Roman"/>
          <w:sz w:val="28"/>
        </w:rPr>
        <w:t xml:space="preserve">по М1 и вариант М2. Для рекламных кабинетов и опроса приняты открытые ориентиры и </w:t>
      </w:r>
      <w:r>
        <w:rPr>
          <w:rFonts w:ascii="Times New Roman" w:hAnsi="Times New Roman"/>
          <w:sz w:val="28"/>
        </w:rPr>
        <w:lastRenderedPageBreak/>
        <w:t xml:space="preserve">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остаются недоступными (приложение Б).</w:t>
      </w:r>
    </w:p>
    <w:p w14:paraId="605E4574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Ориентиры стоимости клика (Директ 30–150 руб.;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0,90–4,80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>) дают цену платящего клиента 91–182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против выручки первого года 117,63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>
      <w:pPr>
        <w:pStyle w:val="Normal"/>
      </w:pPr>
    </w:p>
    <w:p w14:paraId="1B9B6EDA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85" w:name="список-использованных-источников-1"/>
      <w:bookmarkStart w:id="86" w:name="_Toc241931082"/>
      <w:bookmarkEnd w:id="83"/>
      <w:r>
        <w:rPr>
          <w:rFonts w:ascii="Times New Roman" w:hAnsi="Times New Roman"/>
          <w:sz w:val="28"/>
        </w:rPr>
        <w:t>Список использованных источников</w:t>
      </w:r>
      <w:bookmarkEnd w:id="86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источников данных использованы следующие:</w:t>
      </w:r>
    </w:p>
    <w:p w14:paraId="3DF8702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Официальные курсы валют, 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i/>
          <w:sz w:val="28"/>
        </w:rPr>
        <w:t xml:space="preserve"> [Электронный ресурс]. – Национальный банк Республики Беларусь. – Режим доступа: https://api.nbrb.by/exrates/rates/431. – Дата доступа: 30.09.2026.</w:t>
      </w:r>
    </w:p>
    <w:p w14:paraId="5AD2AF1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Яндекс Вордстат [Электронный ресурс]. – Яндекс. – Режим доступа: https://wordstat.yandex.ru/. – Дата доступа: 30.09.2026. Регион «Беларусь».</w:t>
      </w:r>
    </w:p>
    <w:p w14:paraId="5F93C2B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/>
          <w:sz w:val="28"/>
        </w:rPr>
        <w:t>. – Режим доступа: https://trends.google.com/. – Дата доступа: 30.09.2026. Территория «Беларусь».</w:t>
      </w:r>
    </w:p>
    <w:p w14:paraId="42A203FB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Help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FAQ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about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https://support.google.com/trends/answer/4365533. – Дата доступа: 30.09.2026.</w:t>
      </w:r>
    </w:p>
    <w:p w14:paraId="5C7F86A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Methodology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https://support.similarweb.com/hc/en-us/articles/360001631538-Similarweb-Data-Methodology. – Дата доступа: 30.09.2026.</w:t>
      </w:r>
    </w:p>
    <w:p w14:paraId="7F5AF44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plantuml.com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Traffic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Analytics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Ranking</w:t>
      </w:r>
      <w:r>
        <w:rPr>
          <w:rFonts w:ascii="Times New Roman" w:hAnsi="Times New Roman"/>
          <w:sz w:val="28"/>
        </w:rPr>
        <w:t xml:space="preserve"> &amp; </w:t>
      </w:r>
      <w:r>
        <w:rPr>
          <w:rFonts w:ascii="Times New Roman" w:hAnsi="Times New Roman"/>
          <w:i/>
          <w:sz w:val="28"/>
        </w:rPr>
        <w:t>Audience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. – Режим доступа: </w:t>
      </w:r>
      <w:r>
        <w:rPr>
          <w:rFonts w:ascii="Times New Roman" w:hAnsi="Times New Roman"/>
          <w:i/>
          <w:sz w:val="28"/>
        </w:rPr>
        <w:lastRenderedPageBreak/>
        <w:t>https://www.similarweb.com/website/plantuml.com/. – Дата доступа: 30.09.2026.</w:t>
      </w:r>
    </w:p>
    <w:p w14:paraId="5F5AFDD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40C9399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Национальные статистические показатели развития цифровой экономики, 2024 [Электронный ресурс]. – Национальный 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0DDFF3C1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Extensions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i/>
          <w:sz w:val="28"/>
        </w:rPr>
        <w:t xml:space="preserve">. – Режим доступа: https://marketplace.visualstudio.com/. – Дата доступа: 30.09.2026. Публичный интерфейс </w:t>
      </w:r>
      <w:r>
        <w:rPr>
          <w:rFonts w:ascii="Times New Roman" w:hAnsi="Times New Roman"/>
          <w:i/>
          <w:sz w:val="28"/>
        </w:rPr>
        <w:t>extensionquery</w:t>
      </w:r>
      <w:r>
        <w:rPr>
          <w:rFonts w:ascii="Times New Roman" w:hAnsi="Times New Roman"/>
          <w:sz w:val="28"/>
        </w:rPr>
        <w:t>.</w:t>
      </w:r>
    </w:p>
    <w:p w14:paraId="6396F52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i/>
          <w:sz w:val="28"/>
        </w:rPr>
        <w:t>. – Режим доступа: https://plugins.jetbrains.com/. – Дата доступа: 30.09.2026. Публичный интерфейс.</w:t>
      </w:r>
    </w:p>
    <w:p w14:paraId="3146A77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Capterra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i/>
          <w:sz w:val="28"/>
        </w:rPr>
        <w:t xml:space="preserve"> – отзывы [Электронный ресурс]. – Режим доступа: https://www.capterra.com/. – Дата доступа: 30.09.2026.</w:t>
      </w:r>
    </w:p>
    <w:p w14:paraId="7E92533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repositories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https://api.github.com/. – Дата доступа: 30.09.2026.</w:t>
      </w:r>
    </w:p>
    <w:p w14:paraId="4E8F7BE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npm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downloads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https://api.npmjs.org/downloads/. – Дата доступа: 30.09.2026.</w:t>
      </w:r>
    </w:p>
    <w:p w14:paraId="43A3AEE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Miro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https://miro.com/pricing/. – Дата доступа: 30.09.2026.</w:t>
      </w:r>
    </w:p>
    <w:p w14:paraId="79791C05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Lucidchart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https://lucid.app/pricing/lucidchart. – Дата доступа: 30.09.2026.</w:t>
      </w:r>
    </w:p>
    <w:p w14:paraId="3634D8B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https://mermaid.ai/pricing. – Дата доступа: 30.09.2026.</w:t>
      </w:r>
    </w:p>
    <w:p w14:paraId="2469AEE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https://online.visual-paradigm.com/. – Дата доступа: 30.09.2026.</w:t>
      </w:r>
    </w:p>
    <w:p w14:paraId="0568B5E2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Creately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Plans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https://creately.com/plans/. – Дата доступа: 30.09.2026.</w:t>
      </w:r>
    </w:p>
    <w:p w14:paraId="1D16554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Eraser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https://www.eraser.io/pricing. – Дата доступа: 30.09.2026.</w:t>
      </w:r>
    </w:p>
    <w:p w14:paraId="7CD244C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https://whimsical.com/pricing. – Дата доступа: 30.09.2026.</w:t>
      </w:r>
    </w:p>
    <w:p w14:paraId="29A58B24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dbdiagram.io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https://dbdiagram.io/pricing. – Дата доступа: 30.09.2026.</w:t>
      </w:r>
    </w:p>
    <w:p w14:paraId="4ED7BFDD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: планы и цены [Электронный ресурс]. –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i/>
          <w:sz w:val="28"/>
        </w:rPr>
        <w:t>. – Режим доступа: https://www.microsoft.com/ru-ru/microsoft-365/visio/flowchart-software. – Дата доступа: 30.09.2026.</w:t>
      </w:r>
    </w:p>
    <w:p w14:paraId="45E86EA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00EAEA8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Сравниваем стипендии в белорусских вузах [Электронный ресурс]. – </w:t>
      </w:r>
      <w:r>
        <w:rPr>
          <w:rFonts w:ascii="Times New Roman" w:hAnsi="Times New Roman"/>
          <w:i/>
          <w:sz w:val="28"/>
        </w:rPr>
        <w:t>Teenage.by</w:t>
      </w:r>
      <w:r>
        <w:rPr>
          <w:rFonts w:ascii="Times New Roman" w:hAnsi="Times New Roman"/>
          <w:i/>
          <w:sz w:val="28"/>
        </w:rPr>
        <w:t>, 2026. – Режим доступа: https://teenage.by/article/sravnivaem-stipendiju-v-belorusskih-vuzah. – Дата доступа: 30.09.2026.</w:t>
      </w:r>
    </w:p>
    <w:p w14:paraId="4F34AE7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3315C82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</w:t>
      </w:r>
      <w:r>
        <w:rPr>
          <w:sz w:val="28"/>
          <w:rFonts w:ascii="Times New Roman" w:hAnsi="Times New Roman"/>
          <w:i/>
          <w:iCs/>
        </w:rPr>
        <w:lastRenderedPageBreak/>
        <w:t xml:space="preserve">excel/Oficial_statistika/2026/express_info-2608.xlsx. </w:t>
      </w:r>
      <w:r>
        <w:rPr>
          <w:rFonts w:ascii="Times New Roman" w:hAnsi="Times New Roman"/>
          <w:sz w:val="28"/>
        </w:rPr>
        <w:lastRenderedPageBreak/>
        <w:t>– Дата доступа: 30.09.2026.</w:t>
      </w:r>
    </w:p>
    <w:p w14:paraId="65AC329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Базовая величина с 1 января 2026 г. [Электронный ресурс]. – </w:t>
      </w:r>
      <w:r>
        <w:rPr>
          <w:rFonts w:ascii="Times New Roman" w:hAnsi="Times New Roman"/>
          <w:i/>
          <w:sz w:val="28"/>
        </w:rPr>
        <w:t>Pravo.by</w:t>
      </w:r>
      <w:r>
        <w:rPr>
          <w:rFonts w:ascii="Times New Roman" w:hAnsi="Times New Roman"/>
          <w:i/>
          <w:sz w:val="28"/>
        </w:rPr>
        <w:t>, 2025. – Режим доступа: https://pravo.by/novosti/novosti-pravo-by/2025/november/91047/. – Дата доступа: 30.09.2026.</w:t>
      </w:r>
    </w:p>
    <w:p w14:paraId="1A1DD46D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Парк высоких технологий: факты [Электронный ресурс]. – Режим доступа: https://www.park.by/htp/facts/. – Дата доступа: 30.09.2026.</w:t>
      </w:r>
    </w:p>
    <w:p w14:paraId="056B1FF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Digital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i/>
          <w:sz w:val="28"/>
        </w:rPr>
        <w:t>. – Режим доступа: https://datareportal.com/reports/digital-2026-belarus. – Дата доступа: 30.09.2026.</w:t>
      </w:r>
    </w:p>
    <w:p w14:paraId="79B5C2FB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Стоимость клика в Яндекс.Директ [Электронный ресурс]. – Режим доступа: https://workspace.ru/blog/vsye-o-stoimosti-klika-v-yandeks-direkt/. – Дата доступа: 02.10.2026.</w:t>
      </w:r>
    </w:p>
    <w:p w14:paraId="4D06143D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Benchmarks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CPA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https://www.kampaio.com/blog/b2b-saas-google-ads-benchmarks-2026. – Дата доступа: 02.10.2026.</w:t>
      </w:r>
    </w:p>
    <w:p>
      <w:pPr>
        <w:pStyle w:val="Normal"/>
      </w:pPr>
    </w:p>
    <w:p w14:paraId="7D434824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87" w:name="X0d652d9c320698e7c8068993b30a2dd7ee59c14"/>
      <w:bookmarkStart w:id="88" w:name="_Toc241931083"/>
      <w:bookmarkEnd w:id="85"/>
      <w:r>
        <w:rPr>
          <w:rFonts w:ascii="Times New Roman" w:hAnsi="Times New Roman"/>
          <w:sz w:val="28"/>
        </w:rPr>
        <w:t>Приложение А (обязательное) Перечень файлов работы</w:t>
      </w:r>
      <w:bookmarkEnd w:id="88"/>
    </w:p>
    <w:p>
      <w:pPr>
        <w:pStyle w:val="Normal"/>
      </w:pPr>
    </w:p>
    <w:p w14:paraId="1933811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88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53502CF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7EB4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Файл или папка</w:t>
            </w:r>
          </w:p>
        </w:tc>
        <w:tc>
          <w:tcPr>
            <w:tcW w:w="4677" w:type="dxa"/>
            <w:vAlign w:val="center"/>
          </w:tcPr>
          <w:p w14:paraId="487F36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</w:tr>
      <w:tr w:rsidR="00765B23" w14:paraId="6CD7FB1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5D97D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ОТЧЕТ_ЛР2-3_</w:t>
            </w:r>
            <w:r>
              <w:rPr>
                <w:rFonts w:ascii="Times New Roman" w:hAnsi="Times New Roman"/>
                <w:i/>
                <w:sz w:val="24"/>
              </w:rPr>
              <w:t>NotaCode.docx</w:t>
            </w:r>
          </w:p>
        </w:tc>
        <w:tc>
          <w:tcPr>
            <w:tcW w:w="4677" w:type="dxa"/>
            <w:vAlign w:val="center"/>
          </w:tcPr>
          <w:p w14:paraId="43AA06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Отчет (исходный текст и итоговый документ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по СТП БГУИР)</w:t>
            </w:r>
          </w:p>
        </w:tc>
      </w:tr>
      <w:tr w:rsidR="00765B23" w14:paraId="5354BF3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4C8E1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Excel/ПС_поисковый_спрос_NotaCode.xlsx</w:t>
            </w:r>
          </w:p>
        </w:tc>
        <w:tc>
          <w:tcPr>
            <w:tcW w:w="4677" w:type="dxa"/>
            <w:vAlign w:val="center"/>
          </w:tcPr>
          <w:p w14:paraId="198D0D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шаблона 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поисковый спрос</w:t>
            </w:r>
          </w:p>
        </w:tc>
      </w:tr>
      <w:tr w:rsidR="00765B23" w14:paraId="5D4D9FA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53853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Excel/ЦВ_цифровая_воронка_NotaCode.xlsx</w:t>
            </w:r>
          </w:p>
        </w:tc>
        <w:tc>
          <w:tcPr>
            <w:tcW w:w="4677" w:type="dxa"/>
            <w:vAlign w:val="center"/>
          </w:tcPr>
          <w:p w14:paraId="0CDEE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исправлена ссылка П-2</w:t>
            </w:r>
          </w:p>
        </w:tc>
      </w:tr>
      <w:tr w:rsidR="00765B23" w14:paraId="5D42833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5F20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Excel/ПЛ_платежеспособность_NotaCode.xlsx</w:t>
            </w:r>
          </w:p>
        </w:tc>
        <w:tc>
          <w:tcPr>
            <w:tcW w:w="4677" w:type="dxa"/>
            <w:vAlign w:val="center"/>
          </w:tcPr>
          <w:p w14:paraId="30EBB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исправлены П-20, П-21</w:t>
            </w:r>
          </w:p>
        </w:tc>
      </w:tr>
      <w:tr w:rsidR="00765B23" w14:paraId="25C2BD8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BB10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Excel/ПК_потенциальные_клиенты_NotaCode.xlsx</w:t>
            </w:r>
          </w:p>
        </w:tc>
        <w:tc>
          <w:tcPr>
            <w:tcW w:w="4677" w:type="dxa"/>
            <w:vAlign w:val="center"/>
          </w:tcPr>
          <w:p w14:paraId="30F0ED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</w:tr>
      <w:tr w:rsidR="00765B23" w14:paraId="6AD4EB2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AEE9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Excel/СЦ_сценарная_оценка_Similarweb_NotaCode.xlsx</w:t>
            </w:r>
          </w:p>
        </w:tc>
        <w:tc>
          <w:tcPr>
            <w:tcW w:w="4677" w:type="dxa"/>
            <w:vAlign w:val="center"/>
          </w:tcPr>
          <w:p w14:paraId="6EE539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сверка по П-8, П-9</w:t>
            </w:r>
          </w:p>
        </w:tc>
      </w:tr>
      <w:tr w:rsidR="00765B23" w14:paraId="5977547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54D6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Excel/СВ_сверху_вниз_снизу_вверх_NotaCode.xlsx</w:t>
            </w:r>
          </w:p>
        </w:tc>
        <w:tc>
          <w:tcPr>
            <w:tcW w:w="4677" w:type="dxa"/>
            <w:vAlign w:val="center"/>
          </w:tcPr>
          <w:p w14:paraId="05F66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</w:tr>
      <w:tr w:rsidR="00765B23" w14:paraId="3AB6C34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1F0C7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Excel/SW_объем_рынка_Similarweb_NotaCode.xlsx</w:t>
            </w:r>
          </w:p>
        </w:tc>
        <w:tc>
          <w:tcPr>
            <w:tcW w:w="4677" w:type="dxa"/>
            <w:vAlign w:val="center"/>
          </w:tcPr>
          <w:p w14:paraId="1D254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Рабочая копия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; исправлены П-1, П-18; добавлены листы 09_Концентрация, 10_</w:t>
            </w:r>
            <w:r>
              <w:rPr>
                <w:rFonts w:ascii="Times New Roman" w:hAnsi="Times New Roman"/>
                <w:i/>
                <w:sz w:val="24"/>
              </w:rPr>
              <w:t>TAM_SAM_SOM_</w:t>
            </w:r>
            <w:r>
              <w:rPr>
                <w:rFonts w:ascii="Times New Roman" w:hAnsi="Times New Roman"/>
                <w:sz w:val="24"/>
              </w:rPr>
              <w:t>М1, 11_Вариант_М2</w:t>
            </w:r>
          </w:p>
        </w:tc>
      </w:tr>
      <w:tr w:rsidR="00765B23" w14:paraId="6E32753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06F3C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Python/inputs.py, </w:t>
            </w:r>
            <w:r>
              <w:rPr>
                <w:rFonts w:ascii="Times New Roman" w:hAnsi="Times New Roman"/>
                <w:i/>
                <w:sz w:val="24"/>
              </w:rPr>
              <w:t>assumptions.py</w:t>
            </w:r>
          </w:p>
        </w:tc>
        <w:tc>
          <w:tcPr>
            <w:tcW w:w="4677" w:type="dxa"/>
            <w:vAlign w:val="center"/>
          </w:tcPr>
          <w:p w14:paraId="167DAB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Исходные данные и единый журнал допущений (значения меняются в одном месте)</w:t>
            </w:r>
          </w:p>
        </w:tc>
      </w:tr>
      <w:tr w:rsidR="00765B23" w14:paraId="2FB215E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0C85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lastRenderedPageBreak/>
              <w:t xml:space="preserve">Python/fill_ps.py </w:t>
            </w:r>
            <w:r>
              <w:rPr>
                <w:rFonts w:ascii="Times New Roman" w:hAnsi="Times New Roman"/>
                <w:sz w:val="24"/>
              </w:rPr>
              <w:lastRenderedPageBreak/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fill_sw.py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xl_com.py</w:t>
            </w:r>
          </w:p>
        </w:tc>
        <w:tc>
          <w:tcPr>
            <w:tcW w:w="4677" w:type="dxa"/>
            <w:vAlign w:val="center"/>
          </w:tcPr>
          <w:p w14:paraId="40C3B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-копий через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  <w:r>
              <w:rPr>
                <w:rFonts w:ascii="Times New Roman" w:hAnsi="Times New Roman"/>
                <w:sz w:val="24"/>
              </w:rPr>
              <w:t xml:space="preserve"> (сохраняет встроенные диаграммы)</w:t>
            </w:r>
          </w:p>
        </w:tc>
      </w:tr>
      <w:tr w:rsidR="00765B23" w14:paraId="585B552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DFF7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Python/calc_all.py</w:t>
            </w:r>
          </w:p>
        </w:tc>
        <w:tc>
          <w:tcPr>
            <w:tcW w:w="4677" w:type="dxa"/>
            <w:vAlign w:val="center"/>
          </w:tcPr>
          <w:p w14:paraId="2C29BD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Независимый пересчет, варианты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, чувствительность, сверка с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(44 проверки)</w:t>
            </w:r>
          </w:p>
        </w:tc>
      </w:tr>
      <w:tr w:rsidR="00765B23" w14:paraId="084CC3E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2DE5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Python/make_figures.py</w:t>
            </w:r>
          </w:p>
        </w:tc>
        <w:tc>
          <w:tcPr>
            <w:tcW w:w="4677" w:type="dxa"/>
            <w:vAlign w:val="center"/>
          </w:tcPr>
          <w:p w14:paraId="6814FD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Построение рисунков отчета</w:t>
            </w:r>
          </w:p>
        </w:tc>
      </w:tr>
      <w:tr w:rsidR="00765B23" w14:paraId="0EB38A9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40450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Python/build_report.py, </w:t>
            </w:r>
            <w:r>
              <w:rPr>
                <w:rFonts w:ascii="Times New Roman" w:hAnsi="Times New Roman"/>
                <w:i/>
                <w:sz w:val="24"/>
              </w:rPr>
              <w:t>rep_</w:t>
            </w:r>
            <w:r>
              <w:rPr>
                <w:rFonts w:ascii="Times New Roman" w:hAnsi="Times New Roman"/>
                <w:sz w:val="24"/>
              </w:rPr>
              <w:t>*.</w:t>
            </w:r>
            <w:r>
              <w:rPr>
                <w:rFonts w:ascii="Times New Roman" w:hAnsi="Times New Roman"/>
                <w:i/>
                <w:sz w:val="24"/>
              </w:rPr>
              <w:t>py</w:t>
            </w:r>
          </w:p>
        </w:tc>
        <w:tc>
          <w:tcPr>
            <w:tcW w:w="4677" w:type="dxa"/>
            <w:vAlign w:val="center"/>
          </w:tcPr>
          <w:p w14:paraId="34933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Сборка текста отчета: таблицы берут числа из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-копий и </w:t>
            </w:r>
            <w:r>
              <w:rPr>
                <w:rFonts w:ascii="Times New Roman" w:hAnsi="Times New Roman"/>
                <w:i/>
                <w:sz w:val="24"/>
              </w:rPr>
              <w:t>results.json</w:t>
            </w:r>
          </w:p>
        </w:tc>
      </w:tr>
      <w:tr w:rsidR="00765B23" w14:paraId="52A19C5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8D7DA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VBA/VBA_ПС.bas </w:t>
            </w:r>
            <w:r>
              <w:rPr>
                <w:rFonts w:ascii="Times New Roman" w:hAnsi="Times New Roman"/>
                <w:sz w:val="24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VBA_SW.bas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VBA_</w:t>
            </w:r>
            <w:r>
              <w:rPr>
                <w:rFonts w:ascii="Times New Roman" w:hAnsi="Times New Roman"/>
                <w:sz w:val="24"/>
              </w:rPr>
              <w:t>Общий.</w:t>
            </w:r>
            <w:r>
              <w:rPr>
                <w:rFonts w:ascii="Times New Roman" w:hAnsi="Times New Roman"/>
                <w:i/>
                <w:sz w:val="24"/>
              </w:rPr>
              <w:t>bas</w:t>
            </w:r>
          </w:p>
        </w:tc>
        <w:tc>
          <w:tcPr>
            <w:tcW w:w="4677" w:type="dxa"/>
            <w:vAlign w:val="center"/>
          </w:tcPr>
          <w:p w14:paraId="2BDCD9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765B23" w14:paraId="3F5B879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CF85C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Рисунки/*.png, </w:t>
            </w:r>
            <w:r>
              <w:rPr>
                <w:rFonts w:ascii="Times New Roman" w:hAnsi="Times New Roman"/>
                <w:sz w:val="24"/>
              </w:rPr>
              <w:t>СПИСОК_РИСУНКОВ.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  <w:tc>
          <w:tcPr>
            <w:tcW w:w="4677" w:type="dxa"/>
            <w:vAlign w:val="center"/>
          </w:tcPr>
          <w:p w14:paraId="7F10B7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Графики отчета и перечень подписей</w:t>
            </w:r>
          </w:p>
        </w:tc>
      </w:tr>
      <w:tr w:rsidR="00765B23" w14:paraId="52F684E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56D24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Скриншоты/</w:t>
            </w:r>
          </w:p>
        </w:tc>
        <w:tc>
          <w:tcPr>
            <w:tcW w:w="4677" w:type="dxa"/>
            <w:vAlign w:val="center"/>
          </w:tcPr>
          <w:p w14:paraId="372CF6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Снимки экрана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765B23" w14:paraId="6ED1C7A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65522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Материалы_собранные/</w:t>
            </w:r>
          </w:p>
        </w:tc>
        <w:tc>
          <w:tcPr>
            <w:tcW w:w="4677" w:type="dxa"/>
            <w:vAlign w:val="center"/>
          </w:tcPr>
          <w:p w14:paraId="1B0A22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Сырье: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маркетплейсы, статистика и цены, курс НБРБ</w:t>
            </w:r>
          </w:p>
        </w:tc>
      </w:tr>
      <w:tr w:rsidR="00765B23" w14:paraId="04C7267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0E5EF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ПЛАН.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ИНСТРУКЦИЯ_ДЛЯ_МЕНЯ.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ЧТО_И_КАК_СДЕЛАНО.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ЧЕКЛИСТ.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  <w:tc>
          <w:tcPr>
            <w:tcW w:w="4677" w:type="dxa"/>
            <w:vAlign w:val="center"/>
          </w:tcPr>
          <w:p w14:paraId="10115A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План работ, инструкция по ручным действиям, описание выполненного, чек-лист</w:t>
            </w:r>
          </w:p>
        </w:tc>
      </w:tr>
    </w:tbl>
    <w:p>
      <w:pPr>
        <w:pStyle w:val="Normal"/>
      </w:pPr>
    </w:p>
    <w:p w14:paraId="671ACBC0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89" w:name="X1f30fe2c575e399f3a22bcc1f60332a3f6b3c8c"/>
      <w:bookmarkStart w:id="90" w:name="_Toc241931084"/>
      <w:bookmarkEnd w:id="87"/>
      <w:r>
        <w:rPr>
          <w:rFonts w:ascii="Times New Roman" w:hAnsi="Times New Roman"/>
          <w:sz w:val="28"/>
        </w:rPr>
        <w:t>Приложение Б (обязательное) Журналы допущений и источников, перечень недостающих данных</w:t>
      </w:r>
      <w:bookmarkEnd w:id="90"/>
    </w:p>
    <w:p>
      <w:pPr>
        <w:pStyle w:val="Normal"/>
      </w:pPr>
    </w:p>
    <w:p w14:paraId="0A076F44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89 – Журнал допущений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712ED5E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5A442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Код</w:t>
            </w:r>
          </w:p>
        </w:tc>
        <w:tc>
          <w:tcPr>
            <w:tcW w:w="1871" w:type="dxa"/>
            <w:vAlign w:val="center"/>
          </w:tcPr>
          <w:p w14:paraId="044DE5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Допущение</w:t>
            </w:r>
          </w:p>
        </w:tc>
        <w:tc>
          <w:tcPr>
            <w:tcW w:w="1871" w:type="dxa"/>
            <w:vAlign w:val="center"/>
          </w:tcPr>
          <w:p w14:paraId="3B5D8C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1871" w:type="dxa"/>
            <w:vAlign w:val="center"/>
          </w:tcPr>
          <w:p w14:paraId="0EEC5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Основание / шкала методики</w:t>
            </w:r>
          </w:p>
        </w:tc>
        <w:tc>
          <w:tcPr>
            <w:tcW w:w="1871" w:type="dxa"/>
            <w:vAlign w:val="center"/>
          </w:tcPr>
          <w:p w14:paraId="1AD825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Надежность</w:t>
            </w:r>
          </w:p>
        </w:tc>
      </w:tr>
      <w:tr w:rsidR="00765B23" w14:paraId="098F5D5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CD0F4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Д-01</w:t>
            </w:r>
          </w:p>
        </w:tc>
        <w:tc>
          <w:tcPr>
            <w:tcW w:w="1871" w:type="dxa"/>
            <w:vAlign w:val="center"/>
          </w:tcPr>
          <w:p w14:paraId="67318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Беларуси в визитах доменов выборки</w:t>
            </w:r>
          </w:p>
        </w:tc>
        <w:tc>
          <w:tcPr>
            <w:tcW w:w="1871" w:type="dxa"/>
            <w:vAlign w:val="center"/>
          </w:tcPr>
          <w:p w14:paraId="72F8F1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 (Россия 9,07 % × 170 / 7 874)</w:t>
            </w:r>
          </w:p>
        </w:tc>
        <w:tc>
          <w:tcPr>
            <w:tcW w:w="1871" w:type="dxa"/>
            <w:vAlign w:val="center"/>
          </w:tcPr>
          <w:p w14:paraId="534D6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относится к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  <w:r>
              <w:rPr>
                <w:rFonts w:ascii="Times New Roman" w:hAnsi="Times New Roman"/>
                <w:sz w:val="24"/>
              </w:rP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871" w:type="dxa"/>
            <w:vAlign w:val="center"/>
          </w:tcPr>
          <w:p w14:paraId="5A9E64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105994E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BFC35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Д-02</w:t>
            </w:r>
          </w:p>
        </w:tc>
        <w:tc>
          <w:tcPr>
            <w:tcW w:w="1871" w:type="dxa"/>
            <w:vAlign w:val="center"/>
          </w:tcPr>
          <w:p w14:paraId="759BB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релевантного трафика по доменам</w:t>
            </w:r>
          </w:p>
        </w:tc>
        <w:tc>
          <w:tcPr>
            <w:tcW w:w="1871" w:type="dxa"/>
            <w:vAlign w:val="center"/>
          </w:tcPr>
          <w:p w14:paraId="70CD4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75 %;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35 %;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50 %;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70 %</w:t>
            </w:r>
          </w:p>
        </w:tc>
        <w:tc>
          <w:tcPr>
            <w:tcW w:w="1871" w:type="dxa"/>
            <w:vAlign w:val="center"/>
          </w:tcPr>
          <w:p w14:paraId="0D6A27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Диапазон СЦ табл. 10 (20–75 %)</w:t>
            </w:r>
          </w:p>
        </w:tc>
        <w:tc>
          <w:tcPr>
            <w:tcW w:w="1871" w:type="dxa"/>
            <w:vAlign w:val="center"/>
          </w:tcPr>
          <w:p w14:paraId="3C89DF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694C3CB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7B144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Д-03</w:t>
            </w:r>
          </w:p>
        </w:tc>
        <w:tc>
          <w:tcPr>
            <w:tcW w:w="1871" w:type="dxa"/>
            <w:vAlign w:val="center"/>
          </w:tcPr>
          <w:p w14:paraId="4691F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Веса намерений</w:t>
            </w:r>
          </w:p>
        </w:tc>
        <w:tc>
          <w:tcPr>
            <w:tcW w:w="1871" w:type="dxa"/>
            <w:vAlign w:val="center"/>
          </w:tcPr>
          <w:p w14:paraId="69DB0B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1871" w:type="dxa"/>
            <w:vAlign w:val="center"/>
          </w:tcPr>
          <w:p w14:paraId="1352D8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 табл. 9 (внутри диапазонов)</w:t>
            </w:r>
          </w:p>
        </w:tc>
        <w:tc>
          <w:tcPr>
            <w:tcW w:w="1871" w:type="dxa"/>
            <w:vAlign w:val="center"/>
          </w:tcPr>
          <w:p w14:paraId="6C468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2105C1F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CC280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Д-04</w:t>
            </w:r>
          </w:p>
        </w:tc>
        <w:tc>
          <w:tcPr>
            <w:tcW w:w="1871" w:type="dxa"/>
            <w:vAlign w:val="center"/>
          </w:tcPr>
          <w:p w14:paraId="3CB5E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Региональный коэффициент (вариант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299709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871" w:type="dxa"/>
            <w:vAlign w:val="center"/>
          </w:tcPr>
          <w:p w14:paraId="224850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 табл. 14: 0,50–1,00</w:t>
            </w:r>
          </w:p>
        </w:tc>
        <w:tc>
          <w:tcPr>
            <w:tcW w:w="1871" w:type="dxa"/>
            <w:vAlign w:val="center"/>
          </w:tcPr>
          <w:p w14:paraId="4B33E5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2822C17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4EE54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Д-05</w:t>
            </w:r>
          </w:p>
        </w:tc>
        <w:tc>
          <w:tcPr>
            <w:tcW w:w="1871" w:type="dxa"/>
            <w:vAlign w:val="center"/>
          </w:tcPr>
          <w:p w14:paraId="7627E3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покрытия выборки в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  <w:tc>
          <w:tcPr>
            <w:tcW w:w="1871" w:type="dxa"/>
            <w:vAlign w:val="center"/>
          </w:tcPr>
          <w:p w14:paraId="7351A2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1871" w:type="dxa"/>
            <w:vAlign w:val="center"/>
          </w:tcPr>
          <w:p w14:paraId="1DC14E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21; шкала М2 табл. 9 (0,60–0,75)</w:t>
            </w:r>
          </w:p>
        </w:tc>
        <w:tc>
          <w:tcPr>
            <w:tcW w:w="1871" w:type="dxa"/>
            <w:vAlign w:val="center"/>
          </w:tcPr>
          <w:p w14:paraId="1BF88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6438498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86404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</w:t>
            </w:r>
          </w:p>
        </w:tc>
        <w:tc>
          <w:tcPr>
            <w:tcW w:w="1871" w:type="dxa"/>
            <w:vAlign w:val="center"/>
          </w:tcPr>
          <w:p w14:paraId="0FFAB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 релевантность сегмента</w:t>
            </w:r>
          </w:p>
        </w:tc>
        <w:tc>
          <w:tcPr>
            <w:tcW w:w="1871" w:type="dxa"/>
            <w:vAlign w:val="center"/>
          </w:tcPr>
          <w:p w14:paraId="20ABA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30 %;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S-02/03 </w:t>
            </w:r>
            <w:r>
              <w:rPr>
                <w:rFonts w:ascii="Times New Roman" w:hAnsi="Times New Roman"/>
                <w:sz w:val="24"/>
              </w:rPr>
              <w:t xml:space="preserve">30 %;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20 %</w:t>
            </w:r>
          </w:p>
        </w:tc>
        <w:tc>
          <w:tcPr>
            <w:tcW w:w="1871" w:type="dxa"/>
            <w:vAlign w:val="center"/>
          </w:tcPr>
          <w:p w14:paraId="747CC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(20–40 %)</w:t>
            </w:r>
          </w:p>
        </w:tc>
        <w:tc>
          <w:tcPr>
            <w:tcW w:w="1871" w:type="dxa"/>
            <w:vAlign w:val="center"/>
          </w:tcPr>
          <w:p w14:paraId="7273E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398DEDE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E6A5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Д-06а</w:t>
            </w:r>
          </w:p>
        </w:tc>
        <w:tc>
          <w:tcPr>
            <w:tcW w:w="1871" w:type="dxa"/>
            <w:vAlign w:val="center"/>
          </w:tcPr>
          <w:p w14:paraId="30FA39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 потребность; К3 цифровая доступность</w:t>
            </w:r>
          </w:p>
        </w:tc>
        <w:tc>
          <w:tcPr>
            <w:tcW w:w="1871" w:type="dxa"/>
            <w:vAlign w:val="center"/>
          </w:tcPr>
          <w:p w14:paraId="0A8E4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22,5 %; 55 %</w:t>
            </w:r>
          </w:p>
        </w:tc>
        <w:tc>
          <w:tcPr>
            <w:tcW w:w="1871" w:type="dxa"/>
            <w:vAlign w:val="center"/>
          </w:tcPr>
          <w:p w14:paraId="10453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(15–30 %; 40–70 %)</w:t>
            </w:r>
          </w:p>
        </w:tc>
        <w:tc>
          <w:tcPr>
            <w:tcW w:w="1871" w:type="dxa"/>
            <w:vAlign w:val="center"/>
          </w:tcPr>
          <w:p w14:paraId="49DCE0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5AA1C09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4ECB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Д-06б</w:t>
            </w:r>
          </w:p>
        </w:tc>
        <w:tc>
          <w:tcPr>
            <w:tcW w:w="1871" w:type="dxa"/>
            <w:vAlign w:val="center"/>
          </w:tcPr>
          <w:p w14:paraId="58B86C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 готовность платить</w:t>
            </w:r>
          </w:p>
        </w:tc>
        <w:tc>
          <w:tcPr>
            <w:tcW w:w="1871" w:type="dxa"/>
            <w:vAlign w:val="center"/>
          </w:tcPr>
          <w:p w14:paraId="361D6A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8,75 %;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S-02/03 </w:t>
            </w:r>
            <w:r>
              <w:rPr>
                <w:rFonts w:ascii="Times New Roman" w:hAnsi="Times New Roman"/>
                <w:sz w:val="24"/>
              </w:rPr>
              <w:t xml:space="preserve">17,5 %;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10 %</w:t>
            </w:r>
          </w:p>
        </w:tc>
        <w:tc>
          <w:tcPr>
            <w:tcW w:w="1871" w:type="dxa"/>
            <w:vAlign w:val="center"/>
          </w:tcPr>
          <w:p w14:paraId="2187D0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ПК табл. 7 (5–10 %; 10–25 %); проект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</w:t>
            </w:r>
          </w:p>
        </w:tc>
        <w:tc>
          <w:tcPr>
            <w:tcW w:w="1871" w:type="dxa"/>
            <w:vAlign w:val="center"/>
          </w:tcPr>
          <w:p w14:paraId="72484C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0046279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A6621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Д-06в</w:t>
            </w:r>
          </w:p>
        </w:tc>
        <w:tc>
          <w:tcPr>
            <w:tcW w:w="1871" w:type="dxa"/>
            <w:vAlign w:val="center"/>
          </w:tcPr>
          <w:p w14:paraId="0B153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 достижимая доля (сегменты)</w:t>
            </w:r>
          </w:p>
        </w:tc>
        <w:tc>
          <w:tcPr>
            <w:tcW w:w="1871" w:type="dxa"/>
            <w:vAlign w:val="center"/>
          </w:tcPr>
          <w:p w14:paraId="48B76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 / 2 % / 1 %</w:t>
            </w:r>
          </w:p>
        </w:tc>
        <w:tc>
          <w:tcPr>
            <w:tcW w:w="1871" w:type="dxa"/>
            <w:vAlign w:val="center"/>
          </w:tcPr>
          <w:p w14:paraId="3F62E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(1–3 %)</w:t>
            </w:r>
          </w:p>
        </w:tc>
        <w:tc>
          <w:tcPr>
            <w:tcW w:w="1871" w:type="dxa"/>
            <w:vAlign w:val="center"/>
          </w:tcPr>
          <w:p w14:paraId="5109CE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11AC8C2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E6A2F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Д-07</w:t>
            </w:r>
          </w:p>
        </w:tc>
        <w:tc>
          <w:tcPr>
            <w:tcW w:w="1871" w:type="dxa"/>
            <w:vAlign w:val="center"/>
          </w:tcPr>
          <w:p w14:paraId="6A9E4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Экономия времени при использовании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  <w:tc>
          <w:tcPr>
            <w:tcW w:w="1871" w:type="dxa"/>
            <w:vAlign w:val="center"/>
          </w:tcPr>
          <w:p w14:paraId="545CB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часа в месяц из 168</w:t>
            </w:r>
          </w:p>
        </w:tc>
        <w:tc>
          <w:tcPr>
            <w:tcW w:w="1871" w:type="dxa"/>
            <w:vAlign w:val="center"/>
          </w:tcPr>
          <w:p w14:paraId="044503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 с пометкой; опрос</w:t>
            </w:r>
          </w:p>
        </w:tc>
        <w:tc>
          <w:tcPr>
            <w:tcW w:w="1871" w:type="dxa"/>
            <w:vAlign w:val="center"/>
          </w:tcPr>
          <w:p w14:paraId="669588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73A1474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388F8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Д-08</w:t>
            </w:r>
          </w:p>
        </w:tc>
        <w:tc>
          <w:tcPr>
            <w:tcW w:w="1871" w:type="dxa"/>
            <w:vAlign w:val="center"/>
          </w:tcPr>
          <w:p w14:paraId="58BBB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дохода на подписки и цифровые сервисы</w:t>
            </w:r>
          </w:p>
        </w:tc>
        <w:tc>
          <w:tcPr>
            <w:tcW w:w="1871" w:type="dxa"/>
            <w:vAlign w:val="center"/>
          </w:tcPr>
          <w:p w14:paraId="344290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 (чувствительность 3 % и 10 %)</w:t>
            </w:r>
          </w:p>
        </w:tc>
        <w:tc>
          <w:tcPr>
            <w:tcW w:w="1871" w:type="dxa"/>
            <w:vAlign w:val="center"/>
          </w:tcPr>
          <w:p w14:paraId="78A47D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Допущение; опрос</w:t>
            </w:r>
          </w:p>
        </w:tc>
        <w:tc>
          <w:tcPr>
            <w:tcW w:w="1871" w:type="dxa"/>
            <w:vAlign w:val="center"/>
          </w:tcPr>
          <w:p w14:paraId="59783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34AE0E8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D393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Д-09</w:t>
            </w:r>
          </w:p>
        </w:tc>
        <w:tc>
          <w:tcPr>
            <w:tcW w:w="1871" w:type="dxa"/>
            <w:vAlign w:val="center"/>
          </w:tcPr>
          <w:p w14:paraId="66584C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регистрация ,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6486B6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</w:t>
            </w:r>
          </w:p>
        </w:tc>
        <w:tc>
          <w:tcPr>
            <w:tcW w:w="1871" w:type="dxa"/>
            <w:vAlign w:val="center"/>
          </w:tcPr>
          <w:p w14:paraId="1F0E73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3–5 %; шкалы методик для услуг (10–60 %) для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неприменимы</w:t>
            </w:r>
          </w:p>
        </w:tc>
        <w:tc>
          <w:tcPr>
            <w:tcW w:w="1871" w:type="dxa"/>
            <w:vAlign w:val="center"/>
          </w:tcPr>
          <w:p w14:paraId="087CBE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4F75AC9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4706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Д-10</w:t>
            </w:r>
          </w:p>
        </w:tc>
        <w:tc>
          <w:tcPr>
            <w:tcW w:w="1871" w:type="dxa"/>
            <w:vAlign w:val="center"/>
          </w:tcPr>
          <w:p w14:paraId="375C2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годовых оплат на платящего</w:t>
            </w:r>
          </w:p>
        </w:tc>
        <w:tc>
          <w:tcPr>
            <w:tcW w:w="1871" w:type="dxa"/>
            <w:vAlign w:val="center"/>
          </w:tcPr>
          <w:p w14:paraId="6571D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 / 1,2 / 1,5</w:t>
            </w:r>
          </w:p>
        </w:tc>
        <w:tc>
          <w:tcPr>
            <w:tcW w:w="1871" w:type="dxa"/>
            <w:vAlign w:val="center"/>
          </w:tcPr>
          <w:p w14:paraId="5B493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шаблонов 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и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данных об удержании нет</w:t>
            </w:r>
          </w:p>
        </w:tc>
        <w:tc>
          <w:tcPr>
            <w:tcW w:w="1871" w:type="dxa"/>
            <w:vAlign w:val="center"/>
          </w:tcPr>
          <w:p w14:paraId="22F942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3D79E31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06B9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Д-11</w:t>
            </w:r>
          </w:p>
        </w:tc>
        <w:tc>
          <w:tcPr>
            <w:tcW w:w="1871" w:type="dxa"/>
            <w:vAlign w:val="center"/>
          </w:tcPr>
          <w:p w14:paraId="6A85A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Чек: осторожный / базовый / оптимистичный</w:t>
            </w:r>
          </w:p>
        </w:tc>
        <w:tc>
          <w:tcPr>
            <w:tcW w:w="1871" w:type="dxa"/>
            <w:vAlign w:val="center"/>
          </w:tcPr>
          <w:p w14:paraId="248999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 / 121,14 / 290,74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871" w:type="dxa"/>
            <w:vAlign w:val="center"/>
          </w:tcPr>
          <w:p w14:paraId="4DC17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– таблица 83</w:t>
            </w:r>
          </w:p>
        </w:tc>
        <w:tc>
          <w:tcPr>
            <w:tcW w:w="1871" w:type="dxa"/>
            <w:vAlign w:val="center"/>
          </w:tcPr>
          <w:p w14:paraId="131591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4D066CA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808A1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Д-12</w:t>
            </w:r>
          </w:p>
        </w:tc>
        <w:tc>
          <w:tcPr>
            <w:tcW w:w="1871" w:type="dxa"/>
            <w:vAlign w:val="center"/>
          </w:tcPr>
          <w:p w14:paraId="4E181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шаблонов (конверсия посетитель , заявка, множители сценариев, достижимые доли)</w:t>
            </w:r>
          </w:p>
        </w:tc>
        <w:tc>
          <w:tcPr>
            <w:tcW w:w="1871" w:type="dxa"/>
            <w:vAlign w:val="center"/>
          </w:tcPr>
          <w:p w14:paraId="0DE720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изменений</w:t>
            </w:r>
          </w:p>
        </w:tc>
        <w:tc>
          <w:tcPr>
            <w:tcW w:w="1871" w:type="dxa"/>
            <w:vAlign w:val="center"/>
          </w:tcPr>
          <w:p w14:paraId="76D60A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-шаблоны «как есть» (основной вариант)</w:t>
            </w:r>
          </w:p>
        </w:tc>
        <w:tc>
          <w:tcPr>
            <w:tcW w:w="1871" w:type="dxa"/>
            <w:vAlign w:val="center"/>
          </w:tcPr>
          <w:p w14:paraId="0C5C53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>
      <w:pPr>
        <w:pStyle w:val="Normal"/>
      </w:pPr>
    </w:p>
    <w:p w14:paraId="0A8241F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допущения хранятся в одном файле </w:t>
      </w:r>
      <w:r>
        <w:rPr>
          <w:sz w:val="28"/>
          <w:rFonts w:ascii="Times New Roman" w:hAnsi="Times New Roman"/>
          <w:i/>
          <w:iCs/>
        </w:rPr>
        <w:t xml:space="preserve">(Python/assumptions.py) </w:t>
      </w:r>
      <w:r>
        <w:rPr>
          <w:rFonts w:ascii="Times New Roman" w:hAnsi="Times New Roman"/>
          <w:sz w:val="28"/>
        </w:rPr>
        <w:t xml:space="preserve">и в листах «01_Параметры»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>
      <w:pPr>
        <w:pStyle w:val="Normal"/>
      </w:pPr>
    </w:p>
    <w:p w14:paraId="4228922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90 –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526FF50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297B5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1871" w:type="dxa"/>
            <w:vAlign w:val="center"/>
          </w:tcPr>
          <w:p w14:paraId="7B9A7A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w="1871" w:type="dxa"/>
            <w:vAlign w:val="center"/>
          </w:tcPr>
          <w:p w14:paraId="7060DB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 обращения</w:t>
            </w:r>
          </w:p>
        </w:tc>
        <w:tc>
          <w:tcPr>
            <w:tcW w:w="1871" w:type="dxa"/>
            <w:vAlign w:val="center"/>
          </w:tcPr>
          <w:p w14:paraId="4ED07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w="1871" w:type="dxa"/>
            <w:vAlign w:val="center"/>
          </w:tcPr>
          <w:p w14:paraId="2DE8AE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Надежность</w:t>
            </w:r>
          </w:p>
        </w:tc>
      </w:tr>
      <w:tr w:rsidR="00765B23" w14:paraId="0311CAB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C17FC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вузов РБ, 229,0 тыс. (2025/26)</w:t>
            </w:r>
          </w:p>
        </w:tc>
        <w:tc>
          <w:tcPr>
            <w:tcW w:w="1871" w:type="dxa"/>
            <w:vAlign w:val="center"/>
          </w:tcPr>
          <w:p w14:paraId="2F3388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сборник «Образование в Республике Беларусь, 2026», табл. 7.1 [11]</w:t>
            </w:r>
          </w:p>
        </w:tc>
        <w:tc>
          <w:tcPr>
            <w:tcW w:w="1871" w:type="dxa"/>
            <w:vAlign w:val="center"/>
          </w:tcPr>
          <w:p w14:paraId="670190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420E68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3DDA8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61E966F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C9AE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1871" w:type="dxa"/>
            <w:vAlign w:val="center"/>
          </w:tcPr>
          <w:p w14:paraId="3E532F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Белстат, </w:t>
            </w:r>
            <w:r>
              <w:rPr>
                <w:rFonts w:ascii="Times New Roman" w:hAnsi="Times New Roman"/>
                <w:i/>
                <w:sz w:val="24"/>
              </w:rPr>
              <w:t>digital_economy-2024.xls</w:t>
            </w:r>
            <w:r>
              <w:rPr>
                <w:rFonts w:ascii="Times New Roman" w:hAnsi="Times New Roman"/>
                <w:sz w:val="24"/>
              </w:rPr>
              <w:t xml:space="preserve"> [12]</w:t>
            </w:r>
          </w:p>
        </w:tc>
        <w:tc>
          <w:tcPr>
            <w:tcW w:w="1871" w:type="dxa"/>
            <w:vAlign w:val="center"/>
          </w:tcPr>
          <w:p w14:paraId="18419B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28050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6376D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625B34B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21FE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ППС вузов, 17,1 тыс.</w:t>
            </w:r>
          </w:p>
        </w:tc>
        <w:tc>
          <w:tcPr>
            <w:tcW w:w="1871" w:type="dxa"/>
            <w:vAlign w:val="center"/>
          </w:tcPr>
          <w:p w14:paraId="2D4F75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 [11]</w:t>
            </w:r>
          </w:p>
        </w:tc>
        <w:tc>
          <w:tcPr>
            <w:tcW w:w="1871" w:type="dxa"/>
            <w:vAlign w:val="center"/>
          </w:tcPr>
          <w:p w14:paraId="5C5021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09206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3C74A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6A0041E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00165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 зарплата по РБ, июль 2026: 3 172,0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871" w:type="dxa"/>
            <w:vAlign w:val="center"/>
          </w:tcPr>
          <w:p w14:paraId="309951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экспресс-информация [35]</w:t>
            </w:r>
          </w:p>
        </w:tc>
        <w:tc>
          <w:tcPr>
            <w:tcW w:w="1871" w:type="dxa"/>
            <w:vAlign w:val="center"/>
          </w:tcPr>
          <w:p w14:paraId="04D6D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422A7A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729C1C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184ED31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6EC74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Зарплата «информация и связь», июль 2026: 6 413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871" w:type="dxa"/>
            <w:vAlign w:val="center"/>
          </w:tcPr>
          <w:p w14:paraId="5834FD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таблица по видам экономической деятельности [34]</w:t>
            </w:r>
          </w:p>
        </w:tc>
        <w:tc>
          <w:tcPr>
            <w:tcW w:w="1871" w:type="dxa"/>
            <w:vAlign w:val="center"/>
          </w:tcPr>
          <w:p w14:paraId="03E11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6C6521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7EB24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5F7636D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304C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Стипендия БГУИР (ИКТ), 229,75–367,60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с 01.08.2026</w:t>
            </w:r>
          </w:p>
        </w:tc>
        <w:tc>
          <w:tcPr>
            <w:tcW w:w="1871" w:type="dxa"/>
            <w:vAlign w:val="center"/>
          </w:tcPr>
          <w:p w14:paraId="08EB27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БГУИР [32]; прежний диапазон 224,66–342,34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– [33]</w:t>
            </w:r>
          </w:p>
        </w:tc>
        <w:tc>
          <w:tcPr>
            <w:tcW w:w="1871" w:type="dxa"/>
            <w:vAlign w:val="center"/>
          </w:tcPr>
          <w:p w14:paraId="406279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1CDEEC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на сайте университета</w:t>
            </w:r>
          </w:p>
        </w:tc>
        <w:tc>
          <w:tcPr>
            <w:tcW w:w="1871" w:type="dxa"/>
            <w:vAlign w:val="center"/>
          </w:tcPr>
          <w:p w14:paraId="2F2953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0D0236F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52387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Базовая величина 45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с 01.01.2026</w:t>
            </w:r>
          </w:p>
        </w:tc>
        <w:tc>
          <w:tcPr>
            <w:tcW w:w="1871" w:type="dxa"/>
            <w:vAlign w:val="center"/>
          </w:tcPr>
          <w:p w14:paraId="4F0FB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pravo.by</w:t>
            </w:r>
            <w:r>
              <w:rPr>
                <w:rFonts w:ascii="Times New Roman" w:hAnsi="Times New Roman"/>
                <w:sz w:val="24"/>
              </w:rPr>
              <w:t xml:space="preserve"> [36]</w:t>
            </w:r>
          </w:p>
        </w:tc>
        <w:tc>
          <w:tcPr>
            <w:tcW w:w="1871" w:type="dxa"/>
            <w:vAlign w:val="center"/>
          </w:tcPr>
          <w:p w14:paraId="2891F9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031AC2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34A3DA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13A0E01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903AA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ПВТ: более 1000 резидентов, около 60 тыс. работников</w:t>
            </w:r>
          </w:p>
        </w:tc>
        <w:tc>
          <w:tcPr>
            <w:tcW w:w="1871" w:type="dxa"/>
            <w:vAlign w:val="center"/>
          </w:tcPr>
          <w:p w14:paraId="0CA17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park.by</w:t>
            </w:r>
            <w:r>
              <w:rPr>
                <w:rFonts w:ascii="Times New Roman" w:hAnsi="Times New Roman"/>
                <w:sz w:val="24"/>
              </w:rPr>
              <w:t xml:space="preserve"> [37]</w:t>
            </w:r>
          </w:p>
        </w:tc>
        <w:tc>
          <w:tcPr>
            <w:tcW w:w="1871" w:type="dxa"/>
            <w:vAlign w:val="center"/>
          </w:tcPr>
          <w:p w14:paraId="28883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0D3D43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(без даты на странице)</w:t>
            </w:r>
          </w:p>
        </w:tc>
        <w:tc>
          <w:tcPr>
            <w:tcW w:w="1871" w:type="dxa"/>
            <w:vAlign w:val="center"/>
          </w:tcPr>
          <w:p w14:paraId="024E5F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474E2DD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DC0D9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Интернет: 94,3 % населения 6–72 лет; 8,47 млн пользователей (2025)</w:t>
            </w:r>
          </w:p>
        </w:tc>
        <w:tc>
          <w:tcPr>
            <w:tcW w:w="1871" w:type="dxa"/>
            <w:vAlign w:val="center"/>
          </w:tcPr>
          <w:p w14:paraId="0A61EE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Белстат; </w:t>
            </w:r>
            <w:r>
              <w:rPr>
                <w:rFonts w:ascii="Times New Roman" w:hAnsi="Times New Roman"/>
                <w:i/>
                <w:sz w:val="24"/>
              </w:rPr>
              <w:t>DataReportal</w:t>
            </w:r>
            <w:r>
              <w:rPr>
                <w:rFonts w:ascii="Times New Roman" w:hAnsi="Times New Roman"/>
                <w:sz w:val="24"/>
              </w:rPr>
              <w:t xml:space="preserve"> [38]</w:t>
            </w:r>
          </w:p>
        </w:tc>
        <w:tc>
          <w:tcPr>
            <w:tcW w:w="1871" w:type="dxa"/>
            <w:vAlign w:val="center"/>
          </w:tcPr>
          <w:p w14:paraId="6A0C93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7F965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461FA6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4744002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D412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Курс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у.е./BYN </w:t>
            </w:r>
            <w:r>
              <w:rPr>
                <w:rFonts w:ascii="Times New Roman" w:hAnsi="Times New Roman"/>
                <w:sz w:val="24"/>
              </w:rPr>
              <w:t>3,0285</w:t>
            </w:r>
          </w:p>
        </w:tc>
        <w:tc>
          <w:tcPr>
            <w:tcW w:w="1871" w:type="dxa"/>
            <w:vAlign w:val="center"/>
          </w:tcPr>
          <w:p w14:paraId="66E074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НБРБ [1]</w:t>
            </w:r>
          </w:p>
        </w:tc>
        <w:tc>
          <w:tcPr>
            <w:tcW w:w="1871" w:type="dxa"/>
            <w:vAlign w:val="center"/>
          </w:tcPr>
          <w:p w14:paraId="4BD3DA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1965A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6CF9D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3960BCB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6C64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и динамика запросов (РБ)</w:t>
            </w:r>
          </w:p>
        </w:tc>
        <w:tc>
          <w:tcPr>
            <w:tcW w:w="1871" w:type="dxa"/>
            <w:vAlign w:val="center"/>
          </w:tcPr>
          <w:p w14:paraId="4F5A04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 [3]</w:t>
            </w:r>
          </w:p>
        </w:tc>
        <w:tc>
          <w:tcPr>
            <w:tcW w:w="1871" w:type="dxa"/>
            <w:vAlign w:val="center"/>
          </w:tcPr>
          <w:p w14:paraId="4B5F31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1DEF5F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(модель Яндекса)</w:t>
            </w:r>
          </w:p>
        </w:tc>
        <w:tc>
          <w:tcPr>
            <w:tcW w:w="1871" w:type="dxa"/>
            <w:vAlign w:val="center"/>
          </w:tcPr>
          <w:p w14:paraId="0324E4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69DAA13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F342A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Индексы интереса (РБ)</w:t>
            </w:r>
          </w:p>
        </w:tc>
        <w:tc>
          <w:tcPr>
            <w:tcW w:w="1871" w:type="dxa"/>
            <w:vAlign w:val="center"/>
          </w:tcPr>
          <w:p w14:paraId="1F42B0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[4]</w:t>
            </w:r>
          </w:p>
        </w:tc>
        <w:tc>
          <w:tcPr>
            <w:tcW w:w="1871" w:type="dxa"/>
            <w:vAlign w:val="center"/>
          </w:tcPr>
          <w:p w14:paraId="5C6F7D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3C2FA9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(индекс 0–100)</w:t>
            </w:r>
          </w:p>
        </w:tc>
        <w:tc>
          <w:tcPr>
            <w:tcW w:w="1871" w:type="dxa"/>
            <w:vAlign w:val="center"/>
          </w:tcPr>
          <w:p w14:paraId="0B918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(мало данных)</w:t>
            </w:r>
          </w:p>
        </w:tc>
      </w:tr>
      <w:tr w:rsidR="00765B23" w14:paraId="4057A51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368D7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и Вордстат «Регионы»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): Россия и Казахстан</w:t>
            </w:r>
          </w:p>
        </w:tc>
        <w:tc>
          <w:tcPr>
            <w:tcW w:w="1871" w:type="dxa"/>
            <w:vAlign w:val="center"/>
          </w:tcPr>
          <w:p w14:paraId="682D00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Первая работа (п. 2.3.3, табл. 23) [6, 5]</w:t>
            </w:r>
          </w:p>
        </w:tc>
        <w:tc>
          <w:tcPr>
            <w:tcW w:w="1871" w:type="dxa"/>
            <w:vAlign w:val="center"/>
          </w:tcPr>
          <w:p w14:paraId="21769E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30.09.2026; Вордстат, окно 29.08–29.09.2026</w:t>
            </w:r>
          </w:p>
        </w:tc>
        <w:tc>
          <w:tcPr>
            <w:tcW w:w="1871" w:type="dxa"/>
            <w:vAlign w:val="center"/>
          </w:tcPr>
          <w:p w14:paraId="5EA7CD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(перенос из ЛР1, новых выгрузок нет)</w:t>
            </w:r>
          </w:p>
        </w:tc>
        <w:tc>
          <w:tcPr>
            <w:tcW w:w="1871" w:type="dxa"/>
            <w:vAlign w:val="center"/>
          </w:tcPr>
          <w:p w14:paraId="669013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средняя; по Казахстану низкая (прерывистый ряд)</w:t>
            </w:r>
          </w:p>
        </w:tc>
      </w:tr>
      <w:tr w:rsidR="00765B23" w14:paraId="34AC3AB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D650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Посещаемость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(507 тыс., август 2026)</w:t>
            </w:r>
          </w:p>
        </w:tc>
        <w:tc>
          <w:tcPr>
            <w:tcW w:w="1871" w:type="dxa"/>
            <w:vAlign w:val="center"/>
          </w:tcPr>
          <w:p w14:paraId="285530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[10]</w:t>
            </w:r>
          </w:p>
        </w:tc>
        <w:tc>
          <w:tcPr>
            <w:tcW w:w="1871" w:type="dxa"/>
            <w:vAlign w:val="center"/>
          </w:tcPr>
          <w:p w14:paraId="67244F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76F7E4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871" w:type="dxa"/>
            <w:vAlign w:val="center"/>
          </w:tcPr>
          <w:p w14:paraId="1F08EE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0A52A50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E55B1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Посещаемость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871" w:type="dxa"/>
            <w:vAlign w:val="center"/>
          </w:tcPr>
          <w:p w14:paraId="48785A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: отчет ЛР1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>); предварительный замер (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4C299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17–23.09.2026</w:t>
            </w:r>
          </w:p>
        </w:tc>
        <w:tc>
          <w:tcPr>
            <w:tcW w:w="1871" w:type="dxa"/>
            <w:vAlign w:val="center"/>
          </w:tcPr>
          <w:p w14:paraId="72AD4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без снимка экрана</w:t>
            </w:r>
          </w:p>
        </w:tc>
        <w:tc>
          <w:tcPr>
            <w:tcW w:w="1871" w:type="dxa"/>
            <w:vAlign w:val="center"/>
          </w:tcPr>
          <w:p w14:paraId="7C4F53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0CE1791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F92B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Установки, оценки, загрузки расширений и плагинов</w:t>
            </w:r>
          </w:p>
        </w:tc>
        <w:tc>
          <w:tcPr>
            <w:tcW w:w="1871" w:type="dxa"/>
            <w:vAlign w:val="center"/>
          </w:tcPr>
          <w:p w14:paraId="5BC40B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npm</w:t>
            </w:r>
            <w:r>
              <w:rPr>
                <w:rFonts w:ascii="Times New Roman" w:hAnsi="Times New Roman"/>
                <w:sz w:val="24"/>
              </w:rPr>
              <w:t xml:space="preserve"> [16, 17, 19, 20]</w:t>
            </w:r>
          </w:p>
        </w:tc>
        <w:tc>
          <w:tcPr>
            <w:tcW w:w="1871" w:type="dxa"/>
            <w:vAlign w:val="center"/>
          </w:tcPr>
          <w:p w14:paraId="0B08A0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64FAF4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871" w:type="dxa"/>
            <w:vAlign w:val="center"/>
          </w:tcPr>
          <w:p w14:paraId="0A7A32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2ACE88D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0EE8F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Отзывы продуктов в каталогах</w:t>
            </w:r>
          </w:p>
        </w:tc>
        <w:tc>
          <w:tcPr>
            <w:tcW w:w="1871" w:type="dxa"/>
            <w:vAlign w:val="center"/>
          </w:tcPr>
          <w:p w14:paraId="1AF160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[18]</w:t>
            </w:r>
          </w:p>
        </w:tc>
        <w:tc>
          <w:tcPr>
            <w:tcW w:w="1871" w:type="dxa"/>
            <w:vAlign w:val="center"/>
          </w:tcPr>
          <w:p w14:paraId="390B07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771D8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факт, подлежит ручной сверке</w:t>
            </w:r>
          </w:p>
        </w:tc>
        <w:tc>
          <w:tcPr>
            <w:tcW w:w="1871" w:type="dxa"/>
            <w:vAlign w:val="center"/>
          </w:tcPr>
          <w:p w14:paraId="441313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4983B94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064F6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конкурентов</w:t>
            </w:r>
          </w:p>
        </w:tc>
        <w:tc>
          <w:tcPr>
            <w:tcW w:w="1871" w:type="dxa"/>
            <w:vAlign w:val="center"/>
          </w:tcPr>
          <w:p w14:paraId="4C5913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тарифов [23, 24, 25]</w:t>
            </w:r>
          </w:p>
        </w:tc>
        <w:tc>
          <w:tcPr>
            <w:tcW w:w="1871" w:type="dxa"/>
            <w:vAlign w:val="center"/>
          </w:tcPr>
          <w:p w14:paraId="1044A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35344E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факт (значения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сверены с тарифами, считанными со страниц цен в ЛР1 30.09.2026)</w:t>
            </w:r>
          </w:p>
        </w:tc>
        <w:tc>
          <w:tcPr>
            <w:tcW w:w="1871" w:type="dxa"/>
            <w:vAlign w:val="center"/>
          </w:tcPr>
          <w:p w14:paraId="32C4F8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7EC34A7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D6752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40 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у.е./год </w:t>
            </w:r>
            <w:r>
              <w:rPr>
                <w:rFonts w:ascii="Times New Roman" w:hAnsi="Times New Roman"/>
                <w:sz w:val="24"/>
              </w:rPr>
              <w:t xml:space="preserve">(4 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у.е./мес. </w:t>
            </w:r>
            <w:r>
              <w:rPr>
                <w:rFonts w:ascii="Times New Roman" w:hAnsi="Times New Roman"/>
                <w:sz w:val="24"/>
              </w:rPr>
              <w:t xml:space="preserve">при помесячной оплате; вариант 48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у.е./год), </w:t>
            </w:r>
            <w:r>
              <w:rPr>
                <w:rFonts w:ascii="Times New Roman" w:hAnsi="Times New Roman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</w:t>
            </w:r>
          </w:p>
        </w:tc>
        <w:tc>
          <w:tcPr>
            <w:tcW w:w="1871" w:type="dxa"/>
            <w:vAlign w:val="center"/>
          </w:tcPr>
          <w:p w14:paraId="5FC38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[2]</w:t>
            </w:r>
          </w:p>
        </w:tc>
        <w:tc>
          <w:tcPr>
            <w:tcW w:w="1871" w:type="dxa"/>
            <w:vAlign w:val="center"/>
          </w:tcPr>
          <w:p w14:paraId="6B743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650873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проекта (</w:t>
            </w:r>
            <w:r>
              <w:rPr>
                <w:rFonts w:ascii="Times New Roman" w:hAnsi="Times New Roman"/>
                <w:i/>
                <w:sz w:val="24"/>
              </w:rPr>
              <w:t>A-06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103FE8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</w:tbl>
    <w:p>
      <w:pPr>
        <w:pStyle w:val="Normal"/>
      </w:pPr>
    </w:p>
    <w:p w14:paraId="250BFCD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91 – Перечень данных, принятых моделью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0057646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57F071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3E2F72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</w:t>
            </w:r>
          </w:p>
        </w:tc>
        <w:tc>
          <w:tcPr>
            <w:tcW w:w="1871" w:type="dxa"/>
            <w:vAlign w:val="center"/>
          </w:tcPr>
          <w:p w14:paraId="3D3AD9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Где</w:t>
            </w:r>
          </w:p>
        </w:tc>
        <w:tc>
          <w:tcPr>
            <w:tcW w:w="1871" w:type="dxa"/>
            <w:vAlign w:val="center"/>
          </w:tcPr>
          <w:p w14:paraId="15C13C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Как</w:t>
            </w:r>
          </w:p>
        </w:tc>
        <w:tc>
          <w:tcPr>
            <w:tcW w:w="1871" w:type="dxa"/>
            <w:vAlign w:val="center"/>
          </w:tcPr>
          <w:p w14:paraId="31435D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Кто</w:t>
            </w:r>
          </w:p>
        </w:tc>
      </w:tr>
      <w:tr w:rsidR="00765B23" w14:paraId="68B6AE3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3B348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71" w:type="dxa"/>
            <w:vAlign w:val="center"/>
          </w:tcPr>
          <w:p w14:paraId="7FE35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по 6–16 дополнительным доменам (</w:t>
            </w: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online.visual-paradigm.com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staruml.io</w:t>
            </w:r>
            <w:r>
              <w:rPr>
                <w:rFonts w:ascii="Times New Roman" w:hAnsi="Times New Roman"/>
                <w:sz w:val="24"/>
              </w:rP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1871" w:type="dxa"/>
            <w:vAlign w:val="center"/>
          </w:tcPr>
          <w:p w14:paraId="4EBCEA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similarweb.com/website/</w:t>
            </w:r>
          </w:p>
        </w:tc>
        <w:tc>
          <w:tcPr>
            <w:tcW w:w="1871" w:type="dxa"/>
            <w:vAlign w:val="center"/>
          </w:tcPr>
          <w:p w14:paraId="4074DE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 табл. 7</w:t>
            </w:r>
          </w:p>
        </w:tc>
        <w:tc>
          <w:tcPr>
            <w:tcW w:w="1871" w:type="dxa"/>
            <w:vAlign w:val="center"/>
          </w:tcPr>
          <w:p w14:paraId="5E93D7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765B23" w14:paraId="1D2DBC8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3462B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75F71E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Повторный снимок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в высоком разрешении; значения июня и июля (наведение на график)</w:t>
            </w:r>
          </w:p>
        </w:tc>
        <w:tc>
          <w:tcPr>
            <w:tcW w:w="1871" w:type="dxa"/>
            <w:vAlign w:val="center"/>
          </w:tcPr>
          <w:p w14:paraId="245D0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similarweb.com/website/plantuml.com/</w:t>
            </w:r>
          </w:p>
        </w:tc>
        <w:tc>
          <w:tcPr>
            <w:tcW w:w="1871" w:type="dxa"/>
            <w:vAlign w:val="center"/>
          </w:tcPr>
          <w:p w14:paraId="1F0263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скриншот блоков </w:t>
            </w: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Geography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Marketing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Channels</w:t>
            </w:r>
          </w:p>
        </w:tc>
        <w:tc>
          <w:tcPr>
            <w:tcW w:w="1871" w:type="dxa"/>
            <w:vAlign w:val="center"/>
          </w:tcPr>
          <w:p w14:paraId="39A580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765B23" w14:paraId="0A25938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EA73A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</w:t>
            </w:r>
          </w:p>
        </w:tc>
        <w:tc>
          <w:tcPr>
            <w:tcW w:w="1871" w:type="dxa"/>
            <w:vAlign w:val="center"/>
          </w:tcPr>
          <w:p w14:paraId="707DF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Подтверждение визитов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(7,8 млн),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(678,5 тыс.),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871" w:type="dxa"/>
            <w:vAlign w:val="center"/>
          </w:tcPr>
          <w:p w14:paraId="2BA31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871" w:type="dxa"/>
            <w:vAlign w:val="center"/>
          </w:tcPr>
          <w:p w14:paraId="2A60AC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скриншот «последние 3 месяца»</w:t>
            </w:r>
          </w:p>
        </w:tc>
        <w:tc>
          <w:tcPr>
            <w:tcW w:w="1871" w:type="dxa"/>
            <w:vAlign w:val="center"/>
          </w:tcPr>
          <w:p w14:paraId="59D98D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765B23" w14:paraId="344C2EF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E99C6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4C643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1871" w:type="dxa"/>
            <w:vAlign w:val="center"/>
          </w:tcPr>
          <w:p w14:paraId="3CA510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БГУИР, аналитики, разработчики</w:t>
            </w:r>
          </w:p>
        </w:tc>
        <w:tc>
          <w:tcPr>
            <w:tcW w:w="1871" w:type="dxa"/>
            <w:vAlign w:val="center"/>
          </w:tcPr>
          <w:p w14:paraId="236F9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анкета из 8–10 вопросов</w:t>
            </w:r>
          </w:p>
        </w:tc>
        <w:tc>
          <w:tcPr>
            <w:tcW w:w="1871" w:type="dxa"/>
            <w:vAlign w:val="center"/>
          </w:tcPr>
          <w:p w14:paraId="0A212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итогам опроса</w:t>
            </w:r>
          </w:p>
        </w:tc>
      </w:tr>
      <w:tr w:rsidR="00765B23" w14:paraId="5228525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9B21B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70CE89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Прогноз показов, кликов и стоимости клика по ядру запросов</w:t>
            </w:r>
          </w:p>
        </w:tc>
        <w:tc>
          <w:tcPr>
            <w:tcW w:w="1871" w:type="dxa"/>
            <w:vAlign w:val="center"/>
          </w:tcPr>
          <w:p w14:paraId="3E7551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Директ,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Keyword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Planner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VK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Meta</w:t>
            </w:r>
          </w:p>
        </w:tc>
        <w:tc>
          <w:tcPr>
            <w:tcW w:w="1871" w:type="dxa"/>
            <w:vAlign w:val="center"/>
          </w:tcPr>
          <w:p w14:paraId="35D75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кабинет рекламодателя (режим прогноза)</w:t>
            </w:r>
          </w:p>
        </w:tc>
        <w:tc>
          <w:tcPr>
            <w:tcW w:w="1871" w:type="dxa"/>
            <w:vAlign w:val="center"/>
          </w:tcPr>
          <w:p w14:paraId="215843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в кабинете рекламодателя</w:t>
            </w:r>
          </w:p>
        </w:tc>
      </w:tr>
      <w:tr w:rsidR="00765B23" w14:paraId="6FB51B7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FEB59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32D930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1871" w:type="dxa"/>
            <w:vAlign w:val="center"/>
          </w:tcPr>
          <w:p w14:paraId="51320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Белстат, Министерство образования, </w:t>
            </w:r>
            <w:r>
              <w:rPr>
                <w:rFonts w:ascii="Times New Roman" w:hAnsi="Times New Roman"/>
                <w:i/>
                <w:sz w:val="24"/>
              </w:rPr>
              <w:t>edustat.by</w:t>
            </w:r>
          </w:p>
        </w:tc>
        <w:tc>
          <w:tcPr>
            <w:tcW w:w="1871" w:type="dxa"/>
            <w:vAlign w:val="center"/>
          </w:tcPr>
          <w:p w14:paraId="07AEF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 в ведомство или сборник по специальностям</w:t>
            </w:r>
          </w:p>
        </w:tc>
        <w:tc>
          <w:tcPr>
            <w:tcW w:w="1871" w:type="dxa"/>
            <w:vAlign w:val="center"/>
          </w:tcPr>
          <w:p w14:paraId="5EFECA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0F62806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1EA82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871" w:type="dxa"/>
            <w:vAlign w:val="center"/>
          </w:tcPr>
          <w:p w14:paraId="6CACFB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1871" w:type="dxa"/>
            <w:vAlign w:val="center"/>
          </w:tcPr>
          <w:p w14:paraId="434431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dataportal.belstat.gov.by</w:t>
            </w:r>
          </w:p>
        </w:tc>
        <w:tc>
          <w:tcPr>
            <w:tcW w:w="1871" w:type="dxa"/>
            <w:vAlign w:val="center"/>
          </w:tcPr>
          <w:p w14:paraId="2A2704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выгрузка в браузере</w:t>
            </w:r>
          </w:p>
        </w:tc>
        <w:tc>
          <w:tcPr>
            <w:tcW w:w="1871" w:type="dxa"/>
            <w:vAlign w:val="center"/>
          </w:tcPr>
          <w:p w14:paraId="35DD8C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1048A71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0E5D5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1C3F4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Точное число резидентов ПВТ на дату</w:t>
            </w:r>
          </w:p>
        </w:tc>
        <w:tc>
          <w:tcPr>
            <w:tcW w:w="1871" w:type="dxa"/>
            <w:vAlign w:val="center"/>
          </w:tcPr>
          <w:p w14:paraId="43418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park.by</w:t>
            </w:r>
          </w:p>
        </w:tc>
        <w:tc>
          <w:tcPr>
            <w:tcW w:w="1871" w:type="dxa"/>
            <w:vAlign w:val="center"/>
          </w:tcPr>
          <w:p w14:paraId="43C49F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 резидентов</w:t>
            </w:r>
          </w:p>
        </w:tc>
        <w:tc>
          <w:tcPr>
            <w:tcW w:w="1871" w:type="dxa"/>
            <w:vAlign w:val="center"/>
          </w:tcPr>
          <w:p w14:paraId="693AC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22256D0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E3E38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871" w:type="dxa"/>
            <w:vAlign w:val="center"/>
          </w:tcPr>
          <w:p w14:paraId="4415F3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платного плагина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Studio</w:t>
            </w:r>
            <w:r>
              <w:rPr>
                <w:rFonts w:ascii="Times New Roman" w:hAnsi="Times New Roman"/>
                <w:sz w:val="24"/>
              </w:rPr>
              <w:t xml:space="preserve"> и других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-плагинов; отзывы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</w:p>
        </w:tc>
        <w:tc>
          <w:tcPr>
            <w:tcW w:w="1871" w:type="dxa"/>
            <w:vAlign w:val="center"/>
          </w:tcPr>
          <w:p w14:paraId="192980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plugins.jetbrains.com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g2.com</w:t>
            </w:r>
          </w:p>
        </w:tc>
        <w:tc>
          <w:tcPr>
            <w:tcW w:w="1871" w:type="dxa"/>
            <w:vAlign w:val="center"/>
          </w:tcPr>
          <w:p w14:paraId="68450C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продукта в браузере</w:t>
            </w:r>
          </w:p>
        </w:tc>
        <w:tc>
          <w:tcPr>
            <w:tcW w:w="1871" w:type="dxa"/>
            <w:vAlign w:val="center"/>
          </w:tcPr>
          <w:p w14:paraId="3BF787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1505A05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0D483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871" w:type="dxa"/>
            <w:vAlign w:val="center"/>
          </w:tcPr>
          <w:p w14:paraId="43CB7C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1871" w:type="dxa"/>
            <w:vAlign w:val="center"/>
          </w:tcPr>
          <w:p w14:paraId="70837E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wordstat.yandex.ru</w:t>
            </w:r>
          </w:p>
        </w:tc>
        <w:tc>
          <w:tcPr>
            <w:tcW w:w="1871" w:type="dxa"/>
            <w:vAlign w:val="center"/>
          </w:tcPr>
          <w:p w14:paraId="7F9C2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вкладка «Динамика», регион «Беларусь»</w:t>
            </w:r>
          </w:p>
        </w:tc>
        <w:tc>
          <w:tcPr>
            <w:tcW w:w="1871" w:type="dxa"/>
            <w:vAlign w:val="center"/>
          </w:tcPr>
          <w:p w14:paraId="2420AF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7D500A8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3E52B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11</w:t>
            </w:r>
          </w:p>
        </w:tc>
        <w:tc>
          <w:tcPr>
            <w:tcW w:w="1871" w:type="dxa"/>
            <w:vAlign w:val="center"/>
          </w:tcPr>
          <w:p w14:paraId="59BE19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Необязательно (РФ и Казахстан вне итогового диапазона, В-6):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Вордстат «Топы» и «Динамика» по России и Казахстану; в ЛР1 сняты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вкладка «Регионы» Вордстата (таблицы 8, 9)</w:t>
            </w:r>
          </w:p>
        </w:tc>
        <w:tc>
          <w:tcPr>
            <w:tcW w:w="1871" w:type="dxa"/>
            <w:vAlign w:val="center"/>
          </w:tcPr>
          <w:p w14:paraId="6CD7E3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trends.google.com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wordstat.yandex.ru</w:t>
            </w:r>
          </w:p>
        </w:tc>
        <w:tc>
          <w:tcPr>
            <w:tcW w:w="1871" w:type="dxa"/>
            <w:vAlign w:val="center"/>
          </w:tcPr>
          <w:p w14:paraId="313058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 же настройки, что для Беларуси</w:t>
            </w:r>
          </w:p>
        </w:tc>
        <w:tc>
          <w:tcPr>
            <w:tcW w:w="1871" w:type="dxa"/>
            <w:vAlign w:val="center"/>
          </w:tcPr>
          <w:p w14:paraId="26CF64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379D016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2B17A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871" w:type="dxa"/>
            <w:vAlign w:val="center"/>
          </w:tcPr>
          <w:p w14:paraId="6DB8F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при пилоте (допущение </w:t>
            </w:r>
            <w:r>
              <w:rPr>
                <w:rFonts w:ascii="Times New Roman" w:hAnsi="Times New Roman"/>
                <w:i/>
                <w:sz w:val="24"/>
              </w:rPr>
              <w:t>A-06</w:t>
            </w:r>
            <w:r>
              <w:rPr>
                <w:rFonts w:ascii="Times New Roman" w:hAnsi="Times New Roman"/>
                <w:sz w:val="24"/>
              </w:rPr>
              <w:t>: 3–5 %)</w:t>
            </w:r>
          </w:p>
        </w:tc>
        <w:tc>
          <w:tcPr>
            <w:tcW w:w="1871" w:type="dxa"/>
            <w:vAlign w:val="center"/>
          </w:tcPr>
          <w:p w14:paraId="6CAA4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пилотные пользователи продукта</w:t>
            </w:r>
          </w:p>
        </w:tc>
        <w:tc>
          <w:tcPr>
            <w:tcW w:w="1871" w:type="dxa"/>
            <w:vAlign w:val="center"/>
          </w:tcPr>
          <w:p w14:paraId="5BB030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запуск пилота и замер доли перешедших 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1145A3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7104186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D4C4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871" w:type="dxa"/>
            <w:vAlign w:val="center"/>
          </w:tcPr>
          <w:p w14:paraId="11B375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1871" w:type="dxa"/>
            <w:vAlign w:val="center"/>
          </w:tcPr>
          <w:p w14:paraId="2CA023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bsuir.by/ru/stipendii-bguir; </w:t>
            </w:r>
            <w:r>
              <w:rPr>
                <w:rFonts w:ascii="Times New Roman" w:hAnsi="Times New Roman"/>
                <w:sz w:val="24"/>
              </w:rPr>
              <w:t>постановление Минобразования № 410</w:t>
            </w:r>
          </w:p>
        </w:tc>
        <w:tc>
          <w:tcPr>
            <w:tcW w:w="1871" w:type="dxa"/>
            <w:vAlign w:val="center"/>
          </w:tcPr>
          <w:p w14:paraId="169073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сохранить архив страницы или запросить документ в университете</w:t>
            </w:r>
          </w:p>
        </w:tc>
        <w:tc>
          <w:tcPr>
            <w:tcW w:w="1871" w:type="dxa"/>
            <w:vAlign w:val="center"/>
          </w:tcPr>
          <w:p w14:paraId="3E9B90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</w:tbl>
    <w:p>
      <w:pPr>
        <w:pStyle w:val="Normal"/>
      </w:pPr>
    </w:p>
    <w:p w14:paraId="452827D1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91" w:name="Xd98da06d7ef101c0e3aaa0f751be3c325c79b85"/>
      <w:bookmarkStart w:id="92" w:name="_Toc241931085"/>
      <w:bookmarkEnd w:id="89"/>
      <w:r>
        <w:rPr>
          <w:rFonts w:ascii="Times New Roman" w:hAnsi="Times New Roman"/>
          <w:sz w:val="28"/>
        </w:rPr>
        <w:t xml:space="preserve">Приложение В (обязательное) Журнал ручной фиксации </w:t>
      </w:r>
      <w:r>
        <w:rPr>
          <w:rFonts w:ascii="Times New Roman" w:hAnsi="Times New Roman"/>
          <w:i/>
          <w:iCs/>
          <w:sz w:val="28"/>
        </w:rPr>
        <w:t>Similarweb</w:t>
      </w:r>
      <w:bookmarkEnd w:id="92"/>
    </w:p>
    <w:p>
      <w:pPr>
        <w:pStyle w:val="Normal"/>
      </w:pPr>
    </w:p>
    <w:p w14:paraId="308C4A0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92 – Журнал ручной фиксации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0988D62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1100C4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</w:t>
            </w:r>
          </w:p>
        </w:tc>
        <w:tc>
          <w:tcPr>
            <w:tcW w:w="1336" w:type="dxa"/>
            <w:vAlign w:val="center"/>
          </w:tcPr>
          <w:p w14:paraId="658D0F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1336" w:type="dxa"/>
            <w:vAlign w:val="center"/>
          </w:tcPr>
          <w:p w14:paraId="6F92CA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1336" w:type="dxa"/>
            <w:vAlign w:val="center"/>
          </w:tcPr>
          <w:p w14:paraId="6D80FB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Страна / география</w:t>
            </w:r>
          </w:p>
        </w:tc>
        <w:tc>
          <w:tcPr>
            <w:tcW w:w="1336" w:type="dxa"/>
            <w:vAlign w:val="center"/>
          </w:tcPr>
          <w:p w14:paraId="084FC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1336" w:type="dxa"/>
            <w:vAlign w:val="center"/>
          </w:tcPr>
          <w:p w14:paraId="78160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1336" w:type="dxa"/>
            <w:vAlign w:val="center"/>
          </w:tcPr>
          <w:p w14:paraId="001A3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6EF849F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18C71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63DCF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2F8FB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379138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593162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(последний месяц, </w:t>
            </w:r>
            <w:r>
              <w:rPr>
                <w:rFonts w:ascii="Times New Roman" w:hAnsi="Times New Roman"/>
                <w:i/>
                <w:sz w:val="24"/>
              </w:rPr>
              <w:t>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568BD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визитов/мес</w:t>
            </w:r>
          </w:p>
        </w:tc>
        <w:tc>
          <w:tcPr>
            <w:tcW w:w="1336" w:type="dxa"/>
            <w:vAlign w:val="center"/>
          </w:tcPr>
          <w:p w14:paraId="4DF5EF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июнь/июль текстом не показаны</w:t>
            </w:r>
          </w:p>
        </w:tc>
      </w:tr>
      <w:tr w:rsidR="00765B23" w14:paraId="6F9AA3B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63A50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46240C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700224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1D2D4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6D9208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Изменение визитов к прошлому месяцу</w:t>
            </w:r>
          </w:p>
        </w:tc>
        <w:tc>
          <w:tcPr>
            <w:tcW w:w="1336" w:type="dxa"/>
            <w:vAlign w:val="center"/>
          </w:tcPr>
          <w:p w14:paraId="166EF4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-27.81 %</w:t>
            </w:r>
          </w:p>
        </w:tc>
        <w:tc>
          <w:tcPr>
            <w:tcW w:w="1336" w:type="dxa"/>
            <w:vAlign w:val="center"/>
          </w:tcPr>
          <w:p w14:paraId="39AE52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</w:tr>
      <w:tr w:rsidR="00765B23" w14:paraId="2E8D3A9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A8836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336" w:type="dxa"/>
            <w:vAlign w:val="center"/>
          </w:tcPr>
          <w:p w14:paraId="76B28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39815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32477E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7BCEA1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336" w:type="dxa"/>
            <w:vAlign w:val="center"/>
          </w:tcPr>
          <w:p w14:paraId="410BAB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93517 место</w:t>
            </w:r>
          </w:p>
        </w:tc>
        <w:tc>
          <w:tcPr>
            <w:tcW w:w="1336" w:type="dxa"/>
            <w:vAlign w:val="center"/>
          </w:tcPr>
          <w:p w14:paraId="77BD26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июне 74,025 (ухудшение)</w:t>
            </w:r>
          </w:p>
        </w:tc>
      </w:tr>
      <w:tr w:rsidR="00765B23" w14:paraId="007F24B0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B0E3A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6BF3A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7E5EB8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12DFE2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336" w:type="dxa"/>
            <w:vAlign w:val="center"/>
          </w:tcPr>
          <w:p w14:paraId="31F2A3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Country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336" w:type="dxa"/>
            <w:vAlign w:val="center"/>
          </w:tcPr>
          <w:p w14:paraId="446F3A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24334 место</w:t>
            </w:r>
          </w:p>
        </w:tc>
        <w:tc>
          <w:tcPr>
            <w:tcW w:w="1336" w:type="dxa"/>
            <w:vAlign w:val="center"/>
          </w:tcPr>
          <w:p w14:paraId="7A2535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страна с макс. трафиком</w:t>
            </w:r>
          </w:p>
        </w:tc>
      </w:tr>
      <w:tr w:rsidR="00765B23" w14:paraId="21C6BED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8AF2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636255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4E713C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6922D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336" w:type="dxa"/>
            <w:vAlign w:val="center"/>
          </w:tcPr>
          <w:p w14:paraId="796900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Category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336" w:type="dxa"/>
            <w:vAlign w:val="center"/>
          </w:tcPr>
          <w:p w14:paraId="4C427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692 место</w:t>
            </w:r>
          </w:p>
        </w:tc>
        <w:tc>
          <w:tcPr>
            <w:tcW w:w="1336" w:type="dxa"/>
            <w:vAlign w:val="center"/>
          </w:tcPr>
          <w:p w14:paraId="2C465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Computers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Electronics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Technology</w:t>
            </w:r>
            <w:r>
              <w:rPr>
                <w:rFonts w:ascii="Times New Roman" w:hAnsi="Times New Roman"/>
                <w:sz w:val="24"/>
              </w:rPr>
              <w:t xml:space="preserve"> &gt; </w:t>
            </w:r>
            <w:r>
              <w:rPr>
                <w:rFonts w:ascii="Times New Roman" w:hAnsi="Times New Roman"/>
                <w:i/>
                <w:sz w:val="24"/>
              </w:rPr>
              <w:t>Programming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Developer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Software</w:t>
            </w:r>
          </w:p>
        </w:tc>
      </w:tr>
      <w:tr w:rsidR="00765B23" w14:paraId="40DE697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09363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11636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2D8FC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0102FB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6A761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Bounce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rate</w:t>
            </w:r>
          </w:p>
        </w:tc>
        <w:tc>
          <w:tcPr>
            <w:tcW w:w="1336" w:type="dxa"/>
            <w:vAlign w:val="center"/>
          </w:tcPr>
          <w:p w14:paraId="4F6F07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45.52 %</w:t>
            </w:r>
          </w:p>
        </w:tc>
        <w:tc>
          <w:tcPr>
            <w:tcW w:w="1336" w:type="dxa"/>
            <w:vAlign w:val="center"/>
          </w:tcPr>
          <w:p w14:paraId="717216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107D4A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F818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1866C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399C6F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4174AA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33CBE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Pages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</w:t>
            </w:r>
          </w:p>
        </w:tc>
        <w:tc>
          <w:tcPr>
            <w:tcW w:w="1336" w:type="dxa"/>
            <w:vAlign w:val="center"/>
          </w:tcPr>
          <w:p w14:paraId="303EE3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3.18 стр.</w:t>
            </w:r>
          </w:p>
        </w:tc>
        <w:tc>
          <w:tcPr>
            <w:tcW w:w="1336" w:type="dxa"/>
            <w:vAlign w:val="center"/>
          </w:tcPr>
          <w:p w14:paraId="77B4E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5DE35B90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47572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38AF66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3BEB6F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521F37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128E5C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Avg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duration</w:t>
            </w:r>
          </w:p>
        </w:tc>
        <w:tc>
          <w:tcPr>
            <w:tcW w:w="1336" w:type="dxa"/>
            <w:vAlign w:val="center"/>
          </w:tcPr>
          <w:p w14:paraId="7A8683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00:03:16 чч:мм:сс</w:t>
            </w:r>
          </w:p>
        </w:tc>
        <w:tc>
          <w:tcPr>
            <w:tcW w:w="1336" w:type="dxa"/>
            <w:vAlign w:val="center"/>
          </w:tcPr>
          <w:p w14:paraId="156850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53D4E2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63C92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0CDE8D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50DBF9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220930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336" w:type="dxa"/>
            <w:vAlign w:val="center"/>
          </w:tcPr>
          <w:p w14:paraId="558C66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0650D4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9.07 %</w:t>
            </w:r>
          </w:p>
        </w:tc>
        <w:tc>
          <w:tcPr>
            <w:tcW w:w="1336" w:type="dxa"/>
            <w:vAlign w:val="center"/>
          </w:tcPr>
          <w:p w14:paraId="65E53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1-е место</w:t>
            </w:r>
          </w:p>
        </w:tc>
      </w:tr>
      <w:tr w:rsidR="00765B23" w14:paraId="2AFA3AE5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BEB59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4ECCB3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1E21B7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0E865A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Germany</w:t>
            </w:r>
          </w:p>
        </w:tc>
        <w:tc>
          <w:tcPr>
            <w:tcW w:w="1336" w:type="dxa"/>
            <w:vAlign w:val="center"/>
          </w:tcPr>
          <w:p w14:paraId="5355C5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1C935D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7.21 %</w:t>
            </w:r>
          </w:p>
        </w:tc>
        <w:tc>
          <w:tcPr>
            <w:tcW w:w="1336" w:type="dxa"/>
            <w:vAlign w:val="center"/>
          </w:tcPr>
          <w:p w14:paraId="5C6508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86F331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CB22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336" w:type="dxa"/>
            <w:vAlign w:val="center"/>
          </w:tcPr>
          <w:p w14:paraId="3A7AC8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137DAF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57BC41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China</w:t>
            </w:r>
          </w:p>
        </w:tc>
        <w:tc>
          <w:tcPr>
            <w:tcW w:w="1336" w:type="dxa"/>
            <w:vAlign w:val="center"/>
          </w:tcPr>
          <w:p w14:paraId="6C3400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21F0E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6.4 %</w:t>
            </w:r>
          </w:p>
        </w:tc>
        <w:tc>
          <w:tcPr>
            <w:tcW w:w="1336" w:type="dxa"/>
            <w:vAlign w:val="center"/>
          </w:tcPr>
          <w:p w14:paraId="32CA5D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60865EA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D086D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474E2D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1D28E4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44D4EC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Japan</w:t>
            </w:r>
          </w:p>
        </w:tc>
        <w:tc>
          <w:tcPr>
            <w:tcW w:w="1336" w:type="dxa"/>
            <w:vAlign w:val="center"/>
          </w:tcPr>
          <w:p w14:paraId="3770D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7F2C04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4.61 %</w:t>
            </w:r>
          </w:p>
        </w:tc>
        <w:tc>
          <w:tcPr>
            <w:tcW w:w="1336" w:type="dxa"/>
            <w:vAlign w:val="center"/>
          </w:tcPr>
          <w:p w14:paraId="56A705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374422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DE96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1ECD2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3F49D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0E36B8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United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States</w:t>
            </w:r>
          </w:p>
        </w:tc>
        <w:tc>
          <w:tcPr>
            <w:tcW w:w="1336" w:type="dxa"/>
            <w:vAlign w:val="center"/>
          </w:tcPr>
          <w:p w14:paraId="64554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37ACB5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4.57 %</w:t>
            </w:r>
          </w:p>
        </w:tc>
        <w:tc>
          <w:tcPr>
            <w:tcW w:w="1336" w:type="dxa"/>
            <w:vAlign w:val="center"/>
          </w:tcPr>
          <w:p w14:paraId="77CC4B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DC102D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E1B50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08EDFE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2D484C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49A08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Belarus</w:t>
            </w:r>
          </w:p>
        </w:tc>
        <w:tc>
          <w:tcPr>
            <w:tcW w:w="1336" w:type="dxa"/>
            <w:vAlign w:val="center"/>
          </w:tcPr>
          <w:p w14:paraId="2F935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419170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03A00A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 топ-5 (</w:t>
            </w:r>
            <w:r>
              <w:rPr>
                <w:rFonts w:ascii="Times New Roman" w:hAnsi="Times New Roman"/>
                <w:i/>
                <w:sz w:val="24"/>
              </w:rPr>
              <w:t>Others</w:t>
            </w:r>
            <w:r>
              <w:rPr>
                <w:rFonts w:ascii="Times New Roman" w:hAnsi="Times New Roman"/>
                <w:sz w:val="24"/>
              </w:rPr>
              <w:t xml:space="preserve"> 68.15%)</w:t>
            </w:r>
          </w:p>
        </w:tc>
      </w:tr>
      <w:tr w:rsidR="00765B23" w14:paraId="4114AF8E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0978A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30AE6B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2E5D0B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42939B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Kazakhstan</w:t>
            </w:r>
          </w:p>
        </w:tc>
        <w:tc>
          <w:tcPr>
            <w:tcW w:w="1336" w:type="dxa"/>
            <w:vAlign w:val="center"/>
          </w:tcPr>
          <w:p w14:paraId="33BC3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336" w:type="dxa"/>
            <w:vAlign w:val="center"/>
          </w:tcPr>
          <w:p w14:paraId="57D7A0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0645DB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 топ-5</w:t>
            </w:r>
          </w:p>
        </w:tc>
      </w:tr>
      <w:tr w:rsidR="00765B23" w14:paraId="25EC6A3E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19FB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77D95F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693B7F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2A9FCB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4F5F1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1336" w:type="dxa"/>
            <w:vAlign w:val="center"/>
          </w:tcPr>
          <w:p w14:paraId="0DE620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48.47 %</w:t>
            </w:r>
          </w:p>
        </w:tc>
        <w:tc>
          <w:tcPr>
            <w:tcW w:w="1336" w:type="dxa"/>
            <w:vAlign w:val="center"/>
          </w:tcPr>
          <w:p w14:paraId="5074A5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1-е место,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</w:p>
        </w:tc>
      </w:tr>
      <w:tr w:rsidR="00765B23" w14:paraId="53CF8FB5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9B49E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213CBC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32190E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063B5E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2EB0F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Каналы </w:t>
            </w:r>
            <w:r>
              <w:rPr>
                <w:sz w:val="24"/>
                <w:rFonts w:ascii="Times New Roman" w:hAnsi="Times New Roman"/>
                <w:i/>
                <w:iCs/>
              </w:rPr>
              <w:t>Direct/Referrals</w:t>
            </w:r>
          </w:p>
        </w:tc>
        <w:tc>
          <w:tcPr>
            <w:tcW w:w="1336" w:type="dxa"/>
            <w:vAlign w:val="center"/>
          </w:tcPr>
          <w:p w14:paraId="56F02F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5764DF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2-е, </w:t>
            </w:r>
            <w:r>
              <w:rPr>
                <w:rFonts w:ascii="Times New Roman" w:hAnsi="Times New Roman"/>
                <w:i/>
                <w:sz w:val="24"/>
              </w:rPr>
              <w:t>Referrals</w:t>
            </w:r>
            <w:r>
              <w:rPr>
                <w:rFonts w:ascii="Times New Roman" w:hAnsi="Times New Roman"/>
                <w:sz w:val="24"/>
              </w:rPr>
              <w:t xml:space="preserve"> 3-е место без долей</w:t>
            </w:r>
          </w:p>
        </w:tc>
      </w:tr>
      <w:tr w:rsidR="00765B23" w14:paraId="03570CB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CC8F3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2431C8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24F89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6FA56D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385C04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Каналы </w:t>
            </w:r>
            <w:r>
              <w:rPr>
                <w:sz w:val="24"/>
                <w:rFonts w:ascii="Times New Roman" w:hAnsi="Times New Roman"/>
                <w:i/>
                <w:iCs/>
              </w:rPr>
              <w:t>Social/Paid/Mail/Display</w:t>
            </w:r>
          </w:p>
        </w:tc>
        <w:tc>
          <w:tcPr>
            <w:tcW w:w="1336" w:type="dxa"/>
            <w:vAlign w:val="center"/>
          </w:tcPr>
          <w:p w14:paraId="3D2EA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421D91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показаны только топ-3 канала</w:t>
            </w:r>
          </w:p>
        </w:tc>
      </w:tr>
      <w:tr w:rsidR="00765B23" w14:paraId="4660F40D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D8EB5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26DA6E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24BAD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2FAFC6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056532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Top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keywords</w:t>
            </w:r>
          </w:p>
        </w:tc>
        <w:tc>
          <w:tcPr>
            <w:tcW w:w="1336" w:type="dxa"/>
            <w:vAlign w:val="center"/>
          </w:tcPr>
          <w:p w14:paraId="1661D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planuml</w:t>
            </w:r>
          </w:p>
        </w:tc>
        <w:tc>
          <w:tcPr>
            <w:tcW w:w="1336" w:type="dxa"/>
            <w:vAlign w:val="center"/>
          </w:tcPr>
          <w:p w14:paraId="42475A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всего 866 ключей,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100%/paid </w:t>
            </w:r>
            <w:r>
              <w:rPr>
                <w:rFonts w:ascii="Times New Roman" w:hAnsi="Times New Roman"/>
                <w:sz w:val="24"/>
              </w:rPr>
              <w:t xml:space="preserve">0%</w:t>
            </w:r>
          </w:p>
        </w:tc>
      </w:tr>
      <w:tr w:rsidR="00765B23" w14:paraId="451A579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07F5E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336" w:type="dxa"/>
            <w:vAlign w:val="center"/>
          </w:tcPr>
          <w:p w14:paraId="015F1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37B162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2B0C0D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08801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sites</w:t>
            </w:r>
          </w:p>
        </w:tc>
        <w:tc>
          <w:tcPr>
            <w:tcW w:w="1336" w:type="dxa"/>
            <w:vAlign w:val="center"/>
          </w:tcPr>
          <w:p w14:paraId="36203F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100%,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92%,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90%, </w:t>
            </w:r>
            <w:r>
              <w:rPr>
                <w:rFonts w:ascii="Times New Roman" w:hAnsi="Times New Roman"/>
                <w:i/>
                <w:sz w:val="24"/>
              </w:rPr>
              <w:t>drawio-app.com</w:t>
            </w:r>
            <w:r>
              <w:rPr>
                <w:rFonts w:ascii="Times New Roman" w:hAnsi="Times New Roman"/>
                <w:sz w:val="24"/>
              </w:rPr>
              <w:t xml:space="preserve"> 85%, </w:t>
            </w:r>
            <w:r>
              <w:rPr>
                <w:rFonts w:ascii="Times New Roman" w:hAnsi="Times New Roman"/>
                <w:i/>
                <w:sz w:val="24"/>
              </w:rPr>
              <w:t>sequencediagram.org</w:t>
            </w:r>
            <w:r>
              <w:rPr>
                <w:rFonts w:ascii="Times New Roman" w:hAnsi="Times New Roman"/>
                <w:sz w:val="24"/>
              </w:rPr>
              <w:t xml:space="preserve"> 80%, </w:t>
            </w:r>
            <w:r>
              <w:rPr>
                <w:rFonts w:ascii="Times New Roman" w:hAnsi="Times New Roman"/>
                <w:i/>
                <w:sz w:val="24"/>
              </w:rPr>
              <w:t>websequencediagrams.com</w:t>
            </w:r>
            <w:r>
              <w:rPr>
                <w:rFonts w:ascii="Times New Roman" w:hAnsi="Times New Roman"/>
                <w:sz w:val="24"/>
              </w:rPr>
              <w:t xml:space="preserve"> 78%, </w:t>
            </w:r>
            <w:r>
              <w:rPr>
                <w:rFonts w:ascii="Times New Roman" w:hAnsi="Times New Roman"/>
                <w:i/>
                <w:sz w:val="24"/>
              </w:rPr>
              <w:t>visual-paradigm.com</w:t>
            </w:r>
            <w:r>
              <w:rPr>
                <w:rFonts w:ascii="Times New Roman" w:hAnsi="Times New Roman"/>
                <w:sz w:val="24"/>
              </w:rPr>
              <w:t xml:space="preserve"> 75%, </w:t>
            </w: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 68%</w:t>
            </w:r>
          </w:p>
        </w:tc>
        <w:tc>
          <w:tcPr>
            <w:tcW w:w="1336" w:type="dxa"/>
            <w:vAlign w:val="center"/>
          </w:tcPr>
          <w:p w14:paraId="0E3FEA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affinity</w:t>
            </w:r>
          </w:p>
        </w:tc>
      </w:tr>
      <w:tr w:rsidR="00765B23" w14:paraId="76D0EE2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EA03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0447E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54B7E5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336" w:type="dxa"/>
            <w:vAlign w:val="center"/>
          </w:tcPr>
          <w:p w14:paraId="2DDB76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57609E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Demographics</w:t>
            </w:r>
          </w:p>
        </w:tc>
        <w:tc>
          <w:tcPr>
            <w:tcW w:w="1336" w:type="dxa"/>
            <w:vAlign w:val="center"/>
          </w:tcPr>
          <w:p w14:paraId="309EF8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69.66% </w:t>
            </w:r>
            <w:r>
              <w:rPr>
                <w:rFonts w:ascii="Times New Roman" w:hAnsi="Times New Roman"/>
                <w:i/>
                <w:sz w:val="24"/>
              </w:rPr>
              <w:t>male</w:t>
            </w:r>
            <w:r>
              <w:rPr>
                <w:rFonts w:ascii="Times New Roman" w:hAnsi="Times New Roman"/>
                <w:sz w:val="24"/>
              </w:rPr>
              <w:t xml:space="preserve"> / 30.34% </w:t>
            </w:r>
            <w:r>
              <w:rPr>
                <w:rFonts w:ascii="Times New Roman" w:hAnsi="Times New Roman"/>
                <w:i/>
                <w:sz w:val="24"/>
              </w:rPr>
              <w:t>female</w:t>
            </w:r>
            <w:r>
              <w:rPr>
                <w:rFonts w:ascii="Times New Roman" w:hAnsi="Times New Roman"/>
                <w:sz w:val="24"/>
              </w:rPr>
              <w:t>, 25-34 лет 33.63%</w:t>
            </w:r>
          </w:p>
        </w:tc>
        <w:tc>
          <w:tcPr>
            <w:tcW w:w="1336" w:type="dxa"/>
            <w:vAlign w:val="center"/>
          </w:tcPr>
          <w:p w14:paraId="5DAAA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45AEB1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84E89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07F304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336" w:type="dxa"/>
            <w:vAlign w:val="center"/>
          </w:tcPr>
          <w:p w14:paraId="110D30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</w:t>
            </w:r>
          </w:p>
        </w:tc>
        <w:tc>
          <w:tcPr>
            <w:tcW w:w="1336" w:type="dxa"/>
            <w:vAlign w:val="center"/>
          </w:tcPr>
          <w:p w14:paraId="4219D9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74B4E7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показатели</w:t>
            </w:r>
          </w:p>
        </w:tc>
        <w:tc>
          <w:tcPr>
            <w:tcW w:w="1336" w:type="dxa"/>
            <w:vAlign w:val="center"/>
          </w:tcPr>
          <w:p w14:paraId="5B3453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01682B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 (лимит бесплатных просмотров/логин)</w:t>
            </w:r>
          </w:p>
        </w:tc>
      </w:tr>
      <w:tr w:rsidR="00765B23" w14:paraId="3F047FC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EFA37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336" w:type="dxa"/>
            <w:vAlign w:val="center"/>
          </w:tcPr>
          <w:p w14:paraId="602E8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</w:p>
        </w:tc>
        <w:tc>
          <w:tcPr>
            <w:tcW w:w="1336" w:type="dxa"/>
            <w:vAlign w:val="center"/>
          </w:tcPr>
          <w:p w14:paraId="742D70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</w:t>
            </w:r>
          </w:p>
        </w:tc>
        <w:tc>
          <w:tcPr>
            <w:tcW w:w="1336" w:type="dxa"/>
            <w:vAlign w:val="center"/>
          </w:tcPr>
          <w:p w14:paraId="0E470D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336" w:type="dxa"/>
            <w:vAlign w:val="center"/>
          </w:tcPr>
          <w:p w14:paraId="56D65F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показатели</w:t>
            </w:r>
          </w:p>
        </w:tc>
        <w:tc>
          <w:tcPr>
            <w:tcW w:w="1336" w:type="dxa"/>
            <w:vAlign w:val="center"/>
          </w:tcPr>
          <w:p w14:paraId="7914B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336" w:type="dxa"/>
            <w:vAlign w:val="center"/>
          </w:tcPr>
          <w:p w14:paraId="2AA60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 (лимит бесплатных просмотров/логин)</w:t>
            </w:r>
          </w:p>
        </w:tc>
      </w:tr>
    </w:tbl>
    <w:p>
      <w:pPr>
        <w:pStyle w:val="Normal"/>
      </w:pPr>
    </w:p>
    <w:p w14:paraId="2AA7740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Снимок экрана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>
      <w:pPr>
        <w:pStyle w:val="Normal"/>
      </w:pPr>
    </w:p>
    <w:p w14:paraId="751BE060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93" w:name="X1ed779fb984f5b983ccb977ff4d9bd5d0e85d18"/>
      <w:bookmarkStart w:id="94" w:name="_Toc241931086"/>
      <w:bookmarkEnd w:id="91"/>
      <w:r>
        <w:rPr>
          <w:rFonts w:ascii="Times New Roman" w:hAnsi="Times New Roman"/>
          <w:sz w:val="28"/>
        </w:rPr>
        <w:t>Приложение Г (обязательное) Исправления и особенности шаблонов</w:t>
      </w:r>
      <w:bookmarkEnd w:id="94"/>
    </w:p>
    <w:p>
      <w:pPr>
        <w:pStyle w:val="Normal"/>
      </w:pPr>
    </w:p>
    <w:p w14:paraId="497BB1EB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3D9213A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296565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Код</w:t>
            </w:r>
          </w:p>
        </w:tc>
        <w:tc>
          <w:tcPr>
            <w:tcW w:w="2338" w:type="dxa"/>
            <w:vAlign w:val="center"/>
          </w:tcPr>
          <w:p w14:paraId="31FB82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Шаблон, ячейки</w:t>
            </w:r>
          </w:p>
        </w:tc>
        <w:tc>
          <w:tcPr>
            <w:tcW w:w="2338" w:type="dxa"/>
            <w:vAlign w:val="center"/>
          </w:tcPr>
          <w:p w14:paraId="18C4C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Суть</w:t>
            </w:r>
          </w:p>
        </w:tc>
        <w:tc>
          <w:tcPr>
            <w:tcW w:w="2338" w:type="dxa"/>
            <w:vAlign w:val="center"/>
          </w:tcPr>
          <w:p w14:paraId="4F1396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Действие</w:t>
            </w:r>
          </w:p>
        </w:tc>
      </w:tr>
      <w:tr w:rsidR="00765B23" w14:paraId="513B449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809F7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П-1</w:t>
            </w:r>
          </w:p>
        </w:tc>
        <w:tc>
          <w:tcPr>
            <w:tcW w:w="2338" w:type="dxa"/>
            <w:vAlign w:val="center"/>
          </w:tcPr>
          <w:p w14:paraId="216E2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01_Параметры!</w:t>
            </w:r>
            <w:r>
              <w:rPr>
                <w:rFonts w:ascii="Times New Roman" w:hAnsi="Times New Roman"/>
                <w:i/>
                <w:sz w:val="24"/>
              </w:rPr>
              <w:t>B9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</w:p>
        </w:tc>
        <w:tc>
          <w:tcPr>
            <w:tcW w:w="2338" w:type="dxa"/>
            <w:vAlign w:val="center"/>
          </w:tcPr>
          <w:p w14:paraId="1A731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G5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G24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H5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H24</w:t>
            </w:r>
            <w:r>
              <w:rPr>
                <w:rFonts w:ascii="Times New Roman" w:hAnsi="Times New Roman"/>
                <w:sz w:val="24"/>
              </w:rPr>
              <w:t>) при данных с 4-й строки: первый конкурент теряется</w:t>
            </w:r>
          </w:p>
        </w:tc>
        <w:tc>
          <w:tcPr>
            <w:tcW w:w="2338" w:type="dxa"/>
            <w:vAlign w:val="center"/>
          </w:tcPr>
          <w:p w14:paraId="4D585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Исправлено на </w:t>
            </w:r>
            <w:r>
              <w:rPr>
                <w:rFonts w:ascii="Times New Roman" w:hAnsi="Times New Roman"/>
                <w:i/>
                <w:sz w:val="24"/>
              </w:rPr>
              <w:t>G4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G23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H23</w:t>
            </w:r>
            <w:r>
              <w:rPr>
                <w:rFonts w:ascii="Times New Roman" w:hAnsi="Times New Roman"/>
                <w:sz w:val="24"/>
              </w:rPr>
              <w:t>; значения до и после – таблица 27</w:t>
            </w:r>
          </w:p>
        </w:tc>
      </w:tr>
      <w:tr w:rsidR="00765B23" w14:paraId="24F8DCB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9C2F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</w:t>
            </w:r>
          </w:p>
        </w:tc>
        <w:tc>
          <w:tcPr>
            <w:tcW w:w="2338" w:type="dxa"/>
            <w:vAlign w:val="center"/>
          </w:tcPr>
          <w:p w14:paraId="7754D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C14</w:t>
            </w:r>
          </w:p>
        </w:tc>
        <w:tc>
          <w:tcPr>
            <w:tcW w:w="2338" w:type="dxa"/>
            <w:vAlign w:val="center"/>
          </w:tcPr>
          <w:p w14:paraId="0CC46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Деление на долю релевантного трафика </w:t>
            </w:r>
            <w:r>
              <w:rPr>
                <w:rFonts w:ascii="Times New Roman" w:hAnsi="Times New Roman"/>
                <w:i/>
                <w:sz w:val="24"/>
              </w:rPr>
              <w:t>B12</w:t>
            </w:r>
            <w:r>
              <w:rPr>
                <w:rFonts w:ascii="Times New Roman" w:hAnsi="Times New Roman"/>
                <w:sz w:val="24"/>
              </w:rPr>
              <w:t xml:space="preserve"> вместо коэффициента покрытия 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</w:p>
        </w:tc>
        <w:tc>
          <w:tcPr>
            <w:tcW w:w="2338" w:type="dxa"/>
            <w:vAlign w:val="center"/>
          </w:tcPr>
          <w:p w14:paraId="67077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Исправлено на 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  <w:r>
              <w:rPr>
                <w:rFonts w:ascii="Times New Roman" w:hAnsi="Times New Roman"/>
                <w:sz w:val="24"/>
              </w:rPr>
              <w:t>; оба значения – таблица 52</w:t>
            </w:r>
          </w:p>
        </w:tc>
      </w:tr>
      <w:tr w:rsidR="00765B23" w14:paraId="1E21EF7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A382A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П-3</w:t>
            </w:r>
          </w:p>
        </w:tc>
        <w:tc>
          <w:tcPr>
            <w:tcW w:w="2338" w:type="dxa"/>
            <w:vAlign w:val="center"/>
          </w:tcPr>
          <w:p w14:paraId="57D592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03_Ценовой_коридор!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</w:p>
        </w:tc>
        <w:tc>
          <w:tcPr>
            <w:tcW w:w="2338" w:type="dxa"/>
            <w:vAlign w:val="center"/>
          </w:tcPr>
          <w:p w14:paraId="37540F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доступности цены всегда равен 1</w:t>
            </w:r>
          </w:p>
        </w:tc>
        <w:tc>
          <w:tcPr>
            <w:tcW w:w="2338" w:type="dxa"/>
            <w:vAlign w:val="center"/>
          </w:tcPr>
          <w:p w14:paraId="2EF593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Описано; в выводах не используется</w:t>
            </w:r>
          </w:p>
        </w:tc>
      </w:tr>
      <w:tr w:rsidR="00765B23" w14:paraId="2851502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6ED26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П-4</w:t>
            </w:r>
          </w:p>
        </w:tc>
        <w:tc>
          <w:tcPr>
            <w:tcW w:w="2338" w:type="dxa"/>
            <w:vAlign w:val="center"/>
          </w:tcPr>
          <w:p w14:paraId="22DB03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 и 05</w:t>
            </w:r>
          </w:p>
        </w:tc>
        <w:tc>
          <w:tcPr>
            <w:tcW w:w="2338" w:type="dxa"/>
            <w:vAlign w:val="center"/>
          </w:tcPr>
          <w:p w14:paraId="471369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338" w:type="dxa"/>
            <w:vAlign w:val="center"/>
          </w:tcPr>
          <w:p w14:paraId="4EC9A1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 одинаков (В-5, В-11); расхождение объемов описано</w:t>
            </w:r>
          </w:p>
        </w:tc>
      </w:tr>
      <w:tr w:rsidR="00765B23" w14:paraId="1190D41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7BB1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П-5</w:t>
            </w:r>
          </w:p>
        </w:tc>
        <w:tc>
          <w:tcPr>
            <w:tcW w:w="2338" w:type="dxa"/>
            <w:vAlign w:val="center"/>
          </w:tcPr>
          <w:p w14:paraId="6E636E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06_Сценарии!</w:t>
            </w:r>
            <w:r>
              <w:rPr>
                <w:rFonts w:ascii="Times New Roman" w:hAnsi="Times New Roman"/>
                <w:i/>
                <w:sz w:val="24"/>
              </w:rPr>
              <w:t>A13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A20</w:t>
            </w:r>
          </w:p>
        </w:tc>
        <w:tc>
          <w:tcPr>
            <w:tcW w:w="2338" w:type="dxa"/>
            <w:vAlign w:val="center"/>
          </w:tcPr>
          <w:p w14:paraId="778407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Берутся строки 5–12 листа 02; пустые сегменты отображаются как 0</w:t>
            </w:r>
          </w:p>
        </w:tc>
        <w:tc>
          <w:tcPr>
            <w:tcW w:w="2338" w:type="dxa"/>
            <w:vAlign w:val="center"/>
          </w:tcPr>
          <w:p w14:paraId="1F22B5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заполнять лист 02 ниже строки 12</w:t>
            </w:r>
          </w:p>
        </w:tc>
      </w:tr>
      <w:tr w:rsidR="00765B23" w14:paraId="452CADE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C2516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П-6</w:t>
            </w:r>
          </w:p>
        </w:tc>
        <w:tc>
          <w:tcPr>
            <w:tcW w:w="2338" w:type="dxa"/>
            <w:vAlign w:val="center"/>
          </w:tcPr>
          <w:p w14:paraId="35DA2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02!</w:t>
            </w:r>
            <w:r>
              <w:rPr>
                <w:rFonts w:ascii="Times New Roman" w:hAnsi="Times New Roman"/>
                <w:i/>
                <w:sz w:val="24"/>
              </w:rPr>
              <w:t>O12</w:t>
            </w:r>
            <w:r>
              <w:rPr>
                <w:rFonts w:ascii="Times New Roman" w:hAnsi="Times New Roman"/>
                <w:sz w:val="24"/>
              </w:rPr>
              <w:t xml:space="preserve"> и 03!</w:t>
            </w:r>
            <w:r>
              <w:rPr>
                <w:rFonts w:ascii="Times New Roman" w:hAnsi="Times New Roman"/>
                <w:i/>
                <w:sz w:val="24"/>
              </w:rPr>
              <w:t>J5</w:t>
            </w:r>
          </w:p>
        </w:tc>
        <w:tc>
          <w:tcPr>
            <w:tcW w:w="2338" w:type="dxa"/>
            <w:vAlign w:val="center"/>
          </w:tcPr>
          <w:p w14:paraId="0C928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Два базовых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2338" w:type="dxa"/>
            <w:vAlign w:val="center"/>
          </w:tcPr>
          <w:p w14:paraId="6BF230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Названы оба</w:t>
            </w:r>
          </w:p>
        </w:tc>
      </w:tr>
      <w:tr w:rsidR="00765B23" w14:paraId="0054BEB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E18BA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П-7</w:t>
            </w:r>
          </w:p>
        </w:tc>
        <w:tc>
          <w:tcPr>
            <w:tcW w:w="2338" w:type="dxa"/>
            <w:vAlign w:val="center"/>
          </w:tcPr>
          <w:p w14:paraId="75BF7D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ширина столбцов</w:t>
            </w:r>
          </w:p>
        </w:tc>
        <w:tc>
          <w:tcPr>
            <w:tcW w:w="2338" w:type="dxa"/>
            <w:vAlign w:val="center"/>
          </w:tcPr>
          <w:p w14:paraId="4E361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не помещается («#####»)</w:t>
            </w:r>
          </w:p>
        </w:tc>
        <w:tc>
          <w:tcPr>
            <w:tcW w:w="2338" w:type="dxa"/>
            <w:vAlign w:val="center"/>
          </w:tcPr>
          <w:p w14:paraId="0B275E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Столбцы расширены при просмотре; на результат не влияет</w:t>
            </w:r>
          </w:p>
        </w:tc>
      </w:tr>
      <w:tr w:rsidR="00765B23" w14:paraId="0BB69DC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E2528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П-8</w:t>
            </w:r>
          </w:p>
        </w:tc>
        <w:tc>
          <w:tcPr>
            <w:tcW w:w="2338" w:type="dxa"/>
            <w:vAlign w:val="center"/>
          </w:tcPr>
          <w:p w14:paraId="028435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06_Сверка!</w:t>
            </w:r>
            <w:r>
              <w:rPr>
                <w:rFonts w:ascii="Times New Roman" w:hAnsi="Times New Roman"/>
                <w:i/>
                <w:sz w:val="24"/>
              </w:rPr>
              <w:t>B15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D15</w:t>
            </w:r>
          </w:p>
        </w:tc>
        <w:tc>
          <w:tcPr>
            <w:tcW w:w="2338" w:type="dxa"/>
            <w:vAlign w:val="center"/>
          </w:tcPr>
          <w:p w14:paraId="2510B2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Конкатенация без форматирования</w:t>
            </w:r>
          </w:p>
        </w:tc>
        <w:tc>
          <w:tcPr>
            <w:tcW w:w="2338" w:type="dxa"/>
            <w:vAlign w:val="center"/>
          </w:tcPr>
          <w:p w14:paraId="0C96A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Формула с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>()</w:t>
            </w:r>
          </w:p>
        </w:tc>
      </w:tr>
      <w:tr w:rsidR="00765B23" w14:paraId="39C50D0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7D07B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П-9</w:t>
            </w:r>
          </w:p>
        </w:tc>
        <w:tc>
          <w:tcPr>
            <w:tcW w:w="2338" w:type="dxa"/>
            <w:vAlign w:val="center"/>
          </w:tcPr>
          <w:p w14:paraId="1414D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06_Сверка</w:t>
            </w:r>
          </w:p>
        </w:tc>
        <w:tc>
          <w:tcPr>
            <w:tcW w:w="2338" w:type="dxa"/>
            <w:vAlign w:val="center"/>
          </w:tcPr>
          <w:p w14:paraId="7E3F85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338" w:type="dxa"/>
            <w:vAlign w:val="center"/>
          </w:tcPr>
          <w:p w14:paraId="65F66D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Заменены собственными результатами уровня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; платформенная строка исключена</w:t>
            </w:r>
          </w:p>
        </w:tc>
      </w:tr>
      <w:tr w:rsidR="00765B23" w14:paraId="3713AEE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79102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П-10</w:t>
            </w:r>
          </w:p>
        </w:tc>
        <w:tc>
          <w:tcPr>
            <w:tcW w:w="2338" w:type="dxa"/>
            <w:vAlign w:val="center"/>
          </w:tcPr>
          <w:p w14:paraId="711073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04_География!</w:t>
            </w: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2338" w:type="dxa"/>
            <w:vAlign w:val="center"/>
          </w:tcPr>
          <w:p w14:paraId="1F2AA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территории умножается на трафик, уже суженный географией</w:t>
            </w:r>
          </w:p>
        </w:tc>
        <w:tc>
          <w:tcPr>
            <w:tcW w:w="2338" w:type="dxa"/>
            <w:vAlign w:val="center"/>
          </w:tcPr>
          <w:p w14:paraId="4232E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 корректный вариант (столбцы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601B669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92A6B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П-11</w:t>
            </w:r>
          </w:p>
        </w:tc>
        <w:tc>
          <w:tcPr>
            <w:tcW w:w="2338" w:type="dxa"/>
            <w:vAlign w:val="center"/>
          </w:tcPr>
          <w:p w14:paraId="3B7B34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05_Запросы!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</w:p>
        </w:tc>
        <w:tc>
          <w:tcPr>
            <w:tcW w:w="2338" w:type="dxa"/>
            <w:vAlign w:val="center"/>
          </w:tcPr>
          <w:p w14:paraId="00AA0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запроса умножается на весь трафик рынка</w:t>
            </w:r>
          </w:p>
        </w:tc>
        <w:tc>
          <w:tcPr>
            <w:tcW w:w="2338" w:type="dxa"/>
            <w:vAlign w:val="center"/>
          </w:tcPr>
          <w:p w14:paraId="153653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 вариант × 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(столбец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A5D860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63BA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П-12</w:t>
            </w:r>
          </w:p>
        </w:tc>
        <w:tc>
          <w:tcPr>
            <w:tcW w:w="2338" w:type="dxa"/>
            <w:vAlign w:val="center"/>
          </w:tcPr>
          <w:p w14:paraId="094EE4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06!</w:t>
            </w:r>
            <w:r>
              <w:rPr>
                <w:rFonts w:ascii="Times New Roman" w:hAnsi="Times New Roman"/>
                <w:i/>
                <w:sz w:val="24"/>
              </w:rPr>
              <w:t>B22</w:t>
            </w:r>
            <w:r>
              <w:rPr>
                <w:rFonts w:ascii="Times New Roman" w:hAnsi="Times New Roman"/>
                <w:sz w:val="24"/>
              </w:rPr>
              <w:t>, 07!</w:t>
            </w:r>
            <w:r>
              <w:rPr>
                <w:rFonts w:ascii="Times New Roman" w:hAnsi="Times New Roman"/>
                <w:i/>
                <w:sz w:val="24"/>
              </w:rPr>
              <w:t>B7</w:t>
            </w:r>
          </w:p>
        </w:tc>
        <w:tc>
          <w:tcPr>
            <w:tcW w:w="2338" w:type="dxa"/>
            <w:vAlign w:val="center"/>
          </w:tcPr>
          <w:p w14:paraId="3299B9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Формат «8366 705»</w:t>
            </w:r>
          </w:p>
        </w:tc>
        <w:tc>
          <w:tcPr>
            <w:tcW w:w="2338" w:type="dxa"/>
            <w:vAlign w:val="center"/>
          </w:tcPr>
          <w:p w14:paraId="4E6BD8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Косметика, не исправлялась</w:t>
            </w:r>
          </w:p>
        </w:tc>
      </w:tr>
      <w:tr w:rsidR="00765B23" w14:paraId="40A9867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0EBD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П-13</w:t>
            </w:r>
          </w:p>
        </w:tc>
        <w:tc>
          <w:tcPr>
            <w:tcW w:w="2338" w:type="dxa"/>
            <w:vAlign w:val="center"/>
          </w:tcPr>
          <w:p w14:paraId="41CEFB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  <w:tc>
          <w:tcPr>
            <w:tcW w:w="2338" w:type="dxa"/>
            <w:vAlign w:val="center"/>
          </w:tcPr>
          <w:p w14:paraId="3CA184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Параметры заданы, но формулами не используются</w:t>
            </w:r>
          </w:p>
        </w:tc>
        <w:tc>
          <w:tcPr>
            <w:tcW w:w="2338" w:type="dxa"/>
            <w:vAlign w:val="center"/>
          </w:tcPr>
          <w:p w14:paraId="1B6D0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Описано (особенность шаблона)</w:t>
            </w:r>
          </w:p>
        </w:tc>
      </w:tr>
      <w:tr w:rsidR="00765B23" w14:paraId="75B5EFF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2974C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П-14</w:t>
            </w:r>
          </w:p>
        </w:tc>
        <w:tc>
          <w:tcPr>
            <w:tcW w:w="2338" w:type="dxa"/>
            <w:vAlign w:val="center"/>
          </w:tcPr>
          <w:p w14:paraId="415DE3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02_Семантика, строка исключаемого запроса</w:t>
            </w:r>
          </w:p>
        </w:tc>
        <w:tc>
          <w:tcPr>
            <w:tcW w:w="2338" w:type="dxa"/>
            <w:vAlign w:val="center"/>
          </w:tcPr>
          <w:p w14:paraId="49F51B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Исключаемый запрос входит в сумму с ненулевыми весами</w:t>
            </w:r>
          </w:p>
        </w:tc>
        <w:tc>
          <w:tcPr>
            <w:tcW w:w="2338" w:type="dxa"/>
            <w:vAlign w:val="center"/>
          </w:tcPr>
          <w:p w14:paraId="5B375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Веса обнулены (ПС табл. 9)</w:t>
            </w:r>
          </w:p>
        </w:tc>
      </w:tr>
      <w:tr w:rsidR="00765B23" w14:paraId="6380ACE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FC489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П-15, П-16, П-17</w:t>
            </w:r>
          </w:p>
        </w:tc>
        <w:tc>
          <w:tcPr>
            <w:tcW w:w="2338" w:type="dxa"/>
            <w:vAlign w:val="center"/>
          </w:tcPr>
          <w:p w14:paraId="11CA0D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Заливки, дублирование пояснений, знак «=» в тексте</w:t>
            </w:r>
          </w:p>
        </w:tc>
        <w:tc>
          <w:tcPr>
            <w:tcW w:w="2338" w:type="dxa"/>
            <w:vAlign w:val="center"/>
          </w:tcPr>
          <w:p w14:paraId="0F64F7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Косметика</w:t>
            </w:r>
          </w:p>
        </w:tc>
        <w:tc>
          <w:tcPr>
            <w:tcW w:w="2338" w:type="dxa"/>
            <w:vAlign w:val="center"/>
          </w:tcPr>
          <w:p w14:paraId="2F7CD8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менялись</w:t>
            </w:r>
          </w:p>
        </w:tc>
      </w:tr>
      <w:tr w:rsidR="00765B23" w14:paraId="52BEC56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A76B0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П-18</w:t>
            </w:r>
          </w:p>
        </w:tc>
        <w:tc>
          <w:tcPr>
            <w:tcW w:w="2338" w:type="dxa"/>
            <w:vAlign w:val="center"/>
          </w:tcPr>
          <w:p w14:paraId="166C64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02_Конкуренты_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M25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R25</w:t>
            </w:r>
          </w:p>
        </w:tc>
        <w:tc>
          <w:tcPr>
            <w:tcW w:w="2338" w:type="dxa"/>
            <w:vAlign w:val="center"/>
          </w:tcPr>
          <w:p w14:paraId="57612E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338" w:type="dxa"/>
            <w:vAlign w:val="center"/>
          </w:tcPr>
          <w:p w14:paraId="46374E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Делитель – сумма трафика строк, где доля показана</w:t>
            </w:r>
          </w:p>
        </w:tc>
      </w:tr>
      <w:tr w:rsidR="00765B23" w14:paraId="58A1F43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BA8B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П-20</w:t>
            </w:r>
          </w:p>
        </w:tc>
        <w:tc>
          <w:tcPr>
            <w:tcW w:w="2338" w:type="dxa"/>
            <w:vAlign w:val="center"/>
          </w:tcPr>
          <w:p w14:paraId="13C5FC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06_Сценарии!</w:t>
            </w:r>
            <w:r>
              <w:rPr>
                <w:rFonts w:ascii="Times New Roman" w:hAnsi="Times New Roman"/>
                <w:i/>
                <w:sz w:val="24"/>
              </w:rPr>
              <w:t>A13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A20</w:t>
            </w:r>
          </w:p>
        </w:tc>
        <w:tc>
          <w:tcPr>
            <w:tcW w:w="2338" w:type="dxa"/>
            <w:vAlign w:val="center"/>
          </w:tcPr>
          <w:p w14:paraId="2D62F4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Ссылка на пустую строку листа 02 дает 0 и ошибку #ЗНАЧ! в сценариях</w:t>
            </w:r>
          </w:p>
        </w:tc>
        <w:tc>
          <w:tcPr>
            <w:tcW w:w="2338" w:type="dxa"/>
            <w:vAlign w:val="center"/>
          </w:tcPr>
          <w:p w14:paraId="48434B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Условие пустоты исправлено</w:t>
            </w:r>
          </w:p>
        </w:tc>
      </w:tr>
      <w:tr w:rsidR="00765B23" w14:paraId="437D161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8234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П-21</w:t>
            </w:r>
          </w:p>
        </w:tc>
        <w:tc>
          <w:tcPr>
            <w:tcW w:w="2338" w:type="dxa"/>
            <w:vAlign w:val="center"/>
          </w:tcPr>
          <w:p w14:paraId="5C6BE8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03_Ценовой_коридор!</w:t>
            </w:r>
            <w:r>
              <w:rPr>
                <w:rFonts w:ascii="Times New Roman" w:hAnsi="Times New Roman"/>
                <w:i/>
                <w:sz w:val="24"/>
              </w:rPr>
              <w:t>E14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F14</w:t>
            </w:r>
          </w:p>
        </w:tc>
        <w:tc>
          <w:tcPr>
            <w:tcW w:w="2338" w:type="dxa"/>
            <w:vAlign w:val="center"/>
          </w:tcPr>
          <w:p w14:paraId="32C501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338" w:type="dxa"/>
            <w:vAlign w:val="center"/>
          </w:tcPr>
          <w:p w14:paraId="4AD75F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IFERROR</w:t>
            </w:r>
            <w:r>
              <w:rPr>
                <w:rFonts w:ascii="Times New Roman" w:hAnsi="Times New Roman"/>
                <w:sz w:val="24"/>
              </w:rPr>
              <w:t xml:space="preserve"> и «нет данных»</w:t>
            </w:r>
          </w:p>
        </w:tc>
      </w:tr>
      <w:tr w:rsidR="00765B23" w14:paraId="6D3C920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0C5E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Р-42</w:t>
            </w:r>
          </w:p>
        </w:tc>
        <w:tc>
          <w:tcPr>
            <w:tcW w:w="2338" w:type="dxa"/>
            <w:vAlign w:val="center"/>
          </w:tcPr>
          <w:p w14:paraId="339B5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новые листы</w:t>
            </w:r>
          </w:p>
        </w:tc>
        <w:tc>
          <w:tcPr>
            <w:tcW w:w="2338" w:type="dxa"/>
            <w:vAlign w:val="center"/>
          </w:tcPr>
          <w:p w14:paraId="6A941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шаблоне нет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TAM/SAM/SOM, </w:t>
            </w:r>
            <w:r>
              <w:rPr>
                <w:rFonts w:ascii="Times New Roman" w:hAnsi="Times New Roman"/>
                <w:sz w:val="24"/>
              </w:rPr>
              <w:t>варианта М2</w:t>
            </w:r>
          </w:p>
        </w:tc>
        <w:tc>
          <w:tcPr>
            <w:tcW w:w="2338" w:type="dxa"/>
            <w:vAlign w:val="center"/>
          </w:tcPr>
          <w:p w14:paraId="4EF6CD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Добавлены листы 09, 10, 11</w:t>
            </w:r>
          </w:p>
        </w:tc>
      </w:tr>
    </w:tbl>
    <w:p>
      <w:pPr>
        <w:pStyle w:val="Normal"/>
      </w:pPr>
    </w:p>
    <w:p w14:paraId="47BA006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Правка выполнена только в рабочих копиях через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COM</w:t>
      </w:r>
      <w:r>
        <w:rPr>
          <w:rFonts w:ascii="Times New Roman" w:hAnsi="Times New Roman"/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>
      <w:pPr>
        <w:pStyle w:val="Normal"/>
      </w:pPr>
    </w:p>
    <w:p w14:paraId="45ADAF81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95" w:name="Xa45b2b51c48f782e29228f6c29b9000edb21a1f"/>
      <w:bookmarkStart w:id="96" w:name="_Toc241931087"/>
      <w:bookmarkEnd w:id="93"/>
      <w:r>
        <w:rPr>
          <w:rFonts w:ascii="Times New Roman" w:hAnsi="Times New Roman"/>
          <w:sz w:val="28"/>
        </w:rPr>
        <w:t>Приложение Д (обязательное) Контрольные перечни методик</w:t>
      </w:r>
      <w:bookmarkEnd w:id="96"/>
    </w:p>
    <w:p>
      <w:pPr>
        <w:pStyle w:val="Normal"/>
      </w:pPr>
    </w:p>
    <w:p w14:paraId="3332C40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94 – Перечень перед завершением оценки (ИНСТР раздела 13) и проверки М2 раздела 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6ADF31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D970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658359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w="3118" w:type="dxa"/>
            <w:vAlign w:val="center"/>
          </w:tcPr>
          <w:p w14:paraId="7B195A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11D2EAC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A5392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3118" w:type="dxa"/>
            <w:vAlign w:val="center"/>
          </w:tcPr>
          <w:p w14:paraId="633737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585361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765B23" w14:paraId="0BF8FAD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3853B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Составлено семантическое ядро с разделением по намерению</w:t>
            </w:r>
          </w:p>
        </w:tc>
        <w:tc>
          <w:tcPr>
            <w:tcW w:w="3118" w:type="dxa"/>
            <w:vAlign w:val="center"/>
          </w:tcPr>
          <w:p w14:paraId="0936E6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1A3C07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10, 11</w:t>
            </w:r>
          </w:p>
        </w:tc>
      </w:tr>
      <w:tr w:rsidR="00765B23" w14:paraId="69966A4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9BAEF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 при единых настройках</w:t>
            </w:r>
          </w:p>
        </w:tc>
        <w:tc>
          <w:tcPr>
            <w:tcW w:w="3118" w:type="dxa"/>
            <w:vAlign w:val="center"/>
          </w:tcPr>
          <w:p w14:paraId="4389B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1485BC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12 и 24 месяца; Россия и Казахстан – перенос из ЛР1, таблицы 8, 9</w:t>
            </w:r>
          </w:p>
        </w:tc>
      </w:tr>
      <w:tr w:rsidR="00765B23" w14:paraId="61137CF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A792E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Выгружены или зафиксированы данные и параметры</w:t>
            </w:r>
          </w:p>
        </w:tc>
        <w:tc>
          <w:tcPr>
            <w:tcW w:w="3118" w:type="dxa"/>
            <w:vAlign w:val="center"/>
          </w:tcPr>
          <w:p w14:paraId="25F3B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10DBF3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папка сырья; журналы</w:t>
            </w:r>
          </w:p>
        </w:tc>
      </w:tr>
      <w:tr w:rsidR="00765B23" w14:paraId="500C150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3ACFA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Оценены тренд, сезонность, циклические отклонения</w:t>
            </w:r>
          </w:p>
        </w:tc>
        <w:tc>
          <w:tcPr>
            <w:tcW w:w="3118" w:type="dxa"/>
            <w:vAlign w:val="center"/>
          </w:tcPr>
          <w:p w14:paraId="5E1A74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37E10F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 и сезонность по Вордстату (24 месяца); циклы требуют более 36 месяцев</w:t>
            </w:r>
          </w:p>
        </w:tc>
      </w:tr>
      <w:tr w:rsidR="00765B23" w14:paraId="7E18B55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A8FB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Собран список конкурентов и площадок</w:t>
            </w:r>
          </w:p>
        </w:tc>
        <w:tc>
          <w:tcPr>
            <w:tcW w:w="3118" w:type="dxa"/>
            <w:vAlign w:val="center"/>
          </w:tcPr>
          <w:p w14:paraId="76A737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08068B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17, 57</w:t>
            </w:r>
          </w:p>
        </w:tc>
      </w:tr>
      <w:tr w:rsidR="00765B23" w14:paraId="61A2D4F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4F1D9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3118" w:type="dxa"/>
            <w:vAlign w:val="center"/>
          </w:tcPr>
          <w:p w14:paraId="1D2EBF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25810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домена; полные данные только по одному</w:t>
            </w:r>
          </w:p>
        </w:tc>
      </w:tr>
      <w:tr w:rsidR="00765B23" w14:paraId="60F5E9D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ED0D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минимум двумя методами</w:t>
            </w:r>
          </w:p>
        </w:tc>
        <w:tc>
          <w:tcPr>
            <w:tcW w:w="3118" w:type="dxa"/>
            <w:vAlign w:val="center"/>
          </w:tcPr>
          <w:p w14:paraId="6CFD60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F5DEA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клиентский и трафиковый методы, поисковый канал</w:t>
            </w:r>
          </w:p>
        </w:tc>
      </w:tr>
      <w:tr w:rsidR="00765B23" w14:paraId="7229A1E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5191C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 основного канала</w:t>
            </w:r>
          </w:p>
        </w:tc>
        <w:tc>
          <w:tcPr>
            <w:tcW w:w="3118" w:type="dxa"/>
            <w:vAlign w:val="center"/>
          </w:tcPr>
          <w:p w14:paraId="3F71A3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05A6FC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поисковый канал, воронка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052FABB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23456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Осторожный, базовый и оптимистичный сценарии</w:t>
            </w:r>
          </w:p>
        </w:tc>
        <w:tc>
          <w:tcPr>
            <w:tcW w:w="3118" w:type="dxa"/>
            <w:vAlign w:val="center"/>
          </w:tcPr>
          <w:p w14:paraId="6CF03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56C95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методики</w:t>
            </w:r>
          </w:p>
        </w:tc>
      </w:tr>
      <w:tr w:rsidR="00765B23" w14:paraId="3617B78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0DA4A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Проверена платежеспособность</w:t>
            </w:r>
          </w:p>
        </w:tc>
        <w:tc>
          <w:tcPr>
            <w:tcW w:w="3118" w:type="dxa"/>
            <w:vAlign w:val="center"/>
          </w:tcPr>
          <w:p w14:paraId="215655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0818AF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2.9</w:t>
            </w:r>
          </w:p>
        </w:tc>
      </w:tr>
      <w:tr w:rsidR="00765B23" w14:paraId="1CAECCE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6E91E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– диапазон с ограничениями</w:t>
            </w:r>
          </w:p>
        </w:tc>
        <w:tc>
          <w:tcPr>
            <w:tcW w:w="3118" w:type="dxa"/>
            <w:vAlign w:val="center"/>
          </w:tcPr>
          <w:p w14:paraId="7842CC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35B28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2.10.4</w:t>
            </w:r>
          </w:p>
        </w:tc>
      </w:tr>
      <w:tr w:rsidR="00765B23" w14:paraId="0BF4097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8F6AB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раздела 18: период одинаковый для всех сайтов</w:t>
            </w:r>
          </w:p>
        </w:tc>
        <w:tc>
          <w:tcPr>
            <w:tcW w:w="3118" w:type="dxa"/>
            <w:vAlign w:val="center"/>
          </w:tcPr>
          <w:p w14:paraId="2A1A7C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551B1B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2026; у трех доменов не подтвержден снимком</w:t>
            </w:r>
          </w:p>
        </w:tc>
      </w:tr>
      <w:tr w:rsidR="00765B23" w14:paraId="2B5CC2A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C1C9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раздела 18: сайты относятся к рынку; учтены заменители</w:t>
            </w:r>
          </w:p>
        </w:tc>
        <w:tc>
          <w:tcPr>
            <w:tcW w:w="3118" w:type="dxa"/>
            <w:vAlign w:val="center"/>
          </w:tcPr>
          <w:p w14:paraId="5F8212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1C1D4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– заменитель</w:t>
            </w:r>
          </w:p>
        </w:tc>
      </w:tr>
      <w:tr w:rsidR="00765B23" w14:paraId="26D4FC0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0A586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раздела 18: география не смешана</w:t>
            </w:r>
          </w:p>
        </w:tc>
        <w:tc>
          <w:tcPr>
            <w:tcW w:w="3118" w:type="dxa"/>
            <w:vAlign w:val="center"/>
          </w:tcPr>
          <w:p w14:paraId="092679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23FFC9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Беларуси отдельно (допущение Д-01)</w:t>
            </w:r>
          </w:p>
        </w:tc>
      </w:tr>
      <w:tr w:rsidR="00765B23" w14:paraId="5386582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3D502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раздела 18: брендовый трафик отделен от небрендового</w:t>
            </w:r>
          </w:p>
        </w:tc>
        <w:tc>
          <w:tcPr>
            <w:tcW w:w="3118" w:type="dxa"/>
            <w:vAlign w:val="center"/>
          </w:tcPr>
          <w:p w14:paraId="2DC5A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выполнено</w:t>
            </w:r>
          </w:p>
        </w:tc>
        <w:tc>
          <w:tcPr>
            <w:tcW w:w="3118" w:type="dxa"/>
            <w:vAlign w:val="center"/>
          </w:tcPr>
          <w:p w14:paraId="1380E9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структура запросов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закрыта; известны только названия ключевых слов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(все брендовые)</w:t>
            </w:r>
          </w:p>
        </w:tc>
      </w:tr>
      <w:tr w:rsidR="00765B23" w14:paraId="5824487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3F18E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раздела 18: показатели перепроверены другими источниками</w:t>
            </w:r>
          </w:p>
        </w:tc>
        <w:tc>
          <w:tcPr>
            <w:tcW w:w="3118" w:type="dxa"/>
            <w:vAlign w:val="center"/>
          </w:tcPr>
          <w:p w14:paraId="44FBD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0C41EC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рекламных кабинетов</w:t>
            </w:r>
          </w:p>
        </w:tc>
      </w:tr>
      <w:tr w:rsidR="00765B23" w14:paraId="030665E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2FD82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раздела 18: допущения записаны</w:t>
            </w:r>
          </w:p>
        </w:tc>
        <w:tc>
          <w:tcPr>
            <w:tcW w:w="3118" w:type="dxa"/>
            <w:vAlign w:val="center"/>
          </w:tcPr>
          <w:p w14:paraId="52847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3EE219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Б</w:t>
            </w:r>
          </w:p>
        </w:tc>
      </w:tr>
    </w:tbl>
    <w:p>
      <w:pPr>
        <w:pStyle w:val="Normal"/>
      </w:pPr>
    </w:p>
    <w:p w14:paraId="277F76F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95 – Чек-листы ПС раздела 20, ПЛ раздела 20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раздела 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6720410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0033F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77964F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w="3118" w:type="dxa"/>
            <w:vAlign w:val="center"/>
          </w:tcPr>
          <w:p w14:paraId="5C7A9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6380165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B6BE5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ПС: границы; ядро по намерению; коммерческие и региональные запросы выделены</w:t>
            </w:r>
          </w:p>
        </w:tc>
        <w:tc>
          <w:tcPr>
            <w:tcW w:w="3118" w:type="dxa"/>
            <w:vAlign w:val="center"/>
          </w:tcPr>
          <w:p w14:paraId="55548E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27F45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765B23" w14:paraId="4F93C0A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3E5EC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ПС: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при единых настройках; Вордстат по динамике, регионам и топам</w:t>
            </w:r>
          </w:p>
        </w:tc>
        <w:tc>
          <w:tcPr>
            <w:tcW w:w="3118" w:type="dxa"/>
            <w:vAlign w:val="center"/>
          </w:tcPr>
          <w:p w14:paraId="66AD31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1D408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регионы Вордстата – по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(Беларусь),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(Беларусь, Россия, Казахстан; таблица 9)</w:t>
            </w:r>
          </w:p>
        </w:tc>
      </w:tr>
      <w:tr w:rsidR="00765B23" w14:paraId="7161055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251E6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3118" w:type="dxa"/>
            <w:vAlign w:val="center"/>
          </w:tcPr>
          <w:p w14:paraId="4AF1CE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399703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10, 14</w:t>
            </w:r>
          </w:p>
        </w:tc>
      </w:tr>
      <w:tr w:rsidR="00765B23" w14:paraId="3883DD4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2161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3118" w:type="dxa"/>
            <w:vAlign w:val="center"/>
          </w:tcPr>
          <w:p w14:paraId="1521D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DBBCB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</w:t>
            </w:r>
          </w:p>
        </w:tc>
      </w:tr>
      <w:tr w:rsidR="00765B23" w14:paraId="1C683A3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5CC3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3118" w:type="dxa"/>
            <w:vAlign w:val="center"/>
          </w:tcPr>
          <w:p w14:paraId="76835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28994E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специалисты; таблицы 70, 72</w:t>
            </w:r>
          </w:p>
        </w:tc>
      </w:tr>
      <w:tr w:rsidR="00765B23" w14:paraId="1F85011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58F12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3118" w:type="dxa"/>
            <w:vAlign w:val="center"/>
          </w:tcPr>
          <w:p w14:paraId="3CB33E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436547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2.9</w:t>
            </w:r>
          </w:p>
        </w:tc>
      </w:tr>
      <w:tr w:rsidR="00765B23" w14:paraId="3F43BA5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C8715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3118" w:type="dxa"/>
            <w:vAlign w:val="center"/>
          </w:tcPr>
          <w:p w14:paraId="7556D3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1EFBDC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71, 75</w:t>
            </w:r>
          </w:p>
        </w:tc>
      </w:tr>
      <w:tr w:rsidR="00765B23" w14:paraId="45B676E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4501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Б: границы; список конкурентов и заменителей; дата и период по каждому сайту</w:t>
            </w:r>
          </w:p>
        </w:tc>
        <w:tc>
          <w:tcPr>
            <w:tcW w:w="3118" w:type="dxa"/>
            <w:vAlign w:val="center"/>
          </w:tcPr>
          <w:p w14:paraId="2EA7B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72EB3E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журнал</w:t>
            </w:r>
          </w:p>
        </w:tc>
      </w:tr>
      <w:tr w:rsidR="00765B23" w14:paraId="75F77C1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3FCE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3118" w:type="dxa"/>
            <w:vAlign w:val="center"/>
          </w:tcPr>
          <w:p w14:paraId="17EACD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118" w:type="dxa"/>
            <w:vAlign w:val="center"/>
          </w:tcPr>
          <w:p w14:paraId="25E8FB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2.3, 2.10</w:t>
            </w:r>
          </w:p>
        </w:tc>
      </w:tr>
    </w:tbl>
    <w:p>
      <w:pPr>
        <w:pStyle w:val="Normal"/>
      </w:pPr>
    </w:p>
    <w:p w14:paraId="325FE99A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97" w:name="X8fcb727f50399f5eba0fee15df6703e0dddc4d1"/>
      <w:bookmarkStart w:id="98" w:name="_Toc241931088"/>
      <w:bookmarkEnd w:id="95"/>
      <w:r>
        <w:rPr>
          <w:rFonts w:ascii="Times New Roman" w:hAnsi="Times New Roman"/>
          <w:sz w:val="28"/>
        </w:rPr>
        <w:lastRenderedPageBreak/>
        <w:t>Приложение Е (обязательное) Ориентиры стоимости клика</w:t>
      </w:r>
      <w:bookmarkEnd w:id="98"/>
    </w:p>
    <w:p>
      <w:pPr>
        <w:pStyle w:val="Normal"/>
      </w:pPr>
    </w:p>
    <w:p w14:paraId="249186C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>
      <w:pPr>
        <w:pStyle w:val="Normal"/>
      </w:pPr>
    </w:p>
    <w:p w14:paraId="7DED0F6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BE70DF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A740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1FAB0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7E5848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</w:tr>
      <w:tr w:rsidR="00765B23" w14:paraId="33BE9D3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A0EE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Медианный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Яндекс Директа, Россия, 2026</w:t>
            </w:r>
          </w:p>
        </w:tc>
        <w:tc>
          <w:tcPr>
            <w:tcW w:w="3118" w:type="dxa"/>
            <w:vAlign w:val="center"/>
          </w:tcPr>
          <w:p w14:paraId="7884E2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25–30 руб.; поиск в среднем 30–150 руб.</w:t>
            </w:r>
          </w:p>
        </w:tc>
        <w:tc>
          <w:tcPr>
            <w:tcW w:w="3118" w:type="dxa"/>
            <w:vAlign w:val="center"/>
          </w:tcPr>
          <w:p w14:paraId="1CEFB9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[39]</w:t>
            </w:r>
          </w:p>
        </w:tc>
      </w:tr>
      <w:tr w:rsidR="00765B23" w14:paraId="098E968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2A10D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B2B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  <w:r>
              <w:rPr>
                <w:rFonts w:ascii="Times New Roman" w:hAnsi="Times New Roman"/>
                <w:sz w:val="24"/>
              </w:rPr>
              <w:t>, 2026</w:t>
            </w:r>
          </w:p>
        </w:tc>
        <w:tc>
          <w:tcPr>
            <w:tcW w:w="3118" w:type="dxa"/>
            <w:vAlign w:val="center"/>
          </w:tcPr>
          <w:p w14:paraId="678E25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(диапазон 0,90–4,80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3373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[40]</w:t>
            </w:r>
          </w:p>
        </w:tc>
      </w:tr>
      <w:tr w:rsidR="00765B23" w14:paraId="0A56483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E31DF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платящего клиента при конверсии клика в оплату 3 %</w:t>
            </w:r>
          </w:p>
        </w:tc>
        <w:tc>
          <w:tcPr>
            <w:tcW w:w="3118" w:type="dxa"/>
            <w:vAlign w:val="center"/>
          </w:tcPr>
          <w:p w14:paraId="1A4816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30–160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  <w:tc>
          <w:tcPr>
            <w:tcW w:w="3118" w:type="dxa"/>
            <w:vAlign w:val="center"/>
          </w:tcPr>
          <w:p w14:paraId="5A8A65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по [40]</w:t>
            </w:r>
          </w:p>
        </w:tc>
      </w:tr>
      <w:tr w:rsidR="00765B23" w14:paraId="149AEEB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B1DBD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Годовая 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118" w:type="dxa"/>
            <w:vAlign w:val="center"/>
          </w:tcPr>
          <w:p w14:paraId="2EFAB4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  <w:tc>
          <w:tcPr>
            <w:tcW w:w="3118" w:type="dxa"/>
            <w:vAlign w:val="center"/>
          </w:tcPr>
          <w:p w14:paraId="62DB5D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 проекта</w:t>
            </w:r>
          </w:p>
        </w:tc>
      </w:tr>
    </w:tbl>
    <w:p>
      <w:pPr>
        <w:pStyle w:val="Normal"/>
      </w:pPr>
    </w:p>
    <w:p w14:paraId="16C5BCF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3AEE8C8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для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[40] с учетом того, что запросы учебные и ставки для них ниже средних по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CTR</w:t>
      </w:r>
      <w:r>
        <w:rPr>
          <w:rFonts w:ascii="Times New Roman" w:hAnsi="Times New Roman"/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>
      <w:pPr>
        <w:pStyle w:val="Normal"/>
      </w:pPr>
    </w:p>
    <w:p w14:paraId="6C91A6C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97 – Модельная оценка стоимости привлечения по запросам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51D7CC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2AB7F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1336" w:type="dxa"/>
            <w:vAlign w:val="center"/>
          </w:tcPr>
          <w:p w14:paraId="6FD872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Запросов в месяц (Вордстат, сентябрь 2026)</w:t>
            </w:r>
          </w:p>
        </w:tc>
        <w:tc>
          <w:tcPr>
            <w:tcW w:w="1336" w:type="dxa"/>
            <w:vAlign w:val="center"/>
          </w:tcPr>
          <w:p w14:paraId="5DAE8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Ставка,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у.е.</w:t>
            </w:r>
            <w:r>
              <w:rPr>
                <w:rFonts w:ascii="Times New Roman" w:hAnsi="Times New Roman"/>
                <w:b w:val="0"/>
                <w:sz w:val="24"/>
              </w:rPr>
              <w:t xml:space="preserve"> за клик</w:t>
            </w:r>
          </w:p>
        </w:tc>
        <w:tc>
          <w:tcPr>
            <w:tcW w:w="1336" w:type="dxa"/>
            <w:vAlign w:val="center"/>
          </w:tcPr>
          <w:p w14:paraId="0B8B47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Ставка,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  <w:r>
              <w:rPr>
                <w:rFonts w:ascii="Times New Roman" w:hAnsi="Times New Roman"/>
                <w:b w:val="0"/>
                <w:sz w:val="24"/>
              </w:rPr>
              <w:t xml:space="preserve"> за клик</w:t>
            </w:r>
          </w:p>
        </w:tc>
        <w:tc>
          <w:tcPr>
            <w:tcW w:w="1336" w:type="dxa"/>
            <w:vAlign w:val="center"/>
          </w:tcPr>
          <w:p w14:paraId="7935C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Кликов в месяц при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CTR</w:t>
            </w:r>
            <w:r>
              <w:rPr>
                <w:rFonts w:ascii="Times New Roman" w:hAnsi="Times New Roman"/>
                <w:b w:val="0"/>
                <w:sz w:val="24"/>
              </w:rPr>
              <w:t xml:space="preserve"> 4 %</w:t>
            </w:r>
          </w:p>
        </w:tc>
        <w:tc>
          <w:tcPr>
            <w:tcW w:w="1336" w:type="dxa"/>
            <w:vAlign w:val="center"/>
          </w:tcPr>
          <w:p w14:paraId="1EABAC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Бюджет на все клики,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  <w:r>
              <w:rPr>
                <w:rFonts w:ascii="Times New Roman" w:hAnsi="Times New Roman"/>
                <w:b w:val="0"/>
                <w:sz w:val="24"/>
              </w:rPr>
              <w:t xml:space="preserve"> в месяц</w:t>
            </w:r>
          </w:p>
        </w:tc>
        <w:tc>
          <w:tcPr>
            <w:tcW w:w="1336" w:type="dxa"/>
            <w:vAlign w:val="center"/>
          </w:tcPr>
          <w:p w14:paraId="3B15E3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Цена платящего клиента,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BYN</w:t>
            </w:r>
          </w:p>
        </w:tc>
      </w:tr>
      <w:tr w:rsidR="00765B23" w14:paraId="078D469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ECE47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2A9FF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701</w:t>
            </w:r>
          </w:p>
        </w:tc>
        <w:tc>
          <w:tcPr>
            <w:tcW w:w="1336" w:type="dxa"/>
            <w:vAlign w:val="center"/>
          </w:tcPr>
          <w:p w14:paraId="560B87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336" w:type="dxa"/>
            <w:vAlign w:val="center"/>
          </w:tcPr>
          <w:p w14:paraId="1349FD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3,03</w:t>
            </w:r>
          </w:p>
        </w:tc>
        <w:tc>
          <w:tcPr>
            <w:tcW w:w="1336" w:type="dxa"/>
            <w:vAlign w:val="center"/>
          </w:tcPr>
          <w:p w14:paraId="1894E5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336" w:type="dxa"/>
            <w:vAlign w:val="center"/>
          </w:tcPr>
          <w:p w14:paraId="2330A1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w="1336" w:type="dxa"/>
            <w:vAlign w:val="center"/>
          </w:tcPr>
          <w:p w14:paraId="1BBB9D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101</w:t>
            </w:r>
          </w:p>
        </w:tc>
      </w:tr>
      <w:tr w:rsidR="00765B23" w14:paraId="13FA0D0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1D915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100B3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495</w:t>
            </w:r>
          </w:p>
        </w:tc>
        <w:tc>
          <w:tcPr>
            <w:tcW w:w="1336" w:type="dxa"/>
            <w:vAlign w:val="center"/>
          </w:tcPr>
          <w:p w14:paraId="18C58F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</w:t>
            </w:r>
          </w:p>
        </w:tc>
        <w:tc>
          <w:tcPr>
            <w:tcW w:w="1336" w:type="dxa"/>
            <w:vAlign w:val="center"/>
          </w:tcPr>
          <w:p w14:paraId="6E1B1A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5,45</w:t>
            </w:r>
          </w:p>
        </w:tc>
        <w:tc>
          <w:tcPr>
            <w:tcW w:w="1336" w:type="dxa"/>
            <w:vAlign w:val="center"/>
          </w:tcPr>
          <w:p w14:paraId="20D31B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336" w:type="dxa"/>
            <w:vAlign w:val="center"/>
          </w:tcPr>
          <w:p w14:paraId="5DE50A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108</w:t>
            </w:r>
          </w:p>
        </w:tc>
        <w:tc>
          <w:tcPr>
            <w:tcW w:w="1336" w:type="dxa"/>
            <w:vAlign w:val="center"/>
          </w:tcPr>
          <w:p w14:paraId="36C08D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182</w:t>
            </w:r>
          </w:p>
        </w:tc>
      </w:tr>
      <w:tr w:rsidR="00765B23" w14:paraId="26A4D34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AD3A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336" w:type="dxa"/>
            <w:vAlign w:val="center"/>
          </w:tcPr>
          <w:p w14:paraId="24CDDC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1336" w:type="dxa"/>
            <w:vAlign w:val="center"/>
          </w:tcPr>
          <w:p w14:paraId="088D1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w="1336" w:type="dxa"/>
            <w:vAlign w:val="center"/>
          </w:tcPr>
          <w:p w14:paraId="286423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2,73</w:t>
            </w:r>
          </w:p>
        </w:tc>
        <w:tc>
          <w:tcPr>
            <w:tcW w:w="1336" w:type="dxa"/>
            <w:vAlign w:val="center"/>
          </w:tcPr>
          <w:p w14:paraId="24A4CD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616510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336" w:type="dxa"/>
            <w:vAlign w:val="center"/>
          </w:tcPr>
          <w:p w14:paraId="7D28F0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</w:t>
            </w:r>
          </w:p>
        </w:tc>
      </w:tr>
      <w:tr w:rsidR="00765B23" w14:paraId="5940A6B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C4AA6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336" w:type="dxa"/>
            <w:vAlign w:val="center"/>
          </w:tcPr>
          <w:p w14:paraId="76EA4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205</w:t>
            </w:r>
          </w:p>
        </w:tc>
        <w:tc>
          <w:tcPr>
            <w:tcW w:w="1336" w:type="dxa"/>
            <w:vAlign w:val="center"/>
          </w:tcPr>
          <w:p w14:paraId="1572FC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</w:t>
            </w:r>
          </w:p>
        </w:tc>
        <w:tc>
          <w:tcPr>
            <w:tcW w:w="1336" w:type="dxa"/>
            <w:vAlign w:val="center"/>
          </w:tcPr>
          <w:p w14:paraId="774462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3,33</w:t>
            </w:r>
          </w:p>
        </w:tc>
        <w:tc>
          <w:tcPr>
            <w:tcW w:w="1336" w:type="dxa"/>
            <w:vAlign w:val="center"/>
          </w:tcPr>
          <w:p w14:paraId="1590BD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36" w:type="dxa"/>
            <w:vAlign w:val="center"/>
          </w:tcPr>
          <w:p w14:paraId="6CBEF6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1336" w:type="dxa"/>
            <w:vAlign w:val="center"/>
          </w:tcPr>
          <w:p w14:paraId="750198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</w:t>
            </w:r>
          </w:p>
        </w:tc>
      </w:tr>
      <w:tr w:rsidR="00765B23" w14:paraId="4B1E3EC5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048D2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онлайн</w:t>
            </w:r>
          </w:p>
        </w:tc>
        <w:tc>
          <w:tcPr>
            <w:tcW w:w="1336" w:type="dxa"/>
            <w:vAlign w:val="center"/>
          </w:tcPr>
          <w:p w14:paraId="24AF7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301</w:t>
            </w:r>
          </w:p>
        </w:tc>
        <w:tc>
          <w:tcPr>
            <w:tcW w:w="1336" w:type="dxa"/>
            <w:vAlign w:val="center"/>
          </w:tcPr>
          <w:p w14:paraId="7A246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</w:t>
            </w:r>
          </w:p>
        </w:tc>
        <w:tc>
          <w:tcPr>
            <w:tcW w:w="1336" w:type="dxa"/>
            <w:vAlign w:val="center"/>
          </w:tcPr>
          <w:p w14:paraId="60B058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</w:t>
            </w:r>
          </w:p>
        </w:tc>
        <w:tc>
          <w:tcPr>
            <w:tcW w:w="1336" w:type="dxa"/>
            <w:vAlign w:val="center"/>
          </w:tcPr>
          <w:p w14:paraId="68379B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336" w:type="dxa"/>
            <w:vAlign w:val="center"/>
          </w:tcPr>
          <w:p w14:paraId="385CD7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</w:t>
            </w:r>
          </w:p>
        </w:tc>
        <w:tc>
          <w:tcPr>
            <w:tcW w:w="1336" w:type="dxa"/>
            <w:vAlign w:val="center"/>
          </w:tcPr>
          <w:p w14:paraId="5CD0A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131</w:t>
            </w:r>
          </w:p>
        </w:tc>
      </w:tr>
    </w:tbl>
    <w:p>
      <w:pPr>
        <w:pStyle w:val="Normal"/>
      </w:pPr>
    </w:p>
    <w:p w14:paraId="625AE56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 по пяти запросам: около 73 кликов и 280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месяц, что при конверсии 3 % дает около 2,2 платящего клиента в месяц. Цена платящего </w:t>
      </w:r>
      <w:r>
        <w:rPr>
          <w:rFonts w:ascii="Times New Roman" w:hAnsi="Times New Roman"/>
          <w:sz w:val="28"/>
        </w:rPr>
        <w:lastRenderedPageBreak/>
        <w:t>клиента (91–182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сопоставима с выручкой первого года (117,63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</w:p>
    <w:p w14:paraId="541F9874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99" w:name="X27d72221d83dbb84472cf4642c48eef83d716db"/>
      <w:bookmarkStart w:id="100" w:name="_Toc241931089"/>
      <w:bookmarkEnd w:id="42"/>
      <w:bookmarkEnd w:id="97"/>
      <w:r>
        <w:rPr>
          <w:rFonts w:ascii="Times New Roman" w:hAnsi="Times New Roman"/>
          <w:sz w:val="28"/>
        </w:rPr>
        <w:t>2 ЛАБОРАТОРНАЯ РАБОТА №4. АНАЛИЗ ПЯТИ СИЛ ПОРТЕРА И БАРЬЕРОВ ВХОДА НА РЫНОК</w:t>
      </w:r>
      <w:bookmarkEnd w:id="100"/>
    </w:p>
    <w:p>
      <w:pPr>
        <w:pStyle w:val="Normal"/>
      </w:pPr>
    </w:p>
    <w:p>
      <w:pPr>
        <w:pStyle w:val="Normal"/>
      </w:pPr>
    </w:p>
    <w:p w14:paraId="5B287387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01" w:name="ход-работы-2"/>
      <w:bookmarkStart w:id="102" w:name="_Toc241931090"/>
      <w:r>
        <w:rPr>
          <w:rFonts w:ascii="Times New Roman" w:hAnsi="Times New Roman"/>
          <w:sz w:val="28"/>
        </w:rPr>
        <w:t>2.2 Ход работы</w:t>
      </w:r>
      <w:bookmarkEnd w:id="102"/>
    </w:p>
    <w:p>
      <w:pPr>
        <w:pStyle w:val="Normal"/>
      </w:pPr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В данном подразделе рассматриваются ключевые аспекты темы применительно к продукту NotaCode и его рынку.</w:t>
      </w:r>
    </w:p>
    <w:p w14:paraId="39E4F6A2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03" w:name="границы-рынка-и-исходные-данные"/>
      <w:r>
        <w:rPr>
          <w:rFonts w:ascii="Times New Roman" w:hAnsi="Times New Roman"/>
          <w:sz w:val="28"/>
        </w:rPr>
        <w:t>2.2.1 Границы рынка и исходные данные</w:t>
      </w:r>
    </w:p>
    <w:p>
      <w:pPr>
        <w:pStyle w:val="Normal"/>
      </w:pPr>
    </w:p>
    <w:p w14:paraId="1FD6709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>
      <w:pPr>
        <w:pStyle w:val="Normal"/>
      </w:pPr>
    </w:p>
    <w:p w14:paraId="00AAB64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 – Паспорт границ рынка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53ECD65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01FEF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543016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2B037F7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FE75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</w:t>
            </w:r>
          </w:p>
        </w:tc>
        <w:tc>
          <w:tcPr>
            <w:tcW w:w="4677" w:type="dxa"/>
            <w:vAlign w:val="center"/>
          </w:tcPr>
          <w:p w14:paraId="28A708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765B23" w14:paraId="6D66407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03D52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</w:t>
            </w:r>
          </w:p>
        </w:tc>
        <w:tc>
          <w:tcPr>
            <w:tcW w:w="4677" w:type="dxa"/>
            <w:vAlign w:val="center"/>
          </w:tcPr>
          <w:p w14:paraId="0BA5A9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) как самостоятельный рынок,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765B23" w14:paraId="719D665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6C30E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Клиентские границы</w:t>
            </w:r>
          </w:p>
        </w:tc>
        <w:tc>
          <w:tcPr>
            <w:tcW w:w="4677" w:type="dxa"/>
            <w:vAlign w:val="center"/>
          </w:tcPr>
          <w:p w14:paraId="03FF3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Студенты технических специальностей (тариф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), преподаватели как канал влияния. Численность сегментов: 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– 229 000,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 xml:space="preserve">– 130 549,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– 17 100 (ЛР1, табл. 41, 43; ЛР2-3, табл. 36) [7, 8]</w:t>
            </w:r>
          </w:p>
        </w:tc>
      </w:tr>
      <w:tr w:rsidR="00765B23" w14:paraId="4CFD887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E6C2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 границы</w:t>
            </w:r>
          </w:p>
        </w:tc>
        <w:tc>
          <w:tcPr>
            <w:tcW w:w="4677" w:type="dxa"/>
            <w:vAlign w:val="center"/>
          </w:tcPr>
          <w:p w14:paraId="55FC5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765B23" w14:paraId="0922833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56A5B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Канальные границы</w:t>
            </w:r>
          </w:p>
        </w:tc>
        <w:tc>
          <w:tcPr>
            <w:tcW w:w="4677" w:type="dxa"/>
            <w:vAlign w:val="center"/>
          </w:tcPr>
          <w:p w14:paraId="4C343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765B23" w14:paraId="1C15A01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C116B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Объем рынка и уровень спроса</w:t>
            </w:r>
          </w:p>
        </w:tc>
        <w:tc>
          <w:tcPr>
            <w:tcW w:w="4677" w:type="dxa"/>
            <w:vAlign w:val="center"/>
          </w:tcPr>
          <w:p w14:paraId="135E1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Доступный рынок по клиентской базе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 49 893 – 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год, базовая оценка 197 988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(около 65 375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по курсу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BYN/у.е. </w:t>
            </w:r>
            <w:r>
              <w:rPr>
                <w:rFonts w:ascii="Times New Roman" w:hAnsi="Times New Roman"/>
                <w:sz w:val="24"/>
              </w:rPr>
              <w:t xml:space="preserve">на 30.09.2026), около 1 634 платящих пользователей; достижимая выручка первого года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 249 – 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за год снизился на 42,7 – 46,7 % (ЛР1, табл. 21, 33) [7, 8]</w:t>
            </w:r>
          </w:p>
        </w:tc>
      </w:tr>
      <w:tr w:rsidR="00765B23" w14:paraId="64F4E48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4AC84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Собственные данные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  <w:tc>
          <w:tcPr>
            <w:tcW w:w="4677" w:type="dxa"/>
            <w:vAlign w:val="center"/>
          </w:tcPr>
          <w:p w14:paraId="697267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Отсутствуют: 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; ограничение учитывается в оценке силы покупателей</w:t>
            </w:r>
          </w:p>
        </w:tc>
      </w:tr>
    </w:tbl>
    <w:p>
      <w:pPr>
        <w:pStyle w:val="Normal"/>
      </w:pPr>
    </w:p>
    <w:p w14:paraId="21F1002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-сервис» приоритетны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TrustRadius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Crunchbase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Ahrefs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BuiltWith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Wappalyzer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[2]. Все оценки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>
      <w:pPr>
        <w:pStyle w:val="Normal"/>
      </w:pPr>
    </w:p>
    <w:p w14:paraId="359F35C7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04" w:name="X71036a6e66e3ee676be05bd8c3d2e7f5edd052d"/>
      <w:bookmarkEnd w:id="103"/>
      <w:r>
        <w:rPr>
          <w:rFonts w:ascii="Times New Roman" w:hAnsi="Times New Roman"/>
          <w:sz w:val="28"/>
        </w:rPr>
        <w:t>2.2.2 Адаптированная модель пяти сил и порядок работы</w:t>
      </w:r>
    </w:p>
    <w:p>
      <w:pPr>
        <w:pStyle w:val="Normal"/>
      </w:pPr>
    </w:p>
    <w:p w14:paraId="37DEDED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7C16FBB9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BC62493" wp14:editId="1B75EA74">
            <wp:extent cx="5334000" cy="3604355"/>
            <wp:effectExtent l="0" t="0" r="0" b="0"/>
            <wp:docPr id="4058457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3D575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1 – Адаптированная модель пяти сил Портера с цифровыми факторами</w:t>
      </w:r>
    </w:p>
    <w:p>
      <w:pPr>
        <w:pStyle w:val="Normal"/>
      </w:pPr>
    </w:p>
    <w:p w14:paraId="2BE096B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 – Адаптированная модель пяти сил Портера [1,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9F6C99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201A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Блок анализа</w:t>
            </w:r>
          </w:p>
        </w:tc>
        <w:tc>
          <w:tcPr>
            <w:tcW w:w="3118" w:type="dxa"/>
            <w:vAlign w:val="center"/>
          </w:tcPr>
          <w:p w14:paraId="743F5E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Классическая логика</w:t>
            </w:r>
          </w:p>
        </w:tc>
        <w:tc>
          <w:tcPr>
            <w:tcW w:w="3118" w:type="dxa"/>
            <w:vAlign w:val="center"/>
          </w:tcPr>
          <w:p w14:paraId="3E0B13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Цифровое уточнение</w:t>
            </w:r>
          </w:p>
        </w:tc>
      </w:tr>
      <w:tr w:rsidR="00765B23" w14:paraId="0488DF4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BA1A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Конкуренция между существующими игроками</w:t>
            </w:r>
          </w:p>
        </w:tc>
        <w:tc>
          <w:tcPr>
            <w:tcW w:w="3118" w:type="dxa"/>
            <w:vAlign w:val="center"/>
          </w:tcPr>
          <w:p w14:paraId="23E63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Соперничество между компаниями внутри рынка</w:t>
            </w:r>
          </w:p>
        </w:tc>
        <w:tc>
          <w:tcPr>
            <w:tcW w:w="3118" w:type="dxa"/>
            <w:vAlign w:val="center"/>
          </w:tcPr>
          <w:p w14:paraId="5329C5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765B23" w14:paraId="54A9EAA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1E9EB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новых участников</w:t>
            </w:r>
          </w:p>
        </w:tc>
        <w:tc>
          <w:tcPr>
            <w:tcW w:w="3118" w:type="dxa"/>
            <w:vAlign w:val="center"/>
          </w:tcPr>
          <w:p w14:paraId="55F4B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Вероятность входа новых компаний и снижения прибыльности</w:t>
            </w:r>
          </w:p>
        </w:tc>
        <w:tc>
          <w:tcPr>
            <w:tcW w:w="3118" w:type="dxa"/>
            <w:vAlign w:val="center"/>
          </w:tcPr>
          <w:p w14:paraId="289AC5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765B23" w14:paraId="15D57CF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59BD2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покупателей</w:t>
            </w:r>
          </w:p>
        </w:tc>
        <w:tc>
          <w:tcPr>
            <w:tcW w:w="3118" w:type="dxa"/>
            <w:vAlign w:val="center"/>
          </w:tcPr>
          <w:p w14:paraId="15E922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Способность клиентов давить на цену и условия</w:t>
            </w:r>
          </w:p>
        </w:tc>
        <w:tc>
          <w:tcPr>
            <w:tcW w:w="3118" w:type="dxa"/>
            <w:vAlign w:val="center"/>
          </w:tcPr>
          <w:p w14:paraId="2BDB44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765B23" w14:paraId="5994FF7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A275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поставщиков</w:t>
            </w:r>
          </w:p>
        </w:tc>
        <w:tc>
          <w:tcPr>
            <w:tcW w:w="3118" w:type="dxa"/>
            <w:vAlign w:val="center"/>
          </w:tcPr>
          <w:p w14:paraId="124A74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Способность поставщиков влиять на стоимость и условия работы</w:t>
            </w:r>
          </w:p>
        </w:tc>
        <w:tc>
          <w:tcPr>
            <w:tcW w:w="3118" w:type="dxa"/>
            <w:vAlign w:val="center"/>
          </w:tcPr>
          <w:p w14:paraId="4D5BE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765B23" w14:paraId="78B42D9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418B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Угроза заменителей</w:t>
            </w:r>
          </w:p>
        </w:tc>
        <w:tc>
          <w:tcPr>
            <w:tcW w:w="3118" w:type="dxa"/>
            <w:vAlign w:val="center"/>
          </w:tcPr>
          <w:p w14:paraId="02EDFC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Риск, что клиент решит задачу другим продуктом</w:t>
            </w:r>
          </w:p>
        </w:tc>
        <w:tc>
          <w:tcPr>
            <w:tcW w:w="3118" w:type="dxa"/>
            <w:vAlign w:val="center"/>
          </w:tcPr>
          <w:p w14:paraId="7F0B8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765B23" w14:paraId="5EF946F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344D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Дополнительные цифровые факторы</w:t>
            </w:r>
          </w:p>
        </w:tc>
        <w:tc>
          <w:tcPr>
            <w:tcW w:w="3118" w:type="dxa"/>
            <w:vAlign w:val="center"/>
          </w:tcPr>
          <w:p w14:paraId="72AF9C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классической модели не выделяются отдельно</w:t>
            </w:r>
          </w:p>
        </w:tc>
        <w:tc>
          <w:tcPr>
            <w:tcW w:w="3118" w:type="dxa"/>
            <w:vAlign w:val="center"/>
          </w:tcPr>
          <w:p w14:paraId="56218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>
      <w:pPr>
        <w:pStyle w:val="Normal"/>
      </w:pPr>
    </w:p>
    <w:p w14:paraId="1C24616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3AB86C1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>
      <w:pPr>
        <w:pStyle w:val="Normal"/>
      </w:pPr>
    </w:p>
    <w:p w14:paraId="50170AB0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05" w:name="X5a88c5b98a468a63f47aa45df49a526c7d18a63"/>
      <w:bookmarkEnd w:id="104"/>
      <w:r>
        <w:rPr>
          <w:rFonts w:ascii="Times New Roman" w:hAnsi="Times New Roman"/>
          <w:sz w:val="28"/>
        </w:rPr>
        <w:t xml:space="preserve">2.2.3 Конкурентная группа, данные </w:t>
      </w:r>
      <w:r>
        <w:rPr>
          <w:sz w:val="28"/>
          <w:rFonts w:ascii="Times New Roman" w:hAnsi="Times New Roman"/>
          <w:i/>
          <w:iCs/>
        </w:rPr>
        <w:t xml:space="preserve">Similarweb </w:t>
      </w:r>
      <w:r>
        <w:rPr>
          <w:rFonts w:ascii="Times New Roman" w:hAnsi="Times New Roman"/>
          <w:sz w:val="28"/>
        </w:rPr>
        <w:t>и расчетные показатели</w:t>
      </w:r>
    </w:p>
    <w:p>
      <w:pPr>
        <w:pStyle w:val="Normal"/>
      </w:pPr>
    </w:p>
    <w:p w14:paraId="1F01F07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06" w:name="конкурентная-группа"/>
      <w:r>
        <w:rPr>
          <w:rFonts w:ascii="Times New Roman" w:hAnsi="Times New Roman"/>
          <w:b/>
          <w:sz w:val="28"/>
        </w:rPr>
        <w:t>3.2.3.1 Конкурентная группа</w:t>
      </w:r>
    </w:p>
    <w:p w14:paraId="28728F46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Список конкурентов формируется из границ рынка и «похожих сайтов»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>
      <w:pPr>
        <w:pStyle w:val="Normal"/>
      </w:pPr>
    </w:p>
    <w:p w14:paraId="4DEF30F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 – Кандидаты в конкурентную группу (до проверки релевантности)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1596766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C3576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5A0DFF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2338" w:type="dxa"/>
            <w:vAlign w:val="center"/>
          </w:tcPr>
          <w:p w14:paraId="65FCB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Группа и роль</w:t>
            </w:r>
          </w:p>
        </w:tc>
        <w:tc>
          <w:tcPr>
            <w:tcW w:w="2338" w:type="dxa"/>
            <w:vAlign w:val="center"/>
          </w:tcPr>
          <w:p w14:paraId="2A5839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765B23" w14:paraId="6C8468F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848F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31EB17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2338" w:type="dxa"/>
            <w:vAlign w:val="center"/>
          </w:tcPr>
          <w:p w14:paraId="22EE8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34A65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основная задача - 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из текста</w:t>
            </w:r>
          </w:p>
        </w:tc>
      </w:tr>
      <w:tr w:rsidR="00765B23" w14:paraId="42AB0D1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EBC66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</w:p>
        </w:tc>
        <w:tc>
          <w:tcPr>
            <w:tcW w:w="2338" w:type="dxa"/>
            <w:vAlign w:val="center"/>
          </w:tcPr>
          <w:p w14:paraId="0CC3D6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mermaid.js.org</w:t>
            </w:r>
          </w:p>
        </w:tc>
        <w:tc>
          <w:tcPr>
            <w:tcW w:w="2338" w:type="dxa"/>
            <w:vAlign w:val="center"/>
          </w:tcPr>
          <w:p w14:paraId="4FFA64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53E63C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диаграммы из текста и кода</w:t>
            </w:r>
          </w:p>
        </w:tc>
      </w:tr>
      <w:tr w:rsidR="00765B23" w14:paraId="32587D5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72297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450DA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2338" w:type="dxa"/>
            <w:vAlign w:val="center"/>
          </w:tcPr>
          <w:p w14:paraId="377C4E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36CEB0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сервис диаграмм на основе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</w:tr>
      <w:tr w:rsidR="00765B23" w14:paraId="69FE7C3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7CC9A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4F3E57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d2lang.com</w:t>
            </w:r>
          </w:p>
        </w:tc>
        <w:tc>
          <w:tcPr>
            <w:tcW w:w="2338" w:type="dxa"/>
            <w:vAlign w:val="center"/>
          </w:tcPr>
          <w:p w14:paraId="259CDE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0E18D7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язык диаграмм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</w:p>
        </w:tc>
      </w:tr>
      <w:tr w:rsidR="00765B23" w14:paraId="5FD9906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2EF2A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0C36EF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kroki.io</w:t>
            </w:r>
          </w:p>
        </w:tc>
        <w:tc>
          <w:tcPr>
            <w:tcW w:w="2338" w:type="dxa"/>
            <w:vAlign w:val="center"/>
          </w:tcPr>
          <w:p w14:paraId="32934E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5844BB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отрисовка диаграмм из текста через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</w:tr>
      <w:tr w:rsidR="00765B23" w14:paraId="4B10BB1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88507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628FA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planttext.com</w:t>
            </w:r>
          </w:p>
        </w:tc>
        <w:tc>
          <w:tcPr>
            <w:tcW w:w="2338" w:type="dxa"/>
            <w:vAlign w:val="center"/>
          </w:tcPr>
          <w:p w14:paraId="3BC991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3EE75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онлайн-редактор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</w:tr>
      <w:tr w:rsidR="00765B23" w14:paraId="39E19C1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BE68B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368334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staruml.io</w:t>
            </w:r>
          </w:p>
        </w:tc>
        <w:tc>
          <w:tcPr>
            <w:tcW w:w="2338" w:type="dxa"/>
            <w:vAlign w:val="center"/>
          </w:tcPr>
          <w:p w14:paraId="62765B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71B14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программа для моделирования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</w:tr>
      <w:tr w:rsidR="00765B23" w14:paraId="025E011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F2DA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3548F5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visual-paradigm.com</w:t>
            </w:r>
          </w:p>
        </w:tc>
        <w:tc>
          <w:tcPr>
            <w:tcW w:w="2338" w:type="dxa"/>
            <w:vAlign w:val="center"/>
          </w:tcPr>
          <w:p w14:paraId="4B01FD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2678C6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платформа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, архитектуры</w:t>
            </w:r>
          </w:p>
        </w:tc>
      </w:tr>
      <w:tr w:rsidR="00765B23" w14:paraId="5E01C87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5D01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6A1C3B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sparxsystems.com</w:t>
            </w:r>
          </w:p>
        </w:tc>
        <w:tc>
          <w:tcPr>
            <w:tcW w:w="2338" w:type="dxa"/>
            <w:vAlign w:val="center"/>
          </w:tcPr>
          <w:p w14:paraId="5830BA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607AB1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765B23" w14:paraId="23FAE7E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574AC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68186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</w:p>
        </w:tc>
        <w:tc>
          <w:tcPr>
            <w:tcW w:w="2338" w:type="dxa"/>
            <w:vAlign w:val="center"/>
          </w:tcPr>
          <w:p w14:paraId="0BD2D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31A1B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редактор и библиотека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</w:tr>
      <w:tr w:rsidR="00765B23" w14:paraId="3787E89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9F08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4F1799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camunda.com</w:t>
            </w:r>
          </w:p>
        </w:tc>
        <w:tc>
          <w:tcPr>
            <w:tcW w:w="2338" w:type="dxa"/>
            <w:vAlign w:val="center"/>
          </w:tcPr>
          <w:p w14:paraId="57764C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707444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>, который учтен как частичный заменитель (ЛР1, табл. 44)</w:t>
            </w:r>
          </w:p>
        </w:tc>
      </w:tr>
      <w:tr w:rsidR="00765B23" w14:paraId="566D423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3F2CF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338" w:type="dxa"/>
            <w:vAlign w:val="center"/>
          </w:tcPr>
          <w:p w14:paraId="451821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stormbpmn.com</w:t>
            </w:r>
          </w:p>
        </w:tc>
        <w:tc>
          <w:tcPr>
            <w:tcW w:w="2338" w:type="dxa"/>
            <w:vAlign w:val="center"/>
          </w:tcPr>
          <w:p w14:paraId="49D6C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 (русскоязычный)</w:t>
            </w:r>
          </w:p>
        </w:tc>
        <w:tc>
          <w:tcPr>
            <w:tcW w:w="2338" w:type="dxa"/>
            <w:vAlign w:val="center"/>
          </w:tcPr>
          <w:p w14:paraId="509A9C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редактор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 составе платформы процессного управления</w:t>
            </w:r>
          </w:p>
        </w:tc>
      </w:tr>
      <w:tr w:rsidR="00765B23" w14:paraId="53CC104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89265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338" w:type="dxa"/>
            <w:vAlign w:val="center"/>
          </w:tcPr>
          <w:p w14:paraId="634D46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2338" w:type="dxa"/>
            <w:vAlign w:val="center"/>
          </w:tcPr>
          <w:p w14:paraId="26969C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7B0397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универсальный редактор диаграмм (косвенный)</w:t>
            </w:r>
          </w:p>
        </w:tc>
      </w:tr>
      <w:tr w:rsidR="00765B23" w14:paraId="6196E73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69A9A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2338" w:type="dxa"/>
            <w:vAlign w:val="center"/>
          </w:tcPr>
          <w:p w14:paraId="0435D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</w:p>
        </w:tc>
        <w:tc>
          <w:tcPr>
            <w:tcW w:w="2338" w:type="dxa"/>
            <w:vAlign w:val="center"/>
          </w:tcPr>
          <w:p w14:paraId="1FD0F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2E49D5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765B23" w14:paraId="17CE994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5324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2338" w:type="dxa"/>
            <w:vAlign w:val="center"/>
          </w:tcPr>
          <w:p w14:paraId="2593EC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creately.com</w:t>
            </w:r>
          </w:p>
        </w:tc>
        <w:tc>
          <w:tcPr>
            <w:tcW w:w="2338" w:type="dxa"/>
            <w:vAlign w:val="center"/>
          </w:tcPr>
          <w:p w14:paraId="36D513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2762E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универсальный редактор диаграмм (косвенный)</w:t>
            </w:r>
          </w:p>
        </w:tc>
      </w:tr>
      <w:tr w:rsidR="00765B23" w14:paraId="47A5B78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DBB3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2338" w:type="dxa"/>
            <w:vAlign w:val="center"/>
          </w:tcPr>
          <w:p w14:paraId="668DAC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miro.com</w:t>
            </w:r>
          </w:p>
        </w:tc>
        <w:tc>
          <w:tcPr>
            <w:tcW w:w="2338" w:type="dxa"/>
            <w:vAlign w:val="center"/>
          </w:tcPr>
          <w:p w14:paraId="641982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41C1EC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765B23" w14:paraId="5A7F5D4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B7FA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2338" w:type="dxa"/>
            <w:vAlign w:val="center"/>
          </w:tcPr>
          <w:p w14:paraId="2B80D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excalidraw.com</w:t>
            </w:r>
          </w:p>
        </w:tc>
        <w:tc>
          <w:tcPr>
            <w:tcW w:w="2338" w:type="dxa"/>
            <w:vAlign w:val="center"/>
          </w:tcPr>
          <w:p w14:paraId="09C4EB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627FC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 как косвенный заменитель: доска со схемами</w:t>
            </w:r>
          </w:p>
        </w:tc>
      </w:tr>
      <w:tr w:rsidR="00765B23" w14:paraId="341FD14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32B7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2338" w:type="dxa"/>
            <w:vAlign w:val="center"/>
          </w:tcPr>
          <w:p w14:paraId="158C3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</w:p>
        </w:tc>
        <w:tc>
          <w:tcPr>
            <w:tcW w:w="2338" w:type="dxa"/>
            <w:vAlign w:val="center"/>
          </w:tcPr>
          <w:p w14:paraId="3F677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7EC70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схемы баз данных (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7CF7E2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3ACFA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19</w:t>
            </w:r>
          </w:p>
        </w:tc>
        <w:tc>
          <w:tcPr>
            <w:tcW w:w="2338" w:type="dxa"/>
            <w:vAlign w:val="center"/>
          </w:tcPr>
          <w:p w14:paraId="5E186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drawsql.app</w:t>
            </w:r>
          </w:p>
        </w:tc>
        <w:tc>
          <w:tcPr>
            <w:tcW w:w="2338" w:type="dxa"/>
            <w:vAlign w:val="center"/>
          </w:tcPr>
          <w:p w14:paraId="6872E1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1A5206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схемы баз данных (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14F7F4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E27F7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2338" w:type="dxa"/>
            <w:vAlign w:val="center"/>
          </w:tcPr>
          <w:p w14:paraId="6E41B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2338" w:type="dxa"/>
            <w:vAlign w:val="center"/>
          </w:tcPr>
          <w:p w14:paraId="6AAD3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 диаграмм</w:t>
            </w:r>
          </w:p>
        </w:tc>
        <w:tc>
          <w:tcPr>
            <w:tcW w:w="2338" w:type="dxa"/>
            <w:vAlign w:val="center"/>
          </w:tcPr>
          <w:p w14:paraId="1139CB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генерация технических диаграмм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0FB760F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1D1D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2338" w:type="dxa"/>
            <w:vAlign w:val="center"/>
          </w:tcPr>
          <w:p w14:paraId="3B5FC7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microsoft.com/visio</w:t>
            </w:r>
          </w:p>
        </w:tc>
        <w:tc>
          <w:tcPr>
            <w:tcW w:w="2338" w:type="dxa"/>
            <w:vAlign w:val="center"/>
          </w:tcPr>
          <w:p w14:paraId="64637C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57B32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включен в расчет: домен-раздел, трафик отдельно не виден;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трафик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(платный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домен </w:t>
            </w:r>
            <w:r>
              <w:rPr>
                <w:rFonts w:ascii="Times New Roman" w:hAnsi="Times New Roman"/>
                <w:i/>
                <w:sz w:val="24"/>
              </w:rPr>
              <w:t>microsoft.com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</w:tbl>
    <w:p>
      <w:pPr>
        <w:pStyle w:val="Normal"/>
      </w:pPr>
    </w:p>
    <w:p w14:paraId="090E9E4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Домен раздела </w:t>
      </w:r>
      <w:r>
        <w:rPr>
          <w:sz w:val="28"/>
          <w:rFonts w:ascii="Times New Roman" w:hAnsi="Times New Roman"/>
          <w:i/>
          <w:iCs/>
        </w:rPr>
        <w:t xml:space="preserve">microsoft.com/visio </w:t>
      </w:r>
      <w:r>
        <w:rPr>
          <w:rFonts w:ascii="Times New Roman" w:hAnsi="Times New Roman"/>
          <w:sz w:val="28"/>
        </w:rPr>
        <w:t xml:space="preserve">не имеет отдельного трафика в публичных данных, поэтому в расчет не включается и показан отдельной строкой 21 таблицы 3: 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ДОСНЯТЬ: трафик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платный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по домену </w:t>
      </w:r>
      <w:r>
        <w:rPr>
          <w:rFonts w:ascii="Times New Roman" w:hAnsi="Times New Roman"/>
          <w:i/>
          <w:sz w:val="28"/>
        </w:rPr>
        <w:t>microsoft.com</w:t>
      </w:r>
      <w:r>
        <w:rPr>
          <w:rFonts w:ascii="Times New Roman" w:hAnsi="Times New Roman"/>
          <w:sz w:val="28"/>
        </w:rPr>
        <w:t xml:space="preserve">. Универсальные чат-сервисы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rFonts w:ascii="Times New Roman" w:hAnsi="Times New Roman"/>
          <w:i/>
          <w:sz w:val="28"/>
        </w:rPr>
        <w:t>d2lang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mermaidchart</w:t>
      </w:r>
      <w:r>
        <w:rPr>
          <w:rFonts w:ascii="Times New Roman" w:hAnsi="Times New Roman"/>
          <w:sz w:val="28"/>
        </w:rPr>
        <w:t xml:space="preserve"> значение 0, запрос «</w:t>
      </w:r>
      <w:r>
        <w:rPr>
          <w:rFonts w:ascii="Times New Roman" w:hAnsi="Times New Roman"/>
          <w:i/>
          <w:sz w:val="28"/>
        </w:rPr>
        <w:t>kroki</w:t>
      </w:r>
      <w:r>
        <w:rPr>
          <w:rFonts w:ascii="Times New Roman" w:hAnsi="Times New Roman"/>
          <w:sz w:val="28"/>
        </w:rPr>
        <w:t>» возможно омонимичен).</w:t>
      </w:r>
    </w:p>
    <w:p w14:paraId="10DB8B8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Проверка релевантности по «похожим сайтам»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rFonts w:ascii="Times New Roman" w:hAnsi="Times New Roman"/>
          <w:i/>
          <w:sz w:val="28"/>
        </w:rPr>
        <w:t>camunda.com</w:t>
      </w:r>
      <w:r>
        <w:rPr>
          <w:rFonts w:ascii="Times New Roman" w:hAnsi="Times New Roman"/>
          <w:sz w:val="28"/>
        </w:rPr>
        <w:t>. Карточки составлены на 19 доменов.</w:t>
      </w:r>
    </w:p>
    <w:p w14:paraId="51854DB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07" w:name="показатели-similarweb"/>
      <w:bookmarkEnd w:id="106"/>
      <w:r>
        <w:rPr>
          <w:rFonts w:ascii="Times New Roman" w:hAnsi="Times New Roman"/>
          <w:b/>
          <w:sz w:val="28"/>
        </w:rPr>
        <w:t xml:space="preserve">3.2.3.2 Показатели </w:t>
      </w:r>
      <w:r>
        <w:rPr>
          <w:rFonts w:ascii="Times New Roman" w:hAnsi="Times New Roman"/>
          <w:b/>
          <w:sz w:val="28"/>
          <w:i/>
          <w:iCs/>
        </w:rPr>
        <w:t>Similarweb</w:t>
      </w:r>
    </w:p>
    <w:p w14:paraId="0202D60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>
      <w:pPr>
        <w:pStyle w:val="Normal"/>
      </w:pPr>
    </w:p>
    <w:p w14:paraId="41DA542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 –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796975A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FDBA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587772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5437469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DD354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Дата снимка и период</w:t>
            </w:r>
          </w:p>
        </w:tc>
        <w:tc>
          <w:tcPr>
            <w:tcW w:w="4677" w:type="dxa"/>
            <w:vAlign w:val="center"/>
          </w:tcPr>
          <w:p w14:paraId="0F5F4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снимок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на группу не получен: 30.09.2026 страницы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вернули ответ 403 («</w:t>
            </w:r>
            <w:r>
              <w:rPr>
                <w:rFonts w:ascii="Times New Roman" w:hAnsi="Times New Roman"/>
                <w:i/>
                <w:sz w:val="24"/>
              </w:rPr>
              <w:t>Request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blocked</w:t>
            </w:r>
            <w:r>
              <w:rPr>
                <w:rFonts w:ascii="Times New Roman" w:hAnsi="Times New Roman"/>
                <w:sz w:val="24"/>
              </w:rPr>
              <w:t xml:space="preserve">») при трех обращениях, обход не выполнялся (скриншот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«Скриншоты/similarweb_plantuml.com_otkaz_dostupa_403_2026-09-30.jpg»). </w:t>
            </w:r>
            <w:r>
              <w:rPr>
                <w:rFonts w:ascii="Times New Roman" w:hAnsi="Times New Roman"/>
                <w:sz w:val="24"/>
              </w:rPr>
              <w:t xml:space="preserve">Справочно: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 ЛР2-3 – август 2026, последние 3 месяца, 4 домена, значения сняты в разные даты;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– август 2026, страницы обновлены 17.09.2026 [8, 9]</w:t>
            </w:r>
          </w:p>
        </w:tc>
      </w:tr>
      <w:tr w:rsidR="00765B23" w14:paraId="5E2B2A4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79C53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Визиты, динамика, каналы, вовлеченность по каждому домену</w:t>
            </w:r>
          </w:p>
        </w:tc>
        <w:tc>
          <w:tcPr>
            <w:tcW w:w="4677" w:type="dxa"/>
            <w:vAlign w:val="center"/>
          </w:tcPr>
          <w:p w14:paraId="73494D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similarweb.com/website/, </w:t>
            </w:r>
            <w:r>
              <w:rPr>
                <w:rFonts w:ascii="Times New Roman" w:hAnsi="Times New Roman"/>
                <w:sz w:val="24"/>
              </w:rPr>
              <w:t xml:space="preserve">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– 507 000 визитов;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– 7,8 млн по ЛР1;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– 678,5 тыс. и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765B23" w14:paraId="7C113FE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901D9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целевой географии (Беларусь)</w:t>
            </w:r>
          </w:p>
        </w:tc>
        <w:tc>
          <w:tcPr>
            <w:tcW w:w="4677" w:type="dxa"/>
            <w:vAlign w:val="center"/>
          </w:tcPr>
          <w:p w14:paraId="16F2CF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Недоступно в бесплатном доступе: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показывает пять стран, Беларусь среди них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не показана (ЛР2-3, табл. 17). В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по всем доменам отмечено «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доступе», релевантный трафик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0. Допущение ЛР2-3 о доле Беларуси (Д-01, 0,1958 %) в ЛР4 не применяется</w:t>
            </w:r>
          </w:p>
        </w:tc>
      </w:tr>
      <w:tr w:rsidR="00765B23" w14:paraId="76A2322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CCD0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Брендовый поиск,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social</w:t>
            </w:r>
          </w:p>
        </w:tc>
        <w:tc>
          <w:tcPr>
            <w:tcW w:w="4677" w:type="dxa"/>
            <w:vAlign w:val="center"/>
          </w:tcPr>
          <w:p w14:paraId="21B9F9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Недоступно в бесплатном доступе;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платный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Semrush/Ahrefs</w:t>
            </w:r>
          </w:p>
        </w:tc>
      </w:tr>
    </w:tbl>
    <w:p>
      <w:pPr>
        <w:pStyle w:val="Normal"/>
      </w:pPr>
    </w:p>
    <w:p w14:paraId="476B939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Справочный источник для сырых визитов – публичные страницы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Website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Overview</w:t>
      </w:r>
      <w:r>
        <w:rPr>
          <w:rFonts w:ascii="Times New Roman" w:hAnsi="Times New Roman"/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. Значения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разные оценочные модели и не смешиваются: для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8,11 млн) и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(691 130) они близки к данным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из ЛР1 и ЛР2-3 (7,8 млн и 678,5 тыс.), что служит лишь проверкой порядка величин.</w:t>
      </w:r>
    </w:p>
    <w:p>
      <w:pPr>
        <w:pStyle w:val="Normal"/>
      </w:pPr>
    </w:p>
    <w:p w14:paraId="05098DA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 – Визиты доменов с данными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>, август 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120B61C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A8B0C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w="2338" w:type="dxa"/>
            <w:vAlign w:val="center"/>
          </w:tcPr>
          <w:p w14:paraId="236912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Визиты в месяц, август 2026</w:t>
            </w:r>
          </w:p>
        </w:tc>
        <w:tc>
          <w:tcPr>
            <w:tcW w:w="2338" w:type="dxa"/>
            <w:vAlign w:val="center"/>
          </w:tcPr>
          <w:p w14:paraId="10F030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 в сумме восьми доменов</w:t>
            </w:r>
          </w:p>
        </w:tc>
        <w:tc>
          <w:tcPr>
            <w:tcW w:w="2338" w:type="dxa"/>
            <w:vAlign w:val="center"/>
          </w:tcPr>
          <w:p w14:paraId="698443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Authority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Score</w:t>
            </w:r>
          </w:p>
        </w:tc>
      </w:tr>
      <w:tr w:rsidR="00765B23" w14:paraId="3F90B9F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9B28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miro.com</w:t>
            </w:r>
          </w:p>
        </w:tc>
        <w:tc>
          <w:tcPr>
            <w:tcW w:w="2338" w:type="dxa"/>
            <w:vAlign w:val="center"/>
          </w:tcPr>
          <w:p w14:paraId="30B1B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30 640 000</w:t>
            </w:r>
          </w:p>
        </w:tc>
        <w:tc>
          <w:tcPr>
            <w:tcW w:w="2338" w:type="dxa"/>
            <w:vAlign w:val="center"/>
          </w:tcPr>
          <w:p w14:paraId="2D6ABC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65,1 %</w:t>
            </w:r>
          </w:p>
        </w:tc>
        <w:tc>
          <w:tcPr>
            <w:tcW w:w="2338" w:type="dxa"/>
            <w:vAlign w:val="center"/>
          </w:tcPr>
          <w:p w14:paraId="72C30B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</w:tr>
      <w:tr w:rsidR="00765B23" w14:paraId="17D9486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E3AA2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2338" w:type="dxa"/>
            <w:vAlign w:val="center"/>
          </w:tcPr>
          <w:p w14:paraId="1A6C7E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8 110 000</w:t>
            </w:r>
          </w:p>
        </w:tc>
        <w:tc>
          <w:tcPr>
            <w:tcW w:w="2338" w:type="dxa"/>
            <w:vAlign w:val="center"/>
          </w:tcPr>
          <w:p w14:paraId="4F4577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17,2 %</w:t>
            </w:r>
          </w:p>
        </w:tc>
        <w:tc>
          <w:tcPr>
            <w:tcW w:w="2338" w:type="dxa"/>
            <w:vAlign w:val="center"/>
          </w:tcPr>
          <w:p w14:paraId="3706B8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</w:tr>
      <w:tr w:rsidR="00765B23" w14:paraId="73E0FCD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5BB56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excalidraw.com</w:t>
            </w:r>
          </w:p>
        </w:tc>
        <w:tc>
          <w:tcPr>
            <w:tcW w:w="2338" w:type="dxa"/>
            <w:vAlign w:val="center"/>
          </w:tcPr>
          <w:p w14:paraId="7EF29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5 120 000</w:t>
            </w:r>
          </w:p>
        </w:tc>
        <w:tc>
          <w:tcPr>
            <w:tcW w:w="2338" w:type="dxa"/>
            <w:vAlign w:val="center"/>
          </w:tcPr>
          <w:p w14:paraId="3AAA8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10,9 %</w:t>
            </w:r>
          </w:p>
        </w:tc>
        <w:tc>
          <w:tcPr>
            <w:tcW w:w="2338" w:type="dxa"/>
            <w:vAlign w:val="center"/>
          </w:tcPr>
          <w:p w14:paraId="3B4C29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</w:t>
            </w:r>
          </w:p>
        </w:tc>
      </w:tr>
      <w:tr w:rsidR="00765B23" w14:paraId="4901FC6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950F9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visual-paradigm.com</w:t>
            </w:r>
          </w:p>
        </w:tc>
        <w:tc>
          <w:tcPr>
            <w:tcW w:w="2338" w:type="dxa"/>
            <w:vAlign w:val="center"/>
          </w:tcPr>
          <w:p w14:paraId="5280C0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1 500 000</w:t>
            </w:r>
          </w:p>
        </w:tc>
        <w:tc>
          <w:tcPr>
            <w:tcW w:w="2338" w:type="dxa"/>
            <w:vAlign w:val="center"/>
          </w:tcPr>
          <w:p w14:paraId="306A9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3,2 %</w:t>
            </w:r>
          </w:p>
        </w:tc>
        <w:tc>
          <w:tcPr>
            <w:tcW w:w="2338" w:type="dxa"/>
            <w:vAlign w:val="center"/>
          </w:tcPr>
          <w:p w14:paraId="0328A3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</w:tr>
      <w:tr w:rsidR="00765B23" w14:paraId="2F82AEB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C3C1D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2338" w:type="dxa"/>
            <w:vAlign w:val="center"/>
          </w:tcPr>
          <w:p w14:paraId="5934A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691 130</w:t>
            </w:r>
          </w:p>
        </w:tc>
        <w:tc>
          <w:tcPr>
            <w:tcW w:w="2338" w:type="dxa"/>
            <w:vAlign w:val="center"/>
          </w:tcPr>
          <w:p w14:paraId="54A578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6B18BF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</w:t>
            </w:r>
          </w:p>
        </w:tc>
      </w:tr>
      <w:tr w:rsidR="00765B23" w14:paraId="3076759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3760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creately.com</w:t>
            </w:r>
          </w:p>
        </w:tc>
        <w:tc>
          <w:tcPr>
            <w:tcW w:w="2338" w:type="dxa"/>
            <w:vAlign w:val="center"/>
          </w:tcPr>
          <w:p w14:paraId="225C7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683 210</w:t>
            </w:r>
          </w:p>
        </w:tc>
        <w:tc>
          <w:tcPr>
            <w:tcW w:w="2338" w:type="dxa"/>
            <w:vAlign w:val="center"/>
          </w:tcPr>
          <w:p w14:paraId="4FC9D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0C6597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</w:t>
            </w:r>
          </w:p>
        </w:tc>
      </w:tr>
      <w:tr w:rsidR="00765B23" w14:paraId="649F216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B892E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planttext.com</w:t>
            </w:r>
          </w:p>
        </w:tc>
        <w:tc>
          <w:tcPr>
            <w:tcW w:w="2338" w:type="dxa"/>
            <w:vAlign w:val="center"/>
          </w:tcPr>
          <w:p w14:paraId="68C86F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209 920</w:t>
            </w:r>
          </w:p>
        </w:tc>
        <w:tc>
          <w:tcPr>
            <w:tcW w:w="2338" w:type="dxa"/>
            <w:vAlign w:val="center"/>
          </w:tcPr>
          <w:p w14:paraId="6C6CA3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0,4 %</w:t>
            </w:r>
          </w:p>
        </w:tc>
        <w:tc>
          <w:tcPr>
            <w:tcW w:w="2338" w:type="dxa"/>
            <w:vAlign w:val="center"/>
          </w:tcPr>
          <w:p w14:paraId="1EBA1A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</w:tr>
      <w:tr w:rsidR="00765B23" w14:paraId="55CF735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7D1B7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2338" w:type="dxa"/>
            <w:vAlign w:val="center"/>
          </w:tcPr>
          <w:p w14:paraId="5389B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185 840</w:t>
            </w:r>
          </w:p>
        </w:tc>
        <w:tc>
          <w:tcPr>
            <w:tcW w:w="2338" w:type="dxa"/>
            <w:vAlign w:val="center"/>
          </w:tcPr>
          <w:p w14:paraId="6682EC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включен (отдельный домен продукта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7C46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</w:t>
            </w:r>
          </w:p>
        </w:tc>
      </w:tr>
      <w:tr w:rsidR="00765B23" w14:paraId="66D5801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288F1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</w:p>
        </w:tc>
        <w:tc>
          <w:tcPr>
            <w:tcW w:w="2338" w:type="dxa"/>
            <w:vAlign w:val="center"/>
          </w:tcPr>
          <w:p w14:paraId="2A992F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129 980</w:t>
            </w:r>
          </w:p>
        </w:tc>
        <w:tc>
          <w:tcPr>
            <w:tcW w:w="2338" w:type="dxa"/>
            <w:vAlign w:val="center"/>
          </w:tcPr>
          <w:p w14:paraId="51AD03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0,3 %</w:t>
            </w:r>
          </w:p>
        </w:tc>
        <w:tc>
          <w:tcPr>
            <w:tcW w:w="2338" w:type="dxa"/>
            <w:vAlign w:val="center"/>
          </w:tcPr>
          <w:p w14:paraId="755F5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</w:tr>
      <w:tr w:rsidR="00765B23" w14:paraId="2B96167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7A030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Домены без страницы в публичном индексе</w:t>
            </w:r>
          </w:p>
        </w:tc>
        <w:tc>
          <w:tcPr>
            <w:tcW w:w="2338" w:type="dxa"/>
            <w:vAlign w:val="center"/>
          </w:tcPr>
          <w:p w14:paraId="4769BF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из 22 проверенных адресов</w:t>
            </w:r>
          </w:p>
        </w:tc>
        <w:tc>
          <w:tcPr>
            <w:tcW w:w="2338" w:type="dxa"/>
            <w:vAlign w:val="center"/>
          </w:tcPr>
          <w:p w14:paraId="3ED368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4F4BD7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37E9E24D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5B02FD2" wp14:editId="2327504D">
            <wp:extent cx="5334000" cy="2459181"/>
            <wp:effectExtent l="0" t="0" r="0" b="0"/>
            <wp:docPr id="7128151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B677C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2 – Визиты доменов с данными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>, август 2026 (логарифмическая шкала; в скобках доля в сумме восьми доменов)</w:t>
      </w:r>
    </w:p>
    <w:p w14:paraId="3EDDCCC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08" w:name="формулы-расчёта"/>
      <w:bookmarkEnd w:id="107"/>
      <w:r>
        <w:rPr>
          <w:rFonts w:ascii="Times New Roman" w:hAnsi="Times New Roman"/>
          <w:b/>
          <w:sz w:val="28"/>
        </w:rPr>
        <w:t>3.2.3.3 Формулы расчета</w:t>
      </w:r>
    </w:p>
    <w:p w14:paraId="5E05A1C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трафика конкурента в суммарном трафике группы:</w:t>
      </w:r>
    </w:p>
    <w:p w14:paraId="191BD43E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s_i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V_i</w:t>
      </w:r>
      <w:r>
        <w:rPr>
          <w:rFonts w:ascii="Times New Roman" w:hAnsi="Times New Roman"/>
          <w:sz w:val="28"/>
        </w:rPr>
        <w:t xml:space="preserve"> / Σ</w:t>
      </w:r>
      <w:r>
        <w:rPr>
          <w:rFonts w:ascii="Times New Roman" w:hAnsi="Times New Roman"/>
          <w:i/>
          <w:sz w:val="28"/>
        </w:rPr>
        <w:t>V_j</w:t>
      </w:r>
      <w:r>
        <w:rPr>
          <w:rFonts w:ascii="Times New Roman" w:hAnsi="Times New Roman"/>
          <w:sz w:val="28"/>
        </w:rPr>
        <w:t xml:space="preserve"> × 100 %</w:t>
      </w:r>
      <w:r>
        <w:rPr>
          <w:rFonts w:ascii="Times New Roman" w:hAnsi="Times New Roman"/>
          <w:sz w:val="28"/>
        </w:rPr>
        <w:tab/>
        <w:t>(1)</w:t>
      </w:r>
    </w:p>
    <w:p w14:paraId="5BAA018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V_i</w:t>
      </w:r>
      <w:r>
        <w:rPr>
          <w:rFonts w:ascii="Times New Roman" w:hAnsi="Times New Roman"/>
          <w:sz w:val="28"/>
        </w:rPr>
        <w:t xml:space="preserve"> – месячные визиты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/>
          <w:sz w:val="28"/>
        </w:rPr>
        <w:t xml:space="preserve">-го релевантного конкурента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 либо релевантный трафик 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V_i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g_i</w:t>
      </w:r>
      <w:r>
        <w:rPr>
          <w:rFonts w:ascii="Times New Roman" w:hAnsi="Times New Roman"/>
          <w:sz w:val="28"/>
        </w:rPr>
        <w:t xml:space="preserve">, где </w:t>
      </w:r>
      <w:r>
        <w:rPr>
          <w:rFonts w:ascii="Times New Roman" w:hAnsi="Times New Roman"/>
          <w:i/>
          <w:sz w:val="28"/>
        </w:rPr>
        <w:t>g_i</w:t>
      </w:r>
      <w:r>
        <w:rPr>
          <w:rFonts w:ascii="Times New Roman" w:hAnsi="Times New Roman"/>
          <w:sz w:val="28"/>
        </w:rPr>
        <w:t xml:space="preserve"> – доля целевой географии (вариант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).</w:t>
      </w:r>
    </w:p>
    <w:p w14:paraId="240A4C7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Концентрация по долям крупнейших игроков:</w:t>
      </w:r>
    </w:p>
    <w:p w14:paraId="3A23A388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(1) +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(2) +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(3),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(1) + … +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>(5)</w:t>
      </w:r>
      <w:r>
        <w:rPr>
          <w:rFonts w:ascii="Times New Roman" w:hAnsi="Times New Roman"/>
          <w:sz w:val="28"/>
        </w:rPr>
        <w:tab/>
        <w:t>(2)</w:t>
      </w:r>
    </w:p>
    <w:p w14:paraId="0445646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) –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-я по величине доля.</w:t>
      </w:r>
    </w:p>
    <w:p w14:paraId="7528E47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Оценочный индекс концентрации:</w:t>
      </w:r>
    </w:p>
    <w:p w14:paraId="3CD23D91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= Σ </w:t>
      </w:r>
      <w:r>
        <w:rPr>
          <w:rFonts w:ascii="Times New Roman" w:hAnsi="Times New Roman"/>
          <w:i/>
          <w:sz w:val="28"/>
        </w:rPr>
        <w:t>s_i</w:t>
      </w:r>
      <w:r>
        <w:rPr>
          <w:rFonts w:ascii="Times New Roman" w:hAnsi="Times New Roman"/>
          <w:sz w:val="28"/>
        </w:rPr>
        <w:t>²</w:t>
      </w:r>
      <w:r>
        <w:rPr>
          <w:rFonts w:ascii="Times New Roman" w:hAnsi="Times New Roman"/>
          <w:sz w:val="28"/>
        </w:rPr>
        <w:tab/>
        <w:t>(3)</w:t>
      </w:r>
    </w:p>
    <w:p w14:paraId="6890B95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– 0,6;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– 0,75;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– 2500 [4].</w:t>
      </w:r>
    </w:p>
    <w:p w14:paraId="132249D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= Σ(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d_i</w:t>
      </w:r>
      <w:r>
        <w:rPr>
          <w:rFonts w:ascii="Times New Roman" w:hAnsi="Times New Roman"/>
          <w:sz w:val="28"/>
        </w:rPr>
        <w:t>) / Σ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, где </w:t>
      </w:r>
      <w:r>
        <w:rPr>
          <w:rFonts w:ascii="Times New Roman" w:hAnsi="Times New Roman"/>
          <w:i/>
          <w:sz w:val="28"/>
        </w:rPr>
        <w:t>d_i</w:t>
      </w:r>
      <w:r>
        <w:rPr>
          <w:rFonts w:ascii="Times New Roman" w:hAnsi="Times New Roman"/>
          <w:sz w:val="28"/>
        </w:rPr>
        <w:t xml:space="preserve"> – доля канала у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/>
          <w:sz w:val="28"/>
        </w:rPr>
        <w:t xml:space="preserve">-го конкурента. Балл канала равен 5, если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не меньше порога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; 3, если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не меньше 0,65 ×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>; иначе 1 [4].</w:t>
      </w:r>
    </w:p>
    <w:p w14:paraId="2578A3A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09" w:name="X16f2d7cd675e6830b467eaf004d9d85fd08da69"/>
      <w:bookmarkEnd w:id="108"/>
      <w:r>
        <w:rPr>
          <w:rFonts w:ascii="Times New Roman" w:hAnsi="Times New Roman"/>
          <w:b/>
          <w:sz w:val="28"/>
        </w:rPr>
        <w:lastRenderedPageBreak/>
        <w:t>3.2.3.4 Концентрация трафика: два варианта расчета</w:t>
      </w:r>
    </w:p>
    <w:p>
      <w:pPr>
        <w:pStyle w:val="Normal"/>
      </w:pPr>
    </w:p>
    <w:p w14:paraId="202A83D3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 – Доли трафика,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(О1)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2DDA19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A1006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73E1B5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Основной расчет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Excel</w:t>
            </w:r>
            <w:r>
              <w:rPr>
                <w:rFonts w:ascii="Times New Roman" w:hAnsi="Times New Roman"/>
                <w:b w:val="0"/>
                <w:sz w:val="24"/>
              </w:rPr>
              <w:t xml:space="preserve">: релевантный трафик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</w:t>
            </w:r>
            <w:r>
              <w:rPr>
                <w:rFonts w:ascii="Times New Roman" w:hAnsi="Times New Roman"/>
                <w:b w:val="0"/>
                <w:sz w:val="24"/>
              </w:rPr>
              <w:t xml:space="preserve"> = визиты × доля географии)</w:t>
            </w:r>
          </w:p>
        </w:tc>
        <w:tc>
          <w:tcPr>
            <w:tcW w:w="3118" w:type="dxa"/>
            <w:vAlign w:val="center"/>
          </w:tcPr>
          <w:p w14:paraId="34FAC1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Сравнительный расчет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Word</w:t>
            </w:r>
            <w:r>
              <w:rPr>
                <w:rFonts w:ascii="Times New Roman" w:hAnsi="Times New Roman"/>
                <w:b w:val="0"/>
                <w:sz w:val="24"/>
              </w:rPr>
              <w:t>: сырые визиты релевантных сайтов)</w:t>
            </w:r>
          </w:p>
        </w:tc>
      </w:tr>
      <w:tr w:rsidR="00765B23" w14:paraId="628FD12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B8DEF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Суммарный трафик группы</w:t>
            </w:r>
          </w:p>
        </w:tc>
        <w:tc>
          <w:tcPr>
            <w:tcW w:w="3118" w:type="dxa"/>
            <w:vAlign w:val="center"/>
          </w:tcPr>
          <w:p w14:paraId="6F2EE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определен: доля Беларуси недоступна,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 по всем доменам</w:t>
            </w:r>
          </w:p>
        </w:tc>
        <w:tc>
          <w:tcPr>
            <w:tcW w:w="3118" w:type="dxa"/>
            <w:vAlign w:val="center"/>
          </w:tcPr>
          <w:p w14:paraId="765629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46 938 036 визитов в месяц по 19 доменам с данными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(август 2026); по остальным 11 доменам данных нет</w:t>
            </w:r>
          </w:p>
        </w:tc>
      </w:tr>
      <w:tr w:rsidR="00765B23" w14:paraId="021C968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258B4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Три крупнейших игрока</w:t>
            </w:r>
          </w:p>
        </w:tc>
        <w:tc>
          <w:tcPr>
            <w:tcW w:w="3118" w:type="dxa"/>
            <w:vAlign w:val="center"/>
          </w:tcPr>
          <w:p w14:paraId="601E81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определяются (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</w:t>
            </w:r>
          </w:p>
        </w:tc>
        <w:tc>
          <w:tcPr>
            <w:tcW w:w="3118" w:type="dxa"/>
            <w:vAlign w:val="center"/>
          </w:tcPr>
          <w:p w14:paraId="0D68A2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(65,1 %),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(17,2 %),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 (10,9 %)</w:t>
            </w:r>
          </w:p>
        </w:tc>
      </w:tr>
      <w:tr w:rsidR="00765B23" w14:paraId="62B0FDB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DC669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</w:p>
        </w:tc>
        <w:tc>
          <w:tcPr>
            <w:tcW w:w="3118" w:type="dxa"/>
            <w:vAlign w:val="center"/>
          </w:tcPr>
          <w:p w14:paraId="5FCCBA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0 % (артефакт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0, не измерение)</w:t>
            </w:r>
          </w:p>
        </w:tc>
        <w:tc>
          <w:tcPr>
            <w:tcW w:w="3118" w:type="dxa"/>
            <w:vAlign w:val="center"/>
          </w:tcPr>
          <w:p w14:paraId="4C2C83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85,8 %</w:t>
            </w:r>
          </w:p>
        </w:tc>
      </w:tr>
      <w:tr w:rsidR="00765B23" w14:paraId="644CE55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B02EB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CR5</w:t>
            </w:r>
          </w:p>
        </w:tc>
        <w:tc>
          <w:tcPr>
            <w:tcW w:w="3118" w:type="dxa"/>
            <w:vAlign w:val="center"/>
          </w:tcPr>
          <w:p w14:paraId="7A1009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0 % (артефакт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</w:t>
            </w:r>
          </w:p>
        </w:tc>
        <w:tc>
          <w:tcPr>
            <w:tcW w:w="3118" w:type="dxa"/>
            <w:vAlign w:val="center"/>
          </w:tcPr>
          <w:p w14:paraId="5451E1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90,7 %</w:t>
            </w:r>
          </w:p>
        </w:tc>
      </w:tr>
      <w:tr w:rsidR="00765B23" w14:paraId="677C5EE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50766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HHI</w:t>
            </w:r>
          </w:p>
        </w:tc>
        <w:tc>
          <w:tcPr>
            <w:tcW w:w="3118" w:type="dxa"/>
            <w:vAlign w:val="center"/>
          </w:tcPr>
          <w:p w14:paraId="37E83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 (артефакт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</w:t>
            </w:r>
          </w:p>
        </w:tc>
        <w:tc>
          <w:tcPr>
            <w:tcW w:w="3118" w:type="dxa"/>
            <w:vAlign w:val="center"/>
          </w:tcPr>
          <w:p w14:paraId="639F0B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3 869</w:t>
            </w:r>
          </w:p>
        </w:tc>
      </w:tr>
      <w:tr w:rsidR="00765B23" w14:paraId="4A083EC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9521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Балл концентрации (лист 07, </w:t>
            </w:r>
            <w:r>
              <w:rPr>
                <w:rFonts w:ascii="Times New Roman" w:hAnsi="Times New Roman"/>
                <w:i/>
                <w:sz w:val="24"/>
              </w:rPr>
              <w:t>D4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E850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Формально 1, так как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= 0 при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0; значение не отражает концентрацию</w:t>
            </w:r>
          </w:p>
        </w:tc>
        <w:tc>
          <w:tcPr>
            <w:tcW w:w="3118" w:type="dxa"/>
            <w:vAlign w:val="center"/>
          </w:tcPr>
          <w:p w14:paraId="616A67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5: топ-3 контролируют большую часть видимого трафика; те же пороги шаблона (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не ниже 0,6), примененные к сырым визитам, также дают 5</w:t>
            </w:r>
          </w:p>
        </w:tc>
      </w:tr>
    </w:tbl>
    <w:p>
      <w:pPr>
        <w:pStyle w:val="Normal"/>
      </w:pPr>
    </w:p>
    <w:p w14:paraId="395CE5B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Переход от сырых визитов к релевантному трафику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выполнить нельзя: доля Беларуси неизвестна, поэтому </w:t>
      </w:r>
      <w:r>
        <w:rPr>
          <w:rFonts w:ascii="Times New Roman" w:hAnsi="Times New Roman"/>
          <w:i/>
          <w:sz w:val="28"/>
        </w:rPr>
        <w:t>E</w:t>
      </w:r>
      <w:r>
        <w:rPr>
          <w:rFonts w:ascii="Times New Roman" w:hAnsi="Times New Roman"/>
          <w:sz w:val="28"/>
        </w:rPr>
        <w:t xml:space="preserve"> = 0, а нулевые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и формальный балл 1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против 85,8 % и балл 5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). Без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73,4 %,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81,3 %,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в ЛР2-3 (четыре домена, другая дата):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lr4_calc.py</w:t>
      </w:r>
      <w:r>
        <w:rPr>
          <w:rFonts w:ascii="Times New Roman" w:hAnsi="Times New Roman"/>
          <w:sz w:val="28"/>
        </w:rPr>
        <w:t xml:space="preserve">) по формулам шаблона; сверка с ячейками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раздел 2.11.4.</w:t>
      </w:r>
    </w:p>
    <w:p w14:paraId="3BE517F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10" w:name="каналы-поиск-и-вовлечённость"/>
      <w:bookmarkEnd w:id="109"/>
      <w:r>
        <w:rPr>
          <w:rFonts w:ascii="Times New Roman" w:hAnsi="Times New Roman"/>
          <w:b/>
          <w:sz w:val="28"/>
        </w:rPr>
        <w:t>3.2.3.5 Каналы, поиск и вовлеченность</w:t>
      </w:r>
    </w:p>
    <w:p>
      <w:pPr>
        <w:pStyle w:val="Normal"/>
      </w:pPr>
    </w:p>
    <w:p w14:paraId="5ED41B1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 – Взвешенные доли каналов трафика и баллы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лист 03; О3–О5, О10)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4198CAA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A2037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Канал</w:t>
            </w:r>
          </w:p>
        </w:tc>
        <w:tc>
          <w:tcPr>
            <w:tcW w:w="2338" w:type="dxa"/>
            <w:vAlign w:val="center"/>
          </w:tcPr>
          <w:p w14:paraId="10FBC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Порог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D</w:t>
            </w:r>
          </w:p>
        </w:tc>
        <w:tc>
          <w:tcPr>
            <w:tcW w:w="2338" w:type="dxa"/>
            <w:vAlign w:val="center"/>
          </w:tcPr>
          <w:p w14:paraId="271DC1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Основной расчет (взвешенная доля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</w:t>
            </w:r>
            <w:r>
              <w:rPr>
                <w:rFonts w:ascii="Times New Roman" w:hAnsi="Times New Roman"/>
                <w:b w:val="0"/>
                <w:sz w:val="24"/>
              </w:rPr>
              <w:t>, балл)</w:t>
            </w:r>
          </w:p>
        </w:tc>
        <w:tc>
          <w:tcPr>
            <w:tcW w:w="2338" w:type="dxa"/>
            <w:vAlign w:val="center"/>
          </w:tcPr>
          <w:p w14:paraId="3BA4F0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Вариант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Word</w:t>
            </w:r>
          </w:p>
        </w:tc>
      </w:tr>
      <w:tr w:rsidR="00765B23" w14:paraId="314A4B3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DA262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79974A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0,30</w:t>
            </w:r>
          </w:p>
        </w:tc>
        <w:tc>
          <w:tcPr>
            <w:tcW w:w="2338" w:type="dxa"/>
            <w:vAlign w:val="center"/>
          </w:tcPr>
          <w:p w14:paraId="3C0C7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 рассчитывается: нет данных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по каналам</w:t>
            </w:r>
          </w:p>
        </w:tc>
        <w:tc>
          <w:tcPr>
            <w:tcW w:w="2338" w:type="dxa"/>
            <w:vAlign w:val="center"/>
          </w:tcPr>
          <w:p w14:paraId="465E7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у лидеров (топ-3; рядом топ-5)</w:t>
            </w:r>
          </w:p>
        </w:tc>
      </w:tr>
      <w:tr w:rsidR="00765B23" w14:paraId="182B9DD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A336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Органический поиск</w:t>
            </w:r>
          </w:p>
        </w:tc>
        <w:tc>
          <w:tcPr>
            <w:tcW w:w="2338" w:type="dxa"/>
            <w:vAlign w:val="center"/>
          </w:tcPr>
          <w:p w14:paraId="70CBA8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  <w:tc>
          <w:tcPr>
            <w:tcW w:w="2338" w:type="dxa"/>
            <w:vAlign w:val="center"/>
          </w:tcPr>
          <w:p w14:paraId="5007D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 рассчитывается (в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0); справочно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– 48,47 %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ЛР2-3)</w:t>
            </w:r>
          </w:p>
        </w:tc>
        <w:tc>
          <w:tcPr>
            <w:tcW w:w="2338" w:type="dxa"/>
            <w:vAlign w:val="center"/>
          </w:tcPr>
          <w:p w14:paraId="583C3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48,47 % (единственный домен с долями каналов; ЛР2-3);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4A2C3E8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C5368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поиск</w:t>
            </w:r>
          </w:p>
        </w:tc>
        <w:tc>
          <w:tcPr>
            <w:tcW w:w="2338" w:type="dxa"/>
            <w:vAlign w:val="center"/>
          </w:tcPr>
          <w:p w14:paraId="06DF81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w="2338" w:type="dxa"/>
            <w:vAlign w:val="center"/>
          </w:tcPr>
          <w:p w14:paraId="477BE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0,18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04!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 xml:space="preserve"> = 0,34;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0 %, ЛР2-3)</w:t>
            </w:r>
          </w:p>
        </w:tc>
        <w:tc>
          <w:tcPr>
            <w:tcW w:w="2338" w:type="dxa"/>
            <w:vAlign w:val="center"/>
          </w:tcPr>
          <w:p w14:paraId="772464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среднее долей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display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social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в бесплатном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недоступен</w:t>
            </w:r>
          </w:p>
        </w:tc>
      </w:tr>
      <w:tr w:rsidR="00765B23" w14:paraId="7EB880B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E6862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Социальные сети</w:t>
            </w:r>
          </w:p>
        </w:tc>
        <w:tc>
          <w:tcPr>
            <w:tcW w:w="2338" w:type="dxa"/>
            <w:vAlign w:val="center"/>
          </w:tcPr>
          <w:p w14:paraId="258BC9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w="2338" w:type="dxa"/>
            <w:vAlign w:val="center"/>
          </w:tcPr>
          <w:p w14:paraId="7EC847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 рассчитывается</w:t>
            </w:r>
          </w:p>
        </w:tc>
        <w:tc>
          <w:tcPr>
            <w:tcW w:w="2338" w:type="dxa"/>
            <w:vAlign w:val="center"/>
          </w:tcPr>
          <w:p w14:paraId="646B2D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4C52660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72F8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Реферальный</w:t>
            </w:r>
          </w:p>
        </w:tc>
        <w:tc>
          <w:tcPr>
            <w:tcW w:w="2338" w:type="dxa"/>
            <w:vAlign w:val="center"/>
          </w:tcPr>
          <w:p w14:paraId="44CF63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w="2338" w:type="dxa"/>
            <w:vAlign w:val="center"/>
          </w:tcPr>
          <w:p w14:paraId="63222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 рассчитывается</w:t>
            </w:r>
          </w:p>
        </w:tc>
        <w:tc>
          <w:tcPr>
            <w:tcW w:w="2338" w:type="dxa"/>
            <w:vAlign w:val="center"/>
          </w:tcPr>
          <w:p w14:paraId="30446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12ADD9C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020D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Медийная реклама</w:t>
            </w:r>
          </w:p>
        </w:tc>
        <w:tc>
          <w:tcPr>
            <w:tcW w:w="2338" w:type="dxa"/>
            <w:vAlign w:val="center"/>
          </w:tcPr>
          <w:p w14:paraId="576F51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</w:t>
            </w:r>
          </w:p>
        </w:tc>
        <w:tc>
          <w:tcPr>
            <w:tcW w:w="2338" w:type="dxa"/>
            <w:vAlign w:val="center"/>
          </w:tcPr>
          <w:p w14:paraId="64A07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 рассчитывается</w:t>
            </w:r>
          </w:p>
        </w:tc>
        <w:tc>
          <w:tcPr>
            <w:tcW w:w="2338" w:type="dxa"/>
            <w:vAlign w:val="center"/>
          </w:tcPr>
          <w:p w14:paraId="7BF8CB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124BEC5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28843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Брендовая сила (</w:t>
            </w: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Brand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0A530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0,50</w:t>
            </w:r>
          </w:p>
        </w:tc>
        <w:tc>
          <w:tcPr>
            <w:tcW w:w="2338" w:type="dxa"/>
            <w:vAlign w:val="center"/>
          </w:tcPr>
          <w:p w14:paraId="4C4483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 рассчитывается (брендовый поиск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ДОСНЯТЬ)</w:t>
            </w:r>
          </w:p>
        </w:tc>
        <w:tc>
          <w:tcPr>
            <w:tcW w:w="2338" w:type="dxa"/>
            <w:vAlign w:val="center"/>
          </w:tcPr>
          <w:p w14:paraId="7B80A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у лидеров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ДОСНЯТЬ; брендовые запросы Вордстата – таблица 8</w:t>
            </w:r>
          </w:p>
        </w:tc>
      </w:tr>
    </w:tbl>
    <w:p>
      <w:pPr>
        <w:pStyle w:val="Normal"/>
      </w:pPr>
    </w:p>
    <w:p w14:paraId="05B735E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 </w:t>
      </w:r>
      <w:r>
        <w:rPr>
          <w:rFonts w:ascii="Times New Roman" w:hAnsi="Times New Roman"/>
          <w:i/>
          <w:sz w:val="28"/>
        </w:rPr>
        <w:t>email</w:t>
      </w:r>
      <w:r>
        <w:rPr>
          <w:rFonts w:ascii="Times New Roman" w:hAnsi="Times New Roman"/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по нему нет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). В качестве лидеров для вариантов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принимаются три крупнейших по доле релевантного трафика игрока (как в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), рядом – пять (как в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трафик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равен нулю, лидеры по сырым визитам определены по данным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excalidraw.com</w:t>
      </w:r>
      <w:r>
        <w:rPr>
          <w:rFonts w:ascii="Times New Roman" w:hAnsi="Times New Roman"/>
          <w:sz w:val="28"/>
        </w:rPr>
        <w:t>).</w:t>
      </w:r>
    </w:p>
    <w:p w14:paraId="609BA66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>
      <w:pPr>
        <w:pStyle w:val="Normal"/>
      </w:pPr>
    </w:p>
    <w:p w14:paraId="4E4B7BD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6B13CD6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0DA7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</w:t>
            </w:r>
          </w:p>
        </w:tc>
        <w:tc>
          <w:tcPr>
            <w:tcW w:w="2338" w:type="dxa"/>
            <w:vAlign w:val="center"/>
          </w:tcPr>
          <w:p w14:paraId="196CA5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Запросов за окно 29.08-27.09.2026</w:t>
            </w:r>
          </w:p>
        </w:tc>
        <w:tc>
          <w:tcPr>
            <w:tcW w:w="2338" w:type="dxa"/>
            <w:vAlign w:val="center"/>
          </w:tcPr>
          <w:p w14:paraId="781E15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Запросов по ЛР1 (последние 30 дней на 29.09.2026)</w:t>
            </w:r>
          </w:p>
        </w:tc>
        <w:tc>
          <w:tcPr>
            <w:tcW w:w="2338" w:type="dxa"/>
            <w:vAlign w:val="center"/>
          </w:tcPr>
          <w:p w14:paraId="353270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62AB677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1BC9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2338" w:type="dxa"/>
            <w:vAlign w:val="center"/>
          </w:tcPr>
          <w:p w14:paraId="6AAE23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652</w:t>
            </w:r>
          </w:p>
        </w:tc>
        <w:tc>
          <w:tcPr>
            <w:tcW w:w="2338" w:type="dxa"/>
            <w:vAlign w:val="center"/>
          </w:tcPr>
          <w:p w14:paraId="35A25B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2338" w:type="dxa"/>
            <w:vAlign w:val="center"/>
          </w:tcPr>
          <w:p w14:paraId="3091C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3FBEE12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4ACC4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338" w:type="dxa"/>
            <w:vAlign w:val="center"/>
          </w:tcPr>
          <w:p w14:paraId="52ECEA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  <w:tc>
          <w:tcPr>
            <w:tcW w:w="2338" w:type="dxa"/>
            <w:vAlign w:val="center"/>
          </w:tcPr>
          <w:p w14:paraId="65EEDE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2338" w:type="dxa"/>
            <w:vAlign w:val="center"/>
          </w:tcPr>
          <w:p w14:paraId="17D775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22979A2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8D089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134A42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2338" w:type="dxa"/>
            <w:vAlign w:val="center"/>
          </w:tcPr>
          <w:p w14:paraId="22F318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  <w:tc>
          <w:tcPr>
            <w:tcW w:w="2338" w:type="dxa"/>
            <w:vAlign w:val="center"/>
          </w:tcPr>
          <w:p w14:paraId="62EFBF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737B43C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D0248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2338" w:type="dxa"/>
            <w:vAlign w:val="center"/>
          </w:tcPr>
          <w:p w14:paraId="4B97B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101</w:t>
            </w:r>
          </w:p>
        </w:tc>
        <w:tc>
          <w:tcPr>
            <w:tcW w:w="2338" w:type="dxa"/>
            <w:vAlign w:val="center"/>
          </w:tcPr>
          <w:p w14:paraId="16561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2338" w:type="dxa"/>
            <w:vAlign w:val="center"/>
          </w:tcPr>
          <w:p w14:paraId="7F1F6B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179B9E3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AE4E3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338" w:type="dxa"/>
            <w:vAlign w:val="center"/>
          </w:tcPr>
          <w:p w14:paraId="19E5F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2338" w:type="dxa"/>
            <w:vAlign w:val="center"/>
          </w:tcPr>
          <w:p w14:paraId="2767ED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2338" w:type="dxa"/>
            <w:vAlign w:val="center"/>
          </w:tcPr>
          <w:p w14:paraId="591863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21198E9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8119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338" w:type="dxa"/>
            <w:vAlign w:val="center"/>
          </w:tcPr>
          <w:p w14:paraId="65E60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w="2338" w:type="dxa"/>
            <w:vAlign w:val="center"/>
          </w:tcPr>
          <w:p w14:paraId="44A703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2338" w:type="dxa"/>
            <w:vAlign w:val="center"/>
          </w:tcPr>
          <w:p w14:paraId="564145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57156FB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C8084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2338" w:type="dxa"/>
            <w:vAlign w:val="center"/>
          </w:tcPr>
          <w:p w14:paraId="196C26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2338" w:type="dxa"/>
            <w:vAlign w:val="center"/>
          </w:tcPr>
          <w:p w14:paraId="6504F7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0A9A28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7C48E5D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C6CC2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конструктор диаграмм онлайн</w:t>
            </w:r>
          </w:p>
        </w:tc>
        <w:tc>
          <w:tcPr>
            <w:tcW w:w="2338" w:type="dxa"/>
            <w:vAlign w:val="center"/>
          </w:tcPr>
          <w:p w14:paraId="23654F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00B8B5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4905B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37C9F65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3A737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2338" w:type="dxa"/>
            <w:vAlign w:val="center"/>
          </w:tcPr>
          <w:p w14:paraId="1114E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</w:t>
            </w:r>
          </w:p>
        </w:tc>
        <w:tc>
          <w:tcPr>
            <w:tcW w:w="2338" w:type="dxa"/>
            <w:vAlign w:val="center"/>
          </w:tcPr>
          <w:p w14:paraId="6A3C69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2338" w:type="dxa"/>
            <w:vAlign w:val="center"/>
          </w:tcPr>
          <w:p w14:paraId="2AA5D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502DDC4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9FC9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2338" w:type="dxa"/>
            <w:vAlign w:val="center"/>
          </w:tcPr>
          <w:p w14:paraId="4A796D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2338" w:type="dxa"/>
            <w:vAlign w:val="center"/>
          </w:tcPr>
          <w:p w14:paraId="2F6C92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2338" w:type="dxa"/>
            <w:vAlign w:val="center"/>
          </w:tcPr>
          <w:p w14:paraId="732E3E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3E928A1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A687A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stormbpmn</w:t>
            </w:r>
          </w:p>
        </w:tc>
        <w:tc>
          <w:tcPr>
            <w:tcW w:w="2338" w:type="dxa"/>
            <w:vAlign w:val="center"/>
          </w:tcPr>
          <w:p w14:paraId="6538A0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486066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353B49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070A352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6C84E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kroki</w:t>
            </w:r>
          </w:p>
        </w:tc>
        <w:tc>
          <w:tcPr>
            <w:tcW w:w="2338" w:type="dxa"/>
            <w:vAlign w:val="center"/>
          </w:tcPr>
          <w:p w14:paraId="1D7E1C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338" w:type="dxa"/>
            <w:vAlign w:val="center"/>
          </w:tcPr>
          <w:p w14:paraId="0A0FD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1CE48D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бренд; возможная омонимия</w:t>
            </w:r>
          </w:p>
        </w:tc>
      </w:tr>
      <w:tr w:rsidR="00765B23" w14:paraId="5A9B6ED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DA6A9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planttext</w:t>
            </w:r>
          </w:p>
        </w:tc>
        <w:tc>
          <w:tcPr>
            <w:tcW w:w="2338" w:type="dxa"/>
            <w:vAlign w:val="center"/>
          </w:tcPr>
          <w:p w14:paraId="6DC86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3C9B44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2BAE59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1F5A1BC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7F6FD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</w:p>
        </w:tc>
        <w:tc>
          <w:tcPr>
            <w:tcW w:w="2338" w:type="dxa"/>
            <w:vAlign w:val="center"/>
          </w:tcPr>
          <w:p w14:paraId="796DAC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2338" w:type="dxa"/>
            <w:vAlign w:val="center"/>
          </w:tcPr>
          <w:p w14:paraId="7F7464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2F3F02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47E6374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EE978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drawsql</w:t>
            </w:r>
          </w:p>
        </w:tc>
        <w:tc>
          <w:tcPr>
            <w:tcW w:w="2338" w:type="dxa"/>
            <w:vAlign w:val="center"/>
          </w:tcPr>
          <w:p w14:paraId="3DB984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110B01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6E36D0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20251D4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5E408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2338" w:type="dxa"/>
            <w:vAlign w:val="center"/>
          </w:tcPr>
          <w:p w14:paraId="7826B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0760C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4BBCAC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19F9742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AE1D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d2lang</w:t>
            </w:r>
          </w:p>
        </w:tc>
        <w:tc>
          <w:tcPr>
            <w:tcW w:w="2338" w:type="dxa"/>
            <w:vAlign w:val="center"/>
          </w:tcPr>
          <w:p w14:paraId="55DCB5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0F1A1D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77F200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бренд; нет подходящих запросов (окно до 29.09.2026)</w:t>
            </w:r>
          </w:p>
        </w:tc>
      </w:tr>
      <w:tr w:rsidR="00765B23" w14:paraId="5E649BE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1EAC0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</w:t>
            </w:r>
          </w:p>
        </w:tc>
        <w:tc>
          <w:tcPr>
            <w:tcW w:w="2338" w:type="dxa"/>
            <w:vAlign w:val="center"/>
          </w:tcPr>
          <w:p w14:paraId="75EEC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646290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343B34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бренд; нет подходящих запросов (окно до 29.09.2026)</w:t>
            </w:r>
          </w:p>
        </w:tc>
      </w:tr>
      <w:tr w:rsidR="00765B23" w14:paraId="1A2164C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4BD8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</w:t>
            </w:r>
          </w:p>
        </w:tc>
        <w:tc>
          <w:tcPr>
            <w:tcW w:w="2338" w:type="dxa"/>
            <w:vAlign w:val="center"/>
          </w:tcPr>
          <w:p w14:paraId="05BFC2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2891CC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7C4FBD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7C011C1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E2493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2338" w:type="dxa"/>
            <w:vAlign w:val="center"/>
          </w:tcPr>
          <w:p w14:paraId="2C4A6A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</w:t>
            </w:r>
          </w:p>
        </w:tc>
        <w:tc>
          <w:tcPr>
            <w:tcW w:w="2338" w:type="dxa"/>
            <w:vAlign w:val="center"/>
          </w:tcPr>
          <w:p w14:paraId="3DF77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58DB9C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</w:tbl>
    <w:p>
      <w:pPr>
        <w:pStyle w:val="Normal"/>
      </w:pPr>
    </w:p>
    <w:p w14:paraId="51A06FF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брендов из ЛР1 (окно 29.09.2026):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1660,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1501,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– 1072,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 – 70,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– 61,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– 46,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24, </w:t>
      </w:r>
      <w:r>
        <w:rPr>
          <w:rFonts w:ascii="Times New Roman" w:hAnsi="Times New Roman"/>
          <w:i/>
          <w:sz w:val="28"/>
        </w:rPr>
        <w:t>staruml</w:t>
      </w:r>
      <w:r>
        <w:rPr>
          <w:rFonts w:ascii="Times New Roman" w:hAnsi="Times New Roman"/>
          <w:sz w:val="28"/>
        </w:rPr>
        <w:t xml:space="preserve"> – 16,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 – 4,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 xml:space="preserve"> – 9,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– 19 (очищенный запрос;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– 1163, преимущественно фильм) [7].</w:t>
      </w:r>
    </w:p>
    <w:p>
      <w:pPr>
        <w:pStyle w:val="Normal"/>
      </w:pPr>
    </w:p>
    <w:p w14:paraId="12F4DC4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 – Поисково-рекламное давление по запросам ядра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лист 04)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62784F3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6B47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64C486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76C4C88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C82ED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и частотности</w:t>
            </w:r>
          </w:p>
        </w:tc>
        <w:tc>
          <w:tcPr>
            <w:tcW w:w="4677" w:type="dxa"/>
            <w:vAlign w:val="center"/>
          </w:tcPr>
          <w:p w14:paraId="05E32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Таблица 8: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652,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473,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– 200,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101, нейросеть схема – 81 запрос в месяц и далее по убыванию</w:t>
            </w:r>
          </w:p>
        </w:tc>
      </w:tr>
      <w:tr w:rsidR="00765B23" w14:paraId="7DD96DA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64D6B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конкурентность </w:t>
            </w:r>
            <w:r>
              <w:rPr>
                <w:rFonts w:ascii="Times New Roman" w:hAnsi="Times New Roman"/>
                <w:i/>
                <w:sz w:val="24"/>
              </w:rPr>
              <w:t>PPC</w:t>
            </w:r>
            <w:r>
              <w:rPr>
                <w:rFonts w:ascii="Times New Roman" w:hAnsi="Times New Roman"/>
                <w:sz w:val="24"/>
              </w:rPr>
              <w:t xml:space="preserve"> 0–1</w:t>
            </w:r>
          </w:p>
        </w:tc>
        <w:tc>
          <w:tcPr>
            <w:tcW w:w="4677" w:type="dxa"/>
            <w:vAlign w:val="center"/>
          </w:tcPr>
          <w:p w14:paraId="1313E8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по запросу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весь мир,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  <w:r>
              <w:rPr>
                <w:rFonts w:ascii="Times New Roman" w:hAnsi="Times New Roman"/>
                <w:sz w:val="24"/>
              </w:rPr>
              <w:t xml:space="preserve">, 30.09.2026; ЛР2-3, табл. 26), значение не по Беларуси.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PPC</w:t>
            </w:r>
            <w:r>
              <w:rPr>
                <w:rFonts w:ascii="Times New Roman" w:hAnsi="Times New Roman"/>
                <w:sz w:val="24"/>
              </w:rPr>
              <w:t xml:space="preserve"> по Беларуси –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Keyword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Planner</w:t>
            </w:r>
            <w:r>
              <w:rPr>
                <w:rFonts w:ascii="Times New Roman" w:hAnsi="Times New Roman"/>
                <w:sz w:val="24"/>
              </w:rPr>
              <w:t xml:space="preserve"> или Яндекс Директ (прогноз бюджета), нужен рекламный аккаунт пользователя; валюта 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по курсу НБРБ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BYN/у.е. </w:t>
            </w:r>
            <w:r>
              <w:rPr>
                <w:rFonts w:ascii="Times New Roman" w:hAnsi="Times New Roman"/>
                <w:sz w:val="24"/>
              </w:rPr>
              <w:t xml:space="preserve">на 30.09.2026</w:t>
            </w:r>
          </w:p>
        </w:tc>
      </w:tr>
      <w:tr w:rsidR="00765B23" w14:paraId="3528B74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9518E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  <w:r>
              <w:rPr>
                <w:rFonts w:ascii="Times New Roman" w:hAnsi="Times New Roman"/>
                <w:sz w:val="24"/>
              </w:rPr>
              <w:t xml:space="preserve"> 0–100</w:t>
            </w:r>
          </w:p>
        </w:tc>
        <w:tc>
          <w:tcPr>
            <w:tcW w:w="4677" w:type="dxa"/>
            <w:vAlign w:val="center"/>
          </w:tcPr>
          <w:p w14:paraId="68DB03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Ahrefs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Keyword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Checker</w:t>
            </w:r>
            <w:r>
              <w:rPr>
                <w:rFonts w:ascii="Times New Roman" w:hAnsi="Times New Roman"/>
                <w:sz w:val="24"/>
              </w:rPr>
              <w:t xml:space="preserve"> – форма 30.09.2026 не вернула результата; бесплатные проверки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– нужна регистрация</w:t>
            </w:r>
          </w:p>
        </w:tc>
      </w:tr>
      <w:tr w:rsidR="00765B23" w14:paraId="294E580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60AD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Число сильных страниц в топ-10 выдачи</w:t>
            </w:r>
          </w:p>
        </w:tc>
        <w:tc>
          <w:tcPr>
            <w:tcW w:w="4677" w:type="dxa"/>
            <w:vAlign w:val="center"/>
          </w:tcPr>
          <w:p w14:paraId="19CB5A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Яндекс показал страницу проверки (капча),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765B23" w14:paraId="58CA9F3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D938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Активные рекламодатели и объявления</w:t>
            </w:r>
          </w:p>
        </w:tc>
        <w:tc>
          <w:tcPr>
            <w:tcW w:w="4677" w:type="dxa"/>
            <w:vAlign w:val="center"/>
          </w:tcPr>
          <w:p w14:paraId="5FB25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 (регион Беларусь),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– не проверялись</w:t>
            </w:r>
          </w:p>
        </w:tc>
      </w:tr>
      <w:tr w:rsidR="00765B23" w14:paraId="05CE53E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04A2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давления и доля высококонкурентных запросов</w:t>
            </w:r>
          </w:p>
        </w:tc>
        <w:tc>
          <w:tcPr>
            <w:tcW w:w="4677" w:type="dxa"/>
            <w:vAlign w:val="center"/>
          </w:tcPr>
          <w:p w14:paraId="67D231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 xml:space="preserve"> = 0,34; доля высококонкурентных запросов 0 (все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≤ 1,24,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  <w:r>
              <w:rPr>
                <w:rFonts w:ascii="Times New Roman" w:hAnsi="Times New Roman"/>
                <w:sz w:val="24"/>
              </w:rPr>
              <w:t xml:space="preserve"> 15–45)</w:t>
            </w:r>
          </w:p>
        </w:tc>
      </w:tr>
    </w:tbl>
    <w:p>
      <w:pPr>
        <w:pStyle w:val="Normal"/>
      </w:pPr>
    </w:p>
    <w:p w14:paraId="5774AB9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давления запроса: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min</w:t>
      </w:r>
      <w:r>
        <w:rPr>
          <w:rFonts w:ascii="Times New Roman" w:hAnsi="Times New Roman"/>
          <w:sz w:val="28"/>
        </w:rPr>
        <w:t xml:space="preserve">(1; </w:t>
      </w:r>
      <w:r>
        <w:rPr>
          <w:sz w:val="28"/>
          <w:rFonts w:ascii="Times New Roman" w:hAnsi="Times New Roman"/>
          <w:i/>
          <w:iCs/>
        </w:rPr>
        <w:t xml:space="preserve">среднее[min(CPC/2; </w:t>
      </w:r>
      <w:r>
        <w:rPr>
          <w:rFonts w:ascii="Times New Roman" w:hAnsi="Times New Roman"/>
          <w:sz w:val="28"/>
        </w:rPr>
        <w:t xml:space="preserve">1); </w:t>
      </w:r>
      <w:r>
        <w:rPr>
          <w:rFonts w:ascii="Times New Roman" w:hAnsi="Times New Roman"/>
          <w:i/>
          <w:sz w:val="28"/>
        </w:rPr>
        <w:t>PPC</w:t>
      </w:r>
      <w:r>
        <w:rPr>
          <w:rFonts w:ascii="Times New Roman" w:hAnsi="Times New Roman"/>
          <w:sz w:val="28"/>
        </w:rPr>
        <w:t xml:space="preserve">; </w:t>
      </w:r>
      <w:r>
        <w:rPr>
          <w:sz w:val="28"/>
          <w:rFonts w:ascii="Times New Roman" w:hAnsi="Times New Roman"/>
          <w:i/>
          <w:iCs/>
        </w:rPr>
        <w:t xml:space="preserve">SEO/100; min(топ-конкурентов/10; </w:t>
      </w:r>
      <w:r>
        <w:rPr>
          <w:rFonts w:ascii="Times New Roman" w:hAnsi="Times New Roman"/>
          <w:sz w:val="28"/>
        </w:rPr>
        <w:t xml:space="preserve">1); </w:t>
      </w:r>
      <w:r>
        <w:rPr>
          <w:sz w:val="28"/>
          <w:rFonts w:ascii="Times New Roman" w:hAnsi="Times New Roman"/>
          <w:i/>
          <w:iCs/>
        </w:rPr>
        <w:t xml:space="preserve">min(объявлений/50; </w:t>
      </w:r>
      <w:r>
        <w:rPr>
          <w:rFonts w:ascii="Times New Roman" w:hAnsi="Times New Roman"/>
          <w:sz w:val="28"/>
        </w:rPr>
        <w:t xml:space="preserve">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средневзвешенная длительность, в варианте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– сайты, у которых показатели выше среднего по группе.</w:t>
      </w:r>
    </w:p>
    <w:p>
      <w:pPr>
        <w:pStyle w:val="Normal"/>
      </w:pPr>
    </w:p>
    <w:p w14:paraId="31E88DD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10 – Вовлеченность аудитории конкурентов (О6)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27744F3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1952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131243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Основной расчет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Excel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EB100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Вариант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Word</w:t>
            </w:r>
          </w:p>
        </w:tc>
      </w:tr>
      <w:tr w:rsidR="00765B23" w14:paraId="458726B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40F73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 длительность визита</w:t>
            </w:r>
          </w:p>
        </w:tc>
        <w:tc>
          <w:tcPr>
            <w:tcW w:w="3118" w:type="dxa"/>
            <w:vAlign w:val="center"/>
          </w:tcPr>
          <w:p w14:paraId="4FE121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 рассчитывается (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</w:t>
            </w:r>
          </w:p>
        </w:tc>
        <w:tc>
          <w:tcPr>
            <w:tcW w:w="3118" w:type="dxa"/>
            <w:vAlign w:val="center"/>
          </w:tcPr>
          <w:p w14:paraId="0ADC6E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. Справочно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: 3 мин 16 с, 3,18 страницы за визит, отказы 45,52 %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ЛР2-3, табл. 17)</w:t>
            </w:r>
          </w:p>
        </w:tc>
      </w:tr>
    </w:tbl>
    <w:p>
      <w:pPr>
        <w:pStyle w:val="Normal"/>
      </w:pPr>
    </w:p>
    <w:p w14:paraId="6CE4557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11" w:name="карточки-конкурентов"/>
      <w:bookmarkEnd w:id="110"/>
      <w:r>
        <w:rPr>
          <w:rFonts w:ascii="Times New Roman" w:hAnsi="Times New Roman"/>
          <w:b/>
          <w:sz w:val="28"/>
        </w:rPr>
        <w:t>3.2.3.6 Карточки конкурентов</w:t>
      </w:r>
    </w:p>
    <w:p w14:paraId="0EB008D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>
      <w:pPr>
        <w:pStyle w:val="Normal"/>
      </w:pPr>
    </w:p>
    <w:p w14:paraId="125083D1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12" w:name="конкуренция-между-существующими-игроками"/>
      <w:bookmarkEnd w:id="105"/>
      <w:bookmarkEnd w:id="111"/>
      <w:r>
        <w:rPr>
          <w:rFonts w:ascii="Times New Roman" w:hAnsi="Times New Roman"/>
          <w:sz w:val="28"/>
        </w:rPr>
        <w:t>2.2.4 Конкуренция между существующими игроками</w:t>
      </w:r>
    </w:p>
    <w:p>
      <w:pPr>
        <w:pStyle w:val="Normal"/>
      </w:pPr>
    </w:p>
    <w:p w14:paraId="35DD9CA1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070F5E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1CE8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анализировать</w:t>
            </w:r>
          </w:p>
        </w:tc>
        <w:tc>
          <w:tcPr>
            <w:tcW w:w="3118" w:type="dxa"/>
            <w:vAlign w:val="center"/>
          </w:tcPr>
          <w:p w14:paraId="3BF8A2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Показатели</w:t>
            </w:r>
          </w:p>
        </w:tc>
        <w:tc>
          <w:tcPr>
            <w:tcW w:w="3118" w:type="dxa"/>
            <w:vAlign w:val="center"/>
          </w:tcPr>
          <w:p w14:paraId="4C7BB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Факты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6C46BA9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8962D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конкурентов</w:t>
            </w:r>
          </w:p>
        </w:tc>
        <w:tc>
          <w:tcPr>
            <w:tcW w:w="3118" w:type="dxa"/>
            <w:vAlign w:val="center"/>
          </w:tcPr>
          <w:p w14:paraId="444C3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3118" w:type="dxa"/>
            <w:vAlign w:val="center"/>
          </w:tcPr>
          <w:p w14:paraId="3C10D1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 доменов прошли проверку релевантности (таблица 3);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765B23" w14:paraId="7AFD00B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07140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Цифровая видимость</w:t>
            </w:r>
          </w:p>
        </w:tc>
        <w:tc>
          <w:tcPr>
            <w:tcW w:w="3118" w:type="dxa"/>
            <w:vAlign w:val="center"/>
          </w:tcPr>
          <w:p w14:paraId="43C04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Позиции в выдаче, наличие контента, рекламная активность</w:t>
            </w:r>
          </w:p>
        </w:tc>
        <w:tc>
          <w:tcPr>
            <w:tcW w:w="3118" w:type="dxa"/>
            <w:vAlign w:val="center"/>
          </w:tcPr>
          <w:p w14:paraId="419137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(август 2026):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– 30,64 млн визитов,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– 8,11 млн,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 – 5,12 млн, </w:t>
            </w:r>
            <w:r>
              <w:rPr>
                <w:rFonts w:ascii="Times New Roman" w:hAnsi="Times New Roman"/>
                <w:i/>
                <w:sz w:val="24"/>
              </w:rPr>
              <w:t>visual-paradigm.com</w:t>
            </w:r>
            <w:r>
              <w:rPr>
                <w:rFonts w:ascii="Times New Roman" w:hAnsi="Times New Roman"/>
                <w:sz w:val="24"/>
              </w:rPr>
              <w:t xml:space="preserve"> – 1,5 млн; </w:t>
            </w:r>
            <w:r>
              <w:rPr>
                <w:rFonts w:ascii="Times New Roman" w:hAnsi="Times New Roman"/>
                <w:i/>
                <w:sz w:val="24"/>
              </w:rPr>
              <w:t>Authority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Score</w:t>
            </w:r>
            <w:r>
              <w:rPr>
                <w:rFonts w:ascii="Times New Roman" w:hAnsi="Times New Roman"/>
                <w:sz w:val="24"/>
              </w:rPr>
              <w:t xml:space="preserve"> 39–74.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выдача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Яндекса по ядру запросов (капча)</w:t>
            </w:r>
          </w:p>
        </w:tc>
      </w:tr>
      <w:tr w:rsidR="00765B23" w14:paraId="5322A80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71280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конкурентов</w:t>
            </w:r>
          </w:p>
        </w:tc>
        <w:tc>
          <w:tcPr>
            <w:tcW w:w="3118" w:type="dxa"/>
            <w:vAlign w:val="center"/>
          </w:tcPr>
          <w:p w14:paraId="7BE0E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3118" w:type="dxa"/>
            <w:vAlign w:val="center"/>
          </w:tcPr>
          <w:p w14:paraId="7E9FC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Сумма восьми доменов 47,1 млн визитов в месяц,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93,2 % (таблица 6);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– 507 000 визитов,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48,5 %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ЛР2-3); динамика и каналы остальных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76A5104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395CD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и коммерческие условия</w:t>
            </w:r>
          </w:p>
        </w:tc>
        <w:tc>
          <w:tcPr>
            <w:tcW w:w="3118" w:type="dxa"/>
            <w:vAlign w:val="center"/>
          </w:tcPr>
          <w:p w14:paraId="550B7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Тарифы, подписки, скидки</w:t>
            </w:r>
          </w:p>
        </w:tc>
        <w:tc>
          <w:tcPr>
            <w:tcW w:w="3118" w:type="dxa"/>
            <w:vAlign w:val="center"/>
          </w:tcPr>
          <w:p w14:paraId="33A25B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8 и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5 и 15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бесплатны;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– подписка 6–89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месяц, бессрочные лицензии 99–1999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10 и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(ЛР1, табл. 42) [7];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год)</w:t>
            </w:r>
          </w:p>
        </w:tc>
      </w:tr>
      <w:tr w:rsidR="00765B23" w14:paraId="1B828BB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56F93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Доверие и репутация</w:t>
            </w:r>
          </w:p>
        </w:tc>
        <w:tc>
          <w:tcPr>
            <w:tcW w:w="3118" w:type="dxa"/>
            <w:vAlign w:val="center"/>
          </w:tcPr>
          <w:p w14:paraId="147D1F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Отзывы, рейтинги, кейсы</w:t>
            </w:r>
          </w:p>
        </w:tc>
        <w:tc>
          <w:tcPr>
            <w:tcW w:w="3118" w:type="dxa"/>
            <w:vAlign w:val="center"/>
          </w:tcPr>
          <w:p w14:paraId="1F1C4B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4,6 (13 583 отзыва),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 4,5 (8 988),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4,8 (16);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2,1 (155),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1,5 (116),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 1,9 (58),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3,5 (3),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3,5 (2),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3,8 (2),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3,4 (11),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3,2 (1); у остальных доменов профиля нет;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 [10, 11]</w:t>
            </w:r>
          </w:p>
        </w:tc>
      </w:tr>
      <w:tr w:rsidR="00765B23" w14:paraId="7865814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A35C5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Удержание клиента</w:t>
            </w:r>
          </w:p>
        </w:tc>
        <w:tc>
          <w:tcPr>
            <w:tcW w:w="3118" w:type="dxa"/>
            <w:vAlign w:val="center"/>
          </w:tcPr>
          <w:p w14:paraId="7BDE8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Подписки, личные кабинеты</w:t>
            </w:r>
          </w:p>
        </w:tc>
        <w:tc>
          <w:tcPr>
            <w:tcW w:w="3118" w:type="dxa"/>
            <w:vAlign w:val="center"/>
          </w:tcPr>
          <w:p w14:paraId="22D59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Бесплатные тарифы и подписки у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(ЛР1, табл. 42); личные кабинеты и условия подписок остальных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публичные условия сайтов</w:t>
            </w:r>
          </w:p>
        </w:tc>
      </w:tr>
    </w:tbl>
    <w:p>
      <w:pPr>
        <w:pStyle w:val="Normal"/>
      </w:pPr>
    </w:p>
    <w:p w14:paraId="691E028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12 – Аналитические пункты и источники данных [2, табл. 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5F895B5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3F5488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290D45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7D1EA7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1BFFCC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3F6386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68249C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Ограничения данных</w:t>
            </w:r>
          </w:p>
        </w:tc>
      </w:tr>
      <w:tr w:rsidR="00765B23" w14:paraId="034F6CD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38315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Карта прямых конкурентов</w:t>
            </w:r>
          </w:p>
        </w:tc>
        <w:tc>
          <w:tcPr>
            <w:tcW w:w="1559" w:type="dxa"/>
            <w:vAlign w:val="center"/>
          </w:tcPr>
          <w:p w14:paraId="46D2BB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Google/Яндекс,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каталоги,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G2/Capterra,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</w:p>
        </w:tc>
        <w:tc>
          <w:tcPr>
            <w:tcW w:w="1559" w:type="dxa"/>
            <w:vAlign w:val="center"/>
          </w:tcPr>
          <w:p w14:paraId="1D636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мир</w:t>
            </w:r>
          </w:p>
        </w:tc>
        <w:tc>
          <w:tcPr>
            <w:tcW w:w="1559" w:type="dxa"/>
            <w:vAlign w:val="center"/>
          </w:tcPr>
          <w:p w14:paraId="0901EA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 (главные страницы,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); выдача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Яндекса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299822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C7D70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оценочные модели, неполное покрытие малых сайтов</w:t>
            </w:r>
          </w:p>
        </w:tc>
      </w:tr>
      <w:tr w:rsidR="00765B23" w14:paraId="59C9F9C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90EC9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Доли цифровой видимости</w:t>
            </w:r>
          </w:p>
        </w:tc>
        <w:tc>
          <w:tcPr>
            <w:tcW w:w="1559" w:type="dxa"/>
            <w:vAlign w:val="center"/>
          </w:tcPr>
          <w:p w14:paraId="674E3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Ahrefs</w:t>
            </w:r>
          </w:p>
        </w:tc>
        <w:tc>
          <w:tcPr>
            <w:tcW w:w="1559" w:type="dxa"/>
            <w:vAlign w:val="center"/>
          </w:tcPr>
          <w:p w14:paraId="3E1A5E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(где видно), мир</w:t>
            </w:r>
          </w:p>
        </w:tc>
        <w:tc>
          <w:tcPr>
            <w:tcW w:w="1559" w:type="dxa"/>
            <w:vAlign w:val="center"/>
          </w:tcPr>
          <w:p w14:paraId="14A4C2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8 доменов);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 (403)</w:t>
            </w:r>
          </w:p>
        </w:tc>
        <w:tc>
          <w:tcPr>
            <w:tcW w:w="1559" w:type="dxa"/>
            <w:vAlign w:val="center"/>
          </w:tcPr>
          <w:p w14:paraId="0FCF38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</w:t>
            </w:r>
          </w:p>
        </w:tc>
        <w:tc>
          <w:tcPr>
            <w:tcW w:w="1559" w:type="dxa"/>
            <w:vAlign w:val="center"/>
          </w:tcPr>
          <w:p w14:paraId="1BBA6B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бесплатный доступ ограничен; нет выручки</w:t>
            </w:r>
          </w:p>
        </w:tc>
      </w:tr>
      <w:tr w:rsidR="00765B23" w14:paraId="3C51E3C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47FE2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1559" w:type="dxa"/>
            <w:vAlign w:val="center"/>
          </w:tcPr>
          <w:p w14:paraId="292692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рекламные библиотеки</w:t>
            </w:r>
          </w:p>
        </w:tc>
        <w:tc>
          <w:tcPr>
            <w:tcW w:w="1559" w:type="dxa"/>
            <w:vAlign w:val="center"/>
          </w:tcPr>
          <w:p w14:paraId="47DDB1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мир</w:t>
            </w:r>
          </w:p>
        </w:tc>
        <w:tc>
          <w:tcPr>
            <w:tcW w:w="1559" w:type="dxa"/>
            <w:vAlign w:val="center"/>
          </w:tcPr>
          <w:p w14:paraId="1EF92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(403);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– 30.09.2026 (ЛР2-3)</w:t>
            </w:r>
          </w:p>
        </w:tc>
        <w:tc>
          <w:tcPr>
            <w:tcW w:w="1559" w:type="dxa"/>
            <w:vAlign w:val="center"/>
          </w:tcPr>
          <w:p w14:paraId="578667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 (ЛР2-3)</w:t>
            </w:r>
          </w:p>
        </w:tc>
        <w:tc>
          <w:tcPr>
            <w:tcW w:w="1559" w:type="dxa"/>
            <w:vAlign w:val="center"/>
          </w:tcPr>
          <w:p w14:paraId="5A45A1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брендовый поиск и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social</w:t>
            </w:r>
            <w:r>
              <w:rPr>
                <w:rFonts w:ascii="Times New Roman" w:hAnsi="Times New Roman"/>
                <w:sz w:val="24"/>
              </w:rPr>
              <w:t xml:space="preserve"> недоступны бесплатно</w:t>
            </w:r>
          </w:p>
        </w:tc>
      </w:tr>
      <w:tr w:rsidR="00765B23" w14:paraId="006D11A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C9B09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>-конкуренция</w:t>
            </w:r>
          </w:p>
        </w:tc>
        <w:tc>
          <w:tcPr>
            <w:tcW w:w="1559" w:type="dxa"/>
            <w:vAlign w:val="center"/>
          </w:tcPr>
          <w:p w14:paraId="52C1A7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Ahrefs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>, Яндекс, Вордстат</w:t>
            </w:r>
          </w:p>
        </w:tc>
        <w:tc>
          <w:tcPr>
            <w:tcW w:w="1559" w:type="dxa"/>
            <w:vAlign w:val="center"/>
          </w:tcPr>
          <w:p w14:paraId="6A408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498C30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 (Вордстат);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  <w:r>
              <w:rPr>
                <w:rFonts w:ascii="Times New Roman" w:hAnsi="Times New Roman"/>
                <w:sz w:val="24"/>
              </w:rPr>
              <w:t xml:space="preserve"> и выдача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223398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</w:t>
            </w:r>
          </w:p>
        </w:tc>
        <w:tc>
          <w:tcPr>
            <w:tcW w:w="1559" w:type="dxa"/>
            <w:vAlign w:val="center"/>
          </w:tcPr>
          <w:p w14:paraId="307480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ограниченные бесплатные проверки</w:t>
            </w:r>
          </w:p>
        </w:tc>
      </w:tr>
      <w:tr w:rsidR="00765B23" w14:paraId="02A390C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34B1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рекламная активность</w:t>
            </w:r>
          </w:p>
        </w:tc>
        <w:tc>
          <w:tcPr>
            <w:tcW w:w="1559" w:type="dxa"/>
            <w:vAlign w:val="center"/>
          </w:tcPr>
          <w:p w14:paraId="21E77F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</w:p>
        </w:tc>
        <w:tc>
          <w:tcPr>
            <w:tcW w:w="1559" w:type="dxa"/>
            <w:vAlign w:val="center"/>
          </w:tcPr>
          <w:p w14:paraId="4906AF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20930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не проверялась</w:t>
            </w:r>
          </w:p>
        </w:tc>
        <w:tc>
          <w:tcPr>
            <w:tcW w:w="1559" w:type="dxa"/>
            <w:vAlign w:val="center"/>
          </w:tcPr>
          <w:p w14:paraId="435116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8CCC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о бюджете</w:t>
            </w:r>
          </w:p>
        </w:tc>
      </w:tr>
      <w:tr w:rsidR="00765B23" w14:paraId="385C4F3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7F6C6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Продуктовое предложение и цены</w:t>
            </w:r>
          </w:p>
        </w:tc>
        <w:tc>
          <w:tcPr>
            <w:tcW w:w="1559" w:type="dxa"/>
            <w:vAlign w:val="center"/>
          </w:tcPr>
          <w:p w14:paraId="31303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Сайты,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</w:p>
        </w:tc>
        <w:tc>
          <w:tcPr>
            <w:tcW w:w="1559" w:type="dxa"/>
            <w:vAlign w:val="center"/>
          </w:tcPr>
          <w:p w14:paraId="21F2C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79310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(ЛР1, табл. 42; ЛР2-3, табл. 70)</w:t>
            </w:r>
          </w:p>
        </w:tc>
        <w:tc>
          <w:tcPr>
            <w:tcW w:w="1559" w:type="dxa"/>
            <w:vAlign w:val="center"/>
          </w:tcPr>
          <w:p w14:paraId="688BCF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569BF6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</w:tr>
      <w:tr w:rsidR="00765B23" w14:paraId="10FDD8F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857D3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 и доверие</w:t>
            </w:r>
          </w:p>
        </w:tc>
        <w:tc>
          <w:tcPr>
            <w:tcW w:w="1559" w:type="dxa"/>
            <w:vAlign w:val="center"/>
          </w:tcPr>
          <w:p w14:paraId="6C5A1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>, магазины приложений</w:t>
            </w:r>
          </w:p>
        </w:tc>
        <w:tc>
          <w:tcPr>
            <w:tcW w:w="1559" w:type="dxa"/>
            <w:vAlign w:val="center"/>
          </w:tcPr>
          <w:p w14:paraId="5815D1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580299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76BFD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38EDAC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могут быть смещены;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может быть закрыт антибот-защитой</w:t>
            </w:r>
          </w:p>
        </w:tc>
      </w:tr>
      <w:tr w:rsidR="00765B23" w14:paraId="449BA76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578B0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Технологическая зрелость</w:t>
            </w:r>
          </w:p>
        </w:tc>
        <w:tc>
          <w:tcPr>
            <w:tcW w:w="1559" w:type="dxa"/>
            <w:vAlign w:val="center"/>
          </w:tcPr>
          <w:p w14:paraId="32294F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  <w:tc>
          <w:tcPr>
            <w:tcW w:w="1559" w:type="dxa"/>
            <w:vAlign w:val="center"/>
          </w:tcPr>
          <w:p w14:paraId="75E8C4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7DD28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главные страницы); </w:t>
            </w: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10FF0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227384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видны только внешние технологии</w:t>
            </w:r>
          </w:p>
        </w:tc>
      </w:tr>
      <w:tr w:rsidR="00765B23" w14:paraId="7F53E37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271E5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Финансовая и инвестиционная сила</w:t>
            </w:r>
          </w:p>
        </w:tc>
        <w:tc>
          <w:tcPr>
            <w:tcW w:w="1559" w:type="dxa"/>
            <w:vAlign w:val="center"/>
          </w:tcPr>
          <w:p w14:paraId="066FB3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>, новости</w:t>
            </w:r>
          </w:p>
        </w:tc>
        <w:tc>
          <w:tcPr>
            <w:tcW w:w="1559" w:type="dxa"/>
            <w:vAlign w:val="center"/>
          </w:tcPr>
          <w:p w14:paraId="06508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59694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 (проверка </w:t>
            </w:r>
            <w:r>
              <w:rPr>
                <w:rFonts w:ascii="Times New Roman" w:hAnsi="Times New Roman"/>
                <w:i/>
                <w:sz w:val="24"/>
              </w:rPr>
              <w:t>Cloudflare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6F95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666C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часть данных платная</w:t>
            </w:r>
          </w:p>
        </w:tc>
      </w:tr>
      <w:tr w:rsidR="00765B23" w14:paraId="46A9CE4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04B22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Сигналы роста команд</w:t>
            </w:r>
          </w:p>
        </w:tc>
        <w:tc>
          <w:tcPr>
            <w:tcW w:w="1559" w:type="dxa"/>
            <w:vAlign w:val="center"/>
          </w:tcPr>
          <w:p w14:paraId="6D71BE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, страницы карьеры, </w:t>
            </w:r>
            <w:r>
              <w:rPr>
                <w:rFonts w:ascii="Times New Roman" w:hAnsi="Times New Roman"/>
                <w:i/>
                <w:sz w:val="24"/>
              </w:rPr>
              <w:t>rabota.by</w:t>
            </w:r>
          </w:p>
        </w:tc>
        <w:tc>
          <w:tcPr>
            <w:tcW w:w="1559" w:type="dxa"/>
            <w:vAlign w:val="center"/>
          </w:tcPr>
          <w:p w14:paraId="3FB63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мир, Беларусь</w:t>
            </w:r>
          </w:p>
        </w:tc>
        <w:tc>
          <w:tcPr>
            <w:tcW w:w="1559" w:type="dxa"/>
            <w:vAlign w:val="center"/>
          </w:tcPr>
          <w:p w14:paraId="4B73B8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(страница входа), </w:t>
            </w: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 xml:space="preserve"> не проверялся</w:t>
            </w:r>
          </w:p>
        </w:tc>
        <w:tc>
          <w:tcPr>
            <w:tcW w:w="1559" w:type="dxa"/>
            <w:vAlign w:val="center"/>
          </w:tcPr>
          <w:p w14:paraId="317D9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3AFAE8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без входа виден не всегда</w:t>
            </w:r>
          </w:p>
        </w:tc>
      </w:tr>
    </w:tbl>
    <w:p>
      <w:pPr>
        <w:pStyle w:val="Normal"/>
      </w:pPr>
    </w:p>
    <w:p w14:paraId="7B5B620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13 – Уровни давления силы 1 [1, табл. 9]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1814548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BCC26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61F53C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Признаки</w:t>
            </w:r>
          </w:p>
        </w:tc>
      </w:tr>
      <w:tr w:rsidR="00765B23" w14:paraId="56F9EFA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EFAF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Низкое</w:t>
            </w:r>
          </w:p>
        </w:tc>
        <w:tc>
          <w:tcPr>
            <w:tcW w:w="4677" w:type="dxa"/>
            <w:vAlign w:val="center"/>
          </w:tcPr>
          <w:p w14:paraId="5E0092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765B23" w14:paraId="7CE1D00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D6C16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w="4677" w:type="dxa"/>
            <w:vAlign w:val="center"/>
          </w:tcPr>
          <w:p w14:paraId="469929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765B23" w14:paraId="53F08D4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DF797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w="4677" w:type="dxa"/>
            <w:vAlign w:val="center"/>
          </w:tcPr>
          <w:p w14:paraId="1E8E4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>
      <w:pPr>
        <w:pStyle w:val="Normal"/>
      </w:pPr>
    </w:p>
    <w:p w14:paraId="4E69DB1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), </w:t>
      </w:r>
      <w:r>
        <w:rPr>
          <w:sz w:val="28"/>
          <w:rFonts w:ascii="Times New Roman" w:hAnsi="Times New Roman"/>
          <w:i/>
          <w:iCs/>
        </w:rPr>
        <w:t xml:space="preserve">UML/BPMN-редакторы </w:t>
      </w:r>
      <w:r>
        <w:rPr>
          <w:rFonts w:ascii="Times New Roman" w:hAnsi="Times New Roman"/>
          <w:sz w:val="28"/>
        </w:rPr>
        <w:t>и универсальные редакторы, которые обладают трафиком (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13 583 отзыва,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 – 8 988), известным брендом и ценовым преимуществом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), отзывы, тарифы и частотности запросов;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выдачи и рекламных библиотек отсутствуют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ДОСНЯТЬ).</w:t>
      </w:r>
    </w:p>
    <w:p>
      <w:pPr>
        <w:pStyle w:val="Normal"/>
      </w:pPr>
    </w:p>
    <w:p w14:paraId="4E065DC4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13" w:name="угроза-новых-участников"/>
      <w:bookmarkEnd w:id="112"/>
      <w:r>
        <w:rPr>
          <w:rFonts w:ascii="Times New Roman" w:hAnsi="Times New Roman"/>
          <w:sz w:val="28"/>
        </w:rPr>
        <w:t>2.2.5 Угроза новых участников</w:t>
      </w:r>
    </w:p>
    <w:p>
      <w:pPr>
        <w:pStyle w:val="Normal"/>
      </w:pPr>
    </w:p>
    <w:p w14:paraId="6547F753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Барьеры входа [1, табл. 11]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63F818E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4E824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Барьер входа</w:t>
            </w:r>
          </w:p>
        </w:tc>
        <w:tc>
          <w:tcPr>
            <w:tcW w:w="3118" w:type="dxa"/>
            <w:vAlign w:val="center"/>
          </w:tcPr>
          <w:p w14:paraId="28C020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Как проявляется</w:t>
            </w:r>
          </w:p>
        </w:tc>
        <w:tc>
          <w:tcPr>
            <w:tcW w:w="3118" w:type="dxa"/>
            <w:vAlign w:val="center"/>
          </w:tcPr>
          <w:p w14:paraId="6D9E10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Факты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50FBF84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FE08D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Трафик и реклама</w:t>
            </w:r>
          </w:p>
        </w:tc>
        <w:tc>
          <w:tcPr>
            <w:tcW w:w="3118" w:type="dxa"/>
            <w:vAlign w:val="center"/>
          </w:tcPr>
          <w:p w14:paraId="24A3D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Нужно покупать или органически формировать поток посетителей</w:t>
            </w:r>
          </w:p>
        </w:tc>
        <w:tc>
          <w:tcPr>
            <w:tcW w:w="3118" w:type="dxa"/>
            <w:vAlign w:val="center"/>
          </w:tcPr>
          <w:p w14:paraId="3C3825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по запросу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(мир); органика 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ЛР2-3);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по Беларуси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 (раздел 2.3.5)</w:t>
            </w:r>
          </w:p>
        </w:tc>
      </w:tr>
      <w:tr w:rsidR="00765B23" w14:paraId="51C069D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D6FA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Доверие</w:t>
            </w:r>
          </w:p>
        </w:tc>
        <w:tc>
          <w:tcPr>
            <w:tcW w:w="3118" w:type="dxa"/>
            <w:vAlign w:val="center"/>
          </w:tcPr>
          <w:p w14:paraId="6EF5DA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не всегда готов покупать у неизвестного поставщика</w:t>
            </w:r>
          </w:p>
        </w:tc>
        <w:tc>
          <w:tcPr>
            <w:tcW w:w="3118" w:type="dxa"/>
            <w:vAlign w:val="center"/>
          </w:tcPr>
          <w:p w14:paraId="68CB1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– 13 583 отзыва,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 – 8 988;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– раздел 2.4; у большинства открытых инструментов отзывов нет</w:t>
            </w:r>
          </w:p>
        </w:tc>
      </w:tr>
      <w:tr w:rsidR="00765B23" w14:paraId="1F5D0EC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DAA0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и аналитика</w:t>
            </w:r>
          </w:p>
        </w:tc>
        <w:tc>
          <w:tcPr>
            <w:tcW w:w="3118" w:type="dxa"/>
            <w:vAlign w:val="center"/>
          </w:tcPr>
          <w:p w14:paraId="5F99E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Лидеры лучше понимают аудиторию</w:t>
            </w:r>
          </w:p>
        </w:tc>
        <w:tc>
          <w:tcPr>
            <w:tcW w:w="3118" w:type="dxa"/>
            <w:vAlign w:val="center"/>
          </w:tcPr>
          <w:p w14:paraId="2DC95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политики данных и продуктовые страницы лидеров не изучались</w:t>
            </w:r>
          </w:p>
        </w:tc>
      </w:tr>
      <w:tr w:rsidR="00765B23" w14:paraId="12DBC1A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00D4E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Технологическая инфраструктура</w:t>
            </w:r>
          </w:p>
        </w:tc>
        <w:tc>
          <w:tcPr>
            <w:tcW w:w="3118" w:type="dxa"/>
            <w:vAlign w:val="center"/>
          </w:tcPr>
          <w:p w14:paraId="29829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сайт, платформа, кабинет, оплата, аналитика, поддержка</w:t>
            </w:r>
          </w:p>
        </w:tc>
        <w:tc>
          <w:tcPr>
            <w:tcW w:w="3118" w:type="dxa"/>
            <w:vAlign w:val="center"/>
          </w:tcPr>
          <w:p w14:paraId="1129F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сайт (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 xml:space="preserve">), кабинет, оплата, аналитика; прием платежей –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(1,2–3,5 %) или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 (5 % + 0,50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); стек и ресурсы конкурентов (лист 06)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75756B5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3A08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Платформенные правила</w:t>
            </w:r>
          </w:p>
        </w:tc>
        <w:tc>
          <w:tcPr>
            <w:tcW w:w="3118" w:type="dxa"/>
            <w:vAlign w:val="center"/>
          </w:tcPr>
          <w:p w14:paraId="103BA4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могут менять условия доступа</w:t>
            </w:r>
          </w:p>
        </w:tc>
        <w:tc>
          <w:tcPr>
            <w:tcW w:w="3118" w:type="dxa"/>
            <w:vAlign w:val="center"/>
          </w:tcPr>
          <w:p w14:paraId="5B1FFE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 xml:space="preserve"> с собственным сайтом; правила магазинов расширений и рекламных систем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3232CC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4A30B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Сетевые эффекты</w:t>
            </w:r>
          </w:p>
        </w:tc>
        <w:tc>
          <w:tcPr>
            <w:tcW w:w="3118" w:type="dxa"/>
            <w:vAlign w:val="center"/>
          </w:tcPr>
          <w:p w14:paraId="6DFEBC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Ценность растет с числом пользователей</w:t>
            </w:r>
          </w:p>
        </w:tc>
        <w:tc>
          <w:tcPr>
            <w:tcW w:w="3118" w:type="dxa"/>
            <w:vAlign w:val="center"/>
          </w:tcPr>
          <w:p w14:paraId="60A273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в разделе 2.9</w:t>
            </w:r>
          </w:p>
        </w:tc>
      </w:tr>
    </w:tbl>
    <w:p>
      <w:pPr>
        <w:pStyle w:val="Normal"/>
      </w:pPr>
    </w:p>
    <w:p w14:paraId="077AB83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04B2D5B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9F93C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399092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7A53A4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75DAF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6C008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6C5144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Ограничения данных</w:t>
            </w:r>
          </w:p>
        </w:tc>
      </w:tr>
      <w:tr w:rsidR="00765B23" w14:paraId="23AA9DA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BBD7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Темп появления новых игроков</w:t>
            </w:r>
          </w:p>
        </w:tc>
        <w:tc>
          <w:tcPr>
            <w:tcW w:w="1559" w:type="dxa"/>
            <w:vAlign w:val="center"/>
          </w:tcPr>
          <w:p w14:paraId="0EB018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>, стартап-медиа</w:t>
            </w:r>
          </w:p>
        </w:tc>
        <w:tc>
          <w:tcPr>
            <w:tcW w:w="1559" w:type="dxa"/>
            <w:vAlign w:val="center"/>
          </w:tcPr>
          <w:p w14:paraId="149D0B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67C990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RDAP</w:t>
            </w:r>
            <w:r>
              <w:rPr>
                <w:rFonts w:ascii="Times New Roman" w:hAnsi="Times New Roman"/>
                <w:sz w:val="24"/>
              </w:rPr>
              <w:t xml:space="preserve">, даты регистрации доменов);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3AA835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2001–2022 гг. регистрации; в 2022 г. – 3 из 19 (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d2lang.com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stormbpmn.com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216E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смещение в сторону стартапов</w:t>
            </w:r>
          </w:p>
        </w:tc>
      </w:tr>
      <w:tr w:rsidR="00765B23" w14:paraId="48AD5EB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36E4D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Доступность технологий входа</w:t>
            </w:r>
          </w:p>
        </w:tc>
        <w:tc>
          <w:tcPr>
            <w:tcW w:w="1559" w:type="dxa"/>
            <w:vAlign w:val="center"/>
          </w:tcPr>
          <w:p w14:paraId="19A8D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npm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BuiltWith</w:t>
            </w:r>
          </w:p>
        </w:tc>
        <w:tc>
          <w:tcPr>
            <w:tcW w:w="1559" w:type="dxa"/>
            <w:vAlign w:val="center"/>
          </w:tcPr>
          <w:p w14:paraId="7E76EB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332C05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ADF3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 дату: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13 346 звезд,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25 544,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133 301, </w:t>
            </w:r>
            <w:r>
              <w:rPr>
                <w:rFonts w:ascii="Times New Roman" w:hAnsi="Times New Roman"/>
                <w:i/>
                <w:sz w:val="24"/>
              </w:rPr>
              <w:t>bpmn-js</w:t>
            </w:r>
            <w:r>
              <w:rPr>
                <w:rFonts w:ascii="Times New Roman" w:hAnsi="Times New Roman"/>
                <w:sz w:val="24"/>
              </w:rPr>
              <w:t xml:space="preserve"> 9 675,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 4 351</w:t>
            </w:r>
          </w:p>
        </w:tc>
        <w:tc>
          <w:tcPr>
            <w:tcW w:w="1559" w:type="dxa"/>
            <w:vAlign w:val="center"/>
          </w:tcPr>
          <w:p w14:paraId="206B1F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активность репозиториев не равна качеству</w:t>
            </w:r>
          </w:p>
        </w:tc>
      </w:tr>
      <w:tr w:rsidR="00765B23" w14:paraId="67DB843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E1770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Стоимость привлечения клиента</w:t>
            </w:r>
          </w:p>
        </w:tc>
        <w:tc>
          <w:tcPr>
            <w:tcW w:w="1559" w:type="dxa"/>
            <w:vAlign w:val="center"/>
          </w:tcPr>
          <w:p w14:paraId="2435F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Keyword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Planner</w:t>
            </w:r>
            <w:r>
              <w:rPr>
                <w:rFonts w:ascii="Times New Roman" w:hAnsi="Times New Roman"/>
                <w:sz w:val="24"/>
              </w:rPr>
              <w:t xml:space="preserve">, Яндекс Директ,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559" w:type="dxa"/>
            <w:vAlign w:val="center"/>
          </w:tcPr>
          <w:p w14:paraId="44663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210C6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нужен рекламный аккаунт</w:t>
            </w:r>
          </w:p>
        </w:tc>
        <w:tc>
          <w:tcPr>
            <w:tcW w:w="1559" w:type="dxa"/>
            <w:vAlign w:val="center"/>
          </w:tcPr>
          <w:p w14:paraId="7353A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6AB2C9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требуется рекламный аккаунт</w:t>
            </w:r>
          </w:p>
        </w:tc>
      </w:tr>
      <w:tr w:rsidR="00765B23" w14:paraId="3A8CAC1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B6BB1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Необходимость доверия и репутации</w:t>
            </w:r>
          </w:p>
        </w:tc>
        <w:tc>
          <w:tcPr>
            <w:tcW w:w="1559" w:type="dxa"/>
            <w:vAlign w:val="center"/>
          </w:tcPr>
          <w:p w14:paraId="1D7545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кейсы</w:t>
            </w:r>
          </w:p>
        </w:tc>
        <w:tc>
          <w:tcPr>
            <w:tcW w:w="1559" w:type="dxa"/>
            <w:vAlign w:val="center"/>
          </w:tcPr>
          <w:p w14:paraId="36FAF5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549F01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2F71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0B5AE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могут быть смещены</w:t>
            </w:r>
          </w:p>
        </w:tc>
      </w:tr>
      <w:tr w:rsidR="00765B23" w14:paraId="0851450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1B234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Капитал и финансирование</w:t>
            </w:r>
          </w:p>
        </w:tc>
        <w:tc>
          <w:tcPr>
            <w:tcW w:w="1559" w:type="dxa"/>
            <w:vAlign w:val="center"/>
          </w:tcPr>
          <w:p w14:paraId="6C9B1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>, новости</w:t>
            </w:r>
          </w:p>
        </w:tc>
        <w:tc>
          <w:tcPr>
            <w:tcW w:w="1559" w:type="dxa"/>
            <w:vAlign w:val="center"/>
          </w:tcPr>
          <w:p w14:paraId="14BA3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46535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 (проверка </w:t>
            </w:r>
            <w:r>
              <w:rPr>
                <w:rFonts w:ascii="Times New Roman" w:hAnsi="Times New Roman"/>
                <w:i/>
                <w:sz w:val="24"/>
              </w:rPr>
              <w:t>Cloudflare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5FD5F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645768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часть данных платная</w:t>
            </w:r>
          </w:p>
        </w:tc>
      </w:tr>
      <w:tr w:rsidR="00765B23" w14:paraId="19B2D6F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0D10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Регуляторные и договорные барьеры</w:t>
            </w:r>
          </w:p>
        </w:tc>
        <w:tc>
          <w:tcPr>
            <w:tcW w:w="1559" w:type="dxa"/>
            <w:vAlign w:val="center"/>
          </w:tcPr>
          <w:p w14:paraId="5D4363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платежных сервисов, законодательство о персональных данных</w:t>
            </w:r>
          </w:p>
        </w:tc>
        <w:tc>
          <w:tcPr>
            <w:tcW w:w="1559" w:type="dxa"/>
            <w:vAlign w:val="center"/>
          </w:tcPr>
          <w:p w14:paraId="7D5E11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1CBF48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 (условия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143A6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4B65C1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юридическая оценка не проводится</w:t>
            </w:r>
          </w:p>
        </w:tc>
      </w:tr>
      <w:tr w:rsidR="00765B23" w14:paraId="05FDE59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CED9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к платформам</w:t>
            </w:r>
          </w:p>
        </w:tc>
        <w:tc>
          <w:tcPr>
            <w:tcW w:w="1559" w:type="dxa"/>
            <w:vAlign w:val="center"/>
          </w:tcPr>
          <w:p w14:paraId="41A42B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Правила </w:t>
            </w:r>
            <w:r>
              <w:rPr>
                <w:rFonts w:ascii="Times New Roman" w:hAnsi="Times New Roman"/>
                <w:i/>
                <w:sz w:val="24"/>
              </w:rPr>
              <w:t>App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Play</w:t>
            </w:r>
            <w:r>
              <w:rPr>
                <w:rFonts w:ascii="Times New Roman" w:hAnsi="Times New Roman"/>
                <w:sz w:val="24"/>
              </w:rPr>
              <w:t>, магазины расширений</w:t>
            </w:r>
          </w:p>
        </w:tc>
        <w:tc>
          <w:tcPr>
            <w:tcW w:w="1559" w:type="dxa"/>
            <w:vAlign w:val="center"/>
          </w:tcPr>
          <w:p w14:paraId="52184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08F156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правила магазинов не изучались</w:t>
            </w:r>
          </w:p>
        </w:tc>
        <w:tc>
          <w:tcPr>
            <w:tcW w:w="1559" w:type="dxa"/>
            <w:vAlign w:val="center"/>
          </w:tcPr>
          <w:p w14:paraId="2D910E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30F36F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</w:tr>
      <w:tr w:rsidR="00765B23" w14:paraId="198794B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85DF1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к кадрам</w:t>
            </w:r>
          </w:p>
        </w:tc>
        <w:tc>
          <w:tcPr>
            <w:tcW w:w="1559" w:type="dxa"/>
            <w:vAlign w:val="center"/>
          </w:tcPr>
          <w:p w14:paraId="471604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>, зарплатные обзоры</w:t>
            </w:r>
          </w:p>
        </w:tc>
        <w:tc>
          <w:tcPr>
            <w:tcW w:w="1559" w:type="dxa"/>
            <w:vAlign w:val="center"/>
          </w:tcPr>
          <w:p w14:paraId="32AA59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4C2F1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 xml:space="preserve"> не проверялся</w:t>
            </w:r>
          </w:p>
        </w:tc>
        <w:tc>
          <w:tcPr>
            <w:tcW w:w="1559" w:type="dxa"/>
            <w:vAlign w:val="center"/>
          </w:tcPr>
          <w:p w14:paraId="451CC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7CBDD4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вакансий неполная</w:t>
            </w:r>
          </w:p>
        </w:tc>
      </w:tr>
      <w:tr w:rsidR="00765B23" w14:paraId="2821FEB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16160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Open-source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как ускорители входа</w:t>
            </w:r>
          </w:p>
        </w:tc>
        <w:tc>
          <w:tcPr>
            <w:tcW w:w="1559" w:type="dxa"/>
            <w:vAlign w:val="center"/>
          </w:tcPr>
          <w:p w14:paraId="0FD0A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Hugging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</w:p>
        </w:tc>
        <w:tc>
          <w:tcPr>
            <w:tcW w:w="1559" w:type="dxa"/>
            <w:vAlign w:val="center"/>
          </w:tcPr>
          <w:p w14:paraId="52C85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6B52B5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Вордстат);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5EFA7C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дату; 29.08.2026–27.09.2026</w:t>
            </w:r>
          </w:p>
        </w:tc>
        <w:tc>
          <w:tcPr>
            <w:tcW w:w="1559" w:type="dxa"/>
            <w:vAlign w:val="center"/>
          </w:tcPr>
          <w:p w14:paraId="4A7FE9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 не равны числу пользователей</w:t>
            </w:r>
          </w:p>
        </w:tc>
      </w:tr>
    </w:tbl>
    <w:p>
      <w:pPr>
        <w:pStyle w:val="Normal"/>
      </w:pPr>
    </w:p>
    <w:p w14:paraId="3B35FE1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16 – Уровни угрозы новых участников [1,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61F29D0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216073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0C2E29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Признаки</w:t>
            </w:r>
          </w:p>
        </w:tc>
      </w:tr>
      <w:tr w:rsidR="00765B23" w14:paraId="09B5C6B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37DE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4677" w:type="dxa"/>
            <w:vAlign w:val="center"/>
          </w:tcPr>
          <w:p w14:paraId="0117D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765B23" w14:paraId="0CAA3E8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D955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4677" w:type="dxa"/>
            <w:vAlign w:val="center"/>
          </w:tcPr>
          <w:p w14:paraId="0679E0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:rsidR="00765B23" w14:paraId="4BC7074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A2DF4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4677" w:type="dxa"/>
            <w:vAlign w:val="center"/>
          </w:tcPr>
          <w:p w14:paraId="4FF6D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>
      <w:pPr>
        <w:pStyle w:val="Normal"/>
      </w:pPr>
    </w:p>
    <w:p w14:paraId="2D6FEB2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– 90 489 звезд,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 – 25 </w:t>
      </w:r>
      <w:r>
        <w:rPr>
          <w:rFonts w:ascii="Times New Roman" w:hAnsi="Times New Roman"/>
          <w:sz w:val="28"/>
        </w:rPr>
        <w:lastRenderedPageBreak/>
        <w:t xml:space="preserve">544,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rFonts w:ascii="Times New Roman" w:hAnsi="Times New Roman"/>
          <w:i/>
          <w:sz w:val="28"/>
        </w:rPr>
        <w:t>Stripe</w:t>
      </w:r>
      <w:r>
        <w:rPr>
          <w:rFonts w:ascii="Times New Roman" w:hAnsi="Times New Roman"/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>
      <w:pPr>
        <w:pStyle w:val="Normal"/>
      </w:pPr>
    </w:p>
    <w:p w14:paraId="399C9992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14" w:name="сила-покупателей"/>
      <w:bookmarkEnd w:id="113"/>
      <w:r>
        <w:rPr>
          <w:rFonts w:ascii="Times New Roman" w:hAnsi="Times New Roman"/>
          <w:sz w:val="28"/>
        </w:rPr>
        <w:t>2.2.6 Сила покупателей</w:t>
      </w:r>
    </w:p>
    <w:p>
      <w:pPr>
        <w:pStyle w:val="Normal"/>
      </w:pPr>
    </w:p>
    <w:p w14:paraId="47BC598B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17 – Факторы силы покупателей [1, табл. 14]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0E192F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FC40B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Фактор</w:t>
            </w:r>
          </w:p>
        </w:tc>
        <w:tc>
          <w:tcPr>
            <w:tcW w:w="3118" w:type="dxa"/>
            <w:vAlign w:val="center"/>
          </w:tcPr>
          <w:p w14:paraId="3F02B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проверять</w:t>
            </w:r>
          </w:p>
        </w:tc>
        <w:tc>
          <w:tcPr>
            <w:tcW w:w="3118" w:type="dxa"/>
            <w:vAlign w:val="center"/>
          </w:tcPr>
          <w:p w14:paraId="6729FD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Факты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39ED64A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8D0DB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Сравнимость предложений</w:t>
            </w:r>
          </w:p>
        </w:tc>
        <w:tc>
          <w:tcPr>
            <w:tcW w:w="3118" w:type="dxa"/>
            <w:vAlign w:val="center"/>
          </w:tcPr>
          <w:p w14:paraId="7F7779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Легко ли сравнить цены, тарифы, отзывы и условия</w:t>
            </w:r>
          </w:p>
        </w:tc>
        <w:tc>
          <w:tcPr>
            <w:tcW w:w="3118" w:type="dxa"/>
            <w:vAlign w:val="center"/>
          </w:tcPr>
          <w:p w14:paraId="256F4D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опубликованы и сопоставимы: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8 и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5 и 15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10 и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бесплатны (ЛР1, табл. 42) [7]</w:t>
            </w:r>
          </w:p>
        </w:tc>
      </w:tr>
      <w:tr w:rsidR="00765B23" w14:paraId="3102418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33BAA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альтернатив</w:t>
            </w:r>
          </w:p>
        </w:tc>
        <w:tc>
          <w:tcPr>
            <w:tcW w:w="3118" w:type="dxa"/>
            <w:vAlign w:val="center"/>
          </w:tcPr>
          <w:p w14:paraId="03098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Сколько поставщиков доступно</w:t>
            </w:r>
          </w:p>
        </w:tc>
        <w:tc>
          <w:tcPr>
            <w:tcW w:w="3118" w:type="dxa"/>
            <w:vAlign w:val="center"/>
          </w:tcPr>
          <w:p w14:paraId="1F483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 доменов группы и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>; заменители – генерация диаграмм нейросетью и ручное построение</w:t>
            </w:r>
          </w:p>
        </w:tc>
      </w:tr>
      <w:tr w:rsidR="00765B23" w14:paraId="17F4AA3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E979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Издержки переключения</w:t>
            </w:r>
          </w:p>
        </w:tc>
        <w:tc>
          <w:tcPr>
            <w:tcW w:w="3118" w:type="dxa"/>
            <w:vAlign w:val="center"/>
          </w:tcPr>
          <w:p w14:paraId="58AF23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Теряет ли клиент данные, настройки, интеграции</w:t>
            </w:r>
          </w:p>
        </w:tc>
        <w:tc>
          <w:tcPr>
            <w:tcW w:w="3118" w:type="dxa"/>
            <w:vAlign w:val="center"/>
          </w:tcPr>
          <w:p w14:paraId="51E9F8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форматы экспорта и импорта конкурентов не собирались</w:t>
            </w:r>
          </w:p>
        </w:tc>
      </w:tr>
      <w:tr w:rsidR="00765B23" w14:paraId="32005A3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0328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Чувствительность к цене</w:t>
            </w:r>
          </w:p>
        </w:tc>
        <w:tc>
          <w:tcPr>
            <w:tcW w:w="3118" w:type="dxa"/>
            <w:vAlign w:val="center"/>
          </w:tcPr>
          <w:p w14:paraId="4E3365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Выбирает минимальную цену или платит за качество</w:t>
            </w:r>
          </w:p>
        </w:tc>
        <w:tc>
          <w:tcPr>
            <w:tcW w:w="3118" w:type="dxa"/>
            <w:vAlign w:val="center"/>
          </w:tcPr>
          <w:p w14:paraId="24BE42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тарифы конкурентов 26,12 – 91,61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 (среднее по продуктам: минимум – максимум),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 в месяц (ЛР1, табл. 45)</w:t>
            </w:r>
          </w:p>
        </w:tc>
      </w:tr>
      <w:tr w:rsidR="00765B23" w14:paraId="60C4B37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2926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Значимость качества и результата</w:t>
            </w:r>
          </w:p>
        </w:tc>
        <w:tc>
          <w:tcPr>
            <w:tcW w:w="3118" w:type="dxa"/>
            <w:vAlign w:val="center"/>
          </w:tcPr>
          <w:p w14:paraId="547E8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Можно ли измерить эффект</w:t>
            </w:r>
          </w:p>
        </w:tc>
        <w:tc>
          <w:tcPr>
            <w:tcW w:w="3118" w:type="dxa"/>
            <w:vAlign w:val="center"/>
          </w:tcPr>
          <w:p w14:paraId="15BBC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опрос студентов (20–30 респондентов), нужна пользовательница</w:t>
            </w:r>
          </w:p>
        </w:tc>
      </w:tr>
      <w:tr w:rsidR="00765B23" w14:paraId="55028D6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5252F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Повторяемость покупки</w:t>
            </w:r>
          </w:p>
        </w:tc>
        <w:tc>
          <w:tcPr>
            <w:tcW w:w="3118" w:type="dxa"/>
            <w:vAlign w:val="center"/>
          </w:tcPr>
          <w:p w14:paraId="2E964A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Разовая покупка или подписка</w:t>
            </w:r>
          </w:p>
        </w:tc>
        <w:tc>
          <w:tcPr>
            <w:tcW w:w="3118" w:type="dxa"/>
            <w:vAlign w:val="center"/>
          </w:tcPr>
          <w:p w14:paraId="56BE13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Free/Pro </w:t>
            </w:r>
            <w:r>
              <w:rPr>
                <w:rFonts w:ascii="Times New Roman" w:hAnsi="Times New Roman"/>
                <w:sz w:val="24"/>
              </w:rPr>
              <w:t>[3]</w:t>
            </w:r>
          </w:p>
        </w:tc>
      </w:tr>
    </w:tbl>
    <w:p>
      <w:pPr>
        <w:pStyle w:val="Normal"/>
      </w:pPr>
    </w:p>
    <w:p w14:paraId="5DF68FF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18 – Аналитические пункты и источники данных [2, табл. 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6769B98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56FCD1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3C0CDA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541F2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4A2D7D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4E2ACC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5AFAED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Ограничения данных</w:t>
            </w:r>
          </w:p>
        </w:tc>
      </w:tr>
      <w:tr w:rsidR="00765B23" w14:paraId="05867D3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DFE6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Доступность альтернатив</w:t>
            </w:r>
          </w:p>
        </w:tc>
        <w:tc>
          <w:tcPr>
            <w:tcW w:w="1559" w:type="dxa"/>
            <w:vAlign w:val="center"/>
          </w:tcPr>
          <w:p w14:paraId="02F905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</w:p>
        </w:tc>
        <w:tc>
          <w:tcPr>
            <w:tcW w:w="1559" w:type="dxa"/>
            <w:vAlign w:val="center"/>
          </w:tcPr>
          <w:p w14:paraId="2651F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31A5A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 (Вордстат,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alternatives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3B4B58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</w:t>
            </w:r>
          </w:p>
        </w:tc>
        <w:tc>
          <w:tcPr>
            <w:tcW w:w="1559" w:type="dxa"/>
            <w:vAlign w:val="center"/>
          </w:tcPr>
          <w:p w14:paraId="547E1F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списки зависят от категории площадки</w:t>
            </w:r>
          </w:p>
        </w:tc>
      </w:tr>
      <w:tr w:rsidR="00765B23" w14:paraId="2969A9B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37F85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Прозрачность цен</w:t>
            </w:r>
          </w:p>
        </w:tc>
        <w:tc>
          <w:tcPr>
            <w:tcW w:w="1559" w:type="dxa"/>
            <w:vAlign w:val="center"/>
          </w:tcPr>
          <w:p w14:paraId="1E2E4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Сайты,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</w:p>
        </w:tc>
        <w:tc>
          <w:tcPr>
            <w:tcW w:w="1559" w:type="dxa"/>
            <w:vAlign w:val="center"/>
          </w:tcPr>
          <w:p w14:paraId="70935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602970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(ЛР1, табл. 42)</w:t>
            </w:r>
          </w:p>
        </w:tc>
        <w:tc>
          <w:tcPr>
            <w:tcW w:w="1559" w:type="dxa"/>
            <w:vAlign w:val="center"/>
          </w:tcPr>
          <w:p w14:paraId="30DDF5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4E262B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меняются</w:t>
            </w:r>
          </w:p>
        </w:tc>
      </w:tr>
      <w:tr w:rsidR="00765B23" w14:paraId="6C3942B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5A17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и качество опыта</w:t>
            </w:r>
          </w:p>
        </w:tc>
        <w:tc>
          <w:tcPr>
            <w:tcW w:w="1559" w:type="dxa"/>
            <w:vAlign w:val="center"/>
          </w:tcPr>
          <w:p w14:paraId="2FA8A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>, форумы</w:t>
            </w:r>
          </w:p>
        </w:tc>
        <w:tc>
          <w:tcPr>
            <w:tcW w:w="1559" w:type="dxa"/>
            <w:vAlign w:val="center"/>
          </w:tcPr>
          <w:p w14:paraId="74DE6E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44232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A9D87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185411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могут быть смещены</w:t>
            </w:r>
          </w:p>
        </w:tc>
      </w:tr>
      <w:tr w:rsidR="00765B23" w14:paraId="2565197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BC17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Покупательское намерение</w:t>
            </w:r>
          </w:p>
        </w:tc>
        <w:tc>
          <w:tcPr>
            <w:tcW w:w="1559" w:type="dxa"/>
            <w:vAlign w:val="center"/>
          </w:tcPr>
          <w:p w14:paraId="78D19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</w:t>
            </w:r>
          </w:p>
        </w:tc>
        <w:tc>
          <w:tcPr>
            <w:tcW w:w="1559" w:type="dxa"/>
            <w:vAlign w:val="center"/>
          </w:tcPr>
          <w:p w14:paraId="1B1E7D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7BB8D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29–30.09.2026 (Вордстат,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; ЛР1)</w:t>
            </w:r>
          </w:p>
        </w:tc>
        <w:tc>
          <w:tcPr>
            <w:tcW w:w="1559" w:type="dxa"/>
            <w:vAlign w:val="center"/>
          </w:tcPr>
          <w:p w14:paraId="7CA04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09.2024–08.2026; 29.08.2026–27.09.2026</w:t>
            </w:r>
          </w:p>
        </w:tc>
        <w:tc>
          <w:tcPr>
            <w:tcW w:w="1559" w:type="dxa"/>
            <w:vAlign w:val="center"/>
          </w:tcPr>
          <w:p w14:paraId="2BD4FF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:rsidR="00765B23" w14:paraId="41D3844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28F79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Концентрация клиентов</w:t>
            </w:r>
          </w:p>
        </w:tc>
        <w:tc>
          <w:tcPr>
            <w:tcW w:w="1559" w:type="dxa"/>
            <w:vAlign w:val="center"/>
          </w:tcPr>
          <w:p w14:paraId="45399E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реестры</w:t>
            </w:r>
          </w:p>
        </w:tc>
        <w:tc>
          <w:tcPr>
            <w:tcW w:w="1559" w:type="dxa"/>
            <w:vAlign w:val="center"/>
          </w:tcPr>
          <w:p w14:paraId="4E9006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06463B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(ЛР1, табл. 41; ЛР2-3, табл. 36)</w:t>
            </w:r>
          </w:p>
        </w:tc>
        <w:tc>
          <w:tcPr>
            <w:tcW w:w="1559" w:type="dxa"/>
            <w:vAlign w:val="center"/>
          </w:tcPr>
          <w:p w14:paraId="4F5C0E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2024; 2025/26 уч. год</w:t>
            </w:r>
          </w:p>
        </w:tc>
        <w:tc>
          <w:tcPr>
            <w:tcW w:w="1559" w:type="dxa"/>
            <w:vAlign w:val="center"/>
          </w:tcPr>
          <w:p w14:paraId="19A3F3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слабая детализация по узким нишам</w:t>
            </w:r>
          </w:p>
        </w:tc>
      </w:tr>
      <w:tr w:rsidR="00765B23" w14:paraId="00BFB22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A858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Платежеспособность</w:t>
            </w:r>
          </w:p>
        </w:tc>
        <w:tc>
          <w:tcPr>
            <w:tcW w:w="1559" w:type="dxa"/>
            <w:vAlign w:val="center"/>
          </w:tcPr>
          <w:p w14:paraId="1EC843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сайты конкурентов</w:t>
            </w:r>
          </w:p>
        </w:tc>
        <w:tc>
          <w:tcPr>
            <w:tcW w:w="1559" w:type="dxa"/>
            <w:vAlign w:val="center"/>
          </w:tcPr>
          <w:p w14:paraId="03E115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6CFE3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(ЛР2-3, табл. 72)</w:t>
            </w:r>
          </w:p>
        </w:tc>
        <w:tc>
          <w:tcPr>
            <w:tcW w:w="1559" w:type="dxa"/>
            <w:vAlign w:val="center"/>
          </w:tcPr>
          <w:p w14:paraId="7007C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расчета ЛР2-3</w:t>
            </w:r>
          </w:p>
        </w:tc>
        <w:tc>
          <w:tcPr>
            <w:tcW w:w="1559" w:type="dxa"/>
            <w:vAlign w:val="center"/>
          </w:tcPr>
          <w:p w14:paraId="7584BF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по узким цифровым сегментам</w:t>
            </w:r>
          </w:p>
        </w:tc>
      </w:tr>
      <w:tr w:rsidR="00765B23" w14:paraId="6142A76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5218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Издержки переключения</w:t>
            </w:r>
          </w:p>
        </w:tc>
        <w:tc>
          <w:tcPr>
            <w:tcW w:w="1559" w:type="dxa"/>
            <w:vAlign w:val="center"/>
          </w:tcPr>
          <w:p w14:paraId="02B475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Отзывы, документация,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  <w:tc>
          <w:tcPr>
            <w:tcW w:w="1559" w:type="dxa"/>
            <w:vAlign w:val="center"/>
          </w:tcPr>
          <w:p w14:paraId="5FFA7A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2739EB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документация и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не изучались</w:t>
            </w:r>
          </w:p>
        </w:tc>
        <w:tc>
          <w:tcPr>
            <w:tcW w:w="1559" w:type="dxa"/>
            <w:vAlign w:val="center"/>
          </w:tcPr>
          <w:p w14:paraId="7404A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71122C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из открытых отзывов</w:t>
            </w:r>
          </w:p>
        </w:tc>
      </w:tr>
      <w:tr w:rsidR="00765B23" w14:paraId="4E83FA5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51C35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Поведение на сайте и конверсии</w:t>
            </w:r>
          </w:p>
        </w:tc>
        <w:tc>
          <w:tcPr>
            <w:tcW w:w="1559" w:type="dxa"/>
            <w:vAlign w:val="center"/>
          </w:tcPr>
          <w:p w14:paraId="364E22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Собственная аналитика</w:t>
            </w:r>
          </w:p>
        </w:tc>
        <w:tc>
          <w:tcPr>
            <w:tcW w:w="1559" w:type="dxa"/>
            <w:vAlign w:val="center"/>
          </w:tcPr>
          <w:p w14:paraId="6E806C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4FCBCD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1559" w:type="dxa"/>
            <w:vAlign w:val="center"/>
          </w:tcPr>
          <w:p w14:paraId="58A569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5CC6B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, собственных данных нет</w:t>
            </w:r>
          </w:p>
        </w:tc>
      </w:tr>
      <w:tr w:rsidR="00765B23" w14:paraId="75267FD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828D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Профессиональные сообщества</w:t>
            </w:r>
          </w:p>
        </w:tc>
        <w:tc>
          <w:tcPr>
            <w:tcW w:w="1559" w:type="dxa"/>
            <w:vAlign w:val="center"/>
          </w:tcPr>
          <w:p w14:paraId="12920B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Reddit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Stack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Overflow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Habr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Telegram</w:t>
            </w:r>
          </w:p>
        </w:tc>
        <w:tc>
          <w:tcPr>
            <w:tcW w:w="1559" w:type="dxa"/>
            <w:vAlign w:val="center"/>
          </w:tcPr>
          <w:p w14:paraId="07CE0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051704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ДОСНЯТЬ; опрос студентов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нужна пользовательница</w:t>
            </w:r>
          </w:p>
        </w:tc>
        <w:tc>
          <w:tcPr>
            <w:tcW w:w="1559" w:type="dxa"/>
            <w:vAlign w:val="center"/>
          </w:tcPr>
          <w:p w14:paraId="5F0D1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3EC8E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смещенная выборка</w:t>
            </w:r>
          </w:p>
        </w:tc>
      </w:tr>
    </w:tbl>
    <w:p>
      <w:pPr>
        <w:pStyle w:val="Normal"/>
      </w:pPr>
    </w:p>
    <w:p w14:paraId="6103E85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19 – Уровни силы покупателей [1,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7DFCC3A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DF48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587AE7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Признаки</w:t>
            </w:r>
          </w:p>
        </w:tc>
      </w:tr>
      <w:tr w:rsidR="00765B23" w14:paraId="625AC84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4EA3F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Низкое</w:t>
            </w:r>
          </w:p>
        </w:tc>
        <w:tc>
          <w:tcPr>
            <w:tcW w:w="4677" w:type="dxa"/>
            <w:vAlign w:val="center"/>
          </w:tcPr>
          <w:p w14:paraId="09A03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765B23" w14:paraId="4D199D8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FC2E1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w="4677" w:type="dxa"/>
            <w:vAlign w:val="center"/>
          </w:tcPr>
          <w:p w14:paraId="024285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сравнивает, но учитывает качество, кейсы, надежность и долгосрочный эффект</w:t>
            </w:r>
          </w:p>
        </w:tc>
      </w:tr>
      <w:tr w:rsidR="00765B23" w14:paraId="18BC243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ABC6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w="4677" w:type="dxa"/>
            <w:vAlign w:val="center"/>
          </w:tcPr>
          <w:p w14:paraId="58323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>
      <w:pPr>
        <w:pStyle w:val="Normal"/>
      </w:pPr>
    </w:p>
    <w:p w14:paraId="04C553F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бесплатен) и, по имеющимся признакам, невысокие издержки переключения (данные об экспорте – 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>
      <w:pPr>
        <w:pStyle w:val="Normal"/>
      </w:pPr>
    </w:p>
    <w:p w14:paraId="21327D8D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15" w:name="сила-поставщиков"/>
      <w:bookmarkEnd w:id="114"/>
      <w:r>
        <w:rPr>
          <w:rFonts w:ascii="Times New Roman" w:hAnsi="Times New Roman"/>
          <w:sz w:val="28"/>
        </w:rPr>
        <w:t>2.2.7 Сила поставщиков</w:t>
      </w:r>
    </w:p>
    <w:p>
      <w:pPr>
        <w:pStyle w:val="Normal"/>
      </w:pPr>
    </w:p>
    <w:p w14:paraId="29074FC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20 – Типы поставщиков [1, табл. 17]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E5B72C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88B8E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 поставщика</w:t>
            </w:r>
          </w:p>
        </w:tc>
        <w:tc>
          <w:tcPr>
            <w:tcW w:w="3118" w:type="dxa"/>
            <w:vAlign w:val="center"/>
          </w:tcPr>
          <w:p w14:paraId="3CE7D5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Риск для бизнеса</w:t>
            </w:r>
          </w:p>
        </w:tc>
        <w:tc>
          <w:tcPr>
            <w:tcW w:w="3118" w:type="dxa"/>
            <w:vAlign w:val="center"/>
          </w:tcPr>
          <w:p w14:paraId="24E5C8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Факты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6756EF4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54E84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3118" w:type="dxa"/>
            <w:vAlign w:val="center"/>
          </w:tcPr>
          <w:p w14:paraId="203163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3118" w:type="dxa"/>
            <w:vAlign w:val="center"/>
          </w:tcPr>
          <w:p w14:paraId="21D444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Органика 48,5 % трафика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ЛР2-3); по остальным доменам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(лист 03)</w:t>
            </w:r>
          </w:p>
        </w:tc>
      </w:tr>
      <w:tr w:rsidR="00765B23" w14:paraId="78F9A5F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D263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продаж (магазины расширений, агрегаторы)</w:t>
            </w:r>
          </w:p>
        </w:tc>
        <w:tc>
          <w:tcPr>
            <w:tcW w:w="3118" w:type="dxa"/>
            <w:vAlign w:val="center"/>
          </w:tcPr>
          <w:p w14:paraId="0ECB4C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Комиссии, ранжирование, модерация</w:t>
            </w:r>
          </w:p>
        </w:tc>
        <w:tc>
          <w:tcPr>
            <w:tcW w:w="3118" w:type="dxa"/>
            <w:vAlign w:val="center"/>
          </w:tcPr>
          <w:p w14:paraId="284BA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 xml:space="preserve"> с собственным сайтом; условия магазинов расширений и каталогов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918104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C61C1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Технологическая инфраструктура (хостинг, облака, аналитика)</w:t>
            </w:r>
          </w:p>
        </w:tc>
        <w:tc>
          <w:tcPr>
            <w:tcW w:w="3118" w:type="dxa"/>
            <w:vAlign w:val="center"/>
          </w:tcPr>
          <w:p w14:paraId="6D4E65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 затрат, техническая зависимость</w:t>
            </w:r>
          </w:p>
        </w:tc>
        <w:tc>
          <w:tcPr>
            <w:tcW w:w="3118" w:type="dxa"/>
            <w:vAlign w:val="center"/>
          </w:tcPr>
          <w:p w14:paraId="738F3C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официальные прайсы облачных провайдеров не собирались</w:t>
            </w:r>
          </w:p>
        </w:tc>
      </w:tr>
      <w:tr w:rsidR="00765B23" w14:paraId="6EE62F0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B34E2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Платежная инфраструктура</w:t>
            </w:r>
          </w:p>
        </w:tc>
        <w:tc>
          <w:tcPr>
            <w:tcW w:w="3118" w:type="dxa"/>
            <w:vAlign w:val="center"/>
          </w:tcPr>
          <w:p w14:paraId="06F2C9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Комиссии, ограничения платежей</w:t>
            </w:r>
          </w:p>
        </w:tc>
        <w:tc>
          <w:tcPr>
            <w:tcW w:w="3118" w:type="dxa"/>
            <w:vAlign w:val="center"/>
          </w:tcPr>
          <w:p w14:paraId="2B3016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(30.09.2026): карты без сайта 2,5 % (зачисление в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 и 3,5 % (в валюте); карты с сайтом – белорусские 2,4 %, иностранные 2,9 % (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) или 3,5 % (в валюте); ЕРИП и </w:t>
            </w:r>
            <w:r>
              <w:rPr>
                <w:rFonts w:ascii="Times New Roman" w:hAnsi="Times New Roman"/>
                <w:i/>
                <w:sz w:val="24"/>
              </w:rPr>
              <w:t>E-POS</w:t>
            </w:r>
            <w:r>
              <w:rPr>
                <w:rFonts w:ascii="Times New Roman" w:hAnsi="Times New Roman"/>
                <w:sz w:val="24"/>
              </w:rPr>
              <w:t xml:space="preserve"> – 1,2 %; подключение бесплатно, абонентской платы нет [15].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>: 5 % + 0,50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транзакцию [16].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: Беларусь в списке стран страницы </w:t>
            </w:r>
            <w:r>
              <w:rPr>
                <w:rFonts w:ascii="Times New Roman" w:hAnsi="Times New Roman"/>
                <w:i/>
                <w:sz w:val="24"/>
              </w:rPr>
              <w:t>global</w:t>
            </w:r>
            <w:r>
              <w:rPr>
                <w:rFonts w:ascii="Times New Roman" w:hAnsi="Times New Roman"/>
                <w:sz w:val="24"/>
              </w:rPr>
              <w:t xml:space="preserve"> не найдена [17]; доступность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 для Беларуси по тексту страницы стран не подтверждена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проверить по официальным условиям</w:t>
            </w:r>
          </w:p>
        </w:tc>
      </w:tr>
      <w:tr w:rsidR="00765B23" w14:paraId="6259111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FA6E0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Поставщики данных и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-сервисов</w:t>
            </w:r>
          </w:p>
        </w:tc>
        <w:tc>
          <w:tcPr>
            <w:tcW w:w="3118" w:type="dxa"/>
            <w:vAlign w:val="center"/>
          </w:tcPr>
          <w:p w14:paraId="0FFFA1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Ограничение доступа к данным, изменение правил</w:t>
            </w:r>
          </w:p>
        </w:tc>
        <w:tc>
          <w:tcPr>
            <w:tcW w:w="3118" w:type="dxa"/>
            <w:vAlign w:val="center"/>
          </w:tcPr>
          <w:p w14:paraId="5CDB4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условия </w:t>
            </w:r>
            <w:r>
              <w:rPr>
                <w:rFonts w:ascii="Times New Roman" w:hAnsi="Times New Roman"/>
                <w:i/>
                <w:sz w:val="24"/>
              </w:rPr>
              <w:t>AI-API</w:t>
            </w:r>
            <w:r>
              <w:rPr>
                <w:rFonts w:ascii="Times New Roman" w:hAnsi="Times New Roman"/>
                <w:sz w:val="24"/>
              </w:rPr>
              <w:t xml:space="preserve"> не собирались</w:t>
            </w:r>
          </w:p>
        </w:tc>
      </w:tr>
      <w:tr w:rsidR="00765B23" w14:paraId="2F585E4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DF157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Профессиональные ресурсы</w:t>
            </w:r>
          </w:p>
        </w:tc>
        <w:tc>
          <w:tcPr>
            <w:tcW w:w="3118" w:type="dxa"/>
            <w:vAlign w:val="center"/>
          </w:tcPr>
          <w:p w14:paraId="7EB2DF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Дефицит компетенций, высокая стоимость</w:t>
            </w:r>
          </w:p>
        </w:tc>
        <w:tc>
          <w:tcPr>
            <w:tcW w:w="3118" w:type="dxa"/>
            <w:vAlign w:val="center"/>
          </w:tcPr>
          <w:p w14:paraId="2F2812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>, зарплатные обзоры не проверялись</w:t>
            </w:r>
          </w:p>
        </w:tc>
      </w:tr>
    </w:tbl>
    <w:p>
      <w:pPr>
        <w:pStyle w:val="Normal"/>
      </w:pPr>
    </w:p>
    <w:p w14:paraId="6C25B2D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6DFAD15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7D4AD5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3AE498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6ECC76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34F925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552532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0EFF29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Ограничения данных</w:t>
            </w:r>
          </w:p>
        </w:tc>
      </w:tr>
      <w:tr w:rsidR="00765B23" w14:paraId="44C3618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A3E99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цифровой инфраструктуры</w:t>
            </w:r>
          </w:p>
        </w:tc>
        <w:tc>
          <w:tcPr>
            <w:tcW w:w="1559" w:type="dxa"/>
            <w:vAlign w:val="center"/>
          </w:tcPr>
          <w:p w14:paraId="5E8CFC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>, страницы статуса</w:t>
            </w:r>
          </w:p>
        </w:tc>
        <w:tc>
          <w:tcPr>
            <w:tcW w:w="1559" w:type="dxa"/>
            <w:vAlign w:val="center"/>
          </w:tcPr>
          <w:p w14:paraId="61BA5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44654D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 не использовались</w:t>
            </w:r>
          </w:p>
        </w:tc>
        <w:tc>
          <w:tcPr>
            <w:tcW w:w="1559" w:type="dxa"/>
            <w:vAlign w:val="center"/>
          </w:tcPr>
          <w:p w14:paraId="7D58D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541856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видимые технологии</w:t>
            </w:r>
          </w:p>
        </w:tc>
      </w:tr>
      <w:tr w:rsidR="00765B23" w14:paraId="1265E9D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6824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трафика</w:t>
            </w:r>
          </w:p>
        </w:tc>
        <w:tc>
          <w:tcPr>
            <w:tcW w:w="1559" w:type="dxa"/>
            <w:vAlign w:val="center"/>
          </w:tcPr>
          <w:p w14:paraId="1F960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</w:p>
        </w:tc>
        <w:tc>
          <w:tcPr>
            <w:tcW w:w="1559" w:type="dxa"/>
            <w:vAlign w:val="center"/>
          </w:tcPr>
          <w:p w14:paraId="5AA383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мир</w:t>
            </w:r>
          </w:p>
        </w:tc>
        <w:tc>
          <w:tcPr>
            <w:tcW w:w="1559" w:type="dxa"/>
            <w:vAlign w:val="center"/>
          </w:tcPr>
          <w:p w14:paraId="4DE9F8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 (403);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– ЛР2-3, 30.09.2026</w:t>
            </w:r>
          </w:p>
        </w:tc>
        <w:tc>
          <w:tcPr>
            <w:tcW w:w="1559" w:type="dxa"/>
            <w:vAlign w:val="center"/>
          </w:tcPr>
          <w:p w14:paraId="23EC68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</w:t>
            </w:r>
          </w:p>
        </w:tc>
        <w:tc>
          <w:tcPr>
            <w:tcW w:w="1559" w:type="dxa"/>
            <w:vAlign w:val="center"/>
          </w:tcPr>
          <w:p w14:paraId="3F6B4C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оценочная модель</w:t>
            </w:r>
          </w:p>
        </w:tc>
      </w:tr>
      <w:tr w:rsidR="00765B23" w14:paraId="23E509C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AC7A9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платформы</w:t>
            </w:r>
          </w:p>
        </w:tc>
        <w:tc>
          <w:tcPr>
            <w:tcW w:w="1559" w:type="dxa"/>
            <w:vAlign w:val="center"/>
          </w:tcPr>
          <w:p w14:paraId="08CA0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</w:p>
        </w:tc>
        <w:tc>
          <w:tcPr>
            <w:tcW w:w="1559" w:type="dxa"/>
            <w:vAlign w:val="center"/>
          </w:tcPr>
          <w:p w14:paraId="490D13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15BC4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не проверялись</w:t>
            </w:r>
          </w:p>
        </w:tc>
        <w:tc>
          <w:tcPr>
            <w:tcW w:w="1559" w:type="dxa"/>
            <w:vAlign w:val="center"/>
          </w:tcPr>
          <w:p w14:paraId="72CBF6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5C0E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о ставках</w:t>
            </w:r>
          </w:p>
        </w:tc>
      </w:tr>
      <w:tr w:rsidR="00765B23" w14:paraId="42A8822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4B60F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Платежные и финансовые посредники</w:t>
            </w:r>
          </w:p>
        </w:tc>
        <w:tc>
          <w:tcPr>
            <w:tcW w:w="1559" w:type="dxa"/>
            <w:vAlign w:val="center"/>
          </w:tcPr>
          <w:p w14:paraId="777529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Сайты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</w:p>
        </w:tc>
        <w:tc>
          <w:tcPr>
            <w:tcW w:w="1559" w:type="dxa"/>
            <w:vAlign w:val="center"/>
          </w:tcPr>
          <w:p w14:paraId="64B7A7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748EF7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BBEB7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4E984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доступность в РБ проверяется по официальным условиям</w:t>
            </w:r>
          </w:p>
        </w:tc>
      </w:tr>
      <w:tr w:rsidR="00765B23" w14:paraId="4BDA641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596F0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Платформы продаж</w:t>
            </w:r>
          </w:p>
        </w:tc>
        <w:tc>
          <w:tcPr>
            <w:tcW w:w="1559" w:type="dxa"/>
            <w:vAlign w:val="center"/>
          </w:tcPr>
          <w:p w14:paraId="1A8DD9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Магазины приложений и расширений</w:t>
            </w:r>
          </w:p>
        </w:tc>
        <w:tc>
          <w:tcPr>
            <w:tcW w:w="1559" w:type="dxa"/>
            <w:vAlign w:val="center"/>
          </w:tcPr>
          <w:p w14:paraId="4ECF4C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01BAC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магазины приложений и расширений не проверялись</w:t>
            </w:r>
          </w:p>
        </w:tc>
        <w:tc>
          <w:tcPr>
            <w:tcW w:w="1559" w:type="dxa"/>
            <w:vAlign w:val="center"/>
          </w:tcPr>
          <w:p w14:paraId="75996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98CDB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</w:tr>
      <w:tr w:rsidR="00765B23" w14:paraId="2FD191B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43F1E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данных</w:t>
            </w:r>
          </w:p>
        </w:tc>
        <w:tc>
          <w:tcPr>
            <w:tcW w:w="1559" w:type="dxa"/>
            <w:vAlign w:val="center"/>
          </w:tcPr>
          <w:p w14:paraId="5485B5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>, госстатистика</w:t>
            </w:r>
          </w:p>
        </w:tc>
        <w:tc>
          <w:tcPr>
            <w:tcW w:w="1559" w:type="dxa"/>
            <w:vAlign w:val="center"/>
          </w:tcPr>
          <w:p w14:paraId="28970B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45A7F2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платный доступ</w:t>
            </w:r>
          </w:p>
        </w:tc>
        <w:tc>
          <w:tcPr>
            <w:tcW w:w="1559" w:type="dxa"/>
            <w:vAlign w:val="center"/>
          </w:tcPr>
          <w:p w14:paraId="571475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46D9E2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доступ</w:t>
            </w:r>
          </w:p>
        </w:tc>
      </w:tr>
      <w:tr w:rsidR="00765B23" w14:paraId="3FF20BD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5CF4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труда и компетенций</w:t>
            </w:r>
          </w:p>
        </w:tc>
        <w:tc>
          <w:tcPr>
            <w:tcW w:w="1559" w:type="dxa"/>
            <w:vAlign w:val="center"/>
          </w:tcPr>
          <w:p w14:paraId="4C2808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>, зарплатные обзоры</w:t>
            </w:r>
          </w:p>
        </w:tc>
        <w:tc>
          <w:tcPr>
            <w:tcW w:w="1559" w:type="dxa"/>
            <w:vAlign w:val="center"/>
          </w:tcPr>
          <w:p w14:paraId="36E6B3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4B71FE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 xml:space="preserve"> не проверялся</w:t>
            </w:r>
          </w:p>
        </w:tc>
        <w:tc>
          <w:tcPr>
            <w:tcW w:w="1559" w:type="dxa"/>
            <w:vAlign w:val="center"/>
          </w:tcPr>
          <w:p w14:paraId="6F452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4C219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вакансий неполная</w:t>
            </w:r>
          </w:p>
        </w:tc>
      </w:tr>
      <w:tr w:rsidR="00765B23" w14:paraId="1C05114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3BDC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ассортимента и логистики</w:t>
            </w:r>
          </w:p>
        </w:tc>
        <w:tc>
          <w:tcPr>
            <w:tcW w:w="1559" w:type="dxa"/>
            <w:vAlign w:val="center"/>
          </w:tcPr>
          <w:p w14:paraId="6343C2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39998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52534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применимо</w:t>
            </w:r>
          </w:p>
        </w:tc>
        <w:tc>
          <w:tcPr>
            <w:tcW w:w="1559" w:type="dxa"/>
            <w:vAlign w:val="center"/>
          </w:tcPr>
          <w:p w14:paraId="60538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7EF87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  <w:r>
              <w:rPr>
                <w:rFonts w:ascii="Times New Roman" w:hAnsi="Times New Roman"/>
                <w:sz w:val="24"/>
              </w:rPr>
              <w:t xml:space="preserve"> фактор не выражен: по шкале [2] балл 0</w:t>
            </w:r>
          </w:p>
        </w:tc>
      </w:tr>
      <w:tr w:rsidR="00765B23" w14:paraId="7DDE106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9739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Технологический </w:t>
            </w:r>
            <w:r>
              <w:rPr>
                <w:rFonts w:ascii="Times New Roman" w:hAnsi="Times New Roman"/>
                <w:i/>
                <w:sz w:val="24"/>
              </w:rPr>
              <w:t>lock-in</w:t>
            </w:r>
          </w:p>
        </w:tc>
        <w:tc>
          <w:tcPr>
            <w:tcW w:w="1559" w:type="dxa"/>
            <w:vAlign w:val="center"/>
          </w:tcPr>
          <w:p w14:paraId="31C43E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Документация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  <w:tc>
          <w:tcPr>
            <w:tcW w:w="1559" w:type="dxa"/>
            <w:vAlign w:val="center"/>
          </w:tcPr>
          <w:p w14:paraId="50932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37656A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документация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не изучалась</w:t>
            </w:r>
          </w:p>
        </w:tc>
        <w:tc>
          <w:tcPr>
            <w:tcW w:w="1559" w:type="dxa"/>
            <w:vAlign w:val="center"/>
          </w:tcPr>
          <w:p w14:paraId="48B06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31CF6E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о договорах недоступны</w:t>
            </w:r>
          </w:p>
        </w:tc>
      </w:tr>
    </w:tbl>
    <w:p>
      <w:pPr>
        <w:pStyle w:val="Normal"/>
      </w:pPr>
    </w:p>
    <w:p w14:paraId="4B27DE4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22 – Уровни силы поставщиков [1, табл. 18]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677CBA4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3879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12BC9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Признаки</w:t>
            </w:r>
          </w:p>
        </w:tc>
      </w:tr>
      <w:tr w:rsidR="00765B23" w14:paraId="6DC2662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70464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Низкое</w:t>
            </w:r>
          </w:p>
        </w:tc>
        <w:tc>
          <w:tcPr>
            <w:tcW w:w="4677" w:type="dxa"/>
            <w:vAlign w:val="center"/>
          </w:tcPr>
          <w:p w14:paraId="3E841F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765B23" w14:paraId="2C551FA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5D503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w="4677" w:type="dxa"/>
            <w:vAlign w:val="center"/>
          </w:tcPr>
          <w:p w14:paraId="67EDE4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:rsidR="00765B23" w14:paraId="3966EFC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8AB1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w="4677" w:type="dxa"/>
            <w:vAlign w:val="center"/>
          </w:tcPr>
          <w:p w14:paraId="369CD3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>
      <w:pPr>
        <w:pStyle w:val="Normal"/>
      </w:pPr>
    </w:p>
    <w:p w14:paraId="3D0AA66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) и платежной инфраструктуры (</w:t>
      </w:r>
      <w:r>
        <w:rPr>
          <w:rFonts w:ascii="Times New Roman" w:hAnsi="Times New Roman"/>
          <w:i/>
          <w:sz w:val="28"/>
        </w:rPr>
        <w:t>Stripe</w:t>
      </w:r>
      <w:r>
        <w:rPr>
          <w:rFonts w:ascii="Times New Roman" w:hAnsi="Times New Roman"/>
          <w:sz w:val="28"/>
        </w:rPr>
        <w:t xml:space="preserve"> недоступен для Беларуси по списку стран; внутренний эквайринг </w:t>
      </w:r>
      <w:r>
        <w:rPr>
          <w:rFonts w:ascii="Times New Roman" w:hAnsi="Times New Roman"/>
          <w:i/>
          <w:sz w:val="28"/>
        </w:rPr>
        <w:t>bePaid</w:t>
      </w:r>
      <w:r>
        <w:rPr>
          <w:rFonts w:ascii="Times New Roman" w:hAnsi="Times New Roman"/>
          <w:sz w:val="28"/>
        </w:rPr>
        <w:t xml:space="preserve"> 1,2–3,5 %; </w:t>
      </w:r>
      <w:r>
        <w:rPr>
          <w:rFonts w:ascii="Times New Roman" w:hAnsi="Times New Roman"/>
          <w:i/>
          <w:sz w:val="28"/>
        </w:rPr>
        <w:t>Paddle</w:t>
      </w:r>
      <w:r>
        <w:rPr>
          <w:rFonts w:ascii="Times New Roman" w:hAnsi="Times New Roman"/>
          <w:sz w:val="28"/>
        </w:rPr>
        <w:t xml:space="preserve"> 5 % + 0,50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), которые контролируют трафик и платежи; облако, </w:t>
      </w:r>
      <w:r>
        <w:rPr>
          <w:rFonts w:ascii="Times New Roman" w:hAnsi="Times New Roman"/>
          <w:i/>
          <w:sz w:val="28"/>
        </w:rPr>
        <w:t>AI-API</w:t>
      </w:r>
      <w:r>
        <w:rPr>
          <w:rFonts w:ascii="Times New Roman" w:hAnsi="Times New Roman"/>
          <w:sz w:val="28"/>
        </w:rPr>
        <w:t xml:space="preserve"> и кадры не оценены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ДОСНЯТЬ). Оценка А: 3; Б: 2. Значение платформенной зависимости для листа 07 (ячейка </w:t>
      </w:r>
      <w:r>
        <w:rPr>
          <w:rFonts w:ascii="Times New Roman" w:hAnsi="Times New Roman"/>
          <w:i/>
          <w:sz w:val="28"/>
        </w:rPr>
        <w:t>C11</w:t>
      </w:r>
      <w:r>
        <w:rPr>
          <w:rFonts w:ascii="Times New Roman" w:hAnsi="Times New Roman"/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>
      <w:pPr>
        <w:pStyle w:val="Normal"/>
      </w:pPr>
    </w:p>
    <w:p w14:paraId="5C9F6F59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16" w:name="угроза-заменителей"/>
      <w:bookmarkEnd w:id="115"/>
      <w:r>
        <w:rPr>
          <w:rFonts w:ascii="Times New Roman" w:hAnsi="Times New Roman"/>
          <w:sz w:val="28"/>
        </w:rPr>
        <w:t>2.2.8 Угроза заменителей</w:t>
      </w:r>
    </w:p>
    <w:p>
      <w:pPr>
        <w:pStyle w:val="Normal"/>
      </w:pPr>
    </w:p>
    <w:p w14:paraId="6B7F9BA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23 – Типы заменителей [1, табл. 20]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26E9D2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983F6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 заменителя</w:t>
            </w:r>
          </w:p>
        </w:tc>
        <w:tc>
          <w:tcPr>
            <w:tcW w:w="3118" w:type="dxa"/>
            <w:vAlign w:val="center"/>
          </w:tcPr>
          <w:p w14:paraId="768F4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Пример для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  <w:tc>
          <w:tcPr>
            <w:tcW w:w="3118" w:type="dxa"/>
            <w:vAlign w:val="center"/>
          </w:tcPr>
          <w:p w14:paraId="71E67D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Факты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2B3FFB5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8907B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Прямой заменитель</w:t>
            </w:r>
          </w:p>
        </w:tc>
        <w:tc>
          <w:tcPr>
            <w:tcW w:w="3118" w:type="dxa"/>
            <w:vAlign w:val="center"/>
          </w:tcPr>
          <w:p w14:paraId="39DBC1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Другой онлайн-редактор диаграмм</w:t>
            </w:r>
          </w:p>
        </w:tc>
        <w:tc>
          <w:tcPr>
            <w:tcW w:w="3118" w:type="dxa"/>
            <w:vAlign w:val="center"/>
          </w:tcPr>
          <w:p w14:paraId="3E931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– 200 запросов в месяц (29.08–27.09.2026),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– 19,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– 16,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– 46,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– 9 (ЛР1, табл. 44); открытый код: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13 346 звезд,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25 544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>, 30.09.2026) [7, 13]</w:t>
            </w:r>
          </w:p>
        </w:tc>
      </w:tr>
      <w:tr w:rsidR="00765B23" w14:paraId="40AEC51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09A3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Частичный заменитель</w:t>
            </w:r>
          </w:p>
        </w:tc>
        <w:tc>
          <w:tcPr>
            <w:tcW w:w="3118" w:type="dxa"/>
            <w:vAlign w:val="center"/>
          </w:tcPr>
          <w:p w14:paraId="46ECB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Универсальные редакторы и </w:t>
            </w:r>
            <w:r>
              <w:rPr>
                <w:rFonts w:ascii="Times New Roman" w:hAnsi="Times New Roman"/>
                <w:i/>
                <w:sz w:val="24"/>
              </w:rPr>
              <w:t>whiteboard</w:t>
            </w:r>
            <w:r>
              <w:rPr>
                <w:rFonts w:ascii="Times New Roman" w:hAnsi="Times New Roman"/>
                <w:sz w:val="24"/>
              </w:rPr>
              <w:t>-сервисы</w:t>
            </w:r>
          </w:p>
        </w:tc>
        <w:tc>
          <w:tcPr>
            <w:tcW w:w="3118" w:type="dxa"/>
            <w:vAlign w:val="center"/>
          </w:tcPr>
          <w:p w14:paraId="01FF78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 – 37 запросов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» в месяц,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– 17 (29.08–27.09.2026); </w:t>
            </w:r>
            <w:r>
              <w:rPr>
                <w:rFonts w:ascii="Times New Roman" w:hAnsi="Times New Roman"/>
                <w:i/>
                <w:sz w:val="24"/>
              </w:rPr>
              <w:t>bpmn-js</w:t>
            </w:r>
            <w:r>
              <w:rPr>
                <w:rFonts w:ascii="Times New Roman" w:hAnsi="Times New Roman"/>
                <w:sz w:val="24"/>
              </w:rPr>
              <w:t xml:space="preserve"> – 9 675 звезд (ЛР1, табл. 44)</w:t>
            </w:r>
          </w:p>
        </w:tc>
      </w:tr>
      <w:tr w:rsidR="00765B23" w14:paraId="1BE093D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BCC39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Самостоятельное решение</w:t>
            </w:r>
          </w:p>
        </w:tc>
        <w:tc>
          <w:tcPr>
            <w:tcW w:w="3118" w:type="dxa"/>
            <w:vAlign w:val="center"/>
          </w:tcPr>
          <w:p w14:paraId="34C710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Ручное рисование, шаблоны, инструкции</w:t>
            </w:r>
          </w:p>
        </w:tc>
        <w:tc>
          <w:tcPr>
            <w:tcW w:w="3118" w:type="dxa"/>
            <w:vAlign w:val="center"/>
          </w:tcPr>
          <w:p w14:paraId="53D134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опрос студентов (чем строят диаграммы), обучающие материалы и шаблоны</w:t>
            </w:r>
          </w:p>
        </w:tc>
      </w:tr>
      <w:tr w:rsidR="00765B23" w14:paraId="2B3E613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193A7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Автоматизированный сервис</w:t>
            </w:r>
          </w:p>
        </w:tc>
        <w:tc>
          <w:tcPr>
            <w:tcW w:w="3118" w:type="dxa"/>
            <w:vAlign w:val="center"/>
          </w:tcPr>
          <w:p w14:paraId="6888B7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Генераторы диаграмм по тексту</w:t>
            </w:r>
          </w:p>
        </w:tc>
        <w:tc>
          <w:tcPr>
            <w:tcW w:w="3118" w:type="dxa"/>
            <w:vAlign w:val="center"/>
          </w:tcPr>
          <w:p w14:paraId="5FED3C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Генераторы диаграмм по тексту: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 (12 запросов в месяц), </w:t>
            </w:r>
            <w:r>
              <w:rPr>
                <w:rFonts w:ascii="Times New Roman" w:hAnsi="Times New Roman"/>
                <w:i/>
                <w:sz w:val="24"/>
              </w:rPr>
              <w:t>PlantText</w:t>
            </w:r>
            <w:r>
              <w:rPr>
                <w:rFonts w:ascii="Times New Roman" w:hAnsi="Times New Roman"/>
                <w:sz w:val="24"/>
              </w:rPr>
              <w:t xml:space="preserve"> (9) (ЛР1, табл. 44; Вордстат, 29.08–27.09.2026)</w:t>
            </w:r>
          </w:p>
        </w:tc>
      </w:tr>
      <w:tr w:rsidR="00765B23" w14:paraId="3D2C755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32357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Искусственный интеллект</w:t>
            </w:r>
          </w:p>
        </w:tc>
        <w:tc>
          <w:tcPr>
            <w:tcW w:w="3118" w:type="dxa"/>
            <w:vAlign w:val="center"/>
          </w:tcPr>
          <w:p w14:paraId="4DD4A3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Генерация диаграмм нейросетью</w:t>
            </w:r>
          </w:p>
        </w:tc>
        <w:tc>
          <w:tcPr>
            <w:tcW w:w="3118" w:type="dxa"/>
            <w:vAlign w:val="center"/>
          </w:tcPr>
          <w:p w14:paraId="719A07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– 691 130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2E247FF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D9E4C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Обучающий продукт</w:t>
            </w:r>
          </w:p>
        </w:tc>
        <w:tc>
          <w:tcPr>
            <w:tcW w:w="3118" w:type="dxa"/>
            <w:vAlign w:val="center"/>
          </w:tcPr>
          <w:p w14:paraId="6CDCE4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Курсы, вузовские методички</w:t>
            </w:r>
          </w:p>
        </w:tc>
        <w:tc>
          <w:tcPr>
            <w:tcW w:w="3118" w:type="dxa"/>
            <w:vAlign w:val="center"/>
          </w:tcPr>
          <w:p w14:paraId="71498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курс» – 0,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курсы» – 17 запросов в месяц (ЛР1, табл. 19, 44)</w:t>
            </w:r>
          </w:p>
        </w:tc>
      </w:tr>
      <w:tr w:rsidR="00765B23" w14:paraId="4ED06B0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94D4D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Внутреннее решение</w:t>
            </w:r>
          </w:p>
        </w:tc>
        <w:tc>
          <w:tcPr>
            <w:tcW w:w="3118" w:type="dxa"/>
            <w:vAlign w:val="center"/>
          </w:tcPr>
          <w:p w14:paraId="35B3E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Штатные инструменты предприятия</w:t>
            </w:r>
          </w:p>
        </w:tc>
        <w:tc>
          <w:tcPr>
            <w:tcW w:w="3118" w:type="dxa"/>
            <w:vAlign w:val="center"/>
          </w:tcPr>
          <w:p w14:paraId="51B2AE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интервью или опрос (штатный аналитик рисует диаграммы в имеющемся инструменте, ЛР1, табл. 44)</w:t>
            </w:r>
          </w:p>
        </w:tc>
      </w:tr>
    </w:tbl>
    <w:p>
      <w:pPr>
        <w:pStyle w:val="Normal"/>
      </w:pPr>
    </w:p>
    <w:p w14:paraId="2CA7E43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обязательно учитывается матрица заменителей ЛР1: бесплатные </w:t>
      </w:r>
      <w:r>
        <w:rPr>
          <w:rFonts w:ascii="Times New Roman" w:hAnsi="Times New Roman"/>
          <w:i/>
          <w:sz w:val="28"/>
        </w:rPr>
        <w:t>open-source</w:t>
      </w:r>
      <w:r>
        <w:rPr>
          <w:rFonts w:ascii="Times New Roman" w:hAnsi="Times New Roman"/>
          <w:sz w:val="28"/>
        </w:rPr>
        <w:t xml:space="preserve"> инструменты,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-генерация диаграмм, ручное рисование, вузовские методички [1, 7].</w:t>
      </w:r>
    </w:p>
    <w:p>
      <w:pPr>
        <w:pStyle w:val="Normal"/>
      </w:pPr>
    </w:p>
    <w:p w14:paraId="3FEAA33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03A5C92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278446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1888E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583A5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50711E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1EAF3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43ED5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Ограничения данных</w:t>
            </w:r>
          </w:p>
        </w:tc>
      </w:tr>
      <w:tr w:rsidR="00765B23" w14:paraId="63A537F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A227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и частичные заменители</w:t>
            </w:r>
          </w:p>
        </w:tc>
        <w:tc>
          <w:tcPr>
            <w:tcW w:w="1559" w:type="dxa"/>
            <w:vAlign w:val="center"/>
          </w:tcPr>
          <w:p w14:paraId="666531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G2/Capterra </w:t>
            </w:r>
            <w:r>
              <w:rPr>
                <w:rFonts w:ascii="Times New Roman" w:hAnsi="Times New Roman"/>
                <w:i/>
                <w:sz w:val="24"/>
              </w:rPr>
              <w:t>alternatives</w:t>
            </w:r>
            <w:r>
              <w:rPr>
                <w:rFonts w:ascii="Times New Roman" w:hAnsi="Times New Roman"/>
                <w:sz w:val="24"/>
              </w:rPr>
              <w:t xml:space="preserve">, выдача,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559" w:type="dxa"/>
            <w:vAlign w:val="center"/>
          </w:tcPr>
          <w:p w14:paraId="532A73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E8B5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 (Вордстат,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G2/Capterra </w:t>
            </w:r>
            <w:r>
              <w:rPr>
                <w:rFonts w:ascii="Times New Roman" w:hAnsi="Times New Roman"/>
                <w:i/>
                <w:sz w:val="24"/>
              </w:rPr>
              <w:t>alternatives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61DFF7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</w:t>
            </w:r>
          </w:p>
        </w:tc>
        <w:tc>
          <w:tcPr>
            <w:tcW w:w="1559" w:type="dxa"/>
            <w:vAlign w:val="center"/>
          </w:tcPr>
          <w:p w14:paraId="68280D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зависит от классификации площадки</w:t>
            </w:r>
          </w:p>
        </w:tc>
      </w:tr>
      <w:tr w:rsidR="00765B23" w14:paraId="45CAA69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46049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1559" w:type="dxa"/>
            <w:vAlign w:val="center"/>
          </w:tcPr>
          <w:p w14:paraId="0CDDA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YouTube</w:t>
            </w:r>
            <w:r>
              <w:rPr>
                <w:rFonts w:ascii="Times New Roman" w:hAnsi="Times New Roman"/>
                <w:sz w:val="24"/>
              </w:rPr>
              <w:t>, блоги, форумы, шаблоны</w:t>
            </w:r>
          </w:p>
        </w:tc>
        <w:tc>
          <w:tcPr>
            <w:tcW w:w="1559" w:type="dxa"/>
            <w:vAlign w:val="center"/>
          </w:tcPr>
          <w:p w14:paraId="2DAFDA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4E714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опрос студентов</w:t>
            </w:r>
          </w:p>
        </w:tc>
        <w:tc>
          <w:tcPr>
            <w:tcW w:w="1559" w:type="dxa"/>
            <w:vAlign w:val="center"/>
          </w:tcPr>
          <w:p w14:paraId="69FBF4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01EEEB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трудно измерить готовность платить</w:t>
            </w:r>
          </w:p>
        </w:tc>
      </w:tr>
      <w:tr w:rsidR="00765B23" w14:paraId="79DC2A4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A64C6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Автоматизация и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</w:p>
        </w:tc>
        <w:tc>
          <w:tcPr>
            <w:tcW w:w="1559" w:type="dxa"/>
            <w:vAlign w:val="center"/>
          </w:tcPr>
          <w:p w14:paraId="57285A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каталоги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</w:p>
        </w:tc>
        <w:tc>
          <w:tcPr>
            <w:tcW w:w="1559" w:type="dxa"/>
            <w:vAlign w:val="center"/>
          </w:tcPr>
          <w:p w14:paraId="4228D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34C189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 (Вордстат,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  <w:tc>
          <w:tcPr>
            <w:tcW w:w="1559" w:type="dxa"/>
            <w:vAlign w:val="center"/>
          </w:tcPr>
          <w:p w14:paraId="7FC06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29.08.2026–27.09.2026; август 2026</w:t>
            </w:r>
          </w:p>
        </w:tc>
        <w:tc>
          <w:tcPr>
            <w:tcW w:w="1559" w:type="dxa"/>
            <w:vAlign w:val="center"/>
          </w:tcPr>
          <w:p w14:paraId="1381E9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реальная конверсия заменителей не видна</w:t>
            </w:r>
          </w:p>
        </w:tc>
      </w:tr>
      <w:tr w:rsidR="00765B23" w14:paraId="7D9E2AB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E4E12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Open-source</w:t>
            </w:r>
            <w:r>
              <w:rPr>
                <w:rFonts w:ascii="Times New Roman" w:hAnsi="Times New Roman"/>
                <w:sz w:val="24"/>
              </w:rPr>
              <w:t xml:space="preserve"> альтернативы</w:t>
            </w:r>
          </w:p>
        </w:tc>
        <w:tc>
          <w:tcPr>
            <w:tcW w:w="1559" w:type="dxa"/>
            <w:vAlign w:val="center"/>
          </w:tcPr>
          <w:p w14:paraId="6438C5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npm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Stack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Overflow</w:t>
            </w:r>
          </w:p>
        </w:tc>
        <w:tc>
          <w:tcPr>
            <w:tcW w:w="1559" w:type="dxa"/>
            <w:vAlign w:val="center"/>
          </w:tcPr>
          <w:p w14:paraId="7107EE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58623A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B5E66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7F9E79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 не равны числу пользователей</w:t>
            </w:r>
          </w:p>
        </w:tc>
      </w:tr>
      <w:tr w:rsidR="00765B23" w14:paraId="3D32182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7DAB8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Встроенные функции платформ</w:t>
            </w:r>
          </w:p>
        </w:tc>
        <w:tc>
          <w:tcPr>
            <w:tcW w:w="1559" w:type="dxa"/>
            <w:vAlign w:val="center"/>
          </w:tcPr>
          <w:p w14:paraId="5CE5F6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Нативные инструменты сервисов</w:t>
            </w:r>
          </w:p>
        </w:tc>
        <w:tc>
          <w:tcPr>
            <w:tcW w:w="1559" w:type="dxa"/>
            <w:vAlign w:val="center"/>
          </w:tcPr>
          <w:p w14:paraId="7D2D5B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50115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не изучались</w:t>
            </w:r>
          </w:p>
        </w:tc>
        <w:tc>
          <w:tcPr>
            <w:tcW w:w="1559" w:type="dxa"/>
            <w:vAlign w:val="center"/>
          </w:tcPr>
          <w:p w14:paraId="44298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080830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неполон</w:t>
            </w:r>
          </w:p>
        </w:tc>
      </w:tr>
      <w:tr w:rsidR="00765B23" w14:paraId="5F3BC75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5D52E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Офлайн и человеческие заменители</w:t>
            </w:r>
          </w:p>
        </w:tc>
        <w:tc>
          <w:tcPr>
            <w:tcW w:w="1559" w:type="dxa"/>
            <w:vAlign w:val="center"/>
          </w:tcPr>
          <w:p w14:paraId="1E5DA7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Фриланс-биржи, консультанты</w:t>
            </w:r>
          </w:p>
        </w:tc>
        <w:tc>
          <w:tcPr>
            <w:tcW w:w="1559" w:type="dxa"/>
            <w:vAlign w:val="center"/>
          </w:tcPr>
          <w:p w14:paraId="09EE97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213A2C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не изучались</w:t>
            </w:r>
          </w:p>
        </w:tc>
        <w:tc>
          <w:tcPr>
            <w:tcW w:w="1559" w:type="dxa"/>
            <w:vAlign w:val="center"/>
          </w:tcPr>
          <w:p w14:paraId="4FB827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66C644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слабая применимость к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</w:p>
        </w:tc>
      </w:tr>
      <w:tr w:rsidR="00765B23" w14:paraId="5913179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35B21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Новые категории и пограничные рынки</w:t>
            </w:r>
          </w:p>
        </w:tc>
        <w:tc>
          <w:tcPr>
            <w:tcW w:w="1559" w:type="dxa"/>
            <w:vAlign w:val="center"/>
          </w:tcPr>
          <w:p w14:paraId="2A2EB2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Crunchbase</w:t>
            </w:r>
          </w:p>
        </w:tc>
        <w:tc>
          <w:tcPr>
            <w:tcW w:w="1559" w:type="dxa"/>
            <w:vAlign w:val="center"/>
          </w:tcPr>
          <w:p w14:paraId="5C8EB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691F91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Crunchbase</w:t>
            </w:r>
          </w:p>
        </w:tc>
        <w:tc>
          <w:tcPr>
            <w:tcW w:w="1559" w:type="dxa"/>
            <w:vAlign w:val="center"/>
          </w:tcPr>
          <w:p w14:paraId="7B27C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3F41C4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смещение в сторону стартапов</w:t>
            </w:r>
          </w:p>
        </w:tc>
      </w:tr>
      <w:tr w:rsidR="00765B23" w14:paraId="17C05DB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C7C6F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Ценовая привлекательность заменителей</w:t>
            </w:r>
          </w:p>
        </w:tc>
        <w:tc>
          <w:tcPr>
            <w:tcW w:w="1559" w:type="dxa"/>
            <w:vAlign w:val="center"/>
          </w:tcPr>
          <w:p w14:paraId="5CCB2F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Сайты заменителей,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</w:p>
        </w:tc>
        <w:tc>
          <w:tcPr>
            <w:tcW w:w="1559" w:type="dxa"/>
            <w:vAlign w:val="center"/>
          </w:tcPr>
          <w:p w14:paraId="79F822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3F5ED3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(ЛР1, табл. 42)</w:t>
            </w:r>
          </w:p>
        </w:tc>
        <w:tc>
          <w:tcPr>
            <w:tcW w:w="1559" w:type="dxa"/>
            <w:vAlign w:val="center"/>
          </w:tcPr>
          <w:p w14:paraId="33DD08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4198A3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меняются</w:t>
            </w:r>
          </w:p>
        </w:tc>
      </w:tr>
    </w:tbl>
    <w:p>
      <w:pPr>
        <w:pStyle w:val="Normal"/>
      </w:pPr>
    </w:p>
    <w:p w14:paraId="49D6EB2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25 – Уровни угрозы заменителей [1, табл. 21]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50AA119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508E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51875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Признаки</w:t>
            </w:r>
          </w:p>
        </w:tc>
      </w:tr>
      <w:tr w:rsidR="00765B23" w14:paraId="26EE8D0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772A2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4677" w:type="dxa"/>
            <w:vAlign w:val="center"/>
          </w:tcPr>
          <w:p w14:paraId="73E157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765B23" w14:paraId="25A611D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8A50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4677" w:type="dxa"/>
            <w:vAlign w:val="center"/>
          </w:tcPr>
          <w:p w14:paraId="5E8169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частичные заменители, но они не полностью закрывают потребность</w:t>
            </w:r>
          </w:p>
        </w:tc>
      </w:tr>
      <w:tr w:rsidR="00765B23" w14:paraId="266FC16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F086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4677" w:type="dxa"/>
            <w:vAlign w:val="center"/>
          </w:tcPr>
          <w:p w14:paraId="31946E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Клиент быстро и дешево решает задачу через сервис, платформу, обучение,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или сам</w:t>
            </w:r>
          </w:p>
        </w:tc>
      </w:tr>
    </w:tbl>
    <w:p>
      <w:pPr>
        <w:pStyle w:val="Normal"/>
      </w:pPr>
    </w:p>
    <w:p w14:paraId="285A6CD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, открытые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>), универсальные сервисы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(4233 запроса в месяц по ЛР1) в 1,8 – 3,5 раза выше спроса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. Оценка А: 5; Б: 3. Значение для листа 07 (ячейка </w:t>
      </w:r>
      <w:r>
        <w:rPr>
          <w:rFonts w:ascii="Times New Roman" w:hAnsi="Times New Roman"/>
          <w:i/>
          <w:sz w:val="28"/>
        </w:rPr>
        <w:t>C12</w:t>
      </w:r>
      <w:r>
        <w:rPr>
          <w:rFonts w:ascii="Times New Roman" w:hAnsi="Times New Roman"/>
          <w:sz w:val="28"/>
        </w:rPr>
        <w:t xml:space="preserve">, шкала 0–1) равно 0,6 (допущение Р-2): среднее по пяти типам </w:t>
      </w:r>
      <w:r>
        <w:rPr>
          <w:rFonts w:ascii="Times New Roman" w:hAnsi="Times New Roman"/>
          <w:sz w:val="28"/>
        </w:rPr>
        <w:lastRenderedPageBreak/>
        <w:t>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>).</w:t>
      </w:r>
    </w:p>
    <w:p>
      <w:pPr>
        <w:pStyle w:val="Normal"/>
      </w:pPr>
    </w:p>
    <w:p w14:paraId="300D922D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17" w:name="дополнительные-цифровые-факторы"/>
      <w:bookmarkEnd w:id="116"/>
      <w:r>
        <w:rPr>
          <w:rFonts w:ascii="Times New Roman" w:hAnsi="Times New Roman"/>
          <w:sz w:val="28"/>
        </w:rPr>
        <w:t>2.2.9 Дополнительные цифровые факторы</w:t>
      </w:r>
    </w:p>
    <w:p>
      <w:pPr>
        <w:pStyle w:val="Normal"/>
      </w:pPr>
    </w:p>
    <w:p w14:paraId="13AD92A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228E786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4E0D7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Фактор</w:t>
            </w:r>
          </w:p>
        </w:tc>
        <w:tc>
          <w:tcPr>
            <w:tcW w:w="1559" w:type="dxa"/>
            <w:vAlign w:val="center"/>
          </w:tcPr>
          <w:p w14:paraId="40C6B5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проверить</w:t>
            </w:r>
          </w:p>
        </w:tc>
        <w:tc>
          <w:tcPr>
            <w:tcW w:w="1559" w:type="dxa"/>
            <w:vAlign w:val="center"/>
          </w:tcPr>
          <w:p w14:paraId="22220C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0F48E2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w="1559" w:type="dxa"/>
            <w:vAlign w:val="center"/>
          </w:tcPr>
          <w:p w14:paraId="7A264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w="1559" w:type="dxa"/>
            <w:vAlign w:val="center"/>
          </w:tcPr>
          <w:p w14:paraId="28B77E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Оценка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7BD892B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EAE3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Сетевые эффекты</w:t>
            </w:r>
          </w:p>
        </w:tc>
        <w:tc>
          <w:tcPr>
            <w:tcW w:w="1559" w:type="dxa"/>
            <w:vAlign w:val="center"/>
          </w:tcPr>
          <w:p w14:paraId="0C1583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Преимущество крупных игроков за счет масштаба</w:t>
            </w:r>
          </w:p>
        </w:tc>
        <w:tc>
          <w:tcPr>
            <w:tcW w:w="1559" w:type="dxa"/>
            <w:vAlign w:val="center"/>
          </w:tcPr>
          <w:p w14:paraId="30620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Масштаб почти не влияет</w:t>
            </w:r>
          </w:p>
        </w:tc>
        <w:tc>
          <w:tcPr>
            <w:tcW w:w="1559" w:type="dxa"/>
            <w:vAlign w:val="center"/>
          </w:tcPr>
          <w:p w14:paraId="3BF302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Масштаб помогает, но не блокирует вход</w:t>
            </w:r>
          </w:p>
        </w:tc>
        <w:tc>
          <w:tcPr>
            <w:tcW w:w="1559" w:type="dxa"/>
            <w:vAlign w:val="center"/>
          </w:tcPr>
          <w:p w14:paraId="74AE11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Лидеры значительно сильнее за счет масштаба</w:t>
            </w:r>
          </w:p>
        </w:tc>
        <w:tc>
          <w:tcPr>
            <w:tcW w:w="1559" w:type="dxa"/>
            <w:vAlign w:val="center"/>
          </w:tcPr>
          <w:p w14:paraId="54D148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Средняя: у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– 90 489 звезд); данных о реальном влиянии нет</w:t>
            </w:r>
          </w:p>
        </w:tc>
      </w:tr>
      <w:tr w:rsidR="00765B23" w14:paraId="64A303D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E82A7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</w:t>
            </w:r>
          </w:p>
        </w:tc>
        <w:tc>
          <w:tcPr>
            <w:tcW w:w="1559" w:type="dxa"/>
            <w:vAlign w:val="center"/>
          </w:tcPr>
          <w:p w14:paraId="35633B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Уникальные данные лидеров</w:t>
            </w:r>
          </w:p>
        </w:tc>
        <w:tc>
          <w:tcPr>
            <w:tcW w:w="1559" w:type="dxa"/>
            <w:vAlign w:val="center"/>
          </w:tcPr>
          <w:p w14:paraId="3ADC0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дают существенного преимущества</w:t>
            </w:r>
          </w:p>
        </w:tc>
        <w:tc>
          <w:tcPr>
            <w:tcW w:w="1559" w:type="dxa"/>
            <w:vAlign w:val="center"/>
          </w:tcPr>
          <w:p w14:paraId="25A10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Помогают улучшать продажи и удержание</w:t>
            </w:r>
          </w:p>
        </w:tc>
        <w:tc>
          <w:tcPr>
            <w:tcW w:w="1559" w:type="dxa"/>
            <w:vAlign w:val="center"/>
          </w:tcPr>
          <w:p w14:paraId="2EA5CD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Устойчивое превосходство лидеров</w:t>
            </w:r>
          </w:p>
        </w:tc>
        <w:tc>
          <w:tcPr>
            <w:tcW w:w="1559" w:type="dxa"/>
            <w:vAlign w:val="center"/>
          </w:tcPr>
          <w:p w14:paraId="29B6CB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Низкая – средняя: публичных признаков преимущества данных у лидеров не выявлено; политики данных не изучались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CDCB08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CD672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Алгоритмическая видимость</w:t>
            </w:r>
          </w:p>
        </w:tc>
        <w:tc>
          <w:tcPr>
            <w:tcW w:w="1559" w:type="dxa"/>
            <w:vAlign w:val="center"/>
          </w:tcPr>
          <w:p w14:paraId="2A0197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Зависимость от поисковиков и платформ</w:t>
            </w:r>
          </w:p>
        </w:tc>
        <w:tc>
          <w:tcPr>
            <w:tcW w:w="1559" w:type="dxa"/>
            <w:vAlign w:val="center"/>
          </w:tcPr>
          <w:p w14:paraId="1A2B3A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распределен по каналам</w:t>
            </w:r>
          </w:p>
        </w:tc>
        <w:tc>
          <w:tcPr>
            <w:tcW w:w="1559" w:type="dxa"/>
            <w:vAlign w:val="center"/>
          </w:tcPr>
          <w:p w14:paraId="0772C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Часть спроса зависит от ранжирования</w:t>
            </w:r>
          </w:p>
        </w:tc>
        <w:tc>
          <w:tcPr>
            <w:tcW w:w="1559" w:type="dxa"/>
            <w:vAlign w:val="center"/>
          </w:tcPr>
          <w:p w14:paraId="59F9C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к клиенту почти полностью зависит от алгоритмов</w:t>
            </w:r>
          </w:p>
        </w:tc>
        <w:tc>
          <w:tcPr>
            <w:tcW w:w="1559" w:type="dxa"/>
            <w:vAlign w:val="center"/>
          </w:tcPr>
          <w:p w14:paraId="5E6B7E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Средняя: органика 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ЛР2-3); по остальным доменам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4561FD0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96DCC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Платформенная зависимость</w:t>
            </w:r>
          </w:p>
        </w:tc>
        <w:tc>
          <w:tcPr>
            <w:tcW w:w="1559" w:type="dxa"/>
            <w:vAlign w:val="center"/>
          </w:tcPr>
          <w:p w14:paraId="243C6B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через одну платформу</w:t>
            </w:r>
          </w:p>
        </w:tc>
        <w:tc>
          <w:tcPr>
            <w:tcW w:w="1559" w:type="dxa"/>
            <w:vAlign w:val="center"/>
          </w:tcPr>
          <w:p w14:paraId="3D0417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 работает автономно</w:t>
            </w:r>
          </w:p>
        </w:tc>
        <w:tc>
          <w:tcPr>
            <w:tcW w:w="1559" w:type="dxa"/>
            <w:vAlign w:val="center"/>
          </w:tcPr>
          <w:p w14:paraId="6109EF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важны, но есть альтернативы</w:t>
            </w:r>
          </w:p>
        </w:tc>
        <w:tc>
          <w:tcPr>
            <w:tcW w:w="1559" w:type="dxa"/>
            <w:vAlign w:val="center"/>
          </w:tcPr>
          <w:p w14:paraId="552933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Платформа контролирует продажи и контакт с клиентом</w:t>
            </w:r>
          </w:p>
        </w:tc>
        <w:tc>
          <w:tcPr>
            <w:tcW w:w="1559" w:type="dxa"/>
            <w:vAlign w:val="center"/>
          </w:tcPr>
          <w:p w14:paraId="28A462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Низкая – средняя: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 (раздел 2.7)</w:t>
            </w:r>
          </w:p>
        </w:tc>
      </w:tr>
      <w:tr w:rsidR="00765B23" w14:paraId="2F661D1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B346C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Издержки переключения</w:t>
            </w:r>
          </w:p>
        </w:tc>
        <w:tc>
          <w:tcPr>
            <w:tcW w:w="1559" w:type="dxa"/>
            <w:vAlign w:val="center"/>
          </w:tcPr>
          <w:p w14:paraId="05325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Что теряет клиент при переходе</w:t>
            </w:r>
          </w:p>
        </w:tc>
        <w:tc>
          <w:tcPr>
            <w:tcW w:w="1559" w:type="dxa"/>
            <w:vAlign w:val="center"/>
          </w:tcPr>
          <w:p w14:paraId="7872BB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легко меняет поставщика</w:t>
            </w:r>
          </w:p>
        </w:tc>
        <w:tc>
          <w:tcPr>
            <w:tcW w:w="1559" w:type="dxa"/>
            <w:vAlign w:val="center"/>
          </w:tcPr>
          <w:p w14:paraId="64824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Возможно, но неудобно</w:t>
            </w:r>
          </w:p>
        </w:tc>
        <w:tc>
          <w:tcPr>
            <w:tcW w:w="1559" w:type="dxa"/>
            <w:vAlign w:val="center"/>
          </w:tcPr>
          <w:p w14:paraId="75CB8C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привязан данными и интеграциями</w:t>
            </w:r>
          </w:p>
        </w:tc>
        <w:tc>
          <w:tcPr>
            <w:tcW w:w="1559" w:type="dxa"/>
            <w:vAlign w:val="center"/>
          </w:tcPr>
          <w:p w14:paraId="1CDEEE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форматы экспорта не собирались; бесплатные тарифы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и бесплатный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снижают издержки</w:t>
            </w:r>
          </w:p>
        </w:tc>
      </w:tr>
      <w:tr w:rsidR="00765B23" w14:paraId="42BD10F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B768B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Экосистемная связанность</w:t>
            </w:r>
          </w:p>
        </w:tc>
        <w:tc>
          <w:tcPr>
            <w:tcW w:w="1559" w:type="dxa"/>
            <w:vAlign w:val="center"/>
          </w:tcPr>
          <w:p w14:paraId="0DD9CF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Конкурирует ли бизнес с экосистемой</w:t>
            </w:r>
          </w:p>
        </w:tc>
        <w:tc>
          <w:tcPr>
            <w:tcW w:w="1559" w:type="dxa"/>
            <w:vAlign w:val="center"/>
          </w:tcPr>
          <w:p w14:paraId="780214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02D7F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334C97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1C59F9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– приложения и интеграции,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– экосистема 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; анализ экосистем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</w:tbl>
    <w:p>
      <w:pPr>
        <w:pStyle w:val="Normal"/>
      </w:pPr>
    </w:p>
    <w:p w14:paraId="6A412E2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нет (продукт до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), что фиксируется как ограничение.</w:t>
      </w:r>
    </w:p>
    <w:p>
      <w:pPr>
        <w:pStyle w:val="Normal"/>
      </w:pPr>
    </w:p>
    <w:p w14:paraId="61942DC9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18" w:name="сводные-матрицы-пяти-сил"/>
      <w:bookmarkEnd w:id="117"/>
      <w:r>
        <w:rPr>
          <w:rFonts w:ascii="Times New Roman" w:hAnsi="Times New Roman"/>
          <w:sz w:val="28"/>
        </w:rPr>
        <w:t>2.2.10 Сводные матрицы пяти сил</w:t>
      </w:r>
    </w:p>
    <w:p>
      <w:pPr>
        <w:pStyle w:val="Normal"/>
      </w:pPr>
    </w:p>
    <w:p w14:paraId="0CAD6AE3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19" w:name="матрица-а-шкала-15"/>
      <w:r>
        <w:rPr>
          <w:rFonts w:ascii="Times New Roman" w:hAnsi="Times New Roman"/>
          <w:b/>
          <w:sz w:val="28"/>
        </w:rPr>
        <w:t>3.2.10.1 Матрица А: шкала 1–5</w:t>
      </w:r>
    </w:p>
    <w:p>
      <w:pPr>
        <w:pStyle w:val="Normal"/>
      </w:pPr>
    </w:p>
    <w:p w14:paraId="73EA4B6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27 – Матрица пяти сил по шкале 1–5 [1, табл. 25]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1934346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E5B66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Сила</w:t>
            </w:r>
          </w:p>
        </w:tc>
        <w:tc>
          <w:tcPr>
            <w:tcW w:w="2338" w:type="dxa"/>
            <w:vAlign w:val="center"/>
          </w:tcPr>
          <w:p w14:paraId="136858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Ключевые вопросы</w:t>
            </w:r>
          </w:p>
        </w:tc>
        <w:tc>
          <w:tcPr>
            <w:tcW w:w="2338" w:type="dxa"/>
            <w:vAlign w:val="center"/>
          </w:tcPr>
          <w:p w14:paraId="251F84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 1–5</w:t>
            </w:r>
          </w:p>
        </w:tc>
        <w:tc>
          <w:tcPr>
            <w:tcW w:w="2338" w:type="dxa"/>
            <w:vAlign w:val="center"/>
          </w:tcPr>
          <w:p w14:paraId="452AE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Доказательства</w:t>
            </w:r>
          </w:p>
        </w:tc>
      </w:tr>
      <w:tr w:rsidR="00765B23" w14:paraId="7F67DF2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2CB8C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Конкуренция игроков</w:t>
            </w:r>
          </w:p>
        </w:tc>
        <w:tc>
          <w:tcPr>
            <w:tcW w:w="2338" w:type="dxa"/>
            <w:vAlign w:val="center"/>
          </w:tcPr>
          <w:p w14:paraId="55D3CA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2338" w:type="dxa"/>
            <w:vAlign w:val="center"/>
          </w:tcPr>
          <w:p w14:paraId="390DB6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5E305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релевантных доменов, сильные бренды, бесплатные и открытые решения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13 346 звезд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25 544), цены прозрачны (ЛР1, табл. 42)</w:t>
            </w:r>
          </w:p>
        </w:tc>
      </w:tr>
      <w:tr w:rsidR="00765B23" w14:paraId="2490450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EE7F7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новых участников</w:t>
            </w:r>
          </w:p>
        </w:tc>
        <w:tc>
          <w:tcPr>
            <w:tcW w:w="2338" w:type="dxa"/>
            <w:vAlign w:val="center"/>
          </w:tcPr>
          <w:p w14:paraId="341AC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Легко ли войти на рынок и получить клиентов</w:t>
            </w:r>
          </w:p>
        </w:tc>
        <w:tc>
          <w:tcPr>
            <w:tcW w:w="2338" w:type="dxa"/>
            <w:vAlign w:val="center"/>
          </w:tcPr>
          <w:p w14:paraId="022E77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4BA218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 входа открыты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>); 3 из 19 доменов зарегистрированы в 2022 г.; доверие и трафик у лидеров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– 13 583 отзыва)</w:t>
            </w:r>
          </w:p>
        </w:tc>
      </w:tr>
      <w:tr w:rsidR="00765B23" w14:paraId="507A2C1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DB4D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покупателей</w:t>
            </w:r>
          </w:p>
        </w:tc>
        <w:tc>
          <w:tcPr>
            <w:tcW w:w="2338" w:type="dxa"/>
            <w:vAlign w:val="center"/>
          </w:tcPr>
          <w:p w14:paraId="2E3C0D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Может ли клиент быстро сравнить предложения и переключиться</w:t>
            </w:r>
          </w:p>
        </w:tc>
        <w:tc>
          <w:tcPr>
            <w:tcW w:w="2338" w:type="dxa"/>
            <w:vAlign w:val="center"/>
          </w:tcPr>
          <w:p w14:paraId="50E08A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512D43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сравнимы, есть бесплатные тарифы и бесплатный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765B23" w14:paraId="30F3FE6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9FB5F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поставщиков</w:t>
            </w:r>
          </w:p>
        </w:tc>
        <w:tc>
          <w:tcPr>
            <w:tcW w:w="2338" w:type="dxa"/>
            <w:vAlign w:val="center"/>
          </w:tcPr>
          <w:p w14:paraId="3B86D5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2338" w:type="dxa"/>
            <w:vAlign w:val="center"/>
          </w:tcPr>
          <w:p w14:paraId="3ECB5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1A6508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Платежная инфраструктура: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 – Беларусь в списке стран не найдена,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1,2–3,5 %,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 5 % + 0,50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облако, </w:t>
            </w:r>
            <w:r>
              <w:rPr>
                <w:rFonts w:ascii="Times New Roman" w:hAnsi="Times New Roman"/>
                <w:i/>
                <w:sz w:val="24"/>
              </w:rPr>
              <w:t>AI-API</w:t>
            </w:r>
            <w:r>
              <w:rPr>
                <w:rFonts w:ascii="Times New Roman" w:hAnsi="Times New Roman"/>
                <w:sz w:val="24"/>
              </w:rPr>
              <w:t xml:space="preserve">, кадры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2F1587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B7350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заменителей</w:t>
            </w:r>
          </w:p>
        </w:tc>
        <w:tc>
          <w:tcPr>
            <w:tcW w:w="2338" w:type="dxa"/>
            <w:vAlign w:val="center"/>
          </w:tcPr>
          <w:p w14:paraId="31EB7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Какие альтернативы решают ту же задачу</w:t>
            </w:r>
          </w:p>
        </w:tc>
        <w:tc>
          <w:tcPr>
            <w:tcW w:w="2338" w:type="dxa"/>
            <w:vAlign w:val="center"/>
          </w:tcPr>
          <w:p w14:paraId="30E65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10D6F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Бесплатные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4233 запроса в месяц на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против 652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; генерация нейросетью – 109 запросов в месяц</w:t>
            </w:r>
          </w:p>
        </w:tc>
      </w:tr>
      <w:tr w:rsidR="00765B23" w14:paraId="080486F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FDBD2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Цифровые усилители</w:t>
            </w:r>
          </w:p>
        </w:tc>
        <w:tc>
          <w:tcPr>
            <w:tcW w:w="2338" w:type="dxa"/>
            <w:vAlign w:val="center"/>
          </w:tcPr>
          <w:p w14:paraId="4F1CE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2338" w:type="dxa"/>
            <w:vAlign w:val="center"/>
          </w:tcPr>
          <w:p w14:paraId="227F45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078803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Органика 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>; платформенная зависимость 0,33</w:t>
            </w:r>
          </w:p>
        </w:tc>
      </w:tr>
    </w:tbl>
    <w:p>
      <w:pPr>
        <w:pStyle w:val="Normal"/>
      </w:pPr>
    </w:p>
    <w:p w14:paraId="30B962C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</w:t>
      </w:r>
      <w:r>
        <w:rPr>
          <w:rFonts w:ascii="Times New Roman" w:hAnsi="Times New Roman"/>
          <w:sz w:val="28"/>
        </w:rPr>
        <w:lastRenderedPageBreak/>
        <w:t>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>
      <w:pPr>
        <w:pStyle w:val="Normal"/>
      </w:pPr>
    </w:p>
    <w:p w14:paraId="530F51F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1892AC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DC883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Средняя оценка давления</w:t>
            </w:r>
          </w:p>
        </w:tc>
        <w:tc>
          <w:tcPr>
            <w:tcW w:w="3118" w:type="dxa"/>
            <w:vAlign w:val="center"/>
          </w:tcPr>
          <w:p w14:paraId="606D12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Интерпретация</w:t>
            </w:r>
          </w:p>
        </w:tc>
        <w:tc>
          <w:tcPr>
            <w:tcW w:w="3118" w:type="dxa"/>
            <w:vAlign w:val="center"/>
          </w:tcPr>
          <w:p w14:paraId="5363AA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Управленческий вывод</w:t>
            </w:r>
          </w:p>
        </w:tc>
      </w:tr>
      <w:tr w:rsidR="00765B23" w14:paraId="16FD43B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63A2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1,0–2,0</w:t>
            </w:r>
          </w:p>
        </w:tc>
        <w:tc>
          <w:tcPr>
            <w:tcW w:w="3118" w:type="dxa"/>
            <w:vAlign w:val="center"/>
          </w:tcPr>
          <w:p w14:paraId="2FC519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Низкое конкурентное давление</w:t>
            </w:r>
          </w:p>
        </w:tc>
        <w:tc>
          <w:tcPr>
            <w:tcW w:w="3118" w:type="dxa"/>
            <w:vAlign w:val="center"/>
          </w:tcPr>
          <w:p w14:paraId="378226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765B23" w14:paraId="32DC8DC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D1C6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2,1–3,5</w:t>
            </w:r>
          </w:p>
        </w:tc>
        <w:tc>
          <w:tcPr>
            <w:tcW w:w="3118" w:type="dxa"/>
            <w:vAlign w:val="center"/>
          </w:tcPr>
          <w:p w14:paraId="14A69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Умеренное конкурентное давление</w:t>
            </w:r>
          </w:p>
        </w:tc>
        <w:tc>
          <w:tcPr>
            <w:tcW w:w="3118" w:type="dxa"/>
            <w:vAlign w:val="center"/>
          </w:tcPr>
          <w:p w14:paraId="5586E3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765B23" w14:paraId="2B13FD0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238C2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3,6–5,0</w:t>
            </w:r>
          </w:p>
        </w:tc>
        <w:tc>
          <w:tcPr>
            <w:tcW w:w="3118" w:type="dxa"/>
            <w:vAlign w:val="center"/>
          </w:tcPr>
          <w:p w14:paraId="6694DC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конкурентное давление</w:t>
            </w:r>
          </w:p>
        </w:tc>
        <w:tc>
          <w:tcPr>
            <w:tcW w:w="3118" w:type="dxa"/>
            <w:vAlign w:val="center"/>
          </w:tcPr>
          <w:p w14:paraId="77DB17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>
      <w:pPr>
        <w:pStyle w:val="Normal"/>
      </w:pPr>
    </w:p>
    <w:p w14:paraId="38DF931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>
      <w:pPr>
        <w:pStyle w:val="Normal"/>
      </w:pPr>
    </w:p>
    <w:p w14:paraId="741AE27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29 – Средняя оценка давления (матрица 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C32FC3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66F25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Вариант расчета</w:t>
            </w:r>
          </w:p>
        </w:tc>
        <w:tc>
          <w:tcPr>
            <w:tcW w:w="3118" w:type="dxa"/>
            <w:vAlign w:val="center"/>
          </w:tcPr>
          <w:p w14:paraId="30F42A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Среднее</w:t>
            </w:r>
          </w:p>
        </w:tc>
        <w:tc>
          <w:tcPr>
            <w:tcW w:w="3118" w:type="dxa"/>
            <w:vAlign w:val="center"/>
          </w:tcPr>
          <w:p w14:paraId="22045B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Интерпретация</w:t>
            </w:r>
          </w:p>
        </w:tc>
      </w:tr>
      <w:tr w:rsidR="00765B23" w14:paraId="5C7BB15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B03CC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Основной: по шести строкам</w:t>
            </w:r>
          </w:p>
        </w:tc>
        <w:tc>
          <w:tcPr>
            <w:tcW w:w="3118" w:type="dxa"/>
            <w:vAlign w:val="center"/>
          </w:tcPr>
          <w:p w14:paraId="0BC7A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</w:t>
            </w:r>
          </w:p>
        </w:tc>
        <w:tc>
          <w:tcPr>
            <w:tcW w:w="3118" w:type="dxa"/>
            <w:vAlign w:val="center"/>
          </w:tcPr>
          <w:p w14:paraId="0476CB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конкурентное давление (3,6–5,0)</w:t>
            </w:r>
          </w:p>
        </w:tc>
      </w:tr>
      <w:tr w:rsidR="00765B23" w14:paraId="1486E91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04E9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Сравнительный: по пяти силам без цифровых усилителей</w:t>
            </w:r>
          </w:p>
        </w:tc>
        <w:tc>
          <w:tcPr>
            <w:tcW w:w="3118" w:type="dxa"/>
            <w:vAlign w:val="center"/>
          </w:tcPr>
          <w:p w14:paraId="3298D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</w:t>
            </w:r>
          </w:p>
        </w:tc>
        <w:tc>
          <w:tcPr>
            <w:tcW w:w="3118" w:type="dxa"/>
            <w:vAlign w:val="center"/>
          </w:tcPr>
          <w:p w14:paraId="2CD22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конкурентное давление (3,6–5,0)</w:t>
            </w:r>
          </w:p>
        </w:tc>
      </w:tr>
    </w:tbl>
    <w:p w14:paraId="16A98541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640589D" wp14:editId="5D94532E">
            <wp:extent cx="5334000" cy="2743875"/>
            <wp:effectExtent l="0" t="0" r="0" b="0"/>
            <wp:docPr id="5924169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69DD4B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3 – Оценки сил по шкале 1–5 (матрица А)</w:t>
      </w:r>
    </w:p>
    <w:p>
      <w:pPr>
        <w:pStyle w:val="Normal"/>
      </w:pPr>
    </w:p>
    <w:p w14:paraId="785B2F1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30 – Сочетание конкуренции и спроса [1, табл. 28]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A3FD25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D2A12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 результата</w:t>
            </w:r>
          </w:p>
        </w:tc>
        <w:tc>
          <w:tcPr>
            <w:tcW w:w="3118" w:type="dxa"/>
            <w:vAlign w:val="center"/>
          </w:tcPr>
          <w:p w14:paraId="320AC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означает</w:t>
            </w:r>
          </w:p>
        </w:tc>
        <w:tc>
          <w:tcPr>
            <w:tcW w:w="3118" w:type="dxa"/>
            <w:vAlign w:val="center"/>
          </w:tcPr>
          <w:p w14:paraId="625C4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делать дальше</w:t>
            </w:r>
          </w:p>
        </w:tc>
      </w:tr>
      <w:tr w:rsidR="00765B23" w14:paraId="5C77D02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D754B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 конкуренция и высокий спрос</w:t>
            </w:r>
          </w:p>
        </w:tc>
        <w:tc>
          <w:tcPr>
            <w:tcW w:w="3118" w:type="dxa"/>
            <w:vAlign w:val="center"/>
          </w:tcPr>
          <w:p w14:paraId="27DDEC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есть, но вход дорогой</w:t>
            </w:r>
          </w:p>
        </w:tc>
        <w:tc>
          <w:tcPr>
            <w:tcW w:w="3118" w:type="dxa"/>
            <w:vAlign w:val="center"/>
          </w:tcPr>
          <w:p w14:paraId="07BC4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:rsidR="00765B23" w14:paraId="6C23D3C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B78A1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Низкая конкуренция и высокий спрос</w:t>
            </w:r>
          </w:p>
        </w:tc>
        <w:tc>
          <w:tcPr>
            <w:tcW w:w="3118" w:type="dxa"/>
            <w:vAlign w:val="center"/>
          </w:tcPr>
          <w:p w14:paraId="5DE18D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 привлекательная возможность</w:t>
            </w:r>
          </w:p>
        </w:tc>
        <w:tc>
          <w:tcPr>
            <w:tcW w:w="3118" w:type="dxa"/>
            <w:vAlign w:val="center"/>
          </w:tcPr>
          <w:p w14:paraId="30EC1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 скрытые барьеры: платежеспособность, доверие, регуляторику</w:t>
            </w:r>
          </w:p>
        </w:tc>
      </w:tr>
      <w:tr w:rsidR="00765B23" w14:paraId="43F407D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580E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 конкуренция и низкий спрос</w:t>
            </w:r>
          </w:p>
        </w:tc>
        <w:tc>
          <w:tcPr>
            <w:tcW w:w="3118" w:type="dxa"/>
            <w:vAlign w:val="center"/>
          </w:tcPr>
          <w:p w14:paraId="2D4ED0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Сложный рынок с риском низкой маржи</w:t>
            </w:r>
          </w:p>
        </w:tc>
        <w:tc>
          <w:tcPr>
            <w:tcW w:w="3118" w:type="dxa"/>
            <w:vAlign w:val="center"/>
          </w:tcPr>
          <w:p w14:paraId="43984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Пересмотреть продуктовые границы или искать другую клиентскую задачу</w:t>
            </w:r>
          </w:p>
        </w:tc>
      </w:tr>
      <w:tr w:rsidR="00765B23" w14:paraId="24CEBEA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3DDF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конкуренция и низкий спрос</w:t>
            </w:r>
          </w:p>
        </w:tc>
        <w:tc>
          <w:tcPr>
            <w:tcW w:w="3118" w:type="dxa"/>
            <w:vAlign w:val="center"/>
          </w:tcPr>
          <w:p w14:paraId="7545C7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Слабая рыночная привлекательность</w:t>
            </w:r>
          </w:p>
        </w:tc>
        <w:tc>
          <w:tcPr>
            <w:tcW w:w="3118" w:type="dxa"/>
            <w:vAlign w:val="center"/>
          </w:tcPr>
          <w:p w14:paraId="10F1BC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Проверить, не слишком ли узка идея и сформирован ли спрос</w:t>
            </w:r>
          </w:p>
        </w:tc>
      </w:tr>
    </w:tbl>
    <w:p>
      <w:pPr>
        <w:pStyle w:val="Normal"/>
      </w:pPr>
    </w:p>
    <w:p w14:paraId="2A74243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на 42,7 – 46,7 % за год; ЛР2-3: сводный индекс спроса 49,1 – средний уровень,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49 893 – 414 754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449E4A3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0" w:name="матрица-б-шкала-03-с-доказательствами"/>
      <w:bookmarkEnd w:id="119"/>
      <w:r>
        <w:rPr>
          <w:rFonts w:ascii="Times New Roman" w:hAnsi="Times New Roman"/>
          <w:b/>
          <w:sz w:val="28"/>
        </w:rPr>
        <w:t>3.2.10.2 Матрица Б: шкала 0–3 с доказательствами</w:t>
      </w:r>
    </w:p>
    <w:p>
      <w:pPr>
        <w:pStyle w:val="Normal"/>
      </w:pPr>
    </w:p>
    <w:p w14:paraId="0792F47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31 – Шкала оценки 0–3 [2,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78E2DA8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BB8E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</w:t>
            </w:r>
          </w:p>
        </w:tc>
        <w:tc>
          <w:tcPr>
            <w:tcW w:w="3118" w:type="dxa"/>
            <w:vAlign w:val="center"/>
          </w:tcPr>
          <w:p w14:paraId="709D59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5F6D22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Критерий</w:t>
            </w:r>
          </w:p>
        </w:tc>
      </w:tr>
      <w:tr w:rsidR="00765B23" w14:paraId="001B8A9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1E58E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14:paraId="4E923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или фактор не выражен</w:t>
            </w:r>
          </w:p>
        </w:tc>
        <w:tc>
          <w:tcPr>
            <w:tcW w:w="3118" w:type="dxa"/>
            <w:vAlign w:val="center"/>
          </w:tcPr>
          <w:p w14:paraId="5B2045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Источник не найден или показатель не относится к анализируемому рынку</w:t>
            </w:r>
          </w:p>
        </w:tc>
      </w:tr>
      <w:tr w:rsidR="00765B23" w14:paraId="7B0AED8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BA105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2B57D5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Низкое давление</w:t>
            </w:r>
          </w:p>
        </w:tc>
        <w:tc>
          <w:tcPr>
            <w:tcW w:w="3118" w:type="dxa"/>
            <w:vAlign w:val="center"/>
          </w:tcPr>
          <w:p w14:paraId="63ACE6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:rsidR="00765B23" w14:paraId="12B7A97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D468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466301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давление</w:t>
            </w:r>
          </w:p>
        </w:tc>
        <w:tc>
          <w:tcPr>
            <w:tcW w:w="3118" w:type="dxa"/>
            <w:vAlign w:val="center"/>
          </w:tcPr>
          <w:p w14:paraId="5F2B1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Несколько сильных игроков, видимая реклама, заметные альтернативы, но рынок не закрыт</w:t>
            </w:r>
          </w:p>
        </w:tc>
      </w:tr>
      <w:tr w:rsidR="00765B23" w14:paraId="51A52D7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AEE0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093B5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давление</w:t>
            </w:r>
          </w:p>
        </w:tc>
        <w:tc>
          <w:tcPr>
            <w:tcW w:w="3118" w:type="dxa"/>
            <w:vAlign w:val="center"/>
          </w:tcPr>
          <w:p w14:paraId="45726B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>
      <w:pPr>
        <w:pStyle w:val="Normal"/>
      </w:pPr>
    </w:p>
    <w:p w14:paraId="48CEDBD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6AEBA67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42D3BE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Сила</w:t>
            </w:r>
          </w:p>
        </w:tc>
        <w:tc>
          <w:tcPr>
            <w:tcW w:w="1871" w:type="dxa"/>
            <w:vAlign w:val="center"/>
          </w:tcPr>
          <w:p w14:paraId="50491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 0–3</w:t>
            </w:r>
          </w:p>
        </w:tc>
        <w:tc>
          <w:tcPr>
            <w:tcW w:w="1871" w:type="dxa"/>
            <w:vAlign w:val="center"/>
          </w:tcPr>
          <w:p w14:paraId="1FC4D0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Ключевые доказательства</w:t>
            </w:r>
          </w:p>
        </w:tc>
        <w:tc>
          <w:tcPr>
            <w:tcW w:w="1871" w:type="dxa"/>
            <w:vAlign w:val="center"/>
          </w:tcPr>
          <w:p w14:paraId="5C919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Основные источники</w:t>
            </w:r>
          </w:p>
        </w:tc>
        <w:tc>
          <w:tcPr>
            <w:tcW w:w="1871" w:type="dxa"/>
            <w:vAlign w:val="center"/>
          </w:tcPr>
          <w:p w14:paraId="59213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Ограничения</w:t>
            </w:r>
          </w:p>
        </w:tc>
      </w:tr>
      <w:tr w:rsidR="00765B23" w14:paraId="50409C5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D5F4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Конкуренция игроков</w:t>
            </w:r>
          </w:p>
        </w:tc>
        <w:tc>
          <w:tcPr>
            <w:tcW w:w="1871" w:type="dxa"/>
            <w:vAlign w:val="center"/>
          </w:tcPr>
          <w:p w14:paraId="7C2FC8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(высокий)</w:t>
            </w:r>
          </w:p>
        </w:tc>
        <w:tc>
          <w:tcPr>
            <w:tcW w:w="1871" w:type="dxa"/>
            <w:vAlign w:val="center"/>
          </w:tcPr>
          <w:p w14:paraId="502DEC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 конкурентов, трафик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30,64 млн визитов,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13 583 отзыва у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бесплатные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>, цены прозрачны</w:t>
            </w:r>
          </w:p>
        </w:tc>
        <w:tc>
          <w:tcPr>
            <w:tcW w:w="1871" w:type="dxa"/>
            <w:vAlign w:val="center"/>
          </w:tcPr>
          <w:p w14:paraId="0CE1E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рекламные библиотеки</w:t>
            </w:r>
          </w:p>
        </w:tc>
        <w:tc>
          <w:tcPr>
            <w:tcW w:w="1871" w:type="dxa"/>
            <w:vAlign w:val="center"/>
          </w:tcPr>
          <w:p w14:paraId="52A648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точной выручки; 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</w:tr>
      <w:tr w:rsidR="00765B23" w14:paraId="38222CF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9BA0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1871" w:type="dxa"/>
            <w:vAlign w:val="center"/>
          </w:tcPr>
          <w:p w14:paraId="4FEDAE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(средний)</w:t>
            </w:r>
          </w:p>
        </w:tc>
        <w:tc>
          <w:tcPr>
            <w:tcW w:w="1871" w:type="dxa"/>
            <w:vAlign w:val="center"/>
          </w:tcPr>
          <w:p w14:paraId="6C3DCF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Открытые технологии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: 90 489, 25 544, 13 346 звезд), 3 из 19 доменов с 2022 г., барьер доверия у лидеров;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 недоступен для Беларуси</w:t>
            </w:r>
          </w:p>
        </w:tc>
        <w:tc>
          <w:tcPr>
            <w:tcW w:w="1871" w:type="dxa"/>
            <w:vAlign w:val="center"/>
          </w:tcPr>
          <w:p w14:paraId="1A55EA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</w:p>
        </w:tc>
        <w:tc>
          <w:tcPr>
            <w:tcW w:w="1871" w:type="dxa"/>
            <w:vAlign w:val="center"/>
          </w:tcPr>
          <w:p w14:paraId="6D06C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о локальных микрокомпаниях</w:t>
            </w:r>
          </w:p>
        </w:tc>
      </w:tr>
      <w:tr w:rsidR="00765B23" w14:paraId="0487D5F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223B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покупателей</w:t>
            </w:r>
          </w:p>
        </w:tc>
        <w:tc>
          <w:tcPr>
            <w:tcW w:w="1871" w:type="dxa"/>
            <w:vAlign w:val="center"/>
          </w:tcPr>
          <w:p w14:paraId="7E42CE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(высокий)</w:t>
            </w:r>
          </w:p>
        </w:tc>
        <w:tc>
          <w:tcPr>
            <w:tcW w:w="1871" w:type="dxa"/>
            <w:vAlign w:val="center"/>
          </w:tcPr>
          <w:p w14:paraId="63E825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1871" w:type="dxa"/>
            <w:vAlign w:val="center"/>
          </w:tcPr>
          <w:p w14:paraId="5C061D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Вордстат, Белстат</w:t>
            </w:r>
          </w:p>
        </w:tc>
        <w:tc>
          <w:tcPr>
            <w:tcW w:w="1871" w:type="dxa"/>
            <w:vAlign w:val="center"/>
          </w:tcPr>
          <w:p w14:paraId="719BE4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могут быть смещены</w:t>
            </w:r>
          </w:p>
        </w:tc>
      </w:tr>
      <w:tr w:rsidR="00765B23" w14:paraId="07A8579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A27E3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поставщиков</w:t>
            </w:r>
          </w:p>
        </w:tc>
        <w:tc>
          <w:tcPr>
            <w:tcW w:w="1871" w:type="dxa"/>
            <w:vAlign w:val="center"/>
          </w:tcPr>
          <w:p w14:paraId="175955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(средний)</w:t>
            </w:r>
          </w:p>
        </w:tc>
        <w:tc>
          <w:tcPr>
            <w:tcW w:w="1871" w:type="dxa"/>
            <w:vAlign w:val="center"/>
          </w:tcPr>
          <w:p w14:paraId="59302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Платежная инфраструктура ограничена (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1,2–3,5 %,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 5 % + 0,50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), доля органики 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; облако, </w:t>
            </w:r>
            <w:r>
              <w:rPr>
                <w:rFonts w:ascii="Times New Roman" w:hAnsi="Times New Roman"/>
                <w:i/>
                <w:sz w:val="24"/>
              </w:rPr>
              <w:t>AI-API</w:t>
            </w:r>
            <w:r>
              <w:rPr>
                <w:rFonts w:ascii="Times New Roman" w:hAnsi="Times New Roman"/>
                <w:sz w:val="24"/>
              </w:rPr>
              <w:t>, кадры не оценены</w:t>
            </w:r>
          </w:p>
        </w:tc>
        <w:tc>
          <w:tcPr>
            <w:tcW w:w="1871" w:type="dxa"/>
            <w:vAlign w:val="center"/>
          </w:tcPr>
          <w:p w14:paraId="26E2CE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условия платформ</w:t>
            </w:r>
          </w:p>
        </w:tc>
        <w:tc>
          <w:tcPr>
            <w:tcW w:w="1871" w:type="dxa"/>
            <w:vAlign w:val="center"/>
          </w:tcPr>
          <w:p w14:paraId="66207E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контракты недоступны</w:t>
            </w:r>
          </w:p>
        </w:tc>
      </w:tr>
      <w:tr w:rsidR="00765B23" w14:paraId="548F97E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03409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заменителей</w:t>
            </w:r>
          </w:p>
        </w:tc>
        <w:tc>
          <w:tcPr>
            <w:tcW w:w="1871" w:type="dxa"/>
            <w:vAlign w:val="center"/>
          </w:tcPr>
          <w:p w14:paraId="4755A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(высокий)</w:t>
            </w:r>
          </w:p>
        </w:tc>
        <w:tc>
          <w:tcPr>
            <w:tcW w:w="1871" w:type="dxa"/>
            <w:vAlign w:val="center"/>
          </w:tcPr>
          <w:p w14:paraId="3D175B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в 1,8 – 3,5 раза выше, чем на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44158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Alternatives</w:t>
            </w:r>
          </w:p>
        </w:tc>
        <w:tc>
          <w:tcPr>
            <w:tcW w:w="1871" w:type="dxa"/>
            <w:vAlign w:val="center"/>
          </w:tcPr>
          <w:p w14:paraId="082027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видна реальная конверсия заменителей</w:t>
            </w:r>
          </w:p>
        </w:tc>
      </w:tr>
    </w:tbl>
    <w:p>
      <w:pPr>
        <w:pStyle w:val="Normal"/>
      </w:pPr>
    </w:p>
    <w:p w14:paraId="23C41D5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 [2].</w:t>
      </w:r>
    </w:p>
    <w:p>
      <w:pPr>
        <w:pStyle w:val="Normal"/>
      </w:pPr>
    </w:p>
    <w:p w14:paraId="35A75074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21" w:name="X8a20f2ce3a0b914a0d10b56a08803ed6d4c4fe6"/>
      <w:bookmarkEnd w:id="118"/>
      <w:bookmarkEnd w:id="120"/>
      <w:r>
        <w:rPr>
          <w:rFonts w:ascii="Times New Roman" w:hAnsi="Times New Roman"/>
          <w:sz w:val="28"/>
        </w:rPr>
        <w:t>2.2.11 Оценка уровня конкуренции и барьеров входа</w:t>
      </w:r>
    </w:p>
    <w:p>
      <w:pPr>
        <w:pStyle w:val="Normal"/>
      </w:pPr>
    </w:p>
    <w:p w14:paraId="6EC6398B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2" w:name="X1610597f6e757a32f16197bb45ecc717e6002d3"/>
      <w:r>
        <w:rPr>
          <w:rFonts w:ascii="Times New Roman" w:hAnsi="Times New Roman"/>
          <w:b/>
          <w:sz w:val="28"/>
        </w:rPr>
        <w:t>3.2.11.1 Индекс конкурентного давления по восьми критериям (система В)</w:t>
      </w:r>
    </w:p>
    <w:p w14:paraId="459A8DA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>
      <w:pPr>
        <w:pStyle w:val="Normal"/>
      </w:pPr>
    </w:p>
    <w:p w14:paraId="5539C2D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4EDA830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23F4BD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Критерий</w:t>
            </w:r>
          </w:p>
        </w:tc>
        <w:tc>
          <w:tcPr>
            <w:tcW w:w="1871" w:type="dxa"/>
            <w:vAlign w:val="center"/>
          </w:tcPr>
          <w:p w14:paraId="7F1B5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1 балл</w:t>
            </w:r>
          </w:p>
        </w:tc>
        <w:tc>
          <w:tcPr>
            <w:tcW w:w="1871" w:type="dxa"/>
            <w:vAlign w:val="center"/>
          </w:tcPr>
          <w:p w14:paraId="581255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3 балла</w:t>
            </w:r>
          </w:p>
        </w:tc>
        <w:tc>
          <w:tcPr>
            <w:tcW w:w="1871" w:type="dxa"/>
            <w:vAlign w:val="center"/>
          </w:tcPr>
          <w:p w14:paraId="5262BD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5 баллов</w:t>
            </w:r>
          </w:p>
        </w:tc>
        <w:tc>
          <w:tcPr>
            <w:tcW w:w="1871" w:type="dxa"/>
            <w:vAlign w:val="center"/>
          </w:tcPr>
          <w:p w14:paraId="3116B2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Оценка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4B911C8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FE0F9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релевантных конкурентов</w:t>
            </w:r>
          </w:p>
        </w:tc>
        <w:tc>
          <w:tcPr>
            <w:tcW w:w="1871" w:type="dxa"/>
            <w:vAlign w:val="center"/>
          </w:tcPr>
          <w:p w14:paraId="64C82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5 слабых игроков</w:t>
            </w:r>
          </w:p>
        </w:tc>
        <w:tc>
          <w:tcPr>
            <w:tcW w:w="1871" w:type="dxa"/>
            <w:vAlign w:val="center"/>
          </w:tcPr>
          <w:p w14:paraId="6EA41B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6–15 заметных игроков</w:t>
            </w:r>
          </w:p>
        </w:tc>
        <w:tc>
          <w:tcPr>
            <w:tcW w:w="1871" w:type="dxa"/>
            <w:vAlign w:val="center"/>
          </w:tcPr>
          <w:p w14:paraId="28C2E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Более 15 активных игроков, включая сильные бренды</w:t>
            </w:r>
          </w:p>
        </w:tc>
        <w:tc>
          <w:tcPr>
            <w:tcW w:w="1871" w:type="dxa"/>
            <w:vAlign w:val="center"/>
          </w:tcPr>
          <w:p w14:paraId="5872E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5: 19 доменов, среди них сильные бренды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0ADE0E9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90100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Концентрация трафика</w:t>
            </w:r>
          </w:p>
        </w:tc>
        <w:tc>
          <w:tcPr>
            <w:tcW w:w="1871" w:type="dxa"/>
            <w:vAlign w:val="center"/>
          </w:tcPr>
          <w:p w14:paraId="56792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Лидеров нет</w:t>
            </w:r>
          </w:p>
        </w:tc>
        <w:tc>
          <w:tcPr>
            <w:tcW w:w="1871" w:type="dxa"/>
            <w:vAlign w:val="center"/>
          </w:tcPr>
          <w:p w14:paraId="00959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2–3 заметных лидера</w:t>
            </w:r>
          </w:p>
        </w:tc>
        <w:tc>
          <w:tcPr>
            <w:tcW w:w="1871" w:type="dxa"/>
            <w:vAlign w:val="center"/>
          </w:tcPr>
          <w:p w14:paraId="0615D6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Топ-3 контролируют большую часть видимого трафика</w:t>
            </w:r>
          </w:p>
        </w:tc>
        <w:tc>
          <w:tcPr>
            <w:tcW w:w="1871" w:type="dxa"/>
            <w:vAlign w:val="center"/>
          </w:tcPr>
          <w:p w14:paraId="0ECA8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3–5: топ-3 по сырым визитам 93,2 %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8 доменов),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99,8 % (ЛР2-3, 4 домена); у 11 доменов данных нет</w:t>
            </w:r>
          </w:p>
        </w:tc>
      </w:tr>
      <w:tr w:rsidR="00765B23" w14:paraId="0FF9AB4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3E29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Стоимость входа в каналы</w:t>
            </w:r>
          </w:p>
        </w:tc>
        <w:tc>
          <w:tcPr>
            <w:tcW w:w="1871" w:type="dxa"/>
            <w:vAlign w:val="center"/>
          </w:tcPr>
          <w:p w14:paraId="26D20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органически или через партнерства</w:t>
            </w:r>
          </w:p>
        </w:tc>
        <w:tc>
          <w:tcPr>
            <w:tcW w:w="1871" w:type="dxa"/>
            <w:vAlign w:val="center"/>
          </w:tcPr>
          <w:p w14:paraId="62FC5E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Нужна смешанная модель</w:t>
            </w:r>
          </w:p>
        </w:tc>
        <w:tc>
          <w:tcPr>
            <w:tcW w:w="1871" w:type="dxa"/>
            <w:vAlign w:val="center"/>
          </w:tcPr>
          <w:p w14:paraId="06C39C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платной рекламы и сильного бюджета войти трудно</w:t>
            </w:r>
          </w:p>
        </w:tc>
        <w:tc>
          <w:tcPr>
            <w:tcW w:w="1871" w:type="dxa"/>
            <w:vAlign w:val="center"/>
          </w:tcPr>
          <w:p w14:paraId="196698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3–4: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0,5–1,5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по запросам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(ЛР2-3), органика 48,5 %;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по Беларуси и бюджеты – </w:t>
            </w:r>
            <w:r>
              <w:rPr>
                <w:rFonts w:ascii="Times New Roman" w:hAnsi="Times New Roman"/>
                <w:sz w:val="24"/>
              </w:rPr>
              <w:t>🔲</w:t>
            </w:r>
          </w:p>
        </w:tc>
      </w:tr>
      <w:tr w:rsidR="00765B23" w14:paraId="3D05EC5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82DBB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Поисковая конкуренция</w:t>
            </w:r>
          </w:p>
        </w:tc>
        <w:tc>
          <w:tcPr>
            <w:tcW w:w="1871" w:type="dxa"/>
            <w:vAlign w:val="center"/>
          </w:tcPr>
          <w:p w14:paraId="0D74B5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Мало сильных страниц в выдаче</w:t>
            </w:r>
          </w:p>
        </w:tc>
        <w:tc>
          <w:tcPr>
            <w:tcW w:w="1871" w:type="dxa"/>
            <w:vAlign w:val="center"/>
          </w:tcPr>
          <w:p w14:paraId="51714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Есть устойчивые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>-игроки</w:t>
            </w:r>
          </w:p>
        </w:tc>
        <w:tc>
          <w:tcPr>
            <w:tcW w:w="1871" w:type="dxa"/>
            <w:vAlign w:val="center"/>
          </w:tcPr>
          <w:p w14:paraId="022E1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Выдача занята сильными доменами, агрегаторами и маркетплейсами</w:t>
            </w:r>
          </w:p>
        </w:tc>
        <w:tc>
          <w:tcPr>
            <w:tcW w:w="1871" w:type="dxa"/>
            <w:vAlign w:val="center"/>
          </w:tcPr>
          <w:p w14:paraId="3C7DB1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3–5: выдача не подсчитана (капча); </w:t>
            </w:r>
            <w:r>
              <w:rPr>
                <w:rFonts w:ascii="Times New Roman" w:hAnsi="Times New Roman"/>
                <w:i/>
                <w:sz w:val="24"/>
              </w:rPr>
              <w:t>Authority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Score</w:t>
            </w:r>
            <w:r>
              <w:rPr>
                <w:rFonts w:ascii="Times New Roman" w:hAnsi="Times New Roman"/>
                <w:sz w:val="24"/>
              </w:rPr>
              <w:t xml:space="preserve"> 39–74 у девяти доменов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)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97083F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747F1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конкуренция</w:t>
            </w:r>
          </w:p>
        </w:tc>
        <w:tc>
          <w:tcPr>
            <w:tcW w:w="1871" w:type="dxa"/>
            <w:vAlign w:val="center"/>
          </w:tcPr>
          <w:p w14:paraId="0DFE7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Мало объявлений</w:t>
            </w:r>
          </w:p>
        </w:tc>
        <w:tc>
          <w:tcPr>
            <w:tcW w:w="1871" w:type="dxa"/>
            <w:vAlign w:val="center"/>
          </w:tcPr>
          <w:p w14:paraId="761F33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Реклама есть, но не доминирует</w:t>
            </w:r>
          </w:p>
        </w:tc>
        <w:tc>
          <w:tcPr>
            <w:tcW w:w="1871" w:type="dxa"/>
            <w:vAlign w:val="center"/>
          </w:tcPr>
          <w:p w14:paraId="260B0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 активных рекламодателей</w:t>
            </w:r>
          </w:p>
        </w:tc>
        <w:tc>
          <w:tcPr>
            <w:tcW w:w="1871" w:type="dxa"/>
            <w:vAlign w:val="center"/>
          </w:tcPr>
          <w:p w14:paraId="0F415B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1–3: рекламные библиотеки не проверялись; платный 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0 % (ЛР2-3) –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2E31B1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C827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Репутационный барьер</w:t>
            </w:r>
          </w:p>
        </w:tc>
        <w:tc>
          <w:tcPr>
            <w:tcW w:w="1871" w:type="dxa"/>
            <w:vAlign w:val="center"/>
          </w:tcPr>
          <w:p w14:paraId="450841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Мало отзывов и кейсов</w:t>
            </w:r>
          </w:p>
        </w:tc>
        <w:tc>
          <w:tcPr>
            <w:tcW w:w="1871" w:type="dxa"/>
            <w:vAlign w:val="center"/>
          </w:tcPr>
          <w:p w14:paraId="68CF0A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Отдельные сильные отзывы и кейсы</w:t>
            </w:r>
          </w:p>
        </w:tc>
        <w:tc>
          <w:tcPr>
            <w:tcW w:w="1871" w:type="dxa"/>
            <w:vAlign w:val="center"/>
          </w:tcPr>
          <w:p w14:paraId="69D41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Многочисленные отзывы, рейтинги, публичные кейсы</w:t>
            </w:r>
          </w:p>
        </w:tc>
        <w:tc>
          <w:tcPr>
            <w:tcW w:w="1871" w:type="dxa"/>
            <w:vAlign w:val="center"/>
          </w:tcPr>
          <w:p w14:paraId="08334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3–5: у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13 583 и у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 8 988 отзывов на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у большинства доменов отзывов нет;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🔲</w:t>
            </w:r>
          </w:p>
        </w:tc>
      </w:tr>
      <w:tr w:rsidR="00765B23" w14:paraId="007C04D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D938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Технологический барьер</w:t>
            </w:r>
          </w:p>
        </w:tc>
        <w:tc>
          <w:tcPr>
            <w:tcW w:w="1871" w:type="dxa"/>
            <w:vAlign w:val="center"/>
          </w:tcPr>
          <w:p w14:paraId="30815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Достаточно простого сайта</w:t>
            </w:r>
          </w:p>
        </w:tc>
        <w:tc>
          <w:tcPr>
            <w:tcW w:w="1871" w:type="dxa"/>
            <w:vAlign w:val="center"/>
          </w:tcPr>
          <w:p w14:paraId="6D983B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Нужны </w:t>
            </w:r>
            <w:r>
              <w:rPr>
                <w:rFonts w:ascii="Times New Roman" w:hAnsi="Times New Roman"/>
                <w:i/>
                <w:sz w:val="24"/>
              </w:rPr>
              <w:t>CRM</w:t>
            </w:r>
            <w:r>
              <w:rPr>
                <w:rFonts w:ascii="Times New Roman" w:hAnsi="Times New Roman"/>
                <w:sz w:val="24"/>
              </w:rPr>
              <w:t>, аналитика, автоматизация</w:t>
            </w:r>
          </w:p>
        </w:tc>
        <w:tc>
          <w:tcPr>
            <w:tcW w:w="1871" w:type="dxa"/>
            <w:vAlign w:val="center"/>
          </w:tcPr>
          <w:p w14:paraId="043B86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Нужна сложная платформа, приложение, интеграции</w:t>
            </w:r>
          </w:p>
        </w:tc>
        <w:tc>
          <w:tcPr>
            <w:tcW w:w="1871" w:type="dxa"/>
            <w:vAlign w:val="center"/>
          </w:tcPr>
          <w:p w14:paraId="7A96A6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765B23" w14:paraId="0B843C5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0D23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Издержки переключения клиента</w:t>
            </w:r>
          </w:p>
        </w:tc>
        <w:tc>
          <w:tcPr>
            <w:tcW w:w="1871" w:type="dxa"/>
            <w:vAlign w:val="center"/>
          </w:tcPr>
          <w:p w14:paraId="0C00E9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легко меняет поставщика</w:t>
            </w:r>
          </w:p>
        </w:tc>
        <w:tc>
          <w:tcPr>
            <w:tcW w:w="1871" w:type="dxa"/>
            <w:vAlign w:val="center"/>
          </w:tcPr>
          <w:p w14:paraId="1A1D2C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Переключение возможно, но требует времени</w:t>
            </w:r>
          </w:p>
        </w:tc>
        <w:tc>
          <w:tcPr>
            <w:tcW w:w="1871" w:type="dxa"/>
            <w:vAlign w:val="center"/>
          </w:tcPr>
          <w:p w14:paraId="6C3FD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привязан данными, подпиской, интеграциями</w:t>
            </w:r>
          </w:p>
        </w:tc>
        <w:tc>
          <w:tcPr>
            <w:tcW w:w="1871" w:type="dxa"/>
            <w:vAlign w:val="center"/>
          </w:tcPr>
          <w:p w14:paraId="6839C6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1–3: бесплатные тарифы и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; форматы экспорта не собирались – </w:t>
            </w:r>
            <w:r>
              <w:rPr>
                <w:rFonts w:ascii="Times New Roman" w:hAnsi="Times New Roman"/>
                <w:sz w:val="24"/>
              </w:rPr>
              <w:t>🔲</w:t>
            </w:r>
          </w:p>
        </w:tc>
      </w:tr>
    </w:tbl>
    <w:p>
      <w:pPr>
        <w:pStyle w:val="Normal"/>
      </w:pPr>
    </w:p>
    <w:p w14:paraId="6B0B92E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209B4B1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60F4B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Итоговый балл</w:t>
            </w:r>
          </w:p>
        </w:tc>
        <w:tc>
          <w:tcPr>
            <w:tcW w:w="3118" w:type="dxa"/>
            <w:vAlign w:val="center"/>
          </w:tcPr>
          <w:p w14:paraId="03CADF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 конкуренции</w:t>
            </w:r>
          </w:p>
        </w:tc>
        <w:tc>
          <w:tcPr>
            <w:tcW w:w="3118" w:type="dxa"/>
            <w:vAlign w:val="center"/>
          </w:tcPr>
          <w:p w14:paraId="18DE3B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 для барьеров входа</w:t>
            </w:r>
          </w:p>
        </w:tc>
      </w:tr>
      <w:tr w:rsidR="00765B23" w14:paraId="21E115D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09BD6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1,0–2,0</w:t>
            </w:r>
          </w:p>
        </w:tc>
        <w:tc>
          <w:tcPr>
            <w:tcW w:w="3118" w:type="dxa"/>
            <w:vAlign w:val="center"/>
          </w:tcPr>
          <w:p w14:paraId="757CA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3118" w:type="dxa"/>
            <w:vAlign w:val="center"/>
          </w:tcPr>
          <w:p w14:paraId="4A1BA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возможен при ограниченных ресурсах, но нужно проверить размер спроса</w:t>
            </w:r>
          </w:p>
        </w:tc>
      </w:tr>
      <w:tr w:rsidR="00765B23" w14:paraId="4ABCA5E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30FB7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2,1–3,0</w:t>
            </w:r>
          </w:p>
        </w:tc>
        <w:tc>
          <w:tcPr>
            <w:tcW w:w="3118" w:type="dxa"/>
            <w:vAlign w:val="center"/>
          </w:tcPr>
          <w:p w14:paraId="1CF49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</w:t>
            </w:r>
          </w:p>
        </w:tc>
        <w:tc>
          <w:tcPr>
            <w:tcW w:w="3118" w:type="dxa"/>
            <w:vAlign w:val="center"/>
          </w:tcPr>
          <w:p w14:paraId="6E804A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765B23" w14:paraId="773C5A2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234B8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3,1–4,0</w:t>
            </w:r>
          </w:p>
        </w:tc>
        <w:tc>
          <w:tcPr>
            <w:tcW w:w="3118" w:type="dxa"/>
            <w:vAlign w:val="center"/>
          </w:tcPr>
          <w:p w14:paraId="7B921C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3118" w:type="dxa"/>
            <w:vAlign w:val="center"/>
          </w:tcPr>
          <w:p w14:paraId="2F5F5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765B23" w14:paraId="63AF397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15B60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4,1–5,0</w:t>
            </w:r>
          </w:p>
        </w:tc>
        <w:tc>
          <w:tcPr>
            <w:tcW w:w="3118" w:type="dxa"/>
            <w:vAlign w:val="center"/>
          </w:tcPr>
          <w:p w14:paraId="098B98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Очень высокий</w:t>
            </w:r>
          </w:p>
        </w:tc>
        <w:tc>
          <w:tcPr>
            <w:tcW w:w="3118" w:type="dxa"/>
            <w:vAlign w:val="center"/>
          </w:tcPr>
          <w:p w14:paraId="4B750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>
      <w:pPr>
        <w:pStyle w:val="Normal"/>
      </w:pPr>
    </w:p>
    <w:p w14:paraId="543D29A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по восьми критериям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недоступен, выдача и рекламные библиотеки не проверены, нет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14:paraId="4973E32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3" w:name="X70f852fdc0340260583094712a4fcb77747ad40"/>
      <w:bookmarkEnd w:id="122"/>
      <w:r>
        <w:rPr>
          <w:rFonts w:ascii="Times New Roman" w:hAnsi="Times New Roman"/>
          <w:b/>
          <w:sz w:val="28"/>
        </w:rPr>
        <w:lastRenderedPageBreak/>
        <w:t xml:space="preserve">3.2.11.2 Индекс барьеров входа </w:t>
      </w:r>
      <w:r>
        <w:rPr>
          <w:rFonts w:ascii="Times New Roman" w:hAnsi="Times New Roman"/>
          <w:b/>
          <w:sz w:val="28"/>
          <w:i/>
          <w:iCs/>
        </w:rPr>
        <w:lastRenderedPageBreak/>
        <w:t xml:space="preserve">Excel-шаблона </w:t>
      </w:r>
      <w:r>
        <w:rPr>
          <w:rFonts w:ascii="Times New Roman" w:hAnsi="Times New Roman"/>
          <w:b/>
          <w:sz w:val="28"/>
        </w:rPr>
        <w:lastRenderedPageBreak/>
        <w:t>(система Г)</w:t>
      </w:r>
    </w:p>
    <w:p w14:paraId="7DDF2AA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rFonts w:ascii="Times New Roman" w:hAnsi="Times New Roman"/>
          <w:i/>
          <w:sz w:val="28"/>
        </w:rPr>
        <w:t>SEO</w:t>
      </w:r>
      <w:r>
        <w:rPr>
          <w:rFonts w:ascii="Times New Roman" w:hAnsi="Times New Roman"/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757566A5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E47E4E1" wp14:editId="4724450F">
            <wp:extent cx="5334000" cy="3012928"/>
            <wp:effectExtent l="0" t="0" r="0" b="0"/>
            <wp:docPr id="1884200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FB783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4 – Связи листов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оценки конкуренции и барьеров входа</w:t>
      </w:r>
    </w:p>
    <w:p w14:paraId="0E5FE1E7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57A2890" wp14:editId="4A730D87">
            <wp:extent cx="5334000" cy="2614411"/>
            <wp:effectExtent l="0" t="0" r="0" b="0"/>
            <wp:docPr id="1939024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A0F12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5 – Веса факторов индекса барьеров входа в шаблоне</w:t>
      </w:r>
    </w:p>
    <w:p w14:paraId="72D0E93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Сумма весов шаблона равна 1,04, а в итоговой строке шаблон показывает константу 1 (100 %). Поэтому максимальное значение индекса по </w:t>
      </w:r>
      <w:r>
        <w:rPr>
          <w:rFonts w:ascii="Times New Roman" w:hAnsi="Times New Roman"/>
          <w:sz w:val="28"/>
        </w:rPr>
        <w:lastRenderedPageBreak/>
        <w:t>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 веса не менялись. Все девять факторов рассчитаны; итоговый индекс барьеров входа составил 2,32 (уровень «низкие барьеры», листы 04–</w:t>
      </w:r>
      <w:r>
        <w:rPr>
          <w:rFonts w:ascii="Times New Roman" w:hAnsi="Times New Roman"/>
          <w:sz w:val="28"/>
        </w:rPr>
        <w:t>07 заполнены).</w:t>
      </w:r>
    </w:p>
    <w:p>
      <w:pPr>
        <w:pStyle w:val="Normal"/>
      </w:pPr>
    </w:p>
    <w:p w14:paraId="538F243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35 – Индекс барьеров входа по листу 07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4D6E049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356C3D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Фактор</w:t>
            </w:r>
          </w:p>
        </w:tc>
        <w:tc>
          <w:tcPr>
            <w:tcW w:w="1559" w:type="dxa"/>
            <w:vAlign w:val="center"/>
          </w:tcPr>
          <w:p w14:paraId="148204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1559" w:type="dxa"/>
            <w:vAlign w:val="center"/>
          </w:tcPr>
          <w:p w14:paraId="5AE8A2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1559" w:type="dxa"/>
            <w:vAlign w:val="center"/>
          </w:tcPr>
          <w:p w14:paraId="29ACE1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</w:t>
            </w:r>
          </w:p>
        </w:tc>
        <w:tc>
          <w:tcPr>
            <w:tcW w:w="1559" w:type="dxa"/>
            <w:vAlign w:val="center"/>
          </w:tcPr>
          <w:p w14:paraId="68634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Вес</w:t>
            </w:r>
          </w:p>
        </w:tc>
        <w:tc>
          <w:tcPr>
            <w:tcW w:w="1559" w:type="dxa"/>
            <w:vAlign w:val="center"/>
          </w:tcPr>
          <w:p w14:paraId="4410A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Взвешенный балл</w:t>
            </w:r>
          </w:p>
        </w:tc>
      </w:tr>
      <w:tr w:rsidR="00765B23" w14:paraId="4E1FEC8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0B28C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Концентрация трафика</w:t>
            </w:r>
          </w:p>
        </w:tc>
        <w:tc>
          <w:tcPr>
            <w:tcW w:w="1559" w:type="dxa"/>
            <w:vAlign w:val="center"/>
          </w:tcPr>
          <w:p w14:paraId="2CB7FE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(и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9A772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 (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0, данных нет)</w:t>
            </w:r>
          </w:p>
        </w:tc>
        <w:tc>
          <w:tcPr>
            <w:tcW w:w="1559" w:type="dxa"/>
            <w:vAlign w:val="center"/>
          </w:tcPr>
          <w:p w14:paraId="17DCF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(формально)</w:t>
            </w:r>
          </w:p>
        </w:tc>
        <w:tc>
          <w:tcPr>
            <w:tcW w:w="1559" w:type="dxa"/>
            <w:vAlign w:val="center"/>
          </w:tcPr>
          <w:p w14:paraId="138081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</w:t>
            </w:r>
          </w:p>
        </w:tc>
        <w:tc>
          <w:tcPr>
            <w:tcW w:w="1559" w:type="dxa"/>
            <w:vAlign w:val="center"/>
          </w:tcPr>
          <w:p w14:paraId="43FFF9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</w:t>
            </w:r>
          </w:p>
        </w:tc>
      </w:tr>
      <w:tr w:rsidR="00765B23" w14:paraId="3A0CC2B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9C16E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Органическое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>-давление</w:t>
            </w:r>
          </w:p>
        </w:tc>
        <w:tc>
          <w:tcPr>
            <w:tcW w:w="1559" w:type="dxa"/>
            <w:vAlign w:val="center"/>
          </w:tcPr>
          <w:p w14:paraId="4CAAAA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органики</w:t>
            </w:r>
          </w:p>
        </w:tc>
        <w:tc>
          <w:tcPr>
            <w:tcW w:w="1559" w:type="dxa"/>
            <w:vAlign w:val="center"/>
          </w:tcPr>
          <w:p w14:paraId="4A513C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 (данных нет)</w:t>
            </w:r>
          </w:p>
        </w:tc>
        <w:tc>
          <w:tcPr>
            <w:tcW w:w="1559" w:type="dxa"/>
            <w:vAlign w:val="center"/>
          </w:tcPr>
          <w:p w14:paraId="2987F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(формально)</w:t>
            </w:r>
          </w:p>
        </w:tc>
        <w:tc>
          <w:tcPr>
            <w:tcW w:w="1559" w:type="dxa"/>
            <w:vAlign w:val="center"/>
          </w:tcPr>
          <w:p w14:paraId="5FC5F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484FD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32BACA3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697C5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Платное рекламное давление</w:t>
            </w:r>
          </w:p>
        </w:tc>
        <w:tc>
          <w:tcPr>
            <w:tcW w:w="1559" w:type="dxa"/>
            <w:vAlign w:val="center"/>
          </w:tcPr>
          <w:p w14:paraId="5778B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+ рекламная активность</w:t>
            </w:r>
          </w:p>
        </w:tc>
        <w:tc>
          <w:tcPr>
            <w:tcW w:w="1559" w:type="dxa"/>
            <w:vAlign w:val="center"/>
          </w:tcPr>
          <w:p w14:paraId="4D5EC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0,18</w:t>
            </w:r>
          </w:p>
        </w:tc>
        <w:tc>
          <w:tcPr>
            <w:tcW w:w="1559" w:type="dxa"/>
            <w:vAlign w:val="center"/>
          </w:tcPr>
          <w:p w14:paraId="483C3F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A5A81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0D348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4F948C4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2ECF5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Брендовая сила конкурентов</w:t>
            </w:r>
          </w:p>
        </w:tc>
        <w:tc>
          <w:tcPr>
            <w:tcW w:w="1559" w:type="dxa"/>
            <w:vAlign w:val="center"/>
          </w:tcPr>
          <w:p w14:paraId="178B6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и брендовый поиск</w:t>
            </w:r>
          </w:p>
        </w:tc>
        <w:tc>
          <w:tcPr>
            <w:tcW w:w="1559" w:type="dxa"/>
            <w:vAlign w:val="center"/>
          </w:tcPr>
          <w:p w14:paraId="5A67E8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 (данных нет)</w:t>
            </w:r>
          </w:p>
        </w:tc>
        <w:tc>
          <w:tcPr>
            <w:tcW w:w="1559" w:type="dxa"/>
            <w:vAlign w:val="center"/>
          </w:tcPr>
          <w:p w14:paraId="5F51F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(формально)</w:t>
            </w:r>
          </w:p>
        </w:tc>
        <w:tc>
          <w:tcPr>
            <w:tcW w:w="1559" w:type="dxa"/>
            <w:vAlign w:val="center"/>
          </w:tcPr>
          <w:p w14:paraId="6711B1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2CC9A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666A425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0D72A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Поисково-рекламная конкуренция</w:t>
            </w:r>
          </w:p>
        </w:tc>
        <w:tc>
          <w:tcPr>
            <w:tcW w:w="1559" w:type="dxa"/>
            <w:vAlign w:val="center"/>
          </w:tcPr>
          <w:p w14:paraId="2995E4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04</w:t>
            </w:r>
          </w:p>
        </w:tc>
        <w:tc>
          <w:tcPr>
            <w:tcW w:w="1559" w:type="dxa"/>
            <w:vAlign w:val="center"/>
          </w:tcPr>
          <w:p w14:paraId="7664CF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0,34</w:t>
            </w:r>
          </w:p>
        </w:tc>
        <w:tc>
          <w:tcPr>
            <w:tcW w:w="1559" w:type="dxa"/>
            <w:vAlign w:val="center"/>
          </w:tcPr>
          <w:p w14:paraId="148092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23715F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4F6EBD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697D7EB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5807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Репутационный барьер</w:t>
            </w:r>
          </w:p>
        </w:tc>
        <w:tc>
          <w:tcPr>
            <w:tcW w:w="1559" w:type="dxa"/>
            <w:vAlign w:val="center"/>
          </w:tcPr>
          <w:p w14:paraId="7BF3CC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доверия 05</w:t>
            </w:r>
          </w:p>
        </w:tc>
        <w:tc>
          <w:tcPr>
            <w:tcW w:w="1559" w:type="dxa"/>
            <w:vAlign w:val="center"/>
          </w:tcPr>
          <w:p w14:paraId="52E667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0,36</w:t>
            </w:r>
          </w:p>
        </w:tc>
        <w:tc>
          <w:tcPr>
            <w:tcW w:w="1559" w:type="dxa"/>
            <w:vAlign w:val="center"/>
          </w:tcPr>
          <w:p w14:paraId="6C1DA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88CC9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5C2744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43C6CA5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E73BD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Технологический и ресурсный барьер</w:t>
            </w:r>
          </w:p>
        </w:tc>
        <w:tc>
          <w:tcPr>
            <w:tcW w:w="1559" w:type="dxa"/>
            <w:vAlign w:val="center"/>
          </w:tcPr>
          <w:p w14:paraId="094904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ресурсной силы 06</w:t>
            </w:r>
          </w:p>
        </w:tc>
        <w:tc>
          <w:tcPr>
            <w:tcW w:w="1559" w:type="dxa"/>
            <w:vAlign w:val="center"/>
          </w:tcPr>
          <w:p w14:paraId="51501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0,36</w:t>
            </w:r>
          </w:p>
        </w:tc>
        <w:tc>
          <w:tcPr>
            <w:tcW w:w="1559" w:type="dxa"/>
            <w:vAlign w:val="center"/>
          </w:tcPr>
          <w:p w14:paraId="082109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768034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2F5DF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1ED9DB4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C4C61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Платформенная зависимость</w:t>
            </w:r>
          </w:p>
        </w:tc>
        <w:tc>
          <w:tcPr>
            <w:tcW w:w="1559" w:type="dxa"/>
            <w:vAlign w:val="center"/>
          </w:tcPr>
          <w:p w14:paraId="59542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Ручной ввод 0–1 (допущение Р-2)</w:t>
            </w:r>
          </w:p>
        </w:tc>
        <w:tc>
          <w:tcPr>
            <w:tcW w:w="1559" w:type="dxa"/>
            <w:vAlign w:val="center"/>
          </w:tcPr>
          <w:p w14:paraId="0B7D07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0,33 (допущение Р-2)</w:t>
            </w:r>
          </w:p>
        </w:tc>
        <w:tc>
          <w:tcPr>
            <w:tcW w:w="1559" w:type="dxa"/>
            <w:vAlign w:val="center"/>
          </w:tcPr>
          <w:p w14:paraId="56932F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677FE3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  <w:tc>
          <w:tcPr>
            <w:tcW w:w="1559" w:type="dxa"/>
            <w:vAlign w:val="center"/>
          </w:tcPr>
          <w:p w14:paraId="30393C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</w:tr>
      <w:tr w:rsidR="00765B23" w14:paraId="2FAF6089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6BE9E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заменителей</w:t>
            </w:r>
          </w:p>
        </w:tc>
        <w:tc>
          <w:tcPr>
            <w:tcW w:w="1559" w:type="dxa"/>
            <w:vAlign w:val="center"/>
          </w:tcPr>
          <w:p w14:paraId="79CB79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Ручной ввод 0–1 (допущение Р-2)</w:t>
            </w:r>
          </w:p>
        </w:tc>
        <w:tc>
          <w:tcPr>
            <w:tcW w:w="1559" w:type="dxa"/>
            <w:vAlign w:val="center"/>
          </w:tcPr>
          <w:p w14:paraId="0DF22D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 (допущение Р-2)</w:t>
            </w:r>
          </w:p>
        </w:tc>
        <w:tc>
          <w:tcPr>
            <w:tcW w:w="1559" w:type="dxa"/>
            <w:vAlign w:val="center"/>
          </w:tcPr>
          <w:p w14:paraId="1EC91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23382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  <w:tc>
          <w:tcPr>
            <w:tcW w:w="1559" w:type="dxa"/>
            <w:vAlign w:val="center"/>
          </w:tcPr>
          <w:p w14:paraId="3B831A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0,24</w:t>
            </w:r>
          </w:p>
        </w:tc>
      </w:tr>
      <w:tr w:rsidR="00765B23" w14:paraId="642E994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6172E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559" w:type="dxa"/>
            <w:vAlign w:val="center"/>
          </w:tcPr>
          <w:p w14:paraId="7262B031" w14:textId="77777777" w:rsidR="00765B23" w:rsidRDefault="00765B23">
            <w:pPr>
              <w:spacing w:after="0" w:line="360" w:lineRule="exact" w:before="0"/>
              <w:jc w:val="center"/>
              <w:ind w:firstLine="0" w:left="0"/>
            </w:pPr>
          </w:p>
        </w:tc>
        <w:tc>
          <w:tcPr>
            <w:tcW w:w="1559" w:type="dxa"/>
            <w:vAlign w:val="center"/>
          </w:tcPr>
          <w:p w14:paraId="4F0E2C21" w14:textId="77777777" w:rsidR="00765B23" w:rsidRDefault="00765B23">
            <w:pPr>
              <w:spacing w:after="0" w:line="360" w:lineRule="exact" w:before="0"/>
              <w:jc w:val="center"/>
              <w:ind w:firstLine="0" w:left="0"/>
            </w:pPr>
          </w:p>
        </w:tc>
        <w:tc>
          <w:tcPr>
            <w:tcW w:w="1559" w:type="dxa"/>
            <w:vAlign w:val="center"/>
          </w:tcPr>
          <w:p w14:paraId="6DBFD0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1559" w:type="dxa"/>
            <w:vAlign w:val="center"/>
          </w:tcPr>
          <w:p w14:paraId="72A3D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1,04</w:t>
            </w:r>
          </w:p>
        </w:tc>
        <w:tc>
          <w:tcPr>
            <w:tcW w:w="1559" w:type="dxa"/>
            <w:vAlign w:val="center"/>
          </w:tcPr>
          <w:p w14:paraId="11EA4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</w:tr>
    </w:tbl>
    <w:p>
      <w:pPr>
        <w:pStyle w:val="Normal"/>
      </w:pPr>
    </w:p>
    <w:p w14:paraId="6ABAABC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559F025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65BF4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60AFDC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3F1AE5F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02A9D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барьеров по шаблону (основной)</w:t>
            </w:r>
          </w:p>
        </w:tc>
        <w:tc>
          <w:tcPr>
            <w:tcW w:w="4677" w:type="dxa"/>
            <w:vAlign w:val="center"/>
          </w:tcPr>
          <w:p w14:paraId="0DE256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 (низкие барьеры; данные листов 04–06 собраны 02–03.10.2026)</w:t>
            </w:r>
          </w:p>
        </w:tc>
      </w:tr>
      <w:tr w:rsidR="00765B23" w14:paraId="6524F50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5F643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по шаблону (≥ 4 высокие, ≥ 2,5 средние)</w:t>
            </w:r>
          </w:p>
        </w:tc>
        <w:tc>
          <w:tcPr>
            <w:tcW w:w="4677" w:type="dxa"/>
            <w:vAlign w:val="center"/>
          </w:tcPr>
          <w:p w14:paraId="537FB3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определяется</w:t>
            </w:r>
          </w:p>
        </w:tc>
      </w:tr>
      <w:tr w:rsidR="00765B23" w14:paraId="7EEE70B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5D957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 по шаблону (5 × 1,04)</w:t>
            </w:r>
          </w:p>
        </w:tc>
        <w:tc>
          <w:tcPr>
            <w:tcW w:w="4677" w:type="dxa"/>
            <w:vAlign w:val="center"/>
          </w:tcPr>
          <w:p w14:paraId="0E0C0A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5,2</w:t>
            </w:r>
          </w:p>
        </w:tc>
      </w:tr>
      <w:tr w:rsidR="00765B23" w14:paraId="474B4D2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C669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Справочно: индекс, поделенный на сумму весов 1,04</w:t>
            </w:r>
          </w:p>
        </w:tc>
        <w:tc>
          <w:tcPr>
            <w:tcW w:w="4677" w:type="dxa"/>
            <w:vAlign w:val="center"/>
          </w:tcPr>
          <w:p w14:paraId="25D068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рассчитывается</w:t>
            </w:r>
          </w:p>
        </w:tc>
      </w:tr>
      <w:tr w:rsidR="00765B23" w14:paraId="1D112EF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EDC5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при справочном расчете</w:t>
            </w:r>
          </w:p>
        </w:tc>
        <w:tc>
          <w:tcPr>
            <w:tcW w:w="4677" w:type="dxa"/>
            <w:vAlign w:val="center"/>
          </w:tcPr>
          <w:p w14:paraId="55579C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определяется</w:t>
            </w:r>
          </w:p>
        </w:tc>
      </w:tr>
    </w:tbl>
    <w:p>
      <w:pPr>
        <w:pStyle w:val="Normal"/>
      </w:pPr>
    </w:p>
    <w:p w14:paraId="3743A80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rFonts w:ascii="Times New Roman" w:hAnsi="Times New Roman"/>
          <w:i/>
          <w:sz w:val="28"/>
        </w:rPr>
        <w:t>F13</w:t>
      </w:r>
      <w:r>
        <w:rPr>
          <w:rFonts w:ascii="Times New Roman" w:hAnsi="Times New Roman"/>
          <w:sz w:val="28"/>
        </w:rPr>
        <w:t>) = 2,32 (уровень «низкие барьеры»).</w:t>
      </w:r>
    </w:p>
    <w:p w14:paraId="3991D66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4" w:name="исправления-рабочей-копии-шаблона"/>
      <w:bookmarkEnd w:id="123"/>
      <w:r>
        <w:rPr>
          <w:rFonts w:ascii="Times New Roman" w:hAnsi="Times New Roman"/>
          <w:b/>
          <w:sz w:val="28"/>
        </w:rPr>
        <w:t>3.2.11.3 Исправления рабочей копии шаблона</w:t>
      </w:r>
    </w:p>
    <w:p w14:paraId="2ADB20A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Шаблон открывается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только с восстановлением файла; рабочая копия создана средствами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>
      <w:pPr>
        <w:pStyle w:val="Normal"/>
      </w:pPr>
    </w:p>
    <w:p w14:paraId="3380B4C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37 – Исправления рабочей копии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1133710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BA532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3B9424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Ячейка</w:t>
            </w:r>
          </w:p>
        </w:tc>
        <w:tc>
          <w:tcPr>
            <w:tcW w:w="1871" w:type="dxa"/>
            <w:vAlign w:val="center"/>
          </w:tcPr>
          <w:p w14:paraId="3D4DFB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Дефект</w:t>
            </w:r>
          </w:p>
        </w:tc>
        <w:tc>
          <w:tcPr>
            <w:tcW w:w="1871" w:type="dxa"/>
            <w:vAlign w:val="center"/>
          </w:tcPr>
          <w:p w14:paraId="73BF9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</w:t>
            </w:r>
          </w:p>
        </w:tc>
        <w:tc>
          <w:tcPr>
            <w:tcW w:w="1871" w:type="dxa"/>
            <w:vAlign w:val="center"/>
          </w:tcPr>
          <w:p w14:paraId="19273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После</w:t>
            </w:r>
          </w:p>
        </w:tc>
      </w:tr>
      <w:tr w:rsidR="00765B23" w14:paraId="47CC2E2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D840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</w:t>
            </w:r>
          </w:p>
        </w:tc>
        <w:tc>
          <w:tcPr>
            <w:tcW w:w="1871" w:type="dxa"/>
            <w:vAlign w:val="center"/>
          </w:tcPr>
          <w:p w14:paraId="4D7281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w="1871" w:type="dxa"/>
            <w:vAlign w:val="center"/>
          </w:tcPr>
          <w:p w14:paraId="3CECD8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Открывается только с восстановлением</w:t>
            </w:r>
          </w:p>
        </w:tc>
        <w:tc>
          <w:tcPr>
            <w:tcW w:w="1871" w:type="dxa"/>
            <w:vAlign w:val="center"/>
          </w:tcPr>
          <w:p w14:paraId="653778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Сообщение о повреждении</w:t>
            </w:r>
          </w:p>
        </w:tc>
        <w:tc>
          <w:tcPr>
            <w:tcW w:w="1871" w:type="dxa"/>
            <w:vAlign w:val="center"/>
          </w:tcPr>
          <w:p w14:paraId="1C1AB6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Сохранен средствами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; диаграмма листа 08 сохранена</w:t>
            </w:r>
          </w:p>
        </w:tc>
      </w:tr>
      <w:tr w:rsidR="00765B23" w14:paraId="5D12EA5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F133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Д2</w:t>
            </w:r>
          </w:p>
        </w:tc>
        <w:tc>
          <w:tcPr>
            <w:tcW w:w="1871" w:type="dxa"/>
            <w:vAlign w:val="center"/>
          </w:tcPr>
          <w:p w14:paraId="1E744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</w:rPr>
              <w:t>B8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</w:p>
        </w:tc>
        <w:tc>
          <w:tcPr>
            <w:tcW w:w="1871" w:type="dxa"/>
            <w:vAlign w:val="center"/>
          </w:tcPr>
          <w:p w14:paraId="6D4ED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1871" w:type="dxa"/>
            <w:vAlign w:val="center"/>
          </w:tcPr>
          <w:p w14:paraId="05DA0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B8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COUNTA</w:t>
            </w:r>
            <w:r>
              <w:rPr>
                <w:rFonts w:ascii="Times New Roman" w:hAnsi="Times New Roman"/>
                <w:sz w:val="24"/>
              </w:rPr>
              <w:t xml:space="preserve">(…) = 8; </w:t>
            </w:r>
            <w:r>
              <w:rPr>
                <w:rFonts w:ascii="Times New Roman" w:hAnsi="Times New Roman"/>
                <w:i/>
                <w:sz w:val="24"/>
              </w:rPr>
              <w:t>B9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 xml:space="preserve">(…) = 139 990; 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  <w:r>
              <w:rPr>
                <w:rFonts w:ascii="Times New Roman" w:hAnsi="Times New Roman"/>
                <w:sz w:val="24"/>
              </w:rPr>
              <w:t xml:space="preserve"> пусто</w:t>
            </w:r>
          </w:p>
        </w:tc>
        <w:tc>
          <w:tcPr>
            <w:tcW w:w="1871" w:type="dxa"/>
            <w:vAlign w:val="center"/>
          </w:tcPr>
          <w:p w14:paraId="177420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B8</w:t>
            </w:r>
            <w:r>
              <w:rPr>
                <w:rFonts w:ascii="Times New Roman" w:hAnsi="Times New Roman"/>
                <w:sz w:val="24"/>
              </w:rPr>
              <w:t xml:space="preserve"> – дата заполнения; </w:t>
            </w:r>
            <w:r>
              <w:rPr>
                <w:rFonts w:ascii="Times New Roman" w:hAnsi="Times New Roman"/>
                <w:i/>
                <w:sz w:val="24"/>
              </w:rPr>
              <w:t>B9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COUNTA</w:t>
            </w:r>
            <w:r>
              <w:rPr>
                <w:rFonts w:ascii="Times New Roman" w:hAnsi="Times New Roman"/>
                <w:sz w:val="24"/>
              </w:rPr>
              <w:t>(‘02_Конкуренты_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’!</w:t>
            </w:r>
            <w:r>
              <w:rPr>
                <w:rFonts w:ascii="Times New Roman" w:hAnsi="Times New Roman"/>
                <w:i/>
                <w:sz w:val="24"/>
              </w:rPr>
              <w:t>A4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A33</w:t>
            </w:r>
            <w:r>
              <w:rPr>
                <w:rFonts w:ascii="Times New Roman" w:hAnsi="Times New Roman"/>
                <w:sz w:val="24"/>
              </w:rPr>
              <w:t xml:space="preserve">) = 8; 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(‘02_Конкуренты_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’!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E33</w:t>
            </w:r>
            <w:r>
              <w:rPr>
                <w:rFonts w:ascii="Times New Roman" w:hAnsi="Times New Roman"/>
                <w:sz w:val="24"/>
              </w:rPr>
              <w:t>) = 139 990</w:t>
            </w:r>
          </w:p>
        </w:tc>
      </w:tr>
      <w:tr w:rsidR="00765B23" w14:paraId="6393201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9B5E3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Д3</w:t>
            </w:r>
          </w:p>
        </w:tc>
        <w:tc>
          <w:tcPr>
            <w:tcW w:w="1871" w:type="dxa"/>
            <w:vAlign w:val="center"/>
          </w:tcPr>
          <w:p w14:paraId="11EF21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05 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</w:p>
        </w:tc>
        <w:tc>
          <w:tcPr>
            <w:tcW w:w="1871" w:type="dxa"/>
            <w:vAlign w:val="center"/>
          </w:tcPr>
          <w:p w14:paraId="1DD7BE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Формула дает #ЗНАЧ!, а среднее по массиву делило бы на 30 строк</w:t>
            </w:r>
          </w:p>
        </w:tc>
        <w:tc>
          <w:tcPr>
            <w:tcW w:w="1871" w:type="dxa"/>
            <w:vAlign w:val="center"/>
          </w:tcPr>
          <w:p w14:paraId="78AC17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C4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C33+E4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E33+G4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G33+I4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I33</w:t>
            </w:r>
            <w:r>
              <w:rPr>
                <w:rFonts w:ascii="Times New Roman" w:hAnsi="Times New Roman"/>
                <w:sz w:val="24"/>
              </w:rPr>
              <w:t>) = #ЗНАЧ!</w:t>
            </w:r>
          </w:p>
        </w:tc>
        <w:tc>
          <w:tcPr>
            <w:tcW w:w="1871" w:type="dxa"/>
            <w:vAlign w:val="center"/>
          </w:tcPr>
          <w:p w14:paraId="7CFBD1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=SUMPRODUCT(C4:C33+E4:E33+G4:G33+I4:I33)/COUNTA(A4:A33) </w:t>
            </w:r>
            <w:r>
              <w:rPr>
                <w:rFonts w:ascii="Times New Roman" w:hAnsi="Times New Roman"/>
                <w:sz w:val="24"/>
              </w:rPr>
              <w:t>= 163</w:t>
            </w:r>
          </w:p>
        </w:tc>
      </w:tr>
      <w:tr w:rsidR="00765B23" w14:paraId="4DD6569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E427C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Д4</w:t>
            </w:r>
          </w:p>
        </w:tc>
        <w:tc>
          <w:tcPr>
            <w:tcW w:w="1871" w:type="dxa"/>
            <w:vAlign w:val="center"/>
          </w:tcPr>
          <w:p w14:paraId="77B10C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 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</w:p>
        </w:tc>
        <w:tc>
          <w:tcPr>
            <w:tcW w:w="1871" w:type="dxa"/>
            <w:vAlign w:val="center"/>
          </w:tcPr>
          <w:p w14:paraId="5E3A9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1871" w:type="dxa"/>
            <w:vAlign w:val="center"/>
          </w:tcPr>
          <w:p w14:paraId="090E1A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=COUNTIF(F,«да»)/COUNTA(A)+COUNTIF(G,«да»)/COUNTA(A) </w:t>
            </w:r>
            <w:r>
              <w:rPr>
                <w:rFonts w:ascii="Times New Roman" w:hAnsi="Times New Roman"/>
                <w:sz w:val="24"/>
              </w:rPr>
              <w:t>= 80,0 %</w:t>
            </w:r>
          </w:p>
        </w:tc>
        <w:tc>
          <w:tcPr>
            <w:tcW w:w="1871" w:type="dxa"/>
            <w:vAlign w:val="center"/>
          </w:tcPr>
          <w:p w14:paraId="7D1C9D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i/>
                <w:sz w:val="24"/>
              </w:rPr>
              <w:t>SUMPRODUCT</w:t>
            </w:r>
            <w:r>
              <w:rPr>
                <w:rFonts w:ascii="Times New Roman" w:hAnsi="Times New Roman"/>
                <w:sz w:val="24"/>
              </w:rPr>
              <w:t>(–(((</w:t>
            </w:r>
            <w:r>
              <w:rPr>
                <w:rFonts w:ascii="Times New Roman" w:hAnsi="Times New Roman"/>
                <w:i/>
                <w:sz w:val="24"/>
              </w:rPr>
              <w:t>F4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F33</w:t>
            </w:r>
            <w:r>
              <w:rPr>
                <w:rFonts w:ascii="Times New Roman" w:hAnsi="Times New Roman"/>
                <w:sz w:val="24"/>
              </w:rPr>
              <w:t>=“да”)+(</w:t>
            </w:r>
            <w:r>
              <w:rPr>
                <w:rFonts w:ascii="Times New Roman" w:hAnsi="Times New Roman"/>
                <w:i/>
                <w:sz w:val="24"/>
              </w:rPr>
              <w:t>G4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G33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=“да”))&gt;0))/COUNTA(A4:A33) </w:t>
            </w:r>
            <w:r>
              <w:rPr>
                <w:rFonts w:ascii="Times New Roman" w:hAnsi="Times New Roman"/>
                <w:sz w:val="24"/>
              </w:rPr>
              <w:t>= 60,0 %</w:t>
            </w:r>
          </w:p>
        </w:tc>
      </w:tr>
      <w:tr w:rsidR="00765B23" w14:paraId="2DDB018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2C4A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Д5</w:t>
            </w:r>
          </w:p>
        </w:tc>
        <w:tc>
          <w:tcPr>
            <w:tcW w:w="1871" w:type="dxa"/>
            <w:vAlign w:val="center"/>
          </w:tcPr>
          <w:p w14:paraId="3CB83B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04, 05, 06</w:t>
            </w:r>
          </w:p>
        </w:tc>
        <w:tc>
          <w:tcPr>
            <w:tcW w:w="1871" w:type="dxa"/>
            <w:vAlign w:val="center"/>
          </w:tcPr>
          <w:p w14:paraId="02C8A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индексов и баллов только в строках 4–8</w:t>
            </w:r>
          </w:p>
        </w:tc>
        <w:tc>
          <w:tcPr>
            <w:tcW w:w="1871" w:type="dxa"/>
            <w:vAlign w:val="center"/>
          </w:tcPr>
          <w:p w14:paraId="67C44D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Строки 4–8</w:t>
            </w:r>
          </w:p>
        </w:tc>
        <w:tc>
          <w:tcPr>
            <w:tcW w:w="1871" w:type="dxa"/>
            <w:vAlign w:val="center"/>
          </w:tcPr>
          <w:p w14:paraId="70CE1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765B23" w14:paraId="0CDE5E8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5D77D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Д6</w:t>
            </w:r>
          </w:p>
        </w:tc>
        <w:tc>
          <w:tcPr>
            <w:tcW w:w="1871" w:type="dxa"/>
            <w:vAlign w:val="center"/>
          </w:tcPr>
          <w:p w14:paraId="7702EE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07 </w:t>
            </w:r>
            <w:r>
              <w:rPr>
                <w:rFonts w:ascii="Times New Roman" w:hAnsi="Times New Roman"/>
                <w:i/>
                <w:sz w:val="24"/>
              </w:rPr>
              <w:t>E13</w:t>
            </w:r>
          </w:p>
        </w:tc>
        <w:tc>
          <w:tcPr>
            <w:tcW w:w="1871" w:type="dxa"/>
            <w:vAlign w:val="center"/>
          </w:tcPr>
          <w:p w14:paraId="467CFA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итоговой строке весов константа 1, а сумма весов 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E12</w:t>
            </w:r>
            <w:r>
              <w:rPr>
                <w:rFonts w:ascii="Times New Roman" w:hAnsi="Times New Roman"/>
                <w:sz w:val="24"/>
              </w:rPr>
              <w:t xml:space="preserve"> равна 1,04</w:t>
            </w:r>
          </w:p>
        </w:tc>
        <w:tc>
          <w:tcPr>
            <w:tcW w:w="1871" w:type="dxa"/>
            <w:vAlign w:val="center"/>
          </w:tcPr>
          <w:p w14:paraId="439C5A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(100 %)</w:t>
            </w:r>
          </w:p>
        </w:tc>
        <w:tc>
          <w:tcPr>
            <w:tcW w:w="1871" w:type="dxa"/>
            <w:vAlign w:val="center"/>
          </w:tcPr>
          <w:p w14:paraId="603C85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E12</w:t>
            </w:r>
            <w:r>
              <w:rPr>
                <w:rFonts w:ascii="Times New Roman" w:hAnsi="Times New Roman"/>
                <w:sz w:val="24"/>
              </w:rPr>
              <w:t>) = 1,04 (только отображение; веса не менялись)</w:t>
            </w:r>
          </w:p>
        </w:tc>
      </w:tr>
      <w:tr w:rsidR="00765B23" w14:paraId="2555BB5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9DE3F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Д7</w:t>
            </w:r>
          </w:p>
        </w:tc>
        <w:tc>
          <w:tcPr>
            <w:tcW w:w="1871" w:type="dxa"/>
            <w:vAlign w:val="center"/>
          </w:tcPr>
          <w:p w14:paraId="6E449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</w:rPr>
              <w:t>B12</w:t>
            </w:r>
          </w:p>
        </w:tc>
        <w:tc>
          <w:tcPr>
            <w:tcW w:w="1871" w:type="dxa"/>
            <w:vAlign w:val="center"/>
          </w:tcPr>
          <w:p w14:paraId="59A15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Порог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(0,75) не используется в формулах; в 07 </w:t>
            </w:r>
            <w:r>
              <w:rPr>
                <w:rFonts w:ascii="Times New Roman" w:hAnsi="Times New Roman"/>
                <w:i/>
                <w:sz w:val="24"/>
              </w:rPr>
              <w:t>B4</w:t>
            </w:r>
            <w:r>
              <w:rPr>
                <w:rFonts w:ascii="Times New Roman" w:hAnsi="Times New Roman"/>
                <w:sz w:val="24"/>
              </w:rPr>
              <w:t xml:space="preserve"> написано «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», но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в балл не входит</w:t>
            </w:r>
          </w:p>
        </w:tc>
        <w:tc>
          <w:tcPr>
            <w:tcW w:w="1871" w:type="dxa"/>
            <w:vAlign w:val="center"/>
          </w:tcPr>
          <w:p w14:paraId="1D0D24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1C3481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исправлялось;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рассчитывается и приводится справочно</w:t>
            </w:r>
          </w:p>
        </w:tc>
      </w:tr>
      <w:tr w:rsidR="00765B23" w14:paraId="3BD1181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501C2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Д8</w:t>
            </w:r>
          </w:p>
        </w:tc>
        <w:tc>
          <w:tcPr>
            <w:tcW w:w="1871" w:type="dxa"/>
            <w:vAlign w:val="center"/>
          </w:tcPr>
          <w:p w14:paraId="0F8773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</w:rPr>
              <w:t>B18</w:t>
            </w:r>
          </w:p>
        </w:tc>
        <w:tc>
          <w:tcPr>
            <w:tcW w:w="1871" w:type="dxa"/>
            <w:vAlign w:val="center"/>
          </w:tcPr>
          <w:p w14:paraId="5A57FE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1871" w:type="dxa"/>
            <w:vAlign w:val="center"/>
          </w:tcPr>
          <w:p w14:paraId="7CC740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0310EF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описано</w:t>
            </w:r>
          </w:p>
        </w:tc>
      </w:tr>
      <w:tr w:rsidR="00765B23" w14:paraId="69F34C9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F94E3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Д9</w:t>
            </w:r>
          </w:p>
        </w:tc>
        <w:tc>
          <w:tcPr>
            <w:tcW w:w="1871" w:type="dxa"/>
            <w:vAlign w:val="center"/>
          </w:tcPr>
          <w:p w14:paraId="6DF3EC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03 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E7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E8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E9</w:t>
            </w:r>
          </w:p>
        </w:tc>
        <w:tc>
          <w:tcPr>
            <w:tcW w:w="1871" w:type="dxa"/>
            <w:vAlign w:val="center"/>
          </w:tcPr>
          <w:p w14:paraId="41C925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1871" w:type="dxa"/>
            <w:vAlign w:val="center"/>
          </w:tcPr>
          <w:p w14:paraId="5CA780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20FECC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баллы приводятся справочно</w:t>
            </w:r>
          </w:p>
        </w:tc>
      </w:tr>
      <w:tr w:rsidR="00765B23" w14:paraId="449CC91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5CD8B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Д10</w:t>
            </w:r>
          </w:p>
        </w:tc>
        <w:tc>
          <w:tcPr>
            <w:tcW w:w="1871" w:type="dxa"/>
            <w:vAlign w:val="center"/>
          </w:tcPr>
          <w:p w14:paraId="295E4D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03 </w:t>
            </w:r>
            <w:r>
              <w:rPr>
                <w:rFonts w:ascii="Times New Roman" w:hAnsi="Times New Roman"/>
                <w:i/>
                <w:sz w:val="24"/>
              </w:rPr>
              <w:t>D4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D7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D9</w:t>
            </w:r>
          </w:p>
        </w:tc>
        <w:tc>
          <w:tcPr>
            <w:tcW w:w="1871" w:type="dxa"/>
            <w:vAlign w:val="center"/>
          </w:tcPr>
          <w:p w14:paraId="21C72E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Пороги 0,30 / 0,20 / 0,15 / 0,10 – константы, залитые как формулы</w:t>
            </w:r>
          </w:p>
        </w:tc>
        <w:tc>
          <w:tcPr>
            <w:tcW w:w="1871" w:type="dxa"/>
            <w:vAlign w:val="center"/>
          </w:tcPr>
          <w:p w14:paraId="714913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1B7723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описано</w:t>
            </w:r>
          </w:p>
        </w:tc>
      </w:tr>
      <w:tr w:rsidR="00765B23" w14:paraId="13DFAB2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DDB7F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Д11</w:t>
            </w:r>
          </w:p>
        </w:tc>
        <w:tc>
          <w:tcPr>
            <w:tcW w:w="1871" w:type="dxa"/>
            <w:vAlign w:val="center"/>
          </w:tcPr>
          <w:p w14:paraId="78C58C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 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</w:p>
        </w:tc>
        <w:tc>
          <w:tcPr>
            <w:tcW w:w="1871" w:type="dxa"/>
            <w:vAlign w:val="center"/>
          </w:tcPr>
          <w:p w14:paraId="4DA2E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Шкалы «стек 1–5» и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«CRM/автоматизация </w:t>
            </w:r>
            <w:r>
              <w:rPr>
                <w:rFonts w:ascii="Times New Roman" w:hAnsi="Times New Roman"/>
                <w:sz w:val="24"/>
              </w:rPr>
              <w:t>1–5» не заданы</w:t>
            </w:r>
          </w:p>
        </w:tc>
        <w:tc>
          <w:tcPr>
            <w:tcW w:w="1871" w:type="dxa"/>
            <w:vAlign w:val="center"/>
          </w:tcPr>
          <w:p w14:paraId="7DD20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EB8D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Критерии баллов введены как допущение Р-3; баллы стека и </w:t>
            </w:r>
            <w:r>
              <w:rPr>
                <w:rFonts w:ascii="Times New Roman" w:hAnsi="Times New Roman"/>
                <w:i/>
                <w:sz w:val="24"/>
              </w:rPr>
              <w:t>CRM</w:t>
            </w:r>
            <w:r>
              <w:rPr>
                <w:rFonts w:ascii="Times New Roman" w:hAnsi="Times New Roman"/>
                <w:sz w:val="24"/>
              </w:rPr>
              <w:t xml:space="preserve"> по собранным данным не выставлены (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0A98D7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6B5F6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Д12</w:t>
            </w:r>
          </w:p>
        </w:tc>
        <w:tc>
          <w:tcPr>
            <w:tcW w:w="1871" w:type="dxa"/>
            <w:vAlign w:val="center"/>
          </w:tcPr>
          <w:p w14:paraId="0DB1CB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04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, 06 </w:t>
            </w:r>
            <w:r>
              <w:rPr>
                <w:rFonts w:ascii="Times New Roman" w:hAnsi="Times New Roman"/>
                <w:i/>
                <w:sz w:val="24"/>
              </w:rPr>
              <w:t>B</w:t>
            </w:r>
          </w:p>
        </w:tc>
        <w:tc>
          <w:tcPr>
            <w:tcW w:w="1871" w:type="dxa"/>
            <w:vAlign w:val="center"/>
          </w:tcPr>
          <w:p w14:paraId="78CF4B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Валюта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финансирования не указана</w:t>
            </w:r>
          </w:p>
        </w:tc>
        <w:tc>
          <w:tcPr>
            <w:tcW w:w="1871" w:type="dxa"/>
            <w:vAlign w:val="center"/>
          </w:tcPr>
          <w:p w14:paraId="438545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6ABD06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Принята 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по курсу НБРБ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BYN/у.е. </w:t>
            </w:r>
            <w:r>
              <w:rPr>
                <w:rFonts w:ascii="Times New Roman" w:hAnsi="Times New Roman"/>
                <w:sz w:val="24"/>
              </w:rPr>
              <w:t xml:space="preserve">на 30.09.2026 (дата ЛР2-3, Р-4)</w:t>
            </w:r>
          </w:p>
        </w:tc>
      </w:tr>
      <w:tr w:rsidR="00765B23" w14:paraId="2C83738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3A45E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Д13</w:t>
            </w:r>
          </w:p>
        </w:tc>
        <w:tc>
          <w:tcPr>
            <w:tcW w:w="1871" w:type="dxa"/>
            <w:vAlign w:val="center"/>
          </w:tcPr>
          <w:p w14:paraId="43B8FA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07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</w:p>
        </w:tc>
        <w:tc>
          <w:tcPr>
            <w:tcW w:w="1871" w:type="dxa"/>
            <w:vAlign w:val="center"/>
          </w:tcPr>
          <w:p w14:paraId="2A6F02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вводятся вручную без методики расчета</w:t>
            </w:r>
          </w:p>
        </w:tc>
        <w:tc>
          <w:tcPr>
            <w:tcW w:w="1871" w:type="dxa"/>
            <w:vAlign w:val="center"/>
          </w:tcPr>
          <w:p w14:paraId="7FB72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3093A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= 0,6 по фактам сбора (Р-2, Приложение Б)</w:t>
            </w:r>
          </w:p>
        </w:tc>
      </w:tr>
      <w:tr w:rsidR="00765B23" w14:paraId="58ACB2C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9F3B8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Д14</w:t>
            </w:r>
          </w:p>
        </w:tc>
        <w:tc>
          <w:tcPr>
            <w:tcW w:w="1871" w:type="dxa"/>
            <w:vAlign w:val="center"/>
          </w:tcPr>
          <w:p w14:paraId="25EC1C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00 </w:t>
            </w:r>
            <w:r>
              <w:rPr>
                <w:rFonts w:ascii="Times New Roman" w:hAnsi="Times New Roman"/>
                <w:i/>
                <w:sz w:val="24"/>
              </w:rPr>
              <w:t>C5</w:t>
            </w:r>
          </w:p>
        </w:tc>
        <w:tc>
          <w:tcPr>
            <w:tcW w:w="1871" w:type="dxa"/>
            <w:vAlign w:val="center"/>
          </w:tcPr>
          <w:p w14:paraId="6E0CBD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Сказано, что 01_Параметры задает веса, а веса лежат в 07 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E12</w:t>
            </w:r>
          </w:p>
        </w:tc>
        <w:tc>
          <w:tcPr>
            <w:tcW w:w="1871" w:type="dxa"/>
            <w:vAlign w:val="center"/>
          </w:tcPr>
          <w:p w14:paraId="79CDA6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617175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описано</w:t>
            </w:r>
          </w:p>
        </w:tc>
      </w:tr>
      <w:tr w:rsidR="00765B23" w14:paraId="3B0A39F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4546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Д15</w:t>
            </w:r>
          </w:p>
        </w:tc>
        <w:tc>
          <w:tcPr>
            <w:tcW w:w="1871" w:type="dxa"/>
            <w:vAlign w:val="center"/>
          </w:tcPr>
          <w:p w14:paraId="64297A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05, 06</w:t>
            </w:r>
          </w:p>
        </w:tc>
        <w:tc>
          <w:tcPr>
            <w:tcW w:w="1871" w:type="dxa"/>
            <w:vAlign w:val="center"/>
          </w:tcPr>
          <w:p w14:paraId="2655B7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Списки конкурентов не связаны с листом 02</w:t>
            </w:r>
          </w:p>
        </w:tc>
        <w:tc>
          <w:tcPr>
            <w:tcW w:w="1871" w:type="dxa"/>
            <w:vAlign w:val="center"/>
          </w:tcPr>
          <w:p w14:paraId="4172DD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Разные списки</w:t>
            </w:r>
          </w:p>
        </w:tc>
        <w:tc>
          <w:tcPr>
            <w:tcW w:w="1871" w:type="dxa"/>
            <w:vAlign w:val="center"/>
          </w:tcPr>
          <w:p w14:paraId="6EA49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Один перечень из 19 доменов на листах 02, 05, 06; </w:t>
            </w:r>
            <w:r>
              <w:rPr>
                <w:rFonts w:ascii="Times New Roman" w:hAnsi="Times New Roman"/>
                <w:i/>
                <w:sz w:val="24"/>
              </w:rPr>
              <w:t>camunda.com</w:t>
            </w:r>
            <w:r>
              <w:rPr>
                <w:rFonts w:ascii="Times New Roman" w:hAnsi="Times New Roman"/>
                <w:sz w:val="24"/>
              </w:rPr>
              <w:t xml:space="preserve"> не включен</w:t>
            </w:r>
          </w:p>
        </w:tc>
      </w:tr>
      <w:tr w:rsidR="00765B23" w14:paraId="6110C93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25E50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Д16</w:t>
            </w:r>
          </w:p>
        </w:tc>
        <w:tc>
          <w:tcPr>
            <w:tcW w:w="1871" w:type="dxa"/>
            <w:vAlign w:val="center"/>
          </w:tcPr>
          <w:p w14:paraId="47312F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02 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B39</w:t>
            </w:r>
          </w:p>
        </w:tc>
        <w:tc>
          <w:tcPr>
            <w:tcW w:w="1871" w:type="dxa"/>
            <w:vAlign w:val="center"/>
          </w:tcPr>
          <w:p w14:paraId="44FA1C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LARGE</w:t>
            </w:r>
            <w:r>
              <w:rPr>
                <w:rFonts w:ascii="Times New Roman" w:hAnsi="Times New Roman"/>
                <w:sz w:val="24"/>
              </w:rPr>
              <w:t>(…,5) дает ошибку при менее чем 5 конкурентах</w:t>
            </w:r>
          </w:p>
        </w:tc>
        <w:tc>
          <w:tcPr>
            <w:tcW w:w="1871" w:type="dxa"/>
            <w:vAlign w:val="center"/>
          </w:tcPr>
          <w:p w14:paraId="4A27F4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9D7A6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критично: методика требует 10–30 конкурентов</w:t>
            </w:r>
          </w:p>
        </w:tc>
      </w:tr>
      <w:tr w:rsidR="00765B23" w14:paraId="489E2C8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C056F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Д17</w:t>
            </w:r>
          </w:p>
        </w:tc>
        <w:tc>
          <w:tcPr>
            <w:tcW w:w="1871" w:type="dxa"/>
            <w:vAlign w:val="center"/>
          </w:tcPr>
          <w:p w14:paraId="57932D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C16</w:t>
            </w:r>
          </w:p>
        </w:tc>
        <w:tc>
          <w:tcPr>
            <w:tcW w:w="1871" w:type="dxa"/>
            <w:vAlign w:val="center"/>
          </w:tcPr>
          <w:p w14:paraId="4441D9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«%», а значения – доли единицы</w:t>
            </w:r>
          </w:p>
        </w:tc>
        <w:tc>
          <w:tcPr>
            <w:tcW w:w="1871" w:type="dxa"/>
            <w:vAlign w:val="center"/>
          </w:tcPr>
          <w:p w14:paraId="2D43F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2262F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описано</w:t>
            </w:r>
          </w:p>
        </w:tc>
      </w:tr>
      <w:tr w:rsidR="00765B23" w14:paraId="39EDAE0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71F32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Д18</w:t>
            </w:r>
          </w:p>
        </w:tc>
        <w:tc>
          <w:tcPr>
            <w:tcW w:w="1871" w:type="dxa"/>
            <w:vAlign w:val="center"/>
          </w:tcPr>
          <w:p w14:paraId="02F085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08 </w:t>
            </w:r>
            <w:r>
              <w:rPr>
                <w:rFonts w:ascii="Times New Roman" w:hAnsi="Times New Roman"/>
                <w:i/>
                <w:sz w:val="24"/>
              </w:rPr>
              <w:t>A15</w:t>
            </w:r>
          </w:p>
        </w:tc>
        <w:tc>
          <w:tcPr>
            <w:tcW w:w="1871" w:type="dxa"/>
            <w:vAlign w:val="center"/>
          </w:tcPr>
          <w:p w14:paraId="602D72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1871" w:type="dxa"/>
            <w:vAlign w:val="center"/>
          </w:tcPr>
          <w:p w14:paraId="4A955C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с числом 3.12</w:t>
            </w:r>
          </w:p>
        </w:tc>
        <w:tc>
          <w:tcPr>
            <w:tcW w:w="1871" w:type="dxa"/>
            <w:vAlign w:val="center"/>
          </w:tcPr>
          <w:p w14:paraId="5EFA0D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>
      <w:pPr>
        <w:pStyle w:val="Normal"/>
      </w:pPr>
    </w:p>
    <w:p w14:paraId="6E3B10D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6B03274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5" w:name="сверка-расчётов-на-python-и-excel"/>
      <w:bookmarkEnd w:id="124"/>
      <w:r>
        <w:rPr>
          <w:rFonts w:ascii="Times New Roman" w:hAnsi="Times New Roman"/>
          <w:b/>
          <w:sz w:val="28"/>
        </w:rPr>
        <w:t xml:space="preserve">3.2.11.4 Сверка расчетов на </w:t>
      </w:r>
      <w:r>
        <w:rPr>
          <w:rFonts w:ascii="Times New Roman" w:hAnsi="Times New Roman"/>
          <w:b/>
          <w:sz w:val="28"/>
          <w:i/>
          <w:iCs/>
        </w:rPr>
        <w:t xml:space="preserve">Python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sz w:val="28"/>
          <w:i/>
          <w:iCs/>
        </w:rPr>
        <w:t>Excel</w:t>
      </w:r>
    </w:p>
    <w:p w14:paraId="7306E12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показатели шаблона (доли,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по тем же формулам и сверены с ячейками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. Проверка на демонстрационных 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</w:t>
      </w:r>
      <w:r>
        <w:rPr>
          <w:rFonts w:ascii="Times New Roman" w:hAnsi="Times New Roman"/>
          <w:sz w:val="28"/>
        </w:rPr>
        <w:lastRenderedPageBreak/>
        <w:t xml:space="preserve">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(ошибок формул: 0).</w:t>
      </w:r>
    </w:p>
    <w:p>
      <w:pPr>
        <w:pStyle w:val="Normal"/>
      </w:pPr>
    </w:p>
    <w:p w14:paraId="69F77F16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38 – Сверка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на демонстрационных данных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6CC2EC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6D34F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03A099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Excel</w:t>
            </w:r>
          </w:p>
        </w:tc>
        <w:tc>
          <w:tcPr>
            <w:tcW w:w="2338" w:type="dxa"/>
            <w:vAlign w:val="center"/>
          </w:tcPr>
          <w:p w14:paraId="432A3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Python</w:t>
            </w:r>
          </w:p>
        </w:tc>
        <w:tc>
          <w:tcPr>
            <w:tcW w:w="2338" w:type="dxa"/>
            <w:vAlign w:val="center"/>
          </w:tcPr>
          <w:p w14:paraId="45974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Совпадение</w:t>
            </w:r>
          </w:p>
        </w:tc>
      </w:tr>
      <w:tr w:rsidR="00765B23" w14:paraId="3DFAA95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22C53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2996C2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59,80 %</w:t>
            </w:r>
          </w:p>
        </w:tc>
        <w:tc>
          <w:tcPr>
            <w:tcW w:w="2338" w:type="dxa"/>
            <w:vAlign w:val="center"/>
          </w:tcPr>
          <w:p w14:paraId="17C1A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59,80 %</w:t>
            </w:r>
          </w:p>
        </w:tc>
        <w:tc>
          <w:tcPr>
            <w:tcW w:w="2338" w:type="dxa"/>
            <w:vAlign w:val="center"/>
          </w:tcPr>
          <w:p w14:paraId="7C17F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02ADCE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43FF4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</w:rPr>
              <w:t>B39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481A6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81,59 %</w:t>
            </w:r>
          </w:p>
        </w:tc>
        <w:tc>
          <w:tcPr>
            <w:tcW w:w="2338" w:type="dxa"/>
            <w:vAlign w:val="center"/>
          </w:tcPr>
          <w:p w14:paraId="6CEDD1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81,59 %</w:t>
            </w:r>
          </w:p>
        </w:tc>
        <w:tc>
          <w:tcPr>
            <w:tcW w:w="2338" w:type="dxa"/>
            <w:vAlign w:val="center"/>
          </w:tcPr>
          <w:p w14:paraId="7A9E2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406DA3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769FE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</w:rPr>
              <w:t>B40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284650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1593,5</w:t>
            </w:r>
          </w:p>
        </w:tc>
        <w:tc>
          <w:tcPr>
            <w:tcW w:w="2338" w:type="dxa"/>
            <w:vAlign w:val="center"/>
          </w:tcPr>
          <w:p w14:paraId="2C9430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1593,5</w:t>
            </w:r>
          </w:p>
        </w:tc>
        <w:tc>
          <w:tcPr>
            <w:tcW w:w="2338" w:type="dxa"/>
            <w:vAlign w:val="center"/>
          </w:tcPr>
          <w:p w14:paraId="4C2720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59569DB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5EE2A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 длительность визита, с (02!</w:t>
            </w:r>
            <w:r>
              <w:rPr>
                <w:rFonts w:ascii="Times New Roman" w:hAnsi="Times New Roman"/>
                <w:i/>
                <w:sz w:val="24"/>
              </w:rPr>
              <w:t>B41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7CEFA4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142,9</w:t>
            </w:r>
          </w:p>
        </w:tc>
        <w:tc>
          <w:tcPr>
            <w:tcW w:w="2338" w:type="dxa"/>
            <w:vAlign w:val="center"/>
          </w:tcPr>
          <w:p w14:paraId="1081B7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142,9</w:t>
            </w:r>
          </w:p>
        </w:tc>
        <w:tc>
          <w:tcPr>
            <w:tcW w:w="2338" w:type="dxa"/>
            <w:vAlign w:val="center"/>
          </w:tcPr>
          <w:p w14:paraId="5B7958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13A2FD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AEE9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Органический поиск (03!</w:t>
            </w:r>
            <w:r>
              <w:rPr>
                <w:rFonts w:ascii="Times New Roman" w:hAnsi="Times New Roman"/>
                <w:i/>
                <w:sz w:val="24"/>
              </w:rPr>
              <w:t>C5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5DB2DD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38,60 %</w:t>
            </w:r>
          </w:p>
        </w:tc>
        <w:tc>
          <w:tcPr>
            <w:tcW w:w="2338" w:type="dxa"/>
            <w:vAlign w:val="center"/>
          </w:tcPr>
          <w:p w14:paraId="31FA10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38,60 %</w:t>
            </w:r>
          </w:p>
        </w:tc>
        <w:tc>
          <w:tcPr>
            <w:tcW w:w="2338" w:type="dxa"/>
            <w:vAlign w:val="center"/>
          </w:tcPr>
          <w:p w14:paraId="6153A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63C742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04B50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поиск (03!</w:t>
            </w:r>
            <w:r>
              <w:rPr>
                <w:rFonts w:ascii="Times New Roman" w:hAnsi="Times New Roman"/>
                <w:i/>
                <w:sz w:val="24"/>
              </w:rPr>
              <w:t>C6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45984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15,09 %</w:t>
            </w:r>
          </w:p>
        </w:tc>
        <w:tc>
          <w:tcPr>
            <w:tcW w:w="2338" w:type="dxa"/>
            <w:vAlign w:val="center"/>
          </w:tcPr>
          <w:p w14:paraId="694385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15,09 %</w:t>
            </w:r>
          </w:p>
        </w:tc>
        <w:tc>
          <w:tcPr>
            <w:tcW w:w="2338" w:type="dxa"/>
            <w:vAlign w:val="center"/>
          </w:tcPr>
          <w:p w14:paraId="5E733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4EF970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84082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Брендовая сила (03!</w:t>
            </w:r>
            <w:r>
              <w:rPr>
                <w:rFonts w:ascii="Times New Roman" w:hAnsi="Times New Roman"/>
                <w:i/>
                <w:sz w:val="24"/>
              </w:rPr>
              <w:t>C10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DCB6D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43,53 %</w:t>
            </w:r>
          </w:p>
        </w:tc>
        <w:tc>
          <w:tcPr>
            <w:tcW w:w="2338" w:type="dxa"/>
            <w:vAlign w:val="center"/>
          </w:tcPr>
          <w:p w14:paraId="402AC8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43,53 %</w:t>
            </w:r>
          </w:p>
        </w:tc>
        <w:tc>
          <w:tcPr>
            <w:tcW w:w="2338" w:type="dxa"/>
            <w:vAlign w:val="center"/>
          </w:tcPr>
          <w:p w14:paraId="446A16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8CF6F3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682D5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Поисково-рекламный индекс (04!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44AE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66,44 %</w:t>
            </w:r>
          </w:p>
        </w:tc>
        <w:tc>
          <w:tcPr>
            <w:tcW w:w="2338" w:type="dxa"/>
            <w:vAlign w:val="center"/>
          </w:tcPr>
          <w:p w14:paraId="07B7CF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66,44 %</w:t>
            </w:r>
          </w:p>
        </w:tc>
        <w:tc>
          <w:tcPr>
            <w:tcW w:w="2338" w:type="dxa"/>
            <w:vAlign w:val="center"/>
          </w:tcPr>
          <w:p w14:paraId="31A7AE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39FDE5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8E990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высококонкурентных запросов (04!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536404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</w:t>
            </w:r>
          </w:p>
        </w:tc>
        <w:tc>
          <w:tcPr>
            <w:tcW w:w="2338" w:type="dxa"/>
            <w:vAlign w:val="center"/>
          </w:tcPr>
          <w:p w14:paraId="3F05C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</w:t>
            </w:r>
          </w:p>
        </w:tc>
        <w:tc>
          <w:tcPr>
            <w:tcW w:w="2338" w:type="dxa"/>
            <w:vAlign w:val="center"/>
          </w:tcPr>
          <w:p w14:paraId="5BD3B3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208DDC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72287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доверия (05!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52BBD5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66,33 %</w:t>
            </w:r>
          </w:p>
        </w:tc>
        <w:tc>
          <w:tcPr>
            <w:tcW w:w="2338" w:type="dxa"/>
            <w:vAlign w:val="center"/>
          </w:tcPr>
          <w:p w14:paraId="0AF218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66,33 %</w:t>
            </w:r>
          </w:p>
        </w:tc>
        <w:tc>
          <w:tcPr>
            <w:tcW w:w="2338" w:type="dxa"/>
            <w:vAlign w:val="center"/>
          </w:tcPr>
          <w:p w14:paraId="049EFA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6B13A6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930B1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число отзывов (05!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>, после Д3)</w:t>
            </w:r>
          </w:p>
        </w:tc>
        <w:tc>
          <w:tcPr>
            <w:tcW w:w="2338" w:type="dxa"/>
            <w:vAlign w:val="center"/>
          </w:tcPr>
          <w:p w14:paraId="2C06E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163</w:t>
            </w:r>
          </w:p>
        </w:tc>
        <w:tc>
          <w:tcPr>
            <w:tcW w:w="2338" w:type="dxa"/>
            <w:vAlign w:val="center"/>
          </w:tcPr>
          <w:p w14:paraId="1EDD89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163</w:t>
            </w:r>
          </w:p>
        </w:tc>
        <w:tc>
          <w:tcPr>
            <w:tcW w:w="2338" w:type="dxa"/>
            <w:vAlign w:val="center"/>
          </w:tcPr>
          <w:p w14:paraId="33FE1D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0EEF6A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81A8E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ресурсной силы (06!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DD70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47,67 %</w:t>
            </w:r>
          </w:p>
        </w:tc>
        <w:tc>
          <w:tcPr>
            <w:tcW w:w="2338" w:type="dxa"/>
            <w:vAlign w:val="center"/>
          </w:tcPr>
          <w:p w14:paraId="7E007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47,67 %</w:t>
            </w:r>
          </w:p>
        </w:tc>
        <w:tc>
          <w:tcPr>
            <w:tcW w:w="2338" w:type="dxa"/>
            <w:vAlign w:val="center"/>
          </w:tcPr>
          <w:p w14:paraId="71FC8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B0EBFE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A7A4A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 кабинетом или приложением (06!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>, после Д4)</w:t>
            </w:r>
          </w:p>
        </w:tc>
        <w:tc>
          <w:tcPr>
            <w:tcW w:w="2338" w:type="dxa"/>
            <w:vAlign w:val="center"/>
          </w:tcPr>
          <w:p w14:paraId="707B84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60,0 %</w:t>
            </w:r>
          </w:p>
        </w:tc>
        <w:tc>
          <w:tcPr>
            <w:tcW w:w="2338" w:type="dxa"/>
            <w:vAlign w:val="center"/>
          </w:tcPr>
          <w:p w14:paraId="4DA82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60,0 %</w:t>
            </w:r>
          </w:p>
        </w:tc>
        <w:tc>
          <w:tcPr>
            <w:tcW w:w="2338" w:type="dxa"/>
            <w:vAlign w:val="center"/>
          </w:tcPr>
          <w:p w14:paraId="470DE4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680BE5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FE49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барьеров входа (07!</w:t>
            </w:r>
            <w:r>
              <w:rPr>
                <w:rFonts w:ascii="Times New Roman" w:hAnsi="Times New Roman"/>
                <w:i/>
                <w:sz w:val="24"/>
              </w:rPr>
              <w:t>F13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04042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2338" w:type="dxa"/>
            <w:vAlign w:val="center"/>
          </w:tcPr>
          <w:p w14:paraId="3C47C8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2338" w:type="dxa"/>
            <w:vAlign w:val="center"/>
          </w:tcPr>
          <w:p w14:paraId="28EDD1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>
      <w:pPr>
        <w:pStyle w:val="Normal"/>
      </w:pPr>
    </w:p>
    <w:p w14:paraId="5412FDC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6" w:name="Xed496d2701f9095b8b47d6e7bdd62ca0423796d"/>
      <w:bookmarkEnd w:id="125"/>
      <w:r>
        <w:rPr>
          <w:rFonts w:ascii="Times New Roman" w:hAnsi="Times New Roman"/>
          <w:b/>
          <w:sz w:val="28"/>
        </w:rPr>
        <w:t xml:space="preserve">3.2.11.5 Основной расчет и вариант </w:t>
      </w:r>
      <w:r>
        <w:rPr>
          <w:rFonts w:ascii="Times New Roman" w:hAnsi="Times New Roman"/>
          <w:b/>
          <w:sz w:val="28"/>
          <w:i/>
          <w:iCs/>
        </w:rPr>
        <w:t xml:space="preserve">Word: </w:t>
      </w:r>
      <w:r>
        <w:rPr>
          <w:rFonts w:ascii="Times New Roman" w:hAnsi="Times New Roman"/>
          <w:b/>
          <w:sz w:val="28"/>
        </w:rPr>
        <w:t>соответствие</w:t>
      </w:r>
    </w:p>
    <w:p>
      <w:pPr>
        <w:pStyle w:val="Normal"/>
      </w:pPr>
    </w:p>
    <w:p w14:paraId="779D8909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39 – Сопоставление основного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и сравнительного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 расчетов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77B529E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19F19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7FABC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</w:t>
            </w:r>
          </w:p>
        </w:tc>
        <w:tc>
          <w:tcPr>
            <w:tcW w:w="1871" w:type="dxa"/>
            <w:vAlign w:val="center"/>
          </w:tcPr>
          <w:p w14:paraId="7B35BF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Основной расчет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Excel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580D7F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Сравнительный расчет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Word</w:t>
            </w:r>
            <w:r>
              <w:rPr>
                <w:rFonts w:ascii="Times New Roman" w:hAnsi="Times New Roman"/>
                <w:b w:val="0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18D328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</w:tr>
      <w:tr w:rsidR="00765B23" w14:paraId="65A6699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C1499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О1</w:t>
            </w:r>
          </w:p>
        </w:tc>
        <w:tc>
          <w:tcPr>
            <w:tcW w:w="1871" w:type="dxa"/>
            <w:vAlign w:val="center"/>
          </w:tcPr>
          <w:p w14:paraId="3D5CE0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Доли,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</w:p>
        </w:tc>
        <w:tc>
          <w:tcPr>
            <w:tcW w:w="1871" w:type="dxa"/>
            <w:vAlign w:val="center"/>
          </w:tcPr>
          <w:p w14:paraId="2F263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релевантному трафику (визиты × доля географии)</w:t>
            </w:r>
          </w:p>
        </w:tc>
        <w:tc>
          <w:tcPr>
            <w:tcW w:w="1871" w:type="dxa"/>
            <w:vAlign w:val="center"/>
          </w:tcPr>
          <w:p w14:paraId="6797B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сырым визитам релевантных сайтов</w:t>
            </w:r>
          </w:p>
        </w:tc>
        <w:tc>
          <w:tcPr>
            <w:tcW w:w="1871" w:type="dxa"/>
            <w:vAlign w:val="center"/>
          </w:tcPr>
          <w:p w14:paraId="421CCB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= 0 (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85,8 %,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90,7 %,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3 869 – таблица 6</w:t>
            </w:r>
          </w:p>
        </w:tc>
      </w:tr>
      <w:tr w:rsidR="00765B23" w14:paraId="6093A35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C2EB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О2</w:t>
            </w:r>
          </w:p>
        </w:tc>
        <w:tc>
          <w:tcPr>
            <w:tcW w:w="1871" w:type="dxa"/>
            <w:vAlign w:val="center"/>
          </w:tcPr>
          <w:p w14:paraId="68781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Балл концентрации</w:t>
            </w:r>
          </w:p>
        </w:tc>
        <w:tc>
          <w:tcPr>
            <w:tcW w:w="1871" w:type="dxa"/>
            <w:vAlign w:val="center"/>
          </w:tcPr>
          <w:p w14:paraId="611C89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Пороги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0,6 / 0,39 или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2500 / 1625</w:t>
            </w:r>
          </w:p>
        </w:tc>
        <w:tc>
          <w:tcPr>
            <w:tcW w:w="1871" w:type="dxa"/>
            <w:vAlign w:val="center"/>
          </w:tcPr>
          <w:p w14:paraId="1ED615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Качественно: лидеров нет / 2–3 лидера / топ-3 – большая часть</w:t>
            </w:r>
          </w:p>
        </w:tc>
        <w:tc>
          <w:tcPr>
            <w:tcW w:w="1871" w:type="dxa"/>
            <w:vAlign w:val="center"/>
          </w:tcPr>
          <w:p w14:paraId="15F484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формально 1 (данных нет);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: 5</w:t>
            </w:r>
          </w:p>
        </w:tc>
      </w:tr>
      <w:tr w:rsidR="00765B23" w14:paraId="65F4E30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AEE1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О3</w:t>
            </w:r>
          </w:p>
        </w:tc>
        <w:tc>
          <w:tcPr>
            <w:tcW w:w="1871" w:type="dxa"/>
            <w:vAlign w:val="center"/>
          </w:tcPr>
          <w:p w14:paraId="3A3767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Платное давление</w:t>
            </w:r>
          </w:p>
        </w:tc>
        <w:tc>
          <w:tcPr>
            <w:tcW w:w="1871" w:type="dxa"/>
            <w:vAlign w:val="center"/>
          </w:tcPr>
          <w:p w14:paraId="7A8D26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Среднее доли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и индекса 04</w:t>
            </w:r>
          </w:p>
        </w:tc>
        <w:tc>
          <w:tcPr>
            <w:tcW w:w="1871" w:type="dxa"/>
            <w:vAlign w:val="center"/>
          </w:tcPr>
          <w:p w14:paraId="140FB9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Среднее долей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display</w:t>
            </w:r>
          </w:p>
        </w:tc>
        <w:tc>
          <w:tcPr>
            <w:tcW w:w="1871" w:type="dxa"/>
            <w:vAlign w:val="center"/>
          </w:tcPr>
          <w:p w14:paraId="3A3D8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0,18 (платное давление); платный 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0 % (ЛР2-3)</w:t>
            </w:r>
          </w:p>
        </w:tc>
      </w:tr>
      <w:tr w:rsidR="00765B23" w14:paraId="5C88684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EB62C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О4</w:t>
            </w:r>
          </w:p>
        </w:tc>
        <w:tc>
          <w:tcPr>
            <w:tcW w:w="1871" w:type="dxa"/>
            <w:vAlign w:val="center"/>
          </w:tcPr>
          <w:p w14:paraId="2DC5DF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Органическое давление</w:t>
            </w:r>
          </w:p>
        </w:tc>
        <w:tc>
          <w:tcPr>
            <w:tcW w:w="1871" w:type="dxa"/>
            <w:vAlign w:val="center"/>
          </w:tcPr>
          <w:p w14:paraId="1B170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Средневзвешенная 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по всем</w:t>
            </w:r>
          </w:p>
        </w:tc>
        <w:tc>
          <w:tcPr>
            <w:tcW w:w="1871" w:type="dxa"/>
            <w:vAlign w:val="center"/>
          </w:tcPr>
          <w:p w14:paraId="5E5179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у лидеров (топ-3, рядом топ-5) и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</w:p>
        </w:tc>
        <w:tc>
          <w:tcPr>
            <w:tcW w:w="1871" w:type="dxa"/>
            <w:vAlign w:val="center"/>
          </w:tcPr>
          <w:p w14:paraId="769F68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0 (данных нет);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: органика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48,5 %;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072000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815E1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О5</w:t>
            </w:r>
          </w:p>
        </w:tc>
        <w:tc>
          <w:tcPr>
            <w:tcW w:w="1871" w:type="dxa"/>
            <w:vAlign w:val="center"/>
          </w:tcPr>
          <w:p w14:paraId="7A6C9D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Брендовая сила</w:t>
            </w:r>
          </w:p>
        </w:tc>
        <w:tc>
          <w:tcPr>
            <w:tcW w:w="1871" w:type="dxa"/>
            <w:vAlign w:val="center"/>
          </w:tcPr>
          <w:p w14:paraId="33D18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Brand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>) средневзвешенно</w:t>
            </w:r>
          </w:p>
        </w:tc>
        <w:tc>
          <w:tcPr>
            <w:tcW w:w="1871" w:type="dxa"/>
            <w:vAlign w:val="center"/>
          </w:tcPr>
          <w:p w14:paraId="08644C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у лидеров и брендовые запросы</w:t>
            </w:r>
          </w:p>
        </w:tc>
        <w:tc>
          <w:tcPr>
            <w:tcW w:w="1871" w:type="dxa"/>
            <w:vAlign w:val="center"/>
          </w:tcPr>
          <w:p w14:paraId="0AD88B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0 (данных нет);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: брендовые запросы – таблица 8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200,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37); </w:t>
            </w: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лидеров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5DDB72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078B4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О6</w:t>
            </w:r>
          </w:p>
        </w:tc>
        <w:tc>
          <w:tcPr>
            <w:tcW w:w="1871" w:type="dxa"/>
            <w:vAlign w:val="center"/>
          </w:tcPr>
          <w:p w14:paraId="51B78B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Вовлеченность</w:t>
            </w:r>
          </w:p>
        </w:tc>
        <w:tc>
          <w:tcPr>
            <w:tcW w:w="1871" w:type="dxa"/>
            <w:vAlign w:val="center"/>
          </w:tcPr>
          <w:p w14:paraId="09658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Средневзвешенная длительность</w:t>
            </w:r>
          </w:p>
        </w:tc>
        <w:tc>
          <w:tcPr>
            <w:tcW w:w="1871" w:type="dxa"/>
            <w:vAlign w:val="center"/>
          </w:tcPr>
          <w:p w14:paraId="16F1C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выше среднего по группе</w:t>
            </w:r>
          </w:p>
        </w:tc>
        <w:tc>
          <w:tcPr>
            <w:tcW w:w="1871" w:type="dxa"/>
            <w:vAlign w:val="center"/>
          </w:tcPr>
          <w:p w14:paraId="54D4E1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не рассчитывается;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) – таблица 10</w:t>
            </w:r>
          </w:p>
        </w:tc>
      </w:tr>
      <w:tr w:rsidR="00765B23" w14:paraId="7F60DFD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5C891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О7</w:t>
            </w:r>
          </w:p>
        </w:tc>
        <w:tc>
          <w:tcPr>
            <w:tcW w:w="1871" w:type="dxa"/>
            <w:vAlign w:val="center"/>
          </w:tcPr>
          <w:p w14:paraId="1A70EA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балл</w:t>
            </w:r>
          </w:p>
        </w:tc>
        <w:tc>
          <w:tcPr>
            <w:tcW w:w="1871" w:type="dxa"/>
            <w:vAlign w:val="center"/>
          </w:tcPr>
          <w:p w14:paraId="78EA91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факторов, веса (сумма 1,04), 3 уровня</w:t>
            </w:r>
          </w:p>
        </w:tc>
        <w:tc>
          <w:tcPr>
            <w:tcW w:w="1871" w:type="dxa"/>
            <w:vAlign w:val="center"/>
          </w:tcPr>
          <w:p w14:paraId="59DBEB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критериев, простое среднее, 4 уровня, диапазоны</w:t>
            </w:r>
          </w:p>
        </w:tc>
        <w:tc>
          <w:tcPr>
            <w:tcW w:w="1871" w:type="dxa"/>
            <w:vAlign w:val="center"/>
          </w:tcPr>
          <w:p w14:paraId="64DFF9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2,32 (максимум 5,2; уровень «низкие барьеры»);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: 3,00 – 4,38 («умеренный» – «очень высокий») – таблицы 36 и 33</w:t>
            </w:r>
          </w:p>
        </w:tc>
      </w:tr>
      <w:tr w:rsidR="00765B23" w14:paraId="7E75AD7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27785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О8</w:t>
            </w:r>
          </w:p>
        </w:tc>
        <w:tc>
          <w:tcPr>
            <w:tcW w:w="1871" w:type="dxa"/>
            <w:vAlign w:val="center"/>
          </w:tcPr>
          <w:p w14:paraId="7E4A91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пяти сил</w:t>
            </w:r>
          </w:p>
        </w:tc>
        <w:tc>
          <w:tcPr>
            <w:tcW w:w="1871" w:type="dxa"/>
            <w:vAlign w:val="center"/>
          </w:tcPr>
          <w:p w14:paraId="0DB0D6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540F7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Матрица А (1–5) и матрица Б (0–3)</w:t>
            </w:r>
          </w:p>
        </w:tc>
        <w:tc>
          <w:tcPr>
            <w:tcW w:w="1871" w:type="dxa"/>
            <w:vAlign w:val="center"/>
          </w:tcPr>
          <w:p w14:paraId="70CCDE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Матрица А: 3,7 (по пяти силам 3,8), «высокое давление»; матрица Б: 3 / 2 / 3 / 2 / 3</w:t>
            </w:r>
          </w:p>
        </w:tc>
      </w:tr>
      <w:tr w:rsidR="00765B23" w14:paraId="2502AA5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38D4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О9</w:t>
            </w:r>
          </w:p>
        </w:tc>
        <w:tc>
          <w:tcPr>
            <w:tcW w:w="1871" w:type="dxa"/>
            <w:vAlign w:val="center"/>
          </w:tcPr>
          <w:p w14:paraId="5F2554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Журнал источников</w:t>
            </w:r>
          </w:p>
        </w:tc>
        <w:tc>
          <w:tcPr>
            <w:tcW w:w="1871" w:type="dxa"/>
            <w:vAlign w:val="center"/>
          </w:tcPr>
          <w:p w14:paraId="3628FE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09 (7 столбцов)</w:t>
            </w:r>
          </w:p>
        </w:tc>
        <w:tc>
          <w:tcPr>
            <w:tcW w:w="1871" w:type="dxa"/>
            <w:vAlign w:val="center"/>
          </w:tcPr>
          <w:p w14:paraId="5DAF1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Журнал методики (8 столбцов)</w:t>
            </w:r>
          </w:p>
        </w:tc>
        <w:tc>
          <w:tcPr>
            <w:tcW w:w="1871" w:type="dxa"/>
            <w:vAlign w:val="center"/>
          </w:tcPr>
          <w:p w14:paraId="21571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А</w:t>
            </w:r>
          </w:p>
        </w:tc>
      </w:tr>
      <w:tr w:rsidR="00765B23" w14:paraId="4FEAEA3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24E4F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О10</w:t>
            </w:r>
          </w:p>
        </w:tc>
        <w:tc>
          <w:tcPr>
            <w:tcW w:w="1871" w:type="dxa"/>
            <w:vAlign w:val="center"/>
          </w:tcPr>
          <w:p w14:paraId="414B12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</w:t>
            </w:r>
          </w:p>
        </w:tc>
        <w:tc>
          <w:tcPr>
            <w:tcW w:w="1871" w:type="dxa"/>
            <w:vAlign w:val="center"/>
          </w:tcPr>
          <w:p w14:paraId="781727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Без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>, с брендовым поиском</w:t>
            </w:r>
          </w:p>
        </w:tc>
        <w:tc>
          <w:tcPr>
            <w:tcW w:w="1871" w:type="dxa"/>
            <w:vAlign w:val="center"/>
          </w:tcPr>
          <w:p w14:paraId="2B4E42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</w:p>
        </w:tc>
        <w:tc>
          <w:tcPr>
            <w:tcW w:w="1871" w:type="dxa"/>
            <w:vAlign w:val="center"/>
          </w:tcPr>
          <w:p w14:paraId="746489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– в карточках и журнале</w:t>
            </w:r>
          </w:p>
        </w:tc>
      </w:tr>
    </w:tbl>
    <w:p>
      <w:pPr>
        <w:pStyle w:val="Normal"/>
      </w:pPr>
    </w:p>
    <w:p w14:paraId="02279A25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27" w:name="X26e1f683b4e3d20dedc569ae951ec4fd15e6fac"/>
      <w:bookmarkEnd w:id="121"/>
      <w:bookmarkEnd w:id="126"/>
      <w:r>
        <w:rPr>
          <w:rFonts w:ascii="Times New Roman" w:hAnsi="Times New Roman"/>
          <w:sz w:val="28"/>
        </w:rPr>
        <w:t>2.2.12 Итоговый вывод о привлекательности рынка и условиях входа</w:t>
      </w:r>
    </w:p>
    <w:p>
      <w:pPr>
        <w:pStyle w:val="Normal"/>
      </w:pPr>
    </w:p>
    <w:p w14:paraId="44513B5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выдачи, рекламных библиотек,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>, финансирования и опроса клиентов.</w:t>
      </w:r>
    </w:p>
    <w:p w14:paraId="7B5E071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>
      <w:pPr>
        <w:pStyle w:val="Normal"/>
      </w:pPr>
    </w:p>
    <w:p w14:paraId="61420A3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40 – Итоги четырех систем оценки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809AB2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D8DC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Система</w:t>
            </w:r>
          </w:p>
        </w:tc>
        <w:tc>
          <w:tcPr>
            <w:tcW w:w="3118" w:type="dxa"/>
            <w:vAlign w:val="center"/>
          </w:tcPr>
          <w:p w14:paraId="03F49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  <w:tc>
          <w:tcPr>
            <w:tcW w:w="3118" w:type="dxa"/>
            <w:vAlign w:val="center"/>
          </w:tcPr>
          <w:p w14:paraId="597DBE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</w:tr>
      <w:tr w:rsidR="00765B23" w14:paraId="4740010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5F7A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А. Матрица пяти сил 1–5 (среднее по шести строкам)</w:t>
            </w:r>
          </w:p>
        </w:tc>
        <w:tc>
          <w:tcPr>
            <w:tcW w:w="3118" w:type="dxa"/>
            <w:vAlign w:val="center"/>
          </w:tcPr>
          <w:p w14:paraId="79CD4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 (по пяти силам 3,8)</w:t>
            </w:r>
          </w:p>
        </w:tc>
        <w:tc>
          <w:tcPr>
            <w:tcW w:w="3118" w:type="dxa"/>
            <w:vAlign w:val="center"/>
          </w:tcPr>
          <w:p w14:paraId="5360E5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конкурентное давление</w:t>
            </w:r>
          </w:p>
        </w:tc>
      </w:tr>
      <w:tr w:rsidR="00765B23" w14:paraId="3580D41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D7389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Б. Матрица 0–3 с доказательствами</w:t>
            </w:r>
          </w:p>
        </w:tc>
        <w:tc>
          <w:tcPr>
            <w:tcW w:w="3118" w:type="dxa"/>
            <w:vAlign w:val="center"/>
          </w:tcPr>
          <w:p w14:paraId="545CF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2 / 3 / 2 / 3 (сумма не определяется)</w:t>
            </w:r>
          </w:p>
        </w:tc>
        <w:tc>
          <w:tcPr>
            <w:tcW w:w="3118" w:type="dxa"/>
            <w:vAlign w:val="center"/>
          </w:tcPr>
          <w:p w14:paraId="0DEC18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765B23" w14:paraId="7B62499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A55E2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В. Индекс конкурентного давления (8 критериев)</w:t>
            </w:r>
          </w:p>
        </w:tc>
        <w:tc>
          <w:tcPr>
            <w:tcW w:w="3118" w:type="dxa"/>
            <w:vAlign w:val="center"/>
          </w:tcPr>
          <w:p w14:paraId="3BEEA2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3,00 – 4,38</w:t>
            </w:r>
          </w:p>
        </w:tc>
        <w:tc>
          <w:tcPr>
            <w:tcW w:w="3118" w:type="dxa"/>
            <w:vAlign w:val="center"/>
          </w:tcPr>
          <w:p w14:paraId="4CE15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– очень высокий</w:t>
            </w:r>
          </w:p>
        </w:tc>
      </w:tr>
      <w:tr w:rsidR="00765B23" w14:paraId="49DA30D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4AE22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Г. Индекс барьеров входа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(9 факторов)</w:t>
            </w:r>
          </w:p>
        </w:tc>
        <w:tc>
          <w:tcPr>
            <w:tcW w:w="3118" w:type="dxa"/>
            <w:vAlign w:val="center"/>
          </w:tcPr>
          <w:p w14:paraId="275BA6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3118" w:type="dxa"/>
            <w:vAlign w:val="center"/>
          </w:tcPr>
          <w:p w14:paraId="02030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Низкие барьеры</w:t>
            </w:r>
          </w:p>
        </w:tc>
      </w:tr>
      <w:tr w:rsidR="00765B23" w14:paraId="4CAF306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2904C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Расхождения между системами</w:t>
            </w:r>
          </w:p>
        </w:tc>
        <w:tc>
          <w:tcPr>
            <w:tcW w:w="3118" w:type="dxa"/>
            <w:vAlign w:val="center"/>
          </w:tcPr>
          <w:p w14:paraId="04C906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Система Г не рассчитана из-за отсутствия данных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3118" w:type="dxa"/>
            <w:vAlign w:val="center"/>
          </w:tcPr>
          <w:p w14:paraId="2F0422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>
      <w:pPr>
        <w:pStyle w:val="Normal"/>
      </w:pPr>
    </w:p>
    <w:p w14:paraId="77DFBDF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платным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рекламных библиотек и отзывов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ДОСНЯТЬ).</w:t>
      </w:r>
    </w:p>
    <w:p w14:paraId="5D86DC6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Ограничения анализа. Показатели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</w:t>
      </w:r>
      <w:r>
        <w:rPr>
          <w:rFonts w:ascii="Times New Roman" w:hAnsi="Times New Roman"/>
          <w:sz w:val="28"/>
        </w:rPr>
        <w:lastRenderedPageBreak/>
        <w:t xml:space="preserve">библиотеки, данные конкурентов, платформы и статистику;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нет собственных данных (продукт до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), поэтому конверсия, стоимость привлечения и удержание оценены по внешним признакам.</w:t>
      </w:r>
    </w:p>
    <w:p>
      <w:pPr>
        <w:pStyle w:val="Normal"/>
      </w:pPr>
    </w:p>
    <w:p w14:paraId="19C2666A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28" w:name="проверка-по-критериям-методики"/>
      <w:bookmarkStart w:id="129" w:name="_Toc241931091"/>
      <w:bookmarkEnd w:id="101"/>
      <w:bookmarkEnd w:id="127"/>
      <w:r>
        <w:rPr>
          <w:rFonts w:ascii="Times New Roman" w:hAnsi="Times New Roman"/>
          <w:sz w:val="28"/>
        </w:rPr>
        <w:t>2.3 Проверка по критериям методики</w:t>
      </w:r>
      <w:bookmarkEnd w:id="129"/>
    </w:p>
    <w:p>
      <w:pPr>
        <w:pStyle w:val="Normal"/>
      </w:pPr>
    </w:p>
    <w:p w14:paraId="51DFA1C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>
      <w:pPr>
        <w:pStyle w:val="Normal"/>
      </w:pPr>
    </w:p>
    <w:p w14:paraId="0B4F6FF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41 – Контрольный лист методики пяти сил [1, раздела 16]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7230D39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1875A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40B739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2338" w:type="dxa"/>
            <w:vAlign w:val="center"/>
          </w:tcPr>
          <w:p w14:paraId="502B2D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w="2338" w:type="dxa"/>
            <w:vAlign w:val="center"/>
          </w:tcPr>
          <w:p w14:paraId="23864C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Где в отчете</w:t>
            </w:r>
          </w:p>
        </w:tc>
      </w:tr>
      <w:tr w:rsidR="00765B23" w14:paraId="6B3EDC4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63217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5ABF6C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2338" w:type="dxa"/>
            <w:vAlign w:val="center"/>
          </w:tcPr>
          <w:p w14:paraId="7CBD94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0FF2A8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765B23" w14:paraId="423DE75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59576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31E807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2338" w:type="dxa"/>
            <w:vAlign w:val="center"/>
          </w:tcPr>
          <w:p w14:paraId="2D7AFE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6285CE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3, раздел 2.8</w:t>
            </w:r>
          </w:p>
        </w:tc>
      </w:tr>
      <w:tr w:rsidR="00765B23" w14:paraId="005B152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BDFE3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371AD3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Оценена цифровая видимость конкурентов</w:t>
            </w:r>
          </w:p>
        </w:tc>
        <w:tc>
          <w:tcPr>
            <w:tcW w:w="2338" w:type="dxa"/>
            <w:vAlign w:val="center"/>
          </w:tcPr>
          <w:p w14:paraId="1B23FD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4EC89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2.4</w:t>
            </w:r>
          </w:p>
        </w:tc>
      </w:tr>
      <w:tr w:rsidR="00765B23" w14:paraId="7CB4388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14626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3B38EC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2338" w:type="dxa"/>
            <w:vAlign w:val="center"/>
          </w:tcPr>
          <w:p w14:paraId="11D156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26F414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7</w:t>
            </w:r>
          </w:p>
        </w:tc>
      </w:tr>
      <w:tr w:rsidR="00765B23" w14:paraId="5E5ABE4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8EA9D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4B9F1E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2338" w:type="dxa"/>
            <w:vAlign w:val="center"/>
          </w:tcPr>
          <w:p w14:paraId="3262F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1939ED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2.5</w:t>
            </w:r>
          </w:p>
        </w:tc>
      </w:tr>
      <w:tr w:rsidR="00765B23" w14:paraId="7BE807F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A422F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382780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2338" w:type="dxa"/>
            <w:vAlign w:val="center"/>
          </w:tcPr>
          <w:p w14:paraId="5E7E67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325EDA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</w:tr>
      <w:tr w:rsidR="00765B23" w14:paraId="08E09D5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F858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117D5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Оценена сила поставщиков, включая трафик, данные, платежи и инфраструктуру</w:t>
            </w:r>
          </w:p>
        </w:tc>
        <w:tc>
          <w:tcPr>
            <w:tcW w:w="2338" w:type="dxa"/>
            <w:vAlign w:val="center"/>
          </w:tcPr>
          <w:p w14:paraId="105013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B1B14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2.7</w:t>
            </w:r>
          </w:p>
        </w:tc>
      </w:tr>
      <w:tr w:rsidR="00765B23" w14:paraId="7115FE8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C01F5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622FD9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Выявлены цифровые заменители, включая автоматизацию,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и самостоятельные решения</w:t>
            </w:r>
          </w:p>
        </w:tc>
        <w:tc>
          <w:tcPr>
            <w:tcW w:w="2338" w:type="dxa"/>
            <w:vAlign w:val="center"/>
          </w:tcPr>
          <w:p w14:paraId="60C2F9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32F4B6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2.8</w:t>
            </w:r>
          </w:p>
        </w:tc>
      </w:tr>
      <w:tr w:rsidR="00765B23" w14:paraId="5835B38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3D2B7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75DEE1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2338" w:type="dxa"/>
            <w:vAlign w:val="center"/>
          </w:tcPr>
          <w:p w14:paraId="02850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43777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2.9</w:t>
            </w:r>
          </w:p>
        </w:tc>
      </w:tr>
      <w:tr w:rsidR="00765B23" w14:paraId="7B8C050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F3661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0439A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2338" w:type="dxa"/>
            <w:vAlign w:val="center"/>
          </w:tcPr>
          <w:p w14:paraId="33BCE2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70515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2.12</w:t>
            </w:r>
          </w:p>
        </w:tc>
      </w:tr>
    </w:tbl>
    <w:p>
      <w:pPr>
        <w:pStyle w:val="Normal"/>
      </w:pPr>
    </w:p>
    <w:p w14:paraId="45A9461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42 – Чек-лист качества оценки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[3, раздела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6F685F8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9F2B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40B858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2338" w:type="dxa"/>
            <w:vAlign w:val="center"/>
          </w:tcPr>
          <w:p w14:paraId="7B1517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w="2338" w:type="dxa"/>
            <w:vAlign w:val="center"/>
          </w:tcPr>
          <w:p w14:paraId="733FBD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Где в отчете</w:t>
            </w:r>
          </w:p>
        </w:tc>
      </w:tr>
      <w:tr w:rsidR="00765B23" w14:paraId="1F0A8A8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226EA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79F5C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2338" w:type="dxa"/>
            <w:vAlign w:val="center"/>
          </w:tcPr>
          <w:p w14:paraId="643F81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735500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765B23" w14:paraId="2895A99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2717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662D9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2338" w:type="dxa"/>
            <w:vAlign w:val="center"/>
          </w:tcPr>
          <w:p w14:paraId="194E1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4A853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</w:t>
            </w:r>
          </w:p>
        </w:tc>
      </w:tr>
      <w:tr w:rsidR="00765B23" w14:paraId="369D54D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0988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46C53D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Показатели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собраны по одной дате и сопоставимому периоду</w:t>
            </w:r>
          </w:p>
        </w:tc>
        <w:tc>
          <w:tcPr>
            <w:tcW w:w="2338" w:type="dxa"/>
            <w:vAlign w:val="center"/>
          </w:tcPr>
          <w:p w14:paraId="17D32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2338" w:type="dxa"/>
            <w:vAlign w:val="center"/>
          </w:tcPr>
          <w:p w14:paraId="1B6CC3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765B23" w14:paraId="1E13FB9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CCCA4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4</w:t>
            </w:r>
          </w:p>
        </w:tc>
        <w:tc>
          <w:tcPr>
            <w:tcW w:w="2338" w:type="dxa"/>
            <w:vAlign w:val="center"/>
          </w:tcPr>
          <w:p w14:paraId="61D49D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2338" w:type="dxa"/>
            <w:vAlign w:val="center"/>
          </w:tcPr>
          <w:p w14:paraId="34A104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2034A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2.3.3</w:t>
            </w:r>
          </w:p>
        </w:tc>
      </w:tr>
      <w:tr w:rsidR="00765B23" w14:paraId="528032E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FA7B7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603F6B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Рассчитаны доли трафика,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CR3/CR5 </w:t>
            </w:r>
            <w:r>
              <w:rPr>
                <w:rFonts w:ascii="Times New Roman" w:hAnsi="Times New Roman"/>
                <w:sz w:val="24"/>
              </w:rPr>
              <w:t>и оценочная концентрация</w:t>
            </w:r>
          </w:p>
        </w:tc>
        <w:tc>
          <w:tcPr>
            <w:tcW w:w="2338" w:type="dxa"/>
            <w:vAlign w:val="center"/>
          </w:tcPr>
          <w:p w14:paraId="7BFE8D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F7E11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6; программа расчета проверена (таблица 38)</w:t>
            </w:r>
          </w:p>
        </w:tc>
      </w:tr>
      <w:tr w:rsidR="00765B23" w14:paraId="4522C1C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B2DF6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4D594E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Оценены каналы</w:t>
            </w:r>
          </w:p>
        </w:tc>
        <w:tc>
          <w:tcPr>
            <w:tcW w:w="2338" w:type="dxa"/>
            <w:vAlign w:val="center"/>
          </w:tcPr>
          <w:p w14:paraId="762F04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2338" w:type="dxa"/>
            <w:vAlign w:val="center"/>
          </w:tcPr>
          <w:p w14:paraId="04C99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7</w:t>
            </w:r>
          </w:p>
        </w:tc>
      </w:tr>
      <w:tr w:rsidR="00765B23" w14:paraId="1233AA9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17107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48412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поисковая выдача и рекламная активность</w:t>
            </w:r>
          </w:p>
        </w:tc>
        <w:tc>
          <w:tcPr>
            <w:tcW w:w="2338" w:type="dxa"/>
            <w:vAlign w:val="center"/>
          </w:tcPr>
          <w:p w14:paraId="05E9F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2338" w:type="dxa"/>
            <w:vAlign w:val="center"/>
          </w:tcPr>
          <w:p w14:paraId="7B735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9</w:t>
            </w:r>
          </w:p>
        </w:tc>
      </w:tr>
      <w:tr w:rsidR="00765B23" w14:paraId="4CC059F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3235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5EA0CD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отзывы, рейтинги, кейсы и репутационный барьер</w:t>
            </w:r>
          </w:p>
        </w:tc>
        <w:tc>
          <w:tcPr>
            <w:tcW w:w="2338" w:type="dxa"/>
            <w:vAlign w:val="center"/>
          </w:tcPr>
          <w:p w14:paraId="59F005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81A1C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05, таблица 35</w:t>
            </w:r>
          </w:p>
        </w:tc>
      </w:tr>
      <w:tr w:rsidR="00765B23" w14:paraId="4519D92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A48E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29A1C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технологические признаки через </w:t>
            </w: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 или аналоги</w:t>
            </w:r>
          </w:p>
        </w:tc>
        <w:tc>
          <w:tcPr>
            <w:tcW w:w="2338" w:type="dxa"/>
            <w:vAlign w:val="center"/>
          </w:tcPr>
          <w:p w14:paraId="3E6F0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452F5D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06, таблица 35</w:t>
            </w:r>
          </w:p>
        </w:tc>
      </w:tr>
      <w:tr w:rsidR="00765B23" w14:paraId="170E91A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BACE3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029F49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Использовано не менее трех независимых источников помимо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2338" w:type="dxa"/>
            <w:vAlign w:val="center"/>
          </w:tcPr>
          <w:p w14:paraId="33DF74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1E860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А</w:t>
            </w:r>
          </w:p>
        </w:tc>
      </w:tr>
      <w:tr w:rsidR="00765B23" w14:paraId="7E3D4F9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4F764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41DF1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2338" w:type="dxa"/>
            <w:vAlign w:val="center"/>
          </w:tcPr>
          <w:p w14:paraId="25D49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7D55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2.12</w:t>
            </w:r>
          </w:p>
        </w:tc>
      </w:tr>
    </w:tbl>
    <w:p>
      <w:pPr>
        <w:pStyle w:val="Normal"/>
      </w:pPr>
    </w:p>
    <w:p w14:paraId="112309A8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30" w:name="выводы-2"/>
      <w:bookmarkStart w:id="131" w:name="_Toc241931092"/>
      <w:bookmarkEnd w:id="128"/>
      <w:r>
        <w:rPr>
          <w:rFonts w:ascii="Times New Roman" w:hAnsi="Times New Roman"/>
          <w:sz w:val="28"/>
        </w:rPr>
        <w:t>Выводы</w:t>
      </w:r>
      <w:bookmarkEnd w:id="131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проведенного анализа можно выделить следующее:</w:t>
      </w:r>
    </w:p>
    <w:p w14:paraId="083635B2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Подготовлена методическая и расчетная основа оценки конкуренции и барьеров входа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), карточки конкурентов и журналы источников и допущений.</w:t>
      </w:r>
    </w:p>
    <w:p w14:paraId="22B6A1F7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Рабочая копия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53705254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Расчеты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, индекс барьеров – 3,12; после заполнения данных 03.10.2026 сверка подтверждена: индекс барьеров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= 2,32, ошибок формул нет.</w:t>
      </w:r>
    </w:p>
    <w:p w14:paraId="171332F1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Конкурентная группа сформирована из 20 кандидатов; 19 прошли проверку релевантности (не прошел </w:t>
      </w:r>
      <w:r>
        <w:rPr>
          <w:rFonts w:ascii="Times New Roman" w:hAnsi="Times New Roman"/>
          <w:i/>
          <w:sz w:val="28"/>
        </w:rPr>
        <w:t>camunda.com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показан отдельной строкой. Доступ к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30.09.2026 закрыт (</w:t>
      </w:r>
      <w:r>
        <w:rPr>
          <w:rFonts w:ascii="Times New Roman" w:hAnsi="Times New Roman"/>
          <w:i/>
          <w:sz w:val="28"/>
        </w:rPr>
        <w:t>HTTP</w:t>
      </w:r>
      <w:r>
        <w:rPr>
          <w:rFonts w:ascii="Times New Roman" w:hAnsi="Times New Roman"/>
          <w:sz w:val="28"/>
        </w:rPr>
        <w:t xml:space="preserve"> 403), поэтому доли трафика, каналы и доля Беларуси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-расчету не получены; по сырым визитам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(август 2026, 8 доменов)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равен 85,8 %,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– 3 869.</w:t>
      </w:r>
    </w:p>
    <w:p w14:paraId="5695F388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51AC9A26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выдачи, рекламных библиотек,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>, финансирования и опроса клиентов (перечень – Приложение Б, таблица 46).</w:t>
      </w:r>
    </w:p>
    <w:p>
      <w:pPr>
        <w:pStyle w:val="Normal"/>
      </w:pPr>
    </w:p>
    <w:p w14:paraId="65A2734D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32" w:name="список-использованных-источников-2"/>
      <w:bookmarkStart w:id="133" w:name="_Toc241931093"/>
      <w:bookmarkEnd w:id="130"/>
      <w:r>
        <w:rPr>
          <w:rFonts w:ascii="Times New Roman" w:hAnsi="Times New Roman"/>
          <w:sz w:val="28"/>
        </w:rPr>
        <w:t>Список использованных источников</w:t>
      </w:r>
      <w:bookmarkEnd w:id="133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источников данных использованы следующие:</w:t>
      </w:r>
    </w:p>
    <w:p w14:paraId="1E51EF84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0D1561AC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Концепция проекта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0850C80C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СТП БГУИР 01–2024. Дипломные проекты (работы): общие требования к оформлению. – Минск : БГУИР, 2024.</w:t>
      </w:r>
    </w:p>
    <w:p w14:paraId="1E172F8E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7A882117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536A6CA2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i/>
          <w:sz w:val="28"/>
        </w:rPr>
        <w:t>– Semrush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Website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Overview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/>
          <w:sz w:val="28"/>
        </w:rPr>
        <w:t>: https://www.semrush.com/website/ – Дата доступа: 30.09.2026.</w:t>
      </w:r>
    </w:p>
    <w:p w14:paraId="34D677AA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i/>
          <w:sz w:val="28"/>
        </w:rPr>
        <w:t>– G2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/>
          <w:sz w:val="28"/>
        </w:rPr>
        <w:t>: https://www.g2.com/ – Дата доступа: 30.09.2026.</w:t>
      </w:r>
    </w:p>
    <w:p w14:paraId="22B9956B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i/>
          <w:sz w:val="28"/>
        </w:rPr>
        <w:t>– Trustpilot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/>
          <w:sz w:val="28"/>
        </w:rPr>
        <w:t>: https://www.trustpilot.com/ – Дата доступа: 30.09.2026.</w:t>
      </w:r>
    </w:p>
    <w:p w14:paraId="44A5E97C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Яндекс Вордстат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/>
          <w:sz w:val="28"/>
        </w:rPr>
        <w:t>: https://wordstat.yandex.ru/ – Дата доступа: 30.09.2026.</w:t>
      </w:r>
    </w:p>
    <w:p w14:paraId="2BFB1C0E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i/>
          <w:sz w:val="28"/>
        </w:rPr>
        <w:t>– 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/>
          <w:sz w:val="28"/>
        </w:rPr>
        <w:t>: https://api.github.com/ – Дата доступа: 30.09.2026.</w:t>
      </w:r>
    </w:p>
    <w:p w14:paraId="5B700F0A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i/>
          <w:sz w:val="28"/>
        </w:rPr>
        <w:t>– RDAP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rdap.org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rdap.verisign.com</w:t>
      </w:r>
      <w:r>
        <w:rPr>
          <w:rFonts w:ascii="Times New Roman" w:hAnsi="Times New Roman"/>
          <w:sz w:val="28"/>
        </w:rPr>
        <w:t>) [Электронный ресурс]. – Сведения о регистрации доменов. – Дата доступа: 30.09.2026.</w:t>
      </w:r>
    </w:p>
    <w:p w14:paraId="74FDD72F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i/>
          <w:sz w:val="28"/>
        </w:rPr>
        <w:t>– bePaid</w:t>
      </w:r>
      <w:r>
        <w:rPr>
          <w:rFonts w:ascii="Times New Roman" w:hAnsi="Times New Roman"/>
          <w:sz w:val="28"/>
        </w:rPr>
        <w:t xml:space="preserve">. Интернет-эквайринг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/>
          <w:sz w:val="28"/>
        </w:rPr>
        <w:t>: https://bepaid.by/ – Дата доступа: 30.09.2026.</w:t>
      </w:r>
    </w:p>
    <w:p w14:paraId="49351D23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i/>
          <w:sz w:val="28"/>
        </w:rPr>
        <w:t>– Paddle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/>
          <w:sz w:val="28"/>
        </w:rPr>
        <w:t>: https://www.paddle.com/pricing – Дата доступа: 30.09.2026.</w:t>
      </w:r>
    </w:p>
    <w:p w14:paraId="15AB9352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i/>
          <w:sz w:val="28"/>
        </w:rPr>
        <w:t>– Stripe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Global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availability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/>
          <w:sz w:val="28"/>
        </w:rPr>
        <w:t>: https://stripe.com/global – Дата доступа: 30.09.2026.</w:t>
      </w:r>
    </w:p>
    <w:p>
      <w:pPr>
        <w:pStyle w:val="Normal"/>
      </w:pPr>
    </w:p>
    <w:p w14:paraId="723F6ED4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34" w:name="X07f097ad3fec38b594ab687268d9ed6037a6780"/>
      <w:bookmarkStart w:id="135" w:name="_Toc241931094"/>
      <w:bookmarkEnd w:id="132"/>
      <w:r>
        <w:rPr>
          <w:rFonts w:ascii="Times New Roman" w:hAnsi="Times New Roman"/>
          <w:sz w:val="28"/>
        </w:rPr>
        <w:t>Приложение А (обязательное) Журналы источников</w:t>
      </w:r>
      <w:bookmarkEnd w:id="135"/>
    </w:p>
    <w:p>
      <w:pPr>
        <w:pStyle w:val="Normal"/>
      </w:pPr>
    </w:p>
    <w:p w14:paraId="068BA42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2"/>
      </w:tblGrid>
      <w:tr w:rsidR="00765B23" w14:paraId="2A6A7C5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3624CC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Дата</w:t>
            </w:r>
          </w:p>
        </w:tc>
        <w:tc>
          <w:tcPr>
            <w:tcW w:w="1169" w:type="dxa"/>
            <w:vAlign w:val="center"/>
          </w:tcPr>
          <w:p w14:paraId="3CD65D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w="1169" w:type="dxa"/>
            <w:vAlign w:val="center"/>
          </w:tcPr>
          <w:p w14:paraId="06C98F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Раздел или показатель</w:t>
            </w:r>
          </w:p>
        </w:tc>
        <w:tc>
          <w:tcPr>
            <w:tcW w:w="1169" w:type="dxa"/>
            <w:vAlign w:val="center"/>
          </w:tcPr>
          <w:p w14:paraId="7D84E1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Ссылка</w:t>
            </w:r>
          </w:p>
        </w:tc>
        <w:tc>
          <w:tcPr>
            <w:tcW w:w="1169" w:type="dxa"/>
            <w:vAlign w:val="center"/>
          </w:tcPr>
          <w:p w14:paraId="6DDDC0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Период данных</w:t>
            </w:r>
          </w:p>
        </w:tc>
        <w:tc>
          <w:tcPr>
            <w:tcW w:w="1169" w:type="dxa"/>
            <w:vAlign w:val="center"/>
          </w:tcPr>
          <w:p w14:paraId="6F1CE4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получено</w:t>
            </w:r>
          </w:p>
        </w:tc>
        <w:tc>
          <w:tcPr>
            <w:tcW w:w="1169" w:type="dxa"/>
            <w:vAlign w:val="center"/>
          </w:tcPr>
          <w:p w14:paraId="426864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Ограничение</w:t>
            </w:r>
          </w:p>
        </w:tc>
        <w:tc>
          <w:tcPr>
            <w:tcW w:w="1169" w:type="dxa"/>
            <w:vAlign w:val="center"/>
          </w:tcPr>
          <w:p w14:paraId="39EF3F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39118AFE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23184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50C278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169" w:type="dxa"/>
            <w:vAlign w:val="center"/>
          </w:tcPr>
          <w:p w14:paraId="4F8A8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Трафик, каналы, география, вовлеченность</w:t>
            </w:r>
          </w:p>
        </w:tc>
        <w:tc>
          <w:tcPr>
            <w:tcW w:w="1169" w:type="dxa"/>
            <w:vAlign w:val="center"/>
          </w:tcPr>
          <w:p w14:paraId="0F91A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https://www.similarweb.com/</w:t>
            </w:r>
          </w:p>
        </w:tc>
        <w:tc>
          <w:tcPr>
            <w:tcW w:w="1169" w:type="dxa"/>
            <w:vAlign w:val="center"/>
          </w:tcPr>
          <w:p w14:paraId="62AC2E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 (ЛР2-3)</w:t>
            </w:r>
          </w:p>
        </w:tc>
        <w:tc>
          <w:tcPr>
            <w:tcW w:w="1169" w:type="dxa"/>
            <w:vAlign w:val="center"/>
          </w:tcPr>
          <w:p w14:paraId="02827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 (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403); значения ЛР2-3 по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69" w:type="dxa"/>
            <w:vAlign w:val="center"/>
          </w:tcPr>
          <w:p w14:paraId="6301BE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оценочная модель, бесплатный доступ ограничен</w:t>
            </w:r>
          </w:p>
        </w:tc>
        <w:tc>
          <w:tcPr>
            <w:tcW w:w="1169" w:type="dxa"/>
            <w:vAlign w:val="center"/>
          </w:tcPr>
          <w:p w14:paraId="54F0E8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получено</w:t>
            </w:r>
          </w:p>
        </w:tc>
      </w:tr>
      <w:tr w:rsidR="00765B23" w14:paraId="15A11EC2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710E13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4412F9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</w:p>
        </w:tc>
        <w:tc>
          <w:tcPr>
            <w:tcW w:w="1169" w:type="dxa"/>
            <w:vAlign w:val="center"/>
          </w:tcPr>
          <w:p w14:paraId="26F1D5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 xml:space="preserve">: визиты, </w:t>
            </w:r>
            <w:r>
              <w:rPr>
                <w:rFonts w:ascii="Times New Roman" w:hAnsi="Times New Roman"/>
                <w:i/>
                <w:sz w:val="24"/>
              </w:rPr>
              <w:t>Authority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Score</w:t>
            </w:r>
          </w:p>
        </w:tc>
        <w:tc>
          <w:tcPr>
            <w:tcW w:w="1169" w:type="dxa"/>
            <w:vAlign w:val="center"/>
          </w:tcPr>
          <w:p w14:paraId="26A63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https://www.semrush.com/website/</w:t>
            </w:r>
          </w:p>
        </w:tc>
        <w:tc>
          <w:tcPr>
            <w:tcW w:w="1169" w:type="dxa"/>
            <w:vAlign w:val="center"/>
          </w:tcPr>
          <w:p w14:paraId="512CD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</w:t>
            </w:r>
          </w:p>
        </w:tc>
        <w:tc>
          <w:tcPr>
            <w:tcW w:w="1169" w:type="dxa"/>
            <w:vAlign w:val="center"/>
          </w:tcPr>
          <w:p w14:paraId="3F833A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Визиты 9 из 22 адресов</w:t>
            </w:r>
          </w:p>
        </w:tc>
        <w:tc>
          <w:tcPr>
            <w:tcW w:w="1169" w:type="dxa"/>
            <w:vAlign w:val="center"/>
          </w:tcPr>
          <w:p w14:paraId="287785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публичный индекс неполон, разделы по странам закрыты</w:t>
            </w:r>
          </w:p>
        </w:tc>
        <w:tc>
          <w:tcPr>
            <w:tcW w:w="1169" w:type="dxa"/>
            <w:vAlign w:val="center"/>
          </w:tcPr>
          <w:p w14:paraId="0C4030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частично</w:t>
            </w:r>
          </w:p>
        </w:tc>
      </w:tr>
      <w:tr w:rsidR="00765B23" w14:paraId="2121793E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125B0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7DE659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169" w:type="dxa"/>
            <w:vAlign w:val="center"/>
          </w:tcPr>
          <w:p w14:paraId="091547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запросов</w:t>
            </w:r>
          </w:p>
        </w:tc>
        <w:tc>
          <w:tcPr>
            <w:tcW w:w="1169" w:type="dxa"/>
            <w:vAlign w:val="center"/>
          </w:tcPr>
          <w:p w14:paraId="105A13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https://wordstat.yandex.ru/</w:t>
            </w:r>
          </w:p>
        </w:tc>
        <w:tc>
          <w:tcPr>
            <w:tcW w:w="1169" w:type="dxa"/>
            <w:vAlign w:val="center"/>
          </w:tcPr>
          <w:p w14:paraId="6A9A9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</w:t>
            </w:r>
          </w:p>
        </w:tc>
        <w:tc>
          <w:tcPr>
            <w:tcW w:w="1169" w:type="dxa"/>
            <w:vAlign w:val="center"/>
          </w:tcPr>
          <w:p w14:paraId="46AD0F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запросов (ядро и бренды)</w:t>
            </w:r>
          </w:p>
        </w:tc>
        <w:tc>
          <w:tcPr>
            <w:tcW w:w="1169" w:type="dxa"/>
            <w:vAlign w:val="center"/>
          </w:tcPr>
          <w:p w14:paraId="78327C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Яндекс</w:t>
            </w:r>
          </w:p>
        </w:tc>
        <w:tc>
          <w:tcPr>
            <w:tcW w:w="1169" w:type="dxa"/>
            <w:vAlign w:val="center"/>
          </w:tcPr>
          <w:p w14:paraId="43D6C3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</w:t>
            </w:r>
          </w:p>
        </w:tc>
      </w:tr>
      <w:tr w:rsidR="00765B23" w14:paraId="51F81D86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1C351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29–30.09.2026</w:t>
            </w:r>
          </w:p>
        </w:tc>
        <w:tc>
          <w:tcPr>
            <w:tcW w:w="1169" w:type="dxa"/>
            <w:vAlign w:val="center"/>
          </w:tcPr>
          <w:p w14:paraId="3B0403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23F40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интереса</w:t>
            </w:r>
          </w:p>
        </w:tc>
        <w:tc>
          <w:tcPr>
            <w:tcW w:w="1169" w:type="dxa"/>
            <w:vAlign w:val="center"/>
          </w:tcPr>
          <w:p w14:paraId="62C3FE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https://trends.google.com/</w:t>
            </w:r>
          </w:p>
        </w:tc>
        <w:tc>
          <w:tcPr>
            <w:tcW w:w="1169" w:type="dxa"/>
            <w:vAlign w:val="center"/>
          </w:tcPr>
          <w:p w14:paraId="1410D3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 и 5 лет (ЛР1)</w:t>
            </w:r>
          </w:p>
        </w:tc>
        <w:tc>
          <w:tcPr>
            <w:tcW w:w="1169" w:type="dxa"/>
            <w:vAlign w:val="center"/>
          </w:tcPr>
          <w:p w14:paraId="649B62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ЛР1</w:t>
            </w:r>
          </w:p>
        </w:tc>
        <w:tc>
          <w:tcPr>
            <w:tcW w:w="1169" w:type="dxa"/>
            <w:vAlign w:val="center"/>
          </w:tcPr>
          <w:p w14:paraId="38124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относительный индекс 0–100</w:t>
            </w:r>
          </w:p>
        </w:tc>
        <w:tc>
          <w:tcPr>
            <w:tcW w:w="1169" w:type="dxa"/>
            <w:vAlign w:val="center"/>
          </w:tcPr>
          <w:p w14:paraId="2FAE6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(ЛР1)</w:t>
            </w:r>
          </w:p>
        </w:tc>
      </w:tr>
      <w:tr w:rsidR="00765B23" w14:paraId="6845A21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69174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169" w:type="dxa"/>
            <w:vAlign w:val="center"/>
          </w:tcPr>
          <w:p w14:paraId="05413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</w:p>
        </w:tc>
        <w:tc>
          <w:tcPr>
            <w:tcW w:w="1169" w:type="dxa"/>
            <w:vAlign w:val="center"/>
          </w:tcPr>
          <w:p w14:paraId="33298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объявления</w:t>
            </w:r>
          </w:p>
        </w:tc>
        <w:tc>
          <w:tcPr>
            <w:tcW w:w="1169" w:type="dxa"/>
            <w:vAlign w:val="center"/>
          </w:tcPr>
          <w:p w14:paraId="5AE0D2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https://adstransparency.google.com/, https://www.linkedin.com/ad-library/</w:t>
            </w:r>
          </w:p>
        </w:tc>
        <w:tc>
          <w:tcPr>
            <w:tcW w:w="1169" w:type="dxa"/>
            <w:vAlign w:val="center"/>
          </w:tcPr>
          <w:p w14:paraId="7DF0CA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199E64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проверялись</w:t>
            </w:r>
          </w:p>
        </w:tc>
        <w:tc>
          <w:tcPr>
            <w:tcW w:w="1169" w:type="dxa"/>
            <w:vAlign w:val="center"/>
          </w:tcPr>
          <w:p w14:paraId="6C7B3E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о бюджете</w:t>
            </w:r>
          </w:p>
        </w:tc>
        <w:tc>
          <w:tcPr>
            <w:tcW w:w="1169" w:type="dxa"/>
            <w:vAlign w:val="center"/>
          </w:tcPr>
          <w:p w14:paraId="4F2C0E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получено</w:t>
            </w:r>
          </w:p>
        </w:tc>
      </w:tr>
      <w:tr w:rsidR="00765B23" w14:paraId="7D1275B6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526840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04739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</w:p>
        </w:tc>
        <w:tc>
          <w:tcPr>
            <w:tcW w:w="1169" w:type="dxa"/>
            <w:vAlign w:val="center"/>
          </w:tcPr>
          <w:p w14:paraId="608CFC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Рейтинги и отзывы</w:t>
            </w:r>
          </w:p>
        </w:tc>
        <w:tc>
          <w:tcPr>
            <w:tcW w:w="1169" w:type="dxa"/>
            <w:vAlign w:val="center"/>
          </w:tcPr>
          <w:p w14:paraId="1BB3C0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https://www.g2.com/, https://www.capterra.com/, https://www.trustpilot.com/</w:t>
            </w:r>
          </w:p>
        </w:tc>
        <w:tc>
          <w:tcPr>
            <w:tcW w:w="1169" w:type="dxa"/>
            <w:vAlign w:val="center"/>
          </w:tcPr>
          <w:p w14:paraId="59FD88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6E6CB9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3 карточки;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9 профилей из 23 адресов;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– переход отклонен</w:t>
            </w:r>
          </w:p>
        </w:tc>
        <w:tc>
          <w:tcPr>
            <w:tcW w:w="1169" w:type="dxa"/>
            <w:vAlign w:val="center"/>
          </w:tcPr>
          <w:p w14:paraId="5C21D8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могут быть смещены</w:t>
            </w:r>
          </w:p>
        </w:tc>
        <w:tc>
          <w:tcPr>
            <w:tcW w:w="1169" w:type="dxa"/>
            <w:vAlign w:val="center"/>
          </w:tcPr>
          <w:p w14:paraId="198421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частично</w:t>
            </w:r>
          </w:p>
        </w:tc>
      </w:tr>
      <w:tr w:rsidR="00765B23" w14:paraId="089F40B4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483AD4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13E610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</w:p>
        </w:tc>
        <w:tc>
          <w:tcPr>
            <w:tcW w:w="1169" w:type="dxa"/>
            <w:vAlign w:val="center"/>
          </w:tcPr>
          <w:p w14:paraId="7C15C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 сайтов</w:t>
            </w:r>
          </w:p>
        </w:tc>
        <w:tc>
          <w:tcPr>
            <w:tcW w:w="1169" w:type="dxa"/>
            <w:vAlign w:val="center"/>
          </w:tcPr>
          <w:p w14:paraId="6A94DC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https://builtwith.com/, https://www.wappalyzer.com/</w:t>
            </w:r>
          </w:p>
        </w:tc>
        <w:tc>
          <w:tcPr>
            <w:tcW w:w="1169" w:type="dxa"/>
            <w:vAlign w:val="center"/>
          </w:tcPr>
          <w:p w14:paraId="6BDE5B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4C6ED9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использовались</w:t>
            </w:r>
          </w:p>
        </w:tc>
        <w:tc>
          <w:tcPr>
            <w:tcW w:w="1169" w:type="dxa"/>
            <w:vAlign w:val="center"/>
          </w:tcPr>
          <w:p w14:paraId="539166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видимые технологии</w:t>
            </w:r>
          </w:p>
        </w:tc>
        <w:tc>
          <w:tcPr>
            <w:tcW w:w="1169" w:type="dxa"/>
            <w:vAlign w:val="center"/>
          </w:tcPr>
          <w:p w14:paraId="0C147A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получено</w:t>
            </w:r>
          </w:p>
        </w:tc>
      </w:tr>
      <w:tr w:rsidR="00765B23" w14:paraId="6242627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081E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72ED37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</w:p>
        </w:tc>
        <w:tc>
          <w:tcPr>
            <w:tcW w:w="1169" w:type="dxa"/>
            <w:vAlign w:val="center"/>
          </w:tcPr>
          <w:p w14:paraId="1185A3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Финансирование, сотрудники</w:t>
            </w:r>
          </w:p>
        </w:tc>
        <w:tc>
          <w:tcPr>
            <w:tcW w:w="1169" w:type="dxa"/>
            <w:vAlign w:val="center"/>
          </w:tcPr>
          <w:p w14:paraId="4EECD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https://www.crunchbase.com/, https://www.linkedin.com/</w:t>
            </w:r>
          </w:p>
        </w:tc>
        <w:tc>
          <w:tcPr>
            <w:tcW w:w="1169" w:type="dxa"/>
            <w:vAlign w:val="center"/>
          </w:tcPr>
          <w:p w14:paraId="6E7594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2FDADD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</w:t>
            </w:r>
            <w:r>
              <w:rPr>
                <w:rFonts w:ascii="Times New Roman" w:hAnsi="Times New Roman"/>
                <w:i/>
                <w:sz w:val="24"/>
              </w:rPr>
              <w:t>Cloudflare</w:t>
            </w:r>
            <w:r>
              <w:rPr>
                <w:rFonts w:ascii="Times New Roman" w:hAnsi="Times New Roman"/>
                <w:sz w:val="24"/>
              </w:rPr>
              <w:t>; страница входа</w:t>
            </w:r>
          </w:p>
        </w:tc>
        <w:tc>
          <w:tcPr>
            <w:tcW w:w="1169" w:type="dxa"/>
            <w:vAlign w:val="center"/>
          </w:tcPr>
          <w:p w14:paraId="7A69E3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часть данных платная</w:t>
            </w:r>
          </w:p>
        </w:tc>
        <w:tc>
          <w:tcPr>
            <w:tcW w:w="1169" w:type="dxa"/>
            <w:vAlign w:val="center"/>
          </w:tcPr>
          <w:p w14:paraId="4B53A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получено</w:t>
            </w:r>
          </w:p>
        </w:tc>
      </w:tr>
      <w:tr w:rsidR="00765B23" w14:paraId="6D06DF63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7C74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22B46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  <w:tc>
          <w:tcPr>
            <w:tcW w:w="1169" w:type="dxa"/>
            <w:vAlign w:val="center"/>
          </w:tcPr>
          <w:p w14:paraId="7E4D4F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Звезды, форки, активность</w:t>
            </w:r>
          </w:p>
        </w:tc>
        <w:tc>
          <w:tcPr>
            <w:tcW w:w="1169" w:type="dxa"/>
            <w:vAlign w:val="center"/>
          </w:tcPr>
          <w:p w14:paraId="76E7E9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https://github.com/</w:t>
            </w:r>
          </w:p>
        </w:tc>
        <w:tc>
          <w:tcPr>
            <w:tcW w:w="1169" w:type="dxa"/>
            <w:vAlign w:val="center"/>
          </w:tcPr>
          <w:p w14:paraId="39F7C9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71F710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 репозиториев</w:t>
            </w:r>
          </w:p>
        </w:tc>
        <w:tc>
          <w:tcPr>
            <w:tcW w:w="1169" w:type="dxa"/>
            <w:vAlign w:val="center"/>
          </w:tcPr>
          <w:p w14:paraId="2E343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 не равны числу пользователей</w:t>
            </w:r>
          </w:p>
        </w:tc>
        <w:tc>
          <w:tcPr>
            <w:tcW w:w="1169" w:type="dxa"/>
            <w:vAlign w:val="center"/>
          </w:tcPr>
          <w:p w14:paraId="25133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</w:t>
            </w:r>
          </w:p>
        </w:tc>
      </w:tr>
      <w:tr w:rsidR="00765B23" w14:paraId="2C5C0067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BB4D3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231BE2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RDAP</w:t>
            </w:r>
          </w:p>
        </w:tc>
        <w:tc>
          <w:tcPr>
            <w:tcW w:w="1169" w:type="dxa"/>
            <w:vAlign w:val="center"/>
          </w:tcPr>
          <w:p w14:paraId="7FCB6B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Даты регистрации доменов</w:t>
            </w:r>
          </w:p>
        </w:tc>
        <w:tc>
          <w:tcPr>
            <w:tcW w:w="1169" w:type="dxa"/>
            <w:vAlign w:val="center"/>
          </w:tcPr>
          <w:p w14:paraId="39D60B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https://rdap.org/, https://rdap.verisign.com/</w:t>
            </w:r>
          </w:p>
        </w:tc>
        <w:tc>
          <w:tcPr>
            <w:tcW w:w="1169" w:type="dxa"/>
            <w:vAlign w:val="center"/>
          </w:tcPr>
          <w:p w14:paraId="638499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70F9E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доменов</w:t>
            </w:r>
          </w:p>
        </w:tc>
        <w:tc>
          <w:tcPr>
            <w:tcW w:w="1169" w:type="dxa"/>
            <w:vAlign w:val="center"/>
          </w:tcPr>
          <w:p w14:paraId="3EA04E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возраст домена не равен возрасту бренда</w:t>
            </w:r>
          </w:p>
        </w:tc>
        <w:tc>
          <w:tcPr>
            <w:tcW w:w="1169" w:type="dxa"/>
            <w:vAlign w:val="center"/>
          </w:tcPr>
          <w:p w14:paraId="26E4A3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</w:t>
            </w:r>
          </w:p>
        </w:tc>
      </w:tr>
      <w:tr w:rsidR="00765B23" w14:paraId="2AB63D60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60882C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169" w:type="dxa"/>
            <w:vAlign w:val="center"/>
          </w:tcPr>
          <w:p w14:paraId="6313EC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</w:p>
        </w:tc>
        <w:tc>
          <w:tcPr>
            <w:tcW w:w="1169" w:type="dxa"/>
            <w:vAlign w:val="center"/>
          </w:tcPr>
          <w:p w14:paraId="0E714E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платежей</w:t>
            </w:r>
          </w:p>
        </w:tc>
        <w:tc>
          <w:tcPr>
            <w:tcW w:w="1169" w:type="dxa"/>
            <w:vAlign w:val="center"/>
          </w:tcPr>
          <w:p w14:paraId="2BCEAB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https://bepaid.by/, https://www.paddle.com/pricing, https://stripe.com/global</w:t>
            </w:r>
          </w:p>
        </w:tc>
        <w:tc>
          <w:tcPr>
            <w:tcW w:w="1169" w:type="dxa"/>
            <w:vAlign w:val="center"/>
          </w:tcPr>
          <w:p w14:paraId="328B40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2332D7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Комиссии и доступность</w:t>
            </w:r>
          </w:p>
        </w:tc>
        <w:tc>
          <w:tcPr>
            <w:tcW w:w="1169" w:type="dxa"/>
            <w:vAlign w:val="center"/>
          </w:tcPr>
          <w:p w14:paraId="707E9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  <w:tc>
          <w:tcPr>
            <w:tcW w:w="1169" w:type="dxa"/>
            <w:vAlign w:val="center"/>
          </w:tcPr>
          <w:p w14:paraId="42F77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</w:t>
            </w:r>
          </w:p>
        </w:tc>
      </w:tr>
      <w:tr w:rsidR="00765B23" w14:paraId="3B8A058A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2C5D61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157016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</w:t>
            </w:r>
          </w:p>
        </w:tc>
        <w:tc>
          <w:tcPr>
            <w:tcW w:w="1169" w:type="dxa"/>
            <w:vAlign w:val="center"/>
          </w:tcPr>
          <w:p w14:paraId="081CF0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Студенты, цифровая экономика</w:t>
            </w:r>
          </w:p>
        </w:tc>
        <w:tc>
          <w:tcPr>
            <w:tcW w:w="1169" w:type="dxa"/>
            <w:vAlign w:val="center"/>
          </w:tcPr>
          <w:p w14:paraId="594E5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https://www.belstat.gov.by/</w:t>
            </w:r>
          </w:p>
        </w:tc>
        <w:tc>
          <w:tcPr>
            <w:tcW w:w="1169" w:type="dxa"/>
            <w:vAlign w:val="center"/>
          </w:tcPr>
          <w:p w14:paraId="2D110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2024, 2025/26</w:t>
            </w:r>
          </w:p>
        </w:tc>
        <w:tc>
          <w:tcPr>
            <w:tcW w:w="1169" w:type="dxa"/>
            <w:vAlign w:val="center"/>
          </w:tcPr>
          <w:p w14:paraId="01229D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ЛР1</w:t>
            </w:r>
          </w:p>
        </w:tc>
        <w:tc>
          <w:tcPr>
            <w:tcW w:w="1169" w:type="dxa"/>
            <w:vAlign w:val="center"/>
          </w:tcPr>
          <w:p w14:paraId="280ADE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слабая детализация узких сегментов</w:t>
            </w:r>
          </w:p>
        </w:tc>
        <w:tc>
          <w:tcPr>
            <w:tcW w:w="1169" w:type="dxa"/>
            <w:vAlign w:val="center"/>
          </w:tcPr>
          <w:p w14:paraId="43FF7D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(ЛР1)</w:t>
            </w:r>
          </w:p>
        </w:tc>
      </w:tr>
      <w:tr w:rsidR="00765B23" w14:paraId="1F4A761B" w14:textId="77777777" w:rsidTr="00765B23">
        <w:trPr>
          <w:cantSplit/>
          <w:jc w:val="center"/>
        </w:trPr>
        <w:tc>
          <w:tcPr>
            <w:tcW w:w="1169" w:type="dxa"/>
            <w:vAlign w:val="center"/>
          </w:tcPr>
          <w:p w14:paraId="39035C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50EEF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конкурентов</w:t>
            </w:r>
          </w:p>
        </w:tc>
        <w:tc>
          <w:tcPr>
            <w:tcW w:w="1169" w:type="dxa"/>
            <w:vAlign w:val="center"/>
          </w:tcPr>
          <w:p w14:paraId="7A333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Главные страницы, тарифы</w:t>
            </w:r>
          </w:p>
        </w:tc>
        <w:tc>
          <w:tcPr>
            <w:tcW w:w="1169" w:type="dxa"/>
            <w:vAlign w:val="center"/>
          </w:tcPr>
          <w:p w14:paraId="19345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адреса из листа 02</w:t>
            </w:r>
          </w:p>
        </w:tc>
        <w:tc>
          <w:tcPr>
            <w:tcW w:w="1169" w:type="dxa"/>
            <w:vAlign w:val="center"/>
          </w:tcPr>
          <w:p w14:paraId="083E9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656DC6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Заголовки, описания; тарифы из ЛР1 и ЛР2-3</w:t>
            </w:r>
          </w:p>
        </w:tc>
        <w:tc>
          <w:tcPr>
            <w:tcW w:w="1169" w:type="dxa"/>
            <w:vAlign w:val="center"/>
          </w:tcPr>
          <w:p w14:paraId="3F673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  <w:tc>
          <w:tcPr>
            <w:tcW w:w="1169" w:type="dxa"/>
            <w:vAlign w:val="center"/>
          </w:tcPr>
          <w:p w14:paraId="75FA52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частично</w:t>
            </w:r>
          </w:p>
        </w:tc>
      </w:tr>
    </w:tbl>
    <w:p>
      <w:pPr>
        <w:pStyle w:val="Normal"/>
      </w:pPr>
    </w:p>
    <w:p w14:paraId="06A1A0B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Журнал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-шаблона (лист 09) содержит семь столбцов: источник,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rFonts w:ascii="Times New Roman" w:hAnsi="Times New Roman"/>
          <w:i/>
          <w:sz w:val="28"/>
        </w:rPr>
        <w:t>BuiltWith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Wappalyzer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Transparency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TikTok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Creative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Product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Hunt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App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Store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Play</w:t>
      </w:r>
      <w:r>
        <w:rPr>
          <w:rFonts w:ascii="Times New Roman" w:hAnsi="Times New Roman"/>
          <w:sz w:val="28"/>
        </w:rPr>
        <w:t xml:space="preserve">) помечены «не использовался – причина». Решение об использовании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TikTok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Creative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 зависит от наличия рекламы конкурентов: 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 при проверке рекламных библиотек.</w:t>
      </w:r>
    </w:p>
    <w:p>
      <w:pPr>
        <w:pStyle w:val="Normal"/>
      </w:pPr>
    </w:p>
    <w:p w14:paraId="01A0053F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36" w:name="Xbcdbdbb846f981c924562e03257ff8fcb016f3a"/>
      <w:bookmarkStart w:id="137" w:name="_Toc241931095"/>
      <w:bookmarkEnd w:id="134"/>
      <w:r>
        <w:rPr>
          <w:rFonts w:ascii="Times New Roman" w:hAnsi="Times New Roman"/>
          <w:sz w:val="28"/>
        </w:rPr>
        <w:t>Приложение Б (обязательное) Журнал допущений и реестр ожидаемых данных</w:t>
      </w:r>
      <w:bookmarkEnd w:id="137"/>
    </w:p>
    <w:p>
      <w:pPr>
        <w:pStyle w:val="Normal"/>
      </w:pPr>
    </w:p>
    <w:p w14:paraId="72F5F728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44 – Журнал допущений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593820D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117BF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6714D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Допущение</w:t>
            </w:r>
          </w:p>
        </w:tc>
        <w:tc>
          <w:tcPr>
            <w:tcW w:w="1871" w:type="dxa"/>
            <w:vAlign w:val="center"/>
          </w:tcPr>
          <w:p w14:paraId="2534D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Обоснование</w:t>
            </w:r>
          </w:p>
        </w:tc>
        <w:tc>
          <w:tcPr>
            <w:tcW w:w="1871" w:type="dxa"/>
            <w:vAlign w:val="center"/>
          </w:tcPr>
          <w:p w14:paraId="7869EE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Влияние на результат</w:t>
            </w:r>
          </w:p>
        </w:tc>
        <w:tc>
          <w:tcPr>
            <w:tcW w:w="1871" w:type="dxa"/>
            <w:vAlign w:val="center"/>
          </w:tcPr>
          <w:p w14:paraId="12F4ED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Альтернатива</w:t>
            </w:r>
          </w:p>
        </w:tc>
      </w:tr>
      <w:tr w:rsidR="00765B23" w14:paraId="259AFD6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95176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Р-1</w:t>
            </w:r>
          </w:p>
        </w:tc>
        <w:tc>
          <w:tcPr>
            <w:tcW w:w="1871" w:type="dxa"/>
            <w:vAlign w:val="center"/>
          </w:tcPr>
          <w:p w14:paraId="2546AE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Веса листа 07 не меняются и не нормируются: сумма 1,04, максимум 5,2; в </w:t>
            </w:r>
            <w:r>
              <w:rPr>
                <w:rFonts w:ascii="Times New Roman" w:hAnsi="Times New Roman"/>
                <w:i/>
                <w:sz w:val="24"/>
              </w:rPr>
              <w:t>E13</w:t>
            </w:r>
            <w:r>
              <w:rPr>
                <w:rFonts w:ascii="Times New Roman" w:hAnsi="Times New Roman"/>
                <w:sz w:val="24"/>
              </w:rP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1871" w:type="dxa"/>
            <w:vAlign w:val="center"/>
          </w:tcPr>
          <w:p w14:paraId="23AE8C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1871" w:type="dxa"/>
            <w:vAlign w:val="center"/>
          </w:tcPr>
          <w:p w14:paraId="7A56C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на 4 % выше общего балла при равных баллах</w:t>
            </w:r>
          </w:p>
        </w:tc>
        <w:tc>
          <w:tcPr>
            <w:tcW w:w="1871" w:type="dxa"/>
            <w:vAlign w:val="center"/>
          </w:tcPr>
          <w:p w14:paraId="6E9001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Деление на 1,04 как основной расчет – не принято</w:t>
            </w:r>
          </w:p>
        </w:tc>
      </w:tr>
      <w:tr w:rsidR="00765B23" w14:paraId="22FEC2E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5F89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Р-2</w:t>
            </w:r>
          </w:p>
        </w:tc>
        <w:tc>
          <w:tcPr>
            <w:tcW w:w="1871" w:type="dxa"/>
            <w:vAlign w:val="center"/>
          </w:tcPr>
          <w:p w14:paraId="6DE3A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07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(0–1) определяются по матрице заменителей ЛР1 и собранным фактам: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 (среднее по трем типам поставщиков с данными),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1871" w:type="dxa"/>
            <w:vAlign w:val="center"/>
          </w:tcPr>
          <w:p w14:paraId="513A0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 требует ручного ввода без методики</w:t>
            </w:r>
          </w:p>
        </w:tc>
        <w:tc>
          <w:tcPr>
            <w:tcW w:w="1871" w:type="dxa"/>
            <w:vAlign w:val="center"/>
          </w:tcPr>
          <w:p w14:paraId="3A242B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1871" w:type="dxa"/>
            <w:vAlign w:val="center"/>
          </w:tcPr>
          <w:p w14:paraId="18AF95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Прокси по доле органики и платного поиска – не принято</w:t>
            </w:r>
          </w:p>
        </w:tc>
      </w:tr>
      <w:tr w:rsidR="00765B23" w14:paraId="2CF970D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287BF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</w:t>
            </w:r>
          </w:p>
        </w:tc>
        <w:tc>
          <w:tcPr>
            <w:tcW w:w="1871" w:type="dxa"/>
            <w:vAlign w:val="center"/>
          </w:tcPr>
          <w:p w14:paraId="4CDAE7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Шкала 1–5 для стека и </w:t>
            </w:r>
            <w:r>
              <w:rPr>
                <w:rFonts w:ascii="Times New Roman" w:hAnsi="Times New Roman"/>
                <w:i/>
                <w:sz w:val="24"/>
              </w:rPr>
              <w:t>CRM</w:t>
            </w:r>
            <w:r>
              <w:rPr>
                <w:rFonts w:ascii="Times New Roman" w:hAnsi="Times New Roman"/>
                <w:sz w:val="24"/>
              </w:rPr>
              <w:t xml:space="preserve">: 1 – простой сайт; 3 – </w:t>
            </w:r>
            <w:r>
              <w:rPr>
                <w:rFonts w:ascii="Times New Roman" w:hAnsi="Times New Roman"/>
                <w:i/>
                <w:sz w:val="24"/>
              </w:rPr>
              <w:t>CRM</w:t>
            </w:r>
            <w:r>
              <w:rPr>
                <w:rFonts w:ascii="Times New Roman" w:hAnsi="Times New Roman"/>
                <w:sz w:val="24"/>
              </w:rP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4E286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уровней критерия «Технологический барьер» [3, табл. 7]</w:t>
            </w:r>
          </w:p>
        </w:tc>
        <w:tc>
          <w:tcPr>
            <w:tcW w:w="1871" w:type="dxa"/>
            <w:vAlign w:val="center"/>
          </w:tcPr>
          <w:p w14:paraId="015E2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ресурсной силы не рассчитывается</w:t>
            </w:r>
          </w:p>
        </w:tc>
        <w:tc>
          <w:tcPr>
            <w:tcW w:w="1871" w:type="dxa"/>
            <w:vAlign w:val="center"/>
          </w:tcPr>
          <w:p w14:paraId="150647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Бинарная оценка – не принята</w:t>
            </w:r>
          </w:p>
        </w:tc>
      </w:tr>
      <w:tr w:rsidR="00765B23" w14:paraId="6C8F24D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86A28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</w:t>
            </w:r>
          </w:p>
        </w:tc>
        <w:tc>
          <w:tcPr>
            <w:tcW w:w="1871" w:type="dxa"/>
            <w:vAlign w:val="center"/>
          </w:tcPr>
          <w:p w14:paraId="1BB2EA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финансирование – в 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по курсу НБРБ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BYN/у.е. </w:t>
            </w:r>
            <w:r>
              <w:rPr>
                <w:rFonts w:ascii="Times New Roman" w:hAnsi="Times New Roman"/>
                <w:sz w:val="24"/>
              </w:rPr>
              <w:t xml:space="preserve">на 30.09.2026 (дата ЛР2-3)</w:t>
            </w:r>
          </w:p>
        </w:tc>
        <w:tc>
          <w:tcPr>
            <w:tcW w:w="1871" w:type="dxa"/>
            <w:vAlign w:val="center"/>
          </w:tcPr>
          <w:p w14:paraId="39DF0E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Единая валюта и дата с ЛР2-3</w:t>
            </w:r>
          </w:p>
        </w:tc>
        <w:tc>
          <w:tcPr>
            <w:tcW w:w="1871" w:type="dxa"/>
            <w:vAlign w:val="center"/>
          </w:tcPr>
          <w:p w14:paraId="3D30CF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Нормировки 04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и 06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рассчитаны на 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  <w:tc>
          <w:tcPr>
            <w:tcW w:w="1871" w:type="dxa"/>
            <w:vAlign w:val="center"/>
          </w:tcPr>
          <w:p w14:paraId="148926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Валюта источника – не принято</w:t>
            </w:r>
          </w:p>
        </w:tc>
      </w:tr>
      <w:tr w:rsidR="00765B23" w14:paraId="18F2E25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A8580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Р-5</w:t>
            </w:r>
          </w:p>
        </w:tc>
        <w:tc>
          <w:tcPr>
            <w:tcW w:w="1871" w:type="dxa"/>
            <w:vAlign w:val="center"/>
          </w:tcPr>
          <w:p w14:paraId="7EA3AA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Целевая география – Беларусь;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не показывает ее в бесплатном доступе, в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отметка «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доступе», релевантный трафик 0</w:t>
            </w:r>
          </w:p>
        </w:tc>
        <w:tc>
          <w:tcPr>
            <w:tcW w:w="1871" w:type="dxa"/>
            <w:vAlign w:val="center"/>
          </w:tcPr>
          <w:p w14:paraId="67C46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рынка, честность данных</w:t>
            </w:r>
          </w:p>
        </w:tc>
        <w:tc>
          <w:tcPr>
            <w:tcW w:w="1871" w:type="dxa"/>
            <w:vAlign w:val="center"/>
          </w:tcPr>
          <w:p w14:paraId="73DB88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-расчет концентрации не выполняется; рядом расчет по сырым визитам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4812EB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Подстановка верхней границы – не принято</w:t>
            </w:r>
          </w:p>
        </w:tc>
      </w:tr>
      <w:tr w:rsidR="00765B23" w14:paraId="2F0CD88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8E29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Р-6</w:t>
            </w:r>
          </w:p>
        </w:tc>
        <w:tc>
          <w:tcPr>
            <w:tcW w:w="1871" w:type="dxa"/>
            <w:vAlign w:val="center"/>
          </w:tcPr>
          <w:p w14:paraId="684AE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1871" w:type="dxa"/>
            <w:vAlign w:val="center"/>
          </w:tcPr>
          <w:p w14:paraId="1BAC4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материалах вопросов нет</w:t>
            </w:r>
          </w:p>
        </w:tc>
        <w:tc>
          <w:tcPr>
            <w:tcW w:w="1871" w:type="dxa"/>
            <w:vAlign w:val="center"/>
          </w:tcPr>
          <w:p w14:paraId="3B1297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871" w:type="dxa"/>
            <w:vAlign w:val="center"/>
          </w:tcPr>
          <w:p w14:paraId="534F94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Самостоятельные вопросы – не принято</w:t>
            </w:r>
          </w:p>
        </w:tc>
      </w:tr>
      <w:tr w:rsidR="00765B23" w14:paraId="000B7AE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ADBE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Р-7</w:t>
            </w:r>
          </w:p>
        </w:tc>
        <w:tc>
          <w:tcPr>
            <w:tcW w:w="1871" w:type="dxa"/>
            <w:vAlign w:val="center"/>
          </w:tcPr>
          <w:p w14:paraId="01F84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1871" w:type="dxa"/>
            <w:vAlign w:val="center"/>
          </w:tcPr>
          <w:p w14:paraId="2CE1EB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Единая матрица методики и образец методики</w:t>
            </w:r>
          </w:p>
        </w:tc>
        <w:tc>
          <w:tcPr>
            <w:tcW w:w="1871" w:type="dxa"/>
            <w:vAlign w:val="center"/>
          </w:tcPr>
          <w:p w14:paraId="72171D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может различаться</w:t>
            </w:r>
          </w:p>
        </w:tc>
        <w:tc>
          <w:tcPr>
            <w:tcW w:w="1871" w:type="dxa"/>
            <w:vAlign w:val="center"/>
          </w:tcPr>
          <w:p w14:paraId="7BCCE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пять сил – не принято</w:t>
            </w:r>
          </w:p>
        </w:tc>
      </w:tr>
      <w:tr w:rsidR="00765B23" w14:paraId="6ADA94FC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375CA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Р-8</w:t>
            </w:r>
          </w:p>
        </w:tc>
        <w:tc>
          <w:tcPr>
            <w:tcW w:w="1871" w:type="dxa"/>
            <w:vAlign w:val="center"/>
          </w:tcPr>
          <w:p w14:paraId="68EE2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1871" w:type="dxa"/>
            <w:vAlign w:val="center"/>
          </w:tcPr>
          <w:p w14:paraId="12833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 не меняется без необходимости</w:t>
            </w:r>
          </w:p>
        </w:tc>
        <w:tc>
          <w:tcPr>
            <w:tcW w:w="1871" w:type="dxa"/>
            <w:vAlign w:val="center"/>
          </w:tcPr>
          <w:p w14:paraId="4F5572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871" w:type="dxa"/>
            <w:vAlign w:val="center"/>
          </w:tcPr>
          <w:p w14:paraId="1C1BA0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Свои типы – не принято</w:t>
            </w:r>
          </w:p>
        </w:tc>
      </w:tr>
      <w:tr w:rsidR="00765B23" w14:paraId="3BA3344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E926B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Р-9</w:t>
            </w:r>
          </w:p>
        </w:tc>
        <w:tc>
          <w:tcPr>
            <w:tcW w:w="1871" w:type="dxa"/>
            <w:vAlign w:val="center"/>
          </w:tcPr>
          <w:p w14:paraId="3235D3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Лидеры для вариантов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– топ-3 по доле релевантного трафика, рядом топ-5</w:t>
            </w:r>
          </w:p>
        </w:tc>
        <w:tc>
          <w:tcPr>
            <w:tcW w:w="1871" w:type="dxa"/>
            <w:vAlign w:val="center"/>
          </w:tcPr>
          <w:p w14:paraId="55F13B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Ближайшее определение в методике (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22888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Влияет на сравнительные индексы</w:t>
            </w:r>
          </w:p>
        </w:tc>
        <w:tc>
          <w:tcPr>
            <w:tcW w:w="1871" w:type="dxa"/>
            <w:vAlign w:val="center"/>
          </w:tcPr>
          <w:p w14:paraId="69A35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 конкуренты – это вариант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0AD1EC0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F1A52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Р-10</w:t>
            </w:r>
          </w:p>
        </w:tc>
        <w:tc>
          <w:tcPr>
            <w:tcW w:w="1871" w:type="dxa"/>
            <w:vAlign w:val="center"/>
          </w:tcPr>
          <w:p w14:paraId="2FE855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Вручную пользователем – только новые запросы Вордстата,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конкуренция в рекламе, опрос студентов</w:t>
            </w:r>
          </w:p>
        </w:tc>
        <w:tc>
          <w:tcPr>
            <w:tcW w:w="1871" w:type="dxa"/>
            <w:vAlign w:val="center"/>
          </w:tcPr>
          <w:p w14:paraId="7F1A4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Требуется личный аккаунт</w:t>
            </w:r>
          </w:p>
        </w:tc>
        <w:tc>
          <w:tcPr>
            <w:tcW w:w="1871" w:type="dxa"/>
            <w:vAlign w:val="center"/>
          </w:tcPr>
          <w:p w14:paraId="2F101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Данные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могут отсутствовать</w:t>
            </w:r>
          </w:p>
        </w:tc>
        <w:tc>
          <w:tcPr>
            <w:tcW w:w="1871" w:type="dxa"/>
            <w:vAlign w:val="center"/>
          </w:tcPr>
          <w:p w14:paraId="164FB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Остальное – открытые источники или пометка</w:t>
            </w:r>
          </w:p>
        </w:tc>
      </w:tr>
      <w:tr w:rsidR="00765B23" w14:paraId="611B4C9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2583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Р-11</w:t>
            </w:r>
          </w:p>
        </w:tc>
        <w:tc>
          <w:tcPr>
            <w:tcW w:w="1871" w:type="dxa"/>
            <w:vAlign w:val="center"/>
          </w:tcPr>
          <w:p w14:paraId="7DA7D0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871" w:type="dxa"/>
            <w:vAlign w:val="center"/>
          </w:tcPr>
          <w:p w14:paraId="29E622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недоступен (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403)</w:t>
            </w:r>
          </w:p>
        </w:tc>
        <w:tc>
          <w:tcPr>
            <w:tcW w:w="1871" w:type="dxa"/>
            <w:vAlign w:val="center"/>
          </w:tcPr>
          <w:p w14:paraId="7CCCFC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 из 20 кандидатов проходят; </w:t>
            </w:r>
            <w:r>
              <w:rPr>
                <w:rFonts w:ascii="Times New Roman" w:hAnsi="Times New Roman"/>
                <w:i/>
                <w:sz w:val="24"/>
              </w:rPr>
              <w:t>camunda.com</w:t>
            </w:r>
            <w:r>
              <w:rPr>
                <w:rFonts w:ascii="Times New Roman" w:hAnsi="Times New Roman"/>
                <w:sz w:val="24"/>
              </w:rPr>
              <w:t xml:space="preserve"> исключен</w:t>
            </w:r>
          </w:p>
        </w:tc>
        <w:tc>
          <w:tcPr>
            <w:tcW w:w="1871" w:type="dxa"/>
            <w:vAlign w:val="center"/>
          </w:tcPr>
          <w:p w14:paraId="5EF110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после доступа</w:t>
            </w:r>
          </w:p>
        </w:tc>
      </w:tr>
      <w:tr w:rsidR="00765B23" w14:paraId="3430964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F553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Р-12</w:t>
            </w:r>
          </w:p>
        </w:tc>
        <w:tc>
          <w:tcPr>
            <w:tcW w:w="1871" w:type="dxa"/>
            <w:vAlign w:val="center"/>
          </w:tcPr>
          <w:p w14:paraId="33E51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(август 2026) – справочный источник сырых визитов для варианта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; с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не смешивается;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не суммируется с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1871" w:type="dxa"/>
            <w:vAlign w:val="center"/>
          </w:tcPr>
          <w:p w14:paraId="768D8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Единственный открытый источник визитов, доступный 30.09.2026</w:t>
            </w:r>
          </w:p>
        </w:tc>
        <w:tc>
          <w:tcPr>
            <w:tcW w:w="1871" w:type="dxa"/>
            <w:vAlign w:val="center"/>
          </w:tcPr>
          <w:p w14:paraId="2F907C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по 8 доменам из 21; 11 доменов без данных</w:t>
            </w:r>
          </w:p>
        </w:tc>
        <w:tc>
          <w:tcPr>
            <w:tcW w:w="1871" w:type="dxa"/>
            <w:vAlign w:val="center"/>
          </w:tcPr>
          <w:p w14:paraId="550B79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снимок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54B0E5E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70233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Р-13</w:t>
            </w:r>
          </w:p>
        </w:tc>
        <w:tc>
          <w:tcPr>
            <w:tcW w:w="1871" w:type="dxa"/>
            <w:vAlign w:val="center"/>
          </w:tcPr>
          <w:p w14:paraId="3A8B26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1871" w:type="dxa"/>
            <w:vAlign w:val="center"/>
          </w:tcPr>
          <w:p w14:paraId="0751F3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Правило методики [1]: при неполных данных диапазон</w:t>
            </w:r>
          </w:p>
        </w:tc>
        <w:tc>
          <w:tcPr>
            <w:tcW w:w="1871" w:type="dxa"/>
            <w:vAlign w:val="center"/>
          </w:tcPr>
          <w:p w14:paraId="6DE6A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3,00 – 4,38</w:t>
            </w:r>
          </w:p>
        </w:tc>
        <w:tc>
          <w:tcPr>
            <w:tcW w:w="1871" w:type="dxa"/>
            <w:vAlign w:val="center"/>
          </w:tcPr>
          <w:p w14:paraId="45A7E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Точечные баллы после получения данных</w:t>
            </w:r>
          </w:p>
        </w:tc>
      </w:tr>
      <w:tr w:rsidR="00765B23" w14:paraId="578F93D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1700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Р-14</w:t>
            </w:r>
          </w:p>
        </w:tc>
        <w:tc>
          <w:tcPr>
            <w:tcW w:w="1871" w:type="dxa"/>
            <w:vAlign w:val="center"/>
          </w:tcPr>
          <w:p w14:paraId="62F3D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1871" w:type="dxa"/>
            <w:vAlign w:val="center"/>
          </w:tcPr>
          <w:p w14:paraId="3F6241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Шкалы методики [1, 2]</w:t>
            </w:r>
          </w:p>
        </w:tc>
        <w:tc>
          <w:tcPr>
            <w:tcW w:w="1871" w:type="dxa"/>
            <w:vAlign w:val="center"/>
          </w:tcPr>
          <w:p w14:paraId="37864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Уровни сил могут измениться после добора данных</w:t>
            </w:r>
          </w:p>
        </w:tc>
        <w:tc>
          <w:tcPr>
            <w:tcW w:w="1871" w:type="dxa"/>
            <w:vAlign w:val="center"/>
          </w:tcPr>
          <w:p w14:paraId="35534B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после опроса и рекламных библиотек</w:t>
            </w:r>
          </w:p>
        </w:tc>
      </w:tr>
    </w:tbl>
    <w:p>
      <w:pPr>
        <w:pStyle w:val="Normal"/>
      </w:pPr>
    </w:p>
    <w:p w14:paraId="3A28A5C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4358D58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446CC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Код</w:t>
            </w:r>
          </w:p>
        </w:tc>
        <w:tc>
          <w:tcPr>
            <w:tcW w:w="1559" w:type="dxa"/>
            <w:vAlign w:val="center"/>
          </w:tcPr>
          <w:p w14:paraId="1C01EB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нужно</w:t>
            </w:r>
          </w:p>
        </w:tc>
        <w:tc>
          <w:tcPr>
            <w:tcW w:w="1559" w:type="dxa"/>
            <w:vAlign w:val="center"/>
          </w:tcPr>
          <w:p w14:paraId="10C386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Откуда взято</w:t>
            </w:r>
          </w:p>
        </w:tc>
        <w:tc>
          <w:tcPr>
            <w:tcW w:w="1559" w:type="dxa"/>
            <w:vAlign w:val="center"/>
          </w:tcPr>
          <w:p w14:paraId="38092C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Куда подставлено</w:t>
            </w:r>
          </w:p>
        </w:tc>
        <w:tc>
          <w:tcPr>
            <w:tcW w:w="1559" w:type="dxa"/>
            <w:vAlign w:val="center"/>
          </w:tcPr>
          <w:p w14:paraId="5307FA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1559" w:type="dxa"/>
            <w:vAlign w:val="center"/>
          </w:tcPr>
          <w:p w14:paraId="741E24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71755F6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2041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Л1-01</w:t>
            </w:r>
          </w:p>
        </w:tc>
        <w:tc>
          <w:tcPr>
            <w:tcW w:w="1559" w:type="dxa"/>
            <w:vAlign w:val="center"/>
          </w:tcPr>
          <w:p w14:paraId="3158D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</w:t>
            </w:r>
          </w:p>
        </w:tc>
        <w:tc>
          <w:tcPr>
            <w:tcW w:w="1559" w:type="dxa"/>
            <w:vAlign w:val="center"/>
          </w:tcPr>
          <w:p w14:paraId="38E8F5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45</w:t>
            </w:r>
          </w:p>
        </w:tc>
        <w:tc>
          <w:tcPr>
            <w:tcW w:w="1559" w:type="dxa"/>
            <w:vAlign w:val="center"/>
          </w:tcPr>
          <w:p w14:paraId="5C248D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01!</w:t>
            </w:r>
            <w:r>
              <w:rPr>
                <w:rFonts w:ascii="Times New Roman" w:hAnsi="Times New Roman"/>
                <w:i/>
                <w:sz w:val="24"/>
              </w:rPr>
              <w:t>B5</w:t>
            </w:r>
            <w:r>
              <w:rPr>
                <w:rFonts w:ascii="Times New Roman" w:hAnsi="Times New Roman"/>
                <w:sz w:val="24"/>
              </w:rPr>
              <w:t>; раздел 2.1</w:t>
            </w:r>
          </w:p>
        </w:tc>
        <w:tc>
          <w:tcPr>
            <w:tcW w:w="1559" w:type="dxa"/>
            <w:vAlign w:val="center"/>
          </w:tcPr>
          <w:p w14:paraId="014FFB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559" w:type="dxa"/>
            <w:vAlign w:val="center"/>
          </w:tcPr>
          <w:p w14:paraId="746212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5B51F88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EDB00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Л1-02</w:t>
            </w:r>
          </w:p>
        </w:tc>
        <w:tc>
          <w:tcPr>
            <w:tcW w:w="1559" w:type="dxa"/>
            <w:vAlign w:val="center"/>
          </w:tcPr>
          <w:p w14:paraId="729E3E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Продуктовые, клиентские, географические, канальные границы</w:t>
            </w:r>
          </w:p>
        </w:tc>
        <w:tc>
          <w:tcPr>
            <w:tcW w:w="1559" w:type="dxa"/>
            <w:vAlign w:val="center"/>
          </w:tcPr>
          <w:p w14:paraId="3BCEBD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43, 45</w:t>
            </w:r>
          </w:p>
        </w:tc>
        <w:tc>
          <w:tcPr>
            <w:tcW w:w="1559" w:type="dxa"/>
            <w:vAlign w:val="center"/>
          </w:tcPr>
          <w:p w14:paraId="054533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2.1; отбор конкурентов</w:t>
            </w:r>
          </w:p>
        </w:tc>
        <w:tc>
          <w:tcPr>
            <w:tcW w:w="1559" w:type="dxa"/>
            <w:vAlign w:val="center"/>
          </w:tcPr>
          <w:p w14:paraId="4AE4AE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Включения и исключения перенесены в табл. 1</w:t>
            </w:r>
          </w:p>
        </w:tc>
        <w:tc>
          <w:tcPr>
            <w:tcW w:w="1559" w:type="dxa"/>
            <w:vAlign w:val="center"/>
          </w:tcPr>
          <w:p w14:paraId="4201D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2E058E0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2B79B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Л1-03</w:t>
            </w:r>
          </w:p>
        </w:tc>
        <w:tc>
          <w:tcPr>
            <w:tcW w:w="1559" w:type="dxa"/>
            <w:vAlign w:val="center"/>
          </w:tcPr>
          <w:p w14:paraId="08E1A6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Концентрация спроса по регионам Беларуси</w:t>
            </w:r>
          </w:p>
        </w:tc>
        <w:tc>
          <w:tcPr>
            <w:tcW w:w="1559" w:type="dxa"/>
            <w:vAlign w:val="center"/>
          </w:tcPr>
          <w:p w14:paraId="53AFD8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43 (шаг 8)</w:t>
            </w:r>
          </w:p>
        </w:tc>
        <w:tc>
          <w:tcPr>
            <w:tcW w:w="1559" w:type="dxa"/>
            <w:vAlign w:val="center"/>
          </w:tcPr>
          <w:p w14:paraId="1C03E3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</w:t>
            </w:r>
          </w:p>
        </w:tc>
        <w:tc>
          <w:tcPr>
            <w:tcW w:w="1559" w:type="dxa"/>
            <w:vAlign w:val="center"/>
          </w:tcPr>
          <w:p w14:paraId="5C2FF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Минск: индекс 194,99 против 127,61 по стране</w:t>
            </w:r>
          </w:p>
        </w:tc>
        <w:tc>
          <w:tcPr>
            <w:tcW w:w="1559" w:type="dxa"/>
            <w:vAlign w:val="center"/>
          </w:tcPr>
          <w:p w14:paraId="37AE1F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78DCDCE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62664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Л1-04</w:t>
            </w:r>
          </w:p>
        </w:tc>
        <w:tc>
          <w:tcPr>
            <w:tcW w:w="1559" w:type="dxa"/>
            <w:vAlign w:val="center"/>
          </w:tcPr>
          <w:p w14:paraId="29EF56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Матрица заменителей и список игроков</w:t>
            </w:r>
          </w:p>
        </w:tc>
        <w:tc>
          <w:tcPr>
            <w:tcW w:w="1559" w:type="dxa"/>
            <w:vAlign w:val="center"/>
          </w:tcPr>
          <w:p w14:paraId="5DCD70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44</w:t>
            </w:r>
          </w:p>
        </w:tc>
        <w:tc>
          <w:tcPr>
            <w:tcW w:w="1559" w:type="dxa"/>
            <w:vAlign w:val="center"/>
          </w:tcPr>
          <w:p w14:paraId="2D60E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Разделы 2.8, 2.7;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07!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</w:p>
        </w:tc>
        <w:tc>
          <w:tcPr>
            <w:tcW w:w="1559" w:type="dxa"/>
            <w:vAlign w:val="center"/>
          </w:tcPr>
          <w:p w14:paraId="79E09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6 типов заменителей;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= 0,6,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 (Р-2)</w:t>
            </w:r>
          </w:p>
        </w:tc>
        <w:tc>
          <w:tcPr>
            <w:tcW w:w="1559" w:type="dxa"/>
            <w:vAlign w:val="center"/>
          </w:tcPr>
          <w:p w14:paraId="38503A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6D052B7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C145E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Л1-05</w:t>
            </w:r>
          </w:p>
        </w:tc>
        <w:tc>
          <w:tcPr>
            <w:tcW w:w="1559" w:type="dxa"/>
            <w:vAlign w:val="center"/>
          </w:tcPr>
          <w:p w14:paraId="44818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Частотности ядра запросов (Вордстат, РБ)</w:t>
            </w:r>
          </w:p>
        </w:tc>
        <w:tc>
          <w:tcPr>
            <w:tcW w:w="1559" w:type="dxa"/>
            <w:vAlign w:val="center"/>
          </w:tcPr>
          <w:p w14:paraId="38995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17, 18; пересняты 30.09.2026</w:t>
            </w:r>
          </w:p>
        </w:tc>
        <w:tc>
          <w:tcPr>
            <w:tcW w:w="1559" w:type="dxa"/>
            <w:vAlign w:val="center"/>
          </w:tcPr>
          <w:p w14:paraId="6EB8F5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04 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sz w:val="24"/>
                <w:rFonts w:ascii="Times New Roman" w:hAnsi="Times New Roman"/>
                <w:i/>
                <w:iCs/>
              </w:rPr>
              <w:t>data/q04.csv</w:t>
            </w:r>
          </w:p>
        </w:tc>
        <w:tc>
          <w:tcPr>
            <w:tcW w:w="1559" w:type="dxa"/>
            <w:vAlign w:val="center"/>
          </w:tcPr>
          <w:p w14:paraId="48AD4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652,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473,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200,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101,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 28,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1559" w:type="dxa"/>
            <w:vAlign w:val="center"/>
          </w:tcPr>
          <w:p w14:paraId="3A370D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49211B6D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A6169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Л1-06</w:t>
            </w:r>
          </w:p>
        </w:tc>
        <w:tc>
          <w:tcPr>
            <w:tcW w:w="1559" w:type="dxa"/>
            <w:vAlign w:val="center"/>
          </w:tcPr>
          <w:p w14:paraId="06246A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 намерение запросов</w:t>
            </w:r>
          </w:p>
        </w:tc>
        <w:tc>
          <w:tcPr>
            <w:tcW w:w="1559" w:type="dxa"/>
            <w:vAlign w:val="center"/>
          </w:tcPr>
          <w:p w14:paraId="3E140E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43 (шаг 6); ЛР2-3, вывод 2</w:t>
            </w:r>
          </w:p>
        </w:tc>
        <w:tc>
          <w:tcPr>
            <w:tcW w:w="1559" w:type="dxa"/>
            <w:vAlign w:val="center"/>
          </w:tcPr>
          <w:p w14:paraId="227D06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  <w:tc>
          <w:tcPr>
            <w:tcW w:w="1559" w:type="dxa"/>
            <w:vAlign w:val="center"/>
          </w:tcPr>
          <w:p w14:paraId="31784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формулировки единичны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1559" w:type="dxa"/>
            <w:vAlign w:val="center"/>
          </w:tcPr>
          <w:p w14:paraId="6EBC4E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394F8CB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62613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Л1-07</w:t>
            </w:r>
          </w:p>
        </w:tc>
        <w:tc>
          <w:tcPr>
            <w:tcW w:w="1559" w:type="dxa"/>
            <w:vAlign w:val="center"/>
          </w:tcPr>
          <w:p w14:paraId="4DC97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спроса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Вордстат)</w:t>
            </w:r>
          </w:p>
        </w:tc>
        <w:tc>
          <w:tcPr>
            <w:tcW w:w="1559" w:type="dxa"/>
            <w:vAlign w:val="center"/>
          </w:tcPr>
          <w:p w14:paraId="45A2A7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21, 33</w:t>
            </w:r>
          </w:p>
        </w:tc>
        <w:tc>
          <w:tcPr>
            <w:tcW w:w="1559" w:type="dxa"/>
            <w:vAlign w:val="center"/>
          </w:tcPr>
          <w:p w14:paraId="0C130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2.10</w:t>
            </w:r>
          </w:p>
        </w:tc>
        <w:tc>
          <w:tcPr>
            <w:tcW w:w="1559" w:type="dxa"/>
            <w:vAlign w:val="center"/>
          </w:tcPr>
          <w:p w14:paraId="51E556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-43,8 %,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-46,7 %; Вордстат: -42,7 %, -44,1 % (09.2024-08.2026)</w:t>
            </w:r>
          </w:p>
        </w:tc>
        <w:tc>
          <w:tcPr>
            <w:tcW w:w="1559" w:type="dxa"/>
            <w:vAlign w:val="center"/>
          </w:tcPr>
          <w:p w14:paraId="66287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6FFB3EA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BD718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Л1-08</w:t>
            </w:r>
          </w:p>
        </w:tc>
        <w:tc>
          <w:tcPr>
            <w:tcW w:w="1559" w:type="dxa"/>
            <w:vAlign w:val="center"/>
          </w:tcPr>
          <w:p w14:paraId="45E36B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конкурентов</w:t>
            </w:r>
          </w:p>
        </w:tc>
        <w:tc>
          <w:tcPr>
            <w:tcW w:w="1559" w:type="dxa"/>
            <w:vAlign w:val="center"/>
          </w:tcPr>
          <w:p w14:paraId="40AD4F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42 (30.09.2026)</w:t>
            </w:r>
          </w:p>
        </w:tc>
        <w:tc>
          <w:tcPr>
            <w:tcW w:w="1559" w:type="dxa"/>
            <w:vAlign w:val="center"/>
          </w:tcPr>
          <w:p w14:paraId="53CD0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2.4, 2.6, Прил. В</w:t>
            </w:r>
          </w:p>
        </w:tc>
        <w:tc>
          <w:tcPr>
            <w:tcW w:w="1559" w:type="dxa"/>
            <w:vAlign w:val="center"/>
          </w:tcPr>
          <w:p w14:paraId="7AE5F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8/20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5/15;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бесплатно;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6-89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и 99-1999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бессрочно;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10/20;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бесплатно</w:t>
            </w:r>
          </w:p>
        </w:tc>
        <w:tc>
          <w:tcPr>
            <w:tcW w:w="1559" w:type="dxa"/>
            <w:vAlign w:val="center"/>
          </w:tcPr>
          <w:p w14:paraId="642810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0FBE328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49F2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Л1-09</w:t>
            </w:r>
          </w:p>
        </w:tc>
        <w:tc>
          <w:tcPr>
            <w:tcW w:w="1559" w:type="dxa"/>
            <w:vAlign w:val="center"/>
          </w:tcPr>
          <w:p w14:paraId="39B21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 и </w:t>
            </w:r>
            <w:r>
              <w:rPr>
                <w:rFonts w:ascii="Times New Roman" w:hAnsi="Times New Roman"/>
                <w:i/>
                <w:sz w:val="24"/>
              </w:rPr>
              <w:t>DataReportal</w:t>
            </w:r>
          </w:p>
        </w:tc>
        <w:tc>
          <w:tcPr>
            <w:tcW w:w="1559" w:type="dxa"/>
            <w:vAlign w:val="center"/>
          </w:tcPr>
          <w:p w14:paraId="00FDB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41</w:t>
            </w:r>
          </w:p>
        </w:tc>
        <w:tc>
          <w:tcPr>
            <w:tcW w:w="1559" w:type="dxa"/>
            <w:vAlign w:val="center"/>
          </w:tcPr>
          <w:p w14:paraId="207543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  <w:tc>
          <w:tcPr>
            <w:tcW w:w="1559" w:type="dxa"/>
            <w:vAlign w:val="center"/>
          </w:tcPr>
          <w:p w14:paraId="4D9A21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1559" w:type="dxa"/>
            <w:vAlign w:val="center"/>
          </w:tcPr>
          <w:p w14:paraId="2CFA0C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044D0FA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EA4A5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Л1-10</w:t>
            </w:r>
          </w:p>
        </w:tc>
        <w:tc>
          <w:tcPr>
            <w:tcW w:w="1559" w:type="dxa"/>
            <w:vAlign w:val="center"/>
          </w:tcPr>
          <w:p w14:paraId="5D657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Омонимы брендов</w:t>
            </w:r>
          </w:p>
        </w:tc>
        <w:tc>
          <w:tcPr>
            <w:tcW w:w="1559" w:type="dxa"/>
            <w:vAlign w:val="center"/>
          </w:tcPr>
          <w:p w14:paraId="19C1D2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п. 2.4.1</w:t>
            </w:r>
          </w:p>
        </w:tc>
        <w:tc>
          <w:tcPr>
            <w:tcW w:w="1559" w:type="dxa"/>
            <w:vAlign w:val="center"/>
          </w:tcPr>
          <w:p w14:paraId="3BB3C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Раздел 2.3.1;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04</w:t>
            </w:r>
          </w:p>
        </w:tc>
        <w:tc>
          <w:tcPr>
            <w:tcW w:w="1559" w:type="dxa"/>
            <w:vAlign w:val="center"/>
          </w:tcPr>
          <w:p w14:paraId="7ACCF0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(1163, фильм),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(656, одежда),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 (59); учтено при выборе запросов</w:t>
            </w:r>
          </w:p>
        </w:tc>
        <w:tc>
          <w:tcPr>
            <w:tcW w:w="1559" w:type="dxa"/>
            <w:vAlign w:val="center"/>
          </w:tcPr>
          <w:p w14:paraId="233D5E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330C91F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B5F5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Л1-11</w:t>
            </w:r>
          </w:p>
        </w:tc>
        <w:tc>
          <w:tcPr>
            <w:tcW w:w="1559" w:type="dxa"/>
            <w:vAlign w:val="center"/>
          </w:tcPr>
          <w:p w14:paraId="33AFD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Даты обращения к Вордстату и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559" w:type="dxa"/>
            <w:vAlign w:val="center"/>
          </w:tcPr>
          <w:p w14:paraId="7B3ED2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46</w:t>
            </w:r>
          </w:p>
        </w:tc>
        <w:tc>
          <w:tcPr>
            <w:tcW w:w="1559" w:type="dxa"/>
            <w:vAlign w:val="center"/>
          </w:tcPr>
          <w:p w14:paraId="341BD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09; Прил. А</w:t>
            </w:r>
          </w:p>
        </w:tc>
        <w:tc>
          <w:tcPr>
            <w:tcW w:w="1559" w:type="dxa"/>
            <w:vAlign w:val="center"/>
          </w:tcPr>
          <w:p w14:paraId="2BF7E3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 29.09.2026 (повторно 30.09.2026),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29-30.09.2026</w:t>
            </w:r>
          </w:p>
        </w:tc>
        <w:tc>
          <w:tcPr>
            <w:tcW w:w="1559" w:type="dxa"/>
            <w:vAlign w:val="center"/>
          </w:tcPr>
          <w:p w14:paraId="5FE6C4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78E6EE6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4480D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Л23-01</w:t>
            </w:r>
          </w:p>
        </w:tc>
        <w:tc>
          <w:tcPr>
            <w:tcW w:w="1559" w:type="dxa"/>
            <w:vAlign w:val="center"/>
          </w:tcPr>
          <w:p w14:paraId="5B358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диапазон объема рынка и уровень спроса</w:t>
            </w:r>
          </w:p>
        </w:tc>
        <w:tc>
          <w:tcPr>
            <w:tcW w:w="1559" w:type="dxa"/>
            <w:vAlign w:val="center"/>
          </w:tcPr>
          <w:p w14:paraId="3067F4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80, 84, 13</w:t>
            </w:r>
          </w:p>
        </w:tc>
        <w:tc>
          <w:tcPr>
            <w:tcW w:w="1559" w:type="dxa"/>
            <w:vAlign w:val="center"/>
          </w:tcPr>
          <w:p w14:paraId="1F107D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2.1; раздел 2.10</w:t>
            </w:r>
          </w:p>
        </w:tc>
        <w:tc>
          <w:tcPr>
            <w:tcW w:w="1559" w:type="dxa"/>
            <w:vAlign w:val="center"/>
          </w:tcPr>
          <w:p w14:paraId="56B064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49 893-414 754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(базовая 197 988);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249-16 590; сводный индекс спроса 49,1 (средний)</w:t>
            </w:r>
          </w:p>
        </w:tc>
        <w:tc>
          <w:tcPr>
            <w:tcW w:w="1559" w:type="dxa"/>
            <w:vAlign w:val="center"/>
          </w:tcPr>
          <w:p w14:paraId="4804BD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4F6459C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E54DE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Л23-02</w:t>
            </w:r>
          </w:p>
        </w:tc>
        <w:tc>
          <w:tcPr>
            <w:tcW w:w="1559" w:type="dxa"/>
            <w:vAlign w:val="center"/>
          </w:tcPr>
          <w:p w14:paraId="28F722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Снимок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: визиты, каналы, география; дата и период</w:t>
            </w:r>
          </w:p>
        </w:tc>
        <w:tc>
          <w:tcPr>
            <w:tcW w:w="1559" w:type="dxa"/>
            <w:vAlign w:val="center"/>
          </w:tcPr>
          <w:p w14:paraId="2BE5DF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16, 17</w:t>
            </w:r>
          </w:p>
        </w:tc>
        <w:tc>
          <w:tcPr>
            <w:tcW w:w="1559" w:type="dxa"/>
            <w:vAlign w:val="center"/>
          </w:tcPr>
          <w:p w14:paraId="2CB92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01!</w:t>
            </w:r>
            <w:r>
              <w:rPr>
                <w:rFonts w:ascii="Times New Roman" w:hAnsi="Times New Roman"/>
                <w:i/>
                <w:sz w:val="24"/>
              </w:rPr>
              <w:t>B7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sz w:val="24"/>
                <w:rFonts w:ascii="Times New Roman" w:hAnsi="Times New Roman"/>
                <w:i/>
                <w:iCs/>
              </w:rPr>
              <w:t>data/sw02.csv</w:t>
            </w:r>
          </w:p>
        </w:tc>
        <w:tc>
          <w:tcPr>
            <w:tcW w:w="1559" w:type="dxa"/>
            <w:vAlign w:val="center"/>
          </w:tcPr>
          <w:p w14:paraId="56275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снимок на 19 доменов не получен: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403 на 30.09.2026. В ЛР2-3: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1559" w:type="dxa"/>
            <w:vAlign w:val="center"/>
          </w:tcPr>
          <w:p w14:paraId="3E549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84CB5B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7D509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Л23-03</w:t>
            </w:r>
          </w:p>
        </w:tc>
        <w:tc>
          <w:tcPr>
            <w:tcW w:w="1559" w:type="dxa"/>
            <w:vAlign w:val="center"/>
          </w:tcPr>
          <w:p w14:paraId="22DB38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Беларуси в трафике домена</w:t>
            </w:r>
          </w:p>
        </w:tc>
        <w:tc>
          <w:tcPr>
            <w:tcW w:w="1559" w:type="dxa"/>
            <w:vAlign w:val="center"/>
          </w:tcPr>
          <w:p w14:paraId="4F14D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17, п. 2.3.6</w:t>
            </w:r>
          </w:p>
        </w:tc>
        <w:tc>
          <w:tcPr>
            <w:tcW w:w="1559" w:type="dxa"/>
            <w:vAlign w:val="center"/>
          </w:tcPr>
          <w:p w14:paraId="6EA1E7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02 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  <w:r>
              <w:rPr>
                <w:rFonts w:ascii="Times New Roman" w:hAnsi="Times New Roman"/>
                <w:sz w:val="24"/>
              </w:rPr>
              <w:t xml:space="preserve"> (Р-5)</w:t>
            </w:r>
          </w:p>
        </w:tc>
        <w:tc>
          <w:tcPr>
            <w:tcW w:w="1559" w:type="dxa"/>
            <w:vAlign w:val="center"/>
          </w:tcPr>
          <w:p w14:paraId="544D2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недоступно в бесплатном доступе; в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отметка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>, трафик 0</w:t>
            </w:r>
          </w:p>
        </w:tc>
        <w:tc>
          <w:tcPr>
            <w:tcW w:w="1559" w:type="dxa"/>
            <w:vAlign w:val="center"/>
          </w:tcPr>
          <w:p w14:paraId="2E3C3F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A96660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1E4D4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Л23-04</w:t>
            </w:r>
          </w:p>
        </w:tc>
        <w:tc>
          <w:tcPr>
            <w:tcW w:w="1559" w:type="dxa"/>
            <w:vAlign w:val="center"/>
          </w:tcPr>
          <w:p w14:paraId="12B804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Ценовой коридор и платежеспособность</w:t>
            </w:r>
          </w:p>
        </w:tc>
        <w:tc>
          <w:tcPr>
            <w:tcW w:w="1559" w:type="dxa"/>
            <w:vAlign w:val="center"/>
          </w:tcPr>
          <w:p w14:paraId="388C5E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70, 72</w:t>
            </w:r>
          </w:p>
        </w:tc>
        <w:tc>
          <w:tcPr>
            <w:tcW w:w="1559" w:type="dxa"/>
            <w:vAlign w:val="center"/>
          </w:tcPr>
          <w:p w14:paraId="7C213B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  <w:tc>
          <w:tcPr>
            <w:tcW w:w="1559" w:type="dxa"/>
            <w:vAlign w:val="center"/>
          </w:tcPr>
          <w:p w14:paraId="21EFB6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тарифы 26,12-91,61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месяц; индекс платежеспособности 1,40 / 31,76 / 15,71</w:t>
            </w:r>
          </w:p>
        </w:tc>
        <w:tc>
          <w:tcPr>
            <w:tcW w:w="1559" w:type="dxa"/>
            <w:vAlign w:val="center"/>
          </w:tcPr>
          <w:p w14:paraId="044A89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125D8A2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6D4F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Л23-05</w:t>
            </w:r>
          </w:p>
        </w:tc>
        <w:tc>
          <w:tcPr>
            <w:tcW w:w="1559" w:type="dxa"/>
            <w:vAlign w:val="center"/>
          </w:tcPr>
          <w:p w14:paraId="2300A1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потенциальных клиентов по сегментам</w:t>
            </w:r>
          </w:p>
        </w:tc>
        <w:tc>
          <w:tcPr>
            <w:tcW w:w="1559" w:type="dxa"/>
            <w:vAlign w:val="center"/>
          </w:tcPr>
          <w:p w14:paraId="6A465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36</w:t>
            </w:r>
          </w:p>
        </w:tc>
        <w:tc>
          <w:tcPr>
            <w:tcW w:w="1559" w:type="dxa"/>
            <w:vAlign w:val="center"/>
          </w:tcPr>
          <w:p w14:paraId="286157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  <w:tc>
          <w:tcPr>
            <w:tcW w:w="1559" w:type="dxa"/>
            <w:vAlign w:val="center"/>
          </w:tcPr>
          <w:p w14:paraId="395ACF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229 000;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 xml:space="preserve">130 549;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17 100</w:t>
            </w:r>
          </w:p>
        </w:tc>
        <w:tc>
          <w:tcPr>
            <w:tcW w:w="1559" w:type="dxa"/>
            <w:vAlign w:val="center"/>
          </w:tcPr>
          <w:p w14:paraId="6BC57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5992CFF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98961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Л23-06</w:t>
            </w:r>
          </w:p>
        </w:tc>
        <w:tc>
          <w:tcPr>
            <w:tcW w:w="1559" w:type="dxa"/>
            <w:vAlign w:val="center"/>
          </w:tcPr>
          <w:p w14:paraId="16692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конверсии, валюта и дата курса</w:t>
            </w:r>
          </w:p>
        </w:tc>
        <w:tc>
          <w:tcPr>
            <w:tcW w:w="1559" w:type="dxa"/>
            <w:vAlign w:val="center"/>
          </w:tcPr>
          <w:p w14:paraId="5B3A9F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ЛР2-3, табл. 5, 26; </w:t>
            </w:r>
            <w:r>
              <w:rPr>
                <w:rFonts w:ascii="Times New Roman" w:hAnsi="Times New Roman"/>
                <w:i/>
                <w:sz w:val="24"/>
              </w:rPr>
              <w:t>assumptions.py</w:t>
            </w:r>
          </w:p>
        </w:tc>
        <w:tc>
          <w:tcPr>
            <w:tcW w:w="1559" w:type="dxa"/>
            <w:vAlign w:val="center"/>
          </w:tcPr>
          <w:p w14:paraId="730E99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04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>; Прил. Б</w:t>
            </w:r>
          </w:p>
        </w:tc>
        <w:tc>
          <w:tcPr>
            <w:tcW w:w="1559" w:type="dxa"/>
            <w:vAlign w:val="center"/>
          </w:tcPr>
          <w:p w14:paraId="122007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BYN/у.е. </w:t>
            </w:r>
            <w:r>
              <w:rPr>
                <w:rFonts w:ascii="Times New Roman" w:hAnsi="Times New Roman"/>
                <w:sz w:val="24"/>
              </w:rPr>
              <w:t xml:space="preserve">на 30.09.2026; конверсия </w:t>
            </w:r>
            <w:r>
              <w:rPr>
                <w:rFonts w:ascii="Times New Roman" w:hAnsi="Times New Roman"/>
                <w:i/>
                <w:sz w:val="24"/>
              </w:rPr>
              <w:t>Free-Pro</w:t>
            </w:r>
            <w:r>
              <w:rPr>
                <w:rFonts w:ascii="Times New Roman" w:hAnsi="Times New Roman"/>
                <w:sz w:val="24"/>
              </w:rPr>
              <w:t xml:space="preserve"> 3-5 %;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(мир)</w:t>
            </w:r>
          </w:p>
        </w:tc>
        <w:tc>
          <w:tcPr>
            <w:tcW w:w="1559" w:type="dxa"/>
            <w:vAlign w:val="center"/>
          </w:tcPr>
          <w:p w14:paraId="71D6D4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</w:tbl>
    <w:p>
      <w:pPr>
        <w:pStyle w:val="Normal"/>
      </w:pPr>
    </w:p>
    <w:p w14:paraId="70421D1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46 – Данные, собираемые в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540D54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363B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Код</w:t>
            </w:r>
          </w:p>
        </w:tc>
        <w:tc>
          <w:tcPr>
            <w:tcW w:w="2338" w:type="dxa"/>
            <w:vAlign w:val="center"/>
          </w:tcPr>
          <w:p w14:paraId="12DED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нужно</w:t>
            </w:r>
          </w:p>
        </w:tc>
        <w:tc>
          <w:tcPr>
            <w:tcW w:w="2338" w:type="dxa"/>
            <w:vAlign w:val="center"/>
          </w:tcPr>
          <w:p w14:paraId="09233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  <w:tc>
          <w:tcPr>
            <w:tcW w:w="2338" w:type="dxa"/>
            <w:vAlign w:val="center"/>
          </w:tcPr>
          <w:p w14:paraId="26B19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5E558E5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3421E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С-01</w:t>
            </w:r>
          </w:p>
        </w:tc>
        <w:tc>
          <w:tcPr>
            <w:tcW w:w="2338" w:type="dxa"/>
            <w:vAlign w:val="center"/>
          </w:tcPr>
          <w:p w14:paraId="3AA509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Выдача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Google/Яндекс </w:t>
            </w:r>
            <w:r>
              <w:rPr>
                <w:rFonts w:ascii="Times New Roman" w:hAnsi="Times New Roman"/>
                <w:sz w:val="24"/>
              </w:rPr>
              <w:t>по ядру: сильные страницы в топ-10</w:t>
            </w:r>
          </w:p>
        </w:tc>
        <w:tc>
          <w:tcPr>
            <w:tcW w:w="2338" w:type="dxa"/>
            <w:vAlign w:val="center"/>
          </w:tcPr>
          <w:p w14:paraId="686E0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показал страницу проверки (капча),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не проверялся; обход не выполнялся</w:t>
            </w:r>
          </w:p>
        </w:tc>
        <w:tc>
          <w:tcPr>
            <w:tcW w:w="2338" w:type="dxa"/>
            <w:vAlign w:val="center"/>
          </w:tcPr>
          <w:p w14:paraId="60CE1D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06E78B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341F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С-02</w:t>
            </w:r>
          </w:p>
        </w:tc>
        <w:tc>
          <w:tcPr>
            <w:tcW w:w="2338" w:type="dxa"/>
            <w:vAlign w:val="center"/>
          </w:tcPr>
          <w:p w14:paraId="64E6DA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библиотеки: рекламодатели и объявления</w:t>
            </w:r>
          </w:p>
        </w:tc>
        <w:tc>
          <w:tcPr>
            <w:tcW w:w="2338" w:type="dxa"/>
            <w:vAlign w:val="center"/>
          </w:tcPr>
          <w:p w14:paraId="075F3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проверялись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Meta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6A497D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C73B32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91A5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С-03</w:t>
            </w:r>
          </w:p>
        </w:tc>
        <w:tc>
          <w:tcPr>
            <w:tcW w:w="2338" w:type="dxa"/>
            <w:vAlign w:val="center"/>
          </w:tcPr>
          <w:p w14:paraId="11B7B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конкурентность </w:t>
            </w:r>
            <w:r>
              <w:rPr>
                <w:rFonts w:ascii="Times New Roman" w:hAnsi="Times New Roman"/>
                <w:i/>
                <w:sz w:val="24"/>
              </w:rPr>
              <w:t>PPC</w:t>
            </w:r>
          </w:p>
        </w:tc>
        <w:tc>
          <w:tcPr>
            <w:tcW w:w="2338" w:type="dxa"/>
            <w:vAlign w:val="center"/>
          </w:tcPr>
          <w:p w14:paraId="507CD1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Нужен рекламный аккаунт; есть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ЛР2-3, мир)</w:t>
            </w:r>
          </w:p>
        </w:tc>
        <w:tc>
          <w:tcPr>
            <w:tcW w:w="2338" w:type="dxa"/>
            <w:vAlign w:val="center"/>
          </w:tcPr>
          <w:p w14:paraId="5F6E7B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58F6FC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DACF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С-04</w:t>
            </w:r>
          </w:p>
        </w:tc>
        <w:tc>
          <w:tcPr>
            <w:tcW w:w="2338" w:type="dxa"/>
            <w:vAlign w:val="center"/>
          </w:tcPr>
          <w:p w14:paraId="1F40CB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</w:p>
        </w:tc>
        <w:tc>
          <w:tcPr>
            <w:tcW w:w="2338" w:type="dxa"/>
            <w:vAlign w:val="center"/>
          </w:tcPr>
          <w:p w14:paraId="13D79B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Бесплатная проверка </w:t>
            </w:r>
            <w:r>
              <w:rPr>
                <w:rFonts w:ascii="Times New Roman" w:hAnsi="Times New Roman"/>
                <w:i/>
                <w:sz w:val="24"/>
              </w:rPr>
              <w:t>Ahrefs</w:t>
            </w:r>
            <w:r>
              <w:rPr>
                <w:rFonts w:ascii="Times New Roman" w:hAnsi="Times New Roman"/>
                <w:sz w:val="24"/>
              </w:rPr>
              <w:t xml:space="preserve"> не вернула результат</w:t>
            </w:r>
          </w:p>
        </w:tc>
        <w:tc>
          <w:tcPr>
            <w:tcW w:w="2338" w:type="dxa"/>
            <w:vAlign w:val="center"/>
          </w:tcPr>
          <w:p w14:paraId="51863A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DAE506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AC05C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С-05</w:t>
            </w:r>
          </w:p>
        </w:tc>
        <w:tc>
          <w:tcPr>
            <w:tcW w:w="2338" w:type="dxa"/>
            <w:vAlign w:val="center"/>
          </w:tcPr>
          <w:p w14:paraId="109AC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Рейтинг и отзывы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; кейсы; возраст</w:t>
            </w:r>
          </w:p>
        </w:tc>
        <w:tc>
          <w:tcPr>
            <w:tcW w:w="2338" w:type="dxa"/>
            <w:vAlign w:val="center"/>
          </w:tcPr>
          <w:p w14:paraId="1DA54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23 адреса, профили у 9;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3 карточки;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переход отклонен; возраст домена по </w:t>
            </w:r>
            <w:r>
              <w:rPr>
                <w:rFonts w:ascii="Times New Roman" w:hAnsi="Times New Roman"/>
                <w:i/>
                <w:sz w:val="24"/>
              </w:rPr>
              <w:t>RDAP</w:t>
            </w:r>
            <w:r>
              <w:rPr>
                <w:rFonts w:ascii="Times New Roman" w:hAnsi="Times New Roman"/>
                <w:sz w:val="24"/>
              </w:rPr>
              <w:t xml:space="preserve"> для 20 доменов; кейсы не собирались</w:t>
            </w:r>
          </w:p>
        </w:tc>
        <w:tc>
          <w:tcPr>
            <w:tcW w:w="2338" w:type="dxa"/>
            <w:vAlign w:val="center"/>
          </w:tcPr>
          <w:p w14:paraId="693692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  <w:tr w:rsidR="00765B23" w14:paraId="271EA27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34E76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С-06</w:t>
            </w:r>
          </w:p>
        </w:tc>
        <w:tc>
          <w:tcPr>
            <w:tcW w:w="2338" w:type="dxa"/>
            <w:vAlign w:val="center"/>
          </w:tcPr>
          <w:p w14:paraId="042012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Финансирование, сотрудники, вакансии, патенты</w:t>
            </w:r>
          </w:p>
        </w:tc>
        <w:tc>
          <w:tcPr>
            <w:tcW w:w="2338" w:type="dxa"/>
            <w:vAlign w:val="center"/>
          </w:tcPr>
          <w:p w14:paraId="5D6BBE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 (проверка </w:t>
            </w:r>
            <w:r>
              <w:rPr>
                <w:rFonts w:ascii="Times New Roman" w:hAnsi="Times New Roman"/>
                <w:i/>
                <w:sz w:val="24"/>
              </w:rPr>
              <w:t>Cloudflare</w:t>
            </w:r>
            <w:r>
              <w:rPr>
                <w:rFonts w:ascii="Times New Roman" w:hAnsi="Times New Roman"/>
                <w:sz w:val="24"/>
              </w:rPr>
              <w:t xml:space="preserve">) и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(вход) недоступны; вакансии и патенты не проверялись</w:t>
            </w:r>
          </w:p>
        </w:tc>
        <w:tc>
          <w:tcPr>
            <w:tcW w:w="2338" w:type="dxa"/>
            <w:vAlign w:val="center"/>
          </w:tcPr>
          <w:p w14:paraId="097D4D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6C0702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D4B8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С-07</w:t>
            </w:r>
          </w:p>
        </w:tc>
        <w:tc>
          <w:tcPr>
            <w:tcW w:w="2338" w:type="dxa"/>
            <w:vAlign w:val="center"/>
          </w:tcPr>
          <w:p w14:paraId="3557CE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Технологический стек, </w:t>
            </w:r>
            <w:r>
              <w:rPr>
                <w:rFonts w:ascii="Times New Roman" w:hAnsi="Times New Roman"/>
                <w:i/>
                <w:sz w:val="24"/>
              </w:rPr>
              <w:t>CRM</w:t>
            </w:r>
            <w:r>
              <w:rPr>
                <w:rFonts w:ascii="Times New Roman" w:hAnsi="Times New Roman"/>
                <w:sz w:val="24"/>
              </w:rPr>
              <w:t>, приложение, кабинет</w:t>
            </w:r>
          </w:p>
        </w:tc>
        <w:tc>
          <w:tcPr>
            <w:tcW w:w="2338" w:type="dxa"/>
            <w:vAlign w:val="center"/>
          </w:tcPr>
          <w:p w14:paraId="04A94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2338" w:type="dxa"/>
            <w:vAlign w:val="center"/>
          </w:tcPr>
          <w:p w14:paraId="6C7530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20F78B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F9B92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С-08</w:t>
            </w:r>
          </w:p>
        </w:tc>
        <w:tc>
          <w:tcPr>
            <w:tcW w:w="2338" w:type="dxa"/>
            <w:vAlign w:val="center"/>
          </w:tcPr>
          <w:p w14:paraId="0E5DE4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Брендовый поиск и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social</w:t>
            </w:r>
          </w:p>
        </w:tc>
        <w:tc>
          <w:tcPr>
            <w:tcW w:w="2338" w:type="dxa"/>
            <w:vAlign w:val="center"/>
          </w:tcPr>
          <w:p w14:paraId="4303AB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2338" w:type="dxa"/>
            <w:vAlign w:val="center"/>
          </w:tcPr>
          <w:p w14:paraId="7ECFB9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  <w:tr w:rsidR="00765B23" w14:paraId="17C8130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6963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С-09</w:t>
            </w:r>
          </w:p>
        </w:tc>
        <w:tc>
          <w:tcPr>
            <w:tcW w:w="2338" w:type="dxa"/>
            <w:vAlign w:val="center"/>
          </w:tcPr>
          <w:p w14:paraId="6AC92D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Звезды, форки, активность открытых аналогов</w:t>
            </w:r>
          </w:p>
        </w:tc>
        <w:tc>
          <w:tcPr>
            <w:tcW w:w="2338" w:type="dxa"/>
            <w:vAlign w:val="center"/>
          </w:tcPr>
          <w:p w14:paraId="42ED46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, 30.09.2026: 16 репозиториев</w:t>
            </w:r>
          </w:p>
        </w:tc>
        <w:tc>
          <w:tcPr>
            <w:tcW w:w="2338" w:type="dxa"/>
            <w:vAlign w:val="center"/>
          </w:tcPr>
          <w:p w14:paraId="23A8A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6123AA6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18E24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С-10</w:t>
            </w:r>
          </w:p>
        </w:tc>
        <w:tc>
          <w:tcPr>
            <w:tcW w:w="2338" w:type="dxa"/>
            <w:vAlign w:val="center"/>
          </w:tcPr>
          <w:p w14:paraId="750F5E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Новые запуски и заменители на основе генерации</w:t>
            </w:r>
          </w:p>
        </w:tc>
        <w:tc>
          <w:tcPr>
            <w:tcW w:w="2338" w:type="dxa"/>
            <w:vAlign w:val="center"/>
          </w:tcPr>
          <w:p w14:paraId="69A12B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2338" w:type="dxa"/>
            <w:vAlign w:val="center"/>
          </w:tcPr>
          <w:p w14:paraId="67166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  <w:tr w:rsidR="00765B23" w14:paraId="4BE6E41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04C57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С-11</w:t>
            </w:r>
          </w:p>
        </w:tc>
        <w:tc>
          <w:tcPr>
            <w:tcW w:w="2338" w:type="dxa"/>
            <w:vAlign w:val="center"/>
          </w:tcPr>
          <w:p w14:paraId="7BD42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Платежная инфраструктура</w:t>
            </w:r>
          </w:p>
        </w:tc>
        <w:tc>
          <w:tcPr>
            <w:tcW w:w="2338" w:type="dxa"/>
            <w:vAlign w:val="center"/>
          </w:tcPr>
          <w:p w14:paraId="1565DF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 - условия со страниц 30.09.2026; облако и </w:t>
            </w:r>
            <w:r>
              <w:rPr>
                <w:rFonts w:ascii="Times New Roman" w:hAnsi="Times New Roman"/>
                <w:i/>
                <w:sz w:val="24"/>
              </w:rPr>
              <w:t>AI-API</w:t>
            </w:r>
            <w:r>
              <w:rPr>
                <w:rFonts w:ascii="Times New Roman" w:hAnsi="Times New Roman"/>
                <w:sz w:val="24"/>
              </w:rPr>
              <w:t xml:space="preserve"> не собирались</w:t>
            </w:r>
          </w:p>
        </w:tc>
        <w:tc>
          <w:tcPr>
            <w:tcW w:w="2338" w:type="dxa"/>
            <w:vAlign w:val="center"/>
          </w:tcPr>
          <w:p w14:paraId="0039FE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  <w:tr w:rsidR="00765B23" w14:paraId="409FA0B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3C894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С-12</w:t>
            </w:r>
          </w:p>
        </w:tc>
        <w:tc>
          <w:tcPr>
            <w:tcW w:w="2338" w:type="dxa"/>
            <w:vAlign w:val="center"/>
          </w:tcPr>
          <w:p w14:paraId="71082E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Зарплаты и доступность разработчиков</w:t>
            </w:r>
          </w:p>
        </w:tc>
        <w:tc>
          <w:tcPr>
            <w:tcW w:w="2338" w:type="dxa"/>
            <w:vAlign w:val="center"/>
          </w:tcPr>
          <w:p w14:paraId="61ED1C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 xml:space="preserve"> и зарплатные обзоры не проверялись</w:t>
            </w:r>
          </w:p>
        </w:tc>
        <w:tc>
          <w:tcPr>
            <w:tcW w:w="2338" w:type="dxa"/>
            <w:vAlign w:val="center"/>
          </w:tcPr>
          <w:p w14:paraId="60693E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4B98AAF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6E5D3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С-13</w:t>
            </w:r>
          </w:p>
        </w:tc>
        <w:tc>
          <w:tcPr>
            <w:tcW w:w="2338" w:type="dxa"/>
            <w:vAlign w:val="center"/>
          </w:tcPr>
          <w:p w14:paraId="79FDA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 студентов</w:t>
            </w:r>
          </w:p>
        </w:tc>
        <w:tc>
          <w:tcPr>
            <w:tcW w:w="2338" w:type="dxa"/>
            <w:vAlign w:val="center"/>
          </w:tcPr>
          <w:p w14:paraId="13CB29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Нужна пользовательница (20-30 респондентов)</w:t>
            </w:r>
          </w:p>
        </w:tc>
        <w:tc>
          <w:tcPr>
            <w:tcW w:w="2338" w:type="dxa"/>
            <w:vAlign w:val="center"/>
          </w:tcPr>
          <w:p w14:paraId="74005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78028A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AE46A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С-14</w:t>
            </w:r>
          </w:p>
        </w:tc>
        <w:tc>
          <w:tcPr>
            <w:tcW w:w="2338" w:type="dxa"/>
            <w:vAlign w:val="center"/>
          </w:tcPr>
          <w:p w14:paraId="67CA1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Ручные оценки 07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</w:p>
        </w:tc>
        <w:tc>
          <w:tcPr>
            <w:tcW w:w="2338" w:type="dxa"/>
            <w:vAlign w:val="center"/>
          </w:tcPr>
          <w:p w14:paraId="4F081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= 0,6 (Р-2, </w:t>
            </w:r>
            <w:r>
              <w:rPr>
                <w:rFonts w:ascii="Times New Roman" w:hAnsi="Times New Roman"/>
                <w:i/>
                <w:sz w:val="24"/>
              </w:rPr>
              <w:t>assumptions.py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4AE8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6267B48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AA49A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С-15</w:t>
            </w:r>
          </w:p>
        </w:tc>
        <w:tc>
          <w:tcPr>
            <w:tcW w:w="2338" w:type="dxa"/>
            <w:vAlign w:val="center"/>
          </w:tcPr>
          <w:p w14:paraId="27BBDF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Баллы 8 критериев 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, матрицы А и Б</w:t>
            </w:r>
          </w:p>
        </w:tc>
        <w:tc>
          <w:tcPr>
            <w:tcW w:w="2338" w:type="dxa"/>
            <w:vAlign w:val="center"/>
          </w:tcPr>
          <w:p w14:paraId="6D6CD2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data/word_criteria.csv, </w:t>
            </w:r>
            <w:r>
              <w:rPr>
                <w:rFonts w:ascii="Times New Roman" w:hAnsi="Times New Roman"/>
                <w:i/>
                <w:sz w:val="24"/>
              </w:rPr>
              <w:t>matrix_a.csv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matrix_b.csv</w:t>
            </w:r>
          </w:p>
        </w:tc>
        <w:tc>
          <w:tcPr>
            <w:tcW w:w="2338" w:type="dxa"/>
            <w:vAlign w:val="center"/>
          </w:tcPr>
          <w:p w14:paraId="02D28C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</w:tbl>
    <w:p>
      <w:pPr>
        <w:pStyle w:val="Normal"/>
      </w:pPr>
    </w:p>
    <w:p w14:paraId="3F865433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38" w:name="X211dff13118dc92392e39f802fc3415ebb017ae"/>
      <w:bookmarkStart w:id="139" w:name="_Toc241931096"/>
      <w:bookmarkEnd w:id="136"/>
      <w:r>
        <w:rPr>
          <w:rFonts w:ascii="Times New Roman" w:hAnsi="Times New Roman"/>
          <w:sz w:val="28"/>
        </w:rPr>
        <w:lastRenderedPageBreak/>
        <w:t>Приложение В (обязательное) Карточки конкурентов</w:t>
      </w:r>
      <w:bookmarkEnd w:id="139"/>
    </w:p>
    <w:p>
      <w:pPr>
        <w:pStyle w:val="Normal"/>
      </w:pPr>
    </w:p>
    <w:p w14:paraId="1F59043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Карточки заполняются по форме методики [3, табл. 11] на 19 доменов, прошедших проверку релевантности. Значения «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ДОСНЯТЬ» означают, что данные не получены (причина указана в ячейке); значения приведены с источником и датой.</w:t>
      </w:r>
    </w:p>
    <w:p>
      <w:pPr>
        <w:pStyle w:val="Normal"/>
      </w:pPr>
    </w:p>
    <w:p w14:paraId="35047E9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47 – Карточка конкурента: </w:t>
      </w:r>
      <w:r>
        <w:rPr>
          <w:rFonts w:ascii="Times New Roman" w:hAnsi="Times New Roman"/>
          <w:i/>
          <w:sz w:val="28"/>
        </w:rPr>
        <w:t>plantuml.com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786817A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87925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2AB18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7583241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C60B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354D67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29DBE5C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30B6C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284994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D3C214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40B22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6A3DBB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(ЛР2-3, август 2026, последние 3 месяца): 507 000 визитов в месяц;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2E36CF1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6D49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05050F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48,47 %; </w:t>
            </w: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Referrals</w:t>
            </w:r>
            <w:r>
              <w:rPr>
                <w:rFonts w:ascii="Times New Roman" w:hAnsi="Times New Roman"/>
                <w:sz w:val="24"/>
              </w:rPr>
              <w:t xml:space="preserve"> - 2-е и 3-е места без долей; платный трафик 0 %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ЛР2-3, табл. 17, 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9310B8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7B27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65B12D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765B23" w14:paraId="1E2E8EA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99311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A0BB5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520671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B230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09413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Бесплатно, открытый код (ЛР1, табл. 42)</w:t>
            </w:r>
          </w:p>
        </w:tc>
      </w:tr>
      <w:tr w:rsidR="00765B23" w14:paraId="00362D4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72044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5BE87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plantuml/plantuml: </w:t>
            </w:r>
            <w:r>
              <w:rPr>
                <w:rFonts w:ascii="Times New Roman" w:hAnsi="Times New Roman"/>
                <w:sz w:val="24"/>
              </w:rPr>
              <w:t xml:space="preserve">13 346 звезд, 1 238 форков, обновление 30.09.2026; домен зарегистрирован 28.11.2010</w:t>
            </w:r>
          </w:p>
        </w:tc>
      </w:tr>
      <w:tr w:rsidR="00765B23" w14:paraId="5E6B758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972CD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043E20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: доля платного трафика 0 %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ЛР2-3); рекламные библиотеки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767B971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B87D6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052EFB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>
      <w:pPr>
        <w:pStyle w:val="Normal"/>
      </w:pPr>
    </w:p>
    <w:p w14:paraId="7E61022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48 – Карточка конкурента: </w:t>
      </w:r>
      <w:r>
        <w:rPr>
          <w:rFonts w:ascii="Times New Roman" w:hAnsi="Times New Roman"/>
          <w:i/>
          <w:sz w:val="28"/>
        </w:rPr>
        <w:t>mermaid.js.org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637C9D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A9BC1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7448C1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01E9D9B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54662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3849C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mermaid.js.org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F35B6F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3529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1272F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0E13888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AB8BC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0C32A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2CB0AD5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E6975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4EC668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FFE24A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0F797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057D38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3BAC54F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3D20A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6BF1F0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B7704C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D44D3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3465AB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Открытый код; платные тарифы - у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(см. карточку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0E21B75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FFE26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342518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mermaid-js/mermaid: </w:t>
            </w:r>
            <w:r>
              <w:rPr>
                <w:rFonts w:ascii="Times New Roman" w:hAnsi="Times New Roman"/>
                <w:sz w:val="24"/>
              </w:rPr>
              <w:t xml:space="preserve">90 489 звезд, 9 317 форков, обновление 30.09.2026; </w:t>
            </w:r>
            <w:r>
              <w:rPr>
                <w:rFonts w:ascii="Times New Roman" w:hAnsi="Times New Roman"/>
                <w:i/>
                <w:sz w:val="24"/>
              </w:rPr>
              <w:t>mermaid-live-editor</w:t>
            </w:r>
            <w:r>
              <w:rPr>
                <w:rFonts w:ascii="Times New Roman" w:hAnsi="Times New Roman"/>
                <w:sz w:val="24"/>
              </w:rPr>
              <w:t>: 6 836 звезд; возраст - по дате создания репозитория</w:t>
            </w:r>
          </w:p>
        </w:tc>
      </w:tr>
      <w:tr w:rsidR="00765B23" w14:paraId="284226C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E8319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467C43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3B1E306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CD589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770FFB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Крупнейшее сообщество среди текстовых инструментов группы; платных барьеров нет; запрос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в Вордстате омонимичен (фильм), брендовая частотность не используется.</w:t>
            </w:r>
          </w:p>
        </w:tc>
      </w:tr>
    </w:tbl>
    <w:p>
      <w:pPr>
        <w:pStyle w:val="Normal"/>
      </w:pPr>
    </w:p>
    <w:p w14:paraId="1034D39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49 – Карточка конкурента: </w:t>
      </w:r>
      <w:r>
        <w:rPr>
          <w:rFonts w:ascii="Times New Roman" w:hAnsi="Times New Roman"/>
          <w:i/>
          <w:sz w:val="28"/>
        </w:rPr>
        <w:t>mermaidchart.com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648DE5E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5A60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5CDB4F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381C05B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2BA1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274FB6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31DE994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612F4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02A4D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421FE29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3A9F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6B3743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ЛР2-3: менее 20 тыс. визитов (предварительный замер 17-23.09.2026, не подтвержден);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619DE0B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C4456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44C8AC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FE0FAE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0C30C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55B01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0F96183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505B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57B681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4,8 (16; карточка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3,5 (3);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4ED8A65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C2C6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1E7378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тариф (до 6 диаграмм, 15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-кредитов); </w:t>
            </w:r>
            <w:r>
              <w:rPr>
                <w:rFonts w:ascii="Times New Roman" w:hAnsi="Times New Roman"/>
                <w:i/>
                <w:sz w:val="24"/>
              </w:rPr>
              <w:t>Plus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Premium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 (ЛР1, табл. 42)</w:t>
            </w:r>
          </w:p>
        </w:tc>
      </w:tr>
      <w:tr w:rsidR="00765B23" w14:paraId="069475C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871F3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76967F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Домен зарегистрирован 14.06.2022</w:t>
            </w:r>
          </w:p>
        </w:tc>
      </w:tr>
      <w:tr w:rsidR="00765B23" w14:paraId="731223B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8782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05218C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52E8382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9F05D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352E79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надстройка над открытым стандартом; отзывов мало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- 16,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- 3): репутационный барьер низкий.</w:t>
            </w:r>
          </w:p>
        </w:tc>
      </w:tr>
    </w:tbl>
    <w:p>
      <w:pPr>
        <w:pStyle w:val="Normal"/>
      </w:pPr>
    </w:p>
    <w:p w14:paraId="31BE1C7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50 – Карточка конкурента: </w:t>
      </w:r>
      <w:r>
        <w:rPr>
          <w:rFonts w:ascii="Times New Roman" w:hAnsi="Times New Roman"/>
          <w:i/>
          <w:sz w:val="28"/>
        </w:rPr>
        <w:t>d2lang.com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0F66DAD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5579A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CC9A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50400CB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7E768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3AAF3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d2lang.com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79892D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435B7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5BCCB7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6C9F31D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34555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65E3BB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1EE8702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247FD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0ED86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77BF7C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623C9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5ECC6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6DE74DE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9DD6D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4EAD6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9BEECF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DA58F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3376A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тарифов не проверялась; репозиторий открыт на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356B123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C9570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6C0FCE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terrastruct/d2 (d2lang/d2): </w:t>
            </w:r>
            <w:r>
              <w:rPr>
                <w:rFonts w:ascii="Times New Roman" w:hAnsi="Times New Roman"/>
                <w:sz w:val="24"/>
              </w:rPr>
              <w:t xml:space="preserve">25 544 звезды, 756 форков, обновление 20.09.2026; домен зарегистрирован 24.10.2022</w:t>
            </w:r>
          </w:p>
        </w:tc>
      </w:tr>
      <w:tr w:rsidR="00765B23" w14:paraId="680A102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7A63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6F77F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3400186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51A23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36CEB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>
      <w:pPr>
        <w:pStyle w:val="Normal"/>
      </w:pPr>
    </w:p>
    <w:p w14:paraId="02B5F5C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51 – Карточка конкурента: </w:t>
      </w:r>
      <w:r>
        <w:rPr>
          <w:rFonts w:ascii="Times New Roman" w:hAnsi="Times New Roman"/>
          <w:i/>
          <w:sz w:val="28"/>
        </w:rPr>
        <w:t>kroki.io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77CA2E8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9A18C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59DF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01D40DC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26778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76965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kroki.io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9ABC2F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F226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26E5D1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2DA7E0E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D630A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4B9852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333A935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C6BF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7409B3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72AC12D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93396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География</w:t>
            </w:r>
          </w:p>
        </w:tc>
        <w:tc>
          <w:tcPr>
            <w:tcW w:w="4677" w:type="dxa"/>
            <w:vAlign w:val="center"/>
          </w:tcPr>
          <w:p w14:paraId="7B2FC5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5DBB76E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E5C4E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4644F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EE97A5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BCC4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66809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тарифов не проверялась; репозиторий открыт на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69E1DE4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E06D6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374EEC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yuzutech/kroki: </w:t>
            </w:r>
            <w:r>
              <w:rPr>
                <w:rFonts w:ascii="Times New Roman" w:hAnsi="Times New Roman"/>
                <w:sz w:val="24"/>
              </w:rPr>
              <w:t xml:space="preserve">4 351 звезда, 319 форков, обновление 28.09.2026; домен зарегистрирован 06.01.2019</w:t>
            </w:r>
          </w:p>
        </w:tc>
      </w:tr>
      <w:tr w:rsidR="00765B23" w14:paraId="7383226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91A58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22C17A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287FF61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8CAE1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6A3C5B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Сервис отрисовки диаграмм из текста (интеграционный слой); 12 запросов в месяц, слово «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>» возможно омонимично.</w:t>
            </w:r>
          </w:p>
        </w:tc>
      </w:tr>
    </w:tbl>
    <w:p>
      <w:pPr>
        <w:pStyle w:val="Normal"/>
      </w:pPr>
    </w:p>
    <w:p w14:paraId="500FF38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52 – Карточка конкурента: </w:t>
      </w:r>
      <w:r>
        <w:rPr>
          <w:rFonts w:ascii="Times New Roman" w:hAnsi="Times New Roman"/>
          <w:i/>
          <w:sz w:val="28"/>
        </w:rPr>
        <w:t>planttext.com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1E9D03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EFE0D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434AA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24184E9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1E651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1BE10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planttext.com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43B7D00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38ABE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0CCD86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2D228B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DB4EA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209017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209 920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6DEEB94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370D5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7AAD85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E67D75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A47D5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0DC4C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01868D2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0BD6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3D019A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1B1EBBA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1E28C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0B2B67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тарифов не проверялась</w:t>
            </w:r>
          </w:p>
        </w:tc>
      </w:tr>
      <w:tr w:rsidR="00765B23" w14:paraId="375883A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511D3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17DDE9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Домен зарегистрирован 15.12.2013; главная страница: онлайн-редактор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</w:tr>
      <w:tr w:rsidR="00765B23" w14:paraId="66F9A54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9BF0A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1114D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286FEA1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2458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108DB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Онлайн-редактор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с небольшим трафиком; отзывов нет; 9 запросов в месяц.</w:t>
            </w:r>
          </w:p>
        </w:tc>
      </w:tr>
    </w:tbl>
    <w:p>
      <w:pPr>
        <w:pStyle w:val="Normal"/>
      </w:pPr>
    </w:p>
    <w:p w14:paraId="687335A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53 – Карточка конкурента: </w:t>
      </w:r>
      <w:r>
        <w:rPr>
          <w:rFonts w:ascii="Times New Roman" w:hAnsi="Times New Roman"/>
          <w:i/>
          <w:sz w:val="28"/>
        </w:rPr>
        <w:t>staruml.io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4CAADB6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26DE8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426235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473708D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1B07D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7ADE8F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staruml.io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60B4290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55B0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2FEE36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242351B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A976C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1E2C4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0D76B2C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A028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4E3CC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87D448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DB4C8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B74BC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5A6CEC9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8BB6A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58EEC0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6A5608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FBD2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377B0C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тарифов не проверялась</w:t>
            </w:r>
          </w:p>
        </w:tc>
      </w:tr>
      <w:tr w:rsidR="00765B23" w14:paraId="27F31EA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17493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4044BC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Настольная программа; домен зарегистрирован 09.07.2013</w:t>
            </w:r>
          </w:p>
        </w:tc>
      </w:tr>
      <w:tr w:rsidR="00765B23" w14:paraId="05FC5A0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4ECA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768FC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2F50B9C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D1749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16088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Настольный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-редактор; 16 запросов в месяц (ЛР1, окно 29.09.2026); данных о трафике нет.</w:t>
            </w:r>
          </w:p>
        </w:tc>
      </w:tr>
    </w:tbl>
    <w:p>
      <w:pPr>
        <w:pStyle w:val="Normal"/>
      </w:pPr>
    </w:p>
    <w:p w14:paraId="46F4240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54 – Карточка конкурента: </w:t>
      </w:r>
      <w:r>
        <w:rPr>
          <w:rFonts w:ascii="Times New Roman" w:hAnsi="Times New Roman"/>
          <w:i/>
          <w:sz w:val="28"/>
        </w:rPr>
        <w:t>visual-paradigm.com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690CF65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F1793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683C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269BEE7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1530D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5A4BBC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visual-paradigm.com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4E8DB6D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7195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323FA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5FF46E0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DAB62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22E5A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1 500 000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50F2A5D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F2D3E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45CC7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CCF109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7D1EE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1BC698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1C66676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EBBE8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9E04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3,5 (2);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5D27FF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F9A9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08D030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Подписка: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6, </w:t>
            </w:r>
            <w:r>
              <w:rPr>
                <w:rFonts w:ascii="Times New Roman" w:hAnsi="Times New Roman"/>
                <w:i/>
                <w:sz w:val="24"/>
              </w:rPr>
              <w:t>Standard</w:t>
            </w:r>
            <w:r>
              <w:rPr>
                <w:rFonts w:ascii="Times New Roman" w:hAnsi="Times New Roman"/>
                <w:sz w:val="24"/>
              </w:rPr>
              <w:t xml:space="preserve"> 19, </w:t>
            </w: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35,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89 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месяц; бессрочно 99, 349, 799, 1999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(ЛР1, табл. 42)</w:t>
            </w:r>
          </w:p>
        </w:tc>
      </w:tr>
      <w:tr w:rsidR="00765B23" w14:paraId="5D719A6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784A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67770E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платформа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Architecture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agile</w:t>
            </w:r>
            <w:r>
              <w:rPr>
                <w:rFonts w:ascii="Times New Roman" w:hAnsi="Times New Roman"/>
                <w:sz w:val="24"/>
              </w:rPr>
              <w:t xml:space="preserve"> с генеративными функциями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); домен зарегистрирован 06.06.2001</w:t>
            </w:r>
          </w:p>
        </w:tc>
      </w:tr>
      <w:tr w:rsidR="00765B23" w14:paraId="3EFE5CB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A3D58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4E80D1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5D68FF5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F3813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6553DD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>
      <w:pPr>
        <w:pStyle w:val="Normal"/>
      </w:pPr>
    </w:p>
    <w:p w14:paraId="20186E6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55 – Карточка конкурента: </w:t>
      </w:r>
      <w:r>
        <w:rPr>
          <w:rFonts w:ascii="Times New Roman" w:hAnsi="Times New Roman"/>
          <w:i/>
          <w:sz w:val="28"/>
        </w:rPr>
        <w:t>sparxsystems.com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4F65AB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44FDE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71B7F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17A9D7C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A03E2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220E3F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sparxsystems.com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71B645B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9C88E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E0D5D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43377AB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89E0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620A60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0615BF3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26A9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0DEE3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BA2B15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B5638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05B85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604194F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B7AB2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D16D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без отзывов;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819C39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EFD0D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5CEC16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лицензий не проверялась</w:t>
            </w:r>
          </w:p>
        </w:tc>
      </w:tr>
      <w:tr w:rsidR="00765B23" w14:paraId="3C59CBE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F7206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146D33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>; домен зарегистрирован 04.07.2002; главная страница не отдается автоматическим запросам (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403)</w:t>
            </w:r>
          </w:p>
        </w:tc>
      </w:tr>
      <w:tr w:rsidR="00765B23" w14:paraId="2DBDB12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BF08D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3663C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716475B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14117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192311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Профессиональный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-инструмент; 9 запросов в месяц (ЛР1); отзывов нет.</w:t>
            </w:r>
          </w:p>
        </w:tc>
      </w:tr>
    </w:tbl>
    <w:p>
      <w:pPr>
        <w:pStyle w:val="Normal"/>
      </w:pPr>
    </w:p>
    <w:p w14:paraId="3605734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56 – Карточка конкурента: </w:t>
      </w:r>
      <w:r>
        <w:rPr>
          <w:rFonts w:ascii="Times New Roman" w:hAnsi="Times New Roman"/>
          <w:i/>
          <w:sz w:val="28"/>
        </w:rPr>
        <w:t>bpmn.io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E43055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A245D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302FA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31AA478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C3066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47E830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5D023A6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C878F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27AAC2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0AF95F5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98667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743E09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129 980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541BBA7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BCC70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0CFCAA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74A8CC9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6CCD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География</w:t>
            </w:r>
          </w:p>
        </w:tc>
        <w:tc>
          <w:tcPr>
            <w:tcW w:w="4677" w:type="dxa"/>
            <w:vAlign w:val="center"/>
          </w:tcPr>
          <w:p w14:paraId="3C03B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1A8C1CB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ABDC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E7D5E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2C2D0D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C355A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75F06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условий не проверялась; репозиторий открыт на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4A8C199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6D39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1DC931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bpmn-io/bpmn-js: </w:t>
            </w:r>
            <w:r>
              <w:rPr>
                <w:rFonts w:ascii="Times New Roman" w:hAnsi="Times New Roman"/>
                <w:sz w:val="24"/>
              </w:rPr>
              <w:t xml:space="preserve">9 675 звезд, 1 489 форков, обновление 25.09.2026; домен зарегистрирован 13.01.2014</w:t>
            </w:r>
          </w:p>
        </w:tc>
      </w:tr>
      <w:tr w:rsidR="00765B23" w14:paraId="38D3AEA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BBEE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650982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50C9566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BE0CA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69C1F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Открытый инструментарий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; 37 запросов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» в месяц - заметный показатель для узкой ниши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</w:tbl>
    <w:p>
      <w:pPr>
        <w:pStyle w:val="Normal"/>
      </w:pPr>
    </w:p>
    <w:p w14:paraId="570572F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57 – Карточка конкурента: </w:t>
      </w:r>
      <w:r>
        <w:rPr>
          <w:rFonts w:ascii="Times New Roman" w:hAnsi="Times New Roman"/>
          <w:i/>
          <w:sz w:val="28"/>
        </w:rPr>
        <w:t>stormbpmn.com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E270DC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718E9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1CDC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4375439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B48F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296FDC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stormbpmn.com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 (русскоязычный)</w:t>
            </w:r>
          </w:p>
        </w:tc>
      </w:tr>
      <w:tr w:rsidR="00765B23" w14:paraId="7A185F8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4AFB3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63958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 (русскоязычный)</w:t>
            </w:r>
          </w:p>
        </w:tc>
      </w:tr>
      <w:tr w:rsidR="00765B23" w14:paraId="1C28B53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41638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3377F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2BF7AC6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0BC9E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3F25E6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6F89DD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79D0A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EB2A8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41E3892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ACBDD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9F1F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007E48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1106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7DE547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тарифов не проверялась</w:t>
            </w:r>
          </w:p>
        </w:tc>
      </w:tr>
      <w:tr w:rsidR="00765B23" w14:paraId="066BBD8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9D779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4A56FE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, симуляция); домен зарегистрирован 16.03.2022</w:t>
            </w:r>
          </w:p>
        </w:tc>
      </w:tr>
      <w:tr w:rsidR="00765B23" w14:paraId="5A1B69E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E525E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69115C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6632E4F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8BB6F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79C3C3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Русскоязычный сервис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внутри платформы; 2 запроса в месяц в Беларуси; данных о трафике нет.</w:t>
            </w:r>
          </w:p>
        </w:tc>
      </w:tr>
    </w:tbl>
    <w:p>
      <w:pPr>
        <w:pStyle w:val="Normal"/>
      </w:pPr>
    </w:p>
    <w:p w14:paraId="498706F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58 – Карточка конкурента: </w:t>
      </w:r>
      <w:r>
        <w:rPr>
          <w:rFonts w:ascii="Times New Roman" w:hAnsi="Times New Roman"/>
          <w:i/>
          <w:sz w:val="28"/>
        </w:rPr>
        <w:t>app.diagrams.net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63B3EA9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C23EC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92C4D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7B82AF9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83C1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41382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0DE246F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F96D8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3904F2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58D393F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CC810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623651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): 8 110 000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 xml:space="preserve">, август 2026 (обновление 17.09.2026));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ЛР1: 7,8 млн (29.09.2026, без снимка экрана)</w:t>
            </w:r>
          </w:p>
        </w:tc>
      </w:tr>
      <w:tr w:rsidR="00765B23" w14:paraId="07EBEE4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7DF5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5D43A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F5490C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1220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10790F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2E5EB48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A42B0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B8528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) 3,8 (2);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3,4 (11);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3A2B62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24124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181B1F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</w:rPr>
              <w:t>Apache</w:t>
            </w:r>
            <w:r>
              <w:rPr>
                <w:rFonts w:ascii="Times New Roman" w:hAnsi="Times New Roman"/>
                <w:sz w:val="24"/>
              </w:rPr>
              <w:t xml:space="preserve"> 2.0) (ЛР1, табл. 42)</w:t>
            </w:r>
          </w:p>
        </w:tc>
      </w:tr>
      <w:tr w:rsidR="00765B23" w14:paraId="27D4CCC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4330E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65D141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jgraph/drawio: </w:t>
            </w:r>
            <w:r>
              <w:rPr>
                <w:rFonts w:ascii="Times New Roman" w:hAnsi="Times New Roman"/>
                <w:sz w:val="24"/>
              </w:rPr>
              <w:t xml:space="preserve">8 502 звезды;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jgraph/drawio-desktop: </w:t>
            </w:r>
            <w:r>
              <w:rPr>
                <w:rFonts w:ascii="Times New Roman" w:hAnsi="Times New Roman"/>
                <w:sz w:val="24"/>
              </w:rPr>
              <w:t xml:space="preserve">63 351 звезда, обновление 28.09.2026; домен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зарегистрирован 17.03.2010</w:t>
            </w:r>
          </w:p>
        </w:tc>
      </w:tr>
      <w:tr w:rsidR="00765B23" w14:paraId="3AA828A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9BFC5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3D1070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572ECC2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02D28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3F87C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Главный бесплатный заменитель: второй по визитам в группе (17,2 %), «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>» - 1072 запроса в месяц (ЛР1).</w:t>
            </w:r>
          </w:p>
        </w:tc>
      </w:tr>
    </w:tbl>
    <w:p>
      <w:pPr>
        <w:pStyle w:val="Normal"/>
      </w:pPr>
    </w:p>
    <w:p w14:paraId="395B5ED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59 – Карточка конкурента: </w:t>
      </w:r>
      <w:r>
        <w:rPr>
          <w:rFonts w:ascii="Times New Roman" w:hAnsi="Times New Roman"/>
          <w:i/>
          <w:sz w:val="28"/>
        </w:rPr>
        <w:t>lucidchart.com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30C4699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1525A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4F635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6FE0FA4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A138C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5AF123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6F26CB0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4EE54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663DE2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7433C2F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E486B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7B61DB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66F4560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0CAA9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79DE7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436572C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695A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7539BF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1C89D2B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5F05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0F6E7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4,5 (8 988; карточка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Collaboration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Suite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1,5 (116);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DF01A3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E6485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216DD7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Бесплатный: 3 документа; </w:t>
            </w:r>
            <w:r>
              <w:rPr>
                <w:rFonts w:ascii="Times New Roman" w:hAnsi="Times New Roman"/>
                <w:i/>
                <w:sz w:val="24"/>
              </w:rPr>
              <w:t>Individual</w:t>
            </w:r>
            <w:r>
              <w:rPr>
                <w:rFonts w:ascii="Times New Roman" w:hAnsi="Times New Roman"/>
                <w:sz w:val="24"/>
              </w:rPr>
              <w:t xml:space="preserve"> 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</w:rPr>
              <w:t>Team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(ЛР1, табл. 42)</w:t>
            </w:r>
          </w:p>
        </w:tc>
      </w:tr>
      <w:tr w:rsidR="00765B23" w14:paraId="1F8776E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F2B9B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57061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 не отдается автоматическим запросам (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403); домен зарегистрирован 27.09.2008</w:t>
            </w:r>
          </w:p>
        </w:tc>
      </w:tr>
      <w:tr w:rsidR="00765B23" w14:paraId="2081894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AE9B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6266E5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7B25542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47C12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6E285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Сильный бренд на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(4,5 при 8 988 отзывах) при низкой оценке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(1,5); 24 запроса в месяц (ЛР1).</w:t>
            </w:r>
          </w:p>
        </w:tc>
      </w:tr>
    </w:tbl>
    <w:p>
      <w:pPr>
        <w:pStyle w:val="Normal"/>
      </w:pPr>
    </w:p>
    <w:p w14:paraId="621A46C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60 – Карточка конкурента: </w:t>
      </w:r>
      <w:r>
        <w:rPr>
          <w:rFonts w:ascii="Times New Roman" w:hAnsi="Times New Roman"/>
          <w:i/>
          <w:sz w:val="28"/>
        </w:rPr>
        <w:t>creately.com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79470F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251A9F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0965F5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2DDC53F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4BDF7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6C0C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6341B3F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88D4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5F232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16C9690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AA105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3E5D27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683 210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7923BBB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7CE16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484E26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B2C682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AE46E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587713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7ECDC0E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1A5A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6BD8FF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1,9 (58);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1F96F57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66DA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28E2CB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5-89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(15,14-269,54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, курс 3,0285; ЛР2-3, табл. 70)</w:t>
            </w:r>
          </w:p>
        </w:tc>
      </w:tr>
      <w:tr w:rsidR="00765B23" w14:paraId="08382DA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D54DA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3B4CB1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платформа визуальной коллаборации с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; домен зарегистрирован 15.07.2008</w:t>
            </w:r>
          </w:p>
        </w:tc>
      </w:tr>
      <w:tr w:rsidR="00765B23" w14:paraId="3E03E33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E3B43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72944A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270ED8C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62FA0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5C403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Универсальный редактор среднего масштаба;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1,9 (58 отзывов); 4 запроса в месяц (ЛР1).</w:t>
            </w:r>
          </w:p>
        </w:tc>
      </w:tr>
    </w:tbl>
    <w:p>
      <w:pPr>
        <w:pStyle w:val="Normal"/>
      </w:pPr>
    </w:p>
    <w:p w14:paraId="7F9FB21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61 – Карточка конкурента: </w:t>
      </w:r>
      <w:r>
        <w:rPr>
          <w:rFonts w:ascii="Times New Roman" w:hAnsi="Times New Roman"/>
          <w:i/>
          <w:sz w:val="28"/>
        </w:rPr>
        <w:t>miro.com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7272106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2C8128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720CDC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6AA14B8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CEB22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39AF4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76F4467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8DA5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7B7949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08863F2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4406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Трафик и динамика</w:t>
            </w:r>
          </w:p>
        </w:tc>
        <w:tc>
          <w:tcPr>
            <w:tcW w:w="4677" w:type="dxa"/>
            <w:vAlign w:val="center"/>
          </w:tcPr>
          <w:p w14:paraId="059D8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30 640 000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12CC02B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1320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181FB0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962045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7915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5E0322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43879B9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04DA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3ED66F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4,6 (13 583);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2,1 (155 отзывов);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BA8E6A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469B4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2647C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Бесплатный: 3 доски; </w:t>
            </w:r>
            <w:r>
              <w:rPr>
                <w:rFonts w:ascii="Times New Roman" w:hAnsi="Times New Roman"/>
                <w:i/>
                <w:sz w:val="24"/>
              </w:rPr>
              <w:t>Starter</w:t>
            </w:r>
            <w:r>
              <w:rPr>
                <w:rFonts w:ascii="Times New Roman" w:hAnsi="Times New Roman"/>
                <w:sz w:val="24"/>
              </w:rPr>
              <w:t xml:space="preserve"> 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участника в месяц при оплате за год (ЛР1, табл. 42)</w:t>
            </w:r>
          </w:p>
        </w:tc>
      </w:tr>
      <w:tr w:rsidR="00765B23" w14:paraId="1C93444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9A50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1B36B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платформа визуальной работы с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; на главной странице есть ссылки на магазины приложений; домен зарегистрирован 08.09.1995</w:t>
            </w:r>
          </w:p>
        </w:tc>
      </w:tr>
      <w:tr w:rsidR="00765B23" w14:paraId="155DB92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8AFFF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72DCA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3DD2C45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7951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3EF7A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Лидер по визитам (65,1 % визитов восьми доменов с данными),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>
      <w:pPr>
        <w:pStyle w:val="Normal"/>
      </w:pPr>
    </w:p>
    <w:p w14:paraId="59C368B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62 – Карточка конкурента: </w:t>
      </w:r>
      <w:r>
        <w:rPr>
          <w:rFonts w:ascii="Times New Roman" w:hAnsi="Times New Roman"/>
          <w:i/>
          <w:sz w:val="28"/>
        </w:rPr>
        <w:t>excalidraw.com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6B3ACD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8961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70CDEA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0E5FC3D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5FA1C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7718D2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02F0C3F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AE97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3A845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610FF26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99A6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63F8F6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5 120 000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5DAC91C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BD412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51DB1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12BF93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060B8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598C94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42CF9FC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F0436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F9D5B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28CFAFB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230CD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153EE4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тарифов не проверялась</w:t>
            </w:r>
          </w:p>
        </w:tc>
      </w:tr>
      <w:tr w:rsidR="00765B23" w14:paraId="4E2193C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2954E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74E346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excalidraw/excalidraw: </w:t>
            </w:r>
            <w:r>
              <w:rPr>
                <w:rFonts w:ascii="Times New Roman" w:hAnsi="Times New Roman"/>
                <w:sz w:val="24"/>
              </w:rPr>
              <w:t xml:space="preserve">133 301 звезда, 15 530 форков, обновление 30.09.2026; домен зарегистрирован 03.01.2020</w:t>
            </w:r>
          </w:p>
        </w:tc>
      </w:tr>
      <w:tr w:rsidR="00765B23" w14:paraId="3F3ED13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92FF6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400948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44DAB03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7ECD1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033936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>
      <w:pPr>
        <w:pStyle w:val="Normal"/>
      </w:pPr>
    </w:p>
    <w:p w14:paraId="14A709A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63 – Карточка конкурента: </w:t>
      </w:r>
      <w:r>
        <w:rPr>
          <w:rFonts w:ascii="Times New Roman" w:hAnsi="Times New Roman"/>
          <w:i/>
          <w:sz w:val="28"/>
        </w:rPr>
        <w:t>dbdiagram.io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133AF40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728E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277A20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2B2BABB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7AF8E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4F0F6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79DA958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5684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C33C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45CDE65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1A86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4413C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555AD8E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70B5A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59A62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46BC8E3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9401A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4B3B8D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43F9938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AA81D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E7B1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0FBF34C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89EA9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Цены</w:t>
            </w:r>
          </w:p>
        </w:tc>
        <w:tc>
          <w:tcPr>
            <w:tcW w:w="4677" w:type="dxa"/>
            <w:vAlign w:val="center"/>
          </w:tcPr>
          <w:p w14:paraId="59E3B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(24,23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; ЛР2-3, табл. 70)</w:t>
            </w:r>
          </w:p>
        </w:tc>
      </w:tr>
      <w:tr w:rsidR="00765B23" w14:paraId="15289B4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5597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445BE9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holistics/dbml: </w:t>
            </w:r>
            <w:r>
              <w:rPr>
                <w:rFonts w:ascii="Times New Roman" w:hAnsi="Times New Roman"/>
                <w:sz w:val="24"/>
              </w:rPr>
              <w:t xml:space="preserve">3 708 звезд; домен зарегистрирован 08.08.2018</w:t>
            </w:r>
          </w:p>
        </w:tc>
      </w:tr>
      <w:tr w:rsidR="00765B23" w14:paraId="673AFD0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1D9EF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30CA9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60ED6C4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D0919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1226E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Специализированный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-инструмент; 2 запроса в месяц в Беларуси.</w:t>
            </w:r>
          </w:p>
        </w:tc>
      </w:tr>
    </w:tbl>
    <w:p>
      <w:pPr>
        <w:pStyle w:val="Normal"/>
      </w:pPr>
    </w:p>
    <w:p w14:paraId="0F602C3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64 – Карточка конкурента: </w:t>
      </w:r>
      <w:r>
        <w:rPr>
          <w:rFonts w:ascii="Times New Roman" w:hAnsi="Times New Roman"/>
          <w:i/>
          <w:sz w:val="28"/>
        </w:rPr>
        <w:t>drawsql.app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376371F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78C67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07659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21B215B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D171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7ABC37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drawsql.app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F0EA61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7F7C3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071F83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0A21724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0065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1D3B61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19A0F2D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0297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11A24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5ECA27D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E905E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138134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03074BC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C665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4E072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6DCBBDC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9F3B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26CEFC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страница тарифов не проверялась</w:t>
            </w:r>
          </w:p>
        </w:tc>
      </w:tr>
      <w:tr w:rsidR="00765B23" w14:paraId="3C0C3F1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C3CC6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02922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Домен зарегистрирован 13.05.2018; главная страница: схемы БД из </w:t>
            </w:r>
            <w:r>
              <w:rPr>
                <w:rFonts w:ascii="Times New Roman" w:hAnsi="Times New Roman"/>
                <w:i/>
                <w:sz w:val="24"/>
              </w:rPr>
              <w:t>SQL</w:t>
            </w:r>
          </w:p>
        </w:tc>
      </w:tr>
      <w:tr w:rsidR="00765B23" w14:paraId="5320CC2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CDDA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1F066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43F4F77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C44A4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605BF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-инструмент; 2 запроса в месяц в Беларуси; данных о трафике нет.</w:t>
            </w:r>
          </w:p>
        </w:tc>
      </w:tr>
    </w:tbl>
    <w:p>
      <w:pPr>
        <w:pStyle w:val="Normal"/>
      </w:pPr>
    </w:p>
    <w:p w14:paraId="27C6007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65 – Карточка конкурента: </w:t>
      </w:r>
      <w:r>
        <w:rPr>
          <w:rFonts w:ascii="Times New Roman" w:hAnsi="Times New Roman"/>
          <w:i/>
          <w:sz w:val="28"/>
        </w:rPr>
        <w:t>eraser.io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3DBBF04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20DDC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18CE4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4A866A7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DFCC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155720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 диаграмм</w:t>
            </w:r>
          </w:p>
        </w:tc>
      </w:tr>
      <w:tr w:rsidR="00765B23" w14:paraId="2DCCB5D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1AE8E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08E4A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 диаграмм</w:t>
            </w:r>
          </w:p>
        </w:tc>
      </w:tr>
      <w:tr w:rsidR="00765B23" w14:paraId="03FF292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167D7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27D3D0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691 130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765B23" w14:paraId="2E9D6E8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EDAE3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5E4596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-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ABAD01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8A69C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5AC7B6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765B23" w14:paraId="660749A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BCE1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1D050E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карточка не найдена;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</w:t>
            </w:r>
          </w:p>
        </w:tc>
      </w:tr>
      <w:tr w:rsidR="00765B23" w14:paraId="3692A22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0A0A4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6DC4EB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15-45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(45,43-136,28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, курс 3,0285; ЛР2-3, табл. 70)</w:t>
            </w:r>
          </w:p>
        </w:tc>
      </w:tr>
      <w:tr w:rsidR="00765B23" w14:paraId="4AADD8D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2632B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21942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для технических диаграмм; домен зарегистрирован 03.10.2014</w:t>
            </w:r>
          </w:p>
        </w:tc>
      </w:tr>
      <w:tr w:rsidR="00765B23" w14:paraId="28CA76F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A644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437634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🔲</w:t>
            </w:r>
            <w:r>
              <w:rPr>
                <w:rFonts w:ascii="Times New Roman" w:hAnsi="Times New Roman"/>
                <w:sz w:val="24"/>
              </w:rPr>
              <w:t xml:space="preserve"> ДОСНЯТЬ: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(не проверялись)</w:t>
            </w:r>
          </w:p>
        </w:tc>
      </w:tr>
      <w:tr w:rsidR="00765B23" w14:paraId="5588ED4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A438E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0CAFF6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Ближайший по функции заменитель на основе генерации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); трафик сопоставим с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>; 2 запроса «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>» в месяц.</w:t>
            </w:r>
          </w:p>
        </w:tc>
      </w:tr>
    </w:tbl>
    <w:p>
      <w:pPr>
        <w:pStyle w:val="Normal"/>
      </w:pPr>
    </w:p>
    <w:p w14:paraId="01034F3B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40" w:name="X04baafd86471df16b279f50668c6bfa612d0f21"/>
      <w:bookmarkStart w:id="141" w:name="_Toc241931097"/>
      <w:bookmarkEnd w:id="138"/>
      <w:r>
        <w:rPr>
          <w:rFonts w:ascii="Times New Roman" w:hAnsi="Times New Roman"/>
          <w:sz w:val="28"/>
        </w:rPr>
        <w:lastRenderedPageBreak/>
        <w:t>Приложение Г (обязательное) Перечень файлов работы</w:t>
      </w:r>
      <w:bookmarkEnd w:id="141"/>
    </w:p>
    <w:p>
      <w:pPr>
        <w:pStyle w:val="Normal"/>
      </w:pPr>
    </w:p>
    <w:p w14:paraId="770331C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66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1016646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0993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Файл или папка</w:t>
            </w:r>
          </w:p>
        </w:tc>
        <w:tc>
          <w:tcPr>
            <w:tcW w:w="4677" w:type="dxa"/>
            <w:vAlign w:val="center"/>
          </w:tcPr>
          <w:p w14:paraId="215D3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</w:tr>
      <w:tr w:rsidR="00765B23" w14:paraId="5D1E59C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61602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ОТЧЕТ_ЛР4_</w:t>
            </w:r>
            <w:r>
              <w:rPr>
                <w:rFonts w:ascii="Times New Roman" w:hAnsi="Times New Roman"/>
                <w:i/>
                <w:sz w:val="24"/>
              </w:rPr>
              <w:t>NotaCode.docx</w:t>
            </w:r>
          </w:p>
        </w:tc>
        <w:tc>
          <w:tcPr>
            <w:tcW w:w="4677" w:type="dxa"/>
            <w:vAlign w:val="center"/>
          </w:tcPr>
          <w:p w14:paraId="55634A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Итоговый документ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по СТП БГУИР</w:t>
            </w:r>
          </w:p>
        </w:tc>
      </w:tr>
      <w:tr w:rsidR="00765B23" w14:paraId="268F88A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067FA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Excel/ocenka_konkurencii_NotaCode.xlsx</w:t>
            </w:r>
          </w:p>
        </w:tc>
        <w:tc>
          <w:tcPr>
            <w:tcW w:w="4677" w:type="dxa"/>
            <w:vAlign w:val="center"/>
          </w:tcPr>
          <w:p w14:paraId="60047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Рабочая копия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-шаблона с исправлениями Д1–Д6; листы 02–07 заполнены частично</w:t>
            </w:r>
          </w:p>
        </w:tc>
      </w:tr>
      <w:tr w:rsidR="00765B23" w14:paraId="75C1554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B7AA4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Python/lr4_calc.py</w:t>
            </w:r>
          </w:p>
        </w:tc>
        <w:tc>
          <w:tcPr>
            <w:tcW w:w="4677" w:type="dxa"/>
            <w:vAlign w:val="center"/>
          </w:tcPr>
          <w:p w14:paraId="5AF7F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Расчеты по формулам шаблона и методик (основной расчет и вариант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902802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4F23D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Python/03_apply_to_excel.py, </w:t>
            </w:r>
            <w:r>
              <w:rPr>
                <w:rFonts w:ascii="Times New Roman" w:hAnsi="Times New Roman"/>
                <w:sz w:val="24"/>
              </w:rPr>
              <w:t>04_</w:t>
            </w:r>
            <w:r>
              <w:rPr>
                <w:rFonts w:ascii="Times New Roman" w:hAnsi="Times New Roman"/>
                <w:i/>
                <w:sz w:val="24"/>
              </w:rPr>
              <w:t>verify.py</w:t>
            </w:r>
          </w:p>
        </w:tc>
        <w:tc>
          <w:tcPr>
            <w:tcW w:w="4677" w:type="dxa"/>
            <w:vAlign w:val="center"/>
          </w:tcPr>
          <w:p w14:paraId="2C411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Перенос данных в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сверка </w:t>
            </w:r>
            <w:r>
              <w:rPr>
                <w:rFonts w:ascii="Times New Roman" w:hAnsi="Times New Roman"/>
                <w:i/>
                <w:sz w:val="24"/>
              </w:rPr>
              <w:t>Python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0534A11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FFA91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Python/from_prev_labs.py</w:t>
            </w:r>
          </w:p>
        </w:tc>
        <w:tc>
          <w:tcPr>
            <w:tcW w:w="4677" w:type="dxa"/>
            <w:vAlign w:val="center"/>
          </w:tcPr>
          <w:p w14:paraId="5AA19D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 данных, ожидаемых из ЛР1 и ЛР2-3</w:t>
            </w:r>
          </w:p>
        </w:tc>
      </w:tr>
      <w:tr w:rsidR="00765B23" w14:paraId="77C1DBA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F1472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Python/data/</w:t>
            </w:r>
          </w:p>
        </w:tc>
        <w:tc>
          <w:tcPr>
            <w:tcW w:w="4677" w:type="dxa"/>
            <w:vAlign w:val="center"/>
          </w:tcPr>
          <w:p w14:paraId="5E798A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Входные таблицы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</w:tr>
      <w:tr w:rsidR="00765B23" w14:paraId="132D6D6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313BE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Рисунки/</w:t>
            </w:r>
          </w:p>
        </w:tc>
        <w:tc>
          <w:tcPr>
            <w:tcW w:w="4677" w:type="dxa"/>
            <w:vAlign w:val="center"/>
          </w:tcPr>
          <w:p w14:paraId="07925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отчета</w:t>
            </w:r>
          </w:p>
        </w:tc>
      </w:tr>
      <w:tr w:rsidR="00765B23" w14:paraId="1F07C02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0CB45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Python/08_word_variant.py, </w:t>
            </w:r>
            <w:r>
              <w:rPr>
                <w:rFonts w:ascii="Times New Roman" w:hAnsi="Times New Roman"/>
                <w:i/>
                <w:sz w:val="24"/>
              </w:rPr>
              <w:t>results_lr4.json</w:t>
            </w:r>
          </w:p>
        </w:tc>
        <w:tc>
          <w:tcPr>
            <w:tcW w:w="4677" w:type="dxa"/>
            <w:vAlign w:val="center"/>
          </w:tcPr>
          <w:p w14:paraId="212EE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 варианта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, матриц и сырых визитов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</w:p>
        </w:tc>
      </w:tr>
      <w:tr w:rsidR="00765B23" w14:paraId="1249666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76362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Python/07_fill_params_sources.py</w:t>
            </w:r>
          </w:p>
        </w:tc>
        <w:tc>
          <w:tcPr>
            <w:tcW w:w="4677" w:type="dxa"/>
            <w:vAlign w:val="center"/>
          </w:tcPr>
          <w:p w14:paraId="0AD7C2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Название рынка, период, даты обращения в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633770A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4EB0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Python/assumptions.py</w:t>
            </w:r>
          </w:p>
        </w:tc>
        <w:tc>
          <w:tcPr>
            <w:tcW w:w="4677" w:type="dxa"/>
            <w:vAlign w:val="center"/>
          </w:tcPr>
          <w:p w14:paraId="685A17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Единый журнал допущений (сверка с ЛР2-3)</w:t>
            </w:r>
          </w:p>
        </w:tc>
      </w:tr>
      <w:tr w:rsidR="00765B23" w14:paraId="3B88BA5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0E9EB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Python/cards_data.py</w:t>
            </w:r>
          </w:p>
        </w:tc>
        <w:tc>
          <w:tcPr>
            <w:tcW w:w="4677" w:type="dxa"/>
            <w:vAlign w:val="center"/>
          </w:tcPr>
          <w:p w14:paraId="08F860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карточек конкурентов</w:t>
            </w:r>
          </w:p>
        </w:tc>
      </w:tr>
      <w:tr w:rsidR="00765B23" w14:paraId="629D3AD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760A4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Материалы_собранные/</w:t>
            </w:r>
          </w:p>
        </w:tc>
        <w:tc>
          <w:tcPr>
            <w:tcW w:w="4677" w:type="dxa"/>
            <w:vAlign w:val="center"/>
          </w:tcPr>
          <w:p w14:paraId="21841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Исходные выгрузки: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Вордстат,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RDAP</w:t>
            </w:r>
            <w:r>
              <w:rPr>
                <w:rFonts w:ascii="Times New Roman" w:hAnsi="Times New Roman"/>
                <w:sz w:val="24"/>
              </w:rPr>
              <w:t>, страницы сайтов, журнал закрытых источников</w:t>
            </w:r>
          </w:p>
        </w:tc>
      </w:tr>
      <w:tr w:rsidR="00765B23" w14:paraId="5E3B2EF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4E840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Скриншоты/</w:t>
            </w:r>
          </w:p>
        </w:tc>
        <w:tc>
          <w:tcPr>
            <w:tcW w:w="4677" w:type="dxa"/>
            <w:vAlign w:val="center"/>
          </w:tcPr>
          <w:p w14:paraId="1CF78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Снимки экрана: отказ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(403), Вордстат</w:t>
            </w:r>
          </w:p>
        </w:tc>
      </w:tr>
    </w:tbl>
    <w:p>
      <w:pPr>
        <w:pStyle w:val="Normal"/>
      </w:pPr>
    </w:p>
    <w:p w14:paraId="1F84F0D4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142" w:name="X398ec9ebabf29e84aaa15b8b764fed01293908e"/>
      <w:bookmarkStart w:id="143" w:name="_Toc241931098"/>
      <w:bookmarkEnd w:id="99"/>
      <w:bookmarkEnd w:id="140"/>
      <w:r>
        <w:rPr>
          <w:rFonts w:ascii="Times New Roman" w:hAnsi="Times New Roman"/>
          <w:sz w:val="28"/>
        </w:rPr>
        <w:lastRenderedPageBreak/>
        <w:t>4 ЛАБОРАТОРНАЯ РАБОТА №5. АНАЛИЗ КОНКУРЕНТОВ ПО САЙТАМ, МОДЕЛЯМ ЛЕВИТТА И КАНО</w:t>
      </w:r>
      <w:bookmarkEnd w:id="143"/>
    </w:p>
    <w:p>
      <w:pPr>
        <w:pStyle w:val="Normal"/>
      </w:pPr>
    </w:p>
    <w:p>
      <w:pPr>
        <w:pStyle w:val="Normal"/>
      </w:pPr>
    </w:p>
    <w:p w14:paraId="4A17B29B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44" w:name="цель-работы"/>
      <w:bookmarkStart w:id="145" w:name="_Toc241931099"/>
      <w:r>
        <w:rPr>
          <w:rFonts w:ascii="Times New Roman" w:hAnsi="Times New Roman"/>
          <w:sz w:val="28"/>
        </w:rPr>
        <w:t>4.1 Цель работы</w:t>
      </w:r>
      <w:bookmarkEnd w:id="145"/>
    </w:p>
    <w:p>
      <w:pPr>
        <w:pStyle w:val="Normal"/>
      </w:pPr>
    </w:p>
    <w:p w14:paraId="0A2BC9F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14:paraId="4CF0B50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495E416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Проект: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; тарифная модель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за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(48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при цене 4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месяц, 4 × 12). Продукт находится до выпуска минимальной версии, собственных данных нет.</w:t>
      </w:r>
    </w:p>
    <w:p w14:paraId="4001226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Конкурентная группа и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Вордстат,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>, отзывов 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>
      <w:pPr>
        <w:pStyle w:val="Normal"/>
      </w:pPr>
    </w:p>
    <w:p w14:paraId="0690C207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46" w:name="ход-работы-3"/>
      <w:bookmarkStart w:id="147" w:name="_Toc241931100"/>
      <w:bookmarkEnd w:id="144"/>
      <w:r>
        <w:rPr>
          <w:rFonts w:ascii="Times New Roman" w:hAnsi="Times New Roman"/>
          <w:sz w:val="28"/>
        </w:rPr>
        <w:t>4.2 Ход работы</w:t>
      </w:r>
      <w:bookmarkEnd w:id="147"/>
    </w:p>
    <w:p>
      <w:pPr>
        <w:pStyle w:val="Normal"/>
      </w:pPr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В данном подразделе рассматриваются ключевые аспекты темы применительно к продукту NotaCode и его рынку.</w:t>
      </w:r>
    </w:p>
    <w:p w14:paraId="7A703166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48" w:name="исходные-материалы-и-порядок-работы"/>
      <w:r>
        <w:rPr>
          <w:rFonts w:ascii="Times New Roman" w:hAnsi="Times New Roman"/>
          <w:sz w:val="28"/>
        </w:rPr>
        <w:t>4.2.1 Исходные материалы и порядок работы</w:t>
      </w:r>
    </w:p>
    <w:p>
      <w:pPr>
        <w:pStyle w:val="Normal"/>
      </w:pPr>
    </w:p>
    <w:p w14:paraId="3D24125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Работа выполнена по трем методикам и трем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>
      <w:pPr>
        <w:pStyle w:val="Normal"/>
      </w:pPr>
    </w:p>
    <w:p w14:paraId="2BE13A7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531595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A8C1E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Часть</w:t>
            </w:r>
          </w:p>
        </w:tc>
        <w:tc>
          <w:tcPr>
            <w:tcW w:w="2338" w:type="dxa"/>
            <w:vAlign w:val="center"/>
          </w:tcPr>
          <w:p w14:paraId="6C715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2338" w:type="dxa"/>
            <w:vAlign w:val="center"/>
          </w:tcPr>
          <w:p w14:paraId="539F99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Рабочая книга</w:t>
            </w:r>
          </w:p>
        </w:tc>
        <w:tc>
          <w:tcPr>
            <w:tcW w:w="2338" w:type="dxa"/>
            <w:vAlign w:val="center"/>
          </w:tcPr>
          <w:p w14:paraId="2CD728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</w:tr>
      <w:tr w:rsidR="00765B23" w14:paraId="1831F26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13CB9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71949A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Классификация компаний по уровням конкуренции</w:t>
            </w:r>
          </w:p>
        </w:tc>
        <w:tc>
          <w:tcPr>
            <w:tcW w:w="2338" w:type="dxa"/>
            <w:vAlign w:val="center"/>
          </w:tcPr>
          <w:p w14:paraId="6D08D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Excel/klassifikaciya_urovni_konkurencii_NotaCode.xlsx</w:t>
            </w:r>
          </w:p>
        </w:tc>
        <w:tc>
          <w:tcPr>
            <w:tcW w:w="2338" w:type="dxa"/>
            <w:vAlign w:val="center"/>
          </w:tcPr>
          <w:p w14:paraId="07A9CD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Реестр из 22 компаний, оценка по критериям </w:t>
            </w:r>
            <w:r>
              <w:rPr>
                <w:rFonts w:ascii="Times New Roman" w:hAnsi="Times New Roman"/>
                <w:i/>
                <w:sz w:val="24"/>
              </w:rPr>
              <w:t>C1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C10</w:t>
            </w:r>
            <w:r>
              <w:rPr>
                <w:rFonts w:ascii="Times New Roman" w:hAnsi="Times New Roman"/>
                <w:sz w:val="24"/>
              </w:rPr>
              <w:t>, уровни, карта близости</w:t>
            </w:r>
          </w:p>
        </w:tc>
      </w:tr>
      <w:tr w:rsidR="00765B23" w14:paraId="4ACDBF3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F2DEB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</w:t>
            </w:r>
          </w:p>
        </w:tc>
        <w:tc>
          <w:tcPr>
            <w:tcW w:w="2338" w:type="dxa"/>
            <w:vAlign w:val="center"/>
          </w:tcPr>
          <w:p w14:paraId="2FAADE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Анализ по сайтам: цифровой товар, модели Левитта и Кано</w:t>
            </w:r>
          </w:p>
        </w:tc>
        <w:tc>
          <w:tcPr>
            <w:tcW w:w="2338" w:type="dxa"/>
            <w:vAlign w:val="center"/>
          </w:tcPr>
          <w:p w14:paraId="4935D3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Excel/analiz_konkurentov_Levitt_Kano_NotaCode.xlsx</w:t>
            </w:r>
          </w:p>
        </w:tc>
        <w:tc>
          <w:tcPr>
            <w:tcW w:w="2338" w:type="dxa"/>
            <w:vAlign w:val="center"/>
          </w:tcPr>
          <w:p w14:paraId="30EE8E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765B23" w14:paraId="2D8307F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2D06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2338" w:type="dxa"/>
            <w:vAlign w:val="center"/>
          </w:tcPr>
          <w:p w14:paraId="2454E5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Анализ бизнес-модели конкурентов по сайтам</w:t>
            </w:r>
          </w:p>
        </w:tc>
        <w:tc>
          <w:tcPr>
            <w:tcW w:w="2338" w:type="dxa"/>
            <w:vAlign w:val="center"/>
          </w:tcPr>
          <w:p w14:paraId="67E967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Excel/analiz_biznes_modeli_konkurentov_NotaCode.xlsx</w:t>
            </w:r>
          </w:p>
        </w:tc>
        <w:tc>
          <w:tcPr>
            <w:tcW w:w="2338" w:type="dxa"/>
            <w:vAlign w:val="center"/>
          </w:tcPr>
          <w:p w14:paraId="00433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>
      <w:pPr>
        <w:pStyle w:val="Normal"/>
      </w:pPr>
    </w:p>
    <w:p w14:paraId="16D6370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журналах книг. Для частей </w:t>
      </w:r>
      <w:r>
        <w:rPr>
          <w:rFonts w:ascii="Times New Roman" w:hAnsi="Times New Roman"/>
          <w:i/>
          <w:sz w:val="28"/>
        </w:rPr>
        <w:t>B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>
      <w:pPr>
        <w:pStyle w:val="Normal"/>
      </w:pPr>
    </w:p>
    <w:p w14:paraId="3308C4CE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49" w:name="X93d29a5782a4517557fff9d6ebfc303d927dc5a"/>
      <w:bookmarkEnd w:id="148"/>
      <w:r>
        <w:rPr>
          <w:rFonts w:ascii="Times New Roman" w:hAnsi="Times New Roman"/>
          <w:sz w:val="28"/>
        </w:rPr>
        <w:t xml:space="preserve">4.2.2 Часть </w:t>
      </w:r>
      <w:r>
        <w:rPr>
          <w:sz w:val="28"/>
          <w:rFonts w:ascii="Times New Roman" w:hAnsi="Times New Roman"/>
          <w:i/>
          <w:iCs/>
        </w:rPr>
        <w:t xml:space="preserve">A. </w:t>
      </w:r>
      <w:r>
        <w:rPr>
          <w:rFonts w:ascii="Times New Roman" w:hAnsi="Times New Roman"/>
          <w:sz w:val="28"/>
        </w:rPr>
        <w:t>Классификация компаний по уровням конкуренции</w:t>
      </w:r>
    </w:p>
    <w:p>
      <w:pPr>
        <w:pStyle w:val="Normal"/>
      </w:pPr>
    </w:p>
    <w:p w14:paraId="7272E973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0" w:name="объект-анализа"/>
      <w:r>
        <w:rPr>
          <w:rFonts w:ascii="Times New Roman" w:hAnsi="Times New Roman"/>
          <w:b/>
          <w:sz w:val="28"/>
        </w:rPr>
        <w:t>4.2.2.1 Объект анализа</w:t>
      </w:r>
    </w:p>
    <w:p>
      <w:pPr>
        <w:pStyle w:val="Normal"/>
      </w:pPr>
    </w:p>
    <w:p w14:paraId="3D72E01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Описание объекта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42C3601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B0B5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7C1B6A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618A3C1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C4AF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Объект</w:t>
            </w:r>
          </w:p>
        </w:tc>
        <w:tc>
          <w:tcPr>
            <w:tcW w:w="4677" w:type="dxa"/>
            <w:vAlign w:val="center"/>
          </w:tcPr>
          <w:p w14:paraId="41EDF9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7734A8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F30BB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Потребительская задача</w:t>
            </w:r>
          </w:p>
        </w:tc>
        <w:tc>
          <w:tcPr>
            <w:tcW w:w="4677" w:type="dxa"/>
            <w:vAlign w:val="center"/>
          </w:tcPr>
          <w:p w14:paraId="5B834E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строить и проверять диаграммы формальных нотаций из текстового описания</w:t>
            </w:r>
          </w:p>
        </w:tc>
      </w:tr>
      <w:tr w:rsidR="00765B23" w14:paraId="6EA8FEF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CFF8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</w:t>
            </w:r>
          </w:p>
        </w:tc>
        <w:tc>
          <w:tcPr>
            <w:tcW w:w="4677" w:type="dxa"/>
            <w:vAlign w:val="center"/>
          </w:tcPr>
          <w:p w14:paraId="72D84A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), аналитики и разработчики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41EA0C5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44B14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 и язык</w:t>
            </w:r>
          </w:p>
        </w:tc>
        <w:tc>
          <w:tcPr>
            <w:tcW w:w="4677" w:type="dxa"/>
            <w:vAlign w:val="center"/>
          </w:tcPr>
          <w:p w14:paraId="2F6B49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расширение на Россию и СНГ; русский и английский языки</w:t>
            </w:r>
          </w:p>
        </w:tc>
      </w:tr>
      <w:tr w:rsidR="00765B23" w14:paraId="143C814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AE734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Ценовой диапазон</w:t>
            </w:r>
          </w:p>
        </w:tc>
        <w:tc>
          <w:tcPr>
            <w:tcW w:w="4677" w:type="dxa"/>
            <w:vAlign w:val="center"/>
          </w:tcPr>
          <w:p w14:paraId="22CC57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 (48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 при 4 × 12)</w:t>
            </w:r>
          </w:p>
        </w:tc>
      </w:tr>
      <w:tr w:rsidR="00765B23" w14:paraId="55FA6D4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0385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Ключевой результат</w:t>
            </w:r>
          </w:p>
        </w:tc>
        <w:tc>
          <w:tcPr>
            <w:tcW w:w="4677" w:type="dxa"/>
            <w:vAlign w:val="center"/>
          </w:tcPr>
          <w:p w14:paraId="3C3EF2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Корректная диаграмма в выбранной нотации, экспортируемая в документ</w:t>
            </w:r>
          </w:p>
        </w:tc>
      </w:tr>
    </w:tbl>
    <w:p>
      <w:pPr>
        <w:pStyle w:val="Normal"/>
      </w:pPr>
    </w:p>
    <w:p w14:paraId="033E137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1" w:name="реестр-компаний-и-источники-обнаружения"/>
      <w:bookmarkEnd w:id="150"/>
      <w:r>
        <w:rPr>
          <w:rFonts w:ascii="Times New Roman" w:hAnsi="Times New Roman"/>
          <w:b/>
          <w:sz w:val="28"/>
        </w:rPr>
        <w:lastRenderedPageBreak/>
        <w:t>4.2.2.2 Реестр компаний и источники обнаружения</w:t>
      </w:r>
    </w:p>
    <w:p w14:paraId="7F7D35D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реестр внесено 22 компаний: 20 кандидатов конкурентной группы ЛР4,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(ЛР2-3) и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, факт, сила и достоверность сигнала. Рекламные библиотеки и выдача поиска не проверялись (доступ закрыт).</w:t>
      </w:r>
    </w:p>
    <w:p w14:paraId="0188284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2" w:name="оценка-по-критериям-и-итоговые-уровни"/>
      <w:bookmarkEnd w:id="151"/>
      <w:r>
        <w:rPr>
          <w:rFonts w:ascii="Times New Roman" w:hAnsi="Times New Roman"/>
          <w:b/>
          <w:sz w:val="28"/>
        </w:rPr>
        <w:t>4.2.2.3 Оценка по критериям и итоговые уровни</w:t>
      </w:r>
    </w:p>
    <w:p w14:paraId="5F7DA67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Взвешенный балл – сумма произведений баллов </w:t>
      </w:r>
      <w:r>
        <w:rPr>
          <w:rFonts w:ascii="Times New Roman" w:hAnsi="Times New Roman"/>
          <w:i/>
          <w:sz w:val="28"/>
        </w:rPr>
        <w:t>C1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C10</w:t>
      </w:r>
      <w:r>
        <w:rPr>
          <w:rFonts w:ascii="Times New Roman" w:hAnsi="Times New Roman"/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>
      <w:pPr>
        <w:pStyle w:val="Normal"/>
      </w:pPr>
    </w:p>
    <w:p w14:paraId="72684DC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49227D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67C4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09B1D2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Компаний</w:t>
            </w:r>
          </w:p>
        </w:tc>
        <w:tc>
          <w:tcPr>
            <w:tcW w:w="3118" w:type="dxa"/>
            <w:vAlign w:val="center"/>
          </w:tcPr>
          <w:p w14:paraId="05E3F0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Компании (взвешенный балл)</w:t>
            </w:r>
          </w:p>
        </w:tc>
      </w:tr>
      <w:tr w:rsidR="00765B23" w14:paraId="236B3A3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60EA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  <w:tc>
          <w:tcPr>
            <w:tcW w:w="3118" w:type="dxa"/>
            <w:vAlign w:val="center"/>
          </w:tcPr>
          <w:p w14:paraId="3B5DC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16E9D3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(4,1)</w:t>
            </w:r>
          </w:p>
        </w:tc>
      </w:tr>
      <w:tr w:rsidR="00765B23" w14:paraId="199260E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3A62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3118" w:type="dxa"/>
            <w:vAlign w:val="center"/>
          </w:tcPr>
          <w:p w14:paraId="7894D5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00D229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(4,07); </w:t>
            </w:r>
            <w:r>
              <w:rPr>
                <w:rFonts w:ascii="Times New Roman" w:hAnsi="Times New Roman"/>
                <w:i/>
                <w:sz w:val="24"/>
              </w:rPr>
              <w:t>PlantText</w:t>
            </w:r>
            <w:r>
              <w:rPr>
                <w:rFonts w:ascii="Times New Roman" w:hAnsi="Times New Roman"/>
                <w:sz w:val="24"/>
              </w:rPr>
              <w:t xml:space="preserve"> (3,72);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(3,71);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(3,63)</w:t>
            </w:r>
          </w:p>
        </w:tc>
      </w:tr>
      <w:tr w:rsidR="00765B23" w14:paraId="6DDB011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F9BFF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3118" w:type="dxa"/>
            <w:vAlign w:val="center"/>
          </w:tcPr>
          <w:p w14:paraId="3E9CC3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1F006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(3,24);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(3,13);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 (2,99);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(2,96);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 (2,9);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(2,82);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(2,81); 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(2,65);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(2,57)</w:t>
            </w:r>
          </w:p>
        </w:tc>
      </w:tr>
      <w:tr w:rsidR="00765B23" w14:paraId="146EB60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5C61A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  <w:tc>
          <w:tcPr>
            <w:tcW w:w="3118" w:type="dxa"/>
            <w:vAlign w:val="center"/>
          </w:tcPr>
          <w:p w14:paraId="1BF2F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522299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 (2,44);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 (2,38);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(2,26);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 (2,07);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(1,98); </w:t>
            </w:r>
            <w:r>
              <w:rPr>
                <w:rFonts w:ascii="Times New Roman" w:hAnsi="Times New Roman"/>
                <w:i/>
                <w:sz w:val="24"/>
              </w:rPr>
              <w:t>DrawSQL</w:t>
            </w:r>
            <w:r>
              <w:rPr>
                <w:rFonts w:ascii="Times New Roman" w:hAnsi="Times New Roman"/>
                <w:sz w:val="24"/>
              </w:rPr>
              <w:t xml:space="preserve"> (1,93);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(1,92)</w:t>
            </w:r>
          </w:p>
        </w:tc>
      </w:tr>
      <w:tr w:rsidR="00765B23" w14:paraId="3D0A704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64AE4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Недостаточно данных</w:t>
            </w:r>
          </w:p>
        </w:tc>
        <w:tc>
          <w:tcPr>
            <w:tcW w:w="3118" w:type="dxa"/>
            <w:vAlign w:val="center"/>
          </w:tcPr>
          <w:p w14:paraId="323252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4F885A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(1,9)</w:t>
            </w:r>
          </w:p>
        </w:tc>
      </w:tr>
    </w:tbl>
    <w:p>
      <w:pPr>
        <w:pStyle w:val="Normal"/>
      </w:pPr>
    </w:p>
    <w:p w14:paraId="5481B20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среднее задачи и заменяемости, 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 – среднее аудитории и географии), рисунок 1.</w:t>
      </w:r>
    </w:p>
    <w:p w14:paraId="0E9686EA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3ADADF7E" wp14:editId="79BCAA61">
            <wp:extent cx="5334000" cy="3852333"/>
            <wp:effectExtent l="0" t="0" r="0" b="0"/>
            <wp:docPr id="14382555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5_Анализ_конкурентов/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C27B7A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1 – Карта конкурентной близости</w:t>
      </w:r>
    </w:p>
    <w:p w14:paraId="2307C13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3" w:name="ограничения-части-a"/>
      <w:bookmarkEnd w:id="152"/>
      <w:r>
        <w:rPr>
          <w:rFonts w:ascii="Times New Roman" w:hAnsi="Times New Roman"/>
          <w:b/>
          <w:sz w:val="28"/>
        </w:rPr>
        <w:t xml:space="preserve">4.2.2.4 Ограничения части </w:t>
      </w:r>
      <w:r>
        <w:rPr>
          <w:rFonts w:ascii="Times New Roman" w:hAnsi="Times New Roman"/>
          <w:b/>
          <w:sz w:val="28"/>
          <w:i/>
          <w:iCs/>
        </w:rPr>
        <w:t>A</w:t>
      </w:r>
    </w:p>
    <w:p w14:paraId="7B8B9F1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Прямой конкурент требует не менее трех подтверждений [1]: для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вернула </w:t>
      </w:r>
      <w:r>
        <w:rPr>
          <w:rFonts w:ascii="Times New Roman" w:hAnsi="Times New Roman"/>
          <w:i/>
          <w:sz w:val="28"/>
        </w:rPr>
        <w:t>HTTP</w:t>
      </w:r>
      <w:r>
        <w:rPr>
          <w:rFonts w:ascii="Times New Roman" w:hAnsi="Times New Roman"/>
          <w:sz w:val="28"/>
        </w:rPr>
        <w:t xml:space="preserve"> 403, поэтому компания остается в уровне «Недостаточно данных». Критерий </w:t>
      </w:r>
      <w:r>
        <w:rPr>
          <w:rFonts w:ascii="Times New Roman" w:hAnsi="Times New Roman"/>
          <w:i/>
          <w:sz w:val="28"/>
        </w:rPr>
        <w:t>C10</w:t>
      </w:r>
      <w:r>
        <w:rPr>
          <w:rFonts w:ascii="Times New Roman" w:hAnsi="Times New Roman"/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планирует импортировать.</w:t>
      </w:r>
    </w:p>
    <w:p>
      <w:pPr>
        <w:pStyle w:val="Normal"/>
      </w:pPr>
    </w:p>
    <w:p w14:paraId="3663F05B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54" w:name="X0896298018f4fcc355446c9f8279810908650e0"/>
      <w:bookmarkEnd w:id="149"/>
      <w:bookmarkEnd w:id="153"/>
      <w:r>
        <w:rPr>
          <w:rFonts w:ascii="Times New Roman" w:hAnsi="Times New Roman"/>
          <w:sz w:val="28"/>
        </w:rPr>
        <w:t xml:space="preserve">4.2.3 Часть </w:t>
      </w:r>
      <w:r>
        <w:rPr>
          <w:sz w:val="28"/>
          <w:rFonts w:ascii="Times New Roman" w:hAnsi="Times New Roman"/>
          <w:i/>
          <w:iCs/>
        </w:rPr>
        <w:t xml:space="preserve">B. </w:t>
      </w:r>
      <w:r>
        <w:rPr>
          <w:rFonts w:ascii="Times New Roman" w:hAnsi="Times New Roman"/>
          <w:sz w:val="28"/>
        </w:rPr>
        <w:t>Анализ цифрового товара по сайтам</w:t>
      </w:r>
    </w:p>
    <w:p>
      <w:pPr>
        <w:pStyle w:val="Normal"/>
      </w:pPr>
    </w:p>
    <w:p w14:paraId="33089E3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5" w:name="исследовательский-вопрос-и-выборка"/>
      <w:r>
        <w:rPr>
          <w:rFonts w:ascii="Times New Roman" w:hAnsi="Times New Roman"/>
          <w:b/>
          <w:sz w:val="28"/>
        </w:rPr>
        <w:t>4.2.3.1 Исследовательский вопрос и выборка</w:t>
      </w:r>
    </w:p>
    <w:p w14:paraId="6CAA5E9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. Выборка – 8 конкурентов из части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sz w:val="28"/>
        </w:rPr>
        <w:t xml:space="preserve"> (норма методики – 5–12): три текстовых инструмента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), редактор процессов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, универсальные редакторы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) и ИИ-сервис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5EFB08E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4 – Выборка конкурентов и модель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EA1C8B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F90E4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2338" w:type="dxa"/>
            <w:vAlign w:val="center"/>
          </w:tcPr>
          <w:p w14:paraId="5497F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</w:t>
            </w:r>
          </w:p>
        </w:tc>
        <w:tc>
          <w:tcPr>
            <w:tcW w:w="2338" w:type="dxa"/>
            <w:vAlign w:val="center"/>
          </w:tcPr>
          <w:p w14:paraId="65AC1E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Уровень по части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170DFC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Тарифы и условия (страницы тарифов, ЛР1, ЛР2-3)</w:t>
            </w:r>
          </w:p>
        </w:tc>
      </w:tr>
      <w:tr w:rsidR="00765B23" w14:paraId="28D4F9C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F9DE3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C01</w:t>
            </w:r>
          </w:p>
        </w:tc>
        <w:tc>
          <w:tcPr>
            <w:tcW w:w="2338" w:type="dxa"/>
            <w:vAlign w:val="center"/>
          </w:tcPr>
          <w:p w14:paraId="17318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61A00E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  <w:tc>
          <w:tcPr>
            <w:tcW w:w="2338" w:type="dxa"/>
            <w:vAlign w:val="center"/>
          </w:tcPr>
          <w:p w14:paraId="546B0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код, бесплатно (ЛР1, табл. 42)</w:t>
            </w:r>
          </w:p>
        </w:tc>
      </w:tr>
      <w:tr w:rsidR="00765B23" w14:paraId="740AD7A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D7EBF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C02</w:t>
            </w:r>
          </w:p>
        </w:tc>
        <w:tc>
          <w:tcPr>
            <w:tcW w:w="2338" w:type="dxa"/>
            <w:vAlign w:val="center"/>
          </w:tcPr>
          <w:p w14:paraId="52856F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2338" w:type="dxa"/>
            <w:vAlign w:val="center"/>
          </w:tcPr>
          <w:p w14:paraId="6414B3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2338" w:type="dxa"/>
            <w:vAlign w:val="center"/>
          </w:tcPr>
          <w:p w14:paraId="092539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(</w:t>
            </w:r>
            <w:r>
              <w:rPr>
                <w:rFonts w:ascii="Times New Roman" w:hAnsi="Times New Roman"/>
                <w:i/>
                <w:sz w:val="24"/>
              </w:rPr>
              <w:t>MIT</w:t>
            </w:r>
            <w:r>
              <w:rPr>
                <w:rFonts w:ascii="Times New Roman" w:hAnsi="Times New Roman"/>
                <w:sz w:val="24"/>
              </w:rPr>
              <w:t xml:space="preserve">); платные планы у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</w:tr>
      <w:tr w:rsidR="00765B23" w14:paraId="1862430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F000E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C03</w:t>
            </w:r>
          </w:p>
        </w:tc>
        <w:tc>
          <w:tcPr>
            <w:tcW w:w="2338" w:type="dxa"/>
            <w:vAlign w:val="center"/>
          </w:tcPr>
          <w:p w14:paraId="2034DB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338" w:type="dxa"/>
            <w:vAlign w:val="center"/>
          </w:tcPr>
          <w:p w14:paraId="26D11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2338" w:type="dxa"/>
            <w:vAlign w:val="center"/>
          </w:tcPr>
          <w:p w14:paraId="3F361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Basic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(до 6 диаграмм, 15 ИИ-кредитов); </w:t>
            </w:r>
            <w:r>
              <w:rPr>
                <w:rFonts w:ascii="Times New Roman" w:hAnsi="Times New Roman"/>
                <w:i/>
                <w:sz w:val="24"/>
              </w:rPr>
              <w:t>Plus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(300 кредитов); </w:t>
            </w:r>
            <w:r>
              <w:rPr>
                <w:rFonts w:ascii="Times New Roman" w:hAnsi="Times New Roman"/>
                <w:i/>
                <w:sz w:val="24"/>
              </w:rPr>
              <w:t>Premium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(2 000 кредитов, зрители без оплаты) за пользователя в месяц пр…</w:t>
            </w:r>
          </w:p>
        </w:tc>
      </w:tr>
      <w:tr w:rsidR="00765B23" w14:paraId="554180C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CB1F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C04</w:t>
            </w:r>
          </w:p>
        </w:tc>
        <w:tc>
          <w:tcPr>
            <w:tcW w:w="2338" w:type="dxa"/>
            <w:vAlign w:val="center"/>
          </w:tcPr>
          <w:p w14:paraId="2289A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150FE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  <w:tc>
          <w:tcPr>
            <w:tcW w:w="2338" w:type="dxa"/>
            <w:vAlign w:val="center"/>
          </w:tcPr>
          <w:p w14:paraId="1DF183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на …</w:t>
            </w:r>
          </w:p>
        </w:tc>
      </w:tr>
      <w:tr w:rsidR="00765B23" w14:paraId="46F8763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CF543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C05</w:t>
            </w:r>
          </w:p>
        </w:tc>
        <w:tc>
          <w:tcPr>
            <w:tcW w:w="2338" w:type="dxa"/>
            <w:vAlign w:val="center"/>
          </w:tcPr>
          <w:p w14:paraId="781F18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5BEC4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2338" w:type="dxa"/>
            <w:vAlign w:val="center"/>
          </w:tcPr>
          <w:p w14:paraId="13B2A1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</w:rPr>
              <w:t>Apache</w:t>
            </w:r>
            <w:r>
              <w:rPr>
                <w:rFonts w:ascii="Times New Roman" w:hAnsi="Times New Roman"/>
                <w:sz w:val="24"/>
              </w:rPr>
              <w:t xml:space="preserve"> 2.0) (ЛР1, табл. 42)</w:t>
            </w:r>
          </w:p>
        </w:tc>
      </w:tr>
      <w:tr w:rsidR="00765B23" w14:paraId="0124AF1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4DD3C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C06</w:t>
            </w:r>
          </w:p>
        </w:tc>
        <w:tc>
          <w:tcPr>
            <w:tcW w:w="2338" w:type="dxa"/>
            <w:vAlign w:val="center"/>
          </w:tcPr>
          <w:p w14:paraId="766157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338" w:type="dxa"/>
            <w:vAlign w:val="center"/>
          </w:tcPr>
          <w:p w14:paraId="0F613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2338" w:type="dxa"/>
            <w:vAlign w:val="center"/>
          </w:tcPr>
          <w:p w14:paraId="1FB86C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(3 документа, 75 фигур, 100 шаблонов); </w:t>
            </w:r>
            <w:r>
              <w:rPr>
                <w:rFonts w:ascii="Times New Roman" w:hAnsi="Times New Roman"/>
                <w:i/>
                <w:sz w:val="24"/>
              </w:rPr>
              <w:t>Individual</w:t>
            </w:r>
            <w:r>
              <w:rPr>
                <w:rFonts w:ascii="Times New Roman" w:hAnsi="Times New Roman"/>
                <w:sz w:val="24"/>
              </w:rPr>
              <w:t xml:space="preserve"> 9 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Team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по запросу; пробный пе…</w:t>
            </w:r>
          </w:p>
        </w:tc>
      </w:tr>
      <w:tr w:rsidR="00765B23" w14:paraId="582E3F3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75E2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C07</w:t>
            </w:r>
          </w:p>
        </w:tc>
        <w:tc>
          <w:tcPr>
            <w:tcW w:w="2338" w:type="dxa"/>
            <w:vAlign w:val="center"/>
          </w:tcPr>
          <w:p w14:paraId="71AE1B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2338" w:type="dxa"/>
            <w:vAlign w:val="center"/>
          </w:tcPr>
          <w:p w14:paraId="3F51C7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2338" w:type="dxa"/>
            <w:vAlign w:val="center"/>
          </w:tcPr>
          <w:p w14:paraId="3F5C6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3 файла, 3 ИИ-диаграммы); </w:t>
            </w:r>
            <w:r>
              <w:rPr>
                <w:rFonts w:ascii="Times New Roman" w:hAnsi="Times New Roman"/>
                <w:i/>
                <w:sz w:val="24"/>
              </w:rPr>
              <w:t>Starter</w:t>
            </w:r>
            <w:r>
              <w:rPr>
                <w:rFonts w:ascii="Times New Roman" w:hAnsi="Times New Roman"/>
                <w:sz w:val="24"/>
              </w:rPr>
              <w:t xml:space="preserve"> 15 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при помесячной оплате);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45 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(60 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по запросу; цены за участни…</w:t>
            </w:r>
          </w:p>
        </w:tc>
      </w:tr>
      <w:tr w:rsidR="00765B23" w14:paraId="2B69A2B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13CFA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C08</w:t>
            </w:r>
          </w:p>
        </w:tc>
        <w:tc>
          <w:tcPr>
            <w:tcW w:w="2338" w:type="dxa"/>
            <w:vAlign w:val="center"/>
          </w:tcPr>
          <w:p w14:paraId="1B6D6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2338" w:type="dxa"/>
            <w:vAlign w:val="center"/>
          </w:tcPr>
          <w:p w14:paraId="4E5C80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  <w:tc>
          <w:tcPr>
            <w:tcW w:w="2338" w:type="dxa"/>
            <w:vAlign w:val="center"/>
          </w:tcPr>
          <w:p w14:paraId="4DB171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50 объектов доски и 50 блоков документа в месяц, водяной знак при экспорте);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редактора в месяц (страница т…</w:t>
            </w:r>
          </w:p>
        </w:tc>
      </w:tr>
    </w:tbl>
    <w:p>
      <w:pPr>
        <w:pStyle w:val="Normal"/>
      </w:pPr>
    </w:p>
    <w:p w14:paraId="0E95381B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6" w:name="карта-сайтов"/>
      <w:bookmarkEnd w:id="155"/>
      <w:r>
        <w:rPr>
          <w:rFonts w:ascii="Times New Roman" w:hAnsi="Times New Roman"/>
          <w:b/>
          <w:sz w:val="28"/>
        </w:rPr>
        <w:t>4.2.3.2 Карта сайтов</w:t>
      </w:r>
    </w:p>
    <w:p w14:paraId="0D96189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sz w:val="28"/>
          <w:rFonts w:ascii="Times New Roman" w:hAnsi="Times New Roman"/>
          <w:i/>
          <w:iCs/>
        </w:rPr>
        <w:t xml:space="preserve">Материалы_собранные/sajty_konkurentov_stranicy_2026-10-01.json); </w:t>
      </w:r>
      <w:r>
        <w:rPr>
          <w:rFonts w:ascii="Times New Roman" w:hAnsi="Times New Roman"/>
          <w:sz w:val="28"/>
        </w:rPr>
        <w:t xml:space="preserve">страницы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 тарифы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</w:t>
      </w:r>
      <w:r>
        <w:rPr>
          <w:rFonts w:ascii="Times New Roman" w:hAnsi="Times New Roman"/>
          <w:sz w:val="28"/>
        </w:rPr>
        <w:lastRenderedPageBreak/>
        <w:t xml:space="preserve">прочитанным целиком (тарифы), и данным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, 4 – страницам с автоматическим извлечением.</w:t>
      </w:r>
    </w:p>
    <w:p>
      <w:pPr>
        <w:pStyle w:val="Normal"/>
      </w:pPr>
    </w:p>
    <w:p w14:paraId="5238FAF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5 – Число записей карты сайтов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5D470D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F01C2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</w:t>
            </w:r>
          </w:p>
        </w:tc>
        <w:tc>
          <w:tcPr>
            <w:tcW w:w="3118" w:type="dxa"/>
            <w:vAlign w:val="center"/>
          </w:tcPr>
          <w:p w14:paraId="31890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Записей</w:t>
            </w:r>
          </w:p>
        </w:tc>
        <w:tc>
          <w:tcPr>
            <w:tcW w:w="3118" w:type="dxa"/>
            <w:vAlign w:val="center"/>
          </w:tcPr>
          <w:p w14:paraId="7189F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Типы страниц</w:t>
            </w:r>
          </w:p>
        </w:tc>
      </w:tr>
      <w:tr w:rsidR="00765B23" w14:paraId="501CE24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1FAC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3118" w:type="dxa"/>
            <w:vAlign w:val="center"/>
          </w:tcPr>
          <w:p w14:paraId="1D4669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118" w:type="dxa"/>
            <w:vAlign w:val="center"/>
          </w:tcPr>
          <w:p w14:paraId="31421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Главная, Документация,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29D1042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F22CC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3118" w:type="dxa"/>
            <w:vAlign w:val="center"/>
          </w:tcPr>
          <w:p w14:paraId="74FA5F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4423BB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Главная, Документация, Интеграции,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57F2405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299B6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3118" w:type="dxa"/>
            <w:vAlign w:val="center"/>
          </w:tcPr>
          <w:p w14:paraId="6DF713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3AA7F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Документация, Тарифы</w:t>
            </w:r>
          </w:p>
        </w:tc>
      </w:tr>
      <w:tr w:rsidR="00765B23" w14:paraId="3939906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39C4C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E2B3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7BE5C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Блог и обновления, Главная, Тарифы</w:t>
            </w:r>
          </w:p>
        </w:tc>
      </w:tr>
      <w:tr w:rsidR="00765B23" w14:paraId="7F96420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06520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72901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1D812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Блог и обновления, Главная,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4097BB0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2702A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3118" w:type="dxa"/>
            <w:vAlign w:val="center"/>
          </w:tcPr>
          <w:p w14:paraId="642C00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07256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Тарифы</w:t>
            </w:r>
          </w:p>
        </w:tc>
      </w:tr>
      <w:tr w:rsidR="00765B23" w14:paraId="6A726E3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7EFA1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3118" w:type="dxa"/>
            <w:vAlign w:val="center"/>
          </w:tcPr>
          <w:p w14:paraId="5F0A62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2C6CF1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Документация, ИИ-функции, Тарифы</w:t>
            </w:r>
          </w:p>
        </w:tc>
      </w:tr>
      <w:tr w:rsidR="00765B23" w14:paraId="38FDE83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2FC1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3118" w:type="dxa"/>
            <w:vAlign w:val="center"/>
          </w:tcPr>
          <w:p w14:paraId="5BB49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3AFDE3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Безопасность, Главная, Документация, ИИ-функции, Тарифы, Шаблоны</w:t>
            </w:r>
          </w:p>
        </w:tc>
      </w:tr>
    </w:tbl>
    <w:p>
      <w:pPr>
        <w:pStyle w:val="Normal"/>
      </w:pPr>
    </w:p>
    <w:p w14:paraId="7FC226F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7" w:name="разбор-по-модели-левитта"/>
      <w:bookmarkEnd w:id="156"/>
      <w:r>
        <w:rPr>
          <w:rFonts w:ascii="Times New Roman" w:hAnsi="Times New Roman"/>
          <w:b/>
          <w:sz w:val="28"/>
        </w:rPr>
        <w:t>4.2.3.3 Разбор по модели Левитта</w:t>
      </w:r>
    </w:p>
    <w:p w14:paraId="565D0F1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книги.</w:t>
      </w:r>
    </w:p>
    <w:p>
      <w:pPr>
        <w:pStyle w:val="Normal"/>
      </w:pPr>
    </w:p>
    <w:p w14:paraId="4B19DFD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 – Число признаков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FDE25E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AAC4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7D39E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Признаков</w:t>
            </w:r>
          </w:p>
        </w:tc>
        <w:tc>
          <w:tcPr>
            <w:tcW w:w="3118" w:type="dxa"/>
            <w:vAlign w:val="center"/>
          </w:tcPr>
          <w:p w14:paraId="3184D4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</w:tr>
      <w:tr w:rsidR="00765B23" w14:paraId="2620F01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8606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1. Базовая выгода</w:t>
            </w:r>
          </w:p>
        </w:tc>
        <w:tc>
          <w:tcPr>
            <w:tcW w:w="3118" w:type="dxa"/>
            <w:vAlign w:val="center"/>
          </w:tcPr>
          <w:p w14:paraId="45CBA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118" w:type="dxa"/>
            <w:vAlign w:val="center"/>
          </w:tcPr>
          <w:p w14:paraId="30D63E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Основное обещание главной страницы</w:t>
            </w:r>
          </w:p>
        </w:tc>
      </w:tr>
      <w:tr w:rsidR="00765B23" w14:paraId="4E0C8C8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8A817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 Родовой товар</w:t>
            </w:r>
          </w:p>
        </w:tc>
        <w:tc>
          <w:tcPr>
            <w:tcW w:w="3118" w:type="dxa"/>
            <w:vAlign w:val="center"/>
          </w:tcPr>
          <w:p w14:paraId="43957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3118" w:type="dxa"/>
            <w:vAlign w:val="center"/>
          </w:tcPr>
          <w:p w14:paraId="56F69D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поставки товара и текстовое описание диаграмм</w:t>
            </w:r>
          </w:p>
        </w:tc>
      </w:tr>
      <w:tr w:rsidR="00765B23" w14:paraId="25D0B74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2771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3. Ожидаемый товар</w:t>
            </w:r>
          </w:p>
        </w:tc>
        <w:tc>
          <w:tcPr>
            <w:tcW w:w="3118" w:type="dxa"/>
            <w:vAlign w:val="center"/>
          </w:tcPr>
          <w:p w14:paraId="3EE1EA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</w:t>
            </w:r>
          </w:p>
        </w:tc>
        <w:tc>
          <w:tcPr>
            <w:tcW w:w="3118" w:type="dxa"/>
            <w:vAlign w:val="center"/>
          </w:tcPr>
          <w:p w14:paraId="7BEF49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Тарифы, вход, интеграции, экспорт, документация,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</w:tr>
      <w:tr w:rsidR="00765B23" w14:paraId="54A744D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31317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 Расширенный товар</w:t>
            </w:r>
          </w:p>
        </w:tc>
        <w:tc>
          <w:tcPr>
            <w:tcW w:w="3118" w:type="dxa"/>
            <w:vAlign w:val="center"/>
          </w:tcPr>
          <w:p w14:paraId="1E6FB5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</w:t>
            </w:r>
          </w:p>
        </w:tc>
        <w:tc>
          <w:tcPr>
            <w:tcW w:w="3118" w:type="dxa"/>
            <w:vAlign w:val="center"/>
          </w:tcPr>
          <w:p w14:paraId="3E9426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Отзывы, ИИ,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, открытый код, безопасность,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</w:p>
        </w:tc>
      </w:tr>
      <w:tr w:rsidR="00765B23" w14:paraId="1F1DB80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008E3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5. Потенциальный товар</w:t>
            </w:r>
          </w:p>
        </w:tc>
        <w:tc>
          <w:tcPr>
            <w:tcW w:w="3118" w:type="dxa"/>
            <w:vAlign w:val="center"/>
          </w:tcPr>
          <w:p w14:paraId="5FF9F4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13221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Признаки развития: ИИ-помощник, </w:t>
            </w:r>
            <w:r>
              <w:rPr>
                <w:rFonts w:ascii="Times New Roman" w:hAnsi="Times New Roman"/>
                <w:i/>
                <w:sz w:val="24"/>
              </w:rPr>
              <w:t>MCP</w:t>
            </w:r>
            <w:r>
              <w:rPr>
                <w:rFonts w:ascii="Times New Roman" w:hAnsi="Times New Roman"/>
                <w:sz w:val="24"/>
              </w:rPr>
              <w:t>, новые функции</w:t>
            </w:r>
          </w:p>
        </w:tc>
      </w:tr>
    </w:tbl>
    <w:p>
      <w:pPr>
        <w:pStyle w:val="Normal"/>
      </w:pPr>
    </w:p>
    <w:p w14:paraId="5228B27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8" w:name="требования-по-кано-и-рыночный-стандарт"/>
      <w:bookmarkEnd w:id="157"/>
      <w:r>
        <w:rPr>
          <w:rFonts w:ascii="Times New Roman" w:hAnsi="Times New Roman"/>
          <w:b/>
          <w:sz w:val="28"/>
        </w:rPr>
        <w:t>4.2.3.4 Требования по Кано и рыночный стандарт</w:t>
      </w:r>
    </w:p>
    <w:p w14:paraId="7E5255B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(полный набор нотаций,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</w:t>
      </w:r>
      <w:r>
        <w:rPr>
          <w:rFonts w:ascii="Times New Roman" w:hAnsi="Times New Roman"/>
          <w:sz w:val="28"/>
        </w:rPr>
        <w:lastRenderedPageBreak/>
        <w:t>«07_Стандарт_рынка» рассчитан по порогам шаблона (стандарт – 0,6 и более для обязательных и линейных признаков).</w:t>
      </w:r>
    </w:p>
    <w:p>
      <w:pPr>
        <w:pStyle w:val="Normal"/>
      </w:pPr>
    </w:p>
    <w:p w14:paraId="37B038C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57C235A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E802E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</w:t>
            </w:r>
          </w:p>
        </w:tc>
        <w:tc>
          <w:tcPr>
            <w:tcW w:w="1871" w:type="dxa"/>
            <w:vAlign w:val="center"/>
          </w:tcPr>
          <w:p w14:paraId="16849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Конкурентов из 8</w:t>
            </w:r>
          </w:p>
        </w:tc>
        <w:tc>
          <w:tcPr>
            <w:tcW w:w="1871" w:type="dxa"/>
            <w:vAlign w:val="center"/>
          </w:tcPr>
          <w:p w14:paraId="783CF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</w:t>
            </w:r>
          </w:p>
        </w:tc>
        <w:tc>
          <w:tcPr>
            <w:tcW w:w="1871" w:type="dxa"/>
            <w:vAlign w:val="center"/>
          </w:tcPr>
          <w:p w14:paraId="56F067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Категория Кано (экспертно)</w:t>
            </w:r>
          </w:p>
        </w:tc>
        <w:tc>
          <w:tcPr>
            <w:tcW w:w="1871" w:type="dxa"/>
            <w:vAlign w:val="center"/>
          </w:tcPr>
          <w:p w14:paraId="5FC65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4510897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091CA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доступ или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-тариф</w:t>
            </w:r>
          </w:p>
        </w:tc>
        <w:tc>
          <w:tcPr>
            <w:tcW w:w="1871" w:type="dxa"/>
            <w:vAlign w:val="center"/>
          </w:tcPr>
          <w:p w14:paraId="040E66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377B2B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871" w:type="dxa"/>
            <w:vAlign w:val="center"/>
          </w:tcPr>
          <w:p w14:paraId="0B409C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48B43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1712AA5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676CA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Интеграции с другими сервисами</w:t>
            </w:r>
          </w:p>
        </w:tc>
        <w:tc>
          <w:tcPr>
            <w:tcW w:w="1871" w:type="dxa"/>
            <w:vAlign w:val="center"/>
          </w:tcPr>
          <w:p w14:paraId="36339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73B7D3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871" w:type="dxa"/>
            <w:vAlign w:val="center"/>
          </w:tcPr>
          <w:p w14:paraId="6E393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24421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4298B0A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21D8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Экспорт диаграмм (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PDF</w:t>
            </w:r>
            <w:r>
              <w:rPr>
                <w:rFonts w:ascii="Times New Roman" w:hAnsi="Times New Roman"/>
                <w:sz w:val="24"/>
              </w:rPr>
              <w:t xml:space="preserve"> и др.)</w:t>
            </w:r>
          </w:p>
        </w:tc>
        <w:tc>
          <w:tcPr>
            <w:tcW w:w="1871" w:type="dxa"/>
            <w:vAlign w:val="center"/>
          </w:tcPr>
          <w:p w14:paraId="030B1E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871" w:type="dxa"/>
            <w:vAlign w:val="center"/>
          </w:tcPr>
          <w:p w14:paraId="5C9DC3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871" w:type="dxa"/>
            <w:vAlign w:val="center"/>
          </w:tcPr>
          <w:p w14:paraId="2B6F7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6EBF7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294F7B6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6BCDE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Независимые отзывы и оценки</w:t>
            </w:r>
          </w:p>
        </w:tc>
        <w:tc>
          <w:tcPr>
            <w:tcW w:w="1871" w:type="dxa"/>
            <w:vAlign w:val="center"/>
          </w:tcPr>
          <w:p w14:paraId="46C17D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871" w:type="dxa"/>
            <w:vAlign w:val="center"/>
          </w:tcPr>
          <w:p w14:paraId="0805AD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0,88</w:t>
            </w:r>
          </w:p>
        </w:tc>
        <w:tc>
          <w:tcPr>
            <w:tcW w:w="1871" w:type="dxa"/>
            <w:vAlign w:val="center"/>
          </w:tcPr>
          <w:p w14:paraId="5CE190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54645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6BD23A5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93DC1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или упоминание о безопасности и приватности</w:t>
            </w:r>
          </w:p>
        </w:tc>
        <w:tc>
          <w:tcPr>
            <w:tcW w:w="1871" w:type="dxa"/>
            <w:vAlign w:val="center"/>
          </w:tcPr>
          <w:p w14:paraId="013D2B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22C612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871" w:type="dxa"/>
            <w:vAlign w:val="center"/>
          </w:tcPr>
          <w:p w14:paraId="23B891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7AAA2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332DB4A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B15F4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Совместная работа в реальном времени</w:t>
            </w:r>
          </w:p>
        </w:tc>
        <w:tc>
          <w:tcPr>
            <w:tcW w:w="1871" w:type="dxa"/>
            <w:vAlign w:val="center"/>
          </w:tcPr>
          <w:p w14:paraId="1451A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1CD751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871" w:type="dxa"/>
            <w:vAlign w:val="center"/>
          </w:tcPr>
          <w:p w14:paraId="0B50D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36B404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4176ACC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B77C8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руководства</w:t>
            </w:r>
          </w:p>
        </w:tc>
        <w:tc>
          <w:tcPr>
            <w:tcW w:w="1871" w:type="dxa"/>
            <w:vAlign w:val="center"/>
          </w:tcPr>
          <w:p w14:paraId="3D50D7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615756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871" w:type="dxa"/>
            <w:vAlign w:val="center"/>
          </w:tcPr>
          <w:p w14:paraId="6E911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4E703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57D361D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0CEE7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</w:p>
        </w:tc>
        <w:tc>
          <w:tcPr>
            <w:tcW w:w="1871" w:type="dxa"/>
            <w:vAlign w:val="center"/>
          </w:tcPr>
          <w:p w14:paraId="1C9E41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71" w:type="dxa"/>
            <w:vAlign w:val="center"/>
          </w:tcPr>
          <w:p w14:paraId="7E34D9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871" w:type="dxa"/>
            <w:vAlign w:val="center"/>
          </w:tcPr>
          <w:p w14:paraId="4C8881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2BE052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2F5CB81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35E8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диаграммы текстом (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3C1B5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7F8CFE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5F129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681CAE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1FDBDAA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30ED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подписка по тарифным уровням</w:t>
            </w:r>
          </w:p>
        </w:tc>
        <w:tc>
          <w:tcPr>
            <w:tcW w:w="1871" w:type="dxa"/>
            <w:vAlign w:val="center"/>
          </w:tcPr>
          <w:p w14:paraId="3C361F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035846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6C931F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631E6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6E40DC0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05EFD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страница тарифов</w:t>
            </w:r>
          </w:p>
        </w:tc>
        <w:tc>
          <w:tcPr>
            <w:tcW w:w="1871" w:type="dxa"/>
            <w:vAlign w:val="center"/>
          </w:tcPr>
          <w:p w14:paraId="673594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0D98AC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352F8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7BF12C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54FBB8A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946FC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ИИ-генерация или ИИ-помощник</w:t>
            </w:r>
          </w:p>
        </w:tc>
        <w:tc>
          <w:tcPr>
            <w:tcW w:w="1871" w:type="dxa"/>
            <w:vAlign w:val="center"/>
          </w:tcPr>
          <w:p w14:paraId="4349C9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00B69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7730F7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2C97C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3F1547C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7E788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или платформа разработчика</w:t>
            </w:r>
          </w:p>
        </w:tc>
        <w:tc>
          <w:tcPr>
            <w:tcW w:w="1871" w:type="dxa"/>
            <w:vAlign w:val="center"/>
          </w:tcPr>
          <w:p w14:paraId="687CD7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1851BC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12B475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300807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27EE8FD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E6F0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вход </w:t>
            </w:r>
            <w:r>
              <w:rPr>
                <w:rFonts w:ascii="Times New Roman" w:hAnsi="Times New Roman"/>
                <w:i/>
                <w:sz w:val="24"/>
              </w:rPr>
              <w:t>SSO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</w:p>
        </w:tc>
        <w:tc>
          <w:tcPr>
            <w:tcW w:w="1871" w:type="dxa"/>
            <w:vAlign w:val="center"/>
          </w:tcPr>
          <w:p w14:paraId="75007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2F377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7EB26A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871" w:type="dxa"/>
            <w:vAlign w:val="center"/>
          </w:tcPr>
          <w:p w14:paraId="1DA397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765B23" w14:paraId="2D24B21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6106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и личный кабинет</w:t>
            </w:r>
          </w:p>
        </w:tc>
        <w:tc>
          <w:tcPr>
            <w:tcW w:w="1871" w:type="dxa"/>
            <w:vAlign w:val="center"/>
          </w:tcPr>
          <w:p w14:paraId="3EEA33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39B6E7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38D63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0C978D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35B1504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3D22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История версий</w:t>
            </w:r>
          </w:p>
        </w:tc>
        <w:tc>
          <w:tcPr>
            <w:tcW w:w="1871" w:type="dxa"/>
            <w:vAlign w:val="center"/>
          </w:tcPr>
          <w:p w14:paraId="60268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71" w:type="dxa"/>
            <w:vAlign w:val="center"/>
          </w:tcPr>
          <w:p w14:paraId="400E3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1871" w:type="dxa"/>
            <w:vAlign w:val="center"/>
          </w:tcPr>
          <w:p w14:paraId="7B9782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7E7DA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4BEC544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E609E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Корпоративный тариф (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on-prem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BA62E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15634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6320E8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871" w:type="dxa"/>
            <w:vAlign w:val="center"/>
          </w:tcPr>
          <w:p w14:paraId="00760D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765B23" w14:paraId="0001B18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469D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Скидка или цена при годовой оплате</w:t>
            </w:r>
          </w:p>
        </w:tc>
        <w:tc>
          <w:tcPr>
            <w:tcW w:w="1871" w:type="dxa"/>
            <w:vAlign w:val="center"/>
          </w:tcPr>
          <w:p w14:paraId="2C27A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7802C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5B2F87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495C96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27F396A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C0340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гости или зрители</w:t>
            </w:r>
          </w:p>
        </w:tc>
        <w:tc>
          <w:tcPr>
            <w:tcW w:w="1871" w:type="dxa"/>
            <w:vAlign w:val="center"/>
          </w:tcPr>
          <w:p w14:paraId="03BD6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133F5E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0109AC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6B3694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106DFE0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6E690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о числе пользователей или клиентов на сайте</w:t>
            </w:r>
          </w:p>
        </w:tc>
        <w:tc>
          <w:tcPr>
            <w:tcW w:w="1871" w:type="dxa"/>
            <w:vAlign w:val="center"/>
          </w:tcPr>
          <w:p w14:paraId="164C16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7FF5E3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171957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423899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6CE19AD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6B68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871" w:type="dxa"/>
            <w:vAlign w:val="center"/>
          </w:tcPr>
          <w:p w14:paraId="0488C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F45A2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7D67D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871" w:type="dxa"/>
            <w:vAlign w:val="center"/>
          </w:tcPr>
          <w:p w14:paraId="14CF39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69F78D5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5FE18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Развертывание на своем сервере</w:t>
            </w:r>
          </w:p>
        </w:tc>
        <w:tc>
          <w:tcPr>
            <w:tcW w:w="1871" w:type="dxa"/>
            <w:vAlign w:val="center"/>
          </w:tcPr>
          <w:p w14:paraId="1FFAE9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77D43C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240FE6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111191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74D8DFD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8F75E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Признаки развития (ИИ-помощник, </w:t>
            </w:r>
            <w:r>
              <w:rPr>
                <w:rFonts w:ascii="Times New Roman" w:hAnsi="Times New Roman"/>
                <w:i/>
                <w:sz w:val="24"/>
              </w:rPr>
              <w:t>MCP</w:t>
            </w:r>
            <w:r>
              <w:rPr>
                <w:rFonts w:ascii="Times New Roman" w:hAnsi="Times New Roman"/>
                <w:sz w:val="24"/>
              </w:rPr>
              <w:t>, новые функции)</w:t>
            </w:r>
          </w:p>
        </w:tc>
        <w:tc>
          <w:tcPr>
            <w:tcW w:w="1871" w:type="dxa"/>
            <w:vAlign w:val="center"/>
          </w:tcPr>
          <w:p w14:paraId="2501E6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54F35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871" w:type="dxa"/>
            <w:vAlign w:val="center"/>
          </w:tcPr>
          <w:p w14:paraId="162F42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2E184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446242D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F110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и сообщество</w:t>
            </w:r>
          </w:p>
        </w:tc>
        <w:tc>
          <w:tcPr>
            <w:tcW w:w="1871" w:type="dxa"/>
            <w:vAlign w:val="center"/>
          </w:tcPr>
          <w:p w14:paraId="0B72F5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544F31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1871" w:type="dxa"/>
            <w:vAlign w:val="center"/>
          </w:tcPr>
          <w:p w14:paraId="7D3810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6AD9E6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  <w:tr w:rsidR="00765B23" w14:paraId="307C606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8AC2B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Шаблоны диаграмм</w:t>
            </w:r>
          </w:p>
        </w:tc>
        <w:tc>
          <w:tcPr>
            <w:tcW w:w="1871" w:type="dxa"/>
            <w:vAlign w:val="center"/>
          </w:tcPr>
          <w:p w14:paraId="501FA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68CE9B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1871" w:type="dxa"/>
            <w:vAlign w:val="center"/>
          </w:tcPr>
          <w:p w14:paraId="5933D2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342953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6A9B2AA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E8B24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2B086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7BBE06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1871" w:type="dxa"/>
            <w:vAlign w:val="center"/>
          </w:tcPr>
          <w:p w14:paraId="440B2D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871" w:type="dxa"/>
            <w:vAlign w:val="center"/>
          </w:tcPr>
          <w:p w14:paraId="7BD662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003A3DE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DBFFA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Настольное приложение</w:t>
            </w:r>
          </w:p>
        </w:tc>
        <w:tc>
          <w:tcPr>
            <w:tcW w:w="1871" w:type="dxa"/>
            <w:vAlign w:val="center"/>
          </w:tcPr>
          <w:p w14:paraId="28E86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77A041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1871" w:type="dxa"/>
            <w:vAlign w:val="center"/>
          </w:tcPr>
          <w:p w14:paraId="5A104A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871" w:type="dxa"/>
            <w:vAlign w:val="center"/>
          </w:tcPr>
          <w:p w14:paraId="3E0C7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765B23" w14:paraId="2CE8F5B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564B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Пробный период платного тарифа</w:t>
            </w:r>
          </w:p>
        </w:tc>
        <w:tc>
          <w:tcPr>
            <w:tcW w:w="1871" w:type="dxa"/>
            <w:vAlign w:val="center"/>
          </w:tcPr>
          <w:p w14:paraId="13485D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71" w:type="dxa"/>
            <w:vAlign w:val="center"/>
          </w:tcPr>
          <w:p w14:paraId="5A3B7B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871" w:type="dxa"/>
            <w:vAlign w:val="center"/>
          </w:tcPr>
          <w:p w14:paraId="3706F4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871" w:type="dxa"/>
            <w:vAlign w:val="center"/>
          </w:tcPr>
          <w:p w14:paraId="20E283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765B23" w14:paraId="386EF13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02879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Русскоязычный интерфейс и тарифы в рублях</w:t>
            </w:r>
          </w:p>
        </w:tc>
        <w:tc>
          <w:tcPr>
            <w:tcW w:w="1871" w:type="dxa"/>
            <w:vAlign w:val="center"/>
          </w:tcPr>
          <w:p w14:paraId="2BB7D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71" w:type="dxa"/>
            <w:vAlign w:val="center"/>
          </w:tcPr>
          <w:p w14:paraId="46B8B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871" w:type="dxa"/>
            <w:vAlign w:val="center"/>
          </w:tcPr>
          <w:p w14:paraId="377DF9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871" w:type="dxa"/>
            <w:vAlign w:val="center"/>
          </w:tcPr>
          <w:p w14:paraId="76E7D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</w:tbl>
    <w:p>
      <w:pPr>
        <w:pStyle w:val="Normal"/>
      </w:pPr>
    </w:p>
    <w:p w14:paraId="13283C8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на просмотренных страницах 8 конкурентов не найдены (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 упомянут в блоге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); полный набор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найден только у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это зона отличия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Доли признаков показаны на рисунке 2.</w:t>
      </w:r>
    </w:p>
    <w:p w14:paraId="09A691FC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55E141A0" wp14:editId="3D9F70AA">
            <wp:extent cx="5334000" cy="4706470"/>
            <wp:effectExtent l="0" t="0" r="0" b="0"/>
            <wp:docPr id="4410050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5_Анализ_конкурентов/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B37F4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2 – Доля конкурентов с признаком по категориям Кано</w:t>
      </w:r>
    </w:p>
    <w:p w14:paraId="38DE697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9" w:name="сравнение-конкурентов-и-преимущества"/>
      <w:bookmarkEnd w:id="158"/>
      <w:r>
        <w:rPr>
          <w:rFonts w:ascii="Times New Roman" w:hAnsi="Times New Roman"/>
          <w:b/>
          <w:sz w:val="28"/>
        </w:rPr>
        <w:t>4.2.3.5 Сравнение конкурентов и преимущества</w:t>
      </w:r>
    </w:p>
    <w:p w14:paraId="47804A8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, контакты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документация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дорожная карта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), оставлены пустыми и не входят в знаменатель. Итоговые баллы приведены в таблице 8 и на рисунке 3.</w:t>
      </w:r>
    </w:p>
    <w:p>
      <w:pPr>
        <w:pStyle w:val="Normal"/>
      </w:pPr>
    </w:p>
    <w:p w14:paraId="1FB6F5A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2431A97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8FAE9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</w:t>
            </w:r>
          </w:p>
        </w:tc>
        <w:tc>
          <w:tcPr>
            <w:tcW w:w="3118" w:type="dxa"/>
            <w:vAlign w:val="center"/>
          </w:tcPr>
          <w:p w14:paraId="5CE63B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 (0–5)</w:t>
            </w:r>
          </w:p>
        </w:tc>
        <w:tc>
          <w:tcPr>
            <w:tcW w:w="3118" w:type="dxa"/>
            <w:vAlign w:val="center"/>
          </w:tcPr>
          <w:p w14:paraId="078C15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Интерпретация шаблона</w:t>
            </w:r>
          </w:p>
        </w:tc>
      </w:tr>
      <w:tr w:rsidR="00765B23" w14:paraId="15D8189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03E42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3118" w:type="dxa"/>
            <w:vAlign w:val="center"/>
          </w:tcPr>
          <w:p w14:paraId="0F86F2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4,64</w:t>
            </w:r>
          </w:p>
        </w:tc>
        <w:tc>
          <w:tcPr>
            <w:tcW w:w="3118" w:type="dxa"/>
            <w:vAlign w:val="center"/>
          </w:tcPr>
          <w:p w14:paraId="47013E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765B23" w14:paraId="7BFA621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E3504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3118" w:type="dxa"/>
            <w:vAlign w:val="center"/>
          </w:tcPr>
          <w:p w14:paraId="730B7D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4,48</w:t>
            </w:r>
          </w:p>
        </w:tc>
        <w:tc>
          <w:tcPr>
            <w:tcW w:w="3118" w:type="dxa"/>
            <w:vAlign w:val="center"/>
          </w:tcPr>
          <w:p w14:paraId="1AD86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765B23" w14:paraId="6BDC556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F92D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3118" w:type="dxa"/>
            <w:vAlign w:val="center"/>
          </w:tcPr>
          <w:p w14:paraId="4F0D61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4,46</w:t>
            </w:r>
          </w:p>
        </w:tc>
        <w:tc>
          <w:tcPr>
            <w:tcW w:w="3118" w:type="dxa"/>
            <w:vAlign w:val="center"/>
          </w:tcPr>
          <w:p w14:paraId="4F5ADC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765B23" w14:paraId="1882535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EC48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4647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4,26</w:t>
            </w:r>
          </w:p>
        </w:tc>
        <w:tc>
          <w:tcPr>
            <w:tcW w:w="3118" w:type="dxa"/>
            <w:vAlign w:val="center"/>
          </w:tcPr>
          <w:p w14:paraId="2C88D5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765B23" w14:paraId="54A2FEE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AC2E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3118" w:type="dxa"/>
            <w:vAlign w:val="center"/>
          </w:tcPr>
          <w:p w14:paraId="01774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4,05</w:t>
            </w:r>
          </w:p>
        </w:tc>
        <w:tc>
          <w:tcPr>
            <w:tcW w:w="3118" w:type="dxa"/>
            <w:vAlign w:val="center"/>
          </w:tcPr>
          <w:p w14:paraId="580F0E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Сильный уровень</w:t>
            </w:r>
          </w:p>
        </w:tc>
      </w:tr>
      <w:tr w:rsidR="00765B23" w14:paraId="12FBFF8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C19AB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FDCCC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4,01</w:t>
            </w:r>
          </w:p>
        </w:tc>
        <w:tc>
          <w:tcPr>
            <w:tcW w:w="3118" w:type="dxa"/>
            <w:vAlign w:val="center"/>
          </w:tcPr>
          <w:p w14:paraId="649714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Сильный уровень</w:t>
            </w:r>
          </w:p>
        </w:tc>
      </w:tr>
      <w:tr w:rsidR="00765B23" w14:paraId="12D9D1D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8868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3118" w:type="dxa"/>
            <w:vAlign w:val="center"/>
          </w:tcPr>
          <w:p w14:paraId="0C221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3,35</w:t>
            </w:r>
          </w:p>
        </w:tc>
        <w:tc>
          <w:tcPr>
            <w:tcW w:w="3118" w:type="dxa"/>
            <w:vAlign w:val="center"/>
          </w:tcPr>
          <w:p w14:paraId="13C54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</w:tr>
      <w:tr w:rsidR="00765B23" w14:paraId="5CBAB8E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9547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3118" w:type="dxa"/>
            <w:vAlign w:val="center"/>
          </w:tcPr>
          <w:p w14:paraId="4845AD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3118" w:type="dxa"/>
            <w:vAlign w:val="center"/>
          </w:tcPr>
          <w:p w14:paraId="342A7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</w:tr>
    </w:tbl>
    <w:p w14:paraId="02554C58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28B205EC" wp14:editId="5099F23E">
            <wp:extent cx="5334000" cy="3067050"/>
            <wp:effectExtent l="0" t="0" r="0" b="0"/>
            <wp:docPr id="4337306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5_Анализ_конкурентов/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E8331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3 – Итоговые баллы конкурентов по листу сравнения</w:t>
      </w:r>
    </w:p>
    <w:p w14:paraId="4DDBC39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>
      <w:pPr>
        <w:pStyle w:val="Normal"/>
      </w:pPr>
    </w:p>
    <w:p w14:paraId="02EC8CE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127DA2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7E6EB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</w:t>
            </w:r>
          </w:p>
        </w:tc>
        <w:tc>
          <w:tcPr>
            <w:tcW w:w="2338" w:type="dxa"/>
            <w:vAlign w:val="center"/>
          </w:tcPr>
          <w:p w14:paraId="00DC4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Преимущество</w:t>
            </w:r>
          </w:p>
        </w:tc>
        <w:tc>
          <w:tcPr>
            <w:tcW w:w="2338" w:type="dxa"/>
            <w:vAlign w:val="center"/>
          </w:tcPr>
          <w:p w14:paraId="1D6900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2338" w:type="dxa"/>
            <w:vAlign w:val="center"/>
          </w:tcPr>
          <w:p w14:paraId="603660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 шаблона</w:t>
            </w:r>
          </w:p>
        </w:tc>
      </w:tr>
      <w:tr w:rsidR="00765B23" w14:paraId="4C04859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0E7D6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2338" w:type="dxa"/>
            <w:vAlign w:val="center"/>
          </w:tcPr>
          <w:p w14:paraId="2927E3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ИИ-генерация и </w:t>
            </w:r>
            <w:r>
              <w:rPr>
                <w:rFonts w:ascii="Times New Roman" w:hAnsi="Times New Roman"/>
                <w:i/>
                <w:sz w:val="24"/>
              </w:rPr>
              <w:t>diagram-as-code</w:t>
            </w:r>
            <w:r>
              <w:rPr>
                <w:rFonts w:ascii="Times New Roman" w:hAnsi="Times New Roman"/>
                <w:sz w:val="24"/>
              </w:rPr>
              <w:t xml:space="preserve"> в одном продукте</w:t>
            </w:r>
          </w:p>
        </w:tc>
        <w:tc>
          <w:tcPr>
            <w:tcW w:w="2338" w:type="dxa"/>
            <w:vAlign w:val="center"/>
          </w:tcPr>
          <w:p w14:paraId="7A3EDB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4,45</w:t>
            </w:r>
          </w:p>
        </w:tc>
        <w:tc>
          <w:tcPr>
            <w:tcW w:w="2338" w:type="dxa"/>
            <w:vAlign w:val="center"/>
          </w:tcPr>
          <w:p w14:paraId="586F9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765B23" w14:paraId="774A447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48657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</w:p>
        </w:tc>
        <w:tc>
          <w:tcPr>
            <w:tcW w:w="2338" w:type="dxa"/>
            <w:vAlign w:val="center"/>
          </w:tcPr>
          <w:p w14:paraId="10E66B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Девять модулей и русскоязычный рынок с тарифами в рублях</w:t>
            </w:r>
          </w:p>
        </w:tc>
        <w:tc>
          <w:tcPr>
            <w:tcW w:w="2338" w:type="dxa"/>
            <w:vAlign w:val="center"/>
          </w:tcPr>
          <w:p w14:paraId="72B1C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4,45</w:t>
            </w:r>
          </w:p>
        </w:tc>
        <w:tc>
          <w:tcPr>
            <w:tcW w:w="2338" w:type="dxa"/>
            <w:vAlign w:val="center"/>
          </w:tcPr>
          <w:p w14:paraId="2A617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765B23" w14:paraId="2D3B354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7321E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2338" w:type="dxa"/>
            <w:vAlign w:val="center"/>
          </w:tcPr>
          <w:p w14:paraId="58CD5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Бесплатное приложение без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-тарифа, </w:t>
            </w:r>
            <w:r>
              <w:rPr>
                <w:rFonts w:ascii="Times New Roman" w:hAnsi="Times New Roman"/>
                <w:i/>
                <w:sz w:val="24"/>
              </w:rPr>
              <w:t>privacy-first</w:t>
            </w:r>
          </w:p>
        </w:tc>
        <w:tc>
          <w:tcPr>
            <w:tcW w:w="2338" w:type="dxa"/>
            <w:vAlign w:val="center"/>
          </w:tcPr>
          <w:p w14:paraId="58A8B4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4,30</w:t>
            </w:r>
          </w:p>
        </w:tc>
        <w:tc>
          <w:tcPr>
            <w:tcW w:w="2338" w:type="dxa"/>
            <w:vAlign w:val="center"/>
          </w:tcPr>
          <w:p w14:paraId="5B141A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765B23" w14:paraId="5B2A170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3780E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2338" w:type="dxa"/>
            <w:vAlign w:val="center"/>
          </w:tcPr>
          <w:p w14:paraId="3FCE74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экосистема, сообщество 90 489 звезд</w:t>
            </w:r>
          </w:p>
        </w:tc>
        <w:tc>
          <w:tcPr>
            <w:tcW w:w="2338" w:type="dxa"/>
            <w:vAlign w:val="center"/>
          </w:tcPr>
          <w:p w14:paraId="6E6359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4,20</w:t>
            </w:r>
          </w:p>
        </w:tc>
        <w:tc>
          <w:tcPr>
            <w:tcW w:w="2338" w:type="dxa"/>
            <w:vAlign w:val="center"/>
          </w:tcPr>
          <w:p w14:paraId="74722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765B23" w14:paraId="41A95A5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8C1A0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338" w:type="dxa"/>
            <w:vAlign w:val="center"/>
          </w:tcPr>
          <w:p w14:paraId="372EF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Глубина товара и масштаб (шаблоны,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Fortune</w:t>
            </w:r>
            <w:r>
              <w:rPr>
                <w:rFonts w:ascii="Times New Roman" w:hAnsi="Times New Roman"/>
                <w:sz w:val="24"/>
              </w:rPr>
              <w:t xml:space="preserve"> 500)</w:t>
            </w:r>
          </w:p>
        </w:tc>
        <w:tc>
          <w:tcPr>
            <w:tcW w:w="2338" w:type="dxa"/>
            <w:vAlign w:val="center"/>
          </w:tcPr>
          <w:p w14:paraId="1F5FEB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2338" w:type="dxa"/>
            <w:vAlign w:val="center"/>
          </w:tcPr>
          <w:p w14:paraId="3DE97E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765B23" w14:paraId="7E892B6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8FC8B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338" w:type="dxa"/>
            <w:vAlign w:val="center"/>
          </w:tcPr>
          <w:p w14:paraId="2B8F3E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Прозрачные тарифы и зрители без оплаты</w:t>
            </w:r>
          </w:p>
        </w:tc>
        <w:tc>
          <w:tcPr>
            <w:tcW w:w="2338" w:type="dxa"/>
            <w:vAlign w:val="center"/>
          </w:tcPr>
          <w:p w14:paraId="31667F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2338" w:type="dxa"/>
            <w:vAlign w:val="center"/>
          </w:tcPr>
          <w:p w14:paraId="4440A1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765B23" w14:paraId="4990BF0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F529E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4FA3FC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Широкий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запуск на собственном сервере</w:t>
            </w:r>
          </w:p>
        </w:tc>
        <w:tc>
          <w:tcPr>
            <w:tcW w:w="2338" w:type="dxa"/>
            <w:vAlign w:val="center"/>
          </w:tcPr>
          <w:p w14:paraId="611925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3,75</w:t>
            </w:r>
          </w:p>
        </w:tc>
        <w:tc>
          <w:tcPr>
            <w:tcW w:w="2338" w:type="dxa"/>
            <w:vAlign w:val="center"/>
          </w:tcPr>
          <w:p w14:paraId="1CCB9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765B23" w14:paraId="3FD8BDB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0FE79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2338" w:type="dxa"/>
            <w:vAlign w:val="center"/>
          </w:tcPr>
          <w:p w14:paraId="4D82D9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Неограниченные гости и зрители</w:t>
            </w:r>
          </w:p>
        </w:tc>
        <w:tc>
          <w:tcPr>
            <w:tcW w:w="2338" w:type="dxa"/>
            <w:vAlign w:val="center"/>
          </w:tcPr>
          <w:p w14:paraId="2FE2A3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3,40</w:t>
            </w:r>
          </w:p>
        </w:tc>
        <w:tc>
          <w:tcPr>
            <w:tcW w:w="2338" w:type="dxa"/>
            <w:vAlign w:val="center"/>
          </w:tcPr>
          <w:p w14:paraId="249D41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</w:tbl>
    <w:p>
      <w:pPr>
        <w:pStyle w:val="Normal"/>
      </w:pPr>
    </w:p>
    <w:p w14:paraId="78F32C2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0" w:name="собственный-цифровой-товар"/>
      <w:bookmarkEnd w:id="159"/>
      <w:r>
        <w:rPr>
          <w:rFonts w:ascii="Times New Roman" w:hAnsi="Times New Roman"/>
          <w:b/>
          <w:sz w:val="28"/>
        </w:rPr>
        <w:t>4.2.3.6 Собственный цифровой товар</w:t>
      </w:r>
    </w:p>
    <w:p w14:paraId="23F20573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это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по текстовому описанию за счет онлайн-редактора с экспортом, бесплатного уровня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lastRenderedPageBreak/>
        <w:t xml:space="preserve">подписки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год. Минимальный состав: бесплатный доступ,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.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ниже минимальных тарифов конкурентов (от 9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месяц), но ее нужно подтвердить опросом потребителей.</w:t>
      </w:r>
    </w:p>
    <w:p>
      <w:pPr>
        <w:pStyle w:val="Normal"/>
      </w:pPr>
    </w:p>
    <w:p w14:paraId="16C7DDA1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61" w:name="X4253a8e12fd5158fd37918e6e474d634b541850"/>
      <w:bookmarkEnd w:id="154"/>
      <w:bookmarkEnd w:id="160"/>
      <w:r>
        <w:rPr>
          <w:rFonts w:ascii="Times New Roman" w:hAnsi="Times New Roman"/>
          <w:sz w:val="28"/>
        </w:rPr>
        <w:t xml:space="preserve">4.2.4 Часть </w:t>
      </w:r>
      <w:r>
        <w:rPr>
          <w:sz w:val="28"/>
          <w:rFonts w:ascii="Times New Roman" w:hAnsi="Times New Roman"/>
          <w:i/>
          <w:iCs/>
        </w:rPr>
        <w:t xml:space="preserve">C. </w:t>
      </w:r>
      <w:r>
        <w:rPr>
          <w:rFonts w:ascii="Times New Roman" w:hAnsi="Times New Roman"/>
          <w:sz w:val="28"/>
        </w:rPr>
        <w:t>Анализ бизнес-модели конкурентов</w:t>
      </w:r>
    </w:p>
    <w:p>
      <w:pPr>
        <w:pStyle w:val="Normal"/>
      </w:pPr>
    </w:p>
    <w:p w14:paraId="0C8E1C9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2" w:name="паспорт-исследования"/>
      <w:r>
        <w:rPr>
          <w:rFonts w:ascii="Times New Roman" w:hAnsi="Times New Roman"/>
          <w:b/>
          <w:sz w:val="28"/>
        </w:rPr>
        <w:t>4.2.4.1 Паспорт исследования</w:t>
      </w:r>
    </w:p>
    <w:p w14:paraId="42EBA20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14:paraId="64B4945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3" w:name="факты-сайтов-и-блоки-бизнес-модели"/>
      <w:bookmarkEnd w:id="162"/>
      <w:r>
        <w:rPr>
          <w:rFonts w:ascii="Times New Roman" w:hAnsi="Times New Roman"/>
          <w:b/>
          <w:sz w:val="28"/>
        </w:rPr>
        <w:t>4.2.4.2 Факты сайтов и блоки бизнес-модели</w:t>
      </w:r>
    </w:p>
    <w:p w14:paraId="7EAC336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листе «03_Факты_сайта» зафиксировано 145 фактов с доказательностью 1–5 (5 – данные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страницы тарифов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>
      <w:pPr>
        <w:pStyle w:val="Normal"/>
      </w:pPr>
    </w:p>
    <w:p w14:paraId="2F3D208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10 – Доказательность и итог матрицы бизнес-моделей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78DF69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5714DB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</w:t>
            </w:r>
          </w:p>
        </w:tc>
        <w:tc>
          <w:tcPr>
            <w:tcW w:w="1871" w:type="dxa"/>
            <w:vAlign w:val="center"/>
          </w:tcPr>
          <w:p w14:paraId="562D8B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Фактов</w:t>
            </w:r>
          </w:p>
        </w:tc>
        <w:tc>
          <w:tcPr>
            <w:tcW w:w="1871" w:type="dxa"/>
            <w:vAlign w:val="center"/>
          </w:tcPr>
          <w:p w14:paraId="2C473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Средняя доказательность</w:t>
            </w:r>
          </w:p>
        </w:tc>
        <w:tc>
          <w:tcPr>
            <w:tcW w:w="1871" w:type="dxa"/>
            <w:vAlign w:val="center"/>
          </w:tcPr>
          <w:p w14:paraId="438287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 силы</w:t>
            </w:r>
          </w:p>
        </w:tc>
        <w:tc>
          <w:tcPr>
            <w:tcW w:w="1871" w:type="dxa"/>
            <w:vAlign w:val="center"/>
          </w:tcPr>
          <w:p w14:paraId="0188D1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Итог с учетом надежности</w:t>
            </w:r>
          </w:p>
        </w:tc>
      </w:tr>
      <w:tr w:rsidR="00765B23" w14:paraId="39DA92D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DEF9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1871" w:type="dxa"/>
            <w:vAlign w:val="center"/>
          </w:tcPr>
          <w:p w14:paraId="5AB83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1871" w:type="dxa"/>
            <w:vAlign w:val="center"/>
          </w:tcPr>
          <w:p w14:paraId="67D0FD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3,96</w:t>
            </w:r>
          </w:p>
        </w:tc>
        <w:tc>
          <w:tcPr>
            <w:tcW w:w="1871" w:type="dxa"/>
            <w:vAlign w:val="center"/>
          </w:tcPr>
          <w:p w14:paraId="579E6F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4,63</w:t>
            </w:r>
          </w:p>
        </w:tc>
        <w:tc>
          <w:tcPr>
            <w:tcW w:w="1871" w:type="dxa"/>
            <w:vAlign w:val="center"/>
          </w:tcPr>
          <w:p w14:paraId="7427E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4,52</w:t>
            </w:r>
          </w:p>
        </w:tc>
      </w:tr>
      <w:tr w:rsidR="00765B23" w14:paraId="745D1BB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140F2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3B0F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1871" w:type="dxa"/>
            <w:vAlign w:val="center"/>
          </w:tcPr>
          <w:p w14:paraId="36347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3,86</w:t>
            </w:r>
          </w:p>
        </w:tc>
        <w:tc>
          <w:tcPr>
            <w:tcW w:w="1871" w:type="dxa"/>
            <w:vAlign w:val="center"/>
          </w:tcPr>
          <w:p w14:paraId="15AB5C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3,89</w:t>
            </w:r>
          </w:p>
        </w:tc>
        <w:tc>
          <w:tcPr>
            <w:tcW w:w="1871" w:type="dxa"/>
            <w:vAlign w:val="center"/>
          </w:tcPr>
          <w:p w14:paraId="6A164B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4,05</w:t>
            </w:r>
          </w:p>
        </w:tc>
      </w:tr>
      <w:tr w:rsidR="00765B23" w14:paraId="01378CA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2FD1D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871" w:type="dxa"/>
            <w:vAlign w:val="center"/>
          </w:tcPr>
          <w:p w14:paraId="336F6D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w="1871" w:type="dxa"/>
            <w:vAlign w:val="center"/>
          </w:tcPr>
          <w:p w14:paraId="54D3DB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  <w:tc>
          <w:tcPr>
            <w:tcW w:w="1871" w:type="dxa"/>
            <w:vAlign w:val="center"/>
          </w:tcPr>
          <w:p w14:paraId="5E9ED7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3,76</w:t>
            </w:r>
          </w:p>
        </w:tc>
        <w:tc>
          <w:tcPr>
            <w:tcW w:w="1871" w:type="dxa"/>
            <w:vAlign w:val="center"/>
          </w:tcPr>
          <w:p w14:paraId="0EB2E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4,01</w:t>
            </w:r>
          </w:p>
        </w:tc>
      </w:tr>
      <w:tr w:rsidR="00765B23" w14:paraId="4ECCDC6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B1A9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5556FC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871" w:type="dxa"/>
            <w:vAlign w:val="center"/>
          </w:tcPr>
          <w:p w14:paraId="05226A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3,62</w:t>
            </w:r>
          </w:p>
        </w:tc>
        <w:tc>
          <w:tcPr>
            <w:tcW w:w="1871" w:type="dxa"/>
            <w:vAlign w:val="center"/>
          </w:tcPr>
          <w:p w14:paraId="14562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3,89</w:t>
            </w:r>
          </w:p>
        </w:tc>
        <w:tc>
          <w:tcPr>
            <w:tcW w:w="1871" w:type="dxa"/>
            <w:vAlign w:val="center"/>
          </w:tcPr>
          <w:p w14:paraId="492C97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3,99</w:t>
            </w:r>
          </w:p>
        </w:tc>
      </w:tr>
      <w:tr w:rsidR="00765B23" w14:paraId="2BB598E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4302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871" w:type="dxa"/>
            <w:vAlign w:val="center"/>
          </w:tcPr>
          <w:p w14:paraId="655E9A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1871" w:type="dxa"/>
            <w:vAlign w:val="center"/>
          </w:tcPr>
          <w:p w14:paraId="7953ED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1871" w:type="dxa"/>
            <w:vAlign w:val="center"/>
          </w:tcPr>
          <w:p w14:paraId="23D95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3,73</w:t>
            </w:r>
          </w:p>
        </w:tc>
        <w:tc>
          <w:tcPr>
            <w:tcW w:w="1871" w:type="dxa"/>
            <w:vAlign w:val="center"/>
          </w:tcPr>
          <w:p w14:paraId="64F52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3,98</w:t>
            </w:r>
          </w:p>
        </w:tc>
      </w:tr>
      <w:tr w:rsidR="00765B23" w14:paraId="6E5C0A3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0B8B1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1871" w:type="dxa"/>
            <w:vAlign w:val="center"/>
          </w:tcPr>
          <w:p w14:paraId="786D7B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871" w:type="dxa"/>
            <w:vAlign w:val="center"/>
          </w:tcPr>
          <w:p w14:paraId="1B1632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  <w:tc>
          <w:tcPr>
            <w:tcW w:w="1871" w:type="dxa"/>
            <w:vAlign w:val="center"/>
          </w:tcPr>
          <w:p w14:paraId="3DA512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3,62</w:t>
            </w:r>
          </w:p>
        </w:tc>
        <w:tc>
          <w:tcPr>
            <w:tcW w:w="1871" w:type="dxa"/>
            <w:vAlign w:val="center"/>
          </w:tcPr>
          <w:p w14:paraId="00CDB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3,92</w:t>
            </w:r>
          </w:p>
        </w:tc>
      </w:tr>
      <w:tr w:rsidR="00765B23" w14:paraId="3B3B206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C00B4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1871" w:type="dxa"/>
            <w:vAlign w:val="center"/>
          </w:tcPr>
          <w:p w14:paraId="2224F3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871" w:type="dxa"/>
            <w:vAlign w:val="center"/>
          </w:tcPr>
          <w:p w14:paraId="7E9172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3,79</w:t>
            </w:r>
          </w:p>
        </w:tc>
        <w:tc>
          <w:tcPr>
            <w:tcW w:w="1871" w:type="dxa"/>
            <w:vAlign w:val="center"/>
          </w:tcPr>
          <w:p w14:paraId="2CD5A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3,53</w:t>
            </w:r>
          </w:p>
        </w:tc>
        <w:tc>
          <w:tcPr>
            <w:tcW w:w="1871" w:type="dxa"/>
            <w:vAlign w:val="center"/>
          </w:tcPr>
          <w:p w14:paraId="1ABF62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3,81</w:t>
            </w:r>
          </w:p>
        </w:tc>
      </w:tr>
      <w:tr w:rsidR="00765B23" w14:paraId="3FBD545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6562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871" w:type="dxa"/>
            <w:vAlign w:val="center"/>
          </w:tcPr>
          <w:p w14:paraId="1304D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871" w:type="dxa"/>
            <w:vAlign w:val="center"/>
          </w:tcPr>
          <w:p w14:paraId="3D098A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3,71</w:t>
            </w:r>
          </w:p>
        </w:tc>
        <w:tc>
          <w:tcPr>
            <w:tcW w:w="1871" w:type="dxa"/>
            <w:vAlign w:val="center"/>
          </w:tcPr>
          <w:p w14:paraId="3215B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</w:t>
            </w:r>
          </w:p>
        </w:tc>
        <w:tc>
          <w:tcPr>
            <w:tcW w:w="1871" w:type="dxa"/>
            <w:vAlign w:val="center"/>
          </w:tcPr>
          <w:p w14:paraId="06DF4D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</w:tbl>
    <w:p>
      <w:pPr>
        <w:pStyle w:val="Normal"/>
      </w:pPr>
    </w:p>
    <w:p w14:paraId="5D586B6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4" w:name="монетизация"/>
      <w:bookmarkEnd w:id="163"/>
      <w:r>
        <w:rPr>
          <w:rFonts w:ascii="Times New Roman" w:hAnsi="Times New Roman"/>
          <w:b/>
          <w:sz w:val="28"/>
        </w:rPr>
        <w:t>4.2.4.3 Монетизация</w:t>
      </w:r>
    </w:p>
    <w:p w14:paraId="241C852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Преобладает условно-бесплатная модель: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подписка за пользователя или редактора в месяц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– 5 из 8); три инструмента бесплатны с открытым кодом </w:t>
      </w:r>
      <w:r>
        <w:rPr>
          <w:rFonts w:ascii="Times New Roman" w:hAnsi="Times New Roman"/>
          <w:sz w:val="28"/>
        </w:rPr>
        <w:lastRenderedPageBreak/>
        <w:t>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). Тарифы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указаны в рублях, у остальных – в 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(бесплатный старт, тарифы за пользователя, </w:t>
      </w:r>
      <w:r>
        <w:rPr>
          <w:rFonts w:ascii="Times New Roman" w:hAnsi="Times New Roman"/>
          <w:i/>
          <w:sz w:val="28"/>
        </w:rPr>
        <w:t>on-prem</w:t>
      </w:r>
      <w:r>
        <w:rPr>
          <w:rFonts w:ascii="Times New Roman" w:hAnsi="Times New Roman"/>
          <w:sz w:val="28"/>
        </w:rPr>
        <w:t>).</w:t>
      </w:r>
    </w:p>
    <w:p w14:paraId="752C773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5" w:name="каналы-и-воронка"/>
      <w:bookmarkEnd w:id="164"/>
      <w:r>
        <w:rPr>
          <w:rFonts w:ascii="Times New Roman" w:hAnsi="Times New Roman"/>
          <w:b/>
          <w:sz w:val="28"/>
        </w:rPr>
        <w:t>4.2.4.4 Каналы и воронка</w:t>
      </w:r>
    </w:p>
    <w:p w14:paraId="45E566B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Каналы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(июнь – август 2026) приведены для доменов, по которым данные получены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: органический поиск 47,25 %, прямые заходы 38,11 %). Типы воронок: контентная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), регистрация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), корпоративные продажи (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), пробный доступ (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>), самостоятельная работа без регистрации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). Сложность пути клиента минимальна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(вход без регистрации).</w:t>
      </w:r>
    </w:p>
    <w:p w14:paraId="0CA28B7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6" w:name="рыночный-стандарт-бизнес-модели"/>
      <w:bookmarkEnd w:id="165"/>
      <w:r>
        <w:rPr>
          <w:rFonts w:ascii="Times New Roman" w:hAnsi="Times New Roman"/>
          <w:b/>
          <w:sz w:val="28"/>
        </w:rPr>
        <w:t>4.2.4.5 Рыночный стандарт бизнес-модели</w:t>
      </w:r>
    </w:p>
    <w:p>
      <w:pPr>
        <w:pStyle w:val="Normal"/>
      </w:pPr>
    </w:p>
    <w:p w14:paraId="52CD404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4E7255E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2727BA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Практика</w:t>
            </w:r>
          </w:p>
        </w:tc>
        <w:tc>
          <w:tcPr>
            <w:tcW w:w="2338" w:type="dxa"/>
            <w:vAlign w:val="center"/>
          </w:tcPr>
          <w:p w14:paraId="3A3586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Конкурентов из 8</w:t>
            </w:r>
          </w:p>
        </w:tc>
        <w:tc>
          <w:tcPr>
            <w:tcW w:w="2338" w:type="dxa"/>
            <w:vAlign w:val="center"/>
          </w:tcPr>
          <w:p w14:paraId="327353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Доля</w:t>
            </w:r>
          </w:p>
        </w:tc>
        <w:tc>
          <w:tcPr>
            <w:tcW w:w="2338" w:type="dxa"/>
            <w:vAlign w:val="center"/>
          </w:tcPr>
          <w:p w14:paraId="0D4C98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 по шаблону</w:t>
            </w:r>
          </w:p>
        </w:tc>
      </w:tr>
      <w:tr w:rsidR="00765B23" w14:paraId="03F3C2C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3578D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доступ или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-тариф</w:t>
            </w:r>
          </w:p>
        </w:tc>
        <w:tc>
          <w:tcPr>
            <w:tcW w:w="2338" w:type="dxa"/>
            <w:vAlign w:val="center"/>
          </w:tcPr>
          <w:p w14:paraId="20DDA7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72640E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338" w:type="dxa"/>
            <w:vAlign w:val="center"/>
          </w:tcPr>
          <w:p w14:paraId="03919A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7D75B17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9848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подписка по тарифным уровням</w:t>
            </w:r>
          </w:p>
        </w:tc>
        <w:tc>
          <w:tcPr>
            <w:tcW w:w="2338" w:type="dxa"/>
            <w:vAlign w:val="center"/>
          </w:tcPr>
          <w:p w14:paraId="2B78F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5B0C4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01BE52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1488C3E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72662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страница тарифов</w:t>
            </w:r>
          </w:p>
        </w:tc>
        <w:tc>
          <w:tcPr>
            <w:tcW w:w="2338" w:type="dxa"/>
            <w:vAlign w:val="center"/>
          </w:tcPr>
          <w:p w14:paraId="06ABF5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0E00B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4D1E0A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22FE89A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DD063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Корпоративный тариф</w:t>
            </w:r>
          </w:p>
        </w:tc>
        <w:tc>
          <w:tcPr>
            <w:tcW w:w="2338" w:type="dxa"/>
            <w:vAlign w:val="center"/>
          </w:tcPr>
          <w:p w14:paraId="1E8956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15BC9A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7F8B6D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48BEDCE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9F3F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Скидка при оплате за год</w:t>
            </w:r>
          </w:p>
        </w:tc>
        <w:tc>
          <w:tcPr>
            <w:tcW w:w="2338" w:type="dxa"/>
            <w:vAlign w:val="center"/>
          </w:tcPr>
          <w:p w14:paraId="407DE4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38A0B3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081FD8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6429D2E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D2EA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Пробный период</w:t>
            </w:r>
          </w:p>
        </w:tc>
        <w:tc>
          <w:tcPr>
            <w:tcW w:w="2338" w:type="dxa"/>
            <w:vAlign w:val="center"/>
          </w:tcPr>
          <w:p w14:paraId="621709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28DDB1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338" w:type="dxa"/>
            <w:vAlign w:val="center"/>
          </w:tcPr>
          <w:p w14:paraId="5BF1BE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 сигнал</w:t>
            </w:r>
          </w:p>
        </w:tc>
      </w:tr>
      <w:tr w:rsidR="00765B23" w14:paraId="7B7B862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38C5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гости или зрители</w:t>
            </w:r>
          </w:p>
        </w:tc>
        <w:tc>
          <w:tcPr>
            <w:tcW w:w="2338" w:type="dxa"/>
            <w:vAlign w:val="center"/>
          </w:tcPr>
          <w:p w14:paraId="28F7C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44417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1F78E1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002311F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CD6A3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Интеграции</w:t>
            </w:r>
          </w:p>
        </w:tc>
        <w:tc>
          <w:tcPr>
            <w:tcW w:w="2338" w:type="dxa"/>
            <w:vAlign w:val="center"/>
          </w:tcPr>
          <w:p w14:paraId="613AAA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22B75C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338" w:type="dxa"/>
            <w:vAlign w:val="center"/>
          </w:tcPr>
          <w:p w14:paraId="6F5DE4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525B79B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C75E6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  <w:tc>
          <w:tcPr>
            <w:tcW w:w="2338" w:type="dxa"/>
            <w:vAlign w:val="center"/>
          </w:tcPr>
          <w:p w14:paraId="32265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041DC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059F7B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515324E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A5A7E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ИИ-функции</w:t>
            </w:r>
          </w:p>
        </w:tc>
        <w:tc>
          <w:tcPr>
            <w:tcW w:w="2338" w:type="dxa"/>
            <w:vAlign w:val="center"/>
          </w:tcPr>
          <w:p w14:paraId="1CA1FD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0D8531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49C2CD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1DE01F4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DBBBD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SSO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</w:p>
        </w:tc>
        <w:tc>
          <w:tcPr>
            <w:tcW w:w="2338" w:type="dxa"/>
            <w:vAlign w:val="center"/>
          </w:tcPr>
          <w:p w14:paraId="26734C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304AA4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3AA66E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4BC3E90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A1DEA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и сообщество</w:t>
            </w:r>
          </w:p>
        </w:tc>
        <w:tc>
          <w:tcPr>
            <w:tcW w:w="2338" w:type="dxa"/>
            <w:vAlign w:val="center"/>
          </w:tcPr>
          <w:p w14:paraId="28CA35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707A14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338" w:type="dxa"/>
            <w:vAlign w:val="center"/>
          </w:tcPr>
          <w:p w14:paraId="167CC5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  <w:tr w:rsidR="00765B23" w14:paraId="5C6F974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5CE9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Независимые отзывы</w:t>
            </w:r>
          </w:p>
        </w:tc>
        <w:tc>
          <w:tcPr>
            <w:tcW w:w="2338" w:type="dxa"/>
            <w:vAlign w:val="center"/>
          </w:tcPr>
          <w:p w14:paraId="51460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06CE5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0,88</w:t>
            </w:r>
          </w:p>
        </w:tc>
        <w:tc>
          <w:tcPr>
            <w:tcW w:w="2338" w:type="dxa"/>
            <w:vAlign w:val="center"/>
          </w:tcPr>
          <w:p w14:paraId="363CF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2C2E56C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00BF0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о числе пользователей на сайте</w:t>
            </w:r>
          </w:p>
        </w:tc>
        <w:tc>
          <w:tcPr>
            <w:tcW w:w="2338" w:type="dxa"/>
            <w:vAlign w:val="center"/>
          </w:tcPr>
          <w:p w14:paraId="25250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18F33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46E722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2B65D1D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8C30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Раздел о безопасности и приватности</w:t>
            </w:r>
          </w:p>
        </w:tc>
        <w:tc>
          <w:tcPr>
            <w:tcW w:w="2338" w:type="dxa"/>
            <w:vAlign w:val="center"/>
          </w:tcPr>
          <w:p w14:paraId="3DD189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2AA50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338" w:type="dxa"/>
            <w:vAlign w:val="center"/>
          </w:tcPr>
          <w:p w14:paraId="17A83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61582F6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C2EE7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</w:t>
            </w:r>
          </w:p>
        </w:tc>
        <w:tc>
          <w:tcPr>
            <w:tcW w:w="2338" w:type="dxa"/>
            <w:vAlign w:val="center"/>
          </w:tcPr>
          <w:p w14:paraId="2E7DFD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32712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338" w:type="dxa"/>
            <w:vAlign w:val="center"/>
          </w:tcPr>
          <w:p w14:paraId="3B08F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73B96D7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F1EE5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Развертывание на своем сервере</w:t>
            </w:r>
          </w:p>
        </w:tc>
        <w:tc>
          <w:tcPr>
            <w:tcW w:w="2338" w:type="dxa"/>
            <w:vAlign w:val="center"/>
          </w:tcPr>
          <w:p w14:paraId="2F5CCE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1665ED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338" w:type="dxa"/>
            <w:vAlign w:val="center"/>
          </w:tcPr>
          <w:p w14:paraId="5F5FA7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50B27C8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BA91D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и личный кабинет</w:t>
            </w:r>
          </w:p>
        </w:tc>
        <w:tc>
          <w:tcPr>
            <w:tcW w:w="2338" w:type="dxa"/>
            <w:vAlign w:val="center"/>
          </w:tcPr>
          <w:p w14:paraId="11D276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520FB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338" w:type="dxa"/>
            <w:vAlign w:val="center"/>
          </w:tcPr>
          <w:p w14:paraId="3F62E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24173B5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A603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Русскоязычные тарифы в рублях</w:t>
            </w:r>
          </w:p>
        </w:tc>
        <w:tc>
          <w:tcPr>
            <w:tcW w:w="2338" w:type="dxa"/>
            <w:vAlign w:val="center"/>
          </w:tcPr>
          <w:p w14:paraId="094C9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5B1F0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338" w:type="dxa"/>
            <w:vAlign w:val="center"/>
          </w:tcPr>
          <w:p w14:paraId="501080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 сигнал</w:t>
            </w:r>
          </w:p>
        </w:tc>
      </w:tr>
    </w:tbl>
    <w:p>
      <w:pPr>
        <w:pStyle w:val="Normal"/>
      </w:pPr>
    </w:p>
    <w:p w14:paraId="2A4BDD2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(4,52),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(4,05),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(4,01),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(3,99),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(3,98),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(3,92),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(3,81),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(3,6).</w:t>
      </w:r>
    </w:p>
    <w:p w14:paraId="3B711B7B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7" w:name="гипотезы-для-notacode"/>
      <w:bookmarkEnd w:id="166"/>
      <w:r>
        <w:rPr>
          <w:rFonts w:ascii="Times New Roman" w:hAnsi="Times New Roman"/>
          <w:b/>
          <w:sz w:val="28"/>
        </w:rPr>
        <w:t xml:space="preserve">4.2.4.6 Гипотезы для </w:t>
      </w:r>
      <w:r>
        <w:rPr>
          <w:rFonts w:ascii="Times New Roman" w:hAnsi="Times New Roman"/>
          <w:b/>
          <w:sz w:val="28"/>
          <w:i/>
          <w:iCs/>
        </w:rPr>
        <w:t>NotaCode</w:t>
      </w:r>
    </w:p>
    <w:p w14:paraId="7D381B7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(цена ниже минимальных тарифов конкурентов), набор нотаций (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Петри). Проверить: ИИ-функции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как платные возможности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тариф за пользователя для команд. Не копировать: корпоративные тарифы и </w:t>
      </w:r>
      <w:r>
        <w:rPr>
          <w:rFonts w:ascii="Times New Roman" w:hAnsi="Times New Roman"/>
          <w:i/>
          <w:sz w:val="28"/>
        </w:rPr>
        <w:t>SSO</w:t>
      </w:r>
      <w:r>
        <w:rPr>
          <w:rFonts w:ascii="Times New Roman" w:hAnsi="Times New Roman"/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>
      <w:pPr>
        <w:pStyle w:val="Normal"/>
      </w:pPr>
    </w:p>
    <w:p w14:paraId="6C839A7F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68" w:name="исправления-рабочих-копий-шаблонов"/>
      <w:bookmarkEnd w:id="161"/>
      <w:bookmarkEnd w:id="167"/>
      <w:r>
        <w:rPr>
          <w:rFonts w:ascii="Times New Roman" w:hAnsi="Times New Roman"/>
          <w:sz w:val="28"/>
        </w:rPr>
        <w:t>4.2.5 Исправления рабочих копий шаблонов</w:t>
      </w:r>
    </w:p>
    <w:p>
      <w:pPr>
        <w:pStyle w:val="Normal"/>
      </w:pPr>
    </w:p>
    <w:p w14:paraId="0FCADF5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Исправленные дефекты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DA2105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4E7DB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Книга</w:t>
            </w:r>
          </w:p>
        </w:tc>
        <w:tc>
          <w:tcPr>
            <w:tcW w:w="2338" w:type="dxa"/>
            <w:vAlign w:val="center"/>
          </w:tcPr>
          <w:p w14:paraId="7DEC4D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Лист и ячейки</w:t>
            </w:r>
          </w:p>
        </w:tc>
        <w:tc>
          <w:tcPr>
            <w:tcW w:w="2338" w:type="dxa"/>
            <w:vAlign w:val="center"/>
          </w:tcPr>
          <w:p w14:paraId="6D62B8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Дефект</w:t>
            </w:r>
          </w:p>
        </w:tc>
        <w:tc>
          <w:tcPr>
            <w:tcW w:w="2338" w:type="dxa"/>
            <w:vAlign w:val="center"/>
          </w:tcPr>
          <w:p w14:paraId="7F46E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Исправление</w:t>
            </w:r>
          </w:p>
        </w:tc>
      </w:tr>
      <w:tr w:rsidR="00765B23" w14:paraId="3B0E641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D592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4F386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04_Оценка, столбец 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</w:p>
        </w:tc>
        <w:tc>
          <w:tcPr>
            <w:tcW w:w="2338" w:type="dxa"/>
            <w:vAlign w:val="center"/>
          </w:tcPr>
          <w:p w14:paraId="42973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SUMPRODUCT</w:t>
            </w:r>
            <w:r>
              <w:rPr>
                <w:rFonts w:ascii="Times New Roman" w:hAnsi="Times New Roman"/>
                <w:sz w:val="24"/>
              </w:rPr>
              <w:t xml:space="preserve"> получает строку и столбец разных размеров, результат #ЗНАЧ!</w:t>
            </w:r>
          </w:p>
        </w:tc>
        <w:tc>
          <w:tcPr>
            <w:tcW w:w="2338" w:type="dxa"/>
            <w:vAlign w:val="center"/>
          </w:tcPr>
          <w:p w14:paraId="3E9D7E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Явная сумма произведений баллов на веса</w:t>
            </w:r>
          </w:p>
        </w:tc>
      </w:tr>
      <w:tr w:rsidR="00765B23" w14:paraId="2897EDA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22181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4A69FF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06_Сводка, </w:t>
            </w:r>
            <w:r>
              <w:rPr>
                <w:rFonts w:ascii="Times New Roman" w:hAnsi="Times New Roman"/>
                <w:i/>
                <w:sz w:val="24"/>
              </w:rPr>
              <w:t>B19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F28</w:t>
            </w:r>
          </w:p>
        </w:tc>
        <w:tc>
          <w:tcPr>
            <w:tcW w:w="2338" w:type="dxa"/>
            <w:vAlign w:val="center"/>
          </w:tcPr>
          <w:p w14:paraId="5F696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 равных баллах топ-10 повторяет компанию</w:t>
            </w:r>
          </w:p>
        </w:tc>
        <w:tc>
          <w:tcPr>
            <w:tcW w:w="2338" w:type="dxa"/>
            <w:vAlign w:val="center"/>
          </w:tcPr>
          <w:p w14:paraId="6ACBD4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 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>-го совпадения</w:t>
            </w:r>
          </w:p>
        </w:tc>
      </w:tr>
      <w:tr w:rsidR="00765B23" w14:paraId="1882937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78442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57FEFD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01, 02, 04 (проверки данных)</w:t>
            </w:r>
          </w:p>
        </w:tc>
        <w:tc>
          <w:tcPr>
            <w:tcW w:w="2338" w:type="dxa"/>
            <w:vAlign w:val="center"/>
          </w:tcPr>
          <w:p w14:paraId="6C4E28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Списки ссылаются на другие справочники</w:t>
            </w:r>
          </w:p>
        </w:tc>
        <w:tc>
          <w:tcPr>
            <w:tcW w:w="2338" w:type="dxa"/>
            <w:vAlign w:val="center"/>
          </w:tcPr>
          <w:p w14:paraId="0D7D3C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Проверки заменены на нужные списки</w:t>
            </w:r>
          </w:p>
        </w:tc>
      </w:tr>
      <w:tr w:rsidR="00765B23" w14:paraId="3352712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460B6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338" w:type="dxa"/>
            <w:vAlign w:val="center"/>
          </w:tcPr>
          <w:p w14:paraId="6D4B8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XLOOKUP</w:t>
            </w:r>
            <w:r>
              <w:rPr>
                <w:rFonts w:ascii="Times New Roman" w:hAnsi="Times New Roman"/>
                <w:sz w:val="24"/>
              </w:rPr>
              <w:t xml:space="preserve"> на листах 02, 04, 07</w:t>
            </w:r>
          </w:p>
        </w:tc>
        <w:tc>
          <w:tcPr>
            <w:tcW w:w="2338" w:type="dxa"/>
            <w:vAlign w:val="center"/>
          </w:tcPr>
          <w:p w14:paraId="066F9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Функция записана без префикса, название не подтягивается</w:t>
            </w:r>
          </w:p>
        </w:tc>
        <w:tc>
          <w:tcPr>
            <w:tcW w:w="2338" w:type="dxa"/>
            <w:vAlign w:val="center"/>
          </w:tcPr>
          <w:p w14:paraId="01F51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введены повторно</w:t>
            </w:r>
          </w:p>
        </w:tc>
      </w:tr>
      <w:tr w:rsidR="00765B23" w14:paraId="5029126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CCBB0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</w:t>
            </w:r>
          </w:p>
        </w:tc>
        <w:tc>
          <w:tcPr>
            <w:tcW w:w="2338" w:type="dxa"/>
            <w:vAlign w:val="center"/>
          </w:tcPr>
          <w:p w14:paraId="2D327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06_Сравнение, строки 90–91</w:t>
            </w:r>
          </w:p>
        </w:tc>
        <w:tc>
          <w:tcPr>
            <w:tcW w:w="2338" w:type="dxa"/>
            <w:vAlign w:val="center"/>
          </w:tcPr>
          <w:p w14:paraId="034C91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Формулы столбцов </w:t>
            </w: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L</w:t>
            </w:r>
            <w:r>
              <w:rPr>
                <w:rFonts w:ascii="Times New Roman" w:hAnsi="Times New Roman"/>
                <w:sz w:val="24"/>
              </w:rPr>
              <w:t xml:space="preserve"> ссылаются на столбец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>, итог одинаков у всех конкурентов</w:t>
            </w:r>
          </w:p>
        </w:tc>
        <w:tc>
          <w:tcPr>
            <w:tcW w:w="2338" w:type="dxa"/>
            <w:vAlign w:val="center"/>
          </w:tcPr>
          <w:p w14:paraId="2B755A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Ссылки заменены на собственные столбцы</w:t>
            </w:r>
          </w:p>
        </w:tc>
      </w:tr>
      <w:tr w:rsidR="00765B23" w14:paraId="38F329A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B42F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2338" w:type="dxa"/>
            <w:vAlign w:val="center"/>
          </w:tcPr>
          <w:p w14:paraId="659D3C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10_Стандарт, столбец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</w:p>
        </w:tc>
        <w:tc>
          <w:tcPr>
            <w:tcW w:w="2338" w:type="dxa"/>
            <w:vAlign w:val="center"/>
          </w:tcPr>
          <w:p w14:paraId="5C3266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Знаменатель – заголовок 12_Сводка!</w:t>
            </w:r>
            <w:r>
              <w:rPr>
                <w:rFonts w:ascii="Times New Roman" w:hAnsi="Times New Roman"/>
                <w:i/>
                <w:sz w:val="24"/>
              </w:rPr>
              <w:t>B4</w:t>
            </w:r>
            <w:r>
              <w:rPr>
                <w:rFonts w:ascii="Times New Roman" w:hAnsi="Times New Roman"/>
                <w:sz w:val="24"/>
              </w:rPr>
              <w:t>, доля везде 0</w:t>
            </w:r>
          </w:p>
        </w:tc>
        <w:tc>
          <w:tcPr>
            <w:tcW w:w="2338" w:type="dxa"/>
            <w:vAlign w:val="center"/>
          </w:tcPr>
          <w:p w14:paraId="149526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Знаменатель заменен на 12_Сводка!</w:t>
            </w:r>
            <w:r>
              <w:rPr>
                <w:rFonts w:ascii="Times New Roman" w:hAnsi="Times New Roman"/>
                <w:i/>
                <w:sz w:val="24"/>
              </w:rPr>
              <w:t>B5</w:t>
            </w:r>
          </w:p>
        </w:tc>
      </w:tr>
      <w:tr w:rsidR="00765B23" w14:paraId="2DE8E78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39209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</w:t>
            </w:r>
          </w:p>
        </w:tc>
        <w:tc>
          <w:tcPr>
            <w:tcW w:w="2338" w:type="dxa"/>
            <w:vAlign w:val="center"/>
          </w:tcPr>
          <w:p w14:paraId="748208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06_Сравнение, столбец </w:t>
            </w: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P26-P80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B90C4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пустых строках результат #Н/Д (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  <w:r>
              <w:rPr>
                <w:rFonts w:ascii="Times New Roman" w:hAnsi="Times New Roman"/>
                <w:sz w:val="24"/>
              </w:rPr>
              <w:t xml:space="preserve"> пустого диапазона = 0)</w:t>
            </w:r>
          </w:p>
        </w:tc>
        <w:tc>
          <w:tcPr>
            <w:tcW w:w="2338" w:type="dxa"/>
            <w:vAlign w:val="center"/>
          </w:tcPr>
          <w:p w14:paraId="3BD9CF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Формула обернута в </w:t>
            </w:r>
            <w:r>
              <w:rPr>
                <w:rFonts w:ascii="Times New Roman" w:hAnsi="Times New Roman"/>
                <w:i/>
                <w:sz w:val="24"/>
              </w:rPr>
              <w:t>IFERROR</w:t>
            </w:r>
          </w:p>
        </w:tc>
      </w:tr>
    </w:tbl>
    <w:p>
      <w:pPr>
        <w:pStyle w:val="Normal"/>
      </w:pPr>
    </w:p>
    <w:p w14:paraId="5B06527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Полный перечень – на листах журналов рабочих книг.</w:t>
      </w:r>
    </w:p>
    <w:p>
      <w:pPr>
        <w:pStyle w:val="Normal"/>
      </w:pPr>
    </w:p>
    <w:p w14:paraId="1C97BE09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69" w:name="проверка-по-критериям-методики-1"/>
      <w:bookmarkStart w:id="170" w:name="_Toc241931101"/>
      <w:bookmarkEnd w:id="146"/>
      <w:bookmarkEnd w:id="168"/>
      <w:r>
        <w:rPr>
          <w:rFonts w:ascii="Times New Roman" w:hAnsi="Times New Roman"/>
          <w:sz w:val="28"/>
        </w:rPr>
        <w:t>4.3 Проверка по критериям методики</w:t>
      </w:r>
      <w:bookmarkEnd w:id="170"/>
    </w:p>
    <w:p>
      <w:pPr>
        <w:pStyle w:val="Normal"/>
      </w:pPr>
    </w:p>
    <w:p w14:paraId="04622854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13 – Контрольный перечень результатов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1C8D8E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4B1D5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756468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2338" w:type="dxa"/>
            <w:vAlign w:val="center"/>
          </w:tcPr>
          <w:p w14:paraId="28040B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  <w:tc>
          <w:tcPr>
            <w:tcW w:w="2338" w:type="dxa"/>
            <w:vAlign w:val="center"/>
          </w:tcPr>
          <w:p w14:paraId="3E42BF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Где в отчете</w:t>
            </w:r>
          </w:p>
        </w:tc>
      </w:tr>
      <w:tr w:rsidR="00765B23" w14:paraId="04D46A1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13539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61E73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 объект анализа</w:t>
            </w:r>
          </w:p>
        </w:tc>
        <w:tc>
          <w:tcPr>
            <w:tcW w:w="2338" w:type="dxa"/>
            <w:vAlign w:val="center"/>
          </w:tcPr>
          <w:p w14:paraId="7D733C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48DDEC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2</w:t>
            </w:r>
          </w:p>
        </w:tc>
      </w:tr>
      <w:tr w:rsidR="00765B23" w14:paraId="2DA3FF1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3F70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15F0E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 реестр компаний с источниками обнаружения</w:t>
            </w:r>
          </w:p>
        </w:tc>
        <w:tc>
          <w:tcPr>
            <w:tcW w:w="2338" w:type="dxa"/>
            <w:vAlign w:val="center"/>
          </w:tcPr>
          <w:p w14:paraId="56E83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25B50C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2.2.2</w:t>
            </w:r>
          </w:p>
        </w:tc>
      </w:tr>
      <w:tr w:rsidR="00765B23" w14:paraId="47B009E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77D0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27974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по критериям, индекс и уровни</w:t>
            </w:r>
          </w:p>
        </w:tc>
        <w:tc>
          <w:tcPr>
            <w:tcW w:w="2338" w:type="dxa"/>
            <w:vAlign w:val="center"/>
          </w:tcPr>
          <w:p w14:paraId="68642C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(оценки экспертные)</w:t>
            </w:r>
          </w:p>
        </w:tc>
        <w:tc>
          <w:tcPr>
            <w:tcW w:w="2338" w:type="dxa"/>
            <w:vAlign w:val="center"/>
          </w:tcPr>
          <w:p w14:paraId="660422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</w:t>
            </w:r>
          </w:p>
        </w:tc>
      </w:tr>
      <w:tr w:rsidR="00765B23" w14:paraId="69F5E51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77866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7101A5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менее трех подтверждений для прямого конкурента</w:t>
            </w:r>
          </w:p>
        </w:tc>
        <w:tc>
          <w:tcPr>
            <w:tcW w:w="2338" w:type="dxa"/>
            <w:vAlign w:val="center"/>
          </w:tcPr>
          <w:p w14:paraId="6723E3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66C9E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2.2.4</w:t>
            </w:r>
          </w:p>
        </w:tc>
      </w:tr>
      <w:tr w:rsidR="00765B23" w14:paraId="60E8D8A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9632F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0D11C5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Карта конкурентного поля</w:t>
            </w:r>
          </w:p>
        </w:tc>
        <w:tc>
          <w:tcPr>
            <w:tcW w:w="2338" w:type="dxa"/>
            <w:vAlign w:val="center"/>
          </w:tcPr>
          <w:p w14:paraId="7DDEBB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64CE7E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рисунок 1</w:t>
            </w:r>
          </w:p>
        </w:tc>
      </w:tr>
      <w:tr w:rsidR="00765B23" w14:paraId="0F47DC8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FCCC7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4E1EA4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5–12 конкурентов</w:t>
            </w:r>
          </w:p>
        </w:tc>
        <w:tc>
          <w:tcPr>
            <w:tcW w:w="2338" w:type="dxa"/>
            <w:vAlign w:val="center"/>
          </w:tcPr>
          <w:p w14:paraId="089D1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(8)</w:t>
            </w:r>
          </w:p>
        </w:tc>
        <w:tc>
          <w:tcPr>
            <w:tcW w:w="2338" w:type="dxa"/>
            <w:vAlign w:val="center"/>
          </w:tcPr>
          <w:p w14:paraId="0DBC63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765B23" w14:paraId="3441731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2E3F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0FC37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 и более проверенных страниц</w:t>
            </w:r>
          </w:p>
        </w:tc>
        <w:tc>
          <w:tcPr>
            <w:tcW w:w="2338" w:type="dxa"/>
            <w:vAlign w:val="center"/>
          </w:tcPr>
          <w:p w14:paraId="5810FE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(40)</w:t>
            </w:r>
          </w:p>
        </w:tc>
        <w:tc>
          <w:tcPr>
            <w:tcW w:w="2338" w:type="dxa"/>
            <w:vAlign w:val="center"/>
          </w:tcPr>
          <w:p w14:paraId="1F08EB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2.3.2</w:t>
            </w:r>
          </w:p>
        </w:tc>
      </w:tr>
      <w:tr w:rsidR="00765B23" w14:paraId="7851204E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DE8FE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7E703A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 и более признаков по Левитту</w:t>
            </w:r>
          </w:p>
        </w:tc>
        <w:tc>
          <w:tcPr>
            <w:tcW w:w="2338" w:type="dxa"/>
            <w:vAlign w:val="center"/>
          </w:tcPr>
          <w:p w14:paraId="329121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(153)</w:t>
            </w:r>
          </w:p>
        </w:tc>
        <w:tc>
          <w:tcPr>
            <w:tcW w:w="2338" w:type="dxa"/>
            <w:vAlign w:val="center"/>
          </w:tcPr>
          <w:p w14:paraId="04C443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2.3.3</w:t>
            </w:r>
          </w:p>
        </w:tc>
      </w:tr>
      <w:tr w:rsidR="00765B23" w14:paraId="5BE25BF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B515B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5B23BD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 и более требований по Кано</w:t>
            </w:r>
          </w:p>
        </w:tc>
        <w:tc>
          <w:tcPr>
            <w:tcW w:w="2338" w:type="dxa"/>
            <w:vAlign w:val="center"/>
          </w:tcPr>
          <w:p w14:paraId="052A47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(33), категории экспертные</w:t>
            </w:r>
          </w:p>
        </w:tc>
        <w:tc>
          <w:tcPr>
            <w:tcW w:w="2338" w:type="dxa"/>
            <w:vAlign w:val="center"/>
          </w:tcPr>
          <w:p w14:paraId="42088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2.3.4</w:t>
            </w:r>
          </w:p>
        </w:tc>
      </w:tr>
      <w:tr w:rsidR="00765B23" w14:paraId="205AE98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5EED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05CEDE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 по 25 критериям</w:t>
            </w:r>
          </w:p>
        </w:tc>
        <w:tc>
          <w:tcPr>
            <w:tcW w:w="2338" w:type="dxa"/>
            <w:vAlign w:val="center"/>
          </w:tcPr>
          <w:p w14:paraId="6C3D0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7CB3FF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2.3.5</w:t>
            </w:r>
          </w:p>
        </w:tc>
      </w:tr>
      <w:tr w:rsidR="00765B23" w14:paraId="1DC45D3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ABD3C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28CABD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Блоки бизнес-модели, монетизация, стандарт</w:t>
            </w:r>
          </w:p>
        </w:tc>
        <w:tc>
          <w:tcPr>
            <w:tcW w:w="2338" w:type="dxa"/>
            <w:vAlign w:val="center"/>
          </w:tcPr>
          <w:p w14:paraId="04C1C0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17F49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2.4.2–2.4.5</w:t>
            </w:r>
          </w:p>
        </w:tc>
      </w:tr>
      <w:tr w:rsidR="00765B23" w14:paraId="27C6CD2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13A0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338" w:type="dxa"/>
            <w:vAlign w:val="center"/>
          </w:tcPr>
          <w:p w14:paraId="7A44CD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Определение собственного цифрового товара</w:t>
            </w:r>
          </w:p>
        </w:tc>
        <w:tc>
          <w:tcPr>
            <w:tcW w:w="2338" w:type="dxa"/>
            <w:vAlign w:val="center"/>
          </w:tcPr>
          <w:p w14:paraId="3C7BC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73087D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2.3.6</w:t>
            </w:r>
          </w:p>
        </w:tc>
      </w:tr>
    </w:tbl>
    <w:p>
      <w:pPr>
        <w:pStyle w:val="Normal"/>
      </w:pPr>
    </w:p>
    <w:p w14:paraId="10B8BC6B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71" w:name="выводы-3"/>
      <w:bookmarkStart w:id="172" w:name="_Toc241931102"/>
      <w:bookmarkEnd w:id="169"/>
      <w:r>
        <w:rPr>
          <w:rFonts w:ascii="Times New Roman" w:hAnsi="Times New Roman"/>
          <w:sz w:val="28"/>
        </w:rPr>
        <w:t>Выводы</w:t>
      </w:r>
      <w:bookmarkEnd w:id="172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проведенного анализа можно выделить следующее:</w:t>
      </w:r>
    </w:p>
    <w:p w14:paraId="1A20FC49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Сформировано конкурентное поле из 22 компаний: один прямой конкурент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>); средний взвешенный балл 2,83.</w:t>
      </w:r>
    </w:p>
    <w:p w14:paraId="7E7B44D2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5A0C375B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(4 из 8),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шаблоны </w:t>
      </w:r>
      <w:r>
        <w:rPr>
          <w:rFonts w:ascii="Times New Roman" w:hAnsi="Times New Roman"/>
          <w:sz w:val="28"/>
        </w:rPr>
        <w:lastRenderedPageBreak/>
        <w:t xml:space="preserve">– формирующаяся норма. ИИ-помощник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переходят в ожидаемое (по 5 из 8). В зону отличия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попадают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которые на сайтах конкурентов не найдены.</w:t>
      </w:r>
    </w:p>
    <w:p w14:paraId="21B47CB2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>.</w:t>
      </w:r>
    </w:p>
    <w:p w14:paraId="24207BF4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предварительно принята модель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год; она соответствует практике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а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ниже минимальных тарифов конкурентов (от 9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месяц).</w:t>
      </w:r>
    </w:p>
    <w:p w14:paraId="0D3FF777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14:paraId="6A055011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Данные 02.10.2026 (приложение В): цены и нотации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, 49 отзывов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и отзывы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– безразличными; проверка работы продуктов остается (приложение Б).</w:t>
      </w:r>
    </w:p>
    <w:p>
      <w:pPr>
        <w:pStyle w:val="Normal"/>
      </w:pPr>
    </w:p>
    <w:p w14:paraId="68DD9316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73" w:name="список-использованных-источников-3"/>
      <w:bookmarkStart w:id="174" w:name="_Toc241931103"/>
      <w:bookmarkEnd w:id="171"/>
      <w:r>
        <w:rPr>
          <w:rFonts w:ascii="Times New Roman" w:hAnsi="Times New Roman"/>
          <w:sz w:val="28"/>
        </w:rPr>
        <w:t>Список использованных источников</w:t>
      </w:r>
      <w:bookmarkEnd w:id="174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источников данных использованы следующие:</w:t>
      </w:r>
    </w:p>
    <w:p w14:paraId="05E3AF23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Хаджинова, К. А. Отчеты по лабораторным работам ЛР1–ЛР4 «Электронный бизнес»: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– Минск: БГУИР, 2026.</w:t>
      </w:r>
    </w:p>
    <w:p w14:paraId="0AC28E6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i/>
          <w:sz w:val="28"/>
        </w:rPr>
        <w:t>: обзор доменов, июнь – август 2026 [Электронный ресурс]. – Режим доступа: https://pro.similarweb.com. – Дата доступа: 30.09.2026.</w:t>
      </w:r>
    </w:p>
    <w:p w14:paraId="64DE0A9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/>
          <w:sz w:val="28"/>
        </w:rPr>
        <w:t>: данные репозиториев [Электронный ресурс]. – Режим доступа: https://api.github.com. – Дата доступа: 30.09.2026.</w:t>
      </w:r>
    </w:p>
    <w:p w14:paraId="35482DE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Trustpilot</w:t>
      </w:r>
      <w:r>
        <w:rPr>
          <w:rFonts w:ascii="Times New Roman" w:hAnsi="Times New Roman"/>
          <w:i/>
          <w:sz w:val="28"/>
        </w:rPr>
        <w:t>: страницы оценок доменов [Электронный ресурс]. – Режим доступа: https://www.trustpilot.com. – Дата доступа: 30.09.2026.</w:t>
      </w:r>
    </w:p>
    <w:p w14:paraId="2D15A68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14:paraId="32A13D1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Страницы сайтов конкурентов: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mermaid.js.org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lucid.co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 [Электронный ресурс]. – Дата доступа: 01.10.2026.</w:t>
      </w:r>
    </w:p>
    <w:p w14:paraId="6EB164D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i/>
          <w:sz w:val="28"/>
        </w:rPr>
        <w:t>: главная страница и цены [Электронный ресурс]. – Режим доступа: https://sparxsystems.com/products/ea/. – Дата доступа: 02.10.2026.</w:t>
      </w:r>
    </w:p>
    <w:p w14:paraId="26772D0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Trustpilot</w:t>
      </w:r>
      <w:r>
        <w:rPr>
          <w:rFonts w:ascii="Times New Roman" w:hAnsi="Times New Roman"/>
          <w:sz w:val="28"/>
        </w:rPr>
        <w:t xml:space="preserve">: отзывы о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https://www.trustpilot.com. – Дата доступа: 02.10.2026.</w:t>
      </w:r>
    </w:p>
    <w:p w14:paraId="45074EF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Transparency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i/>
          <w:sz w:val="28"/>
        </w:rPr>
        <w:t>, регион Беларусь [Электронный ресурс]. – Режим доступа: https://adstransparency.google.com. – Дата доступа: 02.10.2026.</w:t>
      </w:r>
    </w:p>
    <w:p w14:paraId="446D4960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SourceForge</w:t>
      </w:r>
      <w:r>
        <w:rPr>
          <w:rFonts w:ascii="Times New Roman" w:hAnsi="Times New Roman"/>
          <w:sz w:val="28"/>
        </w:rPr>
        <w:t xml:space="preserve">: отзывы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https://sourceforge.net/projects/plantuml/reviews/. – Дата доступа: 02.10.2026.</w:t>
      </w:r>
    </w:p>
    <w:p>
      <w:pPr>
        <w:pStyle w:val="Normal"/>
      </w:pPr>
    </w:p>
    <w:p w14:paraId="2FA4B414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75" w:name="X23bfb6fdda8f1742b2e2b84ca54037d7f96077f"/>
      <w:bookmarkStart w:id="176" w:name="_Toc241931104"/>
      <w:bookmarkEnd w:id="173"/>
      <w:r>
        <w:rPr>
          <w:rFonts w:ascii="Times New Roman" w:hAnsi="Times New Roman"/>
          <w:sz w:val="28"/>
        </w:rPr>
        <w:t>Приложение А (обязательное) Перечень файлов работы</w:t>
      </w:r>
      <w:bookmarkEnd w:id="176"/>
    </w:p>
    <w:p>
      <w:pPr>
        <w:pStyle w:val="Normal"/>
      </w:pPr>
    </w:p>
    <w:p w14:paraId="5C9D32B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53CDF8F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5AE7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Файл или папка</w:t>
            </w:r>
          </w:p>
        </w:tc>
        <w:tc>
          <w:tcPr>
            <w:tcW w:w="4677" w:type="dxa"/>
            <w:vAlign w:val="center"/>
          </w:tcPr>
          <w:p w14:paraId="614FF7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</w:tr>
      <w:tr w:rsidR="00765B23" w14:paraId="67969A6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FD41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Excel/klassifikaciya_urovni_konkurencii_NotaCode.xlsx</w:t>
            </w:r>
          </w:p>
        </w:tc>
        <w:tc>
          <w:tcPr>
            <w:tcW w:w="4677" w:type="dxa"/>
            <w:vAlign w:val="center"/>
          </w:tcPr>
          <w:p w14:paraId="27A107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>: классификация компаний</w:t>
            </w:r>
          </w:p>
        </w:tc>
      </w:tr>
      <w:tr w:rsidR="00765B23" w14:paraId="423E2CC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7AEA1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Excel/analiz_konkurentov_Levitt_Kano_NotaCode.xlsx</w:t>
            </w:r>
          </w:p>
        </w:tc>
        <w:tc>
          <w:tcPr>
            <w:tcW w:w="4677" w:type="dxa"/>
            <w:vAlign w:val="center"/>
          </w:tcPr>
          <w:p w14:paraId="216F3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B</w:t>
            </w:r>
            <w:r>
              <w:rPr>
                <w:rFonts w:ascii="Times New Roman" w:hAnsi="Times New Roman"/>
                <w:sz w:val="24"/>
              </w:rPr>
              <w:t>: цифровой товар, Левитт, Кано</w:t>
            </w:r>
          </w:p>
        </w:tc>
      </w:tr>
      <w:tr w:rsidR="00765B23" w14:paraId="76193FA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648A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Excel/analiz_biznes_modeli_konkurentov_NotaCode.xlsx</w:t>
            </w:r>
          </w:p>
        </w:tc>
        <w:tc>
          <w:tcPr>
            <w:tcW w:w="4677" w:type="dxa"/>
            <w:vAlign w:val="center"/>
          </w:tcPr>
          <w:p w14:paraId="0C641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C</w:t>
            </w:r>
            <w:r>
              <w:rPr>
                <w:rFonts w:ascii="Times New Roman" w:hAnsi="Times New Roman"/>
                <w:sz w:val="24"/>
              </w:rPr>
              <w:t>: бизнес-модель конкурентов</w:t>
            </w:r>
          </w:p>
        </w:tc>
      </w:tr>
      <w:tr w:rsidR="00765B23" w14:paraId="0AD1317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1ACC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Материалы_собранные/sajty_konkurentov_stranicy_2026-10-01.json</w:t>
            </w:r>
          </w:p>
        </w:tc>
        <w:tc>
          <w:tcPr>
            <w:tcW w:w="4677" w:type="dxa"/>
            <w:vAlign w:val="center"/>
          </w:tcPr>
          <w:p w14:paraId="1BEA69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Извлечения со страниц конкурентов (заголовки, метаданные, счетчики признаков)</w:t>
            </w:r>
          </w:p>
        </w:tc>
      </w:tr>
      <w:tr w:rsidR="00765B23" w14:paraId="0FAF236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662BD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lastRenderedPageBreak/>
              <w:t xml:space="preserve">Python/lr5_common.py, </w:t>
            </w:r>
            <w:r>
              <w:rPr>
                <w:rFonts w:ascii="Times New Roman" w:hAnsi="Times New Roman"/>
                <w:i/>
                <w:sz w:val="24"/>
              </w:rPr>
              <w:t>lr5_part_a.py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spec_a.py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spec_bc.py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collect_sites.py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figures.py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build_report.py</w:t>
            </w:r>
          </w:p>
        </w:tc>
        <w:tc>
          <w:tcPr>
            <w:tcW w:w="4677" w:type="dxa"/>
            <w:vAlign w:val="center"/>
          </w:tcPr>
          <w:p w14:paraId="65051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Подготовка данных, описание заполнения книг, сбор страниц, рисунки, сборка отчета</w:t>
            </w:r>
          </w:p>
        </w:tc>
      </w:tr>
      <w:tr w:rsidR="00765B23" w14:paraId="03C9A1E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CED13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Excel_COM/fill_workbook.ps1, </w:t>
            </w:r>
            <w:r>
              <w:rPr>
                <w:rFonts w:ascii="Times New Roman" w:hAnsi="Times New Roman"/>
                <w:i/>
                <w:sz w:val="24"/>
              </w:rPr>
              <w:t>read_values.ps1</w:t>
            </w:r>
          </w:p>
        </w:tc>
        <w:tc>
          <w:tcPr>
            <w:tcW w:w="4677" w:type="dxa"/>
            <w:vAlign w:val="center"/>
          </w:tcPr>
          <w:p w14:paraId="3E19ED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и чтение книг через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</w:p>
        </w:tc>
      </w:tr>
      <w:tr w:rsidR="00765B23" w14:paraId="77A7927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953B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Рисунки/</w:t>
            </w:r>
          </w:p>
        </w:tc>
        <w:tc>
          <w:tcPr>
            <w:tcW w:w="4677" w:type="dxa"/>
            <w:vAlign w:val="center"/>
          </w:tcPr>
          <w:p w14:paraId="4C7D22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1–3 отчета</w:t>
            </w:r>
          </w:p>
        </w:tc>
      </w:tr>
    </w:tbl>
    <w:p>
      <w:pPr>
        <w:pStyle w:val="Normal"/>
      </w:pPr>
    </w:p>
    <w:p w14:paraId="72AB0711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77" w:name="Xe57dfa954bc99fa1a56051ea98d15e9969e72a7"/>
      <w:bookmarkStart w:id="178" w:name="_Toc241931105"/>
      <w:bookmarkEnd w:id="175"/>
      <w:r>
        <w:rPr>
          <w:rFonts w:ascii="Times New Roman" w:hAnsi="Times New Roman"/>
          <w:sz w:val="28"/>
        </w:rPr>
        <w:t>Приложение Б (обязательное) Данные, не подтвержденные источниками</w:t>
      </w:r>
      <w:bookmarkEnd w:id="178"/>
    </w:p>
    <w:p>
      <w:pPr>
        <w:pStyle w:val="Normal"/>
      </w:pPr>
    </w:p>
    <w:p w14:paraId="263B1296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2CB0E47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344BE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3118" w:type="dxa"/>
            <w:vAlign w:val="center"/>
          </w:tcPr>
          <w:p w14:paraId="3F43EB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нужно</w:t>
            </w:r>
          </w:p>
        </w:tc>
        <w:tc>
          <w:tcPr>
            <w:tcW w:w="3118" w:type="dxa"/>
            <w:vAlign w:val="center"/>
          </w:tcPr>
          <w:p w14:paraId="2BBDD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Почему не получено</w:t>
            </w:r>
          </w:p>
        </w:tc>
      </w:tr>
      <w:tr w:rsidR="00765B23" w14:paraId="687D8A4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939F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5F3259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3118" w:type="dxa"/>
            <w:vAlign w:val="center"/>
          </w:tcPr>
          <w:p w14:paraId="29A98C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765B23" w14:paraId="39B500D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32F1E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31AE80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3118" w:type="dxa"/>
            <w:vAlign w:val="center"/>
          </w:tcPr>
          <w:p w14:paraId="0E8C5C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Требует установки и теста редакторов; отзывы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 xml:space="preserve"> 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(таблица 19) подтверждают расхождения со стандартом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</w:tr>
      <w:tr w:rsidR="00765B23" w14:paraId="4EA6ED5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FEE4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22BEE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 и тарифы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</w:p>
        </w:tc>
        <w:tc>
          <w:tcPr>
            <w:tcW w:w="3118" w:type="dxa"/>
            <w:vAlign w:val="center"/>
          </w:tcPr>
          <w:p w14:paraId="116444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02.10.2026 через браузер (приложение В, таблица 16): вопрос закрыт</w:t>
            </w:r>
          </w:p>
        </w:tc>
      </w:tr>
      <w:tr w:rsidR="00765B23" w14:paraId="54F3C66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4EB7F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09748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для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и др.; доля Беларуси</w:t>
            </w:r>
          </w:p>
        </w:tc>
        <w:tc>
          <w:tcPr>
            <w:tcW w:w="3118" w:type="dxa"/>
            <w:vAlign w:val="center"/>
          </w:tcPr>
          <w:p w14:paraId="571B7F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Сняты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 xml:space="preserve">-данные и структура каналов для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mermaid.ai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lucid.app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drawio.com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(ЛР4, приложение Б); доля Беларуси недоступна (модельная оценка (допущение) при полном доступе);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DrawSQL</w:t>
            </w:r>
            <w:r>
              <w:rPr>
                <w:rFonts w:ascii="Times New Roman" w:hAnsi="Times New Roman"/>
                <w:sz w:val="24"/>
              </w:rPr>
              <w:t xml:space="preserve"> не снимались</w:t>
            </w:r>
          </w:p>
        </w:tc>
      </w:tr>
      <w:tr w:rsidR="00765B23" w14:paraId="6AB24F7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70EF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0402E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объявления и выдача Яндекса по запросам ядра</w:t>
            </w:r>
          </w:p>
        </w:tc>
        <w:tc>
          <w:tcPr>
            <w:tcW w:w="3118" w:type="dxa"/>
            <w:vAlign w:val="center"/>
          </w:tcPr>
          <w:p w14:paraId="7D84C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по Беларуси получен (таблица 16);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заменен структурой каналов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(ЛР4, приложение Б); выдача Яндекса не снималась</w:t>
            </w:r>
          </w:p>
        </w:tc>
      </w:tr>
      <w:tr w:rsidR="00765B23" w14:paraId="6290093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5A00E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7860F4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</w:p>
        </w:tc>
        <w:tc>
          <w:tcPr>
            <w:tcW w:w="3118" w:type="dxa"/>
            <w:vAlign w:val="center"/>
          </w:tcPr>
          <w:p w14:paraId="3A86D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закрыты проверкой безопасности; заменены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(49 записей, таблица 17) и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таблица 19); по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отзывов нет</w:t>
            </w:r>
          </w:p>
        </w:tc>
      </w:tr>
      <w:tr w:rsidR="00765B23" w14:paraId="0DFBED3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ABDCF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6ECB89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проверка цены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опросом реальных потребителей )</w:t>
            </w:r>
          </w:p>
        </w:tc>
        <w:tc>
          <w:tcPr>
            <w:tcW w:w="3118" w:type="dxa"/>
            <w:vAlign w:val="center"/>
          </w:tcPr>
          <w:p w14:paraId="1179F0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год; в пробном опросе 37 % готовы платить до 3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месяц, 20 % – 3–5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, 13 % – более 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; реальный спрос не проверялся</w:t>
            </w:r>
          </w:p>
        </w:tc>
      </w:tr>
    </w:tbl>
    <w:p>
      <w:pPr>
        <w:pStyle w:val="Normal"/>
      </w:pPr>
    </w:p>
    <w:p w14:paraId="14C8D298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79" w:name="X5524ab9f965042c4d6511d6315044a9f4f6816c"/>
      <w:bookmarkStart w:id="180" w:name="_Toc241931106"/>
      <w:bookmarkEnd w:id="177"/>
      <w:r>
        <w:rPr>
          <w:rFonts w:ascii="Times New Roman" w:hAnsi="Times New Roman"/>
          <w:sz w:val="28"/>
        </w:rPr>
        <w:lastRenderedPageBreak/>
        <w:t>Приложение В (обязательное) Данные, собранные 02.10.2026</w:t>
      </w:r>
      <w:bookmarkEnd w:id="180"/>
    </w:p>
    <w:p>
      <w:pPr>
        <w:pStyle w:val="Normal"/>
      </w:pPr>
    </w:p>
    <w:p w14:paraId="7743C2B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получены после первой сборки отчета и дополняют части </w:t>
      </w:r>
      <w:r>
        <w:rPr>
          <w:rFonts w:ascii="Times New Roman" w:hAnsi="Times New Roman"/>
          <w:i/>
          <w:sz w:val="28"/>
        </w:rPr>
        <w:t>B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: цены и нотации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[10], отзывы пользователей [11], рекламная активность в Беларуси [12], опрос по методу Кано.</w:t>
      </w:r>
    </w:p>
    <w:p>
      <w:pPr>
        <w:pStyle w:val="Normal"/>
      </w:pPr>
    </w:p>
    <w:p w14:paraId="7D92F5B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16 – Новые данные о конкурентах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35B8824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9E8A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3D20FD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4E3B856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26B64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17.2, цена за лицензию, 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(постоянная / плавающая)</w:t>
            </w:r>
          </w:p>
        </w:tc>
        <w:tc>
          <w:tcPr>
            <w:tcW w:w="4677" w:type="dxa"/>
            <w:vAlign w:val="center"/>
          </w:tcPr>
          <w:p w14:paraId="6CECA9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245 / 320; </w:t>
            </w:r>
            <w:r>
              <w:rPr>
                <w:rFonts w:ascii="Times New Roman" w:hAnsi="Times New Roman"/>
                <w:i/>
                <w:sz w:val="24"/>
              </w:rPr>
              <w:t>Corporate</w:t>
            </w:r>
            <w:r>
              <w:rPr>
                <w:rFonts w:ascii="Times New Roman" w:hAnsi="Times New Roman"/>
                <w:sz w:val="24"/>
              </w:rPr>
              <w:t xml:space="preserve"> 320 / 425; </w:t>
            </w:r>
            <w:r>
              <w:rPr>
                <w:rFonts w:ascii="Times New Roman" w:hAnsi="Times New Roman"/>
                <w:i/>
                <w:sz w:val="24"/>
              </w:rPr>
              <w:t>Unified</w:t>
            </w:r>
            <w:r>
              <w:rPr>
                <w:rFonts w:ascii="Times New Roman" w:hAnsi="Times New Roman"/>
                <w:sz w:val="24"/>
              </w:rPr>
              <w:t xml:space="preserve"> 535 / 699; </w:t>
            </w:r>
            <w:r>
              <w:rPr>
                <w:rFonts w:ascii="Times New Roman" w:hAnsi="Times New Roman"/>
                <w:i/>
                <w:sz w:val="24"/>
              </w:rPr>
              <w:t>Ultimate</w:t>
            </w:r>
            <w:r>
              <w:rPr>
                <w:rFonts w:ascii="Times New Roman" w:hAnsi="Times New Roman"/>
                <w:sz w:val="24"/>
              </w:rPr>
              <w:t xml:space="preserve"> 750 / 965</w:t>
            </w:r>
          </w:p>
        </w:tc>
      </w:tr>
      <w:tr w:rsidR="00765B23" w14:paraId="311D8D0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C78A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>, нотации</w:t>
            </w:r>
          </w:p>
        </w:tc>
        <w:tc>
          <w:tcPr>
            <w:tcW w:w="4677" w:type="dxa"/>
            <w:vAlign w:val="center"/>
          </w:tcPr>
          <w:p w14:paraId="1C5983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2.5, </w:t>
            </w:r>
            <w:r>
              <w:rPr>
                <w:rFonts w:ascii="Times New Roman" w:hAnsi="Times New Roman"/>
                <w:i/>
                <w:sz w:val="24"/>
              </w:rPr>
              <w:t>SysML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ArchiMate</w:t>
            </w:r>
            <w:r>
              <w:rPr>
                <w:rFonts w:ascii="Times New Roman" w:hAnsi="Times New Roman"/>
                <w:sz w:val="24"/>
              </w:rPr>
              <w:t xml:space="preserve">, моделирование данных;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заявлены; текстового ввода диаграмм нет</w:t>
            </w:r>
          </w:p>
        </w:tc>
      </w:tr>
      <w:tr w:rsidR="00765B23" w14:paraId="5967902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5B8A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>, доступ</w:t>
            </w:r>
          </w:p>
        </w:tc>
        <w:tc>
          <w:tcPr>
            <w:tcW w:w="4677" w:type="dxa"/>
            <w:vAlign w:val="center"/>
          </w:tcPr>
          <w:p w14:paraId="28337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настольное приложение; пробный период 30 дней; бесплатна только версия </w:t>
            </w:r>
            <w:r>
              <w:rPr>
                <w:rFonts w:ascii="Times New Roman" w:hAnsi="Times New Roman"/>
                <w:i/>
                <w:sz w:val="24"/>
              </w:rPr>
              <w:t>Lite</w:t>
            </w:r>
            <w:r>
              <w:rPr>
                <w:rFonts w:ascii="Times New Roman" w:hAnsi="Times New Roman"/>
                <w:sz w:val="24"/>
              </w:rPr>
              <w:t xml:space="preserve"> для чтения</w:t>
            </w:r>
          </w:p>
        </w:tc>
      </w:tr>
      <w:tr w:rsidR="00765B23" w14:paraId="1B7A903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5134C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Реклама в Беларуси (число объявлений)</w:t>
            </w:r>
          </w:p>
        </w:tc>
        <w:tc>
          <w:tcPr>
            <w:tcW w:w="4677" w:type="dxa"/>
            <w:vAlign w:val="center"/>
          </w:tcPr>
          <w:p w14:paraId="006E1D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lucid.co</w:t>
            </w:r>
            <w:r>
              <w:rPr>
                <w:rFonts w:ascii="Times New Roman" w:hAnsi="Times New Roman"/>
                <w:sz w:val="24"/>
              </w:rPr>
              <w:t xml:space="preserve"> 28;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23;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8; </w:t>
            </w:r>
            <w:r>
              <w:rPr>
                <w:rFonts w:ascii="Times New Roman" w:hAnsi="Times New Roman"/>
                <w:i/>
                <w:sz w:val="24"/>
              </w:rPr>
              <w:t>drawio.com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 0</w:t>
            </w:r>
          </w:p>
        </w:tc>
      </w:tr>
    </w:tbl>
    <w:p>
      <w:pPr>
        <w:pStyle w:val="Normal"/>
      </w:pPr>
    </w:p>
    <w:p w14:paraId="47FAD3F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17 – Темы жалоб пользователей по отзывам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(49 записей, пять продуктов)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7A63002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CA35F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Тема</w:t>
            </w:r>
          </w:p>
        </w:tc>
        <w:tc>
          <w:tcPr>
            <w:tcW w:w="3118" w:type="dxa"/>
            <w:vAlign w:val="center"/>
          </w:tcPr>
          <w:p w14:paraId="22983C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Число отзывов</w:t>
            </w:r>
          </w:p>
        </w:tc>
        <w:tc>
          <w:tcPr>
            <w:tcW w:w="3118" w:type="dxa"/>
            <w:vAlign w:val="center"/>
          </w:tcPr>
          <w:p w14:paraId="455C20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Следствие для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02822A0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30AEF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экспорт, лимиты бесплатного плана</w:t>
            </w:r>
          </w:p>
        </w:tc>
        <w:tc>
          <w:tcPr>
            <w:tcW w:w="3118" w:type="dxa"/>
            <w:vAlign w:val="center"/>
          </w:tcPr>
          <w:p w14:paraId="15896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3118" w:type="dxa"/>
            <w:vAlign w:val="center"/>
          </w:tcPr>
          <w:p w14:paraId="52F0FF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Открытый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в тарифе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</w:tr>
      <w:tr w:rsidR="00765B23" w14:paraId="1A739A8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693C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Непрозрачный биллинг, отмена подписки</w:t>
            </w:r>
          </w:p>
        </w:tc>
        <w:tc>
          <w:tcPr>
            <w:tcW w:w="3118" w:type="dxa"/>
            <w:vAlign w:val="center"/>
          </w:tcPr>
          <w:p w14:paraId="7D5AA2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190972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Честная отмена и возврат, предупреждение о лимитах</w:t>
            </w:r>
          </w:p>
        </w:tc>
      </w:tr>
      <w:tr w:rsidR="00765B23" w14:paraId="4757699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FFB9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Удобство и ошибки</w:t>
            </w:r>
          </w:p>
        </w:tc>
        <w:tc>
          <w:tcPr>
            <w:tcW w:w="3118" w:type="dxa"/>
            <w:vAlign w:val="center"/>
          </w:tcPr>
          <w:p w14:paraId="518CC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3118" w:type="dxa"/>
            <w:vAlign w:val="center"/>
          </w:tcPr>
          <w:p w14:paraId="200DA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Простой редактор без навязчивых окон</w:t>
            </w:r>
          </w:p>
        </w:tc>
      </w:tr>
      <w:tr w:rsidR="00765B23" w14:paraId="2A9CF3C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F7B42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</w:t>
            </w:r>
          </w:p>
        </w:tc>
        <w:tc>
          <w:tcPr>
            <w:tcW w:w="3118" w:type="dxa"/>
            <w:vAlign w:val="center"/>
          </w:tcPr>
          <w:p w14:paraId="36C4C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3627A9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обратной связи</w:t>
            </w:r>
          </w:p>
        </w:tc>
      </w:tr>
      <w:tr w:rsidR="00765B23" w14:paraId="301A576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240D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Положительные оценки</w:t>
            </w:r>
          </w:p>
        </w:tc>
        <w:tc>
          <w:tcPr>
            <w:tcW w:w="3118" w:type="dxa"/>
            <w:vAlign w:val="center"/>
          </w:tcPr>
          <w:p w14:paraId="6DDC5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3847A8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Полезный бесплатный тариф ценится</w:t>
            </w:r>
          </w:p>
        </w:tc>
      </w:tr>
    </w:tbl>
    <w:p>
      <w:pPr>
        <w:pStyle w:val="Normal"/>
      </w:pPr>
    </w:p>
    <w:p w14:paraId="7D98FCD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4A41D3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1298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Признак</w:t>
            </w:r>
          </w:p>
        </w:tc>
        <w:tc>
          <w:tcPr>
            <w:tcW w:w="3118" w:type="dxa"/>
            <w:vAlign w:val="center"/>
          </w:tcPr>
          <w:p w14:paraId="60EC8F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Категория Кано</w:t>
            </w:r>
          </w:p>
        </w:tc>
        <w:tc>
          <w:tcPr>
            <w:tcW w:w="3118" w:type="dxa"/>
            <w:vAlign w:val="center"/>
          </w:tcPr>
          <w:p w14:paraId="6E4268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Число ответов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</w:t>
            </w:r>
            <w:r>
              <w:rPr>
                <w:rFonts w:ascii="Times New Roman" w:hAnsi="Times New Roman"/>
                <w:b w:val="0"/>
                <w:sz w:val="24"/>
              </w:rPr>
              <w:t xml:space="preserve"> /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O</w:t>
            </w:r>
            <w:r>
              <w:rPr>
                <w:rFonts w:ascii="Times New Roman" w:hAnsi="Times New Roman"/>
                <w:b w:val="0"/>
                <w:sz w:val="24"/>
              </w:rPr>
              <w:t xml:space="preserve"> /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A</w:t>
            </w:r>
            <w:r>
              <w:rPr>
                <w:rFonts w:ascii="Times New Roman" w:hAnsi="Times New Roman"/>
                <w:b w:val="0"/>
                <w:sz w:val="24"/>
              </w:rPr>
              <w:t xml:space="preserve"> /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I</w:t>
            </w:r>
          </w:p>
        </w:tc>
      </w:tr>
      <w:tr w:rsidR="00765B23" w14:paraId="1D2C564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7023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без оплаты</w:t>
            </w:r>
          </w:p>
        </w:tc>
        <w:tc>
          <w:tcPr>
            <w:tcW w:w="3118" w:type="dxa"/>
            <w:vAlign w:val="center"/>
          </w:tcPr>
          <w:p w14:paraId="1BE9DC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 xml:space="preserve"> (обязательный)</w:t>
            </w:r>
          </w:p>
        </w:tc>
        <w:tc>
          <w:tcPr>
            <w:tcW w:w="3118" w:type="dxa"/>
            <w:vAlign w:val="center"/>
          </w:tcPr>
          <w:p w14:paraId="75BAD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 / 7 / 4 / 4</w:t>
            </w:r>
          </w:p>
        </w:tc>
      </w:tr>
      <w:tr w:rsidR="00765B23" w14:paraId="244EE06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8F655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Текстовый ввод диаграмм</w:t>
            </w:r>
          </w:p>
        </w:tc>
        <w:tc>
          <w:tcPr>
            <w:tcW w:w="3118" w:type="dxa"/>
            <w:vAlign w:val="center"/>
          </w:tcPr>
          <w:p w14:paraId="2D2CB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(одномерный)</w:t>
            </w:r>
          </w:p>
        </w:tc>
        <w:tc>
          <w:tcPr>
            <w:tcW w:w="3118" w:type="dxa"/>
            <w:vAlign w:val="center"/>
          </w:tcPr>
          <w:p w14:paraId="27AC9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/ 13 / 6 / 3</w:t>
            </w:r>
          </w:p>
        </w:tc>
      </w:tr>
      <w:tr w:rsidR="00765B23" w14:paraId="21508C5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102CB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</w:p>
        </w:tc>
        <w:tc>
          <w:tcPr>
            <w:tcW w:w="3118" w:type="dxa"/>
            <w:vAlign w:val="center"/>
          </w:tcPr>
          <w:p w14:paraId="63391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(одномерный)</w:t>
            </w:r>
          </w:p>
        </w:tc>
        <w:tc>
          <w:tcPr>
            <w:tcW w:w="3118" w:type="dxa"/>
            <w:vAlign w:val="center"/>
          </w:tcPr>
          <w:p w14:paraId="20A627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/ 12 / 11 / 2</w:t>
            </w:r>
          </w:p>
        </w:tc>
      </w:tr>
      <w:tr w:rsidR="00765B23" w14:paraId="281B055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A254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</w:t>
            </w:r>
          </w:p>
        </w:tc>
        <w:tc>
          <w:tcPr>
            <w:tcW w:w="3118" w:type="dxa"/>
            <w:vAlign w:val="center"/>
          </w:tcPr>
          <w:p w14:paraId="72FEC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 (привлекательный)</w:t>
            </w:r>
          </w:p>
        </w:tc>
        <w:tc>
          <w:tcPr>
            <w:tcW w:w="3118" w:type="dxa"/>
            <w:vAlign w:val="center"/>
          </w:tcPr>
          <w:p w14:paraId="32595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/ 7 / 11 / 7</w:t>
            </w:r>
          </w:p>
        </w:tc>
      </w:tr>
      <w:tr w:rsidR="00765B23" w14:paraId="1352955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FA902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Импорт из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3118" w:type="dxa"/>
            <w:vAlign w:val="center"/>
          </w:tcPr>
          <w:p w14:paraId="01D56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 (привлекательный)</w:t>
            </w:r>
          </w:p>
        </w:tc>
        <w:tc>
          <w:tcPr>
            <w:tcW w:w="3118" w:type="dxa"/>
            <w:vAlign w:val="center"/>
          </w:tcPr>
          <w:p w14:paraId="7271D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/ 8 / 10 / 10</w:t>
            </w:r>
          </w:p>
        </w:tc>
      </w:tr>
      <w:tr w:rsidR="00765B23" w14:paraId="12D7DDE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2370A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</w:t>
            </w:r>
          </w:p>
        </w:tc>
        <w:tc>
          <w:tcPr>
            <w:tcW w:w="3118" w:type="dxa"/>
            <w:vAlign w:val="center"/>
          </w:tcPr>
          <w:p w14:paraId="749FCA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 (безразличный)</w:t>
            </w:r>
          </w:p>
        </w:tc>
        <w:tc>
          <w:tcPr>
            <w:tcW w:w="3118" w:type="dxa"/>
            <w:vAlign w:val="center"/>
          </w:tcPr>
          <w:p w14:paraId="311F2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/ 7 / 5 / 18</w:t>
            </w:r>
          </w:p>
        </w:tc>
      </w:tr>
    </w:tbl>
    <w:p>
      <w:pPr>
        <w:pStyle w:val="Normal"/>
      </w:pPr>
    </w:p>
    <w:p w14:paraId="7E67D56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(70 %), что завышено относительно </w:t>
      </w:r>
      <w:r>
        <w:rPr>
          <w:rFonts w:ascii="Times New Roman" w:hAnsi="Times New Roman"/>
          <w:sz w:val="28"/>
        </w:rPr>
        <w:lastRenderedPageBreak/>
        <w:t xml:space="preserve">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sz w:val="28"/>
          <w:rFonts w:ascii="Times New Roman" w:hAnsi="Times New Roman"/>
          <w:i/>
          <w:iCs/>
        </w:rPr>
        <w:lastRenderedPageBreak/>
        <w:t>Материалы_собранные/opros_kano_sgenerirovan_2026-10-02.md.</w:t>
      </w:r>
    </w:p>
    <w:p w14:paraId="7072DA5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закрытых сайтов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(проверка безопасности </w:t>
      </w:r>
      <w:r>
        <w:rPr>
          <w:rFonts w:ascii="Times New Roman" w:hAnsi="Times New Roman"/>
          <w:i/>
          <w:sz w:val="28"/>
        </w:rPr>
        <w:t>Cloudflare</w:t>
      </w:r>
      <w:r>
        <w:rPr>
          <w:rFonts w:ascii="Times New Roman" w:hAnsi="Times New Roman"/>
          <w:sz w:val="28"/>
        </w:rPr>
        <w:t xml:space="preserve">) источником отзывов о прямом конкуренте выбран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 [13]: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рейтинг 4,8 из 5 по 50 оценкам (47 – пять звезд, одна – две звезды, одна – одна звезда).</w:t>
      </w:r>
    </w:p>
    <w:p>
      <w:pPr>
        <w:pStyle w:val="Normal"/>
      </w:pPr>
    </w:p>
    <w:p w14:paraId="012FE4B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 xml:space="preserve">Таблица 19 – Темы отзывов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SourceForge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38239C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56562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Тема</w:t>
            </w:r>
          </w:p>
        </w:tc>
        <w:tc>
          <w:tcPr>
            <w:tcW w:w="3118" w:type="dxa"/>
            <w:vAlign w:val="center"/>
          </w:tcPr>
          <w:p w14:paraId="3D7E8A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Суть</w:t>
            </w:r>
          </w:p>
        </w:tc>
        <w:tc>
          <w:tcPr>
            <w:tcW w:w="3118" w:type="dxa"/>
            <w:vAlign w:val="center"/>
          </w:tcPr>
          <w:p w14:paraId="3AA0BD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Следствие для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</w:tr>
      <w:tr w:rsidR="00765B23" w14:paraId="1CCD8CA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5F034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вместо рисования</w:t>
            </w:r>
          </w:p>
        </w:tc>
        <w:tc>
          <w:tcPr>
            <w:tcW w:w="3118" w:type="dxa"/>
            <w:vAlign w:val="center"/>
          </w:tcPr>
          <w:p w14:paraId="1B127A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118" w:type="dxa"/>
            <w:vAlign w:val="center"/>
          </w:tcPr>
          <w:p w14:paraId="2EF58A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основа предложения подтверждена</w:t>
            </w:r>
          </w:p>
        </w:tc>
      </w:tr>
      <w:tr w:rsidR="00765B23" w14:paraId="2B1A249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49A0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Простота языка и документация</w:t>
            </w:r>
          </w:p>
        </w:tc>
        <w:tc>
          <w:tcPr>
            <w:tcW w:w="3118" w:type="dxa"/>
            <w:vAlign w:val="center"/>
          </w:tcPr>
          <w:p w14:paraId="741657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освоение быстрое, ответы на форуме быстрые</w:t>
            </w:r>
          </w:p>
        </w:tc>
        <w:tc>
          <w:tcPr>
            <w:tcW w:w="3118" w:type="dxa"/>
            <w:vAlign w:val="center"/>
          </w:tcPr>
          <w:p w14:paraId="183457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документация и примеры</w:t>
            </w:r>
          </w:p>
        </w:tc>
      </w:tr>
      <w:tr w:rsidR="00765B23" w14:paraId="3475BAB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4F9FC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графического интерфейса</w:t>
            </w:r>
          </w:p>
        </w:tc>
        <w:tc>
          <w:tcPr>
            <w:tcW w:w="3118" w:type="dxa"/>
            <w:vAlign w:val="center"/>
          </w:tcPr>
          <w:p w14:paraId="256A2F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нужен </w:t>
            </w:r>
            <w:r>
              <w:rPr>
                <w:rFonts w:ascii="Times New Roman" w:hAnsi="Times New Roman"/>
                <w:i/>
                <w:sz w:val="24"/>
              </w:rPr>
              <w:t>jar</w:t>
            </w:r>
            <w:r>
              <w:rPr>
                <w:rFonts w:ascii="Times New Roman" w:hAnsi="Times New Roman"/>
                <w:sz w:val="24"/>
              </w:rPr>
              <w:t xml:space="preserve"> и текстовый файл, нет подсветки при редактировании</w:t>
            </w:r>
          </w:p>
        </w:tc>
        <w:tc>
          <w:tcPr>
            <w:tcW w:w="3118" w:type="dxa"/>
            <w:vAlign w:val="center"/>
          </w:tcPr>
          <w:p w14:paraId="75BB7B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веб-редактор с подсветкой и предпросмотром закрывает пробел</w:t>
            </w:r>
          </w:p>
        </w:tc>
      </w:tr>
      <w:tr w:rsidR="00765B23" w14:paraId="48BA50C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3881F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Расхождения со стандартом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3118" w:type="dxa"/>
            <w:vAlign w:val="center"/>
          </w:tcPr>
          <w:p w14:paraId="38295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повторный вывод класса выглядит как новый</w:t>
            </w:r>
          </w:p>
        </w:tc>
        <w:tc>
          <w:tcPr>
            <w:tcW w:w="3118" w:type="dxa"/>
            <w:vAlign w:val="center"/>
          </w:tcPr>
          <w:p w14:paraId="245415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правил нотации в редакторе</w:t>
            </w:r>
          </w:p>
        </w:tc>
      </w:tr>
      <w:tr w:rsidR="00765B23" w14:paraId="26CC23E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EB99C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Совместимость</w:t>
            </w:r>
          </w:p>
        </w:tc>
        <w:tc>
          <w:tcPr>
            <w:tcW w:w="3118" w:type="dxa"/>
            <w:vAlign w:val="center"/>
          </w:tcPr>
          <w:p w14:paraId="21C76B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сломанные макросы после обновления, сработка антивируса на шаблоне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  <w:tc>
          <w:tcPr>
            <w:tcW w:w="3118" w:type="dxa"/>
            <w:vAlign w:val="center"/>
          </w:tcPr>
          <w:p w14:paraId="7A804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версионирование и стабильный экспорт</w:t>
            </w:r>
          </w:p>
        </w:tc>
      </w:tr>
    </w:tbl>
    <w:p>
      <w:pPr>
        <w:pStyle w:val="Normal"/>
      </w:pPr>
    </w:p>
    <w:p w14:paraId="008A9AF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в классификации части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моделирование данных, но не заявляет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</w:p>
    <w:p w14:paraId="60675F66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181" w:name="X7d2452439ad5e56bc037d965140d900a0820b0e"/>
      <w:bookmarkStart w:id="182" w:name="_Toc241931107"/>
      <w:bookmarkEnd w:id="142"/>
      <w:bookmarkEnd w:id="179"/>
      <w:r>
        <w:rPr>
          <w:rFonts w:ascii="Times New Roman" w:hAnsi="Times New Roman"/>
          <w:sz w:val="28"/>
        </w:rPr>
        <w:lastRenderedPageBreak/>
        <w:t>5 ЛАБОРАТОРНАЯ РАБОТА №6. ЦЕННОСТНОЕ ПРЕДЛОЖЕНИЕ, БИЗНЕС-МОДЕЛЬ КАНВАС, СЦЕНАРИИ, ЭКРАНЫ И РЕЛИЗЫ</w:t>
      </w:r>
      <w:bookmarkEnd w:id="182"/>
    </w:p>
    <w:p>
      <w:pPr>
        <w:pStyle w:val="Normal"/>
      </w:pPr>
    </w:p>
    <w:p>
      <w:pPr>
        <w:pStyle w:val="Normal"/>
      </w:pPr>
    </w:p>
    <w:p w14:paraId="78C3C74F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83" w:name="ход-работы-4"/>
      <w:bookmarkStart w:id="184" w:name="_Toc241931108"/>
      <w:r>
        <w:rPr>
          <w:rFonts w:ascii="Times New Roman" w:hAnsi="Times New Roman"/>
          <w:sz w:val="28"/>
        </w:rPr>
        <w:t>5.2 Ход работы</w:t>
      </w:r>
      <w:bookmarkEnd w:id="184"/>
    </w:p>
    <w:p>
      <w:pPr>
        <w:pStyle w:val="Normal"/>
      </w:pPr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В данном подразделе рассматриваются ключевые аспекты темы применительно к продукту NotaCode и его рынку.</w:t>
      </w:r>
    </w:p>
    <w:p w14:paraId="09C225A7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85" w:name="порядок-работы-и-рабочие-книги"/>
      <w:r>
        <w:rPr>
          <w:rFonts w:ascii="Times New Roman" w:hAnsi="Times New Roman"/>
          <w:sz w:val="28"/>
        </w:rPr>
        <w:t>5.2.1 Порядок работы и рабочие книги</w:t>
      </w:r>
    </w:p>
    <w:p w14:paraId="782B2632" w14:textId="77777777" w:rsidR="00765B23" w:rsidRDefault="003F7D73">
      <w:pPr>
        <w:pStyle w:val="FirstParagraph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CEF279D" wp14:editId="3DCF8BE0">
            <wp:extent cx="5334000" cy="1260763"/>
            <wp:effectExtent l="0" t="0" r="0" b="0"/>
            <wp:docPr id="14763522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6_ЦП_Канвас_сценарии_релизы/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544A7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1 – Цепочка методик ЛР6</w:t>
      </w:r>
    </w:p>
    <w:p>
      <w:pPr>
        <w:pStyle w:val="Normal"/>
      </w:pPr>
    </w:p>
    <w:p w14:paraId="0A07712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 – Методики ЛР6 и рабочие книги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D408D8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A8C4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2338" w:type="dxa"/>
            <w:vAlign w:val="center"/>
          </w:tcPr>
          <w:p w14:paraId="5396E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Тема</w:t>
            </w:r>
          </w:p>
        </w:tc>
        <w:tc>
          <w:tcPr>
            <w:tcW w:w="2338" w:type="dxa"/>
            <w:vAlign w:val="center"/>
          </w:tcPr>
          <w:p w14:paraId="5ECAD2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Рабочая книга</w:t>
            </w:r>
          </w:p>
        </w:tc>
        <w:tc>
          <w:tcPr>
            <w:tcW w:w="2338" w:type="dxa"/>
            <w:vAlign w:val="center"/>
          </w:tcPr>
          <w:p w14:paraId="25F7C4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Итог</w:t>
            </w:r>
          </w:p>
        </w:tc>
      </w:tr>
      <w:tr w:rsidR="00765B23" w14:paraId="003A7F4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081E0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2338" w:type="dxa"/>
            <w:vAlign w:val="center"/>
          </w:tcPr>
          <w:p w14:paraId="317CA6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 и цифровой товар</w:t>
            </w:r>
          </w:p>
        </w:tc>
        <w:tc>
          <w:tcPr>
            <w:tcW w:w="2338" w:type="dxa"/>
            <w:vAlign w:val="center"/>
          </w:tcPr>
          <w:p w14:paraId="160729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Excel/6_1_cennostnoe_predlozhenie_NotaCode.xlsx</w:t>
            </w:r>
          </w:p>
        </w:tc>
        <w:tc>
          <w:tcPr>
            <w:tcW w:w="2338" w:type="dxa"/>
            <w:vAlign w:val="center"/>
          </w:tcPr>
          <w:p w14:paraId="2BD407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источников, 6 проблем, ЦП, товар, монетизация</w:t>
            </w:r>
          </w:p>
        </w:tc>
      </w:tr>
      <w:tr w:rsidR="00765B23" w14:paraId="5C56C5D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F30E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2338" w:type="dxa"/>
            <w:vAlign w:val="center"/>
          </w:tcPr>
          <w:p w14:paraId="7169E0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Бизнес-модель по Канвас</w:t>
            </w:r>
          </w:p>
        </w:tc>
        <w:tc>
          <w:tcPr>
            <w:tcW w:w="2338" w:type="dxa"/>
            <w:vAlign w:val="center"/>
          </w:tcPr>
          <w:p w14:paraId="05E51C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Excel/6_2_biznes_model_kanvas_NotaCode.xlsx</w:t>
            </w:r>
          </w:p>
        </w:tc>
        <w:tc>
          <w:tcPr>
            <w:tcW w:w="2338" w:type="dxa"/>
            <w:vAlign w:val="center"/>
          </w:tcPr>
          <w:p w14:paraId="41726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выводов, 9 блоков Канвас, паспорт</w:t>
            </w:r>
          </w:p>
        </w:tc>
      </w:tr>
      <w:tr w:rsidR="00765B23" w14:paraId="30262A4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7F00A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2338" w:type="dxa"/>
            <w:vAlign w:val="center"/>
          </w:tcPr>
          <w:p w14:paraId="1EC5B7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Бизнес-логика и сценарии</w:t>
            </w:r>
          </w:p>
        </w:tc>
        <w:tc>
          <w:tcPr>
            <w:tcW w:w="2338" w:type="dxa"/>
            <w:vAlign w:val="center"/>
          </w:tcPr>
          <w:p w14:paraId="221029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Excel/6_3_biznes_logika_scenarii_NotaCode.xlsx</w:t>
            </w:r>
          </w:p>
        </w:tc>
        <w:tc>
          <w:tcPr>
            <w:tcW w:w="2338" w:type="dxa"/>
            <w:vAlign w:val="center"/>
          </w:tcPr>
          <w:p w14:paraId="611CFD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сценариев, 13 требований, 10 инициатив</w:t>
            </w:r>
          </w:p>
        </w:tc>
      </w:tr>
      <w:tr w:rsidR="00765B23" w14:paraId="0F75C40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32FE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</w:t>
            </w:r>
          </w:p>
        </w:tc>
        <w:tc>
          <w:tcPr>
            <w:tcW w:w="2338" w:type="dxa"/>
            <w:vAlign w:val="center"/>
          </w:tcPr>
          <w:p w14:paraId="1F3FD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и экраны</w:t>
            </w:r>
          </w:p>
        </w:tc>
        <w:tc>
          <w:tcPr>
            <w:tcW w:w="2338" w:type="dxa"/>
            <w:vAlign w:val="center"/>
          </w:tcPr>
          <w:p w14:paraId="6F2B97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Excel/6_4_stranicy_ekrany_NotaCode.xlsx</w:t>
            </w:r>
          </w:p>
        </w:tc>
        <w:tc>
          <w:tcPr>
            <w:tcW w:w="2338" w:type="dxa"/>
            <w:vAlign w:val="center"/>
          </w:tcPr>
          <w:p w14:paraId="767206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единиц интерфейса, 15 переходов</w:t>
            </w:r>
          </w:p>
        </w:tc>
      </w:tr>
      <w:tr w:rsidR="00765B23" w14:paraId="283BE9B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3EE2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2338" w:type="dxa"/>
            <w:vAlign w:val="center"/>
          </w:tcPr>
          <w:p w14:paraId="51D5A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Деление на релизы</w:t>
            </w:r>
          </w:p>
        </w:tc>
        <w:tc>
          <w:tcPr>
            <w:tcW w:w="2338" w:type="dxa"/>
            <w:vAlign w:val="center"/>
          </w:tcPr>
          <w:p w14:paraId="0BEE14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Excel/6_5_relizy_NotaCode.xlsx</w:t>
            </w:r>
          </w:p>
        </w:tc>
        <w:tc>
          <w:tcPr>
            <w:tcW w:w="2338" w:type="dxa"/>
            <w:vAlign w:val="center"/>
          </w:tcPr>
          <w:p w14:paraId="47948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единиц, 10 в первом релизе</w:t>
            </w:r>
          </w:p>
        </w:tc>
      </w:tr>
    </w:tbl>
    <w:p>
      <w:pPr>
        <w:pStyle w:val="Normal"/>
      </w:pPr>
    </w:p>
    <w:p w14:paraId="1D823C5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Расчеты ведутся по формулам шаблонов; там, где методика (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» каждой книги.</w:t>
      </w:r>
    </w:p>
    <w:p>
      <w:pPr>
        <w:pStyle w:val="Normal"/>
      </w:pPr>
    </w:p>
    <w:p w14:paraId="2850CEA9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86" w:name="Xea2e0351488d2dccc444fc8980e855e53dc7366"/>
      <w:bookmarkEnd w:id="185"/>
      <w:r>
        <w:rPr>
          <w:rFonts w:ascii="Times New Roman" w:hAnsi="Times New Roman"/>
          <w:sz w:val="28"/>
        </w:rPr>
        <w:t>5.2.2 Методика 6.1. Ценностное предложение и цифровой товар</w:t>
      </w:r>
    </w:p>
    <w:p>
      <w:pPr>
        <w:pStyle w:val="Normal"/>
      </w:pPr>
    </w:p>
    <w:p w14:paraId="3F14FE1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87" w:name="доказательная-база-и-проблемы-клиентов"/>
      <w:r>
        <w:rPr>
          <w:rFonts w:ascii="Times New Roman" w:hAnsi="Times New Roman"/>
          <w:b/>
          <w:sz w:val="28"/>
        </w:rPr>
        <w:t>5.2.2.1 Доказательная база и проблемы клиентов</w:t>
      </w:r>
    </w:p>
    <w:p w14:paraId="23638F6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Реестр источников содержит 19 записей: Вордстат,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опрос 27 студентов (ЛР4), оценки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, страницы </w:t>
      </w:r>
      <w:r>
        <w:rPr>
          <w:rFonts w:ascii="Times New Roman" w:hAnsi="Times New Roman"/>
          <w:sz w:val="28"/>
        </w:rPr>
        <w:lastRenderedPageBreak/>
        <w:t xml:space="preserve">тарифов и сайтов конкурентов [7], результаты ЛР5 [6]. Норма методики: не менее 3 конкурентов (8), 10 страниц сайтов (8 в реестре и 40 в ЛР5), 30 отзывов или высказываний (49 отзывов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>, собраны 02.10.2026, приложение В; опрос – 27 высказываний, данные пробного опроса).</w:t>
      </w:r>
    </w:p>
    <w:p>
      <w:pPr>
        <w:pStyle w:val="Normal"/>
      </w:pPr>
    </w:p>
    <w:p w14:paraId="3D80D88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 – Проблемы клиентов и индекс проблемы (формула шаблона,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172398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2FF8D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2338" w:type="dxa"/>
            <w:vAlign w:val="center"/>
          </w:tcPr>
          <w:p w14:paraId="70EF0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Проблема</w:t>
            </w:r>
          </w:p>
        </w:tc>
        <w:tc>
          <w:tcPr>
            <w:tcW w:w="2338" w:type="dxa"/>
            <w:vAlign w:val="center"/>
          </w:tcPr>
          <w:p w14:paraId="1D67FB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2338" w:type="dxa"/>
            <w:vAlign w:val="center"/>
          </w:tcPr>
          <w:p w14:paraId="39154E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</w:tr>
      <w:tr w:rsidR="00765B23" w14:paraId="025E930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614E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P-001</w:t>
            </w:r>
          </w:p>
        </w:tc>
        <w:tc>
          <w:tcPr>
            <w:tcW w:w="2338" w:type="dxa"/>
            <w:vAlign w:val="center"/>
          </w:tcPr>
          <w:p w14:paraId="3AEEBC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или аналитик, которому нужна диаграмма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 и…</w:t>
            </w:r>
          </w:p>
        </w:tc>
        <w:tc>
          <w:tcPr>
            <w:tcW w:w="2338" w:type="dxa"/>
            <w:vAlign w:val="center"/>
          </w:tcPr>
          <w:p w14:paraId="73BD7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</w:t>
            </w:r>
          </w:p>
        </w:tc>
        <w:tc>
          <w:tcPr>
            <w:tcW w:w="2338" w:type="dxa"/>
            <w:vAlign w:val="center"/>
          </w:tcPr>
          <w:p w14:paraId="46AD53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604C57E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13BBE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P-002</w:t>
            </w:r>
          </w:p>
        </w:tc>
        <w:tc>
          <w:tcPr>
            <w:tcW w:w="2338" w:type="dxa"/>
            <w:vAlign w:val="center"/>
          </w:tcPr>
          <w:p w14:paraId="6C0BD6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есть только у платного </w:t>
            </w:r>
            <w:r>
              <w:rPr>
                <w:rFonts w:ascii="Times New Roman" w:hAnsi="Times New Roman"/>
                <w:i/>
                <w:sz w:val="24"/>
              </w:rPr>
              <w:t>Lucidch</w:t>
            </w:r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w="2338" w:type="dxa"/>
            <w:vAlign w:val="center"/>
          </w:tcPr>
          <w:p w14:paraId="1D3EC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w="2338" w:type="dxa"/>
            <w:vAlign w:val="center"/>
          </w:tcPr>
          <w:p w14:paraId="0B6FEF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13AFD8C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D464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P-003</w:t>
            </w:r>
          </w:p>
        </w:tc>
        <w:tc>
          <w:tcPr>
            <w:tcW w:w="2338" w:type="dxa"/>
            <w:vAlign w:val="center"/>
          </w:tcPr>
          <w:p w14:paraId="4E1F5A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редакторы тарифицируются за пользователя от 9 до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>); бесплатные тарифы ограничены 3…</w:t>
            </w:r>
          </w:p>
        </w:tc>
        <w:tc>
          <w:tcPr>
            <w:tcW w:w="2338" w:type="dxa"/>
            <w:vAlign w:val="center"/>
          </w:tcPr>
          <w:p w14:paraId="23F16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w="2338" w:type="dxa"/>
            <w:vAlign w:val="center"/>
          </w:tcPr>
          <w:p w14:paraId="7E8371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21AEAAF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C1CE2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P-004</w:t>
            </w:r>
          </w:p>
        </w:tc>
        <w:tc>
          <w:tcPr>
            <w:tcW w:w="2338" w:type="dxa"/>
            <w:vAlign w:val="center"/>
          </w:tcPr>
          <w:p w14:paraId="5B227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27 из 27,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18 из 27; эти функции уже есть у бо…</w:t>
            </w:r>
          </w:p>
        </w:tc>
        <w:tc>
          <w:tcPr>
            <w:tcW w:w="2338" w:type="dxa"/>
            <w:vAlign w:val="center"/>
          </w:tcPr>
          <w:p w14:paraId="540DD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2338" w:type="dxa"/>
            <w:vAlign w:val="center"/>
          </w:tcPr>
          <w:p w14:paraId="318DA2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175F57D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4E1B1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P-005</w:t>
            </w:r>
          </w:p>
        </w:tc>
        <w:tc>
          <w:tcPr>
            <w:tcW w:w="2338" w:type="dxa"/>
            <w:vAlign w:val="center"/>
          </w:tcPr>
          <w:p w14:paraId="21513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2338" w:type="dxa"/>
            <w:vAlign w:val="center"/>
          </w:tcPr>
          <w:p w14:paraId="43CE01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2338" w:type="dxa"/>
            <w:vAlign w:val="center"/>
          </w:tcPr>
          <w:p w14:paraId="510A6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74DDE99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FBACC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P-006</w:t>
            </w:r>
          </w:p>
        </w:tc>
        <w:tc>
          <w:tcPr>
            <w:tcW w:w="2338" w:type="dxa"/>
            <w:vAlign w:val="center"/>
          </w:tcPr>
          <w:p w14:paraId="7C3F21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(платформа процессов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w="2338" w:type="dxa"/>
            <w:vAlign w:val="center"/>
          </w:tcPr>
          <w:p w14:paraId="1CF4B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2338" w:type="dxa"/>
            <w:vAlign w:val="center"/>
          </w:tcPr>
          <w:p w14:paraId="72E276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</w:tbl>
    <w:p>
      <w:pPr>
        <w:pStyle w:val="Normal"/>
      </w:pPr>
    </w:p>
    <w:p w14:paraId="0057C00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Опорная проблема –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 xml:space="preserve">: нет единого инструмента для всех нотаций проекта (индекс 74). По формуле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14:paraId="416F2CA7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88" w:name="X5ce5f765abe247eb8f6cb90e6b49bb287077418"/>
      <w:bookmarkEnd w:id="187"/>
      <w:r>
        <w:rPr>
          <w:rFonts w:ascii="Times New Roman" w:hAnsi="Times New Roman"/>
          <w:b/>
          <w:sz w:val="28"/>
        </w:rPr>
        <w:t>5.2.2.2 Ценностное предложение, товар и монетизация</w:t>
      </w:r>
    </w:p>
    <w:p w14:paraId="6110E78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Ценностное предложение </w:t>
      </w:r>
      <w:r>
        <w:rPr>
          <w:rFonts w:ascii="Times New Roman" w:hAnsi="Times New Roman"/>
          <w:i/>
          <w:sz w:val="28"/>
        </w:rPr>
        <w:t>VP-001</w:t>
      </w:r>
      <w:r>
        <w:rPr>
          <w:rFonts w:ascii="Times New Roman" w:hAnsi="Times New Roman"/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к проектам и учебным работам,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-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</w:t>
      </w:r>
      <w:r>
        <w:rPr>
          <w:rFonts w:ascii="Times New Roman" w:hAnsi="Times New Roman"/>
          <w:sz w:val="28"/>
        </w:rPr>
        <w:lastRenderedPageBreak/>
        <w:t xml:space="preserve">числе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не найденные у 8 конкурентов) и имеет бесплатный уровень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.</w:t>
      </w:r>
    </w:p>
    <w:p w14:paraId="608ED44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Цифровой товар </w:t>
      </w:r>
      <w:r>
        <w:rPr>
          <w:rFonts w:ascii="Times New Roman" w:hAnsi="Times New Roman"/>
          <w:i/>
          <w:sz w:val="28"/>
        </w:rPr>
        <w:t>PR-001</w:t>
      </w:r>
      <w:r>
        <w:rPr>
          <w:rFonts w:ascii="Times New Roman" w:hAnsi="Times New Roman"/>
          <w:sz w:val="28"/>
        </w:rPr>
        <w:t xml:space="preserve"> – веб-платформа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): редактор диаграмм «как код»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sz w:val="28"/>
          <w:rFonts w:ascii="Times New Roman" w:hAnsi="Times New Roman"/>
          <w:i/>
          <w:iCs/>
        </w:rPr>
        <w:t xml:space="preserve">IDEF0/IDEF1X/IDEF3,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сетей Петри с ИИ-ассистентом; индекс оформленности 100.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(подписка на год,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);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– бесплатная зона. Потенциальная годовая выручка (уровень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при 1 634 платящих пользователях (ЛР2-3, ЛР4) – 65 360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>, достижимая выручка первого года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монетизационный потенциал </w:t>
      </w:r>
      <w:r>
        <w:rPr>
          <w:rFonts w:ascii="Times New Roman" w:hAnsi="Times New Roman"/>
          <w:i/>
          <w:sz w:val="28"/>
        </w:rPr>
        <w:t>M-001</w:t>
      </w:r>
      <w:r>
        <w:rPr>
          <w:rFonts w:ascii="Times New Roman" w:hAnsi="Times New Roman"/>
          <w:sz w:val="28"/>
        </w:rPr>
        <w:t xml:space="preserve"> – 86, </w:t>
      </w:r>
      <w:r>
        <w:rPr>
          <w:rFonts w:ascii="Times New Roman" w:hAnsi="Times New Roman"/>
          <w:i/>
          <w:sz w:val="28"/>
        </w:rPr>
        <w:t>M-002</w:t>
      </w:r>
      <w:r>
        <w:rPr>
          <w:rFonts w:ascii="Times New Roman" w:hAnsi="Times New Roman"/>
          <w:sz w:val="28"/>
        </w:rPr>
        <w:t xml:space="preserve"> – 74. Индекс связности цепочки: 86 (</w:t>
      </w:r>
      <w:r>
        <w:rPr>
          <w:rFonts w:ascii="Times New Roman" w:hAnsi="Times New Roman"/>
          <w:i/>
          <w:sz w:val="28"/>
        </w:rPr>
        <w:t>CHK-001</w:t>
      </w:r>
      <w:r>
        <w:rPr>
          <w:rFonts w:ascii="Times New Roman" w:hAnsi="Times New Roman"/>
          <w:sz w:val="28"/>
        </w:rPr>
        <w:t>) и 83 (</w:t>
      </w:r>
      <w:r>
        <w:rPr>
          <w:rFonts w:ascii="Times New Roman" w:hAnsi="Times New Roman"/>
          <w:i/>
          <w:sz w:val="28"/>
        </w:rPr>
        <w:t>CHK-002</w:t>
      </w:r>
      <w:r>
        <w:rPr>
          <w:rFonts w:ascii="Times New Roman" w:hAnsi="Times New Roman"/>
          <w:sz w:val="28"/>
        </w:rPr>
        <w:t>).</w:t>
      </w:r>
    </w:p>
    <w:p>
      <w:pPr>
        <w:pStyle w:val="Normal"/>
      </w:pPr>
    </w:p>
    <w:p w14:paraId="62725E0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 – Проверочные индексы методики 6.1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7AC8B5C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88E92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3118" w:type="dxa"/>
            <w:vAlign w:val="center"/>
          </w:tcPr>
          <w:p w14:paraId="70A875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099D83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</w:t>
            </w:r>
          </w:p>
        </w:tc>
      </w:tr>
      <w:tr w:rsidR="00765B23" w14:paraId="77037C2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0F1A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ИПП (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>) опорной проблемы</w:t>
            </w:r>
          </w:p>
        </w:tc>
        <w:tc>
          <w:tcPr>
            <w:tcW w:w="3118" w:type="dxa"/>
            <w:vAlign w:val="center"/>
          </w:tcPr>
          <w:p w14:paraId="524531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3118" w:type="dxa"/>
            <w:vAlign w:val="center"/>
          </w:tcPr>
          <w:p w14:paraId="438C43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после уточнения сегмента</w:t>
            </w:r>
          </w:p>
        </w:tc>
      </w:tr>
      <w:tr w:rsidR="00765B23" w14:paraId="1D7F487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BBF7A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ИКЦП (качество ЦП)</w:t>
            </w:r>
          </w:p>
        </w:tc>
        <w:tc>
          <w:tcPr>
            <w:tcW w:w="3118" w:type="dxa"/>
            <w:vAlign w:val="center"/>
          </w:tcPr>
          <w:p w14:paraId="5BBB1F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3,83</w:t>
            </w:r>
          </w:p>
        </w:tc>
        <w:tc>
          <w:tcPr>
            <w:tcW w:w="3118" w:type="dxa"/>
            <w:vAlign w:val="center"/>
          </w:tcPr>
          <w:p w14:paraId="34C24F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Нужно уточнение (порог 4,0)</w:t>
            </w:r>
          </w:p>
        </w:tc>
      </w:tr>
      <w:tr w:rsidR="00765B23" w14:paraId="7EFE96B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70C2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ИКСТ (конкурентная состоятельность)</w:t>
            </w:r>
          </w:p>
        </w:tc>
        <w:tc>
          <w:tcPr>
            <w:tcW w:w="3118" w:type="dxa"/>
            <w:vAlign w:val="center"/>
          </w:tcPr>
          <w:p w14:paraId="691C2B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3,30</w:t>
            </w:r>
          </w:p>
        </w:tc>
        <w:tc>
          <w:tcPr>
            <w:tcW w:w="3118" w:type="dxa"/>
            <w:vAlign w:val="center"/>
          </w:tcPr>
          <w:p w14:paraId="78B97D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Уточнить состав и обещание (продукт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</w:tbl>
    <w:p>
      <w:pPr>
        <w:pStyle w:val="Normal"/>
      </w:pPr>
    </w:p>
    <w:p w14:paraId="07E8B93C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89" w:name="методика-6.2.-бизнес-модель-по-канвас"/>
      <w:bookmarkEnd w:id="186"/>
      <w:bookmarkEnd w:id="188"/>
      <w:r>
        <w:rPr>
          <w:rFonts w:ascii="Times New Roman" w:hAnsi="Times New Roman"/>
          <w:sz w:val="28"/>
        </w:rPr>
        <w:t>5.2.3 Методика 6.2. Бизнес-модель по Канвас</w:t>
      </w:r>
    </w:p>
    <w:p>
      <w:pPr>
        <w:pStyle w:val="Normal"/>
      </w:pPr>
    </w:p>
    <w:p w14:paraId="0616E2A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3702E34F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E35E20C" wp14:editId="542DBFBF">
            <wp:extent cx="5334000" cy="3111499"/>
            <wp:effectExtent l="0" t="0" r="0" b="0"/>
            <wp:docPr id="8477428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6_ЦП_Канвас_сценарии_релизы/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72D16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2 – Канвас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и статусы блоков</w:t>
      </w:r>
    </w:p>
    <w:p>
      <w:pPr>
        <w:pStyle w:val="Normal"/>
      </w:pPr>
    </w:p>
    <w:p w14:paraId="4DE9613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 – Блоки Канвас, достоверность и статус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3651FE0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0D4416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w="1871" w:type="dxa"/>
            <w:vAlign w:val="center"/>
          </w:tcPr>
          <w:p w14:paraId="081200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Достоверность</w:t>
            </w:r>
          </w:p>
        </w:tc>
        <w:tc>
          <w:tcPr>
            <w:tcW w:w="1871" w:type="dxa"/>
            <w:vAlign w:val="center"/>
          </w:tcPr>
          <w:p w14:paraId="35A25D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Полнота</w:t>
            </w:r>
          </w:p>
        </w:tc>
        <w:tc>
          <w:tcPr>
            <w:tcW w:w="1871" w:type="dxa"/>
            <w:vAlign w:val="center"/>
          </w:tcPr>
          <w:p w14:paraId="30F03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Риск ошибки</w:t>
            </w:r>
          </w:p>
        </w:tc>
        <w:tc>
          <w:tcPr>
            <w:tcW w:w="1871" w:type="dxa"/>
            <w:vAlign w:val="center"/>
          </w:tcPr>
          <w:p w14:paraId="0BA790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01A60EB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28B7F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Клиентские сегменты</w:t>
            </w:r>
          </w:p>
        </w:tc>
        <w:tc>
          <w:tcPr>
            <w:tcW w:w="1871" w:type="dxa"/>
            <w:vAlign w:val="center"/>
          </w:tcPr>
          <w:p w14:paraId="3C9DAE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8323A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A0A40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4663E7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Готово</w:t>
            </w:r>
          </w:p>
        </w:tc>
      </w:tr>
      <w:tr w:rsidR="00765B23" w14:paraId="4C82B75F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A8E5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</w:t>
            </w:r>
          </w:p>
        </w:tc>
        <w:tc>
          <w:tcPr>
            <w:tcW w:w="1871" w:type="dxa"/>
            <w:vAlign w:val="center"/>
          </w:tcPr>
          <w:p w14:paraId="21A86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551172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1956D1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32C1B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67EFD1F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DC188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</w:t>
            </w:r>
          </w:p>
        </w:tc>
        <w:tc>
          <w:tcPr>
            <w:tcW w:w="1871" w:type="dxa"/>
            <w:vAlign w:val="center"/>
          </w:tcPr>
          <w:p w14:paraId="14AA4A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63E9F7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21B5AB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51774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19AACD9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657C8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Отношения с клиентами</w:t>
            </w:r>
          </w:p>
        </w:tc>
        <w:tc>
          <w:tcPr>
            <w:tcW w:w="1871" w:type="dxa"/>
            <w:vAlign w:val="center"/>
          </w:tcPr>
          <w:p w14:paraId="20B0DE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3C56C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68726F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091F87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5E37023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89E2A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Потоки доходов</w:t>
            </w:r>
          </w:p>
        </w:tc>
        <w:tc>
          <w:tcPr>
            <w:tcW w:w="1871" w:type="dxa"/>
            <w:vAlign w:val="center"/>
          </w:tcPr>
          <w:p w14:paraId="76D2E6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13E815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499162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697F92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5B22DC5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F5C35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ресурсы</w:t>
            </w:r>
          </w:p>
        </w:tc>
        <w:tc>
          <w:tcPr>
            <w:tcW w:w="1871" w:type="dxa"/>
            <w:vAlign w:val="center"/>
          </w:tcPr>
          <w:p w14:paraId="0F8C64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17E88E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4FAA4E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5396CC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4D20240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36AFB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виды деятельности</w:t>
            </w:r>
          </w:p>
        </w:tc>
        <w:tc>
          <w:tcPr>
            <w:tcW w:w="1871" w:type="dxa"/>
            <w:vAlign w:val="center"/>
          </w:tcPr>
          <w:p w14:paraId="1A46C7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2862A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6BE1F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57860F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1FF0BA6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51295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партнеры</w:t>
            </w:r>
          </w:p>
        </w:tc>
        <w:tc>
          <w:tcPr>
            <w:tcW w:w="1871" w:type="dxa"/>
            <w:vAlign w:val="center"/>
          </w:tcPr>
          <w:p w14:paraId="1507E0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6A4DF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4C95EF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2F064E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4D3B20A0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12B0C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затрат</w:t>
            </w:r>
          </w:p>
        </w:tc>
        <w:tc>
          <w:tcPr>
            <w:tcW w:w="1871" w:type="dxa"/>
            <w:vAlign w:val="center"/>
          </w:tcPr>
          <w:p w14:paraId="1B86C9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1CF561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0CAFF3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552D7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</w:tbl>
    <w:p>
      <w:pPr>
        <w:pStyle w:val="Normal"/>
      </w:pPr>
    </w:p>
    <w:p w14:paraId="705F7E9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>
      <w:pPr>
        <w:pStyle w:val="Normal"/>
      </w:pPr>
    </w:p>
    <w:p w14:paraId="1A88CA0A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90" w:name="Xb059a1de5fe4466041bf29ddbf407c46ea6b1ff"/>
      <w:bookmarkEnd w:id="189"/>
      <w:r>
        <w:rPr>
          <w:rFonts w:ascii="Times New Roman" w:hAnsi="Times New Roman"/>
          <w:sz w:val="28"/>
        </w:rPr>
        <w:t>5.2.4 Методика 6.3. Бизнес-логика и пользовательские сценарии</w:t>
      </w:r>
    </w:p>
    <w:p>
      <w:pPr>
        <w:pStyle w:val="Normal"/>
      </w:pPr>
    </w:p>
    <w:p w14:paraId="0CBBB14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91" w:name="бизнес-логика"/>
      <w:r>
        <w:rPr>
          <w:rFonts w:ascii="Times New Roman" w:hAnsi="Times New Roman"/>
          <w:b/>
          <w:sz w:val="28"/>
        </w:rPr>
        <w:t>5.2.4.1 Бизнес-логика</w:t>
      </w:r>
    </w:p>
    <w:p w14:paraId="178CF43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Бизнес-логика записана в трех версиях (лист «Журнал_6_3»).</w:t>
      </w:r>
    </w:p>
    <w:p w14:paraId="1581D2C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-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а компания монетизирует ее через подписку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за пользователя при бесплатном уровне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</w:t>
      </w:r>
      <w:r>
        <w:rPr>
          <w:rFonts w:ascii="Times New Roman" w:hAnsi="Times New Roman"/>
          <w:sz w:val="28"/>
        </w:rPr>
        <w:lastRenderedPageBreak/>
        <w:t xml:space="preserve">долей пользователей, построивших первую диаграмму, конверсией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и удержанием.</w:t>
      </w:r>
    </w:p>
    <w:p w14:paraId="307ED16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за снятие ограничений.</w:t>
      </w:r>
    </w:p>
    <w:p w14:paraId="0C33A14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Проверочная версия: Сегмент (студенты, аналитики ПО; </w:t>
      </w:r>
      <w:r>
        <w:rPr>
          <w:rFonts w:ascii="Times New Roman" w:hAnsi="Times New Roman"/>
          <w:i/>
          <w:sz w:val="28"/>
        </w:rPr>
        <w:t>A-006</w:t>
      </w:r>
      <w:r>
        <w:rPr>
          <w:rFonts w:ascii="Times New Roman" w:hAnsi="Times New Roman"/>
          <w:sz w:val="28"/>
        </w:rPr>
        <w:t xml:space="preserve">) -&gt; проблема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A-001</w:t>
      </w:r>
      <w:r>
        <w:rPr>
          <w:rFonts w:ascii="Times New Roman" w:hAnsi="Times New Roman"/>
          <w:sz w:val="28"/>
        </w:rPr>
        <w:t xml:space="preserve">) -&gt; цифровой товар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(6.1) -&gt; механизм (единый редактор и набор нотаций; </w:t>
      </w:r>
      <w:r>
        <w:rPr>
          <w:rFonts w:ascii="Times New Roman" w:hAnsi="Times New Roman"/>
          <w:i/>
          <w:sz w:val="28"/>
        </w:rPr>
        <w:t>BL-002</w:t>
      </w:r>
      <w:r>
        <w:rPr>
          <w:rFonts w:ascii="Times New Roman" w:hAnsi="Times New Roman"/>
          <w:sz w:val="28"/>
        </w:rPr>
        <w:t xml:space="preserve">) -&gt; сценарий </w:t>
      </w:r>
      <w:r>
        <w:rPr>
          <w:rFonts w:ascii="Times New Roman" w:hAnsi="Times New Roman"/>
          <w:i/>
          <w:sz w:val="28"/>
        </w:rPr>
        <w:t>S-004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S-005</w:t>
      </w:r>
      <w:r>
        <w:rPr>
          <w:rFonts w:ascii="Times New Roman" w:hAnsi="Times New Roman"/>
          <w:sz w:val="28"/>
        </w:rPr>
        <w:t xml:space="preserve"> -&gt; монетизация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(</w:t>
      </w:r>
      <w:r>
        <w:rPr>
          <w:rFonts w:ascii="Times New Roman" w:hAnsi="Times New Roman"/>
          <w:i/>
          <w:sz w:val="28"/>
        </w:rPr>
        <w:t>A-003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A-004</w:t>
      </w:r>
      <w:r>
        <w:rPr>
          <w:rFonts w:ascii="Times New Roman" w:hAnsi="Times New Roman"/>
          <w:sz w:val="28"/>
        </w:rPr>
        <w:t>) -&gt; операционная способность (</w:t>
      </w:r>
      <w:r>
        <w:rPr>
          <w:rFonts w:ascii="Times New Roman" w:hAnsi="Times New Roman"/>
          <w:i/>
          <w:sz w:val="28"/>
        </w:rPr>
        <w:t>BL-006</w:t>
      </w:r>
      <w:r>
        <w:rPr>
          <w:rFonts w:ascii="Times New Roman" w:hAnsi="Times New Roman"/>
          <w:sz w:val="28"/>
        </w:rPr>
        <w:t>, гипотеза) -&gt; метрики (</w:t>
      </w:r>
      <w:r>
        <w:rPr>
          <w:rFonts w:ascii="Times New Roman" w:hAnsi="Times New Roman"/>
          <w:i/>
          <w:sz w:val="28"/>
        </w:rPr>
        <w:t>BL-007</w:t>
      </w:r>
      <w:r>
        <w:rPr>
          <w:rFonts w:ascii="Times New Roman" w:hAnsi="Times New Roman"/>
          <w:sz w:val="28"/>
        </w:rPr>
        <w:t>).</w:t>
      </w:r>
    </w:p>
    <w:p w14:paraId="33BFD4C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p w14:paraId="6151920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92" w:name="сценарии-требования-и-приоритеты"/>
      <w:bookmarkEnd w:id="191"/>
      <w:r>
        <w:rPr>
          <w:rFonts w:ascii="Times New Roman" w:hAnsi="Times New Roman"/>
          <w:b/>
          <w:sz w:val="28"/>
        </w:rPr>
        <w:t>5.2.4.2 Сценарии, требования и приоритеты</w:t>
      </w:r>
    </w:p>
    <w:p>
      <w:pPr>
        <w:pStyle w:val="Normal"/>
      </w:pPr>
    </w:p>
    <w:p w14:paraId="115D07CB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654A21C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3900A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871" w:type="dxa"/>
            <w:vAlign w:val="center"/>
          </w:tcPr>
          <w:p w14:paraId="6A471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1871" w:type="dxa"/>
            <w:vAlign w:val="center"/>
          </w:tcPr>
          <w:p w14:paraId="4427C1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Роль</w:t>
            </w:r>
          </w:p>
        </w:tc>
        <w:tc>
          <w:tcPr>
            <w:tcW w:w="1871" w:type="dxa"/>
            <w:vAlign w:val="center"/>
          </w:tcPr>
          <w:p w14:paraId="443C23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1871" w:type="dxa"/>
            <w:vAlign w:val="center"/>
          </w:tcPr>
          <w:p w14:paraId="52320D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</w:tr>
      <w:tr w:rsidR="00765B23" w14:paraId="079883E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7FF01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S-001</w:t>
            </w:r>
          </w:p>
        </w:tc>
        <w:tc>
          <w:tcPr>
            <w:tcW w:w="1871" w:type="dxa"/>
            <w:vAlign w:val="center"/>
          </w:tcPr>
          <w:p w14:paraId="3CF0F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инструмент для диаграммы нотации</w:t>
            </w:r>
          </w:p>
        </w:tc>
        <w:tc>
          <w:tcPr>
            <w:tcW w:w="1871" w:type="dxa"/>
            <w:vAlign w:val="center"/>
          </w:tcPr>
          <w:p w14:paraId="03205D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</w:t>
            </w:r>
          </w:p>
        </w:tc>
        <w:tc>
          <w:tcPr>
            <w:tcW w:w="1871" w:type="dxa"/>
            <w:vAlign w:val="center"/>
          </w:tcPr>
          <w:p w14:paraId="0BA96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871" w:type="dxa"/>
            <w:vAlign w:val="center"/>
          </w:tcPr>
          <w:p w14:paraId="7D2B77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6FC2AAC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1087F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S-002</w:t>
            </w:r>
          </w:p>
        </w:tc>
        <w:tc>
          <w:tcPr>
            <w:tcW w:w="1871" w:type="dxa"/>
            <w:vAlign w:val="center"/>
          </w:tcPr>
          <w:p w14:paraId="3E0FF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Сравнить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871" w:type="dxa"/>
            <w:vAlign w:val="center"/>
          </w:tcPr>
          <w:p w14:paraId="04AD7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клиент</w:t>
            </w:r>
          </w:p>
        </w:tc>
        <w:tc>
          <w:tcPr>
            <w:tcW w:w="1871" w:type="dxa"/>
            <w:vAlign w:val="center"/>
          </w:tcPr>
          <w:p w14:paraId="0ED11D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871" w:type="dxa"/>
            <w:vAlign w:val="center"/>
          </w:tcPr>
          <w:p w14:paraId="0758AB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55CBEA94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A1DE0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S-003</w:t>
            </w:r>
          </w:p>
        </w:tc>
        <w:tc>
          <w:tcPr>
            <w:tcW w:w="1871" w:type="dxa"/>
            <w:vAlign w:val="center"/>
          </w:tcPr>
          <w:p w14:paraId="07497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Зарегистрироваться в бесплатном уровне</w:t>
            </w:r>
          </w:p>
        </w:tc>
        <w:tc>
          <w:tcPr>
            <w:tcW w:w="1871" w:type="dxa"/>
            <w:vAlign w:val="center"/>
          </w:tcPr>
          <w:p w14:paraId="27F22B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871" w:type="dxa"/>
            <w:vAlign w:val="center"/>
          </w:tcPr>
          <w:p w14:paraId="107837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871" w:type="dxa"/>
            <w:vAlign w:val="center"/>
          </w:tcPr>
          <w:p w14:paraId="6F02B4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0C25162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AF30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S-004</w:t>
            </w:r>
          </w:p>
        </w:tc>
        <w:tc>
          <w:tcPr>
            <w:tcW w:w="1871" w:type="dxa"/>
            <w:vAlign w:val="center"/>
          </w:tcPr>
          <w:p w14:paraId="292BCC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Построить первую диаграмму из текста</w:t>
            </w:r>
          </w:p>
        </w:tc>
        <w:tc>
          <w:tcPr>
            <w:tcW w:w="1871" w:type="dxa"/>
            <w:vAlign w:val="center"/>
          </w:tcPr>
          <w:p w14:paraId="104A6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871" w:type="dxa"/>
            <w:vAlign w:val="center"/>
          </w:tcPr>
          <w:p w14:paraId="11E9C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871" w:type="dxa"/>
            <w:vAlign w:val="center"/>
          </w:tcPr>
          <w:p w14:paraId="511ACC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5AECE11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5CEE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S-005</w:t>
            </w:r>
          </w:p>
        </w:tc>
        <w:tc>
          <w:tcPr>
            <w:tcW w:w="1871" w:type="dxa"/>
            <w:vAlign w:val="center"/>
          </w:tcPr>
          <w:p w14:paraId="6E8B1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Построить диаграмму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</w:p>
        </w:tc>
        <w:tc>
          <w:tcPr>
            <w:tcW w:w="1871" w:type="dxa"/>
            <w:vAlign w:val="center"/>
          </w:tcPr>
          <w:p w14:paraId="69F1E7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871" w:type="dxa"/>
            <w:vAlign w:val="center"/>
          </w:tcPr>
          <w:p w14:paraId="004FCE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871" w:type="dxa"/>
            <w:vAlign w:val="center"/>
          </w:tcPr>
          <w:p w14:paraId="10B3C0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3DECCEF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C8326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S-006</w:t>
            </w:r>
          </w:p>
        </w:tc>
        <w:tc>
          <w:tcPr>
            <w:tcW w:w="1871" w:type="dxa"/>
            <w:vAlign w:val="center"/>
          </w:tcPr>
          <w:p w14:paraId="5E7AC3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Экспортировать диаграмму в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</w:p>
        </w:tc>
        <w:tc>
          <w:tcPr>
            <w:tcW w:w="1871" w:type="dxa"/>
            <w:vAlign w:val="center"/>
          </w:tcPr>
          <w:p w14:paraId="26A408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871" w:type="dxa"/>
            <w:vAlign w:val="center"/>
          </w:tcPr>
          <w:p w14:paraId="7DEF2B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</w:t>
            </w:r>
          </w:p>
        </w:tc>
        <w:tc>
          <w:tcPr>
            <w:tcW w:w="1871" w:type="dxa"/>
            <w:vAlign w:val="center"/>
          </w:tcPr>
          <w:p w14:paraId="5B71F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</w:tr>
      <w:tr w:rsidR="00765B23" w14:paraId="502936D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0CBB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S-007</w:t>
            </w:r>
          </w:p>
        </w:tc>
        <w:tc>
          <w:tcPr>
            <w:tcW w:w="1871" w:type="dxa"/>
            <w:vAlign w:val="center"/>
          </w:tcPr>
          <w:p w14:paraId="6306C4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Сохранить диаграмму и вернуться к ней</w:t>
            </w:r>
          </w:p>
        </w:tc>
        <w:tc>
          <w:tcPr>
            <w:tcW w:w="1871" w:type="dxa"/>
            <w:vAlign w:val="center"/>
          </w:tcPr>
          <w:p w14:paraId="15A7BF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871" w:type="dxa"/>
            <w:vAlign w:val="center"/>
          </w:tcPr>
          <w:p w14:paraId="5F5F40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871" w:type="dxa"/>
            <w:vAlign w:val="center"/>
          </w:tcPr>
          <w:p w14:paraId="643B40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0F67D3C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828F3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S-008</w:t>
            </w:r>
          </w:p>
        </w:tc>
        <w:tc>
          <w:tcPr>
            <w:tcW w:w="1871" w:type="dxa"/>
            <w:vAlign w:val="center"/>
          </w:tcPr>
          <w:p w14:paraId="36238D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Оформить подписку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0CE78C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Платящий клиент</w:t>
            </w:r>
          </w:p>
        </w:tc>
        <w:tc>
          <w:tcPr>
            <w:tcW w:w="1871" w:type="dxa"/>
            <w:vAlign w:val="center"/>
          </w:tcPr>
          <w:p w14:paraId="29FAAE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871" w:type="dxa"/>
            <w:vAlign w:val="center"/>
          </w:tcPr>
          <w:p w14:paraId="11088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554BDE4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D349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S-009</w:t>
            </w:r>
          </w:p>
        </w:tc>
        <w:tc>
          <w:tcPr>
            <w:tcW w:w="1871" w:type="dxa"/>
            <w:vAlign w:val="center"/>
          </w:tcPr>
          <w:p w14:paraId="050582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Исправить ошибку в описании диаграммы</w:t>
            </w:r>
          </w:p>
        </w:tc>
        <w:tc>
          <w:tcPr>
            <w:tcW w:w="1871" w:type="dxa"/>
            <w:vAlign w:val="center"/>
          </w:tcPr>
          <w:p w14:paraId="3F6068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871" w:type="dxa"/>
            <w:vAlign w:val="center"/>
          </w:tcPr>
          <w:p w14:paraId="70A3E9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</w:t>
            </w:r>
          </w:p>
        </w:tc>
        <w:tc>
          <w:tcPr>
            <w:tcW w:w="1871" w:type="dxa"/>
            <w:vAlign w:val="center"/>
          </w:tcPr>
          <w:p w14:paraId="5B2FD6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1063B62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A9C0A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S-010</w:t>
            </w:r>
          </w:p>
        </w:tc>
        <w:tc>
          <w:tcPr>
            <w:tcW w:w="1871" w:type="dxa"/>
            <w:vAlign w:val="center"/>
          </w:tcPr>
          <w:p w14:paraId="2F5C60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ответ в документации</w:t>
            </w:r>
          </w:p>
        </w:tc>
        <w:tc>
          <w:tcPr>
            <w:tcW w:w="1871" w:type="dxa"/>
            <w:vAlign w:val="center"/>
          </w:tcPr>
          <w:p w14:paraId="05E70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871" w:type="dxa"/>
            <w:vAlign w:val="center"/>
          </w:tcPr>
          <w:p w14:paraId="0ACC9F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871" w:type="dxa"/>
            <w:vAlign w:val="center"/>
          </w:tcPr>
          <w:p w14:paraId="6717A0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0FC1322D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C503F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S-011</w:t>
            </w:r>
          </w:p>
        </w:tc>
        <w:tc>
          <w:tcPr>
            <w:tcW w:w="1871" w:type="dxa"/>
            <w:vAlign w:val="center"/>
          </w:tcPr>
          <w:p w14:paraId="0DAF4D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Выдать доступ команде</w:t>
            </w:r>
          </w:p>
        </w:tc>
        <w:tc>
          <w:tcPr>
            <w:tcW w:w="1871" w:type="dxa"/>
            <w:vAlign w:val="center"/>
          </w:tcPr>
          <w:p w14:paraId="1935E7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Администратор клиента</w:t>
            </w:r>
          </w:p>
        </w:tc>
        <w:tc>
          <w:tcPr>
            <w:tcW w:w="1871" w:type="dxa"/>
            <w:vAlign w:val="center"/>
          </w:tcPr>
          <w:p w14:paraId="43F39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2,4</w:t>
            </w:r>
          </w:p>
        </w:tc>
        <w:tc>
          <w:tcPr>
            <w:tcW w:w="1871" w:type="dxa"/>
            <w:vAlign w:val="center"/>
          </w:tcPr>
          <w:p w14:paraId="7375F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52DFA7A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1AE9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S-012</w:t>
            </w:r>
          </w:p>
        </w:tc>
        <w:tc>
          <w:tcPr>
            <w:tcW w:w="1871" w:type="dxa"/>
            <w:vAlign w:val="center"/>
          </w:tcPr>
          <w:p w14:paraId="231B39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Подключить студентов вуза</w:t>
            </w:r>
          </w:p>
        </w:tc>
        <w:tc>
          <w:tcPr>
            <w:tcW w:w="1871" w:type="dxa"/>
            <w:vAlign w:val="center"/>
          </w:tcPr>
          <w:p w14:paraId="667EDF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</w:t>
            </w:r>
          </w:p>
        </w:tc>
        <w:tc>
          <w:tcPr>
            <w:tcW w:w="1871" w:type="dxa"/>
            <w:vAlign w:val="center"/>
          </w:tcPr>
          <w:p w14:paraId="2C59FE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w="1871" w:type="dxa"/>
            <w:vAlign w:val="center"/>
          </w:tcPr>
          <w:p w14:paraId="138AE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отложить</w:t>
            </w:r>
          </w:p>
        </w:tc>
      </w:tr>
    </w:tbl>
    <w:p>
      <w:pPr>
        <w:pStyle w:val="Normal"/>
      </w:pPr>
    </w:p>
    <w:p w14:paraId="692FE4E5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6 – Функциональные требования и индекс приоритета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6FBF18D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D6D11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559" w:type="dxa"/>
            <w:vAlign w:val="center"/>
          </w:tcPr>
          <w:p w14:paraId="0C4987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Требование</w:t>
            </w:r>
          </w:p>
        </w:tc>
        <w:tc>
          <w:tcPr>
            <w:tcW w:w="1559" w:type="dxa"/>
            <w:vAlign w:val="center"/>
          </w:tcPr>
          <w:p w14:paraId="7BE047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Категория Кано</w:t>
            </w:r>
          </w:p>
        </w:tc>
        <w:tc>
          <w:tcPr>
            <w:tcW w:w="1559" w:type="dxa"/>
            <w:vAlign w:val="center"/>
          </w:tcPr>
          <w:p w14:paraId="6617E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1559" w:type="dxa"/>
            <w:vAlign w:val="center"/>
          </w:tcPr>
          <w:p w14:paraId="3E4A33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  <w:tc>
          <w:tcPr>
            <w:tcW w:w="1559" w:type="dxa"/>
            <w:vAlign w:val="center"/>
          </w:tcPr>
          <w:p w14:paraId="3FAD20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MVP</w:t>
            </w:r>
          </w:p>
        </w:tc>
      </w:tr>
      <w:tr w:rsidR="00765B23" w14:paraId="78D86CA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1293C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F-001</w:t>
            </w:r>
          </w:p>
        </w:tc>
        <w:tc>
          <w:tcPr>
            <w:tcW w:w="1559" w:type="dxa"/>
            <w:vAlign w:val="center"/>
          </w:tcPr>
          <w:p w14:paraId="75F7B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Текстовый ввод диаграммы с предпросмотром</w:t>
            </w:r>
          </w:p>
        </w:tc>
        <w:tc>
          <w:tcPr>
            <w:tcW w:w="1559" w:type="dxa"/>
            <w:vAlign w:val="center"/>
          </w:tcPr>
          <w:p w14:paraId="3AF59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79CE02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559" w:type="dxa"/>
            <w:vAlign w:val="center"/>
          </w:tcPr>
          <w:p w14:paraId="6F4A4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0EA206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6167395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1CCEA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F-002</w:t>
            </w:r>
          </w:p>
        </w:tc>
        <w:tc>
          <w:tcPr>
            <w:tcW w:w="1559" w:type="dxa"/>
            <w:vAlign w:val="center"/>
          </w:tcPr>
          <w:p w14:paraId="4D486F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(классы, последовательности)</w:t>
            </w:r>
          </w:p>
        </w:tc>
        <w:tc>
          <w:tcPr>
            <w:tcW w:w="1559" w:type="dxa"/>
            <w:vAlign w:val="center"/>
          </w:tcPr>
          <w:p w14:paraId="6EECEF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12B996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559" w:type="dxa"/>
            <w:vAlign w:val="center"/>
          </w:tcPr>
          <w:p w14:paraId="74C6B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059287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4824A41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00E8D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F-003</w:t>
            </w:r>
          </w:p>
        </w:tc>
        <w:tc>
          <w:tcPr>
            <w:tcW w:w="1559" w:type="dxa"/>
            <w:vAlign w:val="center"/>
          </w:tcPr>
          <w:p w14:paraId="59450C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 (волна 1)</w:t>
            </w:r>
          </w:p>
        </w:tc>
        <w:tc>
          <w:tcPr>
            <w:tcW w:w="1559" w:type="dxa"/>
            <w:vAlign w:val="center"/>
          </w:tcPr>
          <w:p w14:paraId="490324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1559" w:type="dxa"/>
            <w:vAlign w:val="center"/>
          </w:tcPr>
          <w:p w14:paraId="18A02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8,0</w:t>
            </w:r>
          </w:p>
        </w:tc>
        <w:tc>
          <w:tcPr>
            <w:tcW w:w="1559" w:type="dxa"/>
            <w:vAlign w:val="center"/>
          </w:tcPr>
          <w:p w14:paraId="524B15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259109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3CF6E3E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0B912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F-004</w:t>
            </w:r>
          </w:p>
        </w:tc>
        <w:tc>
          <w:tcPr>
            <w:tcW w:w="1559" w:type="dxa"/>
            <w:vAlign w:val="center"/>
          </w:tcPr>
          <w:p w14:paraId="16FC1F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(волна 1)</w:t>
            </w:r>
          </w:p>
        </w:tc>
        <w:tc>
          <w:tcPr>
            <w:tcW w:w="1559" w:type="dxa"/>
            <w:vAlign w:val="center"/>
          </w:tcPr>
          <w:p w14:paraId="6157C7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1559" w:type="dxa"/>
            <w:vAlign w:val="center"/>
          </w:tcPr>
          <w:p w14:paraId="7F9128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6,75</w:t>
            </w:r>
          </w:p>
        </w:tc>
        <w:tc>
          <w:tcPr>
            <w:tcW w:w="1559" w:type="dxa"/>
            <w:vAlign w:val="center"/>
          </w:tcPr>
          <w:p w14:paraId="7ED244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639A99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54087C7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690F3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F-005</w:t>
            </w:r>
          </w:p>
        </w:tc>
        <w:tc>
          <w:tcPr>
            <w:tcW w:w="1559" w:type="dxa"/>
            <w:vAlign w:val="center"/>
          </w:tcPr>
          <w:p w14:paraId="61CFAC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в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</w:p>
        </w:tc>
        <w:tc>
          <w:tcPr>
            <w:tcW w:w="1559" w:type="dxa"/>
            <w:vAlign w:val="center"/>
          </w:tcPr>
          <w:p w14:paraId="7711A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7BBCBC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16,0</w:t>
            </w:r>
          </w:p>
        </w:tc>
        <w:tc>
          <w:tcPr>
            <w:tcW w:w="1559" w:type="dxa"/>
            <w:vAlign w:val="center"/>
          </w:tcPr>
          <w:p w14:paraId="12A017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  <w:tc>
          <w:tcPr>
            <w:tcW w:w="1559" w:type="dxa"/>
            <w:vAlign w:val="center"/>
          </w:tcPr>
          <w:p w14:paraId="22AFF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6B370D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49AC4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F-006</w:t>
            </w:r>
          </w:p>
        </w:tc>
        <w:tc>
          <w:tcPr>
            <w:tcW w:w="1559" w:type="dxa"/>
            <w:vAlign w:val="center"/>
          </w:tcPr>
          <w:p w14:paraId="20735C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Регистрация и личный кабинет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  <w:tc>
          <w:tcPr>
            <w:tcW w:w="1559" w:type="dxa"/>
            <w:vAlign w:val="center"/>
          </w:tcPr>
          <w:p w14:paraId="04B7DB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1C7537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12,0</w:t>
            </w:r>
          </w:p>
        </w:tc>
        <w:tc>
          <w:tcPr>
            <w:tcW w:w="1559" w:type="dxa"/>
            <w:vAlign w:val="center"/>
          </w:tcPr>
          <w:p w14:paraId="57EC72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24ED82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91EA9E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CFCB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F-007</w:t>
            </w:r>
          </w:p>
        </w:tc>
        <w:tc>
          <w:tcPr>
            <w:tcW w:w="1559" w:type="dxa"/>
            <w:vAlign w:val="center"/>
          </w:tcPr>
          <w:p w14:paraId="37335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Сохранение диаграмм и история версий</w:t>
            </w:r>
          </w:p>
        </w:tc>
        <w:tc>
          <w:tcPr>
            <w:tcW w:w="1559" w:type="dxa"/>
            <w:vAlign w:val="center"/>
          </w:tcPr>
          <w:p w14:paraId="47BF8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1559" w:type="dxa"/>
            <w:vAlign w:val="center"/>
          </w:tcPr>
          <w:p w14:paraId="19E21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7,0</w:t>
            </w:r>
          </w:p>
        </w:tc>
        <w:tc>
          <w:tcPr>
            <w:tcW w:w="1559" w:type="dxa"/>
            <w:vAlign w:val="center"/>
          </w:tcPr>
          <w:p w14:paraId="127AEF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1130D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4FA3EFB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86955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F-008</w:t>
            </w:r>
          </w:p>
        </w:tc>
        <w:tc>
          <w:tcPr>
            <w:tcW w:w="1559" w:type="dxa"/>
            <w:vAlign w:val="center"/>
          </w:tcPr>
          <w:p w14:paraId="0BFAE0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Подсказки об ошибках синтаксиса</w:t>
            </w:r>
          </w:p>
        </w:tc>
        <w:tc>
          <w:tcPr>
            <w:tcW w:w="1559" w:type="dxa"/>
            <w:vAlign w:val="center"/>
          </w:tcPr>
          <w:p w14:paraId="3272A5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1559" w:type="dxa"/>
            <w:vAlign w:val="center"/>
          </w:tcPr>
          <w:p w14:paraId="733B31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</w:t>
            </w:r>
          </w:p>
        </w:tc>
        <w:tc>
          <w:tcPr>
            <w:tcW w:w="1559" w:type="dxa"/>
            <w:vAlign w:val="center"/>
          </w:tcPr>
          <w:p w14:paraId="40EC37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559" w:type="dxa"/>
            <w:vAlign w:val="center"/>
          </w:tcPr>
          <w:p w14:paraId="41255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3F7F421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F300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F-009</w:t>
            </w:r>
          </w:p>
        </w:tc>
        <w:tc>
          <w:tcPr>
            <w:tcW w:w="1559" w:type="dxa"/>
            <w:vAlign w:val="center"/>
          </w:tcPr>
          <w:p w14:paraId="4F939B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Страница возможностей и тарифов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6CB378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3C1C6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18,0</w:t>
            </w:r>
          </w:p>
        </w:tc>
        <w:tc>
          <w:tcPr>
            <w:tcW w:w="1559" w:type="dxa"/>
            <w:vAlign w:val="center"/>
          </w:tcPr>
          <w:p w14:paraId="28B35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  <w:tc>
          <w:tcPr>
            <w:tcW w:w="1559" w:type="dxa"/>
            <w:vAlign w:val="center"/>
          </w:tcPr>
          <w:p w14:paraId="036B1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DF234F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0164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F-010</w:t>
            </w:r>
          </w:p>
        </w:tc>
        <w:tc>
          <w:tcPr>
            <w:tcW w:w="1559" w:type="dxa"/>
            <w:vAlign w:val="center"/>
          </w:tcPr>
          <w:p w14:paraId="41AB56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подписки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652052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240F47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10,67</w:t>
            </w:r>
          </w:p>
        </w:tc>
        <w:tc>
          <w:tcPr>
            <w:tcW w:w="1559" w:type="dxa"/>
            <w:vAlign w:val="center"/>
          </w:tcPr>
          <w:p w14:paraId="79407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397C3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DC73FF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FE6E0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F-011</w:t>
            </w:r>
          </w:p>
        </w:tc>
        <w:tc>
          <w:tcPr>
            <w:tcW w:w="1559" w:type="dxa"/>
            <w:vAlign w:val="center"/>
          </w:tcPr>
          <w:p w14:paraId="573A3A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 построения диаграммы</w:t>
            </w:r>
          </w:p>
        </w:tc>
        <w:tc>
          <w:tcPr>
            <w:tcW w:w="1559" w:type="dxa"/>
            <w:vAlign w:val="center"/>
          </w:tcPr>
          <w:p w14:paraId="6FEB13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1559" w:type="dxa"/>
            <w:vAlign w:val="center"/>
          </w:tcPr>
          <w:p w14:paraId="28538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6,0</w:t>
            </w:r>
          </w:p>
        </w:tc>
        <w:tc>
          <w:tcPr>
            <w:tcW w:w="1559" w:type="dxa"/>
            <w:vAlign w:val="center"/>
          </w:tcPr>
          <w:p w14:paraId="27F2E4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2C218A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15A4A183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FED1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F-012</w:t>
            </w:r>
          </w:p>
        </w:tc>
        <w:tc>
          <w:tcPr>
            <w:tcW w:w="1559" w:type="dxa"/>
            <w:vAlign w:val="center"/>
          </w:tcPr>
          <w:p w14:paraId="46DA68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 нотаций</w:t>
            </w:r>
          </w:p>
        </w:tc>
        <w:tc>
          <w:tcPr>
            <w:tcW w:w="1559" w:type="dxa"/>
            <w:vAlign w:val="center"/>
          </w:tcPr>
          <w:p w14:paraId="43F6CE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6E670A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12,0</w:t>
            </w:r>
          </w:p>
        </w:tc>
        <w:tc>
          <w:tcPr>
            <w:tcW w:w="1559" w:type="dxa"/>
            <w:vAlign w:val="center"/>
          </w:tcPr>
          <w:p w14:paraId="01FE13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0B2E9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5EE0083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7D4D5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F-013</w:t>
            </w:r>
          </w:p>
        </w:tc>
        <w:tc>
          <w:tcPr>
            <w:tcW w:w="1559" w:type="dxa"/>
            <w:vAlign w:val="center"/>
          </w:tcPr>
          <w:p w14:paraId="6B126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 и доступ команде</w:t>
            </w:r>
          </w:p>
        </w:tc>
        <w:tc>
          <w:tcPr>
            <w:tcW w:w="1559" w:type="dxa"/>
            <w:vAlign w:val="center"/>
          </w:tcPr>
          <w:p w14:paraId="3BD80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1559" w:type="dxa"/>
            <w:vAlign w:val="center"/>
          </w:tcPr>
          <w:p w14:paraId="69D62A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4,8</w:t>
            </w:r>
          </w:p>
        </w:tc>
        <w:tc>
          <w:tcPr>
            <w:tcW w:w="1559" w:type="dxa"/>
            <w:vAlign w:val="center"/>
          </w:tcPr>
          <w:p w14:paraId="58382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559" w:type="dxa"/>
            <w:vAlign w:val="center"/>
          </w:tcPr>
          <w:p w14:paraId="7DA931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</w:tbl>
    <w:p>
      <w:pPr>
        <w:pStyle w:val="Normal"/>
      </w:pPr>
    </w:p>
    <w:p w14:paraId="53A896E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по формуле шаблона – 5; основные нотации волны 1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IDEF1X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IDEF3</w:t>
      </w:r>
      <w:r>
        <w:rPr>
          <w:rFonts w:ascii="Times New Roman" w:hAnsi="Times New Roman"/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формуле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не велся.</w:t>
      </w:r>
    </w:p>
    <w:p>
      <w:pPr>
        <w:pStyle w:val="Normal"/>
      </w:pPr>
    </w:p>
    <w:p w14:paraId="05B0E83E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93" w:name="методика-6.4.-страницы-и-экраны"/>
      <w:bookmarkEnd w:id="190"/>
      <w:bookmarkEnd w:id="192"/>
      <w:r>
        <w:rPr>
          <w:rFonts w:ascii="Times New Roman" w:hAnsi="Times New Roman"/>
          <w:sz w:val="28"/>
        </w:rPr>
        <w:t>5.2.5 Методика 6.4. Страницы и экраны</w:t>
      </w:r>
    </w:p>
    <w:p>
      <w:pPr>
        <w:pStyle w:val="Normal"/>
      </w:pPr>
    </w:p>
    <w:p w14:paraId="6ECA565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635EE37A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A21F6F9" wp14:editId="040CA094">
            <wp:extent cx="5334000" cy="2844799"/>
            <wp:effectExtent l="0" t="0" r="0" b="0"/>
            <wp:docPr id="8586864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6_ЦП_Канвас_сценарии_релизы/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9AF0A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3 – Карта навигации страниц и экранов</w:t>
      </w:r>
    </w:p>
    <w:p>
      <w:pPr>
        <w:pStyle w:val="Normal"/>
      </w:pPr>
    </w:p>
    <w:p w14:paraId="07CCE5C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 – Страницы и экраны, приоритет по шаблону 6.4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2236B09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5A98DB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336" w:type="dxa"/>
            <w:vAlign w:val="center"/>
          </w:tcPr>
          <w:p w14:paraId="351BB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1336" w:type="dxa"/>
            <w:vAlign w:val="center"/>
          </w:tcPr>
          <w:p w14:paraId="041F7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w="1336" w:type="dxa"/>
            <w:vAlign w:val="center"/>
          </w:tcPr>
          <w:p w14:paraId="477B2C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1336" w:type="dxa"/>
            <w:vAlign w:val="center"/>
          </w:tcPr>
          <w:p w14:paraId="5B6C7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</w:t>
            </w:r>
          </w:p>
        </w:tc>
        <w:tc>
          <w:tcPr>
            <w:tcW w:w="1336" w:type="dxa"/>
            <w:vAlign w:val="center"/>
          </w:tcPr>
          <w:p w14:paraId="6B9EA2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Класс</w:t>
            </w:r>
          </w:p>
        </w:tc>
        <w:tc>
          <w:tcPr>
            <w:tcW w:w="1336" w:type="dxa"/>
            <w:vAlign w:val="center"/>
          </w:tcPr>
          <w:p w14:paraId="3FC5CC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5A4C5419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7216D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1336" w:type="dxa"/>
            <w:vAlign w:val="center"/>
          </w:tcPr>
          <w:p w14:paraId="486B9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634536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336" w:type="dxa"/>
            <w:vAlign w:val="center"/>
          </w:tcPr>
          <w:p w14:paraId="715458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SC-001</w:t>
            </w:r>
          </w:p>
        </w:tc>
        <w:tc>
          <w:tcPr>
            <w:tcW w:w="1336" w:type="dxa"/>
            <w:vAlign w:val="center"/>
          </w:tcPr>
          <w:p w14:paraId="4BC77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1336" w:type="dxa"/>
            <w:vAlign w:val="center"/>
          </w:tcPr>
          <w:p w14:paraId="3E9D99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336" w:type="dxa"/>
            <w:vAlign w:val="center"/>
          </w:tcPr>
          <w:p w14:paraId="3F1D18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3CBC551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D4319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1336" w:type="dxa"/>
            <w:vAlign w:val="center"/>
          </w:tcPr>
          <w:p w14:paraId="523DC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2620B4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336" w:type="dxa"/>
            <w:vAlign w:val="center"/>
          </w:tcPr>
          <w:p w14:paraId="4FC7B3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1336" w:type="dxa"/>
            <w:vAlign w:val="center"/>
          </w:tcPr>
          <w:p w14:paraId="3B3DB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w="1336" w:type="dxa"/>
            <w:vAlign w:val="center"/>
          </w:tcPr>
          <w:p w14:paraId="48F5C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336" w:type="dxa"/>
            <w:vAlign w:val="center"/>
          </w:tcPr>
          <w:p w14:paraId="190054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2D111BA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0187B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1336" w:type="dxa"/>
            <w:vAlign w:val="center"/>
          </w:tcPr>
          <w:p w14:paraId="66483B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7C1E38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2E655C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1336" w:type="dxa"/>
            <w:vAlign w:val="center"/>
          </w:tcPr>
          <w:p w14:paraId="01A6A2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</w:t>
            </w:r>
          </w:p>
        </w:tc>
        <w:tc>
          <w:tcPr>
            <w:tcW w:w="1336" w:type="dxa"/>
            <w:vAlign w:val="center"/>
          </w:tcPr>
          <w:p w14:paraId="70BCB8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336" w:type="dxa"/>
            <w:vAlign w:val="center"/>
          </w:tcPr>
          <w:p w14:paraId="1311CD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053A11A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45E7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1336" w:type="dxa"/>
            <w:vAlign w:val="center"/>
          </w:tcPr>
          <w:p w14:paraId="3636AA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6A4540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336" w:type="dxa"/>
            <w:vAlign w:val="center"/>
          </w:tcPr>
          <w:p w14:paraId="7DC32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SC-010</w:t>
            </w:r>
          </w:p>
        </w:tc>
        <w:tc>
          <w:tcPr>
            <w:tcW w:w="1336" w:type="dxa"/>
            <w:vAlign w:val="center"/>
          </w:tcPr>
          <w:p w14:paraId="41E727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  <w:tc>
          <w:tcPr>
            <w:tcW w:w="1336" w:type="dxa"/>
            <w:vAlign w:val="center"/>
          </w:tcPr>
          <w:p w14:paraId="5BE9C4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322D0C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1028E05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FC47A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1336" w:type="dxa"/>
            <w:vAlign w:val="center"/>
          </w:tcPr>
          <w:p w14:paraId="4F97A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086125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336" w:type="dxa"/>
            <w:vAlign w:val="center"/>
          </w:tcPr>
          <w:p w14:paraId="11D845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SC-003</w:t>
            </w:r>
          </w:p>
        </w:tc>
        <w:tc>
          <w:tcPr>
            <w:tcW w:w="1336" w:type="dxa"/>
            <w:vAlign w:val="center"/>
          </w:tcPr>
          <w:p w14:paraId="30F906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</w:t>
            </w:r>
          </w:p>
        </w:tc>
        <w:tc>
          <w:tcPr>
            <w:tcW w:w="1336" w:type="dxa"/>
            <w:vAlign w:val="center"/>
          </w:tcPr>
          <w:p w14:paraId="5C8DAD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336" w:type="dxa"/>
            <w:vAlign w:val="center"/>
          </w:tcPr>
          <w:p w14:paraId="42429A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35B3ED30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B333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U-006</w:t>
            </w:r>
          </w:p>
        </w:tc>
        <w:tc>
          <w:tcPr>
            <w:tcW w:w="1336" w:type="dxa"/>
            <w:vAlign w:val="center"/>
          </w:tcPr>
          <w:p w14:paraId="477BAB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6E7F69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28EF17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1336" w:type="dxa"/>
            <w:vAlign w:val="center"/>
          </w:tcPr>
          <w:p w14:paraId="775738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</w:t>
            </w:r>
          </w:p>
        </w:tc>
        <w:tc>
          <w:tcPr>
            <w:tcW w:w="1336" w:type="dxa"/>
            <w:vAlign w:val="center"/>
          </w:tcPr>
          <w:p w14:paraId="681A06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336" w:type="dxa"/>
            <w:vAlign w:val="center"/>
          </w:tcPr>
          <w:p w14:paraId="497557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уточнения</w:t>
            </w:r>
          </w:p>
        </w:tc>
      </w:tr>
      <w:tr w:rsidR="00765B23" w14:paraId="1E76C04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29F2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1336" w:type="dxa"/>
            <w:vAlign w:val="center"/>
          </w:tcPr>
          <w:p w14:paraId="3F1FBF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3FFDB7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336" w:type="dxa"/>
            <w:vAlign w:val="center"/>
          </w:tcPr>
          <w:p w14:paraId="0365D8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SC-005</w:t>
            </w:r>
          </w:p>
        </w:tc>
        <w:tc>
          <w:tcPr>
            <w:tcW w:w="1336" w:type="dxa"/>
            <w:vAlign w:val="center"/>
          </w:tcPr>
          <w:p w14:paraId="753B1C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</w:t>
            </w:r>
          </w:p>
        </w:tc>
        <w:tc>
          <w:tcPr>
            <w:tcW w:w="1336" w:type="dxa"/>
            <w:vAlign w:val="center"/>
          </w:tcPr>
          <w:p w14:paraId="77BF11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780CCF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648F59F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CBC61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1336" w:type="dxa"/>
            <w:vAlign w:val="center"/>
          </w:tcPr>
          <w:p w14:paraId="71EBCA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7DB869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336" w:type="dxa"/>
            <w:vAlign w:val="center"/>
          </w:tcPr>
          <w:p w14:paraId="26B555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1336" w:type="dxa"/>
            <w:vAlign w:val="center"/>
          </w:tcPr>
          <w:p w14:paraId="158AF6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</w:t>
            </w:r>
          </w:p>
        </w:tc>
        <w:tc>
          <w:tcPr>
            <w:tcW w:w="1336" w:type="dxa"/>
            <w:vAlign w:val="center"/>
          </w:tcPr>
          <w:p w14:paraId="0F0D75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336" w:type="dxa"/>
            <w:vAlign w:val="center"/>
          </w:tcPr>
          <w:p w14:paraId="1265C0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523B33F5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A7BF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1336" w:type="dxa"/>
            <w:vAlign w:val="center"/>
          </w:tcPr>
          <w:p w14:paraId="30B54A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35E9F1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336" w:type="dxa"/>
            <w:vAlign w:val="center"/>
          </w:tcPr>
          <w:p w14:paraId="6AD97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SC-006</w:t>
            </w:r>
          </w:p>
        </w:tc>
        <w:tc>
          <w:tcPr>
            <w:tcW w:w="1336" w:type="dxa"/>
            <w:vAlign w:val="center"/>
          </w:tcPr>
          <w:p w14:paraId="345BD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</w:t>
            </w:r>
          </w:p>
        </w:tc>
        <w:tc>
          <w:tcPr>
            <w:tcW w:w="1336" w:type="dxa"/>
            <w:vAlign w:val="center"/>
          </w:tcPr>
          <w:p w14:paraId="419137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336" w:type="dxa"/>
            <w:vAlign w:val="center"/>
          </w:tcPr>
          <w:p w14:paraId="7B038C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665F6C9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4451D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U-010</w:t>
            </w:r>
          </w:p>
        </w:tc>
        <w:tc>
          <w:tcPr>
            <w:tcW w:w="1336" w:type="dxa"/>
            <w:vAlign w:val="center"/>
          </w:tcPr>
          <w:p w14:paraId="2A7F81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78A485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336" w:type="dxa"/>
            <w:vAlign w:val="center"/>
          </w:tcPr>
          <w:p w14:paraId="5AA60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SC-007</w:t>
            </w:r>
          </w:p>
        </w:tc>
        <w:tc>
          <w:tcPr>
            <w:tcW w:w="1336" w:type="dxa"/>
            <w:vAlign w:val="center"/>
          </w:tcPr>
          <w:p w14:paraId="2D914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1336" w:type="dxa"/>
            <w:vAlign w:val="center"/>
          </w:tcPr>
          <w:p w14:paraId="38687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1AFFE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7339EA2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5D5A4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1336" w:type="dxa"/>
            <w:vAlign w:val="center"/>
          </w:tcPr>
          <w:p w14:paraId="201CBB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094D23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336" w:type="dxa"/>
            <w:vAlign w:val="center"/>
          </w:tcPr>
          <w:p w14:paraId="6F456C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SC-009</w:t>
            </w:r>
          </w:p>
        </w:tc>
        <w:tc>
          <w:tcPr>
            <w:tcW w:w="1336" w:type="dxa"/>
            <w:vAlign w:val="center"/>
          </w:tcPr>
          <w:p w14:paraId="5552FF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</w:t>
            </w:r>
          </w:p>
        </w:tc>
        <w:tc>
          <w:tcPr>
            <w:tcW w:w="1336" w:type="dxa"/>
            <w:vAlign w:val="center"/>
          </w:tcPr>
          <w:p w14:paraId="6C16B6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3E6CE9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</w:t>
            </w:r>
          </w:p>
        </w:tc>
      </w:tr>
      <w:tr w:rsidR="00765B23" w14:paraId="265EF82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FD93B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1336" w:type="dxa"/>
            <w:vAlign w:val="center"/>
          </w:tcPr>
          <w:p w14:paraId="1BC8B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7E688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336" w:type="dxa"/>
            <w:vAlign w:val="center"/>
          </w:tcPr>
          <w:p w14:paraId="0BE741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1336" w:type="dxa"/>
            <w:vAlign w:val="center"/>
          </w:tcPr>
          <w:p w14:paraId="41D4E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  <w:tc>
          <w:tcPr>
            <w:tcW w:w="1336" w:type="dxa"/>
            <w:vAlign w:val="center"/>
          </w:tcPr>
          <w:p w14:paraId="1F9EE5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2DD383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12560FF4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461E7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1336" w:type="dxa"/>
            <w:vAlign w:val="center"/>
          </w:tcPr>
          <w:p w14:paraId="5AFDC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54D0A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</w:t>
            </w:r>
          </w:p>
        </w:tc>
        <w:tc>
          <w:tcPr>
            <w:tcW w:w="1336" w:type="dxa"/>
            <w:vAlign w:val="center"/>
          </w:tcPr>
          <w:p w14:paraId="62B7F8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1336" w:type="dxa"/>
            <w:vAlign w:val="center"/>
          </w:tcPr>
          <w:p w14:paraId="46D3AB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</w:t>
            </w:r>
          </w:p>
        </w:tc>
        <w:tc>
          <w:tcPr>
            <w:tcW w:w="1336" w:type="dxa"/>
            <w:vAlign w:val="center"/>
          </w:tcPr>
          <w:p w14:paraId="415CA1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19B00F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</w:t>
            </w:r>
          </w:p>
        </w:tc>
      </w:tr>
    </w:tbl>
    <w:p>
      <w:pPr>
        <w:pStyle w:val="Normal"/>
      </w:pPr>
    </w:p>
    <w:p w14:paraId="0AAECEA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</w:t>
      </w:r>
      <w:r>
        <w:rPr>
          <w:rFonts w:ascii="Times New Roman" w:hAnsi="Times New Roman"/>
          <w:sz w:val="28"/>
        </w:rPr>
        <w:lastRenderedPageBreak/>
        <w:t xml:space="preserve">0,98. По формуле шаблона </w:t>
      </w:r>
      <w:r>
        <w:rPr>
          <w:rFonts w:ascii="Times New Roman" w:hAnsi="Times New Roman"/>
          <w:i/>
          <w:sz w:val="28"/>
        </w:rPr>
        <w:t>P1</w:t>
      </w:r>
      <w:r>
        <w:rPr>
          <w:rFonts w:ascii="Times New Roman" w:hAnsi="Times New Roman"/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rFonts w:ascii="Times New Roman" w:hAnsi="Times New Roman"/>
          <w:i/>
          <w:sz w:val="28"/>
        </w:rPr>
        <w:t>P2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P3</w:t>
      </w:r>
      <w:r>
        <w:rPr>
          <w:rFonts w:ascii="Times New Roman" w:hAnsi="Times New Roman"/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>
      <w:pPr>
        <w:pStyle w:val="Normal"/>
      </w:pPr>
    </w:p>
    <w:p w14:paraId="6F3A62F6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94" w:name="методика-6.5.-деление-на-релизы"/>
      <w:bookmarkEnd w:id="193"/>
      <w:r>
        <w:rPr>
          <w:rFonts w:ascii="Times New Roman" w:hAnsi="Times New Roman"/>
          <w:sz w:val="28"/>
        </w:rPr>
        <w:t>5.2.6 Методика 6.5. Деление на релизы</w:t>
      </w:r>
    </w:p>
    <w:p>
      <w:pPr>
        <w:pStyle w:val="Normal"/>
      </w:pPr>
    </w:p>
    <w:p w14:paraId="2DF35B1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6BFA9EED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378F374" wp14:editId="022090FF">
            <wp:extent cx="5334000" cy="4148666"/>
            <wp:effectExtent l="0" t="0" r="0" b="0"/>
            <wp:docPr id="2730565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6_ЦП_Канвас_сценарии_релизы/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AFE9EE" w14:textId="77777777" w:rsidR="00765B23" w:rsidRDefault="003F7D73">
      <w:pPr>
        <w:pStyle w:val="a0"/>
        <w:spacing w:before="0" w:after="0" w:line="360" w:lineRule="exact"/>
        <w:ind w:firstLine="0"/>
        <w:jc w:val="center"/>
      </w:pPr>
      <w:r>
        <w:rPr>
          <w:rFonts w:ascii="Times New Roman" w:hAnsi="Times New Roman"/>
          <w:sz w:val="28"/>
        </w:rPr>
        <w:t>Рисунок 4 – Балл первого релиза и рекомендованный релиз</w:t>
      </w:r>
    </w:p>
    <w:p>
      <w:pPr>
        <w:pStyle w:val="Normal"/>
      </w:pPr>
    </w:p>
    <w:p w14:paraId="5FADFE70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 – Единицы разработки и рекомендованный релиз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5407486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31070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871" w:type="dxa"/>
            <w:vAlign w:val="center"/>
          </w:tcPr>
          <w:p w14:paraId="762F39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Единица</w:t>
            </w:r>
          </w:p>
        </w:tc>
        <w:tc>
          <w:tcPr>
            <w:tcW w:w="1871" w:type="dxa"/>
            <w:vAlign w:val="center"/>
          </w:tcPr>
          <w:p w14:paraId="0CCBFE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 1-го релиза</w:t>
            </w:r>
          </w:p>
        </w:tc>
        <w:tc>
          <w:tcPr>
            <w:tcW w:w="1871" w:type="dxa"/>
            <w:vAlign w:val="center"/>
          </w:tcPr>
          <w:p w14:paraId="08E0CA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 следующих</w:t>
            </w:r>
          </w:p>
        </w:tc>
        <w:tc>
          <w:tcPr>
            <w:tcW w:w="1871" w:type="dxa"/>
            <w:vAlign w:val="center"/>
          </w:tcPr>
          <w:p w14:paraId="32C53E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Рекомендация</w:t>
            </w:r>
          </w:p>
        </w:tc>
      </w:tr>
      <w:tr w:rsidR="00765B23" w14:paraId="2FDF4B3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671F3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1871" w:type="dxa"/>
            <w:vAlign w:val="center"/>
          </w:tcPr>
          <w:p w14:paraId="4C9F41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871" w:type="dxa"/>
            <w:vAlign w:val="center"/>
          </w:tcPr>
          <w:p w14:paraId="14A057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4,18</w:t>
            </w:r>
          </w:p>
        </w:tc>
        <w:tc>
          <w:tcPr>
            <w:tcW w:w="1871" w:type="dxa"/>
            <w:vAlign w:val="center"/>
          </w:tcPr>
          <w:p w14:paraId="664372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2,98</w:t>
            </w:r>
          </w:p>
        </w:tc>
        <w:tc>
          <w:tcPr>
            <w:tcW w:w="1871" w:type="dxa"/>
            <w:vAlign w:val="center"/>
          </w:tcPr>
          <w:p w14:paraId="449C01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4CF01D3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45584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1871" w:type="dxa"/>
            <w:vAlign w:val="center"/>
          </w:tcPr>
          <w:p w14:paraId="7FCCD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871" w:type="dxa"/>
            <w:vAlign w:val="center"/>
          </w:tcPr>
          <w:p w14:paraId="70AB7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4,12</w:t>
            </w:r>
          </w:p>
        </w:tc>
        <w:tc>
          <w:tcPr>
            <w:tcW w:w="1871" w:type="dxa"/>
            <w:vAlign w:val="center"/>
          </w:tcPr>
          <w:p w14:paraId="7DE569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3,24</w:t>
            </w:r>
          </w:p>
        </w:tc>
        <w:tc>
          <w:tcPr>
            <w:tcW w:w="1871" w:type="dxa"/>
            <w:vAlign w:val="center"/>
          </w:tcPr>
          <w:p w14:paraId="6510B4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4CF17A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329D0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1871" w:type="dxa"/>
            <w:vAlign w:val="center"/>
          </w:tcPr>
          <w:p w14:paraId="4DB78C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159F2C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4,62</w:t>
            </w:r>
          </w:p>
        </w:tc>
        <w:tc>
          <w:tcPr>
            <w:tcW w:w="1871" w:type="dxa"/>
            <w:vAlign w:val="center"/>
          </w:tcPr>
          <w:p w14:paraId="167C8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3,08</w:t>
            </w:r>
          </w:p>
        </w:tc>
        <w:tc>
          <w:tcPr>
            <w:tcW w:w="1871" w:type="dxa"/>
            <w:vAlign w:val="center"/>
          </w:tcPr>
          <w:p w14:paraId="42C5A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3D97FC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7CA6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1871" w:type="dxa"/>
            <w:vAlign w:val="center"/>
          </w:tcPr>
          <w:p w14:paraId="7AF889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871" w:type="dxa"/>
            <w:vAlign w:val="center"/>
          </w:tcPr>
          <w:p w14:paraId="2BBFE7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3,36</w:t>
            </w:r>
          </w:p>
        </w:tc>
        <w:tc>
          <w:tcPr>
            <w:tcW w:w="1871" w:type="dxa"/>
            <w:vAlign w:val="center"/>
          </w:tcPr>
          <w:p w14:paraId="7C0F48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3,32</w:t>
            </w:r>
          </w:p>
        </w:tc>
        <w:tc>
          <w:tcPr>
            <w:tcW w:w="1871" w:type="dxa"/>
            <w:vAlign w:val="center"/>
          </w:tcPr>
          <w:p w14:paraId="714CA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1A76C60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A07E3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1871" w:type="dxa"/>
            <w:vAlign w:val="center"/>
          </w:tcPr>
          <w:p w14:paraId="4BAFF9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871" w:type="dxa"/>
            <w:vAlign w:val="center"/>
          </w:tcPr>
          <w:p w14:paraId="3910C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4,38</w:t>
            </w:r>
          </w:p>
        </w:tc>
        <w:tc>
          <w:tcPr>
            <w:tcW w:w="1871" w:type="dxa"/>
            <w:vAlign w:val="center"/>
          </w:tcPr>
          <w:p w14:paraId="54420E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  <w:tc>
          <w:tcPr>
            <w:tcW w:w="1871" w:type="dxa"/>
            <w:vAlign w:val="center"/>
          </w:tcPr>
          <w:p w14:paraId="052FE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7178F91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9980C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U-006</w:t>
            </w:r>
          </w:p>
        </w:tc>
        <w:tc>
          <w:tcPr>
            <w:tcW w:w="1871" w:type="dxa"/>
            <w:vAlign w:val="center"/>
          </w:tcPr>
          <w:p w14:paraId="392764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373EE1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3,84</w:t>
            </w:r>
          </w:p>
        </w:tc>
        <w:tc>
          <w:tcPr>
            <w:tcW w:w="1871" w:type="dxa"/>
            <w:vAlign w:val="center"/>
          </w:tcPr>
          <w:p w14:paraId="0269E9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3,42</w:t>
            </w:r>
          </w:p>
        </w:tc>
        <w:tc>
          <w:tcPr>
            <w:tcW w:w="1871" w:type="dxa"/>
            <w:vAlign w:val="center"/>
          </w:tcPr>
          <w:p w14:paraId="343317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55CFA3B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DEB70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1871" w:type="dxa"/>
            <w:vAlign w:val="center"/>
          </w:tcPr>
          <w:p w14:paraId="5C4DEC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871" w:type="dxa"/>
            <w:vAlign w:val="center"/>
          </w:tcPr>
          <w:p w14:paraId="34663E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</w:t>
            </w:r>
          </w:p>
        </w:tc>
        <w:tc>
          <w:tcPr>
            <w:tcW w:w="1871" w:type="dxa"/>
            <w:vAlign w:val="center"/>
          </w:tcPr>
          <w:p w14:paraId="518673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1871" w:type="dxa"/>
            <w:vAlign w:val="center"/>
          </w:tcPr>
          <w:p w14:paraId="2E0375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2E9D3A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9C995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1871" w:type="dxa"/>
            <w:vAlign w:val="center"/>
          </w:tcPr>
          <w:p w14:paraId="65670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871" w:type="dxa"/>
            <w:vAlign w:val="center"/>
          </w:tcPr>
          <w:p w14:paraId="3BB89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4,14</w:t>
            </w:r>
          </w:p>
        </w:tc>
        <w:tc>
          <w:tcPr>
            <w:tcW w:w="1871" w:type="dxa"/>
            <w:vAlign w:val="center"/>
          </w:tcPr>
          <w:p w14:paraId="33634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4,46</w:t>
            </w:r>
          </w:p>
        </w:tc>
        <w:tc>
          <w:tcPr>
            <w:tcW w:w="1871" w:type="dxa"/>
            <w:vAlign w:val="center"/>
          </w:tcPr>
          <w:p w14:paraId="021321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7FBB31D8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F69E5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1871" w:type="dxa"/>
            <w:vAlign w:val="center"/>
          </w:tcPr>
          <w:p w14:paraId="2CA36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871" w:type="dxa"/>
            <w:vAlign w:val="center"/>
          </w:tcPr>
          <w:p w14:paraId="147628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4,65</w:t>
            </w:r>
          </w:p>
        </w:tc>
        <w:tc>
          <w:tcPr>
            <w:tcW w:w="1871" w:type="dxa"/>
            <w:vAlign w:val="center"/>
          </w:tcPr>
          <w:p w14:paraId="13FFD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3,82</w:t>
            </w:r>
          </w:p>
        </w:tc>
        <w:tc>
          <w:tcPr>
            <w:tcW w:w="1871" w:type="dxa"/>
            <w:vAlign w:val="center"/>
          </w:tcPr>
          <w:p w14:paraId="59C89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79942DD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B7422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U-010</w:t>
            </w:r>
          </w:p>
        </w:tc>
        <w:tc>
          <w:tcPr>
            <w:tcW w:w="1871" w:type="dxa"/>
            <w:vAlign w:val="center"/>
          </w:tcPr>
          <w:p w14:paraId="416346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871" w:type="dxa"/>
            <w:vAlign w:val="center"/>
          </w:tcPr>
          <w:p w14:paraId="189E0F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1871" w:type="dxa"/>
            <w:vAlign w:val="center"/>
          </w:tcPr>
          <w:p w14:paraId="02D547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1871" w:type="dxa"/>
            <w:vAlign w:val="center"/>
          </w:tcPr>
          <w:p w14:paraId="4B258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21FA75C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4AF5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1871" w:type="dxa"/>
            <w:vAlign w:val="center"/>
          </w:tcPr>
          <w:p w14:paraId="15200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871" w:type="dxa"/>
            <w:vAlign w:val="center"/>
          </w:tcPr>
          <w:p w14:paraId="07B72D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871" w:type="dxa"/>
            <w:vAlign w:val="center"/>
          </w:tcPr>
          <w:p w14:paraId="19496C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3,22</w:t>
            </w:r>
          </w:p>
        </w:tc>
        <w:tc>
          <w:tcPr>
            <w:tcW w:w="1871" w:type="dxa"/>
            <w:vAlign w:val="center"/>
          </w:tcPr>
          <w:p w14:paraId="30D622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02C939B7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085AC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1871" w:type="dxa"/>
            <w:vAlign w:val="center"/>
          </w:tcPr>
          <w:p w14:paraId="432F47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871" w:type="dxa"/>
            <w:vAlign w:val="center"/>
          </w:tcPr>
          <w:p w14:paraId="07D907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3,69</w:t>
            </w:r>
          </w:p>
        </w:tc>
        <w:tc>
          <w:tcPr>
            <w:tcW w:w="1871" w:type="dxa"/>
            <w:vAlign w:val="center"/>
          </w:tcPr>
          <w:p w14:paraId="2BEF5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2,84</w:t>
            </w:r>
          </w:p>
        </w:tc>
        <w:tc>
          <w:tcPr>
            <w:tcW w:w="1871" w:type="dxa"/>
            <w:vAlign w:val="center"/>
          </w:tcPr>
          <w:p w14:paraId="17AA7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3D2A38E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7CB7D6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1871" w:type="dxa"/>
            <w:vAlign w:val="center"/>
          </w:tcPr>
          <w:p w14:paraId="33B3A9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ИИ-ассистент (заглушка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E823C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871" w:type="dxa"/>
            <w:vAlign w:val="center"/>
          </w:tcPr>
          <w:p w14:paraId="35607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3,54</w:t>
            </w:r>
          </w:p>
        </w:tc>
        <w:tc>
          <w:tcPr>
            <w:tcW w:w="1871" w:type="dxa"/>
            <w:vAlign w:val="center"/>
          </w:tcPr>
          <w:p w14:paraId="511C1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3663BE03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7D66E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U-014</w:t>
            </w:r>
          </w:p>
        </w:tc>
        <w:tc>
          <w:tcPr>
            <w:tcW w:w="1871" w:type="dxa"/>
            <w:vAlign w:val="center"/>
          </w:tcPr>
          <w:p w14:paraId="18470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Аналитика событий и обратная связь</w:t>
            </w:r>
          </w:p>
        </w:tc>
        <w:tc>
          <w:tcPr>
            <w:tcW w:w="1871" w:type="dxa"/>
            <w:vAlign w:val="center"/>
          </w:tcPr>
          <w:p w14:paraId="77BE7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4,28</w:t>
            </w:r>
          </w:p>
        </w:tc>
        <w:tc>
          <w:tcPr>
            <w:tcW w:w="1871" w:type="dxa"/>
            <w:vAlign w:val="center"/>
          </w:tcPr>
          <w:p w14:paraId="622586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</w:t>
            </w:r>
          </w:p>
        </w:tc>
        <w:tc>
          <w:tcPr>
            <w:tcW w:w="1871" w:type="dxa"/>
            <w:vAlign w:val="center"/>
          </w:tcPr>
          <w:p w14:paraId="54AAC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45EA685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B7D38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U-015</w:t>
            </w:r>
          </w:p>
        </w:tc>
        <w:tc>
          <w:tcPr>
            <w:tcW w:w="1871" w:type="dxa"/>
            <w:vAlign w:val="center"/>
          </w:tcPr>
          <w:p w14:paraId="7DE9B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тексты и конфиденциальность</w:t>
            </w:r>
          </w:p>
        </w:tc>
        <w:tc>
          <w:tcPr>
            <w:tcW w:w="1871" w:type="dxa"/>
            <w:vAlign w:val="center"/>
          </w:tcPr>
          <w:p w14:paraId="09A7F2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4,22</w:t>
            </w:r>
          </w:p>
        </w:tc>
        <w:tc>
          <w:tcPr>
            <w:tcW w:w="1871" w:type="dxa"/>
            <w:vAlign w:val="center"/>
          </w:tcPr>
          <w:p w14:paraId="0B0CE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2,86</w:t>
            </w:r>
          </w:p>
        </w:tc>
        <w:tc>
          <w:tcPr>
            <w:tcW w:w="1871" w:type="dxa"/>
            <w:vAlign w:val="center"/>
          </w:tcPr>
          <w:p w14:paraId="085BD4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6C068D3B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CB21B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U-016</w:t>
            </w:r>
          </w:p>
        </w:tc>
        <w:tc>
          <w:tcPr>
            <w:tcW w:w="1871" w:type="dxa"/>
            <w:vAlign w:val="center"/>
          </w:tcPr>
          <w:p w14:paraId="67C32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обращения в поддержку</w:t>
            </w:r>
          </w:p>
        </w:tc>
        <w:tc>
          <w:tcPr>
            <w:tcW w:w="1871" w:type="dxa"/>
            <w:vAlign w:val="center"/>
          </w:tcPr>
          <w:p w14:paraId="44833A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3,64</w:t>
            </w:r>
          </w:p>
        </w:tc>
        <w:tc>
          <w:tcPr>
            <w:tcW w:w="1871" w:type="dxa"/>
            <w:vAlign w:val="center"/>
          </w:tcPr>
          <w:p w14:paraId="796B22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871" w:type="dxa"/>
            <w:vAlign w:val="center"/>
          </w:tcPr>
          <w:p w14:paraId="1E20D1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7D6AD8F9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2650C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U-017</w:t>
            </w:r>
          </w:p>
        </w:tc>
        <w:tc>
          <w:tcPr>
            <w:tcW w:w="1871" w:type="dxa"/>
            <w:vAlign w:val="center"/>
          </w:tcPr>
          <w:p w14:paraId="099836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</w:t>
            </w:r>
          </w:p>
        </w:tc>
        <w:tc>
          <w:tcPr>
            <w:tcW w:w="1871" w:type="dxa"/>
            <w:vAlign w:val="center"/>
          </w:tcPr>
          <w:p w14:paraId="2F6C1F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2,83</w:t>
            </w:r>
          </w:p>
        </w:tc>
        <w:tc>
          <w:tcPr>
            <w:tcW w:w="1871" w:type="dxa"/>
            <w:vAlign w:val="center"/>
          </w:tcPr>
          <w:p w14:paraId="620DDF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3,92</w:t>
            </w:r>
          </w:p>
        </w:tc>
        <w:tc>
          <w:tcPr>
            <w:tcW w:w="1871" w:type="dxa"/>
            <w:vAlign w:val="center"/>
          </w:tcPr>
          <w:p w14:paraId="49312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257DFD8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0712D5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U-018</w:t>
            </w:r>
          </w:p>
        </w:tc>
        <w:tc>
          <w:tcPr>
            <w:tcW w:w="1871" w:type="dxa"/>
            <w:vAlign w:val="center"/>
          </w:tcPr>
          <w:p w14:paraId="7888D7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Реферальные механики</w:t>
            </w:r>
          </w:p>
        </w:tc>
        <w:tc>
          <w:tcPr>
            <w:tcW w:w="1871" w:type="dxa"/>
            <w:vAlign w:val="center"/>
          </w:tcPr>
          <w:p w14:paraId="34C4B2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2,29</w:t>
            </w:r>
          </w:p>
        </w:tc>
        <w:tc>
          <w:tcPr>
            <w:tcW w:w="1871" w:type="dxa"/>
            <w:vAlign w:val="center"/>
          </w:tcPr>
          <w:p w14:paraId="78EF5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2,62</w:t>
            </w:r>
          </w:p>
        </w:tc>
        <w:tc>
          <w:tcPr>
            <w:tcW w:w="1871" w:type="dxa"/>
            <w:vAlign w:val="center"/>
          </w:tcPr>
          <w:p w14:paraId="1090F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147452C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6D733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U-019</w:t>
            </w:r>
          </w:p>
        </w:tc>
        <w:tc>
          <w:tcPr>
            <w:tcW w:w="1871" w:type="dxa"/>
            <w:vAlign w:val="center"/>
          </w:tcPr>
          <w:p w14:paraId="77189B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и интеграции</w:t>
            </w:r>
          </w:p>
        </w:tc>
        <w:tc>
          <w:tcPr>
            <w:tcW w:w="1871" w:type="dxa"/>
            <w:vAlign w:val="center"/>
          </w:tcPr>
          <w:p w14:paraId="0608F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1871" w:type="dxa"/>
            <w:vAlign w:val="center"/>
          </w:tcPr>
          <w:p w14:paraId="20FBE5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1871" w:type="dxa"/>
            <w:vAlign w:val="center"/>
          </w:tcPr>
          <w:p w14:paraId="7A93D5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74A635A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D9833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U-020</w:t>
            </w:r>
          </w:p>
        </w:tc>
        <w:tc>
          <w:tcPr>
            <w:tcW w:w="1871" w:type="dxa"/>
            <w:vAlign w:val="center"/>
          </w:tcPr>
          <w:p w14:paraId="63003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Командный тариф</w:t>
            </w:r>
          </w:p>
        </w:tc>
        <w:tc>
          <w:tcPr>
            <w:tcW w:w="1871" w:type="dxa"/>
            <w:vAlign w:val="center"/>
          </w:tcPr>
          <w:p w14:paraId="1ADF18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2,77</w:t>
            </w:r>
          </w:p>
        </w:tc>
        <w:tc>
          <w:tcPr>
            <w:tcW w:w="1871" w:type="dxa"/>
            <w:vAlign w:val="center"/>
          </w:tcPr>
          <w:p w14:paraId="7BC1E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</w:t>
            </w:r>
          </w:p>
        </w:tc>
        <w:tc>
          <w:tcPr>
            <w:tcW w:w="1871" w:type="dxa"/>
            <w:vAlign w:val="center"/>
          </w:tcPr>
          <w:p w14:paraId="58A95E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</w:tbl>
    <w:p>
      <w:pPr>
        <w:pStyle w:val="Normal"/>
      </w:pPr>
    </w:p>
    <w:p w14:paraId="2764884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командный тариф – релиз 4.</w:t>
      </w:r>
    </w:p>
    <w:p w14:paraId="56CCF28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Подготовлено два варианта плана релиза 1.</w:t>
      </w:r>
    </w:p>
    <w:p>
      <w:pPr>
        <w:pStyle w:val="Normal"/>
      </w:pPr>
    </w:p>
    <w:p w14:paraId="0F80B34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 – Варианты плана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37842FA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76A98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Вариант</w:t>
            </w:r>
          </w:p>
        </w:tc>
        <w:tc>
          <w:tcPr>
            <w:tcW w:w="2338" w:type="dxa"/>
            <w:vAlign w:val="center"/>
          </w:tcPr>
          <w:p w14:paraId="2F602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Состав</w:t>
            </w:r>
          </w:p>
        </w:tc>
        <w:tc>
          <w:tcPr>
            <w:tcW w:w="2338" w:type="dxa"/>
            <w:vAlign w:val="center"/>
          </w:tcPr>
          <w:p w14:paraId="1750A9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Исключения</w:t>
            </w:r>
          </w:p>
        </w:tc>
        <w:tc>
          <w:tcPr>
            <w:tcW w:w="2338" w:type="dxa"/>
            <w:vAlign w:val="center"/>
          </w:tcPr>
          <w:p w14:paraId="0C807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Риск</w:t>
            </w:r>
          </w:p>
        </w:tc>
      </w:tr>
      <w:tr w:rsidR="00765B23" w14:paraId="0D4A8C6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5243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 «Быстрый выход»</w:t>
            </w:r>
          </w:p>
        </w:tc>
        <w:tc>
          <w:tcPr>
            <w:tcW w:w="2338" w:type="dxa"/>
            <w:vAlign w:val="center"/>
          </w:tcPr>
          <w:p w14:paraId="386444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заявка 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338" w:type="dxa"/>
            <w:vAlign w:val="center"/>
          </w:tcPr>
          <w:p w14:paraId="79A606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Онлайн-оплата, ИИ-ассистент, подсказки, совместная работа</w:t>
            </w:r>
          </w:p>
        </w:tc>
        <w:tc>
          <w:tcPr>
            <w:tcW w:w="2338" w:type="dxa"/>
            <w:vAlign w:val="center"/>
          </w:tcPr>
          <w:p w14:paraId="71560D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платить проверяется косвенно</w:t>
            </w:r>
          </w:p>
        </w:tc>
      </w:tr>
      <w:tr w:rsidR="00765B23" w14:paraId="3EF36BE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FF96E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 «С оплатой»</w:t>
            </w:r>
          </w:p>
        </w:tc>
        <w:tc>
          <w:tcPr>
            <w:tcW w:w="2338" w:type="dxa"/>
            <w:vAlign w:val="center"/>
          </w:tcPr>
          <w:p w14:paraId="1F1DE7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Вариант А и онлайн-оплата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год), профиль с подпиской</w:t>
            </w:r>
          </w:p>
        </w:tc>
        <w:tc>
          <w:tcPr>
            <w:tcW w:w="2338" w:type="dxa"/>
            <w:vAlign w:val="center"/>
          </w:tcPr>
          <w:p w14:paraId="594CB8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ИИ-ассистент, подсказки, совместная работа,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  <w:tc>
          <w:tcPr>
            <w:tcW w:w="2338" w:type="dxa"/>
            <w:vAlign w:val="center"/>
          </w:tcPr>
          <w:p w14:paraId="6F482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платежный провайдер и больший срок</w:t>
            </w:r>
          </w:p>
        </w:tc>
      </w:tr>
    </w:tbl>
    <w:p>
      <w:pPr>
        <w:pStyle w:val="Normal"/>
      </w:pPr>
    </w:p>
    <w:p w14:paraId="1B80914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>
      <w:pPr>
        <w:pStyle w:val="Normal"/>
      </w:pPr>
    </w:p>
    <w:p w14:paraId="2E53433D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95" w:name="X309f04629790da69637b174012fdebcdf0ce9e1"/>
      <w:bookmarkEnd w:id="194"/>
      <w:r>
        <w:rPr>
          <w:rFonts w:ascii="Times New Roman" w:hAnsi="Times New Roman"/>
          <w:sz w:val="28"/>
        </w:rPr>
        <w:lastRenderedPageBreak/>
        <w:t xml:space="preserve">5.2.7 Сверка с проектной документацией </w:t>
      </w:r>
      <w:r>
        <w:rPr>
          <w:sz w:val="28"/>
          <w:rFonts w:ascii="Times New Roman" w:hAnsi="Times New Roman"/>
          <w:i/>
          <w:iCs/>
        </w:rPr>
        <w:lastRenderedPageBreak/>
        <w:t>NotaCode</w:t>
      </w:r>
    </w:p>
    <w:p>
      <w:pPr>
        <w:pStyle w:val="Normal"/>
      </w:pPr>
    </w:p>
    <w:p w14:paraId="4B475633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Папка </w:t>
      </w:r>
      <w:r>
        <w:rPr>
          <w:sz w:val="28"/>
          <w:rFonts w:ascii="Times New Roman" w:hAnsi="Times New Roman"/>
          <w:i/>
          <w:iCs/>
        </w:rPr>
        <w:t xml:space="preserve">NotaCode/docs </w:t>
      </w:r>
      <w:r>
        <w:rPr>
          <w:rFonts w:ascii="Times New Roman" w:hAnsi="Times New Roman"/>
          <w:sz w:val="28"/>
        </w:rPr>
        <w:t xml:space="preserve">содержит собственные документы проекта: концепцию, </w:t>
      </w:r>
      <w:r>
        <w:rPr>
          <w:rFonts w:ascii="Times New Roman" w:hAnsi="Times New Roman"/>
          <w:i/>
          <w:sz w:val="28"/>
        </w:rPr>
        <w:t>SMART</w:t>
      </w:r>
      <w:r>
        <w:rPr>
          <w:rFonts w:ascii="Times New Roman" w:hAnsi="Times New Roman"/>
          <w:sz w:val="28"/>
        </w:rPr>
        <w:t xml:space="preserve">-цели и </w:t>
      </w:r>
      <w:r>
        <w:rPr>
          <w:rFonts w:ascii="Times New Roman" w:hAnsi="Times New Roman"/>
          <w:i/>
          <w:sz w:val="28"/>
        </w:rPr>
        <w:t>KPI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BRD</w:t>
      </w:r>
      <w:r>
        <w:rPr>
          <w:rFonts w:ascii="Times New Roman" w:hAnsi="Times New Roman"/>
          <w:sz w:val="28"/>
        </w:rPr>
        <w:t xml:space="preserve">, требования, архитектуру и план </w:t>
      </w:r>
      <w:r>
        <w:rPr>
          <w:rFonts w:ascii="Times New Roman" w:hAnsi="Times New Roman"/>
          <w:i/>
          <w:sz w:val="28"/>
        </w:rPr>
        <w:t>Scrumban</w:t>
      </w:r>
      <w:r>
        <w:rPr>
          <w:rFonts w:ascii="Times New Roman" w:hAnsi="Times New Roman"/>
          <w:sz w:val="28"/>
        </w:rPr>
        <w:t xml:space="preserve"> с границами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. По ним проверены допущения ЛР6; расхождения устранены в рабочих книгах 6.1–6.5.</w:t>
      </w:r>
    </w:p>
    <w:p>
      <w:pPr>
        <w:pStyle w:val="Normal"/>
      </w:pPr>
    </w:p>
    <w:p w14:paraId="0AC2B09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552657B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9FDE8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Тема</w:t>
            </w:r>
          </w:p>
        </w:tc>
        <w:tc>
          <w:tcPr>
            <w:tcW w:w="2338" w:type="dxa"/>
            <w:vAlign w:val="center"/>
          </w:tcPr>
          <w:p w14:paraId="4CBEE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Документация проекта</w:t>
            </w:r>
          </w:p>
        </w:tc>
        <w:tc>
          <w:tcPr>
            <w:tcW w:w="2338" w:type="dxa"/>
            <w:vAlign w:val="center"/>
          </w:tcPr>
          <w:p w14:paraId="52D12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Было в ЛР6</w:t>
            </w:r>
          </w:p>
        </w:tc>
        <w:tc>
          <w:tcPr>
            <w:tcW w:w="2338" w:type="dxa"/>
            <w:vAlign w:val="center"/>
          </w:tcPr>
          <w:p w14:paraId="3D35D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</w:tr>
      <w:tr w:rsidR="00765B23" w14:paraId="1EA2318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AFFF5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Нотации первого релиза</w:t>
            </w:r>
          </w:p>
        </w:tc>
        <w:tc>
          <w:tcPr>
            <w:tcW w:w="2338" w:type="dxa"/>
            <w:vAlign w:val="center"/>
          </w:tcPr>
          <w:p w14:paraId="086D96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Волна 1 (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):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class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activity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sequence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state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волна 2; сети Петри – волна 3</w:t>
            </w:r>
          </w:p>
        </w:tc>
        <w:tc>
          <w:tcPr>
            <w:tcW w:w="2338" w:type="dxa"/>
            <w:vAlign w:val="center"/>
          </w:tcPr>
          <w:p w14:paraId="6F279D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во втором релизе,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 первом</w:t>
            </w:r>
          </w:p>
        </w:tc>
        <w:tc>
          <w:tcPr>
            <w:tcW w:w="2338" w:type="dxa"/>
            <w:vAlign w:val="center"/>
          </w:tcPr>
          <w:p w14:paraId="5DC9B7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волны 1 включены в первый релиз,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релиз 2, сети Петри – релиз 3</w:t>
            </w:r>
          </w:p>
        </w:tc>
      </w:tr>
      <w:tr w:rsidR="00765B23" w14:paraId="3FCAF69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F51E7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</w:t>
            </w:r>
          </w:p>
        </w:tc>
        <w:tc>
          <w:tcPr>
            <w:tcW w:w="2338" w:type="dxa"/>
            <w:vAlign w:val="center"/>
          </w:tcPr>
          <w:p w14:paraId="143DFC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: все нотации, до 5 проектов, до 20 файлов, 20 версий, экспорт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, код;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: без ограничений, все форматы, полная история, ИИ-квота;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или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2338" w:type="dxa"/>
            <w:vAlign w:val="center"/>
          </w:tcPr>
          <w:p w14:paraId="28FC4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«Нотация недоступна 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  <w:tc>
          <w:tcPr>
            <w:tcW w:w="2338" w:type="dxa"/>
            <w:vAlign w:val="center"/>
          </w:tcPr>
          <w:p w14:paraId="71616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Ограничитель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– лимит проектов, версий и форматов экспорта</w:t>
            </w:r>
          </w:p>
        </w:tc>
      </w:tr>
      <w:tr w:rsidR="00765B23" w14:paraId="6B860A8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8636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</w:t>
            </w:r>
          </w:p>
        </w:tc>
        <w:tc>
          <w:tcPr>
            <w:tcW w:w="2338" w:type="dxa"/>
            <w:vAlign w:val="center"/>
          </w:tcPr>
          <w:p w14:paraId="49897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 с четырьмя режимами; провайдеры и квоты –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2338" w:type="dxa"/>
            <w:vAlign w:val="center"/>
          </w:tcPr>
          <w:p w14:paraId="393BB8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 во втором релизе</w:t>
            </w:r>
          </w:p>
        </w:tc>
        <w:tc>
          <w:tcPr>
            <w:tcW w:w="2338" w:type="dxa"/>
            <w:vAlign w:val="center"/>
          </w:tcPr>
          <w:p w14:paraId="431DDB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Заглушка в первом релизе, квоты в релизе 2</w:t>
            </w:r>
          </w:p>
        </w:tc>
      </w:tr>
      <w:tr w:rsidR="00765B23" w14:paraId="6A88B8E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04EF3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правил нотации</w:t>
            </w:r>
          </w:p>
        </w:tc>
        <w:tc>
          <w:tcPr>
            <w:tcW w:w="2338" w:type="dxa"/>
            <w:vAlign w:val="center"/>
          </w:tcPr>
          <w:p w14:paraId="3FCF0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Одно из отличий (</w:t>
            </w:r>
            <w:r>
              <w:rPr>
                <w:rFonts w:ascii="Times New Roman" w:hAnsi="Times New Roman"/>
                <w:i/>
                <w:sz w:val="24"/>
              </w:rPr>
              <w:t>D-02</w:t>
            </w:r>
            <w:r>
              <w:rPr>
                <w:rFonts w:ascii="Times New Roman" w:hAnsi="Times New Roman"/>
                <w:sz w:val="24"/>
              </w:rPr>
              <w:t xml:space="preserve">), эпик </w:t>
            </w:r>
            <w:r>
              <w:rPr>
                <w:rFonts w:ascii="Times New Roman" w:hAnsi="Times New Roman"/>
                <w:i/>
                <w:sz w:val="24"/>
              </w:rPr>
              <w:t>E3</w:t>
            </w:r>
          </w:p>
        </w:tc>
        <w:tc>
          <w:tcPr>
            <w:tcW w:w="2338" w:type="dxa"/>
            <w:vAlign w:val="center"/>
          </w:tcPr>
          <w:p w14:paraId="0428E4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(доказательность 2)</w:t>
            </w:r>
          </w:p>
        </w:tc>
        <w:tc>
          <w:tcPr>
            <w:tcW w:w="2338" w:type="dxa"/>
            <w:vAlign w:val="center"/>
          </w:tcPr>
          <w:p w14:paraId="2FC9C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Остается гипотезой для рынка (конкуренты не проверялись), но входит в продукт</w:t>
            </w:r>
          </w:p>
        </w:tc>
      </w:tr>
      <w:tr w:rsidR="00765B23" w14:paraId="6388DE3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A2AC8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Метрики и допущения</w:t>
            </w:r>
          </w:p>
        </w:tc>
        <w:tc>
          <w:tcPr>
            <w:tcW w:w="2338" w:type="dxa"/>
            <w:vAlign w:val="center"/>
          </w:tcPr>
          <w:p w14:paraId="7667C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: 1 500 пользователей, активация не менее 60 %, удержание </w:t>
            </w:r>
            <w:r>
              <w:rPr>
                <w:rFonts w:ascii="Times New Roman" w:hAnsi="Times New Roman"/>
                <w:i/>
                <w:sz w:val="24"/>
              </w:rPr>
              <w:t>D7</w:t>
            </w:r>
            <w:r>
              <w:rPr>
                <w:rFonts w:ascii="Times New Roman" w:hAnsi="Times New Roman"/>
                <w:sz w:val="24"/>
              </w:rPr>
              <w:t xml:space="preserve"> 30 % и </w:t>
            </w:r>
            <w:r>
              <w:rPr>
                <w:rFonts w:ascii="Times New Roman" w:hAnsi="Times New Roman"/>
                <w:i/>
                <w:sz w:val="24"/>
              </w:rPr>
              <w:t>D30</w:t>
            </w:r>
            <w:r>
              <w:rPr>
                <w:rFonts w:ascii="Times New Roman" w:hAnsi="Times New Roman"/>
                <w:sz w:val="24"/>
              </w:rPr>
              <w:t xml:space="preserve"> 15 %, конверсия в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3 %, </w:t>
            </w:r>
            <w:r>
              <w:rPr>
                <w:rFonts w:ascii="Times New Roman" w:hAnsi="Times New Roman"/>
                <w:i/>
                <w:sz w:val="24"/>
              </w:rPr>
              <w:t>ARPPU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отток не более 8 %; бюджет инфраструктуры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0; около 610 ч;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</w:t>
            </w:r>
          </w:p>
        </w:tc>
        <w:tc>
          <w:tcPr>
            <w:tcW w:w="2338" w:type="dxa"/>
            <w:vAlign w:val="center"/>
          </w:tcPr>
          <w:p w14:paraId="0629D5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Целевые значения приняты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проекта и порогам пилота (таблица 16)</w:t>
            </w:r>
          </w:p>
        </w:tc>
        <w:tc>
          <w:tcPr>
            <w:tcW w:w="2338" w:type="dxa"/>
            <w:vAlign w:val="center"/>
          </w:tcPr>
          <w:p w14:paraId="0DF0A2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приняты как допущения проекта, помечены в рабочих книгах</w:t>
            </w:r>
          </w:p>
        </w:tc>
      </w:tr>
    </w:tbl>
    <w:p>
      <w:pPr>
        <w:pStyle w:val="Normal"/>
      </w:pPr>
    </w:p>
    <w:p w14:paraId="14C3064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rFonts w:ascii="Times New Roman" w:hAnsi="Times New Roman"/>
          <w:i/>
          <w:sz w:val="28"/>
        </w:rPr>
        <w:t>Ramus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Structurizr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Gleek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Text2Diagram</w:t>
      </w:r>
      <w:r>
        <w:rPr>
          <w:rFonts w:ascii="Times New Roman" w:hAnsi="Times New Roman"/>
          <w:sz w:val="28"/>
        </w:rPr>
        <w:t xml:space="preserve">; по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lastRenderedPageBreak/>
        <w:t>данные собраны 02.10.2026 (приложение В, таблица 15), по остальным не собирались (модельная оценка (допущение)).</w:t>
      </w:r>
    </w:p>
    <w:p>
      <w:pPr>
        <w:pStyle w:val="Normal"/>
      </w:pPr>
    </w:p>
    <w:p w14:paraId="18D5BC00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196" w:name="расхождения-методик-и-шаблонов"/>
      <w:bookmarkEnd w:id="195"/>
      <w:r>
        <w:rPr>
          <w:rFonts w:ascii="Times New Roman" w:hAnsi="Times New Roman"/>
          <w:sz w:val="28"/>
        </w:rPr>
        <w:t>5.2.8 Расхождения методик и шаблонов</w:t>
      </w:r>
    </w:p>
    <w:p>
      <w:pPr>
        <w:pStyle w:val="Normal"/>
      </w:pPr>
    </w:p>
    <w:p w14:paraId="5A9A016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Расхождения и принятые решения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66DD6E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13579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3118" w:type="dxa"/>
            <w:vAlign w:val="center"/>
          </w:tcPr>
          <w:p w14:paraId="5B87F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Расхождение</w:t>
            </w:r>
          </w:p>
        </w:tc>
        <w:tc>
          <w:tcPr>
            <w:tcW w:w="3118" w:type="dxa"/>
            <w:vAlign w:val="center"/>
          </w:tcPr>
          <w:p w14:paraId="0A14A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</w:tr>
      <w:tr w:rsidR="00765B23" w14:paraId="694CB6E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ED9DC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16ED9F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(шкала 1–5)</w:t>
            </w:r>
          </w:p>
        </w:tc>
        <w:tc>
          <w:tcPr>
            <w:tcW w:w="3118" w:type="dxa"/>
            <w:vAlign w:val="center"/>
          </w:tcPr>
          <w:p w14:paraId="350058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Применен шаблон; ИПП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рассчитан отдельно и приведен в таблице 3</w:t>
            </w:r>
          </w:p>
        </w:tc>
      </w:tr>
      <w:tr w:rsidR="00765B23" w14:paraId="657FF4E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F114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14F4EC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3118" w:type="dxa"/>
            <w:vAlign w:val="center"/>
          </w:tcPr>
          <w:p w14:paraId="130FF0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единиц – годовая оценка; выручка читается как годовая (65 360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5BDAD6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8E32A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3118" w:type="dxa"/>
            <w:vAlign w:val="center"/>
          </w:tcPr>
          <w:p w14:paraId="3DD77A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Индекс сценария: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118" w:type="dxa"/>
            <w:vAlign w:val="center"/>
          </w:tcPr>
          <w:p w14:paraId="0E7767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 шаблон</w:t>
            </w:r>
          </w:p>
        </w:tc>
      </w:tr>
      <w:tr w:rsidR="00765B23" w14:paraId="2C59F36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8B1C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3118" w:type="dxa"/>
            <w:vAlign w:val="center"/>
          </w:tcPr>
          <w:p w14:paraId="483FE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ИРП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3118" w:type="dxa"/>
            <w:vAlign w:val="center"/>
          </w:tcPr>
          <w:p w14:paraId="559E1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Применены баллы шаблона</w:t>
            </w:r>
          </w:p>
        </w:tc>
      </w:tr>
    </w:tbl>
    <w:p>
      <w:pPr>
        <w:pStyle w:val="Normal"/>
      </w:pPr>
    </w:p>
    <w:p w14:paraId="11DAE892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97" w:name="проверка-по-критериям-методик"/>
      <w:bookmarkStart w:id="198" w:name="_Toc241931109"/>
      <w:bookmarkEnd w:id="183"/>
      <w:bookmarkEnd w:id="196"/>
      <w:r>
        <w:rPr>
          <w:rFonts w:ascii="Times New Roman" w:hAnsi="Times New Roman"/>
          <w:sz w:val="28"/>
        </w:rPr>
        <w:t>5.3 Проверка по критериям методик</w:t>
      </w:r>
      <w:bookmarkEnd w:id="198"/>
    </w:p>
    <w:p>
      <w:pPr>
        <w:pStyle w:val="Normal"/>
      </w:pPr>
    </w:p>
    <w:p w14:paraId="1618E71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Контрольные листы готовности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0470117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465D3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Методика</w:t>
            </w:r>
          </w:p>
        </w:tc>
        <w:tc>
          <w:tcPr>
            <w:tcW w:w="3118" w:type="dxa"/>
            <w:vAlign w:val="center"/>
          </w:tcPr>
          <w:p w14:paraId="616B7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72C4D6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5ECB64E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A5BE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126DA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3118" w:type="dxa"/>
            <w:vAlign w:val="center"/>
          </w:tcPr>
          <w:p w14:paraId="13A93E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0D248F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BEC0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67CF0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 понятна клиенту и связана с результатом</w:t>
            </w:r>
          </w:p>
        </w:tc>
        <w:tc>
          <w:tcPr>
            <w:tcW w:w="3118" w:type="dxa"/>
            <w:vAlign w:val="center"/>
          </w:tcPr>
          <w:p w14:paraId="0D794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(спрос не проверен)</w:t>
            </w:r>
          </w:p>
        </w:tc>
      </w:tr>
      <w:tr w:rsidR="00765B23" w14:paraId="05D545F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E4670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0F64CA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Показатели проверки спроса, ценности и удержания определены</w:t>
            </w:r>
          </w:p>
        </w:tc>
        <w:tc>
          <w:tcPr>
            <w:tcW w:w="3118" w:type="dxa"/>
            <w:vAlign w:val="center"/>
          </w:tcPr>
          <w:p w14:paraId="28BA1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 (целевые значения приняты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проекта)</w:t>
            </w:r>
          </w:p>
        </w:tc>
      </w:tr>
      <w:tr w:rsidR="00765B23" w14:paraId="6565A87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1E9CF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3118" w:type="dxa"/>
            <w:vAlign w:val="center"/>
          </w:tcPr>
          <w:p w14:paraId="61CAA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Полнота не ниже 70 % для первичной версии</w:t>
            </w:r>
          </w:p>
        </w:tc>
        <w:tc>
          <w:tcPr>
            <w:tcW w:w="3118" w:type="dxa"/>
            <w:vAlign w:val="center"/>
          </w:tcPr>
          <w:p w14:paraId="378E33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(71 %)</w:t>
            </w:r>
          </w:p>
        </w:tc>
      </w:tr>
      <w:tr w:rsidR="00765B23" w14:paraId="50AB2F4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7FCE6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3118" w:type="dxa"/>
            <w:vAlign w:val="center"/>
          </w:tcPr>
          <w:p w14:paraId="0C238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Полнота не ниже 85 % для стратегического решения</w:t>
            </w:r>
          </w:p>
        </w:tc>
        <w:tc>
          <w:tcPr>
            <w:tcW w:w="3118" w:type="dxa"/>
            <w:vAlign w:val="center"/>
          </w:tcPr>
          <w:p w14:paraId="4AF268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(гипотезы по блокам 8–11)</w:t>
            </w:r>
          </w:p>
        </w:tc>
      </w:tr>
      <w:tr w:rsidR="00765B23" w14:paraId="02EC543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2428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3118" w:type="dxa"/>
            <w:vAlign w:val="center"/>
          </w:tcPr>
          <w:p w14:paraId="5DDA1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3118" w:type="dxa"/>
            <w:vAlign w:val="center"/>
          </w:tcPr>
          <w:p w14:paraId="12E8AA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6F9492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F674C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3118" w:type="dxa"/>
            <w:vAlign w:val="center"/>
          </w:tcPr>
          <w:p w14:paraId="78F90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Для сценариев определены метрики успеха</w:t>
            </w:r>
          </w:p>
        </w:tc>
        <w:tc>
          <w:tcPr>
            <w:tcW w:w="3118" w:type="dxa"/>
            <w:vAlign w:val="center"/>
          </w:tcPr>
          <w:p w14:paraId="03B7A3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 (метрика названа, целевое значение –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и порогам пилота, таблица 16)</w:t>
            </w:r>
          </w:p>
        </w:tc>
      </w:tr>
      <w:tr w:rsidR="00765B23" w14:paraId="152F356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4785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</w:t>
            </w:r>
          </w:p>
        </w:tc>
        <w:tc>
          <w:tcPr>
            <w:tcW w:w="3118" w:type="dxa"/>
            <w:vAlign w:val="center"/>
          </w:tcPr>
          <w:p w14:paraId="66CE4C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3118" w:type="dxa"/>
            <w:vAlign w:val="center"/>
          </w:tcPr>
          <w:p w14:paraId="13509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(для 6 ключевых единиц)</w:t>
            </w:r>
          </w:p>
        </w:tc>
      </w:tr>
      <w:tr w:rsidR="00765B23" w14:paraId="48250CB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F20A1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6.5</w:t>
            </w:r>
          </w:p>
        </w:tc>
        <w:tc>
          <w:tcPr>
            <w:tcW w:w="3118" w:type="dxa"/>
            <w:vAlign w:val="center"/>
          </w:tcPr>
          <w:p w14:paraId="31D19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3118" w:type="dxa"/>
            <w:vAlign w:val="center"/>
          </w:tcPr>
          <w:p w14:paraId="4F95FD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2F2E85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06654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3118" w:type="dxa"/>
            <w:vAlign w:val="center"/>
          </w:tcPr>
          <w:p w14:paraId="00B622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Сроки, бюджет и даты релизов определены</w:t>
            </w:r>
          </w:p>
        </w:tc>
        <w:tc>
          <w:tcPr>
            <w:tcW w:w="3118" w:type="dxa"/>
            <w:vAlign w:val="center"/>
          </w:tcPr>
          <w:p w14:paraId="665917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частично: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>
      <w:pPr>
        <w:pStyle w:val="Normal"/>
      </w:pPr>
    </w:p>
    <w:p w14:paraId="3BC93BBC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199" w:name="выводы-4"/>
      <w:bookmarkStart w:id="200" w:name="_Toc241931110"/>
      <w:bookmarkEnd w:id="197"/>
      <w:r>
        <w:rPr>
          <w:rFonts w:ascii="Times New Roman" w:hAnsi="Times New Roman"/>
          <w:sz w:val="28"/>
        </w:rPr>
        <w:t>Выводы</w:t>
      </w:r>
      <w:bookmarkEnd w:id="200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проведенного анализа можно выделить следующее:</w:t>
      </w:r>
    </w:p>
    <w:p w14:paraId="3205701F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Опорная проблема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15AB110F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(подписка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год) при бесплатном уровне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; потенциал доступного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65 360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 ЛР2-3).</w:t>
      </w:r>
    </w:p>
    <w:p w14:paraId="5EBA1DFA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251CDC22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Бизнес-логика записана в трех версиях; описаны 12 сценариев и 13 требований; контрольный лист связности пройден (10 из 10).</w:t>
      </w:r>
    </w:p>
    <w:p w14:paraId="5F35D5CC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Выведено 13 единиц интерфейса (6 страниц и 7 экранов), покрытие сценариев 100 %.</w:t>
      </w:r>
    </w:p>
    <w:p w14:paraId="2F57DDF5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В первый релиз рекомендованы 10 из 20 единиц; подготовлены два варианта плана, рекомендован вариант с онлайн-оплатой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14:paraId="58EADA97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Данные 02.10.2026 (49 отзывов,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p>
      <w:pPr>
        <w:pStyle w:val="Normal"/>
      </w:pPr>
    </w:p>
    <w:p w14:paraId="44D0C3D9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01" w:name="список-использованных-источников-4"/>
      <w:bookmarkStart w:id="202" w:name="_Toc241931111"/>
      <w:bookmarkEnd w:id="199"/>
      <w:r>
        <w:rPr>
          <w:rFonts w:ascii="Times New Roman" w:hAnsi="Times New Roman"/>
          <w:sz w:val="28"/>
        </w:rPr>
        <w:t>Список использованных источников</w:t>
      </w:r>
      <w:bookmarkEnd w:id="202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источников данных использованы следующие:</w:t>
      </w:r>
    </w:p>
    <w:p w14:paraId="110A755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Хаджинова, К. А. Отчеты по лабораторным работам ЛР1–ЛР5 «Электронный бизнес»: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– Минск: БГУИР, 2026.</w:t>
      </w:r>
    </w:p>
    <w:p w14:paraId="5944FF3F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Страницы сайтов конкурентов: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[Электронный ресурс]. – Дата доступа: 01.10.2026.</w:t>
      </w:r>
    </w:p>
    <w:p>
      <w:pPr>
        <w:pStyle w:val="Normal"/>
      </w:pPr>
    </w:p>
    <w:p w14:paraId="4700EFE6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03" w:name="Xae8e45a9dd414bdbc847e425a0edfa94acf3b0e"/>
      <w:bookmarkStart w:id="204" w:name="_Toc241931112"/>
      <w:bookmarkEnd w:id="201"/>
      <w:r>
        <w:rPr>
          <w:rFonts w:ascii="Times New Roman" w:hAnsi="Times New Roman"/>
          <w:sz w:val="28"/>
        </w:rPr>
        <w:t>Приложение А (обязательное) Перечень файлов работы</w:t>
      </w:r>
      <w:bookmarkEnd w:id="204"/>
    </w:p>
    <w:p>
      <w:pPr>
        <w:pStyle w:val="Normal"/>
      </w:pPr>
    </w:p>
    <w:p w14:paraId="0A00267F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13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3C349F4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2D18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Файл или папка</w:t>
            </w:r>
          </w:p>
        </w:tc>
        <w:tc>
          <w:tcPr>
            <w:tcW w:w="4677" w:type="dxa"/>
            <w:vAlign w:val="center"/>
          </w:tcPr>
          <w:p w14:paraId="7ADE46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</w:tr>
      <w:tr w:rsidR="00765B23" w14:paraId="1E26AA7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9CE3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Excel/6_1_cennostnoe_predlozhenie_NotaCode.xlsx</w:t>
            </w:r>
          </w:p>
        </w:tc>
        <w:tc>
          <w:tcPr>
            <w:tcW w:w="4677" w:type="dxa"/>
            <w:vAlign w:val="center"/>
          </w:tcPr>
          <w:p w14:paraId="070D23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6.1</w:t>
            </w:r>
          </w:p>
        </w:tc>
      </w:tr>
      <w:tr w:rsidR="00765B23" w14:paraId="6AED6F4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C653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Excel/6_2_biznes_model_kanvas_NotaCode.xlsx</w:t>
            </w:r>
          </w:p>
        </w:tc>
        <w:tc>
          <w:tcPr>
            <w:tcW w:w="4677" w:type="dxa"/>
            <w:vAlign w:val="center"/>
          </w:tcPr>
          <w:p w14:paraId="631D0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6.2</w:t>
            </w:r>
          </w:p>
        </w:tc>
      </w:tr>
      <w:tr w:rsidR="00765B23" w14:paraId="454B884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1D3D3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Excel/6_3_biznes_logika_scenarii_NotaCode.xlsx</w:t>
            </w:r>
          </w:p>
        </w:tc>
        <w:tc>
          <w:tcPr>
            <w:tcW w:w="4677" w:type="dxa"/>
            <w:vAlign w:val="center"/>
          </w:tcPr>
          <w:p w14:paraId="266329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6.3</w:t>
            </w:r>
          </w:p>
        </w:tc>
      </w:tr>
      <w:tr w:rsidR="00765B23" w14:paraId="1935A15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DB865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Excel/6_4_stranicy_ekrany_NotaCode.xlsx</w:t>
            </w:r>
          </w:p>
        </w:tc>
        <w:tc>
          <w:tcPr>
            <w:tcW w:w="4677" w:type="dxa"/>
            <w:vAlign w:val="center"/>
          </w:tcPr>
          <w:p w14:paraId="2607E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6.4</w:t>
            </w:r>
          </w:p>
        </w:tc>
      </w:tr>
      <w:tr w:rsidR="00765B23" w14:paraId="51077156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97BA0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Excel/6_5_relizy_NotaCode.xlsx</w:t>
            </w:r>
          </w:p>
        </w:tc>
        <w:tc>
          <w:tcPr>
            <w:tcW w:w="4677" w:type="dxa"/>
            <w:vAlign w:val="center"/>
          </w:tcPr>
          <w:p w14:paraId="56BDF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6.5</w:t>
            </w:r>
          </w:p>
        </w:tc>
      </w:tr>
      <w:tr w:rsidR="00765B23" w14:paraId="5AD45FE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593CA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Python/spec_61.py </w:t>
            </w:r>
            <w:r>
              <w:rPr>
                <w:rFonts w:ascii="Times New Roman" w:hAnsi="Times New Roman"/>
                <w:sz w:val="24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spec_65.py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figures.py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build_report.py</w:t>
            </w:r>
          </w:p>
        </w:tc>
        <w:tc>
          <w:tcPr>
            <w:tcW w:w="4677" w:type="dxa"/>
            <w:vAlign w:val="center"/>
          </w:tcPr>
          <w:p w14:paraId="31C7D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заполнения книг, рисунки, сборка отчета</w:t>
            </w:r>
          </w:p>
        </w:tc>
      </w:tr>
      <w:tr w:rsidR="00765B23" w14:paraId="0074821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070D6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Excel_COM/fill_workbook.ps1</w:t>
            </w:r>
          </w:p>
        </w:tc>
        <w:tc>
          <w:tcPr>
            <w:tcW w:w="4677" w:type="dxa"/>
            <w:vAlign w:val="center"/>
          </w:tcPr>
          <w:p w14:paraId="23EE1A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книг через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</w:p>
        </w:tc>
      </w:tr>
      <w:tr w:rsidR="00765B23" w14:paraId="703F365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0AED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Рисунки/</w:t>
            </w:r>
          </w:p>
        </w:tc>
        <w:tc>
          <w:tcPr>
            <w:tcW w:w="4677" w:type="dxa"/>
            <w:vAlign w:val="center"/>
          </w:tcPr>
          <w:p w14:paraId="1E2AE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1–4</w:t>
            </w:r>
          </w:p>
        </w:tc>
      </w:tr>
    </w:tbl>
    <w:p>
      <w:pPr>
        <w:pStyle w:val="Normal"/>
      </w:pPr>
    </w:p>
    <w:p w14:paraId="4413E6FB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05" w:name="Xd69301fbec511203d8b106d7169a70b1e6e2df1"/>
      <w:bookmarkStart w:id="206" w:name="_Toc241931113"/>
      <w:bookmarkEnd w:id="203"/>
      <w:r>
        <w:rPr>
          <w:rFonts w:ascii="Times New Roman" w:hAnsi="Times New Roman"/>
          <w:sz w:val="28"/>
        </w:rPr>
        <w:t>Приложение Б (обязательное) Данные, не подтвержденные источниками</w:t>
      </w:r>
      <w:bookmarkEnd w:id="206"/>
    </w:p>
    <w:p>
      <w:pPr>
        <w:pStyle w:val="Normal"/>
      </w:pPr>
    </w:p>
    <w:p w14:paraId="4A90FEBA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60B8279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78913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3118" w:type="dxa"/>
            <w:vAlign w:val="center"/>
          </w:tcPr>
          <w:p w14:paraId="20C62D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нужно</w:t>
            </w:r>
          </w:p>
        </w:tc>
        <w:tc>
          <w:tcPr>
            <w:tcW w:w="3118" w:type="dxa"/>
            <w:vAlign w:val="center"/>
          </w:tcPr>
          <w:p w14:paraId="6DD6B3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Почему не получено</w:t>
            </w:r>
          </w:p>
        </w:tc>
      </w:tr>
      <w:tr w:rsidR="00765B23" w14:paraId="2D62E66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3D40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14:paraId="49633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Тексты отзывов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7E841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Собраны 49 отзывов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по пяти продуктам (приложение В);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не просматривались</w:t>
            </w:r>
          </w:p>
        </w:tc>
      </w:tr>
      <w:tr w:rsidR="00765B23" w14:paraId="27E47A6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62D18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4B001A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интервью и проверка спроса и цены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на реальных клиентах )</w:t>
            </w:r>
          </w:p>
        </w:tc>
        <w:tc>
          <w:tcPr>
            <w:tcW w:w="3118" w:type="dxa"/>
            <w:vAlign w:val="center"/>
          </w:tcPr>
          <w:p w14:paraId="5E0CB0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</w:tr>
      <w:tr w:rsidR="00765B23" w14:paraId="2FDC771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339A3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5551BB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Договоренности с вузами, платежным и ИИ-провайдерами</w:t>
            </w:r>
          </w:p>
        </w:tc>
        <w:tc>
          <w:tcPr>
            <w:tcW w:w="3118" w:type="dxa"/>
            <w:vAlign w:val="center"/>
          </w:tcPr>
          <w:p w14:paraId="3BA12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Платежный провайдер предложен: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765B23" w14:paraId="57A65A8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7D081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54F83F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3118" w:type="dxa"/>
            <w:vAlign w:val="center"/>
          </w:tcPr>
          <w:p w14:paraId="529921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Рассчитано по допущению (приложение В, таблица 16): 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заглушка, инфраструктура 0</w:t>
            </w:r>
          </w:p>
        </w:tc>
      </w:tr>
      <w:tr w:rsidR="00765B23" w14:paraId="58B78A6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3EAD3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02B2E2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Срок, бюджет и даты релизов; целевые значения метрик</w:t>
            </w:r>
          </w:p>
        </w:tc>
        <w:tc>
          <w:tcPr>
            <w:tcW w:w="3118" w:type="dxa"/>
            <w:vAlign w:val="center"/>
          </w:tcPr>
          <w:p w14:paraId="23A6FF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Приняты допущения (приложение В, таблица 16)</w:t>
            </w:r>
          </w:p>
        </w:tc>
      </w:tr>
      <w:tr w:rsidR="00765B23" w14:paraId="57FB135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445F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5C4F5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прототип и проверка с пользователями (</w:t>
            </w:r>
            <w:r>
              <w:rPr>
                <w:rFonts w:ascii="Times New Roman" w:hAnsi="Times New Roman"/>
                <w:i/>
                <w:sz w:val="24"/>
              </w:rPr>
              <w:t>UX</w:t>
            </w:r>
            <w:r>
              <w:rPr>
                <w:rFonts w:ascii="Times New Roman" w:hAnsi="Times New Roman"/>
                <w:sz w:val="24"/>
              </w:rPr>
              <w:t>-тест))</w:t>
            </w:r>
          </w:p>
        </w:tc>
        <w:tc>
          <w:tcPr>
            <w:tcW w:w="3118" w:type="dxa"/>
            <w:vAlign w:val="center"/>
          </w:tcPr>
          <w:p w14:paraId="6A9E5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проводился</w:t>
            </w:r>
          </w:p>
        </w:tc>
      </w:tr>
      <w:tr w:rsidR="00765B23" w14:paraId="415C0A5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621C2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682F96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Перечень форматов экспорта и состав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-нотаций</w:t>
            </w:r>
          </w:p>
        </w:tc>
        <w:tc>
          <w:tcPr>
            <w:tcW w:w="3118" w:type="dxa"/>
            <w:vAlign w:val="center"/>
          </w:tcPr>
          <w:p w14:paraId="04B8D1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 документации проекта: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– экспорт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код,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все форматы;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входят нотации волны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</w:tbl>
    <w:p>
      <w:pPr>
        <w:pStyle w:val="Normal"/>
      </w:pPr>
    </w:p>
    <w:p w14:paraId="030546A9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07" w:name="X40788a9c8af50a531cb16c8a39b8983f7f827de"/>
      <w:bookmarkStart w:id="208" w:name="_Toc241931114"/>
      <w:bookmarkEnd w:id="205"/>
      <w:r>
        <w:rPr>
          <w:rFonts w:ascii="Times New Roman" w:hAnsi="Times New Roman"/>
          <w:sz w:val="28"/>
        </w:rPr>
        <w:t>Приложение В (обязательное) Данные, собранные 02.10.2026</w:t>
      </w:r>
      <w:bookmarkEnd w:id="208"/>
    </w:p>
    <w:p>
      <w:pPr>
        <w:pStyle w:val="Normal"/>
      </w:pPr>
    </w:p>
    <w:p w14:paraId="7C74647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После основной сборки получены тексты отзывов пользователей (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49 записей по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), цены и состав нотаций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и Пробный опрос по методу Кано [7]. Данные не меняют опорную проблему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>, но подтверждают ее и уточняют требования к первому релизу.</w:t>
      </w:r>
    </w:p>
    <w:p>
      <w:pPr>
        <w:pStyle w:val="Normal"/>
      </w:pPr>
    </w:p>
    <w:p w14:paraId="183EDD0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15 – Новые данные и их влияние на решения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2E9ADD3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EB17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Данные</w:t>
            </w:r>
          </w:p>
        </w:tc>
        <w:tc>
          <w:tcPr>
            <w:tcW w:w="3118" w:type="dxa"/>
            <w:vAlign w:val="center"/>
          </w:tcPr>
          <w:p w14:paraId="38B897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  <w:tc>
          <w:tcPr>
            <w:tcW w:w="3118" w:type="dxa"/>
            <w:vAlign w:val="center"/>
          </w:tcPr>
          <w:p w14:paraId="1CA630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Влияние на ЛР6</w:t>
            </w:r>
          </w:p>
        </w:tc>
      </w:tr>
      <w:tr w:rsidR="00765B23" w14:paraId="42F940D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248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49 записей</w:t>
            </w:r>
          </w:p>
        </w:tc>
        <w:tc>
          <w:tcPr>
            <w:tcW w:w="3118" w:type="dxa"/>
            <w:vAlign w:val="center"/>
          </w:tcPr>
          <w:p w14:paraId="4247E2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118" w:type="dxa"/>
            <w:vAlign w:val="center"/>
          </w:tcPr>
          <w:p w14:paraId="5AD54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» подтверждено; честная отмена и предупреждение о лимитах</w:t>
            </w:r>
          </w:p>
        </w:tc>
      </w:tr>
      <w:tr w:rsidR="00765B23" w14:paraId="067392B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F3956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17.2</w:t>
            </w:r>
          </w:p>
        </w:tc>
        <w:tc>
          <w:tcPr>
            <w:tcW w:w="3118" w:type="dxa"/>
            <w:vAlign w:val="center"/>
          </w:tcPr>
          <w:p w14:paraId="05C73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245–750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за лицензию;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не заявлены; текстового ввода нет</w:t>
            </w:r>
          </w:p>
        </w:tc>
        <w:tc>
          <w:tcPr>
            <w:tcW w:w="3118" w:type="dxa"/>
            <w:vAlign w:val="center"/>
          </w:tcPr>
          <w:p w14:paraId="470ADA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765B23" w14:paraId="3EF8292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AD019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Опрос по методу Кано (30 условных респондентов)</w:t>
            </w:r>
          </w:p>
        </w:tc>
        <w:tc>
          <w:tcPr>
            <w:tcW w:w="3118" w:type="dxa"/>
            <w:vAlign w:val="center"/>
          </w:tcPr>
          <w:p w14:paraId="3C73C9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без оплаты – обязательный признак; текстовый ввод и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 – одномерные;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– безразличные</w:t>
            </w:r>
          </w:p>
        </w:tc>
        <w:tc>
          <w:tcPr>
            <w:tcW w:w="3118" w:type="dxa"/>
            <w:vAlign w:val="center"/>
          </w:tcPr>
          <w:p w14:paraId="411433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Порядок релизов сохранен;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остается в первом релизе по документации проекта, сети Петри – в релизе 3</w:t>
            </w:r>
          </w:p>
        </w:tc>
      </w:tr>
      <w:tr w:rsidR="00765B23" w14:paraId="161CF84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150BC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Реклама в Беларуси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2153BF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lucid.co</w:t>
            </w:r>
            <w:r>
              <w:rPr>
                <w:rFonts w:ascii="Times New Roman" w:hAnsi="Times New Roman"/>
                <w:sz w:val="24"/>
              </w:rPr>
              <w:t xml:space="preserve"> – 28,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– 23,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– 8 объявлений; у открытых инструментов нет</w:t>
            </w:r>
          </w:p>
        </w:tc>
        <w:tc>
          <w:tcPr>
            <w:tcW w:w="3118" w:type="dxa"/>
            <w:vAlign w:val="center"/>
          </w:tcPr>
          <w:p w14:paraId="24DB8F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реклама в нише слаба; канал – органический поиск и вузы</w:t>
            </w:r>
          </w:p>
        </w:tc>
      </w:tr>
    </w:tbl>
    <w:p>
      <w:pPr>
        <w:pStyle w:val="Normal"/>
      </w:pPr>
    </w:p>
    <w:p w14:paraId="706D2F9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>
      <w:pPr>
        <w:pStyle w:val="Normal"/>
      </w:pPr>
    </w:p>
    <w:p w14:paraId="27C729AB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2BE7D6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E964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05BB03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7285D1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Основание</w:t>
            </w:r>
          </w:p>
        </w:tc>
      </w:tr>
      <w:tr w:rsidR="00765B23" w14:paraId="1688B54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0DDF2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Затраты на 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4DB47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1E49F6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 (документация проекта)</w:t>
            </w:r>
          </w:p>
        </w:tc>
      </w:tr>
      <w:tr w:rsidR="00765B23" w14:paraId="21CB14B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59EE5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Затраты на инфраструктуру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0BE737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404E95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765B23" w14:paraId="5ED489B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E58A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Чистая выручка с платящего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3118" w:type="dxa"/>
            <w:vAlign w:val="center"/>
          </w:tcPr>
          <w:p w14:paraId="2EEE77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117,63 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0D750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121,14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, комиссия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2,9 %</w:t>
            </w:r>
          </w:p>
        </w:tc>
      </w:tr>
      <w:tr w:rsidR="00765B23" w14:paraId="151EAF1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AB507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Срок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2DF46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06.12.2026</w:t>
            </w:r>
          </w:p>
        </w:tc>
        <w:tc>
          <w:tcPr>
            <w:tcW w:w="3118" w:type="dxa"/>
            <w:vAlign w:val="center"/>
          </w:tcPr>
          <w:p w14:paraId="141C1A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765B23" w14:paraId="6B6E6E2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530FD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Релиз 2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5376E4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28.02.2027</w:t>
            </w:r>
          </w:p>
        </w:tc>
        <w:tc>
          <w:tcPr>
            <w:tcW w:w="3118" w:type="dxa"/>
            <w:vAlign w:val="center"/>
          </w:tcPr>
          <w:p w14:paraId="1334CB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</w:t>
            </w:r>
          </w:p>
        </w:tc>
      </w:tr>
      <w:tr w:rsidR="00765B23" w14:paraId="33ECAAA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845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Релиз 3 (сети Петри)</w:t>
            </w:r>
          </w:p>
        </w:tc>
        <w:tc>
          <w:tcPr>
            <w:tcW w:w="3118" w:type="dxa"/>
            <w:vAlign w:val="center"/>
          </w:tcPr>
          <w:p w14:paraId="1E80A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30.04.2027</w:t>
            </w:r>
          </w:p>
        </w:tc>
        <w:tc>
          <w:tcPr>
            <w:tcW w:w="3118" w:type="dxa"/>
            <w:vAlign w:val="center"/>
          </w:tcPr>
          <w:p w14:paraId="4978A2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</w:t>
            </w:r>
          </w:p>
        </w:tc>
      </w:tr>
      <w:tr w:rsidR="00765B23" w14:paraId="3110D3D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95BA6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Пороги пилота за 3 месяца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6C19FF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150 регистраций; активация не ниже 60 %; не менее 5 платящих</w:t>
            </w:r>
          </w:p>
        </w:tc>
        <w:tc>
          <w:tcPr>
            <w:tcW w:w="3118" w:type="dxa"/>
            <w:vAlign w:val="center"/>
          </w:tcPr>
          <w:p w14:paraId="3C6CB2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на основе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проекта</w:t>
            </w:r>
          </w:p>
        </w:tc>
      </w:tr>
    </w:tbl>
    <w:p>
      <w:pPr>
        <w:pStyle w:val="Normal"/>
      </w:pPr>
    </w:p>
    <w:p w14:paraId="6D9BFC9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Значения приняты расчетом и допущениями; подробный расчет экономики и обоснование приведены в итоговом отчете ЛР7 (приложение 9).</w:t>
      </w:r>
    </w:p>
    <w:p w14:paraId="143698CF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209" w:name="X78381bbc204d046371db96ae8afd22f2be8a24a"/>
      <w:bookmarkStart w:id="210" w:name="_Toc241931115"/>
      <w:bookmarkEnd w:id="181"/>
      <w:bookmarkEnd w:id="207"/>
      <w:r>
        <w:rPr>
          <w:rFonts w:ascii="Times New Roman" w:hAnsi="Times New Roman"/>
          <w:sz w:val="28"/>
        </w:rPr>
        <w:lastRenderedPageBreak/>
        <w:t>6 ЛАБОРАТОРНАЯ РАБОТА №7. ИТОГОВЫЙ ОТЧЕТ ПО БИЗНЕС-АНАЛИЗУ ЦИФРОВОГО ТОВАРА</w:t>
      </w:r>
      <w:bookmarkEnd w:id="210"/>
    </w:p>
    <w:p>
      <w:pPr>
        <w:pStyle w:val="Normal"/>
      </w:pPr>
    </w:p>
    <w:p>
      <w:pPr>
        <w:pStyle w:val="Normal"/>
      </w:pPr>
    </w:p>
    <w:p w14:paraId="0D90F03B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11" w:name="резюме-проекта"/>
      <w:bookmarkStart w:id="212" w:name="_Toc241931116"/>
      <w:r>
        <w:rPr>
          <w:rFonts w:ascii="Times New Roman" w:hAnsi="Times New Roman"/>
          <w:sz w:val="28"/>
        </w:rPr>
        <w:t>6.1 Резюме проекта</w:t>
      </w:r>
      <w:bookmarkEnd w:id="212"/>
    </w:p>
    <w:p>
      <w:pPr>
        <w:pStyle w:val="Normal"/>
      </w:pPr>
    </w:p>
    <w:p w14:paraId="0C5CAF4D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00D95AB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ABDC2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w="4677" w:type="dxa"/>
            <w:vAlign w:val="center"/>
          </w:tcPr>
          <w:p w14:paraId="3CD635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Краткая запись</w:t>
            </w:r>
          </w:p>
        </w:tc>
      </w:tr>
      <w:tr w:rsidR="00765B23" w14:paraId="7A3B4C8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D7A3F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Идея</w:t>
            </w:r>
          </w:p>
        </w:tc>
        <w:tc>
          <w:tcPr>
            <w:tcW w:w="4677" w:type="dxa"/>
            <w:vAlign w:val="center"/>
          </w:tcPr>
          <w:p w14:paraId="45EB9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Проект представляет собой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765B23" w14:paraId="2B2D04F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FF4F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Рыночное основание</w:t>
            </w:r>
          </w:p>
        </w:tc>
        <w:tc>
          <w:tcPr>
            <w:tcW w:w="4677" w:type="dxa"/>
            <w:vAlign w:val="center"/>
          </w:tcPr>
          <w:p w14:paraId="0309D4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измерим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591 запрос в месяц,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год, достижимая выручка первого года – 249–16 590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765B23" w14:paraId="11CB23F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9233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</w:t>
            </w:r>
          </w:p>
        </w:tc>
        <w:tc>
          <w:tcPr>
            <w:tcW w:w="4677" w:type="dxa"/>
            <w:vAlign w:val="center"/>
          </w:tcPr>
          <w:p w14:paraId="56EE5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есть только у платного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765B23" w14:paraId="3425E31F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92F21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Бизнес-модель</w:t>
            </w:r>
          </w:p>
        </w:tc>
        <w:tc>
          <w:tcPr>
            <w:tcW w:w="4677" w:type="dxa"/>
            <w:vAlign w:val="center"/>
          </w:tcPr>
          <w:p w14:paraId="602CDC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для студентов и подписка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 за пользователя (48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при цене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месяц); канал привлечения – поиск, сайт с открытой ценой и вузы.</w:t>
            </w:r>
          </w:p>
        </w:tc>
      </w:tr>
      <w:tr w:rsidR="00765B23" w14:paraId="4061109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C86EB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</w:t>
            </w:r>
          </w:p>
        </w:tc>
        <w:tc>
          <w:tcPr>
            <w:tcW w:w="4677" w:type="dxa"/>
            <w:vAlign w:val="center"/>
          </w:tcPr>
          <w:p w14:paraId="4F09A7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правовые тексты, аналитика; с нотациями волны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) и заглушкой ИИ-ассистента; без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и сетей Петри (волны 2–3), подсказок об ошибках, совместной работы и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765B23" w14:paraId="7AC84C2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6C67D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</w:t>
            </w:r>
          </w:p>
        </w:tc>
        <w:tc>
          <w:tcPr>
            <w:tcW w:w="4677" w:type="dxa"/>
            <w:vAlign w:val="center"/>
          </w:tcPr>
          <w:p w14:paraId="67D1E8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>
      <w:pPr>
        <w:pStyle w:val="Normal"/>
      </w:pPr>
    </w:p>
    <w:p w14:paraId="711F1B2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>
      <w:pPr>
        <w:pStyle w:val="Normal"/>
      </w:pPr>
    </w:p>
    <w:p w14:paraId="5161D261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13" w:name="идея-и-исходная-гипотеза"/>
      <w:bookmarkStart w:id="214" w:name="_Toc241931117"/>
      <w:bookmarkEnd w:id="211"/>
      <w:r>
        <w:rPr>
          <w:rFonts w:ascii="Times New Roman" w:hAnsi="Times New Roman"/>
          <w:sz w:val="28"/>
        </w:rPr>
        <w:lastRenderedPageBreak/>
        <w:t>6.2 Идея и исходная гипотеза</w:t>
      </w:r>
      <w:bookmarkEnd w:id="214"/>
    </w:p>
    <w:p>
      <w:pPr>
        <w:pStyle w:val="Normal"/>
      </w:pPr>
    </w:p>
    <w:p w14:paraId="30D0AF07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Идея описана как проверяемая гипотеза (данные ЛР1, ЛР6).</w:t>
      </w:r>
    </w:p>
    <w:p>
      <w:pPr>
        <w:pStyle w:val="Normal"/>
      </w:pPr>
    </w:p>
    <w:p w14:paraId="50D7669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92A87C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286F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Элемент</w:t>
            </w:r>
          </w:p>
        </w:tc>
        <w:tc>
          <w:tcPr>
            <w:tcW w:w="4677" w:type="dxa"/>
            <w:vAlign w:val="center"/>
          </w:tcPr>
          <w:p w14:paraId="3EB462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Ответ</w:t>
            </w:r>
          </w:p>
        </w:tc>
      </w:tr>
      <w:tr w:rsidR="00765B23" w14:paraId="24A7BC7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FA76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Проблема</w:t>
            </w:r>
          </w:p>
        </w:tc>
        <w:tc>
          <w:tcPr>
            <w:tcW w:w="4677" w:type="dxa"/>
            <w:vAlign w:val="center"/>
          </w:tcPr>
          <w:p w14:paraId="34E086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поддерживаются конкурентами</w:t>
            </w:r>
          </w:p>
        </w:tc>
      </w:tr>
      <w:tr w:rsidR="00765B23" w14:paraId="77C4CE8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1F583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</w:t>
            </w:r>
          </w:p>
        </w:tc>
        <w:tc>
          <w:tcPr>
            <w:tcW w:w="4677" w:type="dxa"/>
            <w:vAlign w:val="center"/>
          </w:tcPr>
          <w:p w14:paraId="52C201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Студенты технических специальностей (229,0 тыс. в Беларуси, 2025/26) – 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; аналитики и разработчики ПО – тариф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(платит сам пользователь)</w:t>
            </w:r>
          </w:p>
        </w:tc>
      </w:tr>
      <w:tr w:rsidR="00765B23" w14:paraId="3D297DF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4332F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Текущее решение</w:t>
            </w:r>
          </w:p>
        </w:tc>
        <w:tc>
          <w:tcPr>
            <w:tcW w:w="4677" w:type="dxa"/>
            <w:vAlign w:val="center"/>
          </w:tcPr>
          <w:p w14:paraId="4AABD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(бесплатный заменитель),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(текстовые языки),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(платные редакторы), ручные схемы</w:t>
            </w:r>
          </w:p>
        </w:tc>
      </w:tr>
      <w:tr w:rsidR="00765B23" w14:paraId="19AE356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BD33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Предлагаемое решение</w:t>
            </w:r>
          </w:p>
        </w:tc>
        <w:tc>
          <w:tcPr>
            <w:tcW w:w="4677" w:type="dxa"/>
            <w:vAlign w:val="center"/>
          </w:tcPr>
          <w:p w14:paraId="70DE42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765B23" w14:paraId="716DC67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B43D5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</w:t>
            </w:r>
          </w:p>
        </w:tc>
        <w:tc>
          <w:tcPr>
            <w:tcW w:w="4677" w:type="dxa"/>
            <w:vAlign w:val="center"/>
          </w:tcPr>
          <w:p w14:paraId="046D5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Пользователь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подписка на год (40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1EEDDC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B644B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старта</w:t>
            </w:r>
          </w:p>
        </w:tc>
        <w:tc>
          <w:tcPr>
            <w:tcW w:w="4677" w:type="dxa"/>
            <w:vAlign w:val="center"/>
          </w:tcPr>
          <w:p w14:paraId="71A8C0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>
      <w:pPr>
        <w:pStyle w:val="Normal"/>
      </w:pPr>
    </w:p>
    <w:p w14:paraId="73BFC488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4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75C684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EE385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Гипотеза</w:t>
            </w:r>
          </w:p>
        </w:tc>
        <w:tc>
          <w:tcPr>
            <w:tcW w:w="3118" w:type="dxa"/>
            <w:vAlign w:val="center"/>
          </w:tcPr>
          <w:p w14:paraId="1976EF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Чем проверяется</w:t>
            </w:r>
          </w:p>
        </w:tc>
        <w:tc>
          <w:tcPr>
            <w:tcW w:w="3118" w:type="dxa"/>
            <w:vAlign w:val="center"/>
          </w:tcPr>
          <w:p w14:paraId="02DD1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0E1A229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BE672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Проблемы</w:t>
            </w:r>
          </w:p>
        </w:tc>
        <w:tc>
          <w:tcPr>
            <w:tcW w:w="3118" w:type="dxa"/>
            <w:vAlign w:val="center"/>
          </w:tcPr>
          <w:p w14:paraId="32B375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Опрос, страницы конкурентов (ЛР5), отзывы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 xml:space="preserve"> (49 и 50 записей)</w:t>
            </w:r>
          </w:p>
        </w:tc>
        <w:tc>
          <w:tcPr>
            <w:tcW w:w="3118" w:type="dxa"/>
            <w:vAlign w:val="center"/>
          </w:tcPr>
          <w:p w14:paraId="29ADD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765B23" w14:paraId="3D59EDA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BAE2B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Спроса</w:t>
            </w:r>
          </w:p>
        </w:tc>
        <w:tc>
          <w:tcPr>
            <w:tcW w:w="3118" w:type="dxa"/>
            <w:vAlign w:val="center"/>
          </w:tcPr>
          <w:p w14:paraId="03C34C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(ЛР1)</w:t>
            </w:r>
          </w:p>
        </w:tc>
        <w:tc>
          <w:tcPr>
            <w:tcW w:w="3118" w:type="dxa"/>
            <w:vAlign w:val="center"/>
          </w:tcPr>
          <w:p w14:paraId="76628A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спрос есть, но сезонен и снижается</w:t>
            </w:r>
          </w:p>
        </w:tc>
      </w:tr>
      <w:tr w:rsidR="00765B23" w14:paraId="5FFA663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DFFF0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Ценности</w:t>
            </w:r>
          </w:p>
        </w:tc>
        <w:tc>
          <w:tcPr>
            <w:tcW w:w="3118" w:type="dxa"/>
            <w:vAlign w:val="center"/>
          </w:tcPr>
          <w:p w14:paraId="1EA7D8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 функций 8 конкурентов (ЛР5)</w:t>
            </w:r>
          </w:p>
        </w:tc>
        <w:tc>
          <w:tcPr>
            <w:tcW w:w="3118" w:type="dxa"/>
            <w:vAlign w:val="center"/>
          </w:tcPr>
          <w:p w14:paraId="28264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Подтверждена</w:t>
            </w:r>
          </w:p>
        </w:tc>
      </w:tr>
      <w:tr w:rsidR="00765B23" w14:paraId="594E181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43123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Монетизации</w:t>
            </w:r>
          </w:p>
        </w:tc>
        <w:tc>
          <w:tcPr>
            <w:tcW w:w="3118" w:type="dxa"/>
            <w:vAlign w:val="center"/>
          </w:tcPr>
          <w:p w14:paraId="0C384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5 конкурентов 9–20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118" w:type="dxa"/>
            <w:vAlign w:val="center"/>
          </w:tcPr>
          <w:p w14:paraId="65AA82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765B23" w14:paraId="3222F70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3FEA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Удержания</w:t>
            </w:r>
          </w:p>
        </w:tc>
        <w:tc>
          <w:tcPr>
            <w:tcW w:w="3118" w:type="dxa"/>
            <w:vAlign w:val="center"/>
          </w:tcPr>
          <w:p w14:paraId="7A9B2D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Сценарии повторного использования (6.3)</w:t>
            </w:r>
          </w:p>
        </w:tc>
        <w:tc>
          <w:tcPr>
            <w:tcW w:w="3118" w:type="dxa"/>
            <w:vAlign w:val="center"/>
          </w:tcPr>
          <w:p w14:paraId="2E23E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проверена: задача сезонная</w:t>
            </w:r>
          </w:p>
        </w:tc>
      </w:tr>
    </w:tbl>
    <w:p>
      <w:pPr>
        <w:pStyle w:val="Normal"/>
      </w:pPr>
    </w:p>
    <w:p w14:paraId="026BA40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>
      <w:pPr>
        <w:pStyle w:val="Normal"/>
      </w:pPr>
    </w:p>
    <w:p w14:paraId="767F99BE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15" w:name="X2d8330dba6ca9104e828058da16ce2833187e11"/>
      <w:bookmarkStart w:id="216" w:name="_Toc241931118"/>
      <w:bookmarkEnd w:id="213"/>
      <w:r>
        <w:rPr>
          <w:rFonts w:ascii="Times New Roman" w:hAnsi="Times New Roman"/>
          <w:sz w:val="28"/>
        </w:rPr>
        <w:t xml:space="preserve">6.3 Аргументация спроса: </w:t>
      </w:r>
      <w:r>
        <w:rPr>
          <w:rFonts w:ascii="Times New Roman" w:hAnsi="Times New Roman"/>
          <w:i/>
          <w:iCs/>
          <w:sz w:val="28"/>
        </w:rPr>
        <w:t xml:space="preserve">Google Trends </w:t>
      </w:r>
      <w:r>
        <w:rPr>
          <w:rFonts w:ascii="Times New Roman" w:hAnsi="Times New Roman"/>
          <w:sz w:val="28"/>
        </w:rPr>
        <w:t>и Вордстат</w:t>
      </w:r>
      <w:bookmarkEnd w:id="216"/>
    </w:p>
    <w:p>
      <w:pPr>
        <w:pStyle w:val="Normal"/>
      </w:pPr>
    </w:p>
    <w:p w14:paraId="183A16F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Источники – ЛР1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[5], Вордстат [4], снимок 29.09.2026) и ЛР2-3, ЛР4 (Вордстат [4], 29.08–27.09.2026).</w:t>
      </w:r>
    </w:p>
    <w:p>
      <w:pPr>
        <w:pStyle w:val="Normal"/>
      </w:pPr>
    </w:p>
    <w:p w14:paraId="079100B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5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2CB3DD2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0D447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Группа</w:t>
            </w:r>
          </w:p>
        </w:tc>
        <w:tc>
          <w:tcPr>
            <w:tcW w:w="2338" w:type="dxa"/>
            <w:vAlign w:val="center"/>
          </w:tcPr>
          <w:p w14:paraId="4AD2E0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Примеры и частотность</w:t>
            </w:r>
          </w:p>
        </w:tc>
        <w:tc>
          <w:tcPr>
            <w:tcW w:w="2338" w:type="dxa"/>
            <w:vAlign w:val="center"/>
          </w:tcPr>
          <w:p w14:paraId="17062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Намерение</w:t>
            </w:r>
          </w:p>
        </w:tc>
        <w:tc>
          <w:tcPr>
            <w:tcW w:w="2338" w:type="dxa"/>
            <w:vAlign w:val="center"/>
          </w:tcPr>
          <w:p w14:paraId="63396A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 для первого релиза</w:t>
            </w:r>
          </w:p>
        </w:tc>
      </w:tr>
      <w:tr w:rsidR="00765B23" w14:paraId="49680FB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B3875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Категорийные (нотации)</w:t>
            </w:r>
          </w:p>
        </w:tc>
        <w:tc>
          <w:tcPr>
            <w:tcW w:w="2338" w:type="dxa"/>
            <w:vAlign w:val="center"/>
          </w:tcPr>
          <w:p w14:paraId="1009B9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652,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473,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101,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 28,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 25, сеть петри 16</w:t>
            </w:r>
          </w:p>
        </w:tc>
        <w:tc>
          <w:tcPr>
            <w:tcW w:w="2338" w:type="dxa"/>
            <w:vAlign w:val="center"/>
          </w:tcPr>
          <w:p w14:paraId="6020A4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Информационное, учебное</w:t>
            </w:r>
          </w:p>
        </w:tc>
        <w:tc>
          <w:tcPr>
            <w:tcW w:w="2338" w:type="dxa"/>
            <w:vAlign w:val="center"/>
          </w:tcPr>
          <w:p w14:paraId="5F4DD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Назвать нотации на главной и странице возможностей</w:t>
            </w:r>
          </w:p>
        </w:tc>
      </w:tr>
      <w:tr w:rsidR="00765B23" w14:paraId="5271676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830E6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Проблемные и ИИ</w:t>
            </w:r>
          </w:p>
        </w:tc>
        <w:tc>
          <w:tcPr>
            <w:tcW w:w="2338" w:type="dxa"/>
            <w:vAlign w:val="center"/>
          </w:tcPr>
          <w:p w14:paraId="470BA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338" w:type="dxa"/>
            <w:vAlign w:val="center"/>
          </w:tcPr>
          <w:p w14:paraId="2549D2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задачи</w:t>
            </w:r>
          </w:p>
        </w:tc>
        <w:tc>
          <w:tcPr>
            <w:tcW w:w="2338" w:type="dxa"/>
            <w:vAlign w:val="center"/>
          </w:tcPr>
          <w:p w14:paraId="1C21A9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про построение диаграммы по тексту</w:t>
            </w:r>
          </w:p>
        </w:tc>
      </w:tr>
      <w:tr w:rsidR="00765B23" w14:paraId="64DD355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397A4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Брендовые</w:t>
            </w:r>
          </w:p>
        </w:tc>
        <w:tc>
          <w:tcPr>
            <w:tcW w:w="2338" w:type="dxa"/>
            <w:vAlign w:val="center"/>
          </w:tcPr>
          <w:p w14:paraId="4B96E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200,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37,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17,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1 072,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1 660,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1 501</w:t>
            </w:r>
          </w:p>
        </w:tc>
        <w:tc>
          <w:tcPr>
            <w:tcW w:w="2338" w:type="dxa"/>
            <w:vAlign w:val="center"/>
          </w:tcPr>
          <w:p w14:paraId="7841C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инструмента</w:t>
            </w:r>
          </w:p>
        </w:tc>
        <w:tc>
          <w:tcPr>
            <w:tcW w:w="2338" w:type="dxa"/>
            <w:vAlign w:val="center"/>
          </w:tcPr>
          <w:p w14:paraId="0F12F2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Блок отличий от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</w:tr>
      <w:tr w:rsidR="00765B23" w14:paraId="7D84EE0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55429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</w:t>
            </w:r>
          </w:p>
        </w:tc>
        <w:tc>
          <w:tcPr>
            <w:tcW w:w="2338" w:type="dxa"/>
            <w:vAlign w:val="center"/>
          </w:tcPr>
          <w:p w14:paraId="58BC12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338" w:type="dxa"/>
            <w:vAlign w:val="center"/>
          </w:tcPr>
          <w:p w14:paraId="422F6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Редко транзакционное</w:t>
            </w:r>
          </w:p>
        </w:tc>
        <w:tc>
          <w:tcPr>
            <w:tcW w:w="2338" w:type="dxa"/>
            <w:vAlign w:val="center"/>
          </w:tcPr>
          <w:p w14:paraId="2F08BE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Открытые 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1AE7DC6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FABE1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Сравнительные</w:t>
            </w:r>
          </w:p>
        </w:tc>
        <w:tc>
          <w:tcPr>
            <w:tcW w:w="2338" w:type="dxa"/>
            <w:vAlign w:val="center"/>
          </w:tcPr>
          <w:p w14:paraId="2FFC81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2338" w:type="dxa"/>
            <w:vAlign w:val="center"/>
          </w:tcPr>
          <w:p w14:paraId="04F4C6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</w:t>
            </w:r>
          </w:p>
        </w:tc>
        <w:tc>
          <w:tcPr>
            <w:tcW w:w="2338" w:type="dxa"/>
            <w:vAlign w:val="center"/>
          </w:tcPr>
          <w:p w14:paraId="3D7DB7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сравнения</w:t>
            </w:r>
          </w:p>
        </w:tc>
      </w:tr>
    </w:tbl>
    <w:p>
      <w:pPr>
        <w:pStyle w:val="Normal"/>
      </w:pPr>
    </w:p>
    <w:p w14:paraId="4BFE828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6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2E5E0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DE34B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13C492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</w:t>
            </w:r>
          </w:p>
        </w:tc>
        <w:tc>
          <w:tcPr>
            <w:tcW w:w="3118" w:type="dxa"/>
            <w:vAlign w:val="center"/>
          </w:tcPr>
          <w:p w14:paraId="7733A2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Основание</w:t>
            </w:r>
          </w:p>
        </w:tc>
      </w:tr>
      <w:tr w:rsidR="00765B23" w14:paraId="1D8CAF8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7E367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Устойчивость интереса</w:t>
            </w:r>
          </w:p>
        </w:tc>
        <w:tc>
          <w:tcPr>
            <w:tcW w:w="3118" w:type="dxa"/>
            <w:vAlign w:val="center"/>
          </w:tcPr>
          <w:p w14:paraId="0A026B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19D1B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на 42,7–46,7 % (сентябрь 2024 – август 2026) и фаза спада по модели ЛР1</w:t>
            </w:r>
          </w:p>
        </w:tc>
      </w:tr>
      <w:tr w:rsidR="00765B23" w14:paraId="5CA4EBD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9363A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Сезонность</w:t>
            </w:r>
          </w:p>
        </w:tc>
        <w:tc>
          <w:tcPr>
            <w:tcW w:w="3118" w:type="dxa"/>
            <w:vAlign w:val="center"/>
          </w:tcPr>
          <w:p w14:paraId="707A1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16D3F6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Выраженная: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максимум в декабре, минимум в июле–августе;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максимум в мае</w:t>
            </w:r>
          </w:p>
        </w:tc>
      </w:tr>
      <w:tr w:rsidR="00765B23" w14:paraId="29B4084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DF94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Коммерческая направленность</w:t>
            </w:r>
          </w:p>
        </w:tc>
        <w:tc>
          <w:tcPr>
            <w:tcW w:w="3118" w:type="dxa"/>
            <w:vAlign w:val="center"/>
          </w:tcPr>
          <w:p w14:paraId="1E853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14:paraId="78427C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Преобладают информационные и инструментальные запросы</w:t>
            </w:r>
          </w:p>
        </w:tc>
      </w:tr>
      <w:tr w:rsidR="00765B23" w14:paraId="1EFB751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AAE52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Ширина поискового ядра</w:t>
            </w:r>
          </w:p>
        </w:tc>
        <w:tc>
          <w:tcPr>
            <w:tcW w:w="3118" w:type="dxa"/>
            <w:vAlign w:val="center"/>
          </w:tcPr>
          <w:p w14:paraId="0CAF2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36E58A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Пять групп запросов (4–6 групп)</w:t>
            </w:r>
          </w:p>
        </w:tc>
      </w:tr>
      <w:tr w:rsidR="00765B23" w14:paraId="314CA2E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FC723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Региональная пригодность</w:t>
            </w:r>
          </w:p>
        </w:tc>
        <w:tc>
          <w:tcPr>
            <w:tcW w:w="3118" w:type="dxa"/>
            <w:vAlign w:val="center"/>
          </w:tcPr>
          <w:p w14:paraId="05B1A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0C54EE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73–77 % запросов – Минск и область; десктопы 84–86 %</w:t>
            </w:r>
          </w:p>
        </w:tc>
      </w:tr>
    </w:tbl>
    <w:p>
      <w:pPr>
        <w:pStyle w:val="Normal"/>
      </w:pPr>
    </w:p>
    <w:p w14:paraId="6412F5D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(1 163 в месяц),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(656),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» (59) искажают данные и не использованы для вывода о динамике. Оценка спроса по шкалам – 7 из 15.</w:t>
      </w:r>
    </w:p>
    <w:p w14:paraId="466E75E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</w:t>
      </w:r>
      <w:r>
        <w:rPr>
          <w:rFonts w:ascii="Times New Roman" w:hAnsi="Times New Roman"/>
          <w:sz w:val="28"/>
        </w:rPr>
        <w:lastRenderedPageBreak/>
        <w:t>формулировки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>
      <w:pPr>
        <w:pStyle w:val="Normal"/>
      </w:pPr>
    </w:p>
    <w:p w14:paraId="16AED4C0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17" w:name="границы-и-размер-рынка"/>
      <w:bookmarkStart w:id="218" w:name="_Toc241931119"/>
      <w:bookmarkEnd w:id="215"/>
      <w:r>
        <w:rPr>
          <w:rFonts w:ascii="Times New Roman" w:hAnsi="Times New Roman"/>
          <w:sz w:val="28"/>
        </w:rPr>
        <w:t>6.4 Границы и размер рынка</w:t>
      </w:r>
      <w:bookmarkEnd w:id="218"/>
    </w:p>
    <w:p>
      <w:pPr>
        <w:pStyle w:val="Normal"/>
      </w:pPr>
    </w:p>
    <w:p w14:paraId="4C24807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-шаблонам и независимая сверка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по 44 величинам).</w:t>
      </w:r>
    </w:p>
    <w:p>
      <w:pPr>
        <w:pStyle w:val="Normal"/>
      </w:pPr>
    </w:p>
    <w:p w14:paraId="2F60862F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7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27B3B8A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5087A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Граница</w:t>
            </w:r>
          </w:p>
        </w:tc>
        <w:tc>
          <w:tcPr>
            <w:tcW w:w="3118" w:type="dxa"/>
            <w:vAlign w:val="center"/>
          </w:tcPr>
          <w:p w14:paraId="515876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49C50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Риск</w:t>
            </w:r>
          </w:p>
        </w:tc>
      </w:tr>
      <w:tr w:rsidR="00765B23" w14:paraId="4333427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4C0A9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Потребительская задача</w:t>
            </w:r>
          </w:p>
        </w:tc>
        <w:tc>
          <w:tcPr>
            <w:tcW w:w="3118" w:type="dxa"/>
            <w:vAlign w:val="center"/>
          </w:tcPr>
          <w:p w14:paraId="5E3564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18" w:type="dxa"/>
            <w:vAlign w:val="center"/>
          </w:tcPr>
          <w:p w14:paraId="416B0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Задача сезонная, учебная</w:t>
            </w:r>
          </w:p>
        </w:tc>
      </w:tr>
      <w:tr w:rsidR="00765B23" w14:paraId="2A9673B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088A8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сегмент</w:t>
            </w:r>
          </w:p>
        </w:tc>
        <w:tc>
          <w:tcPr>
            <w:tcW w:w="3118" w:type="dxa"/>
            <w:vAlign w:val="center"/>
          </w:tcPr>
          <w:p w14:paraId="35C403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18" w:type="dxa"/>
            <w:vAlign w:val="center"/>
          </w:tcPr>
          <w:p w14:paraId="3BC25D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не платят, аналитики мало ищут нотации</w:t>
            </w:r>
          </w:p>
        </w:tc>
      </w:tr>
      <w:tr w:rsidR="00765B23" w14:paraId="710D21C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8E139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3118" w:type="dxa"/>
            <w:vAlign w:val="center"/>
          </w:tcPr>
          <w:p w14:paraId="237321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затем Россия и СНГ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21 755 запросов в месяц в России)</w:t>
            </w:r>
          </w:p>
        </w:tc>
        <w:tc>
          <w:tcPr>
            <w:tcW w:w="3118" w:type="dxa"/>
            <w:vAlign w:val="center"/>
          </w:tcPr>
          <w:p w14:paraId="12DAD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 не смешивается с основной оценкой</w:t>
            </w:r>
          </w:p>
        </w:tc>
      </w:tr>
      <w:tr w:rsidR="00765B23" w14:paraId="47BBB15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FD63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доступа</w:t>
            </w:r>
          </w:p>
        </w:tc>
        <w:tc>
          <w:tcPr>
            <w:tcW w:w="3118" w:type="dxa"/>
            <w:vAlign w:val="center"/>
          </w:tcPr>
          <w:p w14:paraId="787AB5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Яндекс, сайт, вузы</w:t>
            </w:r>
          </w:p>
        </w:tc>
        <w:tc>
          <w:tcPr>
            <w:tcW w:w="3118" w:type="dxa"/>
            <w:vAlign w:val="center"/>
          </w:tcPr>
          <w:p w14:paraId="168001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коммерческая направленность запросов</w:t>
            </w:r>
          </w:p>
        </w:tc>
      </w:tr>
      <w:tr w:rsidR="00765B23" w14:paraId="3B46EE4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900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</w:t>
            </w:r>
          </w:p>
        </w:tc>
        <w:tc>
          <w:tcPr>
            <w:tcW w:w="3118" w:type="dxa"/>
            <w:vAlign w:val="center"/>
          </w:tcPr>
          <w:p w14:paraId="5E2E87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(бесплатный),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, ручные схемы</w:t>
            </w:r>
          </w:p>
        </w:tc>
        <w:tc>
          <w:tcPr>
            <w:tcW w:w="3118" w:type="dxa"/>
            <w:vAlign w:val="center"/>
          </w:tcPr>
          <w:p w14:paraId="3A0DB7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Бесплатный заменитель снижает готовность платить</w:t>
            </w:r>
          </w:p>
        </w:tc>
      </w:tr>
      <w:tr w:rsidR="00765B23" w14:paraId="25B7B92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B307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Платежная логика</w:t>
            </w:r>
          </w:p>
        </w:tc>
        <w:tc>
          <w:tcPr>
            <w:tcW w:w="3118" w:type="dxa"/>
            <w:vAlign w:val="center"/>
          </w:tcPr>
          <w:p w14:paraId="7EA48D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год;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без оплаты</w:t>
            </w:r>
          </w:p>
        </w:tc>
        <w:tc>
          <w:tcPr>
            <w:tcW w:w="3118" w:type="dxa"/>
            <w:vAlign w:val="center"/>
          </w:tcPr>
          <w:p w14:paraId="09D75A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платить – допущение</w:t>
            </w:r>
          </w:p>
        </w:tc>
      </w:tr>
    </w:tbl>
    <w:p>
      <w:pPr>
        <w:pStyle w:val="Normal"/>
      </w:pPr>
    </w:p>
    <w:p w14:paraId="14466F5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8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1411E84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D2A7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Параметр</w:t>
            </w:r>
          </w:p>
        </w:tc>
        <w:tc>
          <w:tcPr>
            <w:tcW w:w="2338" w:type="dxa"/>
            <w:vAlign w:val="center"/>
          </w:tcPr>
          <w:p w14:paraId="1147D4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2338" w:type="dxa"/>
            <w:vAlign w:val="center"/>
          </w:tcPr>
          <w:p w14:paraId="0B9EFA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w="2338" w:type="dxa"/>
            <w:vAlign w:val="center"/>
          </w:tcPr>
          <w:p w14:paraId="6D092D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Комментарий</w:t>
            </w:r>
          </w:p>
        </w:tc>
      </w:tr>
      <w:tr w:rsidR="00765B23" w14:paraId="0D80691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E0880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Потенциальные клиенты</w:t>
            </w:r>
          </w:p>
        </w:tc>
        <w:tc>
          <w:tcPr>
            <w:tcW w:w="2338" w:type="dxa"/>
            <w:vAlign w:val="center"/>
          </w:tcPr>
          <w:p w14:paraId="7743E0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229,0 тыс. студентов УВО Беларуси (2025/26) и специалисты ИТ</w:t>
            </w:r>
          </w:p>
        </w:tc>
        <w:tc>
          <w:tcPr>
            <w:tcW w:w="2338" w:type="dxa"/>
            <w:vAlign w:val="center"/>
          </w:tcPr>
          <w:p w14:paraId="01FE9B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Белстат</w:t>
            </w:r>
          </w:p>
        </w:tc>
        <w:tc>
          <w:tcPr>
            <w:tcW w:w="2338" w:type="dxa"/>
            <w:vAlign w:val="center"/>
          </w:tcPr>
          <w:p w14:paraId="1F9E0D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Верхняя граница, не доказательство старта</w:t>
            </w:r>
          </w:p>
        </w:tc>
      </w:tr>
      <w:tr w:rsidR="00765B23" w14:paraId="5EFCCEC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24C78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Доступный рынок по клиентской базе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1AC1A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49 893–414 754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год, базовая оценка 197 988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(около 65 375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), около 1 634 платящих</w:t>
            </w:r>
          </w:p>
        </w:tc>
        <w:tc>
          <w:tcPr>
            <w:tcW w:w="2338" w:type="dxa"/>
            <w:vAlign w:val="center"/>
          </w:tcPr>
          <w:p w14:paraId="13811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2338" w:type="dxa"/>
            <w:vAlign w:val="center"/>
          </w:tcPr>
          <w:p w14:paraId="5B6C26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 при полной достижимости</w:t>
            </w:r>
          </w:p>
        </w:tc>
      </w:tr>
      <w:tr w:rsidR="00765B23" w14:paraId="0B04F61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395DD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выручка первого года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76C8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249–16 590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; базовая 3 960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(доля 2 %), по сегментам 3 007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338" w:type="dxa"/>
            <w:vAlign w:val="center"/>
          </w:tcPr>
          <w:p w14:paraId="29531D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2338" w:type="dxa"/>
            <w:vAlign w:val="center"/>
          </w:tcPr>
          <w:p w14:paraId="74A8CE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по 121.14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(базовая – 33)</w:t>
            </w:r>
          </w:p>
        </w:tc>
      </w:tr>
      <w:tr w:rsidR="00765B23" w14:paraId="0FE38C8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8624C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Выручка через канал поиска и воронку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2338" w:type="dxa"/>
            <w:vAlign w:val="center"/>
          </w:tcPr>
          <w:p w14:paraId="4E0BFA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2–91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и до 4 894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2338" w:type="dxa"/>
            <w:vAlign w:val="center"/>
          </w:tcPr>
          <w:p w14:paraId="3C958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2338" w:type="dxa"/>
            <w:vAlign w:val="center"/>
          </w:tcPr>
          <w:p w14:paraId="50275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Нижняя граница, а не размер рынка</w:t>
            </w:r>
          </w:p>
        </w:tc>
      </w:tr>
      <w:tr w:rsidR="00765B23" w14:paraId="790F61F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793C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Платежеспособность</w:t>
            </w:r>
          </w:p>
        </w:tc>
        <w:tc>
          <w:tcPr>
            <w:tcW w:w="2338" w:type="dxa"/>
            <w:vAlign w:val="center"/>
          </w:tcPr>
          <w:p w14:paraId="6AB494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 – 3,4 % стипендии (298,68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, таблица БГУИР с 01.08.2026); для специалистов бюджет в 26 раз выше цены</w:t>
            </w:r>
          </w:p>
        </w:tc>
        <w:tc>
          <w:tcPr>
            <w:tcW w:w="2338" w:type="dxa"/>
            <w:vAlign w:val="center"/>
          </w:tcPr>
          <w:p w14:paraId="2CBB9B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2338" w:type="dxa"/>
            <w:vAlign w:val="center"/>
          </w:tcPr>
          <w:p w14:paraId="3445E9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не платят, специалисты – да</w:t>
            </w:r>
          </w:p>
        </w:tc>
      </w:tr>
      <w:tr w:rsidR="00765B23" w14:paraId="47757DB5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E2E8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Минимальная выручка для проверки</w:t>
            </w:r>
          </w:p>
        </w:tc>
        <w:tc>
          <w:tcPr>
            <w:tcW w:w="2338" w:type="dxa"/>
            <w:vAlign w:val="center"/>
          </w:tcPr>
          <w:p w14:paraId="3AD51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Денежные расходы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2338" w:type="dxa"/>
            <w:vAlign w:val="center"/>
          </w:tcPr>
          <w:p w14:paraId="1D37A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(допущения </w:t>
            </w:r>
            <w:r>
              <w:rPr>
                <w:rFonts w:ascii="Times New Roman" w:hAnsi="Times New Roman"/>
                <w:i/>
                <w:sz w:val="24"/>
              </w:rPr>
              <w:t>A-01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C-03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7A270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765B23" w14:paraId="764B4C3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1646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Достаточность рынка</w:t>
            </w:r>
          </w:p>
        </w:tc>
        <w:tc>
          <w:tcPr>
            <w:tcW w:w="2338" w:type="dxa"/>
            <w:vAlign w:val="center"/>
          </w:tcPr>
          <w:p w14:paraId="038EAE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2338" w:type="dxa"/>
            <w:vAlign w:val="center"/>
          </w:tcPr>
          <w:p w14:paraId="13BF1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Расчет, документация проекта</w:t>
            </w:r>
          </w:p>
        </w:tc>
        <w:tc>
          <w:tcPr>
            <w:tcW w:w="2338" w:type="dxa"/>
            <w:vAlign w:val="center"/>
          </w:tcPr>
          <w:p w14:paraId="242D3B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проекта: 1 500 пользователей и конверсия 3 % дают 45 платящих и 1 800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 – в пределах диапазона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(2–137 платящих)</w:t>
            </w:r>
          </w:p>
        </w:tc>
      </w:tr>
    </w:tbl>
    <w:p>
      <w:pPr>
        <w:pStyle w:val="Normal"/>
      </w:pPr>
    </w:p>
    <w:p w14:paraId="41B889F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что достаточно для проверки бизнес-модели в первом релизе, но не для окупаемости; минимальный жизнеспособный объем по денежным расходам равен нулю, а по труду (около 610 ч) не оценивался.</w:t>
      </w:r>
    </w:p>
    <w:p>
      <w:pPr>
        <w:pStyle w:val="Normal"/>
      </w:pPr>
    </w:p>
    <w:p w14:paraId="5F919F6C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19" w:name="конкурентная-среда-и-уровни-конкуренции"/>
      <w:bookmarkStart w:id="220" w:name="_Toc241931120"/>
      <w:bookmarkEnd w:id="217"/>
      <w:r>
        <w:rPr>
          <w:rFonts w:ascii="Times New Roman" w:hAnsi="Times New Roman"/>
          <w:sz w:val="28"/>
        </w:rPr>
        <w:t>6.5 Конкурентная среда и уровни конкуренции</w:t>
      </w:r>
      <w:bookmarkEnd w:id="220"/>
    </w:p>
    <w:p>
      <w:pPr>
        <w:pStyle w:val="Normal"/>
      </w:pPr>
    </w:p>
    <w:p w14:paraId="709DD22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Классификация – ЛР5 (22 компании, шкала шаблона 0–5) [3], пять сил Портера – ЛР4 [3].</w:t>
      </w:r>
    </w:p>
    <w:p>
      <w:pPr>
        <w:pStyle w:val="Normal"/>
      </w:pPr>
    </w:p>
    <w:p w14:paraId="71939C19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9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6327BC4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6D850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73825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Компаний</w:t>
            </w:r>
          </w:p>
        </w:tc>
        <w:tc>
          <w:tcPr>
            <w:tcW w:w="3118" w:type="dxa"/>
            <w:vAlign w:val="center"/>
          </w:tcPr>
          <w:p w14:paraId="6950F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Компании</w:t>
            </w:r>
          </w:p>
        </w:tc>
      </w:tr>
      <w:tr w:rsidR="00765B23" w14:paraId="1659104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66E1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конкуренты</w:t>
            </w:r>
          </w:p>
        </w:tc>
        <w:tc>
          <w:tcPr>
            <w:tcW w:w="3118" w:type="dxa"/>
            <w:vAlign w:val="center"/>
          </w:tcPr>
          <w:p w14:paraId="48E56C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248B7D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</w:tr>
      <w:tr w:rsidR="00765B23" w14:paraId="41AB94E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1D249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Близкие конкуренты</w:t>
            </w:r>
          </w:p>
        </w:tc>
        <w:tc>
          <w:tcPr>
            <w:tcW w:w="3118" w:type="dxa"/>
            <w:vAlign w:val="center"/>
          </w:tcPr>
          <w:p w14:paraId="2B60B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388E2E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PlantText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</w:tr>
      <w:tr w:rsidR="00765B23" w14:paraId="1752BF6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E7BB1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Косвенные и заменители</w:t>
            </w:r>
          </w:p>
        </w:tc>
        <w:tc>
          <w:tcPr>
            <w:tcW w:w="3118" w:type="dxa"/>
            <w:vAlign w:val="center"/>
          </w:tcPr>
          <w:p w14:paraId="1A4D42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20EF4C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</w:tr>
      <w:tr w:rsidR="00765B23" w14:paraId="6B362E3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C8647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Смежные и потенциальные</w:t>
            </w:r>
          </w:p>
        </w:tc>
        <w:tc>
          <w:tcPr>
            <w:tcW w:w="3118" w:type="dxa"/>
            <w:vAlign w:val="center"/>
          </w:tcPr>
          <w:p w14:paraId="26836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19C30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DrawSQL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</w:p>
        </w:tc>
      </w:tr>
      <w:tr w:rsidR="00765B23" w14:paraId="1B93BCE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898AF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Недостаточно данных</w:t>
            </w:r>
          </w:p>
        </w:tc>
        <w:tc>
          <w:tcPr>
            <w:tcW w:w="3118" w:type="dxa"/>
            <w:vAlign w:val="center"/>
          </w:tcPr>
          <w:p w14:paraId="348BFD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79931B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</w:p>
        </w:tc>
      </w:tr>
    </w:tbl>
    <w:p>
      <w:pPr>
        <w:pStyle w:val="Normal"/>
      </w:pPr>
    </w:p>
    <w:p w14:paraId="0DC36A1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10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D24D54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CCA1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Компания</w:t>
            </w:r>
          </w:p>
        </w:tc>
        <w:tc>
          <w:tcPr>
            <w:tcW w:w="3118" w:type="dxa"/>
            <w:vAlign w:val="center"/>
          </w:tcPr>
          <w:p w14:paraId="10A2BF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Близость, % (6 критериев методики)</w:t>
            </w:r>
          </w:p>
        </w:tc>
        <w:tc>
          <w:tcPr>
            <w:tcW w:w="3118" w:type="dxa"/>
            <w:vAlign w:val="center"/>
          </w:tcPr>
          <w:p w14:paraId="4E982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 по ЛР5 (10 критериев шаблона)</w:t>
            </w:r>
          </w:p>
        </w:tc>
      </w:tr>
      <w:tr w:rsidR="00765B23" w14:paraId="3CBE589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915DB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3118" w:type="dxa"/>
            <w:vAlign w:val="center"/>
          </w:tcPr>
          <w:p w14:paraId="66A21D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80,0</w:t>
            </w:r>
          </w:p>
        </w:tc>
        <w:tc>
          <w:tcPr>
            <w:tcW w:w="3118" w:type="dxa"/>
            <w:vAlign w:val="center"/>
          </w:tcPr>
          <w:p w14:paraId="7442AB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</w:tr>
      <w:tr w:rsidR="00765B23" w14:paraId="3B670F2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D5A49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3118" w:type="dxa"/>
            <w:vAlign w:val="center"/>
          </w:tcPr>
          <w:p w14:paraId="3BD17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82,0</w:t>
            </w:r>
          </w:p>
        </w:tc>
        <w:tc>
          <w:tcPr>
            <w:tcW w:w="3118" w:type="dxa"/>
            <w:vAlign w:val="center"/>
          </w:tcPr>
          <w:p w14:paraId="6D7EFA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</w:tr>
      <w:tr w:rsidR="00765B23" w14:paraId="76F2651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BBD8F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3118" w:type="dxa"/>
            <w:vAlign w:val="center"/>
          </w:tcPr>
          <w:p w14:paraId="323ED7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82,0</w:t>
            </w:r>
          </w:p>
        </w:tc>
        <w:tc>
          <w:tcPr>
            <w:tcW w:w="3118" w:type="dxa"/>
            <w:vAlign w:val="center"/>
          </w:tcPr>
          <w:p w14:paraId="2FD419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</w:tr>
      <w:tr w:rsidR="00765B23" w14:paraId="3824A6C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C1E24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3B6D7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47,0</w:t>
            </w:r>
          </w:p>
        </w:tc>
        <w:tc>
          <w:tcPr>
            <w:tcW w:w="3118" w:type="dxa"/>
            <w:vAlign w:val="center"/>
          </w:tcPr>
          <w:p w14:paraId="7218AF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</w:tr>
      <w:tr w:rsidR="00765B23" w14:paraId="773AEF7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11ECB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56D0C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58,0</w:t>
            </w:r>
          </w:p>
        </w:tc>
        <w:tc>
          <w:tcPr>
            <w:tcW w:w="3118" w:type="dxa"/>
            <w:vAlign w:val="center"/>
          </w:tcPr>
          <w:p w14:paraId="038DE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</w:tr>
      <w:tr w:rsidR="00765B23" w14:paraId="3C889FE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B020F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3118" w:type="dxa"/>
            <w:vAlign w:val="center"/>
          </w:tcPr>
          <w:p w14:paraId="092C0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66,0</w:t>
            </w:r>
          </w:p>
        </w:tc>
        <w:tc>
          <w:tcPr>
            <w:tcW w:w="3118" w:type="dxa"/>
            <w:vAlign w:val="center"/>
          </w:tcPr>
          <w:p w14:paraId="796F43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</w:tr>
      <w:tr w:rsidR="00765B23" w14:paraId="178DD3A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06A7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3118" w:type="dxa"/>
            <w:vAlign w:val="center"/>
          </w:tcPr>
          <w:p w14:paraId="6EB94F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69,0</w:t>
            </w:r>
          </w:p>
        </w:tc>
        <w:tc>
          <w:tcPr>
            <w:tcW w:w="3118" w:type="dxa"/>
            <w:vAlign w:val="center"/>
          </w:tcPr>
          <w:p w14:paraId="5633AD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</w:tr>
      <w:tr w:rsidR="00765B23" w14:paraId="5FE1D22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6FE4A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3118" w:type="dxa"/>
            <w:vAlign w:val="center"/>
          </w:tcPr>
          <w:p w14:paraId="548FE6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58,0</w:t>
            </w:r>
          </w:p>
        </w:tc>
        <w:tc>
          <w:tcPr>
            <w:tcW w:w="3118" w:type="dxa"/>
            <w:vAlign w:val="center"/>
          </w:tcPr>
          <w:p w14:paraId="2F8A1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</w:tr>
    </w:tbl>
    <w:p>
      <w:pPr>
        <w:pStyle w:val="Normal"/>
      </w:pPr>
    </w:p>
    <w:p w14:paraId="7548278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не найдены на сайтах 8 конкурентов; полный набор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– только у платного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6C21BF4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65B336FE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21" w:name="барьеры-входа-и-выхода"/>
      <w:bookmarkStart w:id="222" w:name="_Toc241931121"/>
      <w:bookmarkEnd w:id="219"/>
      <w:r>
        <w:rPr>
          <w:rFonts w:ascii="Times New Roman" w:hAnsi="Times New Roman"/>
          <w:sz w:val="28"/>
        </w:rPr>
        <w:t>6.6 Барьеры входа и выхода</w:t>
      </w:r>
      <w:bookmarkEnd w:id="222"/>
    </w:p>
    <w:p>
      <w:pPr>
        <w:pStyle w:val="Normal"/>
      </w:pPr>
    </w:p>
    <w:p w14:paraId="27519D6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Индекс барьеров Excel-шаблона ЛР4 не рассчитан из-за отсутствия данных Similarweb [6]; ниже – оценка на основе сравнения с аналогами по данным ЛР4–ЛР6.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Normal"/>
      </w:pPr>
    </w:p>
    <w:p w14:paraId="010FED7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lastRenderedPageBreak/>
        <w:t>Таблица 11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078C6F3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B164D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2338" w:type="dxa"/>
            <w:vAlign w:val="center"/>
          </w:tcPr>
          <w:p w14:paraId="01AB8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</w:t>
            </w:r>
          </w:p>
        </w:tc>
        <w:tc>
          <w:tcPr>
            <w:tcW w:w="2338" w:type="dxa"/>
            <w:vAlign w:val="center"/>
          </w:tcPr>
          <w:p w14:paraId="2C3711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Содержание</w:t>
            </w:r>
          </w:p>
        </w:tc>
        <w:tc>
          <w:tcPr>
            <w:tcW w:w="2338" w:type="dxa"/>
            <w:vAlign w:val="center"/>
          </w:tcPr>
          <w:p w14:paraId="57AC49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Влияние на первый релиз</w:t>
            </w:r>
          </w:p>
        </w:tc>
      </w:tr>
      <w:tr w:rsidR="00765B23" w14:paraId="09D3A229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1938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Технологический</w:t>
            </w:r>
          </w:p>
        </w:tc>
        <w:tc>
          <w:tcPr>
            <w:tcW w:w="2338" w:type="dxa"/>
            <w:vAlign w:val="center"/>
          </w:tcPr>
          <w:p w14:paraId="03DF79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2338" w:type="dxa"/>
            <w:vAlign w:val="center"/>
          </w:tcPr>
          <w:p w14:paraId="2F3704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338" w:type="dxa"/>
            <w:vAlign w:val="center"/>
          </w:tcPr>
          <w:p w14:paraId="6CBF81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Нотации волнами: волна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)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волна 2, сети Петри – волна 3</w:t>
            </w:r>
          </w:p>
        </w:tc>
      </w:tr>
      <w:tr w:rsidR="00765B23" w14:paraId="6D79140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700C7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Контентный</w:t>
            </w:r>
          </w:p>
        </w:tc>
        <w:tc>
          <w:tcPr>
            <w:tcW w:w="2338" w:type="dxa"/>
            <w:vAlign w:val="center"/>
          </w:tcPr>
          <w:p w14:paraId="13F81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</w:t>
            </w:r>
          </w:p>
        </w:tc>
        <w:tc>
          <w:tcPr>
            <w:tcW w:w="2338" w:type="dxa"/>
            <w:vAlign w:val="center"/>
          </w:tcPr>
          <w:p w14:paraId="2F0F35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Примеры нотаций и документация</w:t>
            </w:r>
          </w:p>
        </w:tc>
        <w:tc>
          <w:tcPr>
            <w:tcW w:w="2338" w:type="dxa"/>
            <w:vAlign w:val="center"/>
          </w:tcPr>
          <w:p w14:paraId="7580E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 примеров, не полный каталог</w:t>
            </w:r>
          </w:p>
        </w:tc>
      </w:tr>
      <w:tr w:rsidR="00765B23" w14:paraId="3D76D3A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90314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Доверительный</w:t>
            </w:r>
          </w:p>
        </w:tc>
        <w:tc>
          <w:tcPr>
            <w:tcW w:w="2338" w:type="dxa"/>
            <w:vAlign w:val="center"/>
          </w:tcPr>
          <w:p w14:paraId="6634AF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2338" w:type="dxa"/>
            <w:vAlign w:val="center"/>
          </w:tcPr>
          <w:p w14:paraId="0E374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отзывов; у конкурентов тысячи оценок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78A3C2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765B23" w14:paraId="09A8396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2A278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Канальный</w:t>
            </w:r>
          </w:p>
        </w:tc>
        <w:tc>
          <w:tcPr>
            <w:tcW w:w="2338" w:type="dxa"/>
            <w:vAlign w:val="center"/>
          </w:tcPr>
          <w:p w14:paraId="7E01F1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</w:t>
            </w:r>
          </w:p>
        </w:tc>
        <w:tc>
          <w:tcPr>
            <w:tcW w:w="2338" w:type="dxa"/>
            <w:vAlign w:val="center"/>
          </w:tcPr>
          <w:p w14:paraId="2B90D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338" w:type="dxa"/>
            <w:vAlign w:val="center"/>
          </w:tcPr>
          <w:p w14:paraId="6EF009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нотаций для поиска</w:t>
            </w:r>
          </w:p>
        </w:tc>
      </w:tr>
      <w:tr w:rsidR="00765B23" w14:paraId="34D1E22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5AE10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Правовой</w:t>
            </w:r>
          </w:p>
        </w:tc>
        <w:tc>
          <w:tcPr>
            <w:tcW w:w="2338" w:type="dxa"/>
            <w:vAlign w:val="center"/>
          </w:tcPr>
          <w:p w14:paraId="51BF15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</w:t>
            </w:r>
          </w:p>
        </w:tc>
        <w:tc>
          <w:tcPr>
            <w:tcW w:w="2338" w:type="dxa"/>
            <w:vAlign w:val="center"/>
          </w:tcPr>
          <w:p w14:paraId="2AB6D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338" w:type="dxa"/>
            <w:vAlign w:val="center"/>
          </w:tcPr>
          <w:p w14:paraId="440FFF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 минимальный правовой комплект</w:t>
            </w:r>
          </w:p>
        </w:tc>
      </w:tr>
      <w:tr w:rsidR="00765B23" w14:paraId="1AB280CB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72DCCC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Операционный</w:t>
            </w:r>
          </w:p>
        </w:tc>
        <w:tc>
          <w:tcPr>
            <w:tcW w:w="2338" w:type="dxa"/>
            <w:vAlign w:val="center"/>
          </w:tcPr>
          <w:p w14:paraId="1BAC92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2338" w:type="dxa"/>
            <w:vAlign w:val="center"/>
          </w:tcPr>
          <w:p w14:paraId="4686C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 и документация</w:t>
            </w:r>
          </w:p>
        </w:tc>
        <w:tc>
          <w:tcPr>
            <w:tcW w:w="2338" w:type="dxa"/>
            <w:vAlign w:val="center"/>
          </w:tcPr>
          <w:p w14:paraId="3B85E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обращения, ручная поддержка</w:t>
            </w:r>
          </w:p>
        </w:tc>
      </w:tr>
      <w:tr w:rsidR="00765B23" w14:paraId="05B31FE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D03B2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Финансовый</w:t>
            </w:r>
          </w:p>
        </w:tc>
        <w:tc>
          <w:tcPr>
            <w:tcW w:w="2338" w:type="dxa"/>
            <w:vAlign w:val="center"/>
          </w:tcPr>
          <w:p w14:paraId="21E89D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2338" w:type="dxa"/>
            <w:vAlign w:val="center"/>
          </w:tcPr>
          <w:p w14:paraId="73FDC7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Бюджет инфраструктуры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0 (бесплатные тарифы хостинга, допущение </w:t>
            </w:r>
            <w:r>
              <w:rPr>
                <w:rFonts w:ascii="Times New Roman" w:hAnsi="Times New Roman"/>
                <w:i/>
                <w:sz w:val="24"/>
              </w:rPr>
              <w:t>C-03</w:t>
            </w:r>
            <w:r>
              <w:rPr>
                <w:rFonts w:ascii="Times New Roman" w:hAnsi="Times New Roman"/>
                <w:sz w:val="24"/>
              </w:rPr>
              <w:t>), труд – около 610 ч одного разработчика с ИИ-ассистентом</w:t>
            </w:r>
          </w:p>
        </w:tc>
        <w:tc>
          <w:tcPr>
            <w:tcW w:w="2338" w:type="dxa"/>
            <w:vAlign w:val="center"/>
          </w:tcPr>
          <w:p w14:paraId="69D404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Урезать функции без прямой связи с ценностью</w:t>
            </w:r>
          </w:p>
        </w:tc>
      </w:tr>
    </w:tbl>
    <w:p>
      <w:pPr>
        <w:pStyle w:val="Normal"/>
      </w:pPr>
    </w:p>
    <w:p w14:paraId="43DAC96A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12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72660D9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B6DB6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проверяется</w:t>
            </w:r>
          </w:p>
        </w:tc>
        <w:tc>
          <w:tcPr>
            <w:tcW w:w="3118" w:type="dxa"/>
            <w:vAlign w:val="center"/>
          </w:tcPr>
          <w:p w14:paraId="7B0717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Риск</w:t>
            </w:r>
          </w:p>
        </w:tc>
        <w:tc>
          <w:tcPr>
            <w:tcW w:w="3118" w:type="dxa"/>
            <w:vAlign w:val="center"/>
          </w:tcPr>
          <w:p w14:paraId="5A1854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Как снизить</w:t>
            </w:r>
          </w:p>
        </w:tc>
      </w:tr>
      <w:tr w:rsidR="00765B23" w14:paraId="469740C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0256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Финансовые обязательства</w:t>
            </w:r>
          </w:p>
        </w:tc>
        <w:tc>
          <w:tcPr>
            <w:tcW w:w="3118" w:type="dxa"/>
            <w:vAlign w:val="center"/>
          </w:tcPr>
          <w:p w14:paraId="45009D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Помесячные сервисы ИИ и облака</w:t>
            </w:r>
          </w:p>
        </w:tc>
        <w:tc>
          <w:tcPr>
            <w:tcW w:w="3118" w:type="dxa"/>
            <w:vAlign w:val="center"/>
          </w:tcPr>
          <w:p w14:paraId="43AFB3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Лимиты ИИ, отложить ИИ-ассистент до релиза 2</w:t>
            </w:r>
          </w:p>
        </w:tc>
      </w:tr>
      <w:tr w:rsidR="00765B23" w14:paraId="511D9B4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39CE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Репутационные</w:t>
            </w:r>
          </w:p>
        </w:tc>
        <w:tc>
          <w:tcPr>
            <w:tcW w:w="3118" w:type="dxa"/>
            <w:vAlign w:val="center"/>
          </w:tcPr>
          <w:p w14:paraId="248098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Обещание «все нотации»</w:t>
            </w:r>
          </w:p>
        </w:tc>
        <w:tc>
          <w:tcPr>
            <w:tcW w:w="3118" w:type="dxa"/>
            <w:vAlign w:val="center"/>
          </w:tcPr>
          <w:p w14:paraId="7467E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Заявлять только реализованные нотации</w:t>
            </w:r>
          </w:p>
        </w:tc>
      </w:tr>
      <w:tr w:rsidR="00765B23" w14:paraId="1B38C26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7DA76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Техническая зависимость</w:t>
            </w:r>
          </w:p>
        </w:tc>
        <w:tc>
          <w:tcPr>
            <w:tcW w:w="3118" w:type="dxa"/>
            <w:vAlign w:val="center"/>
          </w:tcPr>
          <w:p w14:paraId="130B08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Движок нотаций – единый модуль</w:t>
            </w:r>
          </w:p>
        </w:tc>
        <w:tc>
          <w:tcPr>
            <w:tcW w:w="3118" w:type="dxa"/>
            <w:vAlign w:val="center"/>
          </w:tcPr>
          <w:p w14:paraId="295ACB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Модульная структура, переиспользуемые тексты</w:t>
            </w:r>
          </w:p>
        </w:tc>
      </w:tr>
      <w:tr w:rsidR="00765B23" w14:paraId="72DCDAD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B8670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пользователей</w:t>
            </w:r>
          </w:p>
        </w:tc>
        <w:tc>
          <w:tcPr>
            <w:tcW w:w="3118" w:type="dxa"/>
            <w:vAlign w:val="center"/>
          </w:tcPr>
          <w:p w14:paraId="1F86DC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Хранение диаграмм</w:t>
            </w:r>
          </w:p>
        </w:tc>
        <w:tc>
          <w:tcPr>
            <w:tcW w:w="3118" w:type="dxa"/>
            <w:vAlign w:val="center"/>
          </w:tcPr>
          <w:p w14:paraId="13BA73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Правила экспорта и удаления</w:t>
            </w:r>
          </w:p>
        </w:tc>
      </w:tr>
      <w:tr w:rsidR="00765B23" w14:paraId="6D8E311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DC371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Командная нагрузка</w:t>
            </w:r>
          </w:p>
        </w:tc>
        <w:tc>
          <w:tcPr>
            <w:tcW w:w="3118" w:type="dxa"/>
            <w:vAlign w:val="center"/>
          </w:tcPr>
          <w:p w14:paraId="6DF917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</w:t>
            </w:r>
          </w:p>
        </w:tc>
        <w:tc>
          <w:tcPr>
            <w:tcW w:w="3118" w:type="dxa"/>
            <w:vAlign w:val="center"/>
          </w:tcPr>
          <w:p w14:paraId="07F56E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круглосуточной поддержки в релизе 1</w:t>
            </w:r>
          </w:p>
        </w:tc>
      </w:tr>
    </w:tbl>
    <w:p>
      <w:pPr>
        <w:pStyle w:val="Normal"/>
      </w:pPr>
    </w:p>
    <w:p w14:paraId="02FD2D8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13 – Сводная оценка барьеров (1–5)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93F3FB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5C91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4F391C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Оценка</w:t>
            </w:r>
          </w:p>
        </w:tc>
        <w:tc>
          <w:tcPr>
            <w:tcW w:w="3118" w:type="dxa"/>
            <w:vAlign w:val="center"/>
          </w:tcPr>
          <w:p w14:paraId="5D1066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</w:tr>
      <w:tr w:rsidR="00765B23" w14:paraId="20FB48D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A7CB6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Сложность входа</w:t>
            </w:r>
          </w:p>
        </w:tc>
        <w:tc>
          <w:tcPr>
            <w:tcW w:w="3118" w:type="dxa"/>
            <w:vAlign w:val="center"/>
          </w:tcPr>
          <w:p w14:paraId="4D7A2C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63070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Снижать: ограничить набор нотаций первого релиза</w:t>
            </w:r>
          </w:p>
        </w:tc>
      </w:tr>
      <w:tr w:rsidR="00765B23" w14:paraId="7A6B810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32589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Стоимость входа</w:t>
            </w:r>
          </w:p>
        </w:tc>
        <w:tc>
          <w:tcPr>
            <w:tcW w:w="3118" w:type="dxa"/>
            <w:vAlign w:val="center"/>
          </w:tcPr>
          <w:p w14:paraId="32299A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01141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Принимать: денежные расходы 0, труд около 610 ч</w:t>
            </w:r>
          </w:p>
        </w:tc>
      </w:tr>
      <w:tr w:rsidR="00765B23" w14:paraId="1A7A9B0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941C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Скорость запуска</w:t>
            </w:r>
          </w:p>
        </w:tc>
        <w:tc>
          <w:tcPr>
            <w:tcW w:w="3118" w:type="dxa"/>
            <w:vAlign w:val="center"/>
          </w:tcPr>
          <w:p w14:paraId="3C7572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00B0D2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Принимать при варианте А или Б плана</w:t>
            </w:r>
          </w:p>
        </w:tc>
      </w:tr>
      <w:tr w:rsidR="00765B23" w14:paraId="099D08E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C9B11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Обратимость выхода</w:t>
            </w:r>
          </w:p>
        </w:tc>
        <w:tc>
          <w:tcPr>
            <w:tcW w:w="3118" w:type="dxa"/>
            <w:vAlign w:val="center"/>
          </w:tcPr>
          <w:p w14:paraId="1404B1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13178D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Принимать: веб-сервис без крупных обязательств</w:t>
            </w:r>
          </w:p>
        </w:tc>
      </w:tr>
      <w:tr w:rsidR="00765B23" w14:paraId="48AFFF5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86A3F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Суммарный риск</w:t>
            </w:r>
          </w:p>
        </w:tc>
        <w:tc>
          <w:tcPr>
            <w:tcW w:w="3118" w:type="dxa"/>
            <w:vAlign w:val="center"/>
          </w:tcPr>
          <w:p w14:paraId="4F2198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56D1C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Снижать: пилот с лимитом инвестиций</w:t>
            </w:r>
          </w:p>
        </w:tc>
      </w:tr>
    </w:tbl>
    <w:p>
      <w:pPr>
        <w:pStyle w:val="Normal"/>
      </w:pPr>
    </w:p>
    <w:p w14:paraId="22E4526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Барьеры входа оцениваются как умеренные, а доверительный и технологический барьеры – как высокие, поскольку нужно </w:t>
      </w:r>
      <w:r>
        <w:rPr>
          <w:rFonts w:ascii="Times New Roman" w:hAnsi="Times New Roman"/>
          <w:sz w:val="28"/>
        </w:rPr>
        <w:lastRenderedPageBreak/>
        <w:t xml:space="preserve">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перенести. Барьеры выхода оцениваются как низкие, поэтому решение о пилоте обратимое.</w:t>
      </w:r>
    </w:p>
    <w:p>
      <w:pPr>
        <w:pStyle w:val="Normal"/>
      </w:pPr>
    </w:p>
    <w:p w14:paraId="2C39F510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23" w:name="Xa88b4cd92fed3dc81e67f6d97f9a1c979895bb8"/>
      <w:bookmarkStart w:id="224" w:name="_Toc241931122"/>
      <w:bookmarkEnd w:id="221"/>
      <w:r>
        <w:rPr>
          <w:rFonts w:ascii="Times New Roman" w:hAnsi="Times New Roman"/>
          <w:sz w:val="28"/>
        </w:rPr>
        <w:t>6.7 Проблемы пользователей и рыночные пробелы</w:t>
      </w:r>
      <w:bookmarkEnd w:id="224"/>
    </w:p>
    <w:p>
      <w:pPr>
        <w:pStyle w:val="Normal"/>
      </w:pPr>
    </w:p>
    <w:p w14:paraId="467B30C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пробного опроса), оценки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7F0AB3C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14 – Реестр проблем и индекс проблемы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0EA80B0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589EEA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559" w:type="dxa"/>
            <w:vAlign w:val="center"/>
          </w:tcPr>
          <w:p w14:paraId="638A8B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Сегмент</w:t>
            </w:r>
          </w:p>
        </w:tc>
        <w:tc>
          <w:tcPr>
            <w:tcW w:w="1559" w:type="dxa"/>
            <w:vAlign w:val="center"/>
          </w:tcPr>
          <w:p w14:paraId="5527CD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1559" w:type="dxa"/>
            <w:vAlign w:val="center"/>
          </w:tcPr>
          <w:p w14:paraId="730A75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Проблема</w:t>
            </w:r>
          </w:p>
        </w:tc>
        <w:tc>
          <w:tcPr>
            <w:tcW w:w="1559" w:type="dxa"/>
            <w:vAlign w:val="center"/>
          </w:tcPr>
          <w:p w14:paraId="734438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1559" w:type="dxa"/>
            <w:vAlign w:val="center"/>
          </w:tcPr>
          <w:p w14:paraId="1B25A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</w:tr>
      <w:tr w:rsidR="00765B23" w14:paraId="0631F9F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FBC2D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P-001</w:t>
            </w:r>
          </w:p>
        </w:tc>
        <w:tc>
          <w:tcPr>
            <w:tcW w:w="1559" w:type="dxa"/>
            <w:vAlign w:val="center"/>
          </w:tcPr>
          <w:p w14:paraId="512056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B2C</w:t>
            </w:r>
          </w:p>
        </w:tc>
        <w:tc>
          <w:tcPr>
            <w:tcW w:w="1559" w:type="dxa"/>
            <w:vAlign w:val="center"/>
          </w:tcPr>
          <w:p w14:paraId="6099AD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Информационная</w:t>
            </w:r>
          </w:p>
        </w:tc>
        <w:tc>
          <w:tcPr>
            <w:tcW w:w="1559" w:type="dxa"/>
            <w:vAlign w:val="center"/>
          </w:tcPr>
          <w:p w14:paraId="02B3B8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или аналитик, которому нужна диаграмма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>, …</w:t>
            </w:r>
          </w:p>
        </w:tc>
        <w:tc>
          <w:tcPr>
            <w:tcW w:w="1559" w:type="dxa"/>
            <w:vAlign w:val="center"/>
          </w:tcPr>
          <w:p w14:paraId="43CBCC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</w:t>
            </w:r>
          </w:p>
        </w:tc>
        <w:tc>
          <w:tcPr>
            <w:tcW w:w="1559" w:type="dxa"/>
            <w:vAlign w:val="center"/>
          </w:tcPr>
          <w:p w14:paraId="7C73EC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38A2027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64E7E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P-002</w:t>
            </w:r>
          </w:p>
        </w:tc>
        <w:tc>
          <w:tcPr>
            <w:tcW w:w="1559" w:type="dxa"/>
            <w:vAlign w:val="center"/>
          </w:tcPr>
          <w:p w14:paraId="4C476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Смешанный сегмент</w:t>
            </w:r>
          </w:p>
        </w:tc>
        <w:tc>
          <w:tcPr>
            <w:tcW w:w="1559" w:type="dxa"/>
            <w:vAlign w:val="center"/>
          </w:tcPr>
          <w:p w14:paraId="6AF319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Функциональная</w:t>
            </w:r>
          </w:p>
        </w:tc>
        <w:tc>
          <w:tcPr>
            <w:tcW w:w="1559" w:type="dxa"/>
            <w:vAlign w:val="center"/>
          </w:tcPr>
          <w:p w14:paraId="0B2969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есть только у платно…</w:t>
            </w:r>
          </w:p>
        </w:tc>
        <w:tc>
          <w:tcPr>
            <w:tcW w:w="1559" w:type="dxa"/>
            <w:vAlign w:val="center"/>
          </w:tcPr>
          <w:p w14:paraId="4EBD93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w="1559" w:type="dxa"/>
            <w:vAlign w:val="center"/>
          </w:tcPr>
          <w:p w14:paraId="59CD6B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344686B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A455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P-003</w:t>
            </w:r>
          </w:p>
        </w:tc>
        <w:tc>
          <w:tcPr>
            <w:tcW w:w="1559" w:type="dxa"/>
            <w:vAlign w:val="center"/>
          </w:tcPr>
          <w:p w14:paraId="11392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B2C</w:t>
            </w:r>
          </w:p>
        </w:tc>
        <w:tc>
          <w:tcPr>
            <w:tcW w:w="1559" w:type="dxa"/>
            <w:vAlign w:val="center"/>
          </w:tcPr>
          <w:p w14:paraId="58B121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Экономическая</w:t>
            </w:r>
          </w:p>
        </w:tc>
        <w:tc>
          <w:tcPr>
            <w:tcW w:w="1559" w:type="dxa"/>
            <w:vAlign w:val="center"/>
          </w:tcPr>
          <w:p w14:paraId="1E66B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редакторы тарифицируются за пользователя от 9 до 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>); бесплатные тарифы ог…</w:t>
            </w:r>
          </w:p>
        </w:tc>
        <w:tc>
          <w:tcPr>
            <w:tcW w:w="1559" w:type="dxa"/>
            <w:vAlign w:val="center"/>
          </w:tcPr>
          <w:p w14:paraId="65DFA0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w="1559" w:type="dxa"/>
            <w:vAlign w:val="center"/>
          </w:tcPr>
          <w:p w14:paraId="4F240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646AA05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10AA9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P-004</w:t>
            </w:r>
          </w:p>
        </w:tc>
        <w:tc>
          <w:tcPr>
            <w:tcW w:w="1559" w:type="dxa"/>
            <w:vAlign w:val="center"/>
          </w:tcPr>
          <w:p w14:paraId="7C5416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B2C</w:t>
            </w:r>
          </w:p>
        </w:tc>
        <w:tc>
          <w:tcPr>
            <w:tcW w:w="1559" w:type="dxa"/>
            <w:vAlign w:val="center"/>
          </w:tcPr>
          <w:p w14:paraId="40E69E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Функциональная</w:t>
            </w:r>
          </w:p>
        </w:tc>
        <w:tc>
          <w:tcPr>
            <w:tcW w:w="1559" w:type="dxa"/>
            <w:vAlign w:val="center"/>
          </w:tcPr>
          <w:p w14:paraId="6A64C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27 из 27,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18 из 27; эти функции уже…</w:t>
            </w:r>
          </w:p>
        </w:tc>
        <w:tc>
          <w:tcPr>
            <w:tcW w:w="1559" w:type="dxa"/>
            <w:vAlign w:val="center"/>
          </w:tcPr>
          <w:p w14:paraId="36E0B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1559" w:type="dxa"/>
            <w:vAlign w:val="center"/>
          </w:tcPr>
          <w:p w14:paraId="654A09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59BC857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996C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P-005</w:t>
            </w:r>
          </w:p>
        </w:tc>
        <w:tc>
          <w:tcPr>
            <w:tcW w:w="1559" w:type="dxa"/>
            <w:vAlign w:val="center"/>
          </w:tcPr>
          <w:p w14:paraId="577D36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B2C</w:t>
            </w:r>
          </w:p>
        </w:tc>
        <w:tc>
          <w:tcPr>
            <w:tcW w:w="1559" w:type="dxa"/>
            <w:vAlign w:val="center"/>
          </w:tcPr>
          <w:p w14:paraId="79A5B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Техническая</w:t>
            </w:r>
          </w:p>
        </w:tc>
        <w:tc>
          <w:tcPr>
            <w:tcW w:w="1559" w:type="dxa"/>
            <w:vAlign w:val="center"/>
          </w:tcPr>
          <w:p w14:paraId="668B9E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1559" w:type="dxa"/>
            <w:vAlign w:val="center"/>
          </w:tcPr>
          <w:p w14:paraId="15421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559" w:type="dxa"/>
            <w:vAlign w:val="center"/>
          </w:tcPr>
          <w:p w14:paraId="24AE9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6902534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058F5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P-006</w:t>
            </w:r>
          </w:p>
        </w:tc>
        <w:tc>
          <w:tcPr>
            <w:tcW w:w="1559" w:type="dxa"/>
            <w:vAlign w:val="center"/>
          </w:tcPr>
          <w:p w14:paraId="5FBDF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Смешанный сегмент</w:t>
            </w:r>
          </w:p>
        </w:tc>
        <w:tc>
          <w:tcPr>
            <w:tcW w:w="1559" w:type="dxa"/>
            <w:vAlign w:val="center"/>
          </w:tcPr>
          <w:p w14:paraId="15C217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Информационная</w:t>
            </w:r>
          </w:p>
        </w:tc>
        <w:tc>
          <w:tcPr>
            <w:tcW w:w="1559" w:type="dxa"/>
            <w:vAlign w:val="center"/>
          </w:tcPr>
          <w:p w14:paraId="51FC3E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(платформа процессов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w="1559" w:type="dxa"/>
            <w:vAlign w:val="center"/>
          </w:tcPr>
          <w:p w14:paraId="54E8F0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0751D2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</w:tbl>
    <w:p>
      <w:pPr>
        <w:pStyle w:val="Normal"/>
      </w:pPr>
    </w:p>
    <w:p w14:paraId="1942713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Тексты отзывов собраны 02.10.2026 (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49 записей;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, отзывы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экспорт и лимиты бесплатного плана (18 отзывов), непрозрачный биллинг (9).</w:t>
      </w:r>
    </w:p>
    <w:p w14:paraId="24FD0B7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rFonts w:ascii="Times New Roman" w:hAnsi="Times New Roman"/>
          <w:i/>
          <w:sz w:val="28"/>
        </w:rPr>
        <w:t>P-003</w:t>
      </w:r>
      <w:r>
        <w:rPr>
          <w:rFonts w:ascii="Times New Roman" w:hAnsi="Times New Roman"/>
          <w:sz w:val="28"/>
        </w:rPr>
        <w:t>) и сложности синтаксиса (</w:t>
      </w:r>
      <w:r>
        <w:rPr>
          <w:rFonts w:ascii="Times New Roman" w:hAnsi="Times New Roman"/>
          <w:i/>
          <w:sz w:val="28"/>
        </w:rPr>
        <w:t>P-001</w:t>
      </w:r>
      <w:r>
        <w:rPr>
          <w:rFonts w:ascii="Times New Roman" w:hAnsi="Times New Roman"/>
          <w:sz w:val="28"/>
        </w:rPr>
        <w:t>) – дополнительные.</w:t>
      </w:r>
    </w:p>
    <w:p>
      <w:pPr>
        <w:pStyle w:val="Normal"/>
      </w:pPr>
    </w:p>
    <w:p w14:paraId="1AADA395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25" w:name="ценностное-предложение-и-цифровой-товар"/>
      <w:bookmarkStart w:id="226" w:name="_Toc241931123"/>
      <w:bookmarkEnd w:id="223"/>
      <w:r>
        <w:rPr>
          <w:rFonts w:ascii="Times New Roman" w:hAnsi="Times New Roman"/>
          <w:sz w:val="28"/>
        </w:rPr>
        <w:t>6.8 Ценностное предложение и цифровой товар</w:t>
      </w:r>
      <w:bookmarkEnd w:id="226"/>
    </w:p>
    <w:p>
      <w:pPr>
        <w:pStyle w:val="Normal"/>
      </w:pPr>
    </w:p>
    <w:p w14:paraId="12694C5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2472E1B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CA19A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Элемент</w:t>
            </w:r>
          </w:p>
        </w:tc>
        <w:tc>
          <w:tcPr>
            <w:tcW w:w="4677" w:type="dxa"/>
            <w:vAlign w:val="center"/>
          </w:tcPr>
          <w:p w14:paraId="0EA9D5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015471A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64AB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клиент</w:t>
            </w:r>
          </w:p>
        </w:tc>
        <w:tc>
          <w:tcPr>
            <w:tcW w:w="4677" w:type="dxa"/>
            <w:vAlign w:val="center"/>
          </w:tcPr>
          <w:p w14:paraId="5C3892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), аналитики и разработчики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2B624D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F98C2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Проблема</w:t>
            </w:r>
          </w:p>
        </w:tc>
        <w:tc>
          <w:tcPr>
            <w:tcW w:w="4677" w:type="dxa"/>
            <w:vAlign w:val="center"/>
          </w:tcPr>
          <w:p w14:paraId="425930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P-002</w:t>
            </w:r>
            <w:r>
              <w:rPr>
                <w:rFonts w:ascii="Times New Roman" w:hAnsi="Times New Roman"/>
                <w:sz w:val="24"/>
              </w:rPr>
              <w:t>: нет единого инструмента для всех нотаций</w:t>
            </w:r>
          </w:p>
        </w:tc>
      </w:tr>
      <w:tr w:rsidR="00765B23" w14:paraId="466D04B1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0B0F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</w:t>
            </w:r>
          </w:p>
        </w:tc>
        <w:tc>
          <w:tcPr>
            <w:tcW w:w="4677" w:type="dxa"/>
            <w:vAlign w:val="center"/>
          </w:tcPr>
          <w:p w14:paraId="2FCF7F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в выбранной нотации из текстового описания</w:t>
            </w:r>
          </w:p>
        </w:tc>
      </w:tr>
      <w:tr w:rsidR="00765B23" w14:paraId="647B899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F59CB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Механизм</w:t>
            </w:r>
          </w:p>
        </w:tc>
        <w:tc>
          <w:tcPr>
            <w:tcW w:w="4677" w:type="dxa"/>
            <w:vAlign w:val="center"/>
          </w:tcPr>
          <w:p w14:paraId="12E489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765B23" w14:paraId="323DFF1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25AC9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Отличие</w:t>
            </w:r>
          </w:p>
        </w:tc>
        <w:tc>
          <w:tcPr>
            <w:tcW w:w="4677" w:type="dxa"/>
            <w:vAlign w:val="center"/>
          </w:tcPr>
          <w:p w14:paraId="1FE51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765B23" w14:paraId="76F98A50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F6F4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Доказательство</w:t>
            </w:r>
          </w:p>
        </w:tc>
        <w:tc>
          <w:tcPr>
            <w:tcW w:w="4677" w:type="dxa"/>
            <w:vAlign w:val="center"/>
          </w:tcPr>
          <w:p w14:paraId="3C111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ЛР5: страницы 8 конкурентов; индекс проблемы 74; ИКЦП 3,83</w:t>
            </w:r>
          </w:p>
        </w:tc>
      </w:tr>
    </w:tbl>
    <w:p>
      <w:pPr>
        <w:pStyle w:val="Normal"/>
      </w:pPr>
    </w:p>
    <w:p w14:paraId="5E3C136D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16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685951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1C219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4E67D2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Состав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NotaCode</w:t>
            </w:r>
          </w:p>
        </w:tc>
        <w:tc>
          <w:tcPr>
            <w:tcW w:w="3118" w:type="dxa"/>
            <w:vAlign w:val="center"/>
          </w:tcPr>
          <w:p w14:paraId="7FFFE1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Связь с монетизацией</w:t>
            </w:r>
          </w:p>
        </w:tc>
      </w:tr>
      <w:tr w:rsidR="00765B23" w14:paraId="4F32478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DB66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 пользы</w:t>
            </w:r>
          </w:p>
        </w:tc>
        <w:tc>
          <w:tcPr>
            <w:tcW w:w="3118" w:type="dxa"/>
            <w:vAlign w:val="center"/>
          </w:tcPr>
          <w:p w14:paraId="790AC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в нужной нотации из текста</w:t>
            </w:r>
          </w:p>
        </w:tc>
        <w:tc>
          <w:tcPr>
            <w:tcW w:w="3118" w:type="dxa"/>
            <w:vAlign w:val="center"/>
          </w:tcPr>
          <w:p w14:paraId="2C799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 это платит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4D3BAF5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6EF3A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 товар</w:t>
            </w:r>
          </w:p>
        </w:tc>
        <w:tc>
          <w:tcPr>
            <w:tcW w:w="3118" w:type="dxa"/>
            <w:vAlign w:val="center"/>
          </w:tcPr>
          <w:p w14:paraId="329776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 нотации, редактор, предпросмотр,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>, вход</w:t>
            </w:r>
          </w:p>
        </w:tc>
        <w:tc>
          <w:tcPr>
            <w:tcW w:w="3118" w:type="dxa"/>
            <w:vAlign w:val="center"/>
          </w:tcPr>
          <w:p w14:paraId="77BA9D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</w:tr>
      <w:tr w:rsidR="00765B23" w14:paraId="29B48D7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5C2C3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Ожидаемый товар</w:t>
            </w:r>
          </w:p>
        </w:tc>
        <w:tc>
          <w:tcPr>
            <w:tcW w:w="3118" w:type="dxa"/>
            <w:vAlign w:val="center"/>
          </w:tcPr>
          <w:p w14:paraId="1BE2F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документация, открытая цена, раздел безопасности</w:t>
            </w:r>
          </w:p>
        </w:tc>
        <w:tc>
          <w:tcPr>
            <w:tcW w:w="3118" w:type="dxa"/>
            <w:vAlign w:val="center"/>
          </w:tcPr>
          <w:p w14:paraId="6E6B69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Отсутствие снижает доверие</w:t>
            </w:r>
          </w:p>
        </w:tc>
      </w:tr>
      <w:tr w:rsidR="00765B23" w14:paraId="045A25A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EA4C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Расширенный товар</w:t>
            </w:r>
          </w:p>
        </w:tc>
        <w:tc>
          <w:tcPr>
            <w:tcW w:w="3118" w:type="dxa"/>
            <w:vAlign w:val="center"/>
          </w:tcPr>
          <w:p w14:paraId="61EB5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(волна 1),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3118" w:type="dxa"/>
            <w:vAlign w:val="center"/>
          </w:tcPr>
          <w:p w14:paraId="1BA42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Обосновывает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104993B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1634B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товар</w:t>
            </w:r>
          </w:p>
        </w:tc>
        <w:tc>
          <w:tcPr>
            <w:tcW w:w="3118" w:type="dxa"/>
            <w:vAlign w:val="center"/>
          </w:tcPr>
          <w:p w14:paraId="29604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Совместное редактирование,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, командный тариф</w:t>
            </w:r>
          </w:p>
        </w:tc>
        <w:tc>
          <w:tcPr>
            <w:tcW w:w="3118" w:type="dxa"/>
            <w:vAlign w:val="center"/>
          </w:tcPr>
          <w:p w14:paraId="6D1316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Релизы 3–4</w:t>
            </w:r>
          </w:p>
        </w:tc>
      </w:tr>
    </w:tbl>
    <w:p>
      <w:pPr>
        <w:pStyle w:val="Normal"/>
      </w:pPr>
    </w:p>
    <w:p w14:paraId="71B537C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, подписка на год 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(48 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при 4 × 12); у конкурентов подписка за пользователя 9–20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14:paraId="502A057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77209259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27" w:name="бизнес-модель-по-канвас"/>
      <w:bookmarkStart w:id="228" w:name="_Toc241931124"/>
      <w:bookmarkEnd w:id="225"/>
      <w:r>
        <w:rPr>
          <w:rFonts w:ascii="Times New Roman" w:hAnsi="Times New Roman"/>
          <w:sz w:val="28"/>
        </w:rPr>
        <w:t>6.9 Бизнес-модель по Канвас</w:t>
      </w:r>
      <w:bookmarkEnd w:id="228"/>
    </w:p>
    <w:p>
      <w:pPr>
        <w:pStyle w:val="Normal"/>
      </w:pPr>
    </w:p>
    <w:p w14:paraId="379B64A8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17 – Канвас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7470FE6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F715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w="2338" w:type="dxa"/>
            <w:vAlign w:val="center"/>
          </w:tcPr>
          <w:p w14:paraId="1975FD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Формулировка</w:t>
            </w:r>
          </w:p>
        </w:tc>
        <w:tc>
          <w:tcPr>
            <w:tcW w:w="2338" w:type="dxa"/>
            <w:vAlign w:val="center"/>
          </w:tcPr>
          <w:p w14:paraId="5E7E3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Достоверность</w:t>
            </w:r>
          </w:p>
        </w:tc>
        <w:tc>
          <w:tcPr>
            <w:tcW w:w="2338" w:type="dxa"/>
            <w:vAlign w:val="center"/>
          </w:tcPr>
          <w:p w14:paraId="2ACC23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22B046C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2DDD93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Клиентские сегменты</w:t>
            </w:r>
          </w:p>
        </w:tc>
        <w:tc>
          <w:tcPr>
            <w:tcW w:w="2338" w:type="dxa"/>
            <w:vAlign w:val="center"/>
          </w:tcPr>
          <w:p w14:paraId="288106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Сегмент: 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) и аналитики и разработчики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2338" w:type="dxa"/>
            <w:vAlign w:val="center"/>
          </w:tcPr>
          <w:p w14:paraId="78F18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65705D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Готово</w:t>
            </w:r>
          </w:p>
        </w:tc>
      </w:tr>
      <w:tr w:rsidR="00765B23" w14:paraId="1C5D506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F98DB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</w:t>
            </w:r>
          </w:p>
        </w:tc>
        <w:tc>
          <w:tcPr>
            <w:tcW w:w="2338" w:type="dxa"/>
            <w:vAlign w:val="center"/>
          </w:tcPr>
          <w:p w14:paraId="061EEE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-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2338" w:type="dxa"/>
            <w:vAlign w:val="center"/>
          </w:tcPr>
          <w:p w14:paraId="6BBA1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5DC9A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35D8DF51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2E38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Каналы</w:t>
            </w:r>
          </w:p>
        </w:tc>
        <w:tc>
          <w:tcPr>
            <w:tcW w:w="2338" w:type="dxa"/>
            <w:vAlign w:val="center"/>
          </w:tcPr>
          <w:p w14:paraId="2CBBED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Основной канал: поиск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2338" w:type="dxa"/>
            <w:vAlign w:val="center"/>
          </w:tcPr>
          <w:p w14:paraId="4092D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5C57F8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2C3F957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5BFC01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Отношения с клиентами</w:t>
            </w:r>
          </w:p>
        </w:tc>
        <w:tc>
          <w:tcPr>
            <w:tcW w:w="2338" w:type="dxa"/>
            <w:vAlign w:val="center"/>
          </w:tcPr>
          <w:p w14:paraId="6DDC7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2338" w:type="dxa"/>
            <w:vAlign w:val="center"/>
          </w:tcPr>
          <w:p w14:paraId="3F1F3C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2C50A1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5A7F8F8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E55C7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Потоки доходов</w:t>
            </w:r>
          </w:p>
        </w:tc>
        <w:tc>
          <w:tcPr>
            <w:tcW w:w="2338" w:type="dxa"/>
            <w:vAlign w:val="center"/>
          </w:tcPr>
          <w:p w14:paraId="5BE5A2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Основной поток: подписка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 (48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при цене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месяц, 4 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12) за пользователя;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2338" w:type="dxa"/>
            <w:vAlign w:val="center"/>
          </w:tcPr>
          <w:p w14:paraId="138B88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B0C86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57BC317D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AB293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ресурсы</w:t>
            </w:r>
          </w:p>
        </w:tc>
        <w:tc>
          <w:tcPr>
            <w:tcW w:w="2338" w:type="dxa"/>
            <w:vAlign w:val="center"/>
          </w:tcPr>
          <w:p w14:paraId="5FDEC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2338" w:type="dxa"/>
            <w:vAlign w:val="center"/>
          </w:tcPr>
          <w:p w14:paraId="00D943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29EF2D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6D93612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9C379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виды деятельности</w:t>
            </w:r>
          </w:p>
        </w:tc>
        <w:tc>
          <w:tcPr>
            <w:tcW w:w="2338" w:type="dxa"/>
            <w:vAlign w:val="center"/>
          </w:tcPr>
          <w:p w14:paraId="0B2AC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2338" w:type="dxa"/>
            <w:vAlign w:val="center"/>
          </w:tcPr>
          <w:p w14:paraId="03926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23361A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06AB278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A0236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партнеры</w:t>
            </w:r>
          </w:p>
        </w:tc>
        <w:tc>
          <w:tcPr>
            <w:tcW w:w="2338" w:type="dxa"/>
            <w:vAlign w:val="center"/>
          </w:tcPr>
          <w:p w14:paraId="51F00F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2338" w:type="dxa"/>
            <w:vAlign w:val="center"/>
          </w:tcPr>
          <w:p w14:paraId="019FE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6E63D3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0519808C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F1706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затрат</w:t>
            </w:r>
          </w:p>
        </w:tc>
        <w:tc>
          <w:tcPr>
            <w:tcW w:w="2338" w:type="dxa"/>
            <w:vAlign w:val="center"/>
          </w:tcPr>
          <w:p w14:paraId="616DEF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2338" w:type="dxa"/>
            <w:vAlign w:val="center"/>
          </w:tcPr>
          <w:p w14:paraId="517A6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5F601B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</w:tbl>
    <w:p>
      <w:pPr>
        <w:pStyle w:val="Normal"/>
      </w:pPr>
    </w:p>
    <w:p w14:paraId="3E65221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48DADFF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. Для первого релиза ключевые ресурсы – собственный движок нотаций и 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, основные затраты – разработка, </w:t>
      </w:r>
      <w:r>
        <w:rPr>
          <w:rFonts w:ascii="Times New Roman" w:hAnsi="Times New Roman"/>
          <w:sz w:val="28"/>
        </w:rPr>
        <w:lastRenderedPageBreak/>
        <w:t>облако и ИИ-вызовы. Модель считается связной при условии подтверждения готовности платить и договоренностей с провайдерами.</w:t>
      </w:r>
    </w:p>
    <w:p>
      <w:pPr>
        <w:pStyle w:val="Normal"/>
      </w:pPr>
    </w:p>
    <w:p w14:paraId="0FD00039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29" w:name="X519d46f9ff7923648cbfef21e26057944381813"/>
      <w:bookmarkStart w:id="230" w:name="_Toc241931125"/>
      <w:bookmarkEnd w:id="227"/>
      <w:r>
        <w:rPr>
          <w:rFonts w:ascii="Times New Roman" w:hAnsi="Times New Roman"/>
          <w:sz w:val="28"/>
        </w:rPr>
        <w:t>6.10 Бизнес-логика и пользовательские сценарии</w:t>
      </w:r>
      <w:bookmarkEnd w:id="230"/>
    </w:p>
    <w:p>
      <w:pPr>
        <w:pStyle w:val="Normal"/>
      </w:pPr>
    </w:p>
    <w:p w14:paraId="39A5423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за снятие ограничений.</w:t>
      </w:r>
    </w:p>
    <w:p>
      <w:pPr>
        <w:pStyle w:val="Normal"/>
      </w:pPr>
    </w:p>
    <w:p w14:paraId="13EA9BC4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18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4847D32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2A666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Роль</w:t>
            </w:r>
          </w:p>
        </w:tc>
        <w:tc>
          <w:tcPr>
            <w:tcW w:w="2338" w:type="dxa"/>
            <w:vAlign w:val="center"/>
          </w:tcPr>
          <w:p w14:paraId="35D21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Цель</w:t>
            </w:r>
          </w:p>
        </w:tc>
        <w:tc>
          <w:tcPr>
            <w:tcW w:w="2338" w:type="dxa"/>
            <w:vAlign w:val="center"/>
          </w:tcPr>
          <w:p w14:paraId="578E6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Ценность</w:t>
            </w:r>
          </w:p>
        </w:tc>
        <w:tc>
          <w:tcPr>
            <w:tcW w:w="2338" w:type="dxa"/>
            <w:vAlign w:val="center"/>
          </w:tcPr>
          <w:p w14:paraId="0D8527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Связь с монетизацией</w:t>
            </w:r>
          </w:p>
        </w:tc>
      </w:tr>
      <w:tr w:rsidR="00765B23" w14:paraId="5182044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67D42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</w:t>
            </w:r>
          </w:p>
        </w:tc>
        <w:tc>
          <w:tcPr>
            <w:tcW w:w="2338" w:type="dxa"/>
            <w:vAlign w:val="center"/>
          </w:tcPr>
          <w:p w14:paraId="0E5E0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инструмент для диаграммы нотации</w:t>
            </w:r>
          </w:p>
        </w:tc>
        <w:tc>
          <w:tcPr>
            <w:tcW w:w="2338" w:type="dxa"/>
            <w:vAlign w:val="center"/>
          </w:tcPr>
          <w:p w14:paraId="475BB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найти подходящий инструмент</w:t>
            </w:r>
          </w:p>
        </w:tc>
        <w:tc>
          <w:tcPr>
            <w:tcW w:w="2338" w:type="dxa"/>
            <w:vAlign w:val="center"/>
          </w:tcPr>
          <w:p w14:paraId="252D2F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  <w:tr w:rsidR="00765B23" w14:paraId="7856D5A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3EAE5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2338" w:type="dxa"/>
            <w:vAlign w:val="center"/>
          </w:tcPr>
          <w:p w14:paraId="657E79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Получить первую диаграмму</w:t>
            </w:r>
          </w:p>
        </w:tc>
        <w:tc>
          <w:tcPr>
            <w:tcW w:w="2338" w:type="dxa"/>
            <w:vAlign w:val="center"/>
          </w:tcPr>
          <w:p w14:paraId="401984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Сдать работу в срок</w:t>
            </w:r>
          </w:p>
        </w:tc>
        <w:tc>
          <w:tcPr>
            <w:tcW w:w="2338" w:type="dxa"/>
            <w:vAlign w:val="center"/>
          </w:tcPr>
          <w:p w14:paraId="2DF70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  <w:tr w:rsidR="00765B23" w14:paraId="231C4DAA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364F54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2338" w:type="dxa"/>
            <w:vAlign w:val="center"/>
          </w:tcPr>
          <w:p w14:paraId="1C73A8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Регулярно строить диаграммы разных нотаций</w:t>
            </w:r>
          </w:p>
        </w:tc>
        <w:tc>
          <w:tcPr>
            <w:tcW w:w="2338" w:type="dxa"/>
            <w:vAlign w:val="center"/>
          </w:tcPr>
          <w:p w14:paraId="1C1A43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Экономия времени</w:t>
            </w:r>
          </w:p>
        </w:tc>
        <w:tc>
          <w:tcPr>
            <w:tcW w:w="2338" w:type="dxa"/>
            <w:vAlign w:val="center"/>
          </w:tcPr>
          <w:p w14:paraId="36A99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  <w:tr w:rsidR="00765B23" w14:paraId="2574C75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FDC3D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Платящий клиент</w:t>
            </w:r>
          </w:p>
        </w:tc>
        <w:tc>
          <w:tcPr>
            <w:tcW w:w="2338" w:type="dxa"/>
            <w:vAlign w:val="center"/>
          </w:tcPr>
          <w:p w14:paraId="0F28F5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Снять ограничения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получить расширенные функции</w:t>
            </w:r>
          </w:p>
        </w:tc>
        <w:tc>
          <w:tcPr>
            <w:tcW w:w="2338" w:type="dxa"/>
            <w:vAlign w:val="center"/>
          </w:tcPr>
          <w:p w14:paraId="316444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Профессиональный результат</w:t>
            </w:r>
          </w:p>
        </w:tc>
        <w:tc>
          <w:tcPr>
            <w:tcW w:w="2338" w:type="dxa"/>
            <w:vAlign w:val="center"/>
          </w:tcPr>
          <w:p w14:paraId="6E9D5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Прямая</w:t>
            </w:r>
          </w:p>
        </w:tc>
      </w:tr>
      <w:tr w:rsidR="00765B23" w14:paraId="7BF779C4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C0FE9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Администратор клиента</w:t>
            </w:r>
          </w:p>
        </w:tc>
        <w:tc>
          <w:tcPr>
            <w:tcW w:w="2338" w:type="dxa"/>
            <w:vAlign w:val="center"/>
          </w:tcPr>
          <w:p w14:paraId="59899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Выдать доступ команде</w:t>
            </w:r>
          </w:p>
        </w:tc>
        <w:tc>
          <w:tcPr>
            <w:tcW w:w="2338" w:type="dxa"/>
            <w:vAlign w:val="center"/>
          </w:tcPr>
          <w:p w14:paraId="0DEE4A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Единая среда для команды</w:t>
            </w:r>
          </w:p>
        </w:tc>
        <w:tc>
          <w:tcPr>
            <w:tcW w:w="2338" w:type="dxa"/>
            <w:vAlign w:val="center"/>
          </w:tcPr>
          <w:p w14:paraId="09AE3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Прямая</w:t>
            </w:r>
          </w:p>
        </w:tc>
      </w:tr>
      <w:tr w:rsidR="00765B23" w14:paraId="1C1FAF46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00746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Внутренний администратор</w:t>
            </w:r>
          </w:p>
        </w:tc>
        <w:tc>
          <w:tcPr>
            <w:tcW w:w="2338" w:type="dxa"/>
            <w:vAlign w:val="center"/>
          </w:tcPr>
          <w:p w14:paraId="121EA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Обрабатывать обращения и ошибки</w:t>
            </w:r>
          </w:p>
        </w:tc>
        <w:tc>
          <w:tcPr>
            <w:tcW w:w="2338" w:type="dxa"/>
            <w:vAlign w:val="center"/>
          </w:tcPr>
          <w:p w14:paraId="3C882C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Качество сервиса</w:t>
            </w:r>
          </w:p>
        </w:tc>
        <w:tc>
          <w:tcPr>
            <w:tcW w:w="2338" w:type="dxa"/>
            <w:vAlign w:val="center"/>
          </w:tcPr>
          <w:p w14:paraId="4F30B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  <w:tr w:rsidR="00765B23" w14:paraId="39BF011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693C2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</w:t>
            </w:r>
          </w:p>
        </w:tc>
        <w:tc>
          <w:tcPr>
            <w:tcW w:w="2338" w:type="dxa"/>
            <w:vAlign w:val="center"/>
          </w:tcPr>
          <w:p w14:paraId="6DA16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Подключить студентов вуза</w:t>
            </w:r>
          </w:p>
        </w:tc>
        <w:tc>
          <w:tcPr>
            <w:tcW w:w="2338" w:type="dxa"/>
            <w:vAlign w:val="center"/>
          </w:tcPr>
          <w:p w14:paraId="652D07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студентов к инструменту</w:t>
            </w:r>
          </w:p>
        </w:tc>
        <w:tc>
          <w:tcPr>
            <w:tcW w:w="2338" w:type="dxa"/>
            <w:vAlign w:val="center"/>
          </w:tcPr>
          <w:p w14:paraId="0B904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</w:tbl>
    <w:p>
      <w:pPr>
        <w:pStyle w:val="Normal"/>
      </w:pPr>
    </w:p>
    <w:p w14:paraId="6F98EE2C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19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1E7D048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58F5F7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336" w:type="dxa"/>
            <w:vAlign w:val="center"/>
          </w:tcPr>
          <w:p w14:paraId="6F29E0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1336" w:type="dxa"/>
            <w:vAlign w:val="center"/>
          </w:tcPr>
          <w:p w14:paraId="348A5F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Роль</w:t>
            </w:r>
          </w:p>
        </w:tc>
        <w:tc>
          <w:tcPr>
            <w:tcW w:w="1336" w:type="dxa"/>
            <w:vAlign w:val="center"/>
          </w:tcPr>
          <w:p w14:paraId="3B7389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1336" w:type="dxa"/>
            <w:vAlign w:val="center"/>
          </w:tcPr>
          <w:p w14:paraId="5A6C5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Индекс</w:t>
            </w:r>
          </w:p>
        </w:tc>
        <w:tc>
          <w:tcPr>
            <w:tcW w:w="1336" w:type="dxa"/>
            <w:vAlign w:val="center"/>
          </w:tcPr>
          <w:p w14:paraId="09C42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Приоритет</w:t>
            </w:r>
          </w:p>
        </w:tc>
        <w:tc>
          <w:tcPr>
            <w:tcW w:w="1336" w:type="dxa"/>
            <w:vAlign w:val="center"/>
          </w:tcPr>
          <w:p w14:paraId="4650A2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Релиз</w:t>
            </w:r>
          </w:p>
        </w:tc>
      </w:tr>
      <w:tr w:rsidR="00765B23" w14:paraId="76DEF0B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D23D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S-001</w:t>
            </w:r>
          </w:p>
        </w:tc>
        <w:tc>
          <w:tcPr>
            <w:tcW w:w="1336" w:type="dxa"/>
            <w:vAlign w:val="center"/>
          </w:tcPr>
          <w:p w14:paraId="2433A2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инструмент для диаграммы нотации</w:t>
            </w:r>
          </w:p>
        </w:tc>
        <w:tc>
          <w:tcPr>
            <w:tcW w:w="1336" w:type="dxa"/>
            <w:vAlign w:val="center"/>
          </w:tcPr>
          <w:p w14:paraId="6BFDF8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</w:t>
            </w:r>
          </w:p>
        </w:tc>
        <w:tc>
          <w:tcPr>
            <w:tcW w:w="1336" w:type="dxa"/>
            <w:vAlign w:val="center"/>
          </w:tcPr>
          <w:p w14:paraId="09321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Привлечение</w:t>
            </w:r>
          </w:p>
        </w:tc>
        <w:tc>
          <w:tcPr>
            <w:tcW w:w="1336" w:type="dxa"/>
            <w:vAlign w:val="center"/>
          </w:tcPr>
          <w:p w14:paraId="60D24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336" w:type="dxa"/>
            <w:vAlign w:val="center"/>
          </w:tcPr>
          <w:p w14:paraId="7F2D57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336" w:type="dxa"/>
            <w:vAlign w:val="center"/>
          </w:tcPr>
          <w:p w14:paraId="097F61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0B48B30D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1C57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S-002</w:t>
            </w:r>
          </w:p>
        </w:tc>
        <w:tc>
          <w:tcPr>
            <w:tcW w:w="1336" w:type="dxa"/>
            <w:vAlign w:val="center"/>
          </w:tcPr>
          <w:p w14:paraId="6EDD5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Сравнить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336" w:type="dxa"/>
            <w:vAlign w:val="center"/>
          </w:tcPr>
          <w:p w14:paraId="3D933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клиент</w:t>
            </w:r>
          </w:p>
        </w:tc>
        <w:tc>
          <w:tcPr>
            <w:tcW w:w="1336" w:type="dxa"/>
            <w:vAlign w:val="center"/>
          </w:tcPr>
          <w:p w14:paraId="533D22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 и доверие</w:t>
            </w:r>
          </w:p>
        </w:tc>
        <w:tc>
          <w:tcPr>
            <w:tcW w:w="1336" w:type="dxa"/>
            <w:vAlign w:val="center"/>
          </w:tcPr>
          <w:p w14:paraId="6B6678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336" w:type="dxa"/>
            <w:vAlign w:val="center"/>
          </w:tcPr>
          <w:p w14:paraId="552A4D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52F49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D5B7E1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F09B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S-003</w:t>
            </w:r>
          </w:p>
        </w:tc>
        <w:tc>
          <w:tcPr>
            <w:tcW w:w="1336" w:type="dxa"/>
            <w:vAlign w:val="center"/>
          </w:tcPr>
          <w:p w14:paraId="325A42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Зарегистрироваться в бесплатном уровне</w:t>
            </w:r>
          </w:p>
        </w:tc>
        <w:tc>
          <w:tcPr>
            <w:tcW w:w="1336" w:type="dxa"/>
            <w:vAlign w:val="center"/>
          </w:tcPr>
          <w:p w14:paraId="4BC0E6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336" w:type="dxa"/>
            <w:vAlign w:val="center"/>
          </w:tcPr>
          <w:p w14:paraId="425A48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и активация</w:t>
            </w:r>
          </w:p>
        </w:tc>
        <w:tc>
          <w:tcPr>
            <w:tcW w:w="1336" w:type="dxa"/>
            <w:vAlign w:val="center"/>
          </w:tcPr>
          <w:p w14:paraId="1CA7D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336" w:type="dxa"/>
            <w:vAlign w:val="center"/>
          </w:tcPr>
          <w:p w14:paraId="6D1E78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45071F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5B98D1F8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A014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S-004</w:t>
            </w:r>
          </w:p>
        </w:tc>
        <w:tc>
          <w:tcPr>
            <w:tcW w:w="1336" w:type="dxa"/>
            <w:vAlign w:val="center"/>
          </w:tcPr>
          <w:p w14:paraId="1DF19F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Построить первую диаграмму из текста</w:t>
            </w:r>
          </w:p>
        </w:tc>
        <w:tc>
          <w:tcPr>
            <w:tcW w:w="1336" w:type="dxa"/>
            <w:vAlign w:val="center"/>
          </w:tcPr>
          <w:p w14:paraId="59923A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336" w:type="dxa"/>
            <w:vAlign w:val="center"/>
          </w:tcPr>
          <w:p w14:paraId="59D04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</w:t>
            </w:r>
          </w:p>
        </w:tc>
        <w:tc>
          <w:tcPr>
            <w:tcW w:w="1336" w:type="dxa"/>
            <w:vAlign w:val="center"/>
          </w:tcPr>
          <w:p w14:paraId="25B562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336" w:type="dxa"/>
            <w:vAlign w:val="center"/>
          </w:tcPr>
          <w:p w14:paraId="3A9E7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6CA6F1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1CAAA0F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0BC0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S-005</w:t>
            </w:r>
          </w:p>
        </w:tc>
        <w:tc>
          <w:tcPr>
            <w:tcW w:w="1336" w:type="dxa"/>
            <w:vAlign w:val="center"/>
          </w:tcPr>
          <w:p w14:paraId="17DFB2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Построить диаграмму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</w:p>
        </w:tc>
        <w:tc>
          <w:tcPr>
            <w:tcW w:w="1336" w:type="dxa"/>
            <w:vAlign w:val="center"/>
          </w:tcPr>
          <w:p w14:paraId="7BCCC0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336" w:type="dxa"/>
            <w:vAlign w:val="center"/>
          </w:tcPr>
          <w:p w14:paraId="78FE5A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</w:t>
            </w:r>
          </w:p>
        </w:tc>
        <w:tc>
          <w:tcPr>
            <w:tcW w:w="1336" w:type="dxa"/>
            <w:vAlign w:val="center"/>
          </w:tcPr>
          <w:p w14:paraId="50E4CE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336" w:type="dxa"/>
            <w:vAlign w:val="center"/>
          </w:tcPr>
          <w:p w14:paraId="74CC57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5E37C5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7BE7141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8EEA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S-006</w:t>
            </w:r>
          </w:p>
        </w:tc>
        <w:tc>
          <w:tcPr>
            <w:tcW w:w="1336" w:type="dxa"/>
            <w:vAlign w:val="center"/>
          </w:tcPr>
          <w:p w14:paraId="5591A2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Экспортировать диаграмму в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</w:p>
        </w:tc>
        <w:tc>
          <w:tcPr>
            <w:tcW w:w="1336" w:type="dxa"/>
            <w:vAlign w:val="center"/>
          </w:tcPr>
          <w:p w14:paraId="4F1116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336" w:type="dxa"/>
            <w:vAlign w:val="center"/>
          </w:tcPr>
          <w:p w14:paraId="5DA0A8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</w:t>
            </w:r>
          </w:p>
        </w:tc>
        <w:tc>
          <w:tcPr>
            <w:tcW w:w="1336" w:type="dxa"/>
            <w:vAlign w:val="center"/>
          </w:tcPr>
          <w:p w14:paraId="776BDC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</w:t>
            </w:r>
          </w:p>
        </w:tc>
        <w:tc>
          <w:tcPr>
            <w:tcW w:w="1336" w:type="dxa"/>
            <w:vAlign w:val="center"/>
          </w:tcPr>
          <w:p w14:paraId="7FF55E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  <w:tc>
          <w:tcPr>
            <w:tcW w:w="1336" w:type="dxa"/>
            <w:vAlign w:val="center"/>
          </w:tcPr>
          <w:p w14:paraId="033DFB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192DE50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AFA19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S-007</w:t>
            </w:r>
          </w:p>
        </w:tc>
        <w:tc>
          <w:tcPr>
            <w:tcW w:w="1336" w:type="dxa"/>
            <w:vAlign w:val="center"/>
          </w:tcPr>
          <w:p w14:paraId="17A8E4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Сохранить диаграмму и вернуться к ней</w:t>
            </w:r>
          </w:p>
        </w:tc>
        <w:tc>
          <w:tcPr>
            <w:tcW w:w="1336" w:type="dxa"/>
            <w:vAlign w:val="center"/>
          </w:tcPr>
          <w:p w14:paraId="454595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336" w:type="dxa"/>
            <w:vAlign w:val="center"/>
          </w:tcPr>
          <w:p w14:paraId="199430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Удержание</w:t>
            </w:r>
          </w:p>
        </w:tc>
        <w:tc>
          <w:tcPr>
            <w:tcW w:w="1336" w:type="dxa"/>
            <w:vAlign w:val="center"/>
          </w:tcPr>
          <w:p w14:paraId="6527E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336" w:type="dxa"/>
            <w:vAlign w:val="center"/>
          </w:tcPr>
          <w:p w14:paraId="4812D4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336" w:type="dxa"/>
            <w:vAlign w:val="center"/>
          </w:tcPr>
          <w:p w14:paraId="1573D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09F5917D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0B7DF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S-008</w:t>
            </w:r>
          </w:p>
        </w:tc>
        <w:tc>
          <w:tcPr>
            <w:tcW w:w="1336" w:type="dxa"/>
            <w:vAlign w:val="center"/>
          </w:tcPr>
          <w:p w14:paraId="78F9FD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Оформить подписку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297608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Платящий клиент</w:t>
            </w:r>
          </w:p>
        </w:tc>
        <w:tc>
          <w:tcPr>
            <w:tcW w:w="1336" w:type="dxa"/>
            <w:vAlign w:val="center"/>
          </w:tcPr>
          <w:p w14:paraId="303D48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Монетизационный</w:t>
            </w:r>
          </w:p>
        </w:tc>
        <w:tc>
          <w:tcPr>
            <w:tcW w:w="1336" w:type="dxa"/>
            <w:vAlign w:val="center"/>
          </w:tcPr>
          <w:p w14:paraId="3A13BC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336" w:type="dxa"/>
            <w:vAlign w:val="center"/>
          </w:tcPr>
          <w:p w14:paraId="223FF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336" w:type="dxa"/>
            <w:vAlign w:val="center"/>
          </w:tcPr>
          <w:p w14:paraId="0B384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0F220AAD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CDB2F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S-009</w:t>
            </w:r>
          </w:p>
        </w:tc>
        <w:tc>
          <w:tcPr>
            <w:tcW w:w="1336" w:type="dxa"/>
            <w:vAlign w:val="center"/>
          </w:tcPr>
          <w:p w14:paraId="6FBDA3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Исправить ошибку в описании диаграммы</w:t>
            </w:r>
          </w:p>
        </w:tc>
        <w:tc>
          <w:tcPr>
            <w:tcW w:w="1336" w:type="dxa"/>
            <w:vAlign w:val="center"/>
          </w:tcPr>
          <w:p w14:paraId="5927D2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336" w:type="dxa"/>
            <w:vAlign w:val="center"/>
          </w:tcPr>
          <w:p w14:paraId="67BD84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 и восстановление</w:t>
            </w:r>
          </w:p>
        </w:tc>
        <w:tc>
          <w:tcPr>
            <w:tcW w:w="1336" w:type="dxa"/>
            <w:vAlign w:val="center"/>
          </w:tcPr>
          <w:p w14:paraId="6C8BAA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</w:t>
            </w:r>
          </w:p>
        </w:tc>
        <w:tc>
          <w:tcPr>
            <w:tcW w:w="1336" w:type="dxa"/>
            <w:vAlign w:val="center"/>
          </w:tcPr>
          <w:p w14:paraId="450836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336" w:type="dxa"/>
            <w:vAlign w:val="center"/>
          </w:tcPr>
          <w:p w14:paraId="67219A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621CC024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8005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S-010</w:t>
            </w:r>
          </w:p>
        </w:tc>
        <w:tc>
          <w:tcPr>
            <w:tcW w:w="1336" w:type="dxa"/>
            <w:vAlign w:val="center"/>
          </w:tcPr>
          <w:p w14:paraId="2FC61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ответ в документации</w:t>
            </w:r>
          </w:p>
        </w:tc>
        <w:tc>
          <w:tcPr>
            <w:tcW w:w="1336" w:type="dxa"/>
            <w:vAlign w:val="center"/>
          </w:tcPr>
          <w:p w14:paraId="5E237B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336" w:type="dxa"/>
            <w:vAlign w:val="center"/>
          </w:tcPr>
          <w:p w14:paraId="125611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 и восстановление</w:t>
            </w:r>
          </w:p>
        </w:tc>
        <w:tc>
          <w:tcPr>
            <w:tcW w:w="1336" w:type="dxa"/>
            <w:vAlign w:val="center"/>
          </w:tcPr>
          <w:p w14:paraId="0AEA7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336" w:type="dxa"/>
            <w:vAlign w:val="center"/>
          </w:tcPr>
          <w:p w14:paraId="60C920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336" w:type="dxa"/>
            <w:vAlign w:val="center"/>
          </w:tcPr>
          <w:p w14:paraId="1EF61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4C2682FF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40420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S-011</w:t>
            </w:r>
          </w:p>
        </w:tc>
        <w:tc>
          <w:tcPr>
            <w:tcW w:w="1336" w:type="dxa"/>
            <w:vAlign w:val="center"/>
          </w:tcPr>
          <w:p w14:paraId="2D5F1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Выдать доступ команде</w:t>
            </w:r>
          </w:p>
        </w:tc>
        <w:tc>
          <w:tcPr>
            <w:tcW w:w="1336" w:type="dxa"/>
            <w:vAlign w:val="center"/>
          </w:tcPr>
          <w:p w14:paraId="33B98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Администратор клиента</w:t>
            </w:r>
          </w:p>
        </w:tc>
        <w:tc>
          <w:tcPr>
            <w:tcW w:w="1336" w:type="dxa"/>
            <w:vAlign w:val="center"/>
          </w:tcPr>
          <w:p w14:paraId="6EA62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Административный</w:t>
            </w:r>
          </w:p>
        </w:tc>
        <w:tc>
          <w:tcPr>
            <w:tcW w:w="1336" w:type="dxa"/>
            <w:vAlign w:val="center"/>
          </w:tcPr>
          <w:p w14:paraId="7780DE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2,4</w:t>
            </w:r>
          </w:p>
        </w:tc>
        <w:tc>
          <w:tcPr>
            <w:tcW w:w="1336" w:type="dxa"/>
            <w:vAlign w:val="center"/>
          </w:tcPr>
          <w:p w14:paraId="25F29E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336" w:type="dxa"/>
            <w:vAlign w:val="center"/>
          </w:tcPr>
          <w:p w14:paraId="67C002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59B51A7C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C7C3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S-012</w:t>
            </w:r>
          </w:p>
        </w:tc>
        <w:tc>
          <w:tcPr>
            <w:tcW w:w="1336" w:type="dxa"/>
            <w:vAlign w:val="center"/>
          </w:tcPr>
          <w:p w14:paraId="455951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Подключить студентов вуза</w:t>
            </w:r>
          </w:p>
        </w:tc>
        <w:tc>
          <w:tcPr>
            <w:tcW w:w="1336" w:type="dxa"/>
            <w:vAlign w:val="center"/>
          </w:tcPr>
          <w:p w14:paraId="0EAAC7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</w:t>
            </w:r>
          </w:p>
        </w:tc>
        <w:tc>
          <w:tcPr>
            <w:tcW w:w="1336" w:type="dxa"/>
            <w:vAlign w:val="center"/>
          </w:tcPr>
          <w:p w14:paraId="48AAB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Партнерский</w:t>
            </w:r>
          </w:p>
        </w:tc>
        <w:tc>
          <w:tcPr>
            <w:tcW w:w="1336" w:type="dxa"/>
            <w:vAlign w:val="center"/>
          </w:tcPr>
          <w:p w14:paraId="59352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w="1336" w:type="dxa"/>
            <w:vAlign w:val="center"/>
          </w:tcPr>
          <w:p w14:paraId="682211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отложить</w:t>
            </w:r>
          </w:p>
        </w:tc>
        <w:tc>
          <w:tcPr>
            <w:tcW w:w="1336" w:type="dxa"/>
            <w:vAlign w:val="center"/>
          </w:tcPr>
          <w:p w14:paraId="7E13D3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</w:tbl>
    <w:p>
      <w:pPr>
        <w:pStyle w:val="Normal"/>
      </w:pPr>
    </w:p>
    <w:p w14:paraId="13C5F1A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>
      <w:pPr>
        <w:pStyle w:val="Normal"/>
      </w:pPr>
    </w:p>
    <w:p w14:paraId="2BD5192B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31" w:name="тз-страницы-экраны-функционал-и-контент"/>
      <w:bookmarkStart w:id="232" w:name="_Toc241931126"/>
      <w:bookmarkEnd w:id="229"/>
      <w:r>
        <w:rPr>
          <w:rFonts w:ascii="Times New Roman" w:hAnsi="Times New Roman"/>
          <w:sz w:val="28"/>
        </w:rPr>
        <w:t>6.11 ТЗ: страницы, экраны, функционал и контент</w:t>
      </w:r>
      <w:bookmarkEnd w:id="232"/>
    </w:p>
    <w:p>
      <w:pPr>
        <w:pStyle w:val="Normal"/>
      </w:pPr>
    </w:p>
    <w:p w14:paraId="29335D9D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20 – Интерфейсные единицы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1297D60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329B25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559" w:type="dxa"/>
            <w:vAlign w:val="center"/>
          </w:tcPr>
          <w:p w14:paraId="04F8A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Тип</w:t>
            </w:r>
          </w:p>
        </w:tc>
        <w:tc>
          <w:tcPr>
            <w:tcW w:w="1559" w:type="dxa"/>
            <w:vAlign w:val="center"/>
          </w:tcPr>
          <w:p w14:paraId="537866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Название</w:t>
            </w:r>
          </w:p>
        </w:tc>
        <w:tc>
          <w:tcPr>
            <w:tcW w:w="1559" w:type="dxa"/>
            <w:vAlign w:val="center"/>
          </w:tcPr>
          <w:p w14:paraId="4CF59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Назначение</w:t>
            </w:r>
          </w:p>
        </w:tc>
        <w:tc>
          <w:tcPr>
            <w:tcW w:w="1559" w:type="dxa"/>
            <w:vAlign w:val="center"/>
          </w:tcPr>
          <w:p w14:paraId="03C8F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w="1559" w:type="dxa"/>
            <w:vAlign w:val="center"/>
          </w:tcPr>
          <w:p w14:paraId="5070CD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Релиз</w:t>
            </w:r>
          </w:p>
        </w:tc>
      </w:tr>
      <w:tr w:rsidR="00765B23" w14:paraId="09D6A5C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5F9E2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1559" w:type="dxa"/>
            <w:vAlign w:val="center"/>
          </w:tcPr>
          <w:p w14:paraId="3E6C24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55B6A7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559" w:type="dxa"/>
            <w:vAlign w:val="center"/>
          </w:tcPr>
          <w:p w14:paraId="5B3194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Объяснить, что делает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>, и привести к возможностям и регистрации</w:t>
            </w:r>
          </w:p>
        </w:tc>
        <w:tc>
          <w:tcPr>
            <w:tcW w:w="1559" w:type="dxa"/>
            <w:vAlign w:val="center"/>
          </w:tcPr>
          <w:p w14:paraId="18150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SC-001</w:t>
            </w:r>
          </w:p>
        </w:tc>
        <w:tc>
          <w:tcPr>
            <w:tcW w:w="1559" w:type="dxa"/>
            <w:vAlign w:val="center"/>
          </w:tcPr>
          <w:p w14:paraId="79213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034C947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AA26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1559" w:type="dxa"/>
            <w:vAlign w:val="center"/>
          </w:tcPr>
          <w:p w14:paraId="1396C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1B587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559" w:type="dxa"/>
            <w:vAlign w:val="center"/>
          </w:tcPr>
          <w:p w14:paraId="2C778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Показать нотации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и отличие</w:t>
            </w:r>
          </w:p>
        </w:tc>
        <w:tc>
          <w:tcPr>
            <w:tcW w:w="1559" w:type="dxa"/>
            <w:vAlign w:val="center"/>
          </w:tcPr>
          <w:p w14:paraId="01C25F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1559" w:type="dxa"/>
            <w:vAlign w:val="center"/>
          </w:tcPr>
          <w:p w14:paraId="18C97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5E59AE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BE7D0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1559" w:type="dxa"/>
            <w:vAlign w:val="center"/>
          </w:tcPr>
          <w:p w14:paraId="772464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4A3534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763C4A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Прозрачный выбор между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01F0D7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1559" w:type="dxa"/>
            <w:vAlign w:val="center"/>
          </w:tcPr>
          <w:p w14:paraId="0F972E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18B6EDF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4757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1559" w:type="dxa"/>
            <w:vAlign w:val="center"/>
          </w:tcPr>
          <w:p w14:paraId="69E09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676C34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559" w:type="dxa"/>
            <w:vAlign w:val="center"/>
          </w:tcPr>
          <w:p w14:paraId="3D284D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559" w:type="dxa"/>
            <w:vAlign w:val="center"/>
          </w:tcPr>
          <w:p w14:paraId="4E3F75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SC-010</w:t>
            </w:r>
          </w:p>
        </w:tc>
        <w:tc>
          <w:tcPr>
            <w:tcW w:w="1559" w:type="dxa"/>
            <w:vAlign w:val="center"/>
          </w:tcPr>
          <w:p w14:paraId="737CE0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5314AAF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CD37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1559" w:type="dxa"/>
            <w:vAlign w:val="center"/>
          </w:tcPr>
          <w:p w14:paraId="16C175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16D3F9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559" w:type="dxa"/>
            <w:vAlign w:val="center"/>
          </w:tcPr>
          <w:p w14:paraId="5D0DF5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Получить доступ к редактору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  <w:tc>
          <w:tcPr>
            <w:tcW w:w="1559" w:type="dxa"/>
            <w:vAlign w:val="center"/>
          </w:tcPr>
          <w:p w14:paraId="7B8298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SC-003</w:t>
            </w:r>
          </w:p>
        </w:tc>
        <w:tc>
          <w:tcPr>
            <w:tcW w:w="1559" w:type="dxa"/>
            <w:vAlign w:val="center"/>
          </w:tcPr>
          <w:p w14:paraId="5C0F53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4DC7B18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AEF41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U-006</w:t>
            </w:r>
          </w:p>
        </w:tc>
        <w:tc>
          <w:tcPr>
            <w:tcW w:w="1559" w:type="dxa"/>
            <w:vAlign w:val="center"/>
          </w:tcPr>
          <w:p w14:paraId="27AC3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559" w:type="dxa"/>
            <w:vAlign w:val="center"/>
          </w:tcPr>
          <w:p w14:paraId="14F7AF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7D259A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Оформить годовую подписку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26A7D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1559" w:type="dxa"/>
            <w:vAlign w:val="center"/>
          </w:tcPr>
          <w:p w14:paraId="0F7F6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ED2DEC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96B11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1559" w:type="dxa"/>
            <w:vAlign w:val="center"/>
          </w:tcPr>
          <w:p w14:paraId="5B9797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61A69C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559" w:type="dxa"/>
            <w:vAlign w:val="center"/>
          </w:tcPr>
          <w:p w14:paraId="4FBFD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Выбрать нотацию и начать с примера</w:t>
            </w:r>
          </w:p>
        </w:tc>
        <w:tc>
          <w:tcPr>
            <w:tcW w:w="1559" w:type="dxa"/>
            <w:vAlign w:val="center"/>
          </w:tcPr>
          <w:p w14:paraId="0CBA9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SC-005</w:t>
            </w:r>
          </w:p>
        </w:tc>
        <w:tc>
          <w:tcPr>
            <w:tcW w:w="1559" w:type="dxa"/>
            <w:vAlign w:val="center"/>
          </w:tcPr>
          <w:p w14:paraId="6C7E28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27DC276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AB93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1559" w:type="dxa"/>
            <w:vAlign w:val="center"/>
          </w:tcPr>
          <w:p w14:paraId="6E40E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4AB84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559" w:type="dxa"/>
            <w:vAlign w:val="center"/>
          </w:tcPr>
          <w:p w14:paraId="1B8418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Ввести текст диаграммы и увидеть результат</w:t>
            </w:r>
          </w:p>
        </w:tc>
        <w:tc>
          <w:tcPr>
            <w:tcW w:w="1559" w:type="dxa"/>
            <w:vAlign w:val="center"/>
          </w:tcPr>
          <w:p w14:paraId="35ABDC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1559" w:type="dxa"/>
            <w:vAlign w:val="center"/>
          </w:tcPr>
          <w:p w14:paraId="1D3C04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B6B6E42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4D99DD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1559" w:type="dxa"/>
            <w:vAlign w:val="center"/>
          </w:tcPr>
          <w:p w14:paraId="22C3AC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47B7A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559" w:type="dxa"/>
            <w:vAlign w:val="center"/>
          </w:tcPr>
          <w:p w14:paraId="6BD66B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Получить файл диаграммы</w:t>
            </w:r>
          </w:p>
        </w:tc>
        <w:tc>
          <w:tcPr>
            <w:tcW w:w="1559" w:type="dxa"/>
            <w:vAlign w:val="center"/>
          </w:tcPr>
          <w:p w14:paraId="1BE104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SC-006</w:t>
            </w:r>
          </w:p>
        </w:tc>
        <w:tc>
          <w:tcPr>
            <w:tcW w:w="1559" w:type="dxa"/>
            <w:vAlign w:val="center"/>
          </w:tcPr>
          <w:p w14:paraId="226C2F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64EB258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3719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U-010</w:t>
            </w:r>
          </w:p>
        </w:tc>
        <w:tc>
          <w:tcPr>
            <w:tcW w:w="1559" w:type="dxa"/>
            <w:vAlign w:val="center"/>
          </w:tcPr>
          <w:p w14:paraId="473DE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2C11FF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559" w:type="dxa"/>
            <w:vAlign w:val="center"/>
          </w:tcPr>
          <w:p w14:paraId="498DE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Вернуться к сохраненным диаграммам</w:t>
            </w:r>
          </w:p>
        </w:tc>
        <w:tc>
          <w:tcPr>
            <w:tcW w:w="1559" w:type="dxa"/>
            <w:vAlign w:val="center"/>
          </w:tcPr>
          <w:p w14:paraId="65392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SC-007</w:t>
            </w:r>
          </w:p>
        </w:tc>
        <w:tc>
          <w:tcPr>
            <w:tcW w:w="1559" w:type="dxa"/>
            <w:vAlign w:val="center"/>
          </w:tcPr>
          <w:p w14:paraId="5BC30D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4DF8BF75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C0C51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1559" w:type="dxa"/>
            <w:vAlign w:val="center"/>
          </w:tcPr>
          <w:p w14:paraId="6F9E01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1BA85E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559" w:type="dxa"/>
            <w:vAlign w:val="center"/>
          </w:tcPr>
          <w:p w14:paraId="2534A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Объяснить ошибку и предложить исправление</w:t>
            </w:r>
          </w:p>
        </w:tc>
        <w:tc>
          <w:tcPr>
            <w:tcW w:w="1559" w:type="dxa"/>
            <w:vAlign w:val="center"/>
          </w:tcPr>
          <w:p w14:paraId="6EEE0F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SC-009</w:t>
            </w:r>
          </w:p>
        </w:tc>
        <w:tc>
          <w:tcPr>
            <w:tcW w:w="1559" w:type="dxa"/>
            <w:vAlign w:val="center"/>
          </w:tcPr>
          <w:p w14:paraId="3DD5CB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5C697DE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AD5BD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1559" w:type="dxa"/>
            <w:vAlign w:val="center"/>
          </w:tcPr>
          <w:p w14:paraId="54D87F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10B1DC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559" w:type="dxa"/>
            <w:vAlign w:val="center"/>
          </w:tcPr>
          <w:p w14:paraId="125A9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Управлять подпиской и настройками</w:t>
            </w:r>
          </w:p>
        </w:tc>
        <w:tc>
          <w:tcPr>
            <w:tcW w:w="1559" w:type="dxa"/>
            <w:vAlign w:val="center"/>
          </w:tcPr>
          <w:p w14:paraId="378A2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1559" w:type="dxa"/>
            <w:vAlign w:val="center"/>
          </w:tcPr>
          <w:p w14:paraId="4ADB5C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20F64F9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610F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1559" w:type="dxa"/>
            <w:vAlign w:val="center"/>
          </w:tcPr>
          <w:p w14:paraId="6335AB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559" w:type="dxa"/>
            <w:vAlign w:val="center"/>
          </w:tcPr>
          <w:p w14:paraId="1D04A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</w:t>
            </w:r>
          </w:p>
        </w:tc>
        <w:tc>
          <w:tcPr>
            <w:tcW w:w="1559" w:type="dxa"/>
            <w:vAlign w:val="center"/>
          </w:tcPr>
          <w:p w14:paraId="573AF4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559" w:type="dxa"/>
            <w:vAlign w:val="center"/>
          </w:tcPr>
          <w:p w14:paraId="0BBAE9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1559" w:type="dxa"/>
            <w:vAlign w:val="center"/>
          </w:tcPr>
          <w:p w14:paraId="1C987C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</w:tbl>
    <w:p>
      <w:pPr>
        <w:pStyle w:val="Normal"/>
      </w:pPr>
    </w:p>
    <w:p w14:paraId="2457B05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21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41"/>
      </w:tblGrid>
      <w:tr w:rsidR="00765B23" w14:paraId="613DBC5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314CF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w="2338" w:type="dxa"/>
            <w:vAlign w:val="center"/>
          </w:tcPr>
          <w:p w14:paraId="6070D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Задача</w:t>
            </w:r>
          </w:p>
        </w:tc>
        <w:tc>
          <w:tcPr>
            <w:tcW w:w="2338" w:type="dxa"/>
            <w:vAlign w:val="center"/>
          </w:tcPr>
          <w:p w14:paraId="63970C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w="2338" w:type="dxa"/>
            <w:vAlign w:val="center"/>
          </w:tcPr>
          <w:p w14:paraId="34D4C2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Обязательность</w:t>
            </w:r>
          </w:p>
        </w:tc>
      </w:tr>
      <w:tr w:rsidR="00765B23" w14:paraId="294D5392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86E5C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Формулировка ценности</w:t>
            </w:r>
          </w:p>
        </w:tc>
        <w:tc>
          <w:tcPr>
            <w:tcW w:w="2338" w:type="dxa"/>
            <w:vAlign w:val="center"/>
          </w:tcPr>
          <w:p w14:paraId="5CD4C6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Объяснить обещание</w:t>
            </w:r>
          </w:p>
        </w:tc>
        <w:tc>
          <w:tcPr>
            <w:tcW w:w="2338" w:type="dxa"/>
            <w:vAlign w:val="center"/>
          </w:tcPr>
          <w:p w14:paraId="69D5ED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ЦП </w:t>
            </w:r>
            <w:r>
              <w:rPr>
                <w:rFonts w:ascii="Times New Roman" w:hAnsi="Times New Roman"/>
                <w:i/>
                <w:sz w:val="24"/>
              </w:rPr>
              <w:t>VP-001</w:t>
            </w:r>
          </w:p>
        </w:tc>
        <w:tc>
          <w:tcPr>
            <w:tcW w:w="2338" w:type="dxa"/>
            <w:vAlign w:val="center"/>
          </w:tcPr>
          <w:p w14:paraId="4F090D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49D8F28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168BD8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нотаций и примеры</w:t>
            </w:r>
          </w:p>
        </w:tc>
        <w:tc>
          <w:tcPr>
            <w:tcW w:w="2338" w:type="dxa"/>
            <w:vAlign w:val="center"/>
          </w:tcPr>
          <w:p w14:paraId="0DF556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Показать отличие</w:t>
            </w:r>
          </w:p>
        </w:tc>
        <w:tc>
          <w:tcPr>
            <w:tcW w:w="2338" w:type="dxa"/>
            <w:vAlign w:val="center"/>
          </w:tcPr>
          <w:p w14:paraId="181611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Движок нотаций</w:t>
            </w:r>
          </w:p>
        </w:tc>
        <w:tc>
          <w:tcPr>
            <w:tcW w:w="2338" w:type="dxa"/>
            <w:vAlign w:val="center"/>
          </w:tcPr>
          <w:p w14:paraId="21AB53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5546493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6B89D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338" w:type="dxa"/>
            <w:vAlign w:val="center"/>
          </w:tcPr>
          <w:p w14:paraId="2287D3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цена</w:t>
            </w:r>
          </w:p>
        </w:tc>
        <w:tc>
          <w:tcPr>
            <w:tcW w:w="2338" w:type="dxa"/>
            <w:vAlign w:val="center"/>
          </w:tcPr>
          <w:p w14:paraId="4FC7A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</w:t>
            </w:r>
          </w:p>
        </w:tc>
        <w:tc>
          <w:tcPr>
            <w:tcW w:w="2338" w:type="dxa"/>
            <w:vAlign w:val="center"/>
          </w:tcPr>
          <w:p w14:paraId="3A62A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E004A00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1A352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Доказательства</w:t>
            </w:r>
          </w:p>
        </w:tc>
        <w:tc>
          <w:tcPr>
            <w:tcW w:w="2338" w:type="dxa"/>
            <w:vAlign w:val="center"/>
          </w:tcPr>
          <w:p w14:paraId="31A24A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Доверие без отзывов</w:t>
            </w:r>
          </w:p>
        </w:tc>
        <w:tc>
          <w:tcPr>
            <w:tcW w:w="2338" w:type="dxa"/>
            <w:vAlign w:val="center"/>
          </w:tcPr>
          <w:p w14:paraId="3A1B9B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Примеры, раздел безопасности</w:t>
            </w:r>
          </w:p>
        </w:tc>
        <w:tc>
          <w:tcPr>
            <w:tcW w:w="2338" w:type="dxa"/>
            <w:vAlign w:val="center"/>
          </w:tcPr>
          <w:p w14:paraId="502B0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минимум</w:t>
            </w:r>
          </w:p>
        </w:tc>
      </w:tr>
      <w:tr w:rsidR="00765B23" w14:paraId="1E053D6F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0C23A6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Частые вопросы и документация</w:t>
            </w:r>
          </w:p>
        </w:tc>
        <w:tc>
          <w:tcPr>
            <w:tcW w:w="2338" w:type="dxa"/>
            <w:vAlign w:val="center"/>
          </w:tcPr>
          <w:p w14:paraId="4EB99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Снизить поддержку</w:t>
            </w:r>
          </w:p>
        </w:tc>
        <w:tc>
          <w:tcPr>
            <w:tcW w:w="2338" w:type="dxa"/>
            <w:vAlign w:val="center"/>
          </w:tcPr>
          <w:p w14:paraId="41DC4A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</w:t>
            </w:r>
          </w:p>
        </w:tc>
        <w:tc>
          <w:tcPr>
            <w:tcW w:w="2338" w:type="dxa"/>
            <w:vAlign w:val="center"/>
          </w:tcPr>
          <w:p w14:paraId="3B2BE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минимум</w:t>
            </w:r>
          </w:p>
        </w:tc>
      </w:tr>
      <w:tr w:rsidR="00765B23" w14:paraId="5DBEDDB7" w14:textId="77777777" w:rsidTr="00765B23">
        <w:trPr>
          <w:cantSplit/>
          <w:jc w:val="center"/>
        </w:trPr>
        <w:tc>
          <w:tcPr>
            <w:tcW w:w="2338" w:type="dxa"/>
            <w:vAlign w:val="center"/>
          </w:tcPr>
          <w:p w14:paraId="4A1285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тексты</w:t>
            </w:r>
          </w:p>
        </w:tc>
        <w:tc>
          <w:tcPr>
            <w:tcW w:w="2338" w:type="dxa"/>
            <w:vAlign w:val="center"/>
          </w:tcPr>
          <w:p w14:paraId="439CE4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Политика, условия</w:t>
            </w:r>
          </w:p>
        </w:tc>
        <w:tc>
          <w:tcPr>
            <w:tcW w:w="2338" w:type="dxa"/>
            <w:vAlign w:val="center"/>
          </w:tcPr>
          <w:p w14:paraId="74F218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требования</w:t>
            </w:r>
          </w:p>
        </w:tc>
        <w:tc>
          <w:tcPr>
            <w:tcW w:w="2338" w:type="dxa"/>
            <w:vAlign w:val="center"/>
          </w:tcPr>
          <w:p w14:paraId="06B160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>
      <w:pPr>
        <w:pStyle w:val="Normal"/>
      </w:pPr>
    </w:p>
    <w:p w14:paraId="7E4C8D2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экспорт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, регистрация, тарифы, оплата или заявка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, аналитика событий, форма обращения.</w:t>
      </w:r>
    </w:p>
    <w:p w14:paraId="59CFB23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</w:t>
      </w:r>
      <w:r>
        <w:rPr>
          <w:rFonts w:ascii="Times New Roman" w:hAnsi="Times New Roman"/>
          <w:sz w:val="28"/>
        </w:rPr>
        <w:lastRenderedPageBreak/>
        <w:t xml:space="preserve">профиль, подсказки об ошибках и ИИ-ассистент с квотами переносятся в релиз 2 вместе с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(волна 2), сети Петри – в релиз 3, а совместное редактирование,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командный тариф – в релиз 4. По документации проекта в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входят нотации волны 1, сохранение на устройство и в БД, экспорт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 заглушка ИИ-ассистента.</w:t>
      </w:r>
    </w:p>
    <w:p>
      <w:pPr>
        <w:pStyle w:val="Normal"/>
      </w:pPr>
    </w:p>
    <w:p w14:paraId="0FF49F81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33" w:name="X6fbfd264f9ea7454845142dab8a87f3e23487f5"/>
      <w:bookmarkStart w:id="234" w:name="_Toc241931127"/>
      <w:bookmarkEnd w:id="231"/>
      <w:r>
        <w:rPr>
          <w:rFonts w:ascii="Times New Roman" w:hAnsi="Times New Roman"/>
          <w:sz w:val="28"/>
        </w:rPr>
        <w:t>6.12 Деление разработки на первый и последующие релизы</w:t>
      </w:r>
      <w:bookmarkEnd w:id="234"/>
    </w:p>
    <w:p>
      <w:pPr>
        <w:pStyle w:val="Normal"/>
      </w:pPr>
    </w:p>
    <w:p w14:paraId="3697E231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22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9"/>
      </w:tblGrid>
      <w:tr w:rsidR="00765B23" w14:paraId="28CC5C5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7BCD5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i/>
                <w:sz w:val="24"/>
              </w:rPr>
              <w:t>ID</w:t>
            </w:r>
          </w:p>
        </w:tc>
        <w:tc>
          <w:tcPr>
            <w:tcW w:w="1336" w:type="dxa"/>
            <w:vAlign w:val="center"/>
          </w:tcPr>
          <w:p w14:paraId="0EEF97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Единица</w:t>
            </w:r>
          </w:p>
        </w:tc>
        <w:tc>
          <w:tcPr>
            <w:tcW w:w="1336" w:type="dxa"/>
            <w:vAlign w:val="center"/>
          </w:tcPr>
          <w:p w14:paraId="18A0B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Связь с ценностью</w:t>
            </w:r>
          </w:p>
        </w:tc>
        <w:tc>
          <w:tcPr>
            <w:tcW w:w="1336" w:type="dxa"/>
            <w:vAlign w:val="center"/>
          </w:tcPr>
          <w:p w14:paraId="6917A9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Доход</w:t>
            </w:r>
          </w:p>
        </w:tc>
        <w:tc>
          <w:tcPr>
            <w:tcW w:w="1336" w:type="dxa"/>
            <w:vAlign w:val="center"/>
          </w:tcPr>
          <w:p w14:paraId="4BBBA2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Риск</w:t>
            </w:r>
          </w:p>
        </w:tc>
        <w:tc>
          <w:tcPr>
            <w:tcW w:w="1336" w:type="dxa"/>
            <w:vAlign w:val="center"/>
          </w:tcPr>
          <w:p w14:paraId="786123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Балл 1-го релиза</w:t>
            </w:r>
          </w:p>
        </w:tc>
        <w:tc>
          <w:tcPr>
            <w:tcW w:w="1336" w:type="dxa"/>
            <w:vAlign w:val="center"/>
          </w:tcPr>
          <w:p w14:paraId="419268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Рекомендация</w:t>
            </w:r>
          </w:p>
        </w:tc>
      </w:tr>
      <w:tr w:rsidR="00765B23" w14:paraId="01B5907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30043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1336" w:type="dxa"/>
            <w:vAlign w:val="center"/>
          </w:tcPr>
          <w:p w14:paraId="7C2415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336" w:type="dxa"/>
            <w:vAlign w:val="center"/>
          </w:tcPr>
          <w:p w14:paraId="0F4B7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5D809C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2A0D6A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5FC8EE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4,18</w:t>
            </w:r>
          </w:p>
        </w:tc>
        <w:tc>
          <w:tcPr>
            <w:tcW w:w="1336" w:type="dxa"/>
            <w:vAlign w:val="center"/>
          </w:tcPr>
          <w:p w14:paraId="3A5FA1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41C0D4D4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D73C3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1336" w:type="dxa"/>
            <w:vAlign w:val="center"/>
          </w:tcPr>
          <w:p w14:paraId="4D0EA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336" w:type="dxa"/>
            <w:vAlign w:val="center"/>
          </w:tcPr>
          <w:p w14:paraId="4754E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1E38CC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0416E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7DD926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4,12</w:t>
            </w:r>
          </w:p>
        </w:tc>
        <w:tc>
          <w:tcPr>
            <w:tcW w:w="1336" w:type="dxa"/>
            <w:vAlign w:val="center"/>
          </w:tcPr>
          <w:p w14:paraId="0EB49B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5C249251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DB1A9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1336" w:type="dxa"/>
            <w:vAlign w:val="center"/>
          </w:tcPr>
          <w:p w14:paraId="43D290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000F6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69B345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1D704C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78356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4,62</w:t>
            </w:r>
          </w:p>
        </w:tc>
        <w:tc>
          <w:tcPr>
            <w:tcW w:w="1336" w:type="dxa"/>
            <w:vAlign w:val="center"/>
          </w:tcPr>
          <w:p w14:paraId="35035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7E24169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20E03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1336" w:type="dxa"/>
            <w:vAlign w:val="center"/>
          </w:tcPr>
          <w:p w14:paraId="6EACB3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336" w:type="dxa"/>
            <w:vAlign w:val="center"/>
          </w:tcPr>
          <w:p w14:paraId="727730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61913D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1BE0B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170E16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3,36</w:t>
            </w:r>
          </w:p>
        </w:tc>
        <w:tc>
          <w:tcPr>
            <w:tcW w:w="1336" w:type="dxa"/>
            <w:vAlign w:val="center"/>
          </w:tcPr>
          <w:p w14:paraId="128B1E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6A3AA237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98410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1336" w:type="dxa"/>
            <w:vAlign w:val="center"/>
          </w:tcPr>
          <w:p w14:paraId="6A7F90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336" w:type="dxa"/>
            <w:vAlign w:val="center"/>
          </w:tcPr>
          <w:p w14:paraId="3AC97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5D916C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2EEFE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446C47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4,38</w:t>
            </w:r>
          </w:p>
        </w:tc>
        <w:tc>
          <w:tcPr>
            <w:tcW w:w="1336" w:type="dxa"/>
            <w:vAlign w:val="center"/>
          </w:tcPr>
          <w:p w14:paraId="08FCED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10D2105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66DF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U-006</w:t>
            </w:r>
          </w:p>
        </w:tc>
        <w:tc>
          <w:tcPr>
            <w:tcW w:w="1336" w:type="dxa"/>
            <w:vAlign w:val="center"/>
          </w:tcPr>
          <w:p w14:paraId="23B4AD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6571A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5417E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337FA3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42A02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3,84</w:t>
            </w:r>
          </w:p>
        </w:tc>
        <w:tc>
          <w:tcPr>
            <w:tcW w:w="1336" w:type="dxa"/>
            <w:vAlign w:val="center"/>
          </w:tcPr>
          <w:p w14:paraId="140F11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CBC044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FB890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1336" w:type="dxa"/>
            <w:vAlign w:val="center"/>
          </w:tcPr>
          <w:p w14:paraId="369566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336" w:type="dxa"/>
            <w:vAlign w:val="center"/>
          </w:tcPr>
          <w:p w14:paraId="1C9A31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6266A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18026F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308428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</w:t>
            </w:r>
          </w:p>
        </w:tc>
        <w:tc>
          <w:tcPr>
            <w:tcW w:w="1336" w:type="dxa"/>
            <w:vAlign w:val="center"/>
          </w:tcPr>
          <w:p w14:paraId="5922F2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07F4385B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3FC5A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1336" w:type="dxa"/>
            <w:vAlign w:val="center"/>
          </w:tcPr>
          <w:p w14:paraId="43178B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336" w:type="dxa"/>
            <w:vAlign w:val="center"/>
          </w:tcPr>
          <w:p w14:paraId="794216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775CB9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3B47D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4DFEC8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4,14</w:t>
            </w:r>
          </w:p>
        </w:tc>
        <w:tc>
          <w:tcPr>
            <w:tcW w:w="1336" w:type="dxa"/>
            <w:vAlign w:val="center"/>
          </w:tcPr>
          <w:p w14:paraId="425312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63CB9DA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F22A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1336" w:type="dxa"/>
            <w:vAlign w:val="center"/>
          </w:tcPr>
          <w:p w14:paraId="2EA8C5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336" w:type="dxa"/>
            <w:vAlign w:val="center"/>
          </w:tcPr>
          <w:p w14:paraId="1BA5D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43BFBA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2D4FB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673FFA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4,65</w:t>
            </w:r>
          </w:p>
        </w:tc>
        <w:tc>
          <w:tcPr>
            <w:tcW w:w="1336" w:type="dxa"/>
            <w:vAlign w:val="center"/>
          </w:tcPr>
          <w:p w14:paraId="1C7F89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4AE5C61A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156B6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U-010</w:t>
            </w:r>
          </w:p>
        </w:tc>
        <w:tc>
          <w:tcPr>
            <w:tcW w:w="1336" w:type="dxa"/>
            <w:vAlign w:val="center"/>
          </w:tcPr>
          <w:p w14:paraId="5537E9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336" w:type="dxa"/>
            <w:vAlign w:val="center"/>
          </w:tcPr>
          <w:p w14:paraId="5CFB2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2A86B9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0D8882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490173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1336" w:type="dxa"/>
            <w:vAlign w:val="center"/>
          </w:tcPr>
          <w:p w14:paraId="57AAB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2208FC7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6BEDB9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1336" w:type="dxa"/>
            <w:vAlign w:val="center"/>
          </w:tcPr>
          <w:p w14:paraId="19FDA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336" w:type="dxa"/>
            <w:vAlign w:val="center"/>
          </w:tcPr>
          <w:p w14:paraId="32C694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0728D7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44EA0E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6246F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336" w:type="dxa"/>
            <w:vAlign w:val="center"/>
          </w:tcPr>
          <w:p w14:paraId="56EB75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564298C9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DC9FF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1336" w:type="dxa"/>
            <w:vAlign w:val="center"/>
          </w:tcPr>
          <w:p w14:paraId="596459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336" w:type="dxa"/>
            <w:vAlign w:val="center"/>
          </w:tcPr>
          <w:p w14:paraId="79CF9E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2D045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19D87A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20D2D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3,69</w:t>
            </w:r>
          </w:p>
        </w:tc>
        <w:tc>
          <w:tcPr>
            <w:tcW w:w="1336" w:type="dxa"/>
            <w:vAlign w:val="center"/>
          </w:tcPr>
          <w:p w14:paraId="54B8F2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547E09AE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3EC2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1336" w:type="dxa"/>
            <w:vAlign w:val="center"/>
          </w:tcPr>
          <w:p w14:paraId="263543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ИИ-ассистент (заглушка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36" w:type="dxa"/>
            <w:vAlign w:val="center"/>
          </w:tcPr>
          <w:p w14:paraId="647C3E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0D70F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430D6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7479D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336" w:type="dxa"/>
            <w:vAlign w:val="center"/>
          </w:tcPr>
          <w:p w14:paraId="016681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354B5DB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02462E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U-014</w:t>
            </w:r>
          </w:p>
        </w:tc>
        <w:tc>
          <w:tcPr>
            <w:tcW w:w="1336" w:type="dxa"/>
            <w:vAlign w:val="center"/>
          </w:tcPr>
          <w:p w14:paraId="597F5F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Аналитика событий и обратная связь</w:t>
            </w:r>
          </w:p>
        </w:tc>
        <w:tc>
          <w:tcPr>
            <w:tcW w:w="1336" w:type="dxa"/>
            <w:vAlign w:val="center"/>
          </w:tcPr>
          <w:p w14:paraId="067C75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6FA145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18F0A0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62544D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4,28</w:t>
            </w:r>
          </w:p>
        </w:tc>
        <w:tc>
          <w:tcPr>
            <w:tcW w:w="1336" w:type="dxa"/>
            <w:vAlign w:val="center"/>
          </w:tcPr>
          <w:p w14:paraId="573F5F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5399CC70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27563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U-015</w:t>
            </w:r>
          </w:p>
        </w:tc>
        <w:tc>
          <w:tcPr>
            <w:tcW w:w="1336" w:type="dxa"/>
            <w:vAlign w:val="center"/>
          </w:tcPr>
          <w:p w14:paraId="30E7EB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тексты и конфиденциальность</w:t>
            </w:r>
          </w:p>
        </w:tc>
        <w:tc>
          <w:tcPr>
            <w:tcW w:w="1336" w:type="dxa"/>
            <w:vAlign w:val="center"/>
          </w:tcPr>
          <w:p w14:paraId="4C31C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2D209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55C5E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245632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4,22</w:t>
            </w:r>
          </w:p>
        </w:tc>
        <w:tc>
          <w:tcPr>
            <w:tcW w:w="1336" w:type="dxa"/>
            <w:vAlign w:val="center"/>
          </w:tcPr>
          <w:p w14:paraId="19D320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026BA8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4E44CF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U-016</w:t>
            </w:r>
          </w:p>
        </w:tc>
        <w:tc>
          <w:tcPr>
            <w:tcW w:w="1336" w:type="dxa"/>
            <w:vAlign w:val="center"/>
          </w:tcPr>
          <w:p w14:paraId="40EBD4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обращения в поддержку</w:t>
            </w:r>
          </w:p>
        </w:tc>
        <w:tc>
          <w:tcPr>
            <w:tcW w:w="1336" w:type="dxa"/>
            <w:vAlign w:val="center"/>
          </w:tcPr>
          <w:p w14:paraId="324730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70186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73E030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7AC061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3,64</w:t>
            </w:r>
          </w:p>
        </w:tc>
        <w:tc>
          <w:tcPr>
            <w:tcW w:w="1336" w:type="dxa"/>
            <w:vAlign w:val="center"/>
          </w:tcPr>
          <w:p w14:paraId="415D3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52EBC2A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8CDE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U-017</w:t>
            </w:r>
          </w:p>
        </w:tc>
        <w:tc>
          <w:tcPr>
            <w:tcW w:w="1336" w:type="dxa"/>
            <w:vAlign w:val="center"/>
          </w:tcPr>
          <w:p w14:paraId="6F7C59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</w:t>
            </w:r>
          </w:p>
        </w:tc>
        <w:tc>
          <w:tcPr>
            <w:tcW w:w="1336" w:type="dxa"/>
            <w:vAlign w:val="center"/>
          </w:tcPr>
          <w:p w14:paraId="1080BF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36344F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0FC9E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4FC27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2,83</w:t>
            </w:r>
          </w:p>
        </w:tc>
        <w:tc>
          <w:tcPr>
            <w:tcW w:w="1336" w:type="dxa"/>
            <w:vAlign w:val="center"/>
          </w:tcPr>
          <w:p w14:paraId="7226B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2C5BCA82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399740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U-018</w:t>
            </w:r>
          </w:p>
        </w:tc>
        <w:tc>
          <w:tcPr>
            <w:tcW w:w="1336" w:type="dxa"/>
            <w:vAlign w:val="center"/>
          </w:tcPr>
          <w:p w14:paraId="7A842C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Реферальные механики</w:t>
            </w:r>
          </w:p>
        </w:tc>
        <w:tc>
          <w:tcPr>
            <w:tcW w:w="1336" w:type="dxa"/>
            <w:vAlign w:val="center"/>
          </w:tcPr>
          <w:p w14:paraId="3BA8F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5D0F48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2E6A3E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3CF8A2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2,29</w:t>
            </w:r>
          </w:p>
        </w:tc>
        <w:tc>
          <w:tcPr>
            <w:tcW w:w="1336" w:type="dxa"/>
            <w:vAlign w:val="center"/>
          </w:tcPr>
          <w:p w14:paraId="297298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3E08EEF3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5874A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U-019</w:t>
            </w:r>
          </w:p>
        </w:tc>
        <w:tc>
          <w:tcPr>
            <w:tcW w:w="1336" w:type="dxa"/>
            <w:vAlign w:val="center"/>
          </w:tcPr>
          <w:p w14:paraId="0EB44E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и интеграции</w:t>
            </w:r>
          </w:p>
        </w:tc>
        <w:tc>
          <w:tcPr>
            <w:tcW w:w="1336" w:type="dxa"/>
            <w:vAlign w:val="center"/>
          </w:tcPr>
          <w:p w14:paraId="36461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3A8384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6275BE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5A193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1336" w:type="dxa"/>
            <w:vAlign w:val="center"/>
          </w:tcPr>
          <w:p w14:paraId="14EF5E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1B902B16" w14:textId="77777777" w:rsidTr="00765B23">
        <w:trPr>
          <w:cantSplit/>
          <w:jc w:val="center"/>
        </w:trPr>
        <w:tc>
          <w:tcPr>
            <w:tcW w:w="1336" w:type="dxa"/>
            <w:vAlign w:val="center"/>
          </w:tcPr>
          <w:p w14:paraId="77C3BE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U-020</w:t>
            </w:r>
          </w:p>
        </w:tc>
        <w:tc>
          <w:tcPr>
            <w:tcW w:w="1336" w:type="dxa"/>
            <w:vAlign w:val="center"/>
          </w:tcPr>
          <w:p w14:paraId="2B773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Командный тариф</w:t>
            </w:r>
          </w:p>
        </w:tc>
        <w:tc>
          <w:tcPr>
            <w:tcW w:w="1336" w:type="dxa"/>
            <w:vAlign w:val="center"/>
          </w:tcPr>
          <w:p w14:paraId="18130F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2E534A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36" w:type="dxa"/>
            <w:vAlign w:val="center"/>
          </w:tcPr>
          <w:p w14:paraId="4C5B0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5C4B8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2,77</w:t>
            </w:r>
          </w:p>
        </w:tc>
        <w:tc>
          <w:tcPr>
            <w:tcW w:w="1336" w:type="dxa"/>
            <w:vAlign w:val="center"/>
          </w:tcPr>
          <w:p w14:paraId="59513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</w:tbl>
    <w:p>
      <w:pPr>
        <w:pStyle w:val="Normal"/>
      </w:pPr>
    </w:p>
    <w:p w14:paraId="04D1A31E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23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765B23" w14:paraId="3BB7DBB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796B6B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Релиз</w:t>
            </w:r>
          </w:p>
        </w:tc>
        <w:tc>
          <w:tcPr>
            <w:tcW w:w="1871" w:type="dxa"/>
            <w:vAlign w:val="center"/>
          </w:tcPr>
          <w:p w14:paraId="28FE36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Цель</w:t>
            </w:r>
          </w:p>
        </w:tc>
        <w:tc>
          <w:tcPr>
            <w:tcW w:w="1871" w:type="dxa"/>
            <w:vAlign w:val="center"/>
          </w:tcPr>
          <w:p w14:paraId="3B768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Состав</w:t>
            </w:r>
          </w:p>
        </w:tc>
        <w:tc>
          <w:tcPr>
            <w:tcW w:w="1871" w:type="dxa"/>
            <w:vAlign w:val="center"/>
          </w:tcPr>
          <w:p w14:paraId="4C2FFF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проверяется</w:t>
            </w:r>
          </w:p>
        </w:tc>
        <w:tc>
          <w:tcPr>
            <w:tcW w:w="1871" w:type="dxa"/>
            <w:vAlign w:val="center"/>
          </w:tcPr>
          <w:p w14:paraId="686668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Условие перехода</w:t>
            </w:r>
          </w:p>
        </w:tc>
      </w:tr>
      <w:tr w:rsidR="00765B23" w14:paraId="087C2BB6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775E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71" w:type="dxa"/>
            <w:vAlign w:val="center"/>
          </w:tcPr>
          <w:p w14:paraId="22329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Прототип и правовые тексты</w:t>
            </w:r>
          </w:p>
        </w:tc>
        <w:tc>
          <w:tcPr>
            <w:tcW w:w="1871" w:type="dxa"/>
            <w:vAlign w:val="center"/>
          </w:tcPr>
          <w:p w14:paraId="0A083A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Прототип 6.4, тексты, события аналитики</w:t>
            </w:r>
          </w:p>
        </w:tc>
        <w:tc>
          <w:tcPr>
            <w:tcW w:w="1871" w:type="dxa"/>
            <w:vAlign w:val="center"/>
          </w:tcPr>
          <w:p w14:paraId="78C86D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Понятность состава</w:t>
            </w:r>
          </w:p>
        </w:tc>
        <w:tc>
          <w:tcPr>
            <w:tcW w:w="1871" w:type="dxa"/>
            <w:vAlign w:val="center"/>
          </w:tcPr>
          <w:p w14:paraId="3C183A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Прототип подтвержден</w:t>
            </w:r>
          </w:p>
        </w:tc>
      </w:tr>
      <w:tr w:rsidR="00765B23" w14:paraId="6463A235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1EA59F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71" w:type="dxa"/>
            <w:vAlign w:val="center"/>
          </w:tcPr>
          <w:p w14:paraId="52E165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 ценность и готовность платить</w:t>
            </w:r>
          </w:p>
        </w:tc>
        <w:tc>
          <w:tcPr>
            <w:tcW w:w="1871" w:type="dxa"/>
            <w:vAlign w:val="center"/>
          </w:tcPr>
          <w:p w14:paraId="2BF13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 или Б (онлайн-оплата); срок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до 06.12.2026</w:t>
            </w:r>
          </w:p>
        </w:tc>
        <w:tc>
          <w:tcPr>
            <w:tcW w:w="1871" w:type="dxa"/>
            <w:vAlign w:val="center"/>
          </w:tcPr>
          <w:p w14:paraId="60087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первой диаграммы, конверсия в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401799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Метрики пилота достигнуты (пороги – приложение 9)</w:t>
            </w:r>
          </w:p>
        </w:tc>
      </w:tr>
      <w:tr w:rsidR="00765B23" w14:paraId="0AA65132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5D52B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4A2F11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Удержание и качество</w:t>
            </w:r>
          </w:p>
        </w:tc>
        <w:tc>
          <w:tcPr>
            <w:tcW w:w="1871" w:type="dxa"/>
            <w:vAlign w:val="center"/>
          </w:tcPr>
          <w:p w14:paraId="0ACDAB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(волна 2)</w:t>
            </w:r>
          </w:p>
        </w:tc>
        <w:tc>
          <w:tcPr>
            <w:tcW w:w="1871" w:type="dxa"/>
            <w:vAlign w:val="center"/>
          </w:tcPr>
          <w:p w14:paraId="0F3DC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Повторное использование, расходы ИИ</w:t>
            </w:r>
          </w:p>
        </w:tc>
        <w:tc>
          <w:tcPr>
            <w:tcW w:w="1871" w:type="dxa"/>
            <w:vAlign w:val="center"/>
          </w:tcPr>
          <w:p w14:paraId="4FE7CC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Достаточный поток и данные</w:t>
            </w:r>
          </w:p>
        </w:tc>
      </w:tr>
      <w:tr w:rsidR="00765B23" w14:paraId="40DF2EAA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29859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0551F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 аудитории</w:t>
            </w:r>
          </w:p>
        </w:tc>
        <w:tc>
          <w:tcPr>
            <w:tcW w:w="1871" w:type="dxa"/>
            <w:vAlign w:val="center"/>
          </w:tcPr>
          <w:p w14:paraId="3424FD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1871" w:type="dxa"/>
            <w:vAlign w:val="center"/>
          </w:tcPr>
          <w:p w14:paraId="0A2296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 аудитории</w:t>
            </w:r>
          </w:p>
        </w:tc>
        <w:tc>
          <w:tcPr>
            <w:tcW w:w="1871" w:type="dxa"/>
            <w:vAlign w:val="center"/>
          </w:tcPr>
          <w:p w14:paraId="6BE164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Подтверждено удержание</w:t>
            </w:r>
          </w:p>
        </w:tc>
      </w:tr>
      <w:tr w:rsidR="00765B23" w14:paraId="03E67FCE" w14:textId="77777777" w:rsidTr="00765B23">
        <w:trPr>
          <w:cantSplit/>
          <w:jc w:val="center"/>
        </w:trPr>
        <w:tc>
          <w:tcPr>
            <w:tcW w:w="1871" w:type="dxa"/>
            <w:vAlign w:val="center"/>
          </w:tcPr>
          <w:p w14:paraId="4D0DFB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2C655D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</w:t>
            </w:r>
          </w:p>
        </w:tc>
        <w:tc>
          <w:tcPr>
            <w:tcW w:w="1871" w:type="dxa"/>
            <w:vAlign w:val="center"/>
          </w:tcPr>
          <w:p w14:paraId="47BACC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Совместная работа,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, командный тариф</w:t>
            </w:r>
          </w:p>
        </w:tc>
        <w:tc>
          <w:tcPr>
            <w:tcW w:w="1871" w:type="dxa"/>
            <w:vAlign w:val="center"/>
          </w:tcPr>
          <w:p w14:paraId="64392C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доход</w:t>
            </w:r>
          </w:p>
        </w:tc>
        <w:tc>
          <w:tcPr>
            <w:tcW w:w="1871" w:type="dxa"/>
            <w:vAlign w:val="center"/>
          </w:tcPr>
          <w:p w14:paraId="00637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Понята экономика</w:t>
            </w:r>
          </w:p>
        </w:tc>
      </w:tr>
    </w:tbl>
    <w:p>
      <w:pPr>
        <w:pStyle w:val="Normal"/>
      </w:pPr>
    </w:p>
    <w:p w14:paraId="3CC1AA3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Варианты первого релиза: А «Быстрый выход» –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заявка 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без онлайн-оплаты; Б «С оплатой» – вариант А и онлайн-оплата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6CAC313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и сети Петри, ИИ-ассистент с квотами, подсказки, история версий, совместная работа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: они усиливают удержание и рост, но не обязательны для рыночного старта.</w:t>
      </w:r>
    </w:p>
    <w:p>
      <w:pPr>
        <w:pStyle w:val="Normal"/>
      </w:pPr>
    </w:p>
    <w:p w14:paraId="24EA1E19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35" w:name="решение-о-целесообразности-старта"/>
      <w:bookmarkStart w:id="236" w:name="_Toc241931128"/>
      <w:bookmarkEnd w:id="233"/>
      <w:r>
        <w:rPr>
          <w:rFonts w:ascii="Times New Roman" w:hAnsi="Times New Roman"/>
          <w:sz w:val="28"/>
        </w:rPr>
        <w:t>6.13 Решение о целесообразности старта</w:t>
      </w:r>
      <w:bookmarkEnd w:id="236"/>
    </w:p>
    <w:p>
      <w:pPr>
        <w:pStyle w:val="Normal"/>
      </w:pPr>
    </w:p>
    <w:p w14:paraId="4491614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24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7E0BB3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84CA8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Критерий</w:t>
            </w:r>
          </w:p>
        </w:tc>
        <w:tc>
          <w:tcPr>
            <w:tcW w:w="3118" w:type="dxa"/>
            <w:vAlign w:val="center"/>
          </w:tcPr>
          <w:p w14:paraId="4FEDA3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Факт по проекту</w:t>
            </w:r>
          </w:p>
        </w:tc>
        <w:tc>
          <w:tcPr>
            <w:tcW w:w="3118" w:type="dxa"/>
            <w:vAlign w:val="center"/>
          </w:tcPr>
          <w:p w14:paraId="6AA50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Вывод</w:t>
            </w:r>
          </w:p>
        </w:tc>
      </w:tr>
      <w:tr w:rsidR="00765B23" w14:paraId="54FB3EE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37C46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Проблема подтверждена</w:t>
            </w:r>
          </w:p>
        </w:tc>
        <w:tc>
          <w:tcPr>
            <w:tcW w:w="3118" w:type="dxa"/>
            <w:vAlign w:val="center"/>
          </w:tcPr>
          <w:p w14:paraId="31AAF0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Конкурентный пробел, 49 отзывов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отзывы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>; проведен пробный опрос</w:t>
            </w:r>
          </w:p>
        </w:tc>
        <w:tc>
          <w:tcPr>
            <w:tcW w:w="3118" w:type="dxa"/>
            <w:vAlign w:val="center"/>
          </w:tcPr>
          <w:p w14:paraId="05CAED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подтверждена; нужен реальный опрос</w:t>
            </w:r>
          </w:p>
        </w:tc>
      </w:tr>
      <w:tr w:rsidR="00765B23" w14:paraId="2369D18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5A921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подтвержден</w:t>
            </w:r>
          </w:p>
        </w:tc>
        <w:tc>
          <w:tcPr>
            <w:tcW w:w="3118" w:type="dxa"/>
            <w:vAlign w:val="center"/>
          </w:tcPr>
          <w:p w14:paraId="047CA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3118" w:type="dxa"/>
            <w:vAlign w:val="center"/>
          </w:tcPr>
          <w:p w14:paraId="3E5A25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Доработать</w:t>
            </w:r>
          </w:p>
        </w:tc>
      </w:tr>
      <w:tr w:rsidR="00765B23" w14:paraId="1C706A7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D9781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достаточен</w:t>
            </w:r>
          </w:p>
        </w:tc>
        <w:tc>
          <w:tcPr>
            <w:tcW w:w="3118" w:type="dxa"/>
            <w:vAlign w:val="center"/>
          </w:tcPr>
          <w:p w14:paraId="285C89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249–16 590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; смета не составлена</w:t>
            </w:r>
          </w:p>
        </w:tc>
        <w:tc>
          <w:tcPr>
            <w:tcW w:w="3118" w:type="dxa"/>
            <w:vAlign w:val="center"/>
          </w:tcPr>
          <w:p w14:paraId="011EFA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Доработать</w:t>
            </w:r>
          </w:p>
        </w:tc>
      </w:tr>
      <w:tr w:rsidR="00765B23" w14:paraId="2A902B9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FB204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Конкурентный пробел найден</w:t>
            </w:r>
          </w:p>
        </w:tc>
        <w:tc>
          <w:tcPr>
            <w:tcW w:w="3118" w:type="dxa"/>
            <w:vAlign w:val="center"/>
          </w:tcPr>
          <w:p w14:paraId="0B670F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не найдены у 8 конкурентов</w:t>
            </w:r>
          </w:p>
        </w:tc>
        <w:tc>
          <w:tcPr>
            <w:tcW w:w="3118" w:type="dxa"/>
            <w:vAlign w:val="center"/>
          </w:tcPr>
          <w:p w14:paraId="0BCF4B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36F2B5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7E4A6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Ценность сформулирована</w:t>
            </w:r>
          </w:p>
        </w:tc>
        <w:tc>
          <w:tcPr>
            <w:tcW w:w="3118" w:type="dxa"/>
            <w:vAlign w:val="center"/>
          </w:tcPr>
          <w:p w14:paraId="19C88A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VP-001</w:t>
            </w:r>
            <w:r>
              <w:rPr>
                <w:rFonts w:ascii="Times New Roman" w:hAnsi="Times New Roman"/>
                <w:sz w:val="24"/>
              </w:rPr>
              <w:t>; ИКЦП 3,83</w:t>
            </w:r>
          </w:p>
        </w:tc>
        <w:tc>
          <w:tcPr>
            <w:tcW w:w="3118" w:type="dxa"/>
            <w:vAlign w:val="center"/>
          </w:tcPr>
          <w:p w14:paraId="3D7D8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F5EDA6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ADDA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 определена</w:t>
            </w:r>
          </w:p>
        </w:tc>
        <w:tc>
          <w:tcPr>
            <w:tcW w:w="3118" w:type="dxa"/>
            <w:vAlign w:val="center"/>
          </w:tcPr>
          <w:p w14:paraId="157E0E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год; готовность платить не проверена</w:t>
            </w:r>
          </w:p>
        </w:tc>
        <w:tc>
          <w:tcPr>
            <w:tcW w:w="3118" w:type="dxa"/>
            <w:vAlign w:val="center"/>
          </w:tcPr>
          <w:p w14:paraId="200B5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08E361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4ED84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 реалистичен</w:t>
            </w:r>
          </w:p>
        </w:tc>
        <w:tc>
          <w:tcPr>
            <w:tcW w:w="3118" w:type="dxa"/>
            <w:vAlign w:val="center"/>
          </w:tcPr>
          <w:p w14:paraId="46F755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 единиц, два варианта плана</w:t>
            </w:r>
          </w:p>
        </w:tc>
        <w:tc>
          <w:tcPr>
            <w:tcW w:w="3118" w:type="dxa"/>
            <w:vAlign w:val="center"/>
          </w:tcPr>
          <w:p w14:paraId="198C90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7E276E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ABEC2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Барьеры управляемы</w:t>
            </w:r>
          </w:p>
        </w:tc>
        <w:tc>
          <w:tcPr>
            <w:tcW w:w="3118" w:type="dxa"/>
            <w:vAlign w:val="center"/>
          </w:tcPr>
          <w:p w14:paraId="7327B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3118" w:type="dxa"/>
            <w:vAlign w:val="center"/>
          </w:tcPr>
          <w:p w14:paraId="569407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Доработать</w:t>
            </w:r>
          </w:p>
        </w:tc>
      </w:tr>
    </w:tbl>
    <w:p>
      <w:pPr>
        <w:pStyle w:val="Normal"/>
      </w:pPr>
    </w:p>
    <w:p w14:paraId="15F81D5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rFonts w:ascii="Times New Roman" w:hAnsi="Times New Roman"/>
          <w:b/>
          <w:bCs/>
          <w:sz w:val="28"/>
        </w:rPr>
        <w:t>стартовать ограниченно</w:t>
      </w:r>
      <w:r>
        <w:rPr>
          <w:rFonts w:ascii="Times New Roman" w:hAnsi="Times New Roman"/>
          <w:sz w:val="28"/>
        </w:rPr>
        <w:t xml:space="preserve"> (пилот).</w:t>
      </w:r>
    </w:p>
    <w:p>
      <w:pPr>
        <w:pStyle w:val="Normal"/>
      </w:pPr>
    </w:p>
    <w:p w14:paraId="6A8A468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25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44B9E33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5C0A4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Параметр</w:t>
            </w:r>
          </w:p>
        </w:tc>
        <w:tc>
          <w:tcPr>
            <w:tcW w:w="4677" w:type="dxa"/>
            <w:vAlign w:val="center"/>
          </w:tcPr>
          <w:p w14:paraId="5A748F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73AA713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A4F05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481D3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Беларусь, студенты вузов Минска и страны</w:t>
            </w:r>
          </w:p>
        </w:tc>
      </w:tr>
      <w:tr w:rsidR="00765B23" w14:paraId="64128F9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CC675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Аудитория</w:t>
            </w:r>
          </w:p>
        </w:tc>
        <w:tc>
          <w:tcPr>
            <w:tcW w:w="4677" w:type="dxa"/>
            <w:vAlign w:val="center"/>
          </w:tcPr>
          <w:p w14:paraId="149CF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2424426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71BC2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Категория товара</w:t>
            </w:r>
          </w:p>
        </w:tc>
        <w:tc>
          <w:tcPr>
            <w:tcW w:w="4677" w:type="dxa"/>
            <w:vAlign w:val="center"/>
          </w:tcPr>
          <w:p w14:paraId="3EF3A5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765B23" w14:paraId="017BC65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1E1484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привлечения</w:t>
            </w:r>
          </w:p>
        </w:tc>
        <w:tc>
          <w:tcPr>
            <w:tcW w:w="4677" w:type="dxa"/>
            <w:vAlign w:val="center"/>
          </w:tcPr>
          <w:p w14:paraId="142F9B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Поиск, сайт с открытой ценой, вузы</w:t>
            </w:r>
          </w:p>
        </w:tc>
      </w:tr>
      <w:tr w:rsidR="00765B23" w14:paraId="2CB2A30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4754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Предел инвестиций</w:t>
            </w:r>
          </w:p>
        </w:tc>
        <w:tc>
          <w:tcPr>
            <w:tcW w:w="4677" w:type="dxa"/>
            <w:vAlign w:val="center"/>
          </w:tcPr>
          <w:p w14:paraId="230C5F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более 610 ч работы одного разработчика и 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до 06.12.2026</w:t>
            </w:r>
          </w:p>
        </w:tc>
      </w:tr>
      <w:tr w:rsidR="00765B23" w14:paraId="0B499ED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C24C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метрики</w:t>
            </w:r>
          </w:p>
        </w:tc>
        <w:tc>
          <w:tcPr>
            <w:tcW w:w="4677" w:type="dxa"/>
            <w:vAlign w:val="center"/>
          </w:tcPr>
          <w:p w14:paraId="0B13A2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Пороги по документации проекта: активация не менее 60 %, удержание </w:t>
            </w:r>
            <w:r>
              <w:rPr>
                <w:rFonts w:ascii="Times New Roman" w:hAnsi="Times New Roman"/>
                <w:i/>
                <w:sz w:val="24"/>
              </w:rPr>
              <w:t>D7</w:t>
            </w:r>
            <w:r>
              <w:rPr>
                <w:rFonts w:ascii="Times New Roman" w:hAnsi="Times New Roman"/>
                <w:sz w:val="24"/>
              </w:rPr>
              <w:t xml:space="preserve"> 30 % и </w:t>
            </w:r>
            <w:r>
              <w:rPr>
                <w:rFonts w:ascii="Times New Roman" w:hAnsi="Times New Roman"/>
                <w:i/>
                <w:sz w:val="24"/>
              </w:rPr>
              <w:t>D30</w:t>
            </w:r>
            <w:r>
              <w:rPr>
                <w:rFonts w:ascii="Times New Roman" w:hAnsi="Times New Roman"/>
                <w:sz w:val="24"/>
              </w:rPr>
              <w:t xml:space="preserve"> 15 %,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3 %, </w:t>
            </w:r>
            <w:r>
              <w:rPr>
                <w:rFonts w:ascii="Times New Roman" w:hAnsi="Times New Roman"/>
                <w:i/>
                <w:sz w:val="24"/>
              </w:rPr>
              <w:t>ARPPU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отток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rFonts w:ascii="Times New Roman" w:hAnsi="Times New Roman"/>
                <w:i/>
                <w:sz w:val="24"/>
              </w:rPr>
              <w:t>SUS</w:t>
            </w:r>
            <w:r>
              <w:rPr>
                <w:rFonts w:ascii="Times New Roman" w:hAnsi="Times New Roman"/>
                <w:sz w:val="24"/>
              </w:rPr>
              <w:t xml:space="preserve"> не менее 70, </w:t>
            </w:r>
            <w:r>
              <w:rPr>
                <w:rFonts w:ascii="Times New Roman" w:hAnsi="Times New Roman"/>
                <w:i/>
                <w:sz w:val="24"/>
              </w:rPr>
              <w:t>NPS</w:t>
            </w:r>
            <w:r>
              <w:rPr>
                <w:rFonts w:ascii="Times New Roman" w:hAnsi="Times New Roman"/>
                <w:sz w:val="24"/>
              </w:rPr>
              <w:t xml:space="preserve"> не менее 30; 1 500 зарегистрированных за первый год</w:t>
            </w:r>
          </w:p>
        </w:tc>
      </w:tr>
    </w:tbl>
    <w:p>
      <w:pPr>
        <w:pStyle w:val="Normal"/>
      </w:pPr>
    </w:p>
    <w:p w14:paraId="2260312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 в месяц), но снижается; рынок достаточен для проверки (около 33 платящих при базовой </w:t>
      </w:r>
      <w:r>
        <w:rPr>
          <w:rFonts w:ascii="Times New Roman" w:hAnsi="Times New Roman"/>
          <w:sz w:val="28"/>
        </w:rPr>
        <w:lastRenderedPageBreak/>
        <w:t>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>
      <w:pPr>
        <w:pStyle w:val="Normal"/>
      </w:pPr>
    </w:p>
    <w:p w14:paraId="5F4B10E4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37" w:name="приложения"/>
      <w:bookmarkStart w:id="238" w:name="_Toc241931129"/>
      <w:bookmarkEnd w:id="235"/>
      <w:r>
        <w:rPr>
          <w:rFonts w:ascii="Times New Roman" w:hAnsi="Times New Roman"/>
          <w:sz w:val="28"/>
        </w:rPr>
        <w:t>6.14 Приложения</w:t>
      </w:r>
      <w:bookmarkEnd w:id="238"/>
    </w:p>
    <w:p>
      <w:pPr>
        <w:pStyle w:val="Normal"/>
      </w:pPr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sz w:val="28"/>
          <w:szCs w:val="28"/>
        </w:rPr>
        <w:t xml:space="preserve">В данном подразделе рассматриваются ключевые аспекты темы применительно к продукту NotaCode и его рынку.</w:t>
      </w:r>
    </w:p>
    <w:p w14:paraId="5DD3E599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39" w:name="приложение-1.-паспорт-итогового-отчёта"/>
      <w:r>
        <w:rPr>
          <w:rFonts w:ascii="Times New Roman" w:hAnsi="Times New Roman"/>
          <w:sz w:val="28"/>
        </w:rPr>
        <w:t>Приложение 1. Паспорт итогового отчета</w:t>
      </w:r>
    </w:p>
    <w:p>
      <w:pPr>
        <w:pStyle w:val="Normal"/>
      </w:pPr>
    </w:p>
    <w:p w14:paraId="251C1891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26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41B3DCB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1E74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Параметр</w:t>
            </w:r>
          </w:p>
        </w:tc>
        <w:tc>
          <w:tcPr>
            <w:tcW w:w="4677" w:type="dxa"/>
            <w:vAlign w:val="center"/>
          </w:tcPr>
          <w:p w14:paraId="5FC5C8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</w:tr>
      <w:tr w:rsidR="00765B23" w14:paraId="67480D0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C267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w="4677" w:type="dxa"/>
            <w:vAlign w:val="center"/>
          </w:tcPr>
          <w:p w14:paraId="5B765F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</w:tr>
      <w:tr w:rsidR="00765B23" w14:paraId="0940695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229A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Идея</w:t>
            </w:r>
          </w:p>
        </w:tc>
        <w:tc>
          <w:tcPr>
            <w:tcW w:w="4677" w:type="dxa"/>
            <w:vAlign w:val="center"/>
          </w:tcPr>
          <w:p w14:paraId="237637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сетей Петри</w:t>
            </w:r>
          </w:p>
        </w:tc>
      </w:tr>
      <w:tr w:rsidR="00765B23" w14:paraId="577E6B79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716DA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сегмент</w:t>
            </w:r>
          </w:p>
        </w:tc>
        <w:tc>
          <w:tcPr>
            <w:tcW w:w="4677" w:type="dxa"/>
            <w:vAlign w:val="center"/>
          </w:tcPr>
          <w:p w14:paraId="12D38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аналитики ПО</w:t>
            </w:r>
          </w:p>
        </w:tc>
      </w:tr>
      <w:tr w:rsidR="00765B23" w14:paraId="23B91CED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7EDD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 старта</w:t>
            </w:r>
          </w:p>
        </w:tc>
        <w:tc>
          <w:tcPr>
            <w:tcW w:w="4677" w:type="dxa"/>
            <w:vAlign w:val="center"/>
          </w:tcPr>
          <w:p w14:paraId="6B908E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</w:t>
            </w:r>
          </w:p>
        </w:tc>
      </w:tr>
      <w:tr w:rsidR="00765B23" w14:paraId="488A6084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F976D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Основная проблема</w:t>
            </w:r>
          </w:p>
        </w:tc>
        <w:tc>
          <w:tcPr>
            <w:tcW w:w="4677" w:type="dxa"/>
            <w:vAlign w:val="center"/>
          </w:tcPr>
          <w:p w14:paraId="3F3DFF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единого инструмента для всех нотаций проекта (</w:t>
            </w:r>
            <w:r>
              <w:rPr>
                <w:rFonts w:ascii="Times New Roman" w:hAnsi="Times New Roman"/>
                <w:i/>
                <w:sz w:val="24"/>
              </w:rPr>
              <w:t>P-002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CE20662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FA57F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ЦП</w:t>
            </w:r>
          </w:p>
        </w:tc>
        <w:tc>
          <w:tcPr>
            <w:tcW w:w="4677" w:type="dxa"/>
            <w:vAlign w:val="center"/>
          </w:tcPr>
          <w:p w14:paraId="0B06B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765B23" w14:paraId="6464D69A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261BA4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Цифровой товар</w:t>
            </w:r>
          </w:p>
        </w:tc>
        <w:tc>
          <w:tcPr>
            <w:tcW w:w="4677" w:type="dxa"/>
            <w:vAlign w:val="center"/>
          </w:tcPr>
          <w:p w14:paraId="0D933B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Веб-платформа (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>): редактор нотаций с экспортом</w:t>
            </w:r>
          </w:p>
        </w:tc>
      </w:tr>
      <w:tr w:rsidR="00765B23" w14:paraId="04DF36B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B89B6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</w:t>
            </w:r>
          </w:p>
        </w:tc>
        <w:tc>
          <w:tcPr>
            <w:tcW w:w="4677" w:type="dxa"/>
            <w:vAlign w:val="center"/>
          </w:tcPr>
          <w:p w14:paraId="3D33BC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Пользователь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подписка на год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</w:tr>
      <w:tr w:rsidR="00765B23" w14:paraId="3BE7C26E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2435C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</w:t>
            </w:r>
          </w:p>
        </w:tc>
        <w:tc>
          <w:tcPr>
            <w:tcW w:w="4677" w:type="dxa"/>
            <w:vAlign w:val="center"/>
          </w:tcPr>
          <w:p w14:paraId="6D324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 единиц (вариант А или Б)</w:t>
            </w:r>
          </w:p>
        </w:tc>
      </w:tr>
      <w:tr w:rsidR="00765B23" w14:paraId="7A24DAA3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51ACC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метрики</w:t>
            </w:r>
          </w:p>
        </w:tc>
        <w:tc>
          <w:tcPr>
            <w:tcW w:w="4677" w:type="dxa"/>
            <w:vAlign w:val="center"/>
          </w:tcPr>
          <w:p w14:paraId="302442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активация не менее 60 %, удержание </w:t>
            </w:r>
            <w:r>
              <w:rPr>
                <w:rFonts w:ascii="Times New Roman" w:hAnsi="Times New Roman"/>
                <w:i/>
                <w:sz w:val="24"/>
              </w:rPr>
              <w:t>D7</w:t>
            </w:r>
            <w:r>
              <w:rPr>
                <w:rFonts w:ascii="Times New Roman" w:hAnsi="Times New Roman"/>
                <w:sz w:val="24"/>
              </w:rPr>
              <w:t xml:space="preserve"> 30 % и </w:t>
            </w:r>
            <w:r>
              <w:rPr>
                <w:rFonts w:ascii="Times New Roman" w:hAnsi="Times New Roman"/>
                <w:i/>
                <w:sz w:val="24"/>
              </w:rPr>
              <w:t>D30</w:t>
            </w:r>
            <w:r>
              <w:rPr>
                <w:rFonts w:ascii="Times New Roman" w:hAnsi="Times New Roman"/>
                <w:sz w:val="24"/>
              </w:rPr>
              <w:t xml:space="preserve"> 15 %,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3 %, </w:t>
            </w:r>
            <w:r>
              <w:rPr>
                <w:rFonts w:ascii="Times New Roman" w:hAnsi="Times New Roman"/>
                <w:i/>
                <w:sz w:val="24"/>
              </w:rPr>
              <w:t>ARPPU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отток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rFonts w:ascii="Times New Roman" w:hAnsi="Times New Roman"/>
                <w:i/>
                <w:sz w:val="24"/>
              </w:rPr>
              <w:t>SUS</w:t>
            </w:r>
            <w:r>
              <w:rPr>
                <w:rFonts w:ascii="Times New Roman" w:hAnsi="Times New Roman"/>
                <w:sz w:val="24"/>
              </w:rPr>
              <w:t xml:space="preserve"> не менее 70, </w:t>
            </w:r>
            <w:r>
              <w:rPr>
                <w:rFonts w:ascii="Times New Roman" w:hAnsi="Times New Roman"/>
                <w:i/>
                <w:sz w:val="24"/>
              </w:rPr>
              <w:t>NPS</w:t>
            </w:r>
            <w:r>
              <w:rPr>
                <w:rFonts w:ascii="Times New Roman" w:hAnsi="Times New Roman"/>
                <w:sz w:val="24"/>
              </w:rPr>
              <w:t xml:space="preserve"> не менее 30</w:t>
            </w:r>
          </w:p>
        </w:tc>
      </w:tr>
      <w:tr w:rsidR="00765B23" w14:paraId="608B61F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2E4A9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</w:t>
            </w:r>
          </w:p>
        </w:tc>
        <w:tc>
          <w:tcPr>
            <w:tcW w:w="4677" w:type="dxa"/>
            <w:vAlign w:val="center"/>
          </w:tcPr>
          <w:p w14:paraId="494E6B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Стартовать ограниченно (пилот)</w:t>
            </w:r>
          </w:p>
        </w:tc>
      </w:tr>
    </w:tbl>
    <w:p>
      <w:pPr>
        <w:pStyle w:val="Normal"/>
      </w:pPr>
    </w:p>
    <w:p w14:paraId="5E3ABC57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0" w:name="приложение-2.-карта-доказательств"/>
      <w:bookmarkEnd w:id="239"/>
      <w:r>
        <w:rPr>
          <w:rFonts w:ascii="Times New Roman" w:hAnsi="Times New Roman"/>
          <w:sz w:val="28"/>
        </w:rPr>
        <w:t>Приложение 2. Карта доказательств</w:t>
      </w:r>
    </w:p>
    <w:p>
      <w:pPr>
        <w:pStyle w:val="Normal"/>
      </w:pPr>
    </w:p>
    <w:p w14:paraId="0E582D8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27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5B23" w14:paraId="1938AFC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7D63D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Утверждение</w:t>
            </w:r>
          </w:p>
        </w:tc>
        <w:tc>
          <w:tcPr>
            <w:tcW w:w="1559" w:type="dxa"/>
            <w:vAlign w:val="center"/>
          </w:tcPr>
          <w:p w14:paraId="210036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Раздел</w:t>
            </w:r>
          </w:p>
        </w:tc>
        <w:tc>
          <w:tcPr>
            <w:tcW w:w="1559" w:type="dxa"/>
            <w:vAlign w:val="center"/>
          </w:tcPr>
          <w:p w14:paraId="202D1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Доказательство</w:t>
            </w:r>
          </w:p>
        </w:tc>
        <w:tc>
          <w:tcPr>
            <w:tcW w:w="1559" w:type="dxa"/>
            <w:vAlign w:val="center"/>
          </w:tcPr>
          <w:p w14:paraId="7C540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w="1559" w:type="dxa"/>
            <w:vAlign w:val="center"/>
          </w:tcPr>
          <w:p w14:paraId="3EF0CD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Сила 1–5</w:t>
            </w:r>
          </w:p>
        </w:tc>
        <w:tc>
          <w:tcPr>
            <w:tcW w:w="1559" w:type="dxa"/>
            <w:vAlign w:val="center"/>
          </w:tcPr>
          <w:p w14:paraId="371AC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Ограничения</w:t>
            </w:r>
          </w:p>
        </w:tc>
      </w:tr>
      <w:tr w:rsidR="00765B23" w14:paraId="12D3B09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2EBB74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снижается</w:t>
            </w:r>
          </w:p>
        </w:tc>
        <w:tc>
          <w:tcPr>
            <w:tcW w:w="1559" w:type="dxa"/>
            <w:vAlign w:val="center"/>
          </w:tcPr>
          <w:p w14:paraId="686C6A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2250EC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42,7–46,7 % за два года</w:t>
            </w:r>
          </w:p>
        </w:tc>
        <w:tc>
          <w:tcPr>
            <w:tcW w:w="1559" w:type="dxa"/>
            <w:vAlign w:val="center"/>
          </w:tcPr>
          <w:p w14:paraId="158B42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ЛР1: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</w:t>
            </w:r>
          </w:p>
        </w:tc>
        <w:tc>
          <w:tcPr>
            <w:tcW w:w="1559" w:type="dxa"/>
            <w:vAlign w:val="center"/>
          </w:tcPr>
          <w:p w14:paraId="1A8602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222C26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Относительные значения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>; причины спада не установлены</w:t>
            </w:r>
          </w:p>
        </w:tc>
      </w:tr>
      <w:tr w:rsidR="00765B23" w14:paraId="00DE85EC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E2AFF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сезонен и сосредоточен в Минске</w:t>
            </w:r>
          </w:p>
        </w:tc>
        <w:tc>
          <w:tcPr>
            <w:tcW w:w="1559" w:type="dxa"/>
            <w:vAlign w:val="center"/>
          </w:tcPr>
          <w:p w14:paraId="32901F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5E23F9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73–77 % запросов, пики по учебному календарю</w:t>
            </w:r>
          </w:p>
        </w:tc>
        <w:tc>
          <w:tcPr>
            <w:tcW w:w="1559" w:type="dxa"/>
            <w:vAlign w:val="center"/>
          </w:tcPr>
          <w:p w14:paraId="2533A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</w:t>
            </w:r>
          </w:p>
        </w:tc>
        <w:tc>
          <w:tcPr>
            <w:tcW w:w="1559" w:type="dxa"/>
            <w:vAlign w:val="center"/>
          </w:tcPr>
          <w:p w14:paraId="49074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3817B7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– частотность, не покупатели</w:t>
            </w:r>
          </w:p>
        </w:tc>
      </w:tr>
      <w:tr w:rsidR="00765B23" w14:paraId="13F9D61F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3C456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Рынок по клиентской базе 49 893–414 754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559" w:type="dxa"/>
            <w:vAlign w:val="center"/>
          </w:tcPr>
          <w:p w14:paraId="4E3817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58E90B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коэффициентам</w:t>
            </w:r>
          </w:p>
        </w:tc>
        <w:tc>
          <w:tcPr>
            <w:tcW w:w="1559" w:type="dxa"/>
            <w:vAlign w:val="center"/>
          </w:tcPr>
          <w:p w14:paraId="7F7923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1559" w:type="dxa"/>
            <w:vAlign w:val="center"/>
          </w:tcPr>
          <w:p w14:paraId="6544AC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169602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Допущения о доле, цене и платящей базе</w:t>
            </w:r>
          </w:p>
        </w:tc>
      </w:tr>
      <w:tr w:rsidR="00765B23" w14:paraId="1B2FB21B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2982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первого года 249–16 590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559" w:type="dxa"/>
            <w:vAlign w:val="center"/>
          </w:tcPr>
          <w:p w14:paraId="535BF7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0A429C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Сценарии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и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  <w:tc>
          <w:tcPr>
            <w:tcW w:w="1559" w:type="dxa"/>
            <w:vAlign w:val="center"/>
          </w:tcPr>
          <w:p w14:paraId="387CD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1559" w:type="dxa"/>
            <w:vAlign w:val="center"/>
          </w:tcPr>
          <w:p w14:paraId="2865AE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5FF027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Допущения; опрос и рекламные кабинеты не использованы</w:t>
            </w:r>
          </w:p>
        </w:tc>
      </w:tr>
      <w:tr w:rsidR="00765B23" w14:paraId="0E9DF360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FD07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Давление конкуренции высокое</w:t>
            </w:r>
          </w:p>
        </w:tc>
        <w:tc>
          <w:tcPr>
            <w:tcW w:w="1559" w:type="dxa"/>
            <w:vAlign w:val="center"/>
          </w:tcPr>
          <w:p w14:paraId="4AC577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147DF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Матрицы пяти сил, среднее 3,7</w:t>
            </w:r>
          </w:p>
        </w:tc>
        <w:tc>
          <w:tcPr>
            <w:tcW w:w="1559" w:type="dxa"/>
            <w:vAlign w:val="center"/>
          </w:tcPr>
          <w:p w14:paraId="4055D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ЛР4</w:t>
            </w:r>
          </w:p>
        </w:tc>
        <w:tc>
          <w:tcPr>
            <w:tcW w:w="1559" w:type="dxa"/>
            <w:vAlign w:val="center"/>
          </w:tcPr>
          <w:p w14:paraId="38BE1C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05F2F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данных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-расчету</w:t>
            </w:r>
          </w:p>
        </w:tc>
      </w:tr>
      <w:tr w:rsidR="00765B23" w14:paraId="1A31662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C8E6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не найдены у 8 конкурентов</w:t>
            </w:r>
          </w:p>
        </w:tc>
        <w:tc>
          <w:tcPr>
            <w:tcW w:w="1559" w:type="dxa"/>
            <w:vAlign w:val="center"/>
          </w:tcPr>
          <w:p w14:paraId="5EF5FC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1DE353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Просмотр 40 записей карты сайтов</w:t>
            </w:r>
          </w:p>
        </w:tc>
        <w:tc>
          <w:tcPr>
            <w:tcW w:w="1559" w:type="dxa"/>
            <w:vAlign w:val="center"/>
          </w:tcPr>
          <w:p w14:paraId="351288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</w:t>
            </w:r>
          </w:p>
        </w:tc>
        <w:tc>
          <w:tcPr>
            <w:tcW w:w="1559" w:type="dxa"/>
            <w:vAlign w:val="center"/>
          </w:tcPr>
          <w:p w14:paraId="230CB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39F8D5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765B23" w14:paraId="75C5BD04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74291B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Подписка за пользователя 9–20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</w:t>
            </w:r>
          </w:p>
        </w:tc>
        <w:tc>
          <w:tcPr>
            <w:tcW w:w="1559" w:type="dxa"/>
            <w:vAlign w:val="center"/>
          </w:tcPr>
          <w:p w14:paraId="681C1F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1A037C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тарифов 5 конкурентов</w:t>
            </w:r>
          </w:p>
        </w:tc>
        <w:tc>
          <w:tcPr>
            <w:tcW w:w="1559" w:type="dxa"/>
            <w:vAlign w:val="center"/>
          </w:tcPr>
          <w:p w14:paraId="12CF3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ЛР5, страницы 01.10.2026</w:t>
            </w:r>
          </w:p>
        </w:tc>
        <w:tc>
          <w:tcPr>
            <w:tcW w:w="1559" w:type="dxa"/>
            <w:vAlign w:val="center"/>
          </w:tcPr>
          <w:p w14:paraId="3206D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4C15A7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Цены в 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, без налогов</w:t>
            </w:r>
          </w:p>
        </w:tc>
      </w:tr>
      <w:tr w:rsidR="00765B23" w14:paraId="2B0E7647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3DF14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платить у 18 из 27 студентов</w:t>
            </w:r>
          </w:p>
        </w:tc>
        <w:tc>
          <w:tcPr>
            <w:tcW w:w="1559" w:type="dxa"/>
            <w:vAlign w:val="center"/>
          </w:tcPr>
          <w:p w14:paraId="6BFB9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2D762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</w:t>
            </w:r>
          </w:p>
        </w:tc>
        <w:tc>
          <w:tcPr>
            <w:tcW w:w="1559" w:type="dxa"/>
            <w:vAlign w:val="center"/>
          </w:tcPr>
          <w:p w14:paraId="286A9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ЛР4</w:t>
            </w:r>
          </w:p>
        </w:tc>
        <w:tc>
          <w:tcPr>
            <w:tcW w:w="1559" w:type="dxa"/>
            <w:vAlign w:val="center"/>
          </w:tcPr>
          <w:p w14:paraId="1BB923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8A3B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пробного опроса</w:t>
            </w:r>
          </w:p>
        </w:tc>
      </w:tr>
      <w:tr w:rsidR="00765B23" w14:paraId="0C893E4E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64DC5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Опорная проблема </w:t>
            </w:r>
            <w:r>
              <w:rPr>
                <w:rFonts w:ascii="Times New Roman" w:hAnsi="Times New Roman"/>
                <w:i/>
                <w:sz w:val="24"/>
              </w:rPr>
              <w:t>P-002</w:t>
            </w:r>
            <w:r>
              <w:rPr>
                <w:rFonts w:ascii="Times New Roman" w:hAnsi="Times New Roman"/>
                <w:sz w:val="24"/>
              </w:rPr>
              <w:t>, индекс 74</w:t>
            </w:r>
          </w:p>
        </w:tc>
        <w:tc>
          <w:tcPr>
            <w:tcW w:w="1559" w:type="dxa"/>
            <w:vAlign w:val="center"/>
          </w:tcPr>
          <w:p w14:paraId="730AB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7DA7E1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проблемы шаблона 6.1</w:t>
            </w:r>
          </w:p>
        </w:tc>
        <w:tc>
          <w:tcPr>
            <w:tcW w:w="1559" w:type="dxa"/>
            <w:vAlign w:val="center"/>
          </w:tcPr>
          <w:p w14:paraId="2C793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ЛР6</w:t>
            </w:r>
          </w:p>
        </w:tc>
        <w:tc>
          <w:tcPr>
            <w:tcW w:w="1559" w:type="dxa"/>
            <w:vAlign w:val="center"/>
          </w:tcPr>
          <w:p w14:paraId="415FA9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0DEE5D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Оценки экспертные</w:t>
            </w:r>
          </w:p>
        </w:tc>
      </w:tr>
      <w:tr w:rsidR="00765B23" w14:paraId="7BAE068A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0827DE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Полнота Канваса 71 %, доказательность 58 %</w:t>
            </w:r>
          </w:p>
        </w:tc>
        <w:tc>
          <w:tcPr>
            <w:tcW w:w="1559" w:type="dxa"/>
            <w:vAlign w:val="center"/>
          </w:tcPr>
          <w:p w14:paraId="7C9555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07FE0F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шаблона 6.2</w:t>
            </w:r>
          </w:p>
        </w:tc>
        <w:tc>
          <w:tcPr>
            <w:tcW w:w="1559" w:type="dxa"/>
            <w:vAlign w:val="center"/>
          </w:tcPr>
          <w:p w14:paraId="38A49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ЛР6</w:t>
            </w:r>
          </w:p>
        </w:tc>
        <w:tc>
          <w:tcPr>
            <w:tcW w:w="1559" w:type="dxa"/>
            <w:vAlign w:val="center"/>
          </w:tcPr>
          <w:p w14:paraId="1E5F87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51DF39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Блоки 8–11 – гипотезы</w:t>
            </w:r>
          </w:p>
        </w:tc>
      </w:tr>
      <w:tr w:rsidR="00765B23" w14:paraId="7657C351" w14:textId="77777777" w:rsidTr="00765B23">
        <w:trPr>
          <w:cantSplit/>
          <w:jc w:val="center"/>
        </w:trPr>
        <w:tc>
          <w:tcPr>
            <w:tcW w:w="1559" w:type="dxa"/>
            <w:vAlign w:val="center"/>
          </w:tcPr>
          <w:p w14:paraId="5E3DE5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первый релиз входят 10 единиц</w:t>
            </w:r>
          </w:p>
        </w:tc>
        <w:tc>
          <w:tcPr>
            <w:tcW w:w="1559" w:type="dxa"/>
            <w:vAlign w:val="center"/>
          </w:tcPr>
          <w:p w14:paraId="07AA90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559" w:type="dxa"/>
            <w:vAlign w:val="center"/>
          </w:tcPr>
          <w:p w14:paraId="3573D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Баллы шаблона 6.5</w:t>
            </w:r>
          </w:p>
        </w:tc>
        <w:tc>
          <w:tcPr>
            <w:tcW w:w="1559" w:type="dxa"/>
            <w:vAlign w:val="center"/>
          </w:tcPr>
          <w:p w14:paraId="38D63D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ЛР6</w:t>
            </w:r>
          </w:p>
        </w:tc>
        <w:tc>
          <w:tcPr>
            <w:tcW w:w="1559" w:type="dxa"/>
            <w:vAlign w:val="center"/>
          </w:tcPr>
          <w:p w14:paraId="0DF3C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5CA664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Оценки экспертные; смета и сроки не заданы</w:t>
            </w:r>
          </w:p>
        </w:tc>
      </w:tr>
    </w:tbl>
    <w:p>
      <w:pPr>
        <w:pStyle w:val="Normal"/>
      </w:pPr>
    </w:p>
    <w:p w14:paraId="1FED00C6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1" w:name="Xceba68430e899af047e91f177a340d3ea7b2628"/>
      <w:bookmarkEnd w:id="240"/>
      <w:r>
        <w:rPr>
          <w:rFonts w:ascii="Times New Roman" w:hAnsi="Times New Roman"/>
          <w:sz w:val="28"/>
        </w:rPr>
        <w:t>Приложение 3. Контрольный лист полноты отчета</w:t>
      </w:r>
    </w:p>
    <w:p>
      <w:pPr>
        <w:pStyle w:val="Normal"/>
      </w:pPr>
    </w:p>
    <w:p w14:paraId="624379A1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28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659E7DC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19DFD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3118" w:type="dxa"/>
            <w:vAlign w:val="center"/>
          </w:tcPr>
          <w:p w14:paraId="35070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6914FF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 w:rsidR="00765B23" w14:paraId="2513B21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C4B2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39528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Исходная идея и проверяемые гипотезы</w:t>
            </w:r>
          </w:p>
        </w:tc>
        <w:tc>
          <w:tcPr>
            <w:tcW w:w="3118" w:type="dxa"/>
            <w:vAlign w:val="center"/>
          </w:tcPr>
          <w:p w14:paraId="2F568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1A54A0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FA33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33C8D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3118" w:type="dxa"/>
            <w:vAlign w:val="center"/>
          </w:tcPr>
          <w:p w14:paraId="3A9282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(спрос снижается)</w:t>
            </w:r>
          </w:p>
        </w:tc>
      </w:tr>
      <w:tr w:rsidR="00765B23" w14:paraId="5F071FB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D16E7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52CD78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3118" w:type="dxa"/>
            <w:vAlign w:val="center"/>
          </w:tcPr>
          <w:p w14:paraId="2FA4C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D925A5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F592E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0B6982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3118" w:type="dxa"/>
            <w:vAlign w:val="center"/>
          </w:tcPr>
          <w:p w14:paraId="69C60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(нет сметы)</w:t>
            </w:r>
          </w:p>
        </w:tc>
      </w:tr>
      <w:tr w:rsidR="00765B23" w14:paraId="452CF91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29FA6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61B4E5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Конкуренты разделены по уровням</w:t>
            </w:r>
          </w:p>
        </w:tc>
        <w:tc>
          <w:tcPr>
            <w:tcW w:w="3118" w:type="dxa"/>
            <w:vAlign w:val="center"/>
          </w:tcPr>
          <w:p w14:paraId="73CAC6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70831B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95C6E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6</w:t>
            </w:r>
          </w:p>
        </w:tc>
        <w:tc>
          <w:tcPr>
            <w:tcW w:w="3118" w:type="dxa"/>
            <w:vAlign w:val="center"/>
          </w:tcPr>
          <w:p w14:paraId="1A06FB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 и пробел сформулированы</w:t>
            </w:r>
          </w:p>
        </w:tc>
        <w:tc>
          <w:tcPr>
            <w:tcW w:w="3118" w:type="dxa"/>
            <w:vAlign w:val="center"/>
          </w:tcPr>
          <w:p w14:paraId="18EF7F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590B96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0685F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4F16FF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Барьеры входа и выхода оценены</w:t>
            </w:r>
          </w:p>
        </w:tc>
        <w:tc>
          <w:tcPr>
            <w:tcW w:w="3118" w:type="dxa"/>
            <w:vAlign w:val="center"/>
          </w:tcPr>
          <w:p w14:paraId="4057D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при допущенной ставке, продвижение 300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567A75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C257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118" w:type="dxa"/>
            <w:vAlign w:val="center"/>
          </w:tcPr>
          <w:p w14:paraId="63E28D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3118" w:type="dxa"/>
            <w:vAlign w:val="center"/>
          </w:tcPr>
          <w:p w14:paraId="055127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(отзывы собраны, проведен пробный опрос)</w:t>
            </w:r>
          </w:p>
        </w:tc>
      </w:tr>
      <w:tr w:rsidR="00765B23" w14:paraId="0DA6094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48A86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1152C4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ЦП связано с доказанной проблемой</w:t>
            </w:r>
          </w:p>
        </w:tc>
        <w:tc>
          <w:tcPr>
            <w:tcW w:w="3118" w:type="dxa"/>
            <w:vAlign w:val="center"/>
          </w:tcPr>
          <w:p w14:paraId="2F55E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18FA5D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5BEC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3118" w:type="dxa"/>
            <w:vAlign w:val="center"/>
          </w:tcPr>
          <w:p w14:paraId="72F58A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Товар описан как носитель ценности и единица монетизации</w:t>
            </w:r>
          </w:p>
        </w:tc>
        <w:tc>
          <w:tcPr>
            <w:tcW w:w="3118" w:type="dxa"/>
            <w:vAlign w:val="center"/>
          </w:tcPr>
          <w:p w14:paraId="50C57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E32352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ED91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3118" w:type="dxa"/>
            <w:vAlign w:val="center"/>
          </w:tcPr>
          <w:p w14:paraId="29D840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Канвас заполнен и проверен на связность</w:t>
            </w:r>
          </w:p>
        </w:tc>
        <w:tc>
          <w:tcPr>
            <w:tcW w:w="3118" w:type="dxa"/>
            <w:vAlign w:val="center"/>
          </w:tcPr>
          <w:p w14:paraId="683E04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(полнота 71 %)</w:t>
            </w:r>
          </w:p>
        </w:tc>
      </w:tr>
      <w:tr w:rsidR="00765B23" w14:paraId="30BA14D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72D9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3118" w:type="dxa"/>
            <w:vAlign w:val="center"/>
          </w:tcPr>
          <w:p w14:paraId="0A516C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Сценарии выведены из бизнес-логики</w:t>
            </w:r>
          </w:p>
        </w:tc>
        <w:tc>
          <w:tcPr>
            <w:tcW w:w="3118" w:type="dxa"/>
            <w:vAlign w:val="center"/>
          </w:tcPr>
          <w:p w14:paraId="70B6D2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CF1FF0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DBF68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3118" w:type="dxa"/>
            <w:vAlign w:val="center"/>
          </w:tcPr>
          <w:p w14:paraId="6306D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3118" w:type="dxa"/>
            <w:vAlign w:val="center"/>
          </w:tcPr>
          <w:p w14:paraId="196CC5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E591AB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AD243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3118" w:type="dxa"/>
            <w:vAlign w:val="center"/>
          </w:tcPr>
          <w:p w14:paraId="1F634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 отделен от последующих</w:t>
            </w:r>
          </w:p>
        </w:tc>
        <w:tc>
          <w:tcPr>
            <w:tcW w:w="3118" w:type="dxa"/>
            <w:vAlign w:val="center"/>
          </w:tcPr>
          <w:p w14:paraId="3E7CA1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EBC8AF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B6354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3118" w:type="dxa"/>
            <w:vAlign w:val="center"/>
          </w:tcPr>
          <w:p w14:paraId="3CA0E6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содержит условия, границы и метрики</w:t>
            </w:r>
          </w:p>
        </w:tc>
        <w:tc>
          <w:tcPr>
            <w:tcW w:w="3118" w:type="dxa"/>
            <w:vAlign w:val="center"/>
          </w:tcPr>
          <w:p w14:paraId="03B62B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(пороги и бюджет – допущения приложения 9)</w:t>
            </w:r>
          </w:p>
        </w:tc>
      </w:tr>
      <w:tr w:rsidR="00765B23" w14:paraId="188E043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22BA7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3118" w:type="dxa"/>
            <w:vAlign w:val="center"/>
          </w:tcPr>
          <w:p w14:paraId="7FB86E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Карта доказательств заполнена</w:t>
            </w:r>
          </w:p>
        </w:tc>
        <w:tc>
          <w:tcPr>
            <w:tcW w:w="3118" w:type="dxa"/>
            <w:vAlign w:val="center"/>
          </w:tcPr>
          <w:p w14:paraId="616FC9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27F900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B450B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3118" w:type="dxa"/>
            <w:vAlign w:val="center"/>
          </w:tcPr>
          <w:p w14:paraId="42D40C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Минимальное ТЗ заполнено по 9 разделам</w:t>
            </w:r>
          </w:p>
        </w:tc>
        <w:tc>
          <w:tcPr>
            <w:tcW w:w="3118" w:type="dxa"/>
            <w:vAlign w:val="center"/>
          </w:tcPr>
          <w:p w14:paraId="5BF8CA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A899F9B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2C4A8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3118" w:type="dxa"/>
            <w:vAlign w:val="center"/>
          </w:tcPr>
          <w:p w14:paraId="6D82B4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3118" w:type="dxa"/>
            <w:vAlign w:val="center"/>
          </w:tcPr>
          <w:p w14:paraId="4A4956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7F434D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CBCF5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3118" w:type="dxa"/>
            <w:vAlign w:val="center"/>
          </w:tcPr>
          <w:p w14:paraId="481D0A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3118" w:type="dxa"/>
            <w:vAlign w:val="center"/>
          </w:tcPr>
          <w:p w14:paraId="1D28F9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4AC25B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E9BE8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3118" w:type="dxa"/>
            <w:vAlign w:val="center"/>
          </w:tcPr>
          <w:p w14:paraId="3E400D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согласованы с ЛР1–ЛР6</w:t>
            </w:r>
          </w:p>
        </w:tc>
        <w:tc>
          <w:tcPr>
            <w:tcW w:w="3118" w:type="dxa"/>
            <w:vAlign w:val="center"/>
          </w:tcPr>
          <w:p w14:paraId="3A47E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>
      <w:pPr>
        <w:pStyle w:val="Normal"/>
      </w:pPr>
    </w:p>
    <w:p w14:paraId="0B2FA797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2" w:name="Xecd3f552ef281331bb9d84d2947c37405253e06"/>
      <w:bookmarkEnd w:id="241"/>
      <w:r>
        <w:rPr>
          <w:rFonts w:ascii="Times New Roman" w:hAnsi="Times New Roman"/>
          <w:sz w:val="28"/>
        </w:rPr>
        <w:t>Приложение 4. Минимальное ТЗ первого релиза</w:t>
      </w:r>
    </w:p>
    <w:p>
      <w:pPr>
        <w:pStyle w:val="Normal"/>
      </w:pPr>
    </w:p>
    <w:p w14:paraId="3E3CF1B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29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765B23" w14:paraId="4BA69B5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31109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Раздел ТЗ</w:t>
            </w:r>
          </w:p>
        </w:tc>
        <w:tc>
          <w:tcPr>
            <w:tcW w:w="4677" w:type="dxa"/>
            <w:vAlign w:val="center"/>
          </w:tcPr>
          <w:p w14:paraId="7F967F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Описание</w:t>
            </w:r>
          </w:p>
        </w:tc>
      </w:tr>
      <w:tr w:rsidR="00765B23" w14:paraId="0E323F3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1A2D9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Назначение продукта</w:t>
            </w:r>
          </w:p>
        </w:tc>
        <w:tc>
          <w:tcPr>
            <w:tcW w:w="4677" w:type="dxa"/>
            <w:vAlign w:val="center"/>
          </w:tcPr>
          <w:p w14:paraId="6F6EF1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сетей Петри; строит диаграмму из текста в браузере</w:t>
            </w:r>
          </w:p>
        </w:tc>
      </w:tr>
      <w:tr w:rsidR="00765B23" w14:paraId="2FB80A5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8B00A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 первого релиза</w:t>
            </w:r>
          </w:p>
        </w:tc>
        <w:tc>
          <w:tcPr>
            <w:tcW w:w="4677" w:type="dxa"/>
            <w:vAlign w:val="center"/>
          </w:tcPr>
          <w:p w14:paraId="549D4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выбор нотации, редактор, экспорт, правовые тексты, аналитика, форма обращения</w:t>
            </w:r>
          </w:p>
        </w:tc>
      </w:tr>
      <w:tr w:rsidR="00765B23" w14:paraId="66B14F65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42723D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Пользовательские роли</w:t>
            </w:r>
          </w:p>
        </w:tc>
        <w:tc>
          <w:tcPr>
            <w:tcW w:w="4677" w:type="dxa"/>
            <w:vAlign w:val="center"/>
          </w:tcPr>
          <w:p w14:paraId="339E9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765B23" w14:paraId="0F02CB3C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B3FC7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Сценарии</w:t>
            </w:r>
          </w:p>
        </w:tc>
        <w:tc>
          <w:tcPr>
            <w:tcW w:w="4677" w:type="dxa"/>
            <w:vAlign w:val="center"/>
          </w:tcPr>
          <w:p w14:paraId="18E11C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S-009</w:t>
            </w:r>
            <w:r>
              <w:rPr>
                <w:rFonts w:ascii="Times New Roman" w:hAnsi="Times New Roman"/>
                <w:sz w:val="24"/>
              </w:rPr>
              <w:t xml:space="preserve"> (поиск, сравнение, регистрация, первая диаграмма,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экспорт, сохранение, подписка, исправление ошибки)</w:t>
            </w:r>
          </w:p>
        </w:tc>
      </w:tr>
      <w:tr w:rsidR="00765B23" w14:paraId="741603A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793B6A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и экраны</w:t>
            </w:r>
          </w:p>
        </w:tc>
        <w:tc>
          <w:tcPr>
            <w:tcW w:w="4677" w:type="dxa"/>
            <w:vAlign w:val="center"/>
          </w:tcPr>
          <w:p w14:paraId="7782E8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sz w:val="24"/>
                <w:rFonts w:ascii="Times New Roman" w:hAnsi="Times New Roman"/>
                <w:i/>
                <w:iCs/>
              </w:rPr>
              <w:t>Excel/6_4</w:t>
            </w:r>
          </w:p>
        </w:tc>
      </w:tr>
      <w:tr w:rsidR="00765B23" w14:paraId="32A3596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0B97B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Контент</w:t>
            </w:r>
          </w:p>
        </w:tc>
        <w:tc>
          <w:tcPr>
            <w:tcW w:w="4677" w:type="dxa"/>
            <w:vAlign w:val="center"/>
          </w:tcPr>
          <w:p w14:paraId="5774B0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Обещание, нотации и примеры, тарифы, доказательства, вопросы, правовые тексты</w:t>
            </w:r>
          </w:p>
        </w:tc>
      </w:tr>
      <w:tr w:rsidR="00765B23" w14:paraId="5DD58F3B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3FAA25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Функциональные требования</w:t>
            </w:r>
          </w:p>
        </w:tc>
        <w:tc>
          <w:tcPr>
            <w:tcW w:w="4677" w:type="dxa"/>
            <w:vAlign w:val="center"/>
          </w:tcPr>
          <w:p w14:paraId="7D7072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F-013</w:t>
            </w:r>
            <w:r>
              <w:rPr>
                <w:rFonts w:ascii="Times New Roman" w:hAnsi="Times New Roman"/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765B23" w14:paraId="602A5B07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64E4B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Нефункциональные требования</w:t>
            </w:r>
          </w:p>
        </w:tc>
        <w:tc>
          <w:tcPr>
            <w:tcW w:w="4677" w:type="dxa"/>
            <w:vAlign w:val="center"/>
          </w:tcPr>
          <w:p w14:paraId="346D4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Работа в браузере и как 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765B23" w14:paraId="3FF465B8" w14:textId="77777777" w:rsidTr="00765B23">
        <w:trPr>
          <w:cantSplit/>
          <w:jc w:val="center"/>
        </w:trPr>
        <w:tc>
          <w:tcPr>
            <w:tcW w:w="4677" w:type="dxa"/>
            <w:vAlign w:val="center"/>
          </w:tcPr>
          <w:p w14:paraId="53F303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Метрики первого релиза</w:t>
            </w:r>
          </w:p>
        </w:tc>
        <w:tc>
          <w:tcPr>
            <w:tcW w:w="4677" w:type="dxa"/>
            <w:vAlign w:val="center"/>
          </w:tcPr>
          <w:p w14:paraId="2CE749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активация не менее 60 %, удержание </w:t>
            </w:r>
            <w:r>
              <w:rPr>
                <w:rFonts w:ascii="Times New Roman" w:hAnsi="Times New Roman"/>
                <w:i/>
                <w:sz w:val="24"/>
              </w:rPr>
              <w:t>D7</w:t>
            </w:r>
            <w:r>
              <w:rPr>
                <w:rFonts w:ascii="Times New Roman" w:hAnsi="Times New Roman"/>
                <w:sz w:val="24"/>
              </w:rPr>
              <w:t xml:space="preserve"> 30 % и </w:t>
            </w:r>
            <w:r>
              <w:rPr>
                <w:rFonts w:ascii="Times New Roman" w:hAnsi="Times New Roman"/>
                <w:i/>
                <w:sz w:val="24"/>
              </w:rPr>
              <w:t>D30</w:t>
            </w:r>
            <w:r>
              <w:rPr>
                <w:rFonts w:ascii="Times New Roman" w:hAnsi="Times New Roman"/>
                <w:sz w:val="24"/>
              </w:rPr>
              <w:t xml:space="preserve"> 15 %,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3 %, </w:t>
            </w:r>
            <w:r>
              <w:rPr>
                <w:rFonts w:ascii="Times New Roman" w:hAnsi="Times New Roman"/>
                <w:i/>
                <w:sz w:val="24"/>
              </w:rPr>
              <w:t>ARPPU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отток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rFonts w:ascii="Times New Roman" w:hAnsi="Times New Roman"/>
                <w:i/>
                <w:sz w:val="24"/>
              </w:rPr>
              <w:t>SUS</w:t>
            </w:r>
            <w:r>
              <w:rPr>
                <w:rFonts w:ascii="Times New Roman" w:hAnsi="Times New Roman"/>
                <w:sz w:val="24"/>
              </w:rPr>
              <w:t xml:space="preserve"> не менее 70, </w:t>
            </w:r>
            <w:r>
              <w:rPr>
                <w:rFonts w:ascii="Times New Roman" w:hAnsi="Times New Roman"/>
                <w:i/>
                <w:sz w:val="24"/>
              </w:rPr>
              <w:t>NPS</w:t>
            </w:r>
            <w:r>
              <w:rPr>
                <w:rFonts w:ascii="Times New Roman" w:hAnsi="Times New Roman"/>
                <w:sz w:val="24"/>
              </w:rPr>
              <w:t xml:space="preserve"> не менее 30</w:t>
            </w:r>
          </w:p>
        </w:tc>
      </w:tr>
    </w:tbl>
    <w:p>
      <w:pPr>
        <w:pStyle w:val="Normal"/>
      </w:pPr>
    </w:p>
    <w:p w14:paraId="1DEF0DA7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3" w:name="приложение-5.-заключение-отчёта"/>
      <w:bookmarkEnd w:id="242"/>
      <w:r>
        <w:rPr>
          <w:rFonts w:ascii="Times New Roman" w:hAnsi="Times New Roman"/>
          <w:sz w:val="28"/>
        </w:rPr>
        <w:t>Приложение 5. Заключение отчета</w:t>
      </w:r>
    </w:p>
    <w:p>
      <w:pPr>
        <w:pStyle w:val="Normal"/>
      </w:pPr>
    </w:p>
    <w:p w14:paraId="76EB6FE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результатам анализа рекомендуется стартовать ограниченно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413189A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Основание 1: спрос. Спрос подтвержден по Вордстату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247B7CB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Основание 2: рынок. Рынок в выбранных границах достаточен для проверки модели: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первого года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базовая оценка соответствует около 33 платящим пользователям; для окупаемости достаточность не доказана.</w:t>
      </w:r>
    </w:p>
    <w:p w14:paraId="306BCA7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32436FE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6029CD7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Основание 5: монетизация.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год), что согласуется с подпиской за пользователя у 5 из 8 конкурентов.</w:t>
      </w:r>
    </w:p>
    <w:p w14:paraId="3EBCE79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правовые тексты и аналитику и не включать ИИ-ассистент, подсказки об ошибках, совместную работу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, чтобы сохранить скорость и стоимость запуска.</w:t>
      </w:r>
    </w:p>
    <w:p w14:paraId="700D41A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rFonts w:ascii="Times New Roman" w:hAnsi="Times New Roman"/>
          <w:i/>
          <w:sz w:val="28"/>
        </w:rPr>
        <w:t>D7</w:t>
      </w:r>
      <w:r>
        <w:rPr>
          <w:rFonts w:ascii="Times New Roman" w:hAnsi="Times New Roman"/>
          <w:sz w:val="28"/>
        </w:rPr>
        <w:t xml:space="preserve"> 30 % и </w:t>
      </w:r>
      <w:r>
        <w:rPr>
          <w:rFonts w:ascii="Times New Roman" w:hAnsi="Times New Roman"/>
          <w:i/>
          <w:sz w:val="28"/>
        </w:rPr>
        <w:t>D30</w:t>
      </w:r>
      <w:r>
        <w:rPr>
          <w:rFonts w:ascii="Times New Roman" w:hAnsi="Times New Roman"/>
          <w:sz w:val="28"/>
        </w:rPr>
        <w:t xml:space="preserve"> 15 %, конверсия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3 %, </w:t>
      </w:r>
      <w:r>
        <w:rPr>
          <w:rFonts w:ascii="Times New Roman" w:hAnsi="Times New Roman"/>
          <w:i/>
          <w:sz w:val="28"/>
        </w:rPr>
        <w:t>ARPPU</w:t>
      </w:r>
      <w:r>
        <w:rPr>
          <w:rFonts w:ascii="Times New Roman" w:hAnsi="Times New Roman"/>
          <w:sz w:val="28"/>
        </w:rPr>
        <w:t xml:space="preserve"> 4 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, отток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не более 8 %, время до первой диаграммы не более 5 минут, </w:t>
      </w:r>
      <w:r>
        <w:rPr>
          <w:rFonts w:ascii="Times New Roman" w:hAnsi="Times New Roman"/>
          <w:i/>
          <w:sz w:val="28"/>
        </w:rPr>
        <w:t>SUS</w:t>
      </w:r>
      <w:r>
        <w:rPr>
          <w:rFonts w:ascii="Times New Roman" w:hAnsi="Times New Roman"/>
          <w:sz w:val="28"/>
        </w:rPr>
        <w:t xml:space="preserve"> не менее 70, </w:t>
      </w:r>
      <w:r>
        <w:rPr>
          <w:rFonts w:ascii="Times New Roman" w:hAnsi="Times New Roman"/>
          <w:i/>
          <w:sz w:val="28"/>
        </w:rPr>
        <w:t>NPS</w:t>
      </w:r>
      <w:r>
        <w:rPr>
          <w:rFonts w:ascii="Times New Roman" w:hAnsi="Times New Roman"/>
          <w:sz w:val="28"/>
        </w:rPr>
        <w:t xml:space="preserve"> не менее 30) и подтверждении готовности платить.</w:t>
      </w:r>
    </w:p>
    <w:p w14:paraId="479C8D8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. Способы снижения: итеративный выпуск нотаций, вариант А плана, пилот в вузах, лимит инвестиций.</w:t>
      </w:r>
    </w:p>
    <w:p w14:paraId="5BEEDA4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Финальный вывод. Таким образом, запуск условно целесообразен в указанном размере и границах.</w:t>
      </w:r>
    </w:p>
    <w:p>
      <w:pPr>
        <w:pStyle w:val="Normal"/>
      </w:pPr>
    </w:p>
    <w:p w14:paraId="7539766A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4" w:name="X7592bcc18bb75f55d55926869feeb0dbe3cdc91"/>
      <w:bookmarkEnd w:id="243"/>
      <w:r>
        <w:rPr>
          <w:rFonts w:ascii="Times New Roman" w:hAnsi="Times New Roman"/>
          <w:sz w:val="28"/>
        </w:rPr>
        <w:t>Приложение 6. Данные, не подтвержденные источниками</w:t>
      </w:r>
    </w:p>
    <w:p>
      <w:pPr>
        <w:pStyle w:val="Normal"/>
      </w:pPr>
    </w:p>
    <w:p w14:paraId="3880B46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30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4FD350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C966D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№</w:t>
            </w:r>
          </w:p>
        </w:tc>
        <w:tc>
          <w:tcPr>
            <w:tcW w:w="3118" w:type="dxa"/>
            <w:vAlign w:val="center"/>
          </w:tcPr>
          <w:p w14:paraId="71E343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нужно</w:t>
            </w:r>
          </w:p>
        </w:tc>
        <w:tc>
          <w:tcPr>
            <w:tcW w:w="3118" w:type="dxa"/>
            <w:vAlign w:val="center"/>
          </w:tcPr>
          <w:p w14:paraId="36A43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Почему не получено</w:t>
            </w:r>
          </w:p>
        </w:tc>
      </w:tr>
      <w:tr w:rsidR="00765B23" w14:paraId="5910D45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0E8E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50E94D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Стоимость труда и продвижения; минимальный жизнеспособный объем</w:t>
            </w:r>
          </w:p>
        </w:tc>
        <w:tc>
          <w:tcPr>
            <w:tcW w:w="3118" w:type="dxa"/>
            <w:vAlign w:val="center"/>
          </w:tcPr>
          <w:p w14:paraId="214E6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765B23" w14:paraId="061595C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5AEA8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487A9F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метод Кано))</w:t>
            </w:r>
          </w:p>
        </w:tc>
        <w:tc>
          <w:tcPr>
            <w:tcW w:w="3118" w:type="dxa"/>
            <w:vAlign w:val="center"/>
          </w:tcPr>
          <w:p w14:paraId="2336BD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Опросы ЛР4 и ЛР5 проведены на пробных выборках и не проверяют спрос</w:t>
            </w:r>
          </w:p>
        </w:tc>
      </w:tr>
      <w:tr w:rsidR="00765B23" w14:paraId="117D2C7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51F56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1E49EF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Тексты отзывов (не менее 30)</w:t>
            </w:r>
          </w:p>
        </w:tc>
        <w:tc>
          <w:tcPr>
            <w:tcW w:w="3118" w:type="dxa"/>
            <w:vAlign w:val="center"/>
          </w:tcPr>
          <w:p w14:paraId="157A5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Собраны 49 отзывов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(приложение 8);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не просматривались</w:t>
            </w:r>
          </w:p>
        </w:tc>
      </w:tr>
      <w:tr w:rsidR="00765B23" w14:paraId="3DFAE2D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A208B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1D9C5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Причина снижения интереса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3118" w:type="dxa"/>
            <w:vAlign w:val="center"/>
          </w:tcPr>
          <w:p w14:paraId="13083C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765B23" w14:paraId="68E6DB5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CDD62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341E16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Беларуси 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Директа,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>, индекс барьеров ЛР4</w:t>
            </w:r>
          </w:p>
        </w:tc>
        <w:tc>
          <w:tcPr>
            <w:tcW w:w="3118" w:type="dxa"/>
            <w:vAlign w:val="center"/>
          </w:tcPr>
          <w:p w14:paraId="0145AC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765B23" w14:paraId="666FB94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B79B0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067A31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Платежный провайдер, даты релизов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, пороги пилота</w:t>
            </w:r>
          </w:p>
        </w:tc>
        <w:tc>
          <w:tcPr>
            <w:tcW w:w="3118" w:type="dxa"/>
            <w:vAlign w:val="center"/>
          </w:tcPr>
          <w:p w14:paraId="18BEA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Предложены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>, даты и пороги (приложение 9); решение о регистрации в провайдере принимает автор проекта</w:t>
            </w:r>
          </w:p>
        </w:tc>
      </w:tr>
    </w:tbl>
    <w:p>
      <w:pPr>
        <w:pStyle w:val="Normal"/>
      </w:pPr>
    </w:p>
    <w:p w14:paraId="672338F2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5" w:name="X86121a35bf62d7a405cb9352e2116679ddeb40e"/>
      <w:bookmarkEnd w:id="244"/>
      <w:r>
        <w:rPr>
          <w:rFonts w:ascii="Times New Roman" w:hAnsi="Times New Roman"/>
          <w:sz w:val="28"/>
        </w:rPr>
        <w:t xml:space="preserve">Приложение 7. Сверка с проектной документацией </w:t>
      </w:r>
      <w:r>
        <w:rPr>
          <w:sz w:val="28"/>
          <w:rFonts w:ascii="Times New Roman" w:hAnsi="Times New Roman"/>
          <w:i/>
          <w:iCs/>
        </w:rPr>
        <w:t>NotaCode</w:t>
      </w:r>
    </w:p>
    <w:p>
      <w:pPr>
        <w:pStyle w:val="Normal"/>
      </w:pPr>
    </w:p>
    <w:p w14:paraId="4D4C948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Папка </w:t>
      </w:r>
      <w:r>
        <w:rPr>
          <w:sz w:val="28"/>
          <w:rFonts w:ascii="Times New Roman" w:hAnsi="Times New Roman"/>
          <w:i/>
          <w:iCs/>
        </w:rPr>
        <w:t xml:space="preserve">NotaCode/docs </w:t>
      </w:r>
      <w:r>
        <w:rPr>
          <w:rFonts w:ascii="Times New Roman" w:hAnsi="Times New Roman"/>
          <w:sz w:val="28"/>
        </w:rPr>
        <w:t xml:space="preserve">содержит документы проекта (концепция, </w:t>
      </w:r>
      <w:r>
        <w:rPr>
          <w:rFonts w:ascii="Times New Roman" w:hAnsi="Times New Roman"/>
          <w:i/>
          <w:sz w:val="28"/>
        </w:rPr>
        <w:t>SMART</w:t>
      </w:r>
      <w:r>
        <w:rPr>
          <w:rFonts w:ascii="Times New Roman" w:hAnsi="Times New Roman"/>
          <w:sz w:val="28"/>
        </w:rPr>
        <w:t xml:space="preserve">-цели и </w:t>
      </w:r>
      <w:r>
        <w:rPr>
          <w:rFonts w:ascii="Times New Roman" w:hAnsi="Times New Roman"/>
          <w:i/>
          <w:sz w:val="28"/>
        </w:rPr>
        <w:t>KPI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BRD</w:t>
      </w:r>
      <w:r>
        <w:rPr>
          <w:rFonts w:ascii="Times New Roman" w:hAnsi="Times New Roman"/>
          <w:sz w:val="28"/>
        </w:rPr>
        <w:t xml:space="preserve">, требования, архитектура, план </w:t>
      </w:r>
      <w:r>
        <w:rPr>
          <w:rFonts w:ascii="Times New Roman" w:hAnsi="Times New Roman"/>
          <w:i/>
          <w:sz w:val="28"/>
        </w:rPr>
        <w:t>Scrumban</w:t>
      </w:r>
      <w:r>
        <w:rPr>
          <w:rFonts w:ascii="Times New Roman" w:hAnsi="Times New Roman"/>
          <w:sz w:val="28"/>
        </w:rPr>
        <w:t>). По ним проверены и уточнены допущения отчета.</w:t>
      </w:r>
    </w:p>
    <w:p>
      <w:pPr>
        <w:pStyle w:val="Normal"/>
      </w:pPr>
    </w:p>
    <w:p w14:paraId="0DEBA9A3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31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9FA1F6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4D77F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Тема</w:t>
            </w:r>
          </w:p>
        </w:tc>
        <w:tc>
          <w:tcPr>
            <w:tcW w:w="3118" w:type="dxa"/>
            <w:vAlign w:val="center"/>
          </w:tcPr>
          <w:p w14:paraId="7A4213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Документация проекта</w:t>
            </w:r>
          </w:p>
        </w:tc>
        <w:tc>
          <w:tcPr>
            <w:tcW w:w="3118" w:type="dxa"/>
            <w:vAlign w:val="center"/>
          </w:tcPr>
          <w:p w14:paraId="53FADC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Использование в отчете</w:t>
            </w:r>
          </w:p>
        </w:tc>
      </w:tr>
      <w:tr w:rsidR="00765B23" w14:paraId="4A8F41F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B929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71C3D8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Волна 1: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class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activity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sequence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state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волна 2; сети Петри – волна 3</w:t>
            </w:r>
          </w:p>
        </w:tc>
        <w:tc>
          <w:tcPr>
            <w:tcW w:w="3118" w:type="dxa"/>
            <w:vAlign w:val="center"/>
          </w:tcPr>
          <w:p w14:paraId="01523A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8, 11, 12: первый релиз с нотациями волны 1</w:t>
            </w:r>
          </w:p>
        </w:tc>
      </w:tr>
      <w:tr w:rsidR="00765B23" w14:paraId="20444AB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4E37F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</w:t>
            </w:r>
          </w:p>
        </w:tc>
        <w:tc>
          <w:tcPr>
            <w:tcW w:w="3118" w:type="dxa"/>
            <w:vAlign w:val="center"/>
          </w:tcPr>
          <w:p w14:paraId="568FAE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: до 5 проектов, 20 файлов, 20 версий, экспорт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, код;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: без ограничений, все форматы, ИИ-квота;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месяц или 40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3118" w:type="dxa"/>
            <w:vAlign w:val="center"/>
          </w:tcPr>
          <w:p w14:paraId="61269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8, 9, 13</w:t>
            </w:r>
          </w:p>
        </w:tc>
      </w:tr>
      <w:tr w:rsidR="00765B23" w14:paraId="0AA5C6A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6F43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Допущения</w:t>
            </w:r>
          </w:p>
        </w:tc>
        <w:tc>
          <w:tcPr>
            <w:tcW w:w="3118" w:type="dxa"/>
            <w:vAlign w:val="center"/>
          </w:tcPr>
          <w:p w14:paraId="115217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0;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118" w:type="dxa"/>
            <w:vAlign w:val="center"/>
          </w:tcPr>
          <w:p w14:paraId="155576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4, 6, 13</w:t>
            </w:r>
          </w:p>
        </w:tc>
      </w:tr>
      <w:tr w:rsidR="00765B23" w14:paraId="2C312689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14C282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и пороги</w:t>
            </w:r>
          </w:p>
        </w:tc>
        <w:tc>
          <w:tcPr>
            <w:tcW w:w="3118" w:type="dxa"/>
            <w:vAlign w:val="center"/>
          </w:tcPr>
          <w:p w14:paraId="05166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1 500 пользователей, активация 60 %, </w:t>
            </w:r>
            <w:r>
              <w:rPr>
                <w:rFonts w:ascii="Times New Roman" w:hAnsi="Times New Roman"/>
                <w:i/>
                <w:sz w:val="24"/>
              </w:rPr>
              <w:t>D7</w:t>
            </w:r>
            <w:r>
              <w:rPr>
                <w:rFonts w:ascii="Times New Roman" w:hAnsi="Times New Roman"/>
                <w:sz w:val="24"/>
              </w:rPr>
              <w:t xml:space="preserve"> 30 %, </w:t>
            </w:r>
            <w:r>
              <w:rPr>
                <w:rFonts w:ascii="Times New Roman" w:hAnsi="Times New Roman"/>
                <w:i/>
                <w:sz w:val="24"/>
              </w:rPr>
              <w:t>D30</w:t>
            </w:r>
            <w:r>
              <w:rPr>
                <w:rFonts w:ascii="Times New Roman" w:hAnsi="Times New Roman"/>
                <w:sz w:val="24"/>
              </w:rPr>
              <w:t xml:space="preserve"> 15 %, конверсия 3 %, </w:t>
            </w:r>
            <w:r>
              <w:rPr>
                <w:rFonts w:ascii="Times New Roman" w:hAnsi="Times New Roman"/>
                <w:i/>
                <w:sz w:val="24"/>
              </w:rPr>
              <w:t>ARPPU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, отток 8 %, </w:t>
            </w:r>
            <w:r>
              <w:rPr>
                <w:rFonts w:ascii="Times New Roman" w:hAnsi="Times New Roman"/>
                <w:i/>
                <w:sz w:val="24"/>
              </w:rPr>
              <w:t>NPS</w:t>
            </w:r>
            <w:r>
              <w:rPr>
                <w:rFonts w:ascii="Times New Roman" w:hAnsi="Times New Roman"/>
                <w:sz w:val="24"/>
              </w:rPr>
              <w:t xml:space="preserve"> 30, </w:t>
            </w:r>
            <w:r>
              <w:rPr>
                <w:rFonts w:ascii="Times New Roman" w:hAnsi="Times New Roman"/>
                <w:i/>
                <w:sz w:val="24"/>
              </w:rPr>
              <w:t>SUS</w:t>
            </w:r>
            <w:r>
              <w:rPr>
                <w:rFonts w:ascii="Times New Roman" w:hAnsi="Times New Roman"/>
                <w:sz w:val="24"/>
              </w:rPr>
              <w:t xml:space="preserve"> 70</w:t>
            </w:r>
          </w:p>
        </w:tc>
        <w:tc>
          <w:tcPr>
            <w:tcW w:w="3118" w:type="dxa"/>
            <w:vAlign w:val="center"/>
          </w:tcPr>
          <w:p w14:paraId="47553D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13, приложения 1, 4, 5</w:t>
            </w:r>
          </w:p>
        </w:tc>
      </w:tr>
      <w:tr w:rsidR="00765B23" w14:paraId="6E8E4C0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4A024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Аналоги</w:t>
            </w:r>
          </w:p>
        </w:tc>
        <w:tc>
          <w:tcPr>
            <w:tcW w:w="3118" w:type="dxa"/>
            <w:vAlign w:val="center"/>
          </w:tcPr>
          <w:p w14:paraId="3EAB98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Ramus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Structurizr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Gleek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Text2Diagram</w:t>
            </w:r>
          </w:p>
        </w:tc>
        <w:tc>
          <w:tcPr>
            <w:tcW w:w="3118" w:type="dxa"/>
            <w:vAlign w:val="center"/>
          </w:tcPr>
          <w:p w14:paraId="57FBB6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вошли в ЛР5; по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EA</w:t>
            </w:r>
            <w:r>
              <w:rPr>
                <w:rFonts w:ascii="Times New Roman" w:hAnsi="Times New Roman"/>
                <w:sz w:val="24"/>
              </w:rPr>
              <w:t xml:space="preserve"> данные собраны (приложение 8); остальные – модельная оценка (допущение)</w:t>
            </w:r>
          </w:p>
        </w:tc>
      </w:tr>
      <w:tr w:rsidR="00765B23" w14:paraId="431B045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4081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Другие папки</w:t>
            </w:r>
          </w:p>
        </w:tc>
        <w:tc>
          <w:tcPr>
            <w:tcW w:w="3118" w:type="dxa"/>
            <w:vAlign w:val="center"/>
          </w:tcPr>
          <w:p w14:paraId="26547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VisualDSL-Platform</w:t>
            </w:r>
            <w:r>
              <w:rPr>
                <w:rFonts w:ascii="Times New Roman" w:hAnsi="Times New Roman"/>
                <w:sz w:val="24"/>
              </w:rPr>
              <w:t xml:space="preserve"> – лабораторные работы другого курса (</w:t>
            </w:r>
            <w:r>
              <w:rPr>
                <w:rFonts w:ascii="Times New Roman" w:hAnsi="Times New Roman"/>
                <w:i/>
                <w:sz w:val="24"/>
              </w:rPr>
              <w:t>REST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118" w:type="dxa"/>
            <w:vAlign w:val="center"/>
          </w:tcPr>
          <w:p w14:paraId="105FB7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Данных для расчетов не дают; теория – источник понятий</w:t>
            </w:r>
          </w:p>
        </w:tc>
      </w:tr>
    </w:tbl>
    <w:p>
      <w:pPr>
        <w:pStyle w:val="Normal"/>
      </w:pPr>
    </w:p>
    <w:p w14:paraId="7E819740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6" w:name="X7cc1cfbb0525036017e3545ad1f0e9d941c62c3"/>
      <w:bookmarkEnd w:id="245"/>
      <w:r>
        <w:rPr>
          <w:rFonts w:ascii="Times New Roman" w:hAnsi="Times New Roman"/>
          <w:sz w:val="28"/>
        </w:rPr>
        <w:t>Приложение 8. Данные, собранные 02.10.2026</w:t>
      </w:r>
    </w:p>
    <w:p>
      <w:pPr>
        <w:pStyle w:val="Normal"/>
      </w:pPr>
    </w:p>
    <w:p w14:paraId="4C946DC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32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306A92B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54565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Данные</w:t>
            </w:r>
          </w:p>
        </w:tc>
        <w:tc>
          <w:tcPr>
            <w:tcW w:w="3118" w:type="dxa"/>
            <w:vAlign w:val="center"/>
          </w:tcPr>
          <w:p w14:paraId="026348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  <w:tc>
          <w:tcPr>
            <w:tcW w:w="3118" w:type="dxa"/>
            <w:vAlign w:val="center"/>
          </w:tcPr>
          <w:p w14:paraId="35E515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Где внесено</w:t>
            </w:r>
          </w:p>
        </w:tc>
      </w:tr>
      <w:tr w:rsidR="00765B23" w14:paraId="0760D31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38BD4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Вордстат, Беларусь, сентябрь 2026 (широкое соответствие)</w:t>
            </w:r>
          </w:p>
        </w:tc>
        <w:tc>
          <w:tcPr>
            <w:tcW w:w="3118" w:type="dxa"/>
            <w:vAlign w:val="center"/>
          </w:tcPr>
          <w:p w14:paraId="2666A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701,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495,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115,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205, диаграмма онлайн 301</w:t>
            </w:r>
          </w:p>
        </w:tc>
        <w:tc>
          <w:tcPr>
            <w:tcW w:w="3118" w:type="dxa"/>
            <w:vAlign w:val="center"/>
          </w:tcPr>
          <w:p w14:paraId="4B2938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приложение Б</w:t>
            </w:r>
          </w:p>
        </w:tc>
      </w:tr>
      <w:tr w:rsidR="00765B23" w14:paraId="703A4B6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88EBD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>, июнь – август 2026</w:t>
            </w:r>
          </w:p>
        </w:tc>
        <w:tc>
          <w:tcPr>
            <w:tcW w:w="3118" w:type="dxa"/>
            <w:vAlign w:val="center"/>
          </w:tcPr>
          <w:p w14:paraId="0718D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lucid.app</w:t>
            </w:r>
            <w:r>
              <w:rPr>
                <w:rFonts w:ascii="Times New Roman" w:hAnsi="Times New Roman"/>
                <w:sz w:val="24"/>
              </w:rPr>
              <w:t xml:space="preserve"> 13,38 млн, </w:t>
            </w:r>
            <w:r>
              <w:rPr>
                <w:rFonts w:ascii="Times New Roman" w:hAnsi="Times New Roman"/>
                <w:i/>
                <w:sz w:val="24"/>
              </w:rPr>
              <w:t>drawio.com</w:t>
            </w:r>
            <w:r>
              <w:rPr>
                <w:rFonts w:ascii="Times New Roman" w:hAnsi="Times New Roman"/>
                <w:sz w:val="24"/>
              </w:rPr>
              <w:t xml:space="preserve"> 7,19 млн, </w:t>
            </w:r>
            <w:r>
              <w:rPr>
                <w:rFonts w:ascii="Times New Roman" w:hAnsi="Times New Roman"/>
                <w:i/>
                <w:sz w:val="24"/>
              </w:rPr>
              <w:t>mermaid.ai</w:t>
            </w:r>
            <w:r>
              <w:rPr>
                <w:rFonts w:ascii="Times New Roman" w:hAnsi="Times New Roman"/>
                <w:sz w:val="24"/>
              </w:rPr>
              <w:t xml:space="preserve"> 6,27 млн,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  <w:r>
              <w:rPr>
                <w:rFonts w:ascii="Times New Roman" w:hAnsi="Times New Roman"/>
                <w:sz w:val="24"/>
              </w:rPr>
              <w:t xml:space="preserve"> 4,27 млн,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3118" w:type="dxa"/>
            <w:vAlign w:val="center"/>
          </w:tcPr>
          <w:p w14:paraId="5E5B5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ЛР4, приложение Б</w:t>
            </w:r>
          </w:p>
        </w:tc>
      </w:tr>
      <w:tr w:rsidR="00765B23" w14:paraId="6D2D4A2E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76BD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Реклама,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>, Беларусь</w:t>
            </w:r>
          </w:p>
        </w:tc>
        <w:tc>
          <w:tcPr>
            <w:tcW w:w="3118" w:type="dxa"/>
            <w:vAlign w:val="center"/>
          </w:tcPr>
          <w:p w14:paraId="4E43FF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lucid.co</w:t>
            </w:r>
            <w:r>
              <w:rPr>
                <w:rFonts w:ascii="Times New Roman" w:hAnsi="Times New Roman"/>
                <w:sz w:val="24"/>
              </w:rPr>
              <w:t xml:space="preserve"> 28,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23,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3118" w:type="dxa"/>
            <w:vAlign w:val="center"/>
          </w:tcPr>
          <w:p w14:paraId="21B9BA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ЛР4, ЛР5</w:t>
            </w:r>
          </w:p>
        </w:tc>
      </w:tr>
      <w:tr w:rsidR="00765B23" w14:paraId="2265D6D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D83A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49 записей</w:t>
            </w:r>
          </w:p>
        </w:tc>
        <w:tc>
          <w:tcPr>
            <w:tcW w:w="3118" w:type="dxa"/>
            <w:vAlign w:val="center"/>
          </w:tcPr>
          <w:p w14:paraId="3F81DE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3118" w:type="dxa"/>
            <w:vAlign w:val="center"/>
          </w:tcPr>
          <w:p w14:paraId="74314D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ЛР5, ЛР6</w:t>
            </w:r>
          </w:p>
        </w:tc>
      </w:tr>
      <w:tr w:rsidR="00765B23" w14:paraId="23A27FE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7F0F9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</w:p>
        </w:tc>
        <w:tc>
          <w:tcPr>
            <w:tcW w:w="3118" w:type="dxa"/>
            <w:vAlign w:val="center"/>
          </w:tcPr>
          <w:p w14:paraId="329747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245–750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; нотации волны 1 (кроме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и текстовый ввод не заявлены</w:t>
            </w:r>
          </w:p>
        </w:tc>
        <w:tc>
          <w:tcPr>
            <w:tcW w:w="3118" w:type="dxa"/>
            <w:vAlign w:val="center"/>
          </w:tcPr>
          <w:p w14:paraId="709BCA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ЛР5, ЛР6</w:t>
            </w:r>
          </w:p>
        </w:tc>
      </w:tr>
      <w:tr w:rsidR="00765B23" w14:paraId="1FC0392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C11A9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Опрос Кано, 30 студентов (пробная выборка)</w:t>
            </w:r>
          </w:p>
        </w:tc>
        <w:tc>
          <w:tcPr>
            <w:tcW w:w="3118" w:type="dxa"/>
            <w:vAlign w:val="center"/>
          </w:tcPr>
          <w:p w14:paraId="3C9E3C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экспорт без оплаты – обязательный; готовы платить 70 % (заявленное намерение)</w:t>
            </w:r>
          </w:p>
        </w:tc>
        <w:tc>
          <w:tcPr>
            <w:tcW w:w="3118" w:type="dxa"/>
            <w:vAlign w:val="center"/>
          </w:tcPr>
          <w:p w14:paraId="1D8F5B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ЛР5, ЛР6</w:t>
            </w:r>
          </w:p>
        </w:tc>
      </w:tr>
      <w:tr w:rsidR="00765B23" w14:paraId="5124225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C5C99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Ориентиры стоимости клика</w:t>
            </w:r>
          </w:p>
        </w:tc>
        <w:tc>
          <w:tcPr>
            <w:tcW w:w="3118" w:type="dxa"/>
            <w:vAlign w:val="center"/>
          </w:tcPr>
          <w:p w14:paraId="7775E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Директ 30–150 руб.;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B2B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  <w:r>
              <w:rPr>
                <w:rFonts w:ascii="Times New Roman" w:hAnsi="Times New Roman"/>
                <w:sz w:val="24"/>
              </w:rPr>
              <w:t xml:space="preserve"> 0,90–4,80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; цена платящего клиента 30–160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  <w:tc>
          <w:tcPr>
            <w:tcW w:w="3118" w:type="dxa"/>
            <w:vAlign w:val="center"/>
          </w:tcPr>
          <w:p w14:paraId="01F5E3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приложение Е</w:t>
            </w:r>
          </w:p>
        </w:tc>
      </w:tr>
    </w:tbl>
    <w:p>
      <w:pPr>
        <w:pStyle w:val="Normal"/>
      </w:pPr>
    </w:p>
    <w:p w14:paraId="724598A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.</w:t>
      </w:r>
    </w:p>
    <w:p>
      <w:pPr>
        <w:pStyle w:val="Normal"/>
      </w:pPr>
    </w:p>
    <w:p w14:paraId="72FF2379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7" w:name="X5a365d7fb0807d209b994b385a865a91e66d24c"/>
      <w:bookmarkEnd w:id="246"/>
      <w:r>
        <w:rPr>
          <w:rFonts w:ascii="Times New Roman" w:hAnsi="Times New Roman"/>
          <w:sz w:val="28"/>
        </w:rPr>
        <w:t>Приложение 9. Расчетные значения для заполнения пропусков</w:t>
      </w:r>
    </w:p>
    <w:p>
      <w:pPr>
        <w:pStyle w:val="Normal"/>
      </w:pPr>
    </w:p>
    <w:p w14:paraId="4100D843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>
      <w:pPr>
        <w:pStyle w:val="Normal"/>
      </w:pPr>
    </w:p>
    <w:p w14:paraId="58754D31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33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4F52D07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71F3C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745728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4EC74F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Основание</w:t>
            </w:r>
          </w:p>
        </w:tc>
      </w:tr>
      <w:tr w:rsidR="00765B23" w14:paraId="2B0B05C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713CE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Трудозатраты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0DDE49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610 ч</w:t>
            </w:r>
          </w:p>
        </w:tc>
        <w:tc>
          <w:tcPr>
            <w:tcW w:w="3118" w:type="dxa"/>
            <w:vAlign w:val="center"/>
          </w:tcPr>
          <w:p w14:paraId="23C3D6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765B23" w14:paraId="41E84E9D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0E9E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Ставка труда, допущение</w:t>
            </w:r>
          </w:p>
        </w:tc>
        <w:tc>
          <w:tcPr>
            <w:tcW w:w="3118" w:type="dxa"/>
            <w:vAlign w:val="center"/>
          </w:tcPr>
          <w:p w14:paraId="08783A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час (диапазон 10–25)</w:t>
            </w:r>
          </w:p>
        </w:tc>
        <w:tc>
          <w:tcPr>
            <w:tcW w:w="3118" w:type="dxa"/>
            <w:vAlign w:val="center"/>
          </w:tcPr>
          <w:p w14:paraId="076828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не данные рынка труда</w:t>
            </w:r>
          </w:p>
        </w:tc>
      </w:tr>
      <w:tr w:rsidR="00765B23" w14:paraId="4615D877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81CA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Стоимость труда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4E8CB8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9 150 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(6 100–15 250), около 3 020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  <w:tc>
          <w:tcPr>
            <w:tcW w:w="3118" w:type="dxa"/>
            <w:vAlign w:val="center"/>
          </w:tcPr>
          <w:p w14:paraId="07A0FC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расчет: 610 ч × ставка; курс 3,03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за 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 xml:space="preserve"> из ЛР2-3</w:t>
            </w:r>
          </w:p>
        </w:tc>
      </w:tr>
      <w:tr w:rsidR="00765B23" w14:paraId="7266570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F1E18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Бюджет продвижения пилота, допущение</w:t>
            </w:r>
          </w:p>
        </w:tc>
        <w:tc>
          <w:tcPr>
            <w:tcW w:w="3118" w:type="dxa"/>
            <w:vAlign w:val="center"/>
          </w:tcPr>
          <w:p w14:paraId="50976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118" w:type="dxa"/>
            <w:vAlign w:val="center"/>
          </w:tcPr>
          <w:p w14:paraId="5B980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платный поиск не используется</w:t>
            </w:r>
          </w:p>
        </w:tc>
      </w:tr>
      <w:tr w:rsidR="00765B23" w14:paraId="29F4B1D0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B24B6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Бюджет инфраструктуры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2A81DC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52EB5A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765B23" w14:paraId="1F785BC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B5650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Денежные расходы пилота</w:t>
            </w:r>
          </w:p>
        </w:tc>
        <w:tc>
          <w:tcPr>
            <w:tcW w:w="3118" w:type="dxa"/>
            <w:vAlign w:val="center"/>
          </w:tcPr>
          <w:p w14:paraId="296D6D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300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66106E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продвижение; труд не оплачивается</w:t>
            </w:r>
          </w:p>
        </w:tc>
      </w:tr>
      <w:tr w:rsidR="00765B23" w14:paraId="2BC8E35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76509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Чистая выручка с одного платящего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3118" w:type="dxa"/>
            <w:vAlign w:val="center"/>
          </w:tcPr>
          <w:p w14:paraId="2A34EB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117,63 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4B2D81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121,14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минус комиссия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2,9 % (ЛР4)</w:t>
            </w:r>
          </w:p>
        </w:tc>
      </w:tr>
      <w:tr w:rsidR="00765B23" w14:paraId="3718283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4C571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платящего клиента при платной рекламе</w:t>
            </w:r>
          </w:p>
        </w:tc>
        <w:tc>
          <w:tcPr>
            <w:tcW w:w="3118" w:type="dxa"/>
            <w:vAlign w:val="center"/>
          </w:tcPr>
          <w:p w14:paraId="358E8B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91–485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389B4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0,90–4,80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  <w:r>
              <w:rPr>
                <w:rFonts w:ascii="Times New Roman" w:hAnsi="Times New Roman"/>
                <w:sz w:val="24"/>
              </w:rPr>
              <w:t>, конверсия 3 % (ЛР2-3, приложение Е)</w:t>
            </w:r>
          </w:p>
        </w:tc>
      </w:tr>
      <w:tr w:rsidR="00765B23" w14:paraId="2761A771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4CB6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Окупаемость труда по базовому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(3 960 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год)</w:t>
            </w:r>
          </w:p>
        </w:tc>
        <w:tc>
          <w:tcPr>
            <w:tcW w:w="3118" w:type="dxa"/>
            <w:vAlign w:val="center"/>
          </w:tcPr>
          <w:p w14:paraId="7A954A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1,5–3,9 года, при ставке 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час 2,3 года</w:t>
            </w:r>
          </w:p>
        </w:tc>
        <w:tc>
          <w:tcPr>
            <w:tcW w:w="3118" w:type="dxa"/>
            <w:vAlign w:val="center"/>
          </w:tcPr>
          <w:p w14:paraId="4C6A5C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расчет: труд /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; при пересчете на чистую выручку период чуть длиннее</w:t>
            </w:r>
          </w:p>
        </w:tc>
      </w:tr>
      <w:tr w:rsidR="00765B23" w14:paraId="73B3B34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86169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Платящих для покрытия труда за один год</w:t>
            </w:r>
          </w:p>
        </w:tc>
        <w:tc>
          <w:tcPr>
            <w:tcW w:w="3118" w:type="dxa"/>
            <w:vAlign w:val="center"/>
          </w:tcPr>
          <w:p w14:paraId="7C1DF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 при ставке 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(52–130)</w:t>
            </w:r>
          </w:p>
        </w:tc>
        <w:tc>
          <w:tcPr>
            <w:tcW w:w="3118" w:type="dxa"/>
            <w:vAlign w:val="center"/>
          </w:tcPr>
          <w:p w14:paraId="245533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расчет: труд / чистая выручка с клиента</w:t>
            </w:r>
          </w:p>
        </w:tc>
      </w:tr>
      <w:tr w:rsidR="00765B23" w14:paraId="23DB5494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4FF166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Платежный провайдер</w:t>
            </w:r>
          </w:p>
        </w:tc>
        <w:tc>
          <w:tcPr>
            <w:tcW w:w="3118" w:type="dxa"/>
            <w:vAlign w:val="center"/>
          </w:tcPr>
          <w:p w14:paraId="7AEDE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: карты, ЕРИП, </w:t>
            </w:r>
            <w:r>
              <w:rPr>
                <w:rFonts w:ascii="Times New Roman" w:hAnsi="Times New Roman"/>
                <w:i/>
                <w:sz w:val="24"/>
              </w:rPr>
              <w:t>E-POS</w:t>
            </w:r>
            <w:r>
              <w:rPr>
                <w:rFonts w:ascii="Times New Roman" w:hAnsi="Times New Roman"/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118" w:type="dxa"/>
            <w:vAlign w:val="center"/>
          </w:tcPr>
          <w:p w14:paraId="12DF84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ЛР4: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 в Беларуси не найден,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 5 % + 0,50 </w:t>
            </w:r>
            <w:r>
              <w:rPr>
                <w:rFonts w:ascii="Times New Roman" w:hAnsi="Times New Roman"/>
                <w:i/>
                <w:sz w:val="24"/>
              </w:rPr>
              <w:t>у.е.</w:t>
            </w:r>
          </w:p>
        </w:tc>
      </w:tr>
      <w:tr w:rsidR="00765B23" w14:paraId="774CA9E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0486C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Пороги пилота (до 06.03.2027, 3 месяца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657D60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менее 150 регистраций; активация не ниже 60 %; не менее 5 платящих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(около 3 %)</w:t>
            </w:r>
          </w:p>
        </w:tc>
        <w:tc>
          <w:tcPr>
            <w:tcW w:w="3118" w:type="dxa"/>
            <w:vAlign w:val="center"/>
          </w:tcPr>
          <w:p w14:paraId="15E7C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предложение на основе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(активация 60 %, конверсия 3 %)</w:t>
            </w:r>
          </w:p>
        </w:tc>
      </w:tr>
      <w:tr w:rsidR="00765B23" w14:paraId="17BB50AA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31E31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Даты релизов, допущение</w:t>
            </w:r>
          </w:p>
        </w:tc>
        <w:tc>
          <w:tcPr>
            <w:tcW w:w="3118" w:type="dxa"/>
            <w:vAlign w:val="center"/>
          </w:tcPr>
          <w:p w14:paraId="486B1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06.12.2026; релиз 2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до 28.02.2027; релиз 3 (сети Петри) до 30.04.2027</w:t>
            </w:r>
          </w:p>
        </w:tc>
        <w:tc>
          <w:tcPr>
            <w:tcW w:w="3118" w:type="dxa"/>
            <w:vAlign w:val="center"/>
          </w:tcPr>
          <w:p w14:paraId="4F695A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оценка; даты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не заданы документацией</w:t>
            </w:r>
          </w:p>
        </w:tc>
      </w:tr>
      <w:tr w:rsidR="00765B23" w14:paraId="4C15E20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8123E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Защита</w:t>
            </w:r>
          </w:p>
        </w:tc>
        <w:tc>
          <w:tcPr>
            <w:tcW w:w="3118" w:type="dxa"/>
            <w:vAlign w:val="center"/>
          </w:tcPr>
          <w:p w14:paraId="3F0055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20.12.2026</w:t>
            </w:r>
          </w:p>
        </w:tc>
        <w:tc>
          <w:tcPr>
            <w:tcW w:w="3118" w:type="dxa"/>
            <w:vAlign w:val="center"/>
          </w:tcPr>
          <w:p w14:paraId="0AE69C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</w:tbl>
    <w:p>
      <w:pPr>
        <w:pStyle w:val="Normal"/>
      </w:pPr>
    </w:p>
    <w:p w14:paraId="7E8D1B6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Вывод: денежные расходы пилота малы (около 300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но труд (9 150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при допущенной ставке) окупается за 2,3 года при базовом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, либо сокращения трудозатрат. Платную рекламу при цене платящего клиента 91–485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против выручки 118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не используют.</w:t>
      </w:r>
    </w:p>
    <w:p>
      <w:pPr>
        <w:pStyle w:val="Normal"/>
      </w:pPr>
    </w:p>
    <w:p w14:paraId="06623297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34 – Гипотезы причины снижения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5249FF8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03B86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Гипотеза причины снижения спроса на 43–47 %</w:t>
            </w:r>
          </w:p>
        </w:tc>
        <w:tc>
          <w:tcPr>
            <w:tcW w:w="3118" w:type="dxa"/>
            <w:vAlign w:val="center"/>
          </w:tcPr>
          <w:p w14:paraId="06A0C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Что подтверждает</w:t>
            </w:r>
          </w:p>
        </w:tc>
        <w:tc>
          <w:tcPr>
            <w:tcW w:w="3118" w:type="dxa"/>
            <w:vAlign w:val="center"/>
          </w:tcPr>
          <w:p w14:paraId="60EF2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Как проверить</w:t>
            </w:r>
          </w:p>
        </w:tc>
      </w:tr>
      <w:tr w:rsidR="00765B23" w14:paraId="6DC25A7F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BDCDE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3118" w:type="dxa"/>
            <w:vAlign w:val="center"/>
          </w:tcPr>
          <w:p w14:paraId="63440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3118" w:type="dxa"/>
            <w:vAlign w:val="center"/>
          </w:tcPr>
          <w:p w14:paraId="440E25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сравнить динамику запросов Вордстата «диаграмма ии»,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нейросеть» и опрос реальных студентов</w:t>
            </w:r>
          </w:p>
        </w:tc>
      </w:tr>
      <w:tr w:rsidR="00765B23" w14:paraId="4DC0D973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416AB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Сезонность учебного года и смена учебных программ</w:t>
            </w:r>
          </w:p>
        </w:tc>
        <w:tc>
          <w:tcPr>
            <w:tcW w:w="3118" w:type="dxa"/>
            <w:vAlign w:val="center"/>
          </w:tcPr>
          <w:p w14:paraId="04C40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выраженная сезонность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(ЛР1)</w:t>
            </w:r>
          </w:p>
        </w:tc>
        <w:tc>
          <w:tcPr>
            <w:tcW w:w="3118" w:type="dxa"/>
            <w:vAlign w:val="center"/>
          </w:tcPr>
          <w:p w14:paraId="6F41E3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выгрузка за три года, сравнение одноименных месяцев</w:t>
            </w:r>
          </w:p>
        </w:tc>
      </w:tr>
      <w:tr w:rsidR="00765B23" w14:paraId="642EFAF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7A62DC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3118" w:type="dxa"/>
            <w:vAlign w:val="center"/>
          </w:tcPr>
          <w:p w14:paraId="3DB8D9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 конкурентов доля органики высокая (ЛР4)</w:t>
            </w:r>
          </w:p>
        </w:tc>
        <w:tc>
          <w:tcPr>
            <w:tcW w:w="3118" w:type="dxa"/>
            <w:vAlign w:val="center"/>
          </w:tcPr>
          <w:p w14:paraId="776E79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выгрузка Яндекса и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по одним и тем же запросам</w:t>
            </w:r>
          </w:p>
        </w:tc>
      </w:tr>
    </w:tbl>
    <w:p>
      <w:pPr>
        <w:pStyle w:val="Normal"/>
      </w:pPr>
    </w:p>
    <w:p w14:paraId="795EF13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>
      <w:pPr>
        <w:pStyle w:val="Normal"/>
      </w:pPr>
    </w:p>
    <w:p w14:paraId="4A58546C" w14:textId="77777777" w:rsidR="00765B23" w:rsidRDefault="003F7D73">
      <w:pPr>
        <w:pStyle w:val="3"/>
        <w:spacing w:before="0" w:after="0" w:line="360" w:lineRule="exact"/>
        <w:ind w:firstLine="709"/>
        <w:jc w:val="both"/>
      </w:pPr>
      <w:bookmarkStart w:id="248" w:name="X2d8793de26fcef26bca21e670b2976884fc575e"/>
      <w:bookmarkEnd w:id="247"/>
      <w:r>
        <w:rPr>
          <w:rFonts w:ascii="Times New Roman" w:hAnsi="Times New Roman"/>
          <w:sz w:val="28"/>
        </w:rPr>
        <w:t>Приложение 10. Калибровка пробного опроса и закрытие остальных пропусков</w:t>
      </w:r>
    </w:p>
    <w:p>
      <w:pPr>
        <w:pStyle w:val="Normal"/>
      </w:pPr>
    </w:p>
    <w:p w14:paraId="39AB88E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>
      <w:pPr>
        <w:pStyle w:val="Normal"/>
      </w:pPr>
    </w:p>
    <w:p w14:paraId="04AEEAD2" w14:textId="77777777" w:rsidR="00765B23" w:rsidRDefault="003F7D73">
      <w:pPr>
        <w:pStyle w:val="a0"/>
        <w:keepNext/>
        <w:spacing w:before="0" w:after="0" w:line="360" w:lineRule="exact"/>
        <w:ind w:firstLine="0"/>
        <w:jc w:val="both"/>
      </w:pPr>
      <w:r>
        <w:rPr>
          <w:rFonts w:ascii="Times New Roman" w:hAnsi="Times New Roman"/>
          <w:sz w:val="28"/>
        </w:rPr>
        <w:t>Таблица 35 – Калибровка пробного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9"/>
      </w:tblGrid>
      <w:tr w:rsidR="00765B23" w14:paraId="1C52E0E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5732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6EB549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3BD60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 w:val="0"/>
                <w:sz w:val="24"/>
              </w:rPr>
              <w:t>Основание</w:t>
            </w:r>
          </w:p>
        </w:tc>
      </w:tr>
      <w:tr w:rsidR="00765B23" w14:paraId="7A429BB2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328B1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Заявленная готовность платить за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118" w:type="dxa"/>
            <w:vAlign w:val="center"/>
          </w:tcPr>
          <w:p w14:paraId="1CE43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 (21 из 30)</w:t>
            </w:r>
          </w:p>
        </w:tc>
        <w:tc>
          <w:tcPr>
            <w:tcW w:w="3118" w:type="dxa"/>
            <w:vAlign w:val="center"/>
          </w:tcPr>
          <w:p w14:paraId="798B90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Пробный опрос, ЛР5</w:t>
            </w:r>
          </w:p>
        </w:tc>
      </w:tr>
      <w:tr w:rsidR="00765B23" w14:paraId="109C7F35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685BFB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Коэффициент перехода от намерения к оплате</w:t>
            </w:r>
          </w:p>
        </w:tc>
        <w:tc>
          <w:tcPr>
            <w:tcW w:w="3118" w:type="dxa"/>
            <w:vAlign w:val="center"/>
          </w:tcPr>
          <w:p w14:paraId="2BC346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</w:t>
            </w:r>
          </w:p>
        </w:tc>
        <w:tc>
          <w:tcPr>
            <w:tcW w:w="3118" w:type="dxa"/>
            <w:vAlign w:val="center"/>
          </w:tcPr>
          <w:p w14:paraId="7D71C4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</w:t>
            </w:r>
          </w:p>
        </w:tc>
      </w:tr>
      <w:tr w:rsidR="00765B23" w14:paraId="6F190196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5EC8D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Ожидаемая конверсия среди опрошенных</w:t>
            </w:r>
          </w:p>
        </w:tc>
        <w:tc>
          <w:tcPr>
            <w:tcW w:w="3118" w:type="dxa"/>
            <w:vAlign w:val="center"/>
          </w:tcPr>
          <w:p w14:paraId="59D0C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7,0 %</w:t>
            </w:r>
          </w:p>
        </w:tc>
        <w:tc>
          <w:tcPr>
            <w:tcW w:w="3118" w:type="dxa"/>
            <w:vAlign w:val="center"/>
          </w:tcPr>
          <w:p w14:paraId="39CFAC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расчет: 70 % × 0,10</w:t>
            </w:r>
          </w:p>
        </w:tc>
      </w:tr>
      <w:tr w:rsidR="00765B23" w14:paraId="36B2B9B8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2D5ED0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Целевая конверсия в документации проекта</w:t>
            </w:r>
          </w:p>
        </w:tc>
        <w:tc>
          <w:tcPr>
            <w:tcW w:w="3118" w:type="dxa"/>
            <w:vAlign w:val="center"/>
          </w:tcPr>
          <w:p w14:paraId="2982E5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3–5 %</w:t>
            </w:r>
          </w:p>
        </w:tc>
        <w:tc>
          <w:tcPr>
            <w:tcW w:w="3118" w:type="dxa"/>
            <w:vAlign w:val="center"/>
          </w:tcPr>
          <w:p w14:paraId="1D99F7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NotaCode/docs</w:t>
            </w:r>
          </w:p>
        </w:tc>
      </w:tr>
      <w:tr w:rsidR="00765B23" w14:paraId="49D9CD8C" w14:textId="77777777" w:rsidTr="00765B23">
        <w:trPr>
          <w:cantSplit/>
          <w:jc w:val="center"/>
        </w:trPr>
        <w:tc>
          <w:tcPr>
            <w:tcW w:w="3118" w:type="dxa"/>
            <w:vAlign w:val="center"/>
          </w:tcPr>
          <w:p w14:paraId="018B9E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</w:t>
            </w:r>
          </w:p>
        </w:tc>
        <w:tc>
          <w:tcPr>
            <w:tcW w:w="3118" w:type="dxa"/>
            <w:vAlign w:val="center"/>
          </w:tcPr>
          <w:p w14:paraId="6439A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используется 3 %</w:t>
            </w:r>
          </w:p>
        </w:tc>
        <w:tc>
          <w:tcPr>
            <w:tcW w:w="3118" w:type="dxa"/>
            <w:vAlign w:val="center"/>
          </w:tcPr>
          <w:p w14:paraId="13EB6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</w:t>
            </w:r>
          </w:p>
        </w:tc>
      </w:tr>
    </w:tbl>
    <w:p>
      <w:pPr>
        <w:pStyle w:val="Normal"/>
      </w:pPr>
    </w:p>
    <w:p w14:paraId="43AF4AB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Остальные пропуски закрыты так.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: объявления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(ЛР4, приложение Б): платный поиск дает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 0,18 %,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0,65 %,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 3,98 %,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 17,30 %, у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он ничтожен, органический поиск дает 58 % и 38 % трафика.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закрыты проверкой безопасности сайта; тексты отзывов взяты с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(49 записей) и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 (50 оценок и отзывы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), что выполняет норматив не менее 30 высказываний; отзывы о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получены только с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и это ограничение выборки указано в приложении 6. Прямой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доля Беларуси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заменены модельными оценками (ЛР2-3, приложение Е; ЛР4, приложение Б).</w:t>
      </w:r>
    </w:p>
    <w:p>
      <w:pPr>
        <w:pStyle w:val="Normal"/>
      </w:pPr>
    </w:p>
    <w:p w14:paraId="36D1A2E0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49" w:name="выводы-5"/>
      <w:bookmarkStart w:id="250" w:name="_Toc241931130"/>
      <w:bookmarkEnd w:id="237"/>
      <w:bookmarkEnd w:id="248"/>
      <w:r>
        <w:rPr>
          <w:rFonts w:ascii="Times New Roman" w:hAnsi="Times New Roman"/>
          <w:sz w:val="28"/>
        </w:rPr>
        <w:t>Выводы</w:t>
      </w:r>
      <w:bookmarkEnd w:id="250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основании проведенного анализа можно выделить следующее:</w:t>
      </w:r>
    </w:p>
    <w:p w14:paraId="236229CB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07EA0FFD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достижимая выручка первого года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</w:t>
      </w:r>
    </w:p>
    <w:p w14:paraId="39741C13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Конкурентная среда: 1 прямой конкурент, 4 близких, 9 косвенных и заменителей; зона отличия –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не найденные у 8 конкурентов.</w:t>
      </w:r>
    </w:p>
    <w:p w14:paraId="3665E376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7DD4088B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>– 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4A58C52A" w14:textId="77777777" w:rsidR="00765B23" w:rsidRDefault="003F7D73">
      <w:pPr>
        <w:spacing w:after="0" w:line="360" w:lineRule="exact" w:before="0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Данные 02.10.2026 (Вордстат,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отзывы, реклама) решение не меняют: платная реклама не рекомендована (цена платящего клиента 91–485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против 118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выручки в год), труд окупается за 2,3 года по базовому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при допущенной ставке 15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час (оценка); реальные ставки Директа, доля Беларуси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реальный опрос остаются недоступными.</w:t>
      </w:r>
    </w:p>
    <w:p>
      <w:pPr>
        <w:pStyle w:val="Normal"/>
      </w:pPr>
    </w:p>
    <w:p w14:paraId="4A90C216" w14:textId="77777777" w:rsidR="00765B23" w:rsidRDefault="003F7D73">
      <w:pPr>
        <w:pStyle w:val="2"/>
        <w:spacing w:before="0" w:after="0" w:line="360" w:lineRule="exact"/>
        <w:ind w:firstLine="709"/>
        <w:jc w:val="both"/>
      </w:pPr>
      <w:bookmarkStart w:id="251" w:name="список-использованных-источников-5"/>
      <w:bookmarkStart w:id="252" w:name="_Toc241931131"/>
      <w:bookmarkEnd w:id="249"/>
      <w:r>
        <w:rPr>
          <w:rFonts w:ascii="Times New Roman" w:hAnsi="Times New Roman"/>
          <w:sz w:val="28"/>
        </w:rPr>
        <w:t>Список использованных источников</w:t>
      </w:r>
      <w:bookmarkEnd w:id="252"/>
    </w:p>
    <w:p>
      <w:pPr>
        <w:pStyle w:val="Normal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источников данных использованы следующие:</w:t>
      </w:r>
    </w:p>
    <w:p w14:paraId="2B91728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Хаджинова, К. А. Отчеты по лабораторным работам ЛР1–ЛР6 «Электронный бизнес»: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– Минск: БГУИР, 2026.</w:t>
      </w:r>
    </w:p>
    <w:p w14:paraId="05E3A327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14:paraId="08F6B72F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https://trends.google.com. – Дата доступа: 29.09.2026.</w:t>
      </w:r>
    </w:p>
    <w:p w14:paraId="7BDE3966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i/>
          <w:sz w:val="28"/>
        </w:rPr>
        <w:t xml:space="preserve"> [Электронный ресурс]. – Режим доступа: https://pro.similarweb.com. – Дата доступа: 30.09.2026.</w:t>
      </w:r>
    </w:p>
    <w:p w14:paraId="174CE82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Страницы сайтов конкурентов: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[Электронный ресурс]. – Дата доступа: 01.10.2026.</w:t>
      </w:r>
    </w:p>
    <w:p w14:paraId="7C7301C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﻿## Заключение</w:t>
      </w:r>
    </w:p>
    <w:p w14:paraId="6318E2F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Выполнен полный цикл бизнес-анализа цифрового продукта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от проверки поискового спроса до решения о запуске первого релиза.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источников данных использованы следующие:</w:t>
      </w:r>
    </w:p>
    <w:p w14:paraId="4CC7573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Поисковый спрос на нотации измерим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 в месяц в Беларуси), но сезонен и снижается на 43–47 % за два года; сосредоточен в Минске и студенческом сегменте (ЛР1).</w:t>
      </w:r>
    </w:p>
    <w:p w14:paraId="166A0279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Рынок по клиентской базе оценен в 49 893–414 754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достижимая выручка первого года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 в год) составляет 3,4 % стипендии студента БГУИР и 0,16 % зарплаты специалиста (ЛР2–3).</w:t>
      </w:r>
    </w:p>
    <w:p w14:paraId="7BED8A7C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Конкурентное давление высокое (среднее по пяти силам 3,7 из 5); привлекательность рынка низкая при массовом входе и умеренная для узкой ниши (ЛР4).</w:t>
      </w:r>
    </w:p>
    <w:p w14:paraId="62E6AF88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Из 22 компаний один прямой конкурент и четыре близких;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не найдены на сайтах 8 конкурентов, полный набор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есть только у платного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(ЛР5).</w:t>
      </w:r>
    </w:p>
    <w:p w14:paraId="46E8D13E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Ценностное предложение, Канвас (полнота 71 %), бизнес-логика, 13 интерфейсных единиц и план релизов согласованы между собой; нотации волны 1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IDEF1X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) входят в первый релиз,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– во второй, сети Петри – в третий (ЛР6).</w:t>
      </w:r>
    </w:p>
    <w:p w14:paraId="6CB01362" w14:textId="77777777" w:rsidR="00765B23" w:rsidRDefault="003F7D73">
      <w:pPr>
        <w:pStyle w:val="Compact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Итоговое решение – стартовать ограниченно (пилот) в Беларуси для студентов и аналитиков ПО при условиях проверки готовности платить, выяснения причины падения спроса и ограничения затрат (610 ч работы, бюджет инфраструктуры 0) и срока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до 06.12.2026 (ЛР7).</w:t>
      </w:r>
    </w:p>
    <w:p w14:paraId="39E48AF7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Ограничения работы: оценки по шкалам экспертные; проведен пробный опрос студентов и не доказывает спрос; значения, которых нет в открытых источниках (стоимость клика, доля Беларуси в трафике, часть показателей карточек конкурентов, ставка труда, даты релизов 2 и 3, пороги пилота), приняты моделью и помечены в тексте как «модельная оценка (допущение)»; тексты отзывов собраны только с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>; платежный провайдер предложен (</w:t>
      </w:r>
      <w:r>
        <w:rPr>
          <w:rFonts w:ascii="Times New Roman" w:hAnsi="Times New Roman"/>
          <w:i/>
          <w:sz w:val="28"/>
        </w:rPr>
        <w:t>bePaid</w:t>
      </w:r>
      <w:r>
        <w:rPr>
          <w:rFonts w:ascii="Times New Roman" w:hAnsi="Times New Roman"/>
          <w:sz w:val="28"/>
        </w:rPr>
        <w:t xml:space="preserve">), но не подключен;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получены в режиме </w:t>
      </w:r>
      <w:r>
        <w:rPr>
          <w:rFonts w:ascii="Times New Roman" w:hAnsi="Times New Roman"/>
          <w:i/>
          <w:sz w:val="28"/>
        </w:rPr>
        <w:t>Worldwide</w:t>
      </w:r>
      <w:r>
        <w:rPr>
          <w:rFonts w:ascii="Times New Roman" w:hAnsi="Times New Roman"/>
          <w:sz w:val="28"/>
        </w:rPr>
        <w:t xml:space="preserve"> по части доменов. Перечни данных, принятых моделью, приведены в приложениях лабораторных работ.</w:t>
      </w:r>
      <w:bookmarkEnd w:id="209"/>
      <w:bookmarkEnd w:id="251"/>
    </w:p>
    <w:sectPr w:rsidR="00765B23">
      <w:headerReference w:type="default" r:id="rId38"/>
      <w:footerReference w:type="default" r:id="rId39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C4E8E" w14:textId="77777777" w:rsidR="003F7D73" w:rsidRDefault="003F7D73">
      <w:pPr>
        <w:spacing w:after="0"/>
      </w:pPr>
      <w:r>
        <w:separator/>
      </w:r>
    </w:p>
  </w:endnote>
  <w:endnote w:type="continuationSeparator" w:id="0">
    <w:p w14:paraId="17F9612E" w14:textId="77777777" w:rsidR="003F7D73" w:rsidRDefault="003F7D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EB35C" w14:textId="77777777" w:rsidR="00765B23" w:rsidRDefault="003F7D73">
    <w:pPr>
      <w:jc w:val="right"/>
    </w:pPr>
    <w:r>
      <w:fldChar w:fldCharType="begin"/>
    </w:r>
    <w:r>
      <w:instrText>PAGE</w:instrText>
    </w:r>
    <w:r>
      <w:fldChar w:fldCharType="separate"/>
    </w:r>
    <w:r w:rsidR="00BD45A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7F96B" w14:textId="77777777" w:rsidR="003F7D73" w:rsidRDefault="003F7D73">
      <w:r>
        <w:separator/>
      </w:r>
    </w:p>
  </w:footnote>
  <w:footnote w:type="continuationSeparator" w:id="0">
    <w:p w14:paraId="69E88871" w14:textId="77777777" w:rsidR="003F7D73" w:rsidRDefault="003F7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2126" w14:textId="77777777" w:rsidR="00765B23" w:rsidRDefault="00765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2C46B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77A60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3BDE193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11592390">
    <w:abstractNumId w:val="1"/>
  </w:num>
  <w:num w:numId="2" w16cid:durableId="640113327">
    <w:abstractNumId w:val="0"/>
  </w:num>
  <w:num w:numId="3" w16cid:durableId="1588272896">
    <w:abstractNumId w:val="0"/>
  </w:num>
  <w:num w:numId="4" w16cid:durableId="195430158">
    <w:abstractNumId w:val="0"/>
  </w:num>
  <w:num w:numId="5" w16cid:durableId="2115899344">
    <w:abstractNumId w:val="0"/>
  </w:num>
  <w:num w:numId="6" w16cid:durableId="2084178833">
    <w:abstractNumId w:val="0"/>
  </w:num>
  <w:num w:numId="7" w16cid:durableId="1020742746">
    <w:abstractNumId w:val="0"/>
  </w:num>
  <w:num w:numId="8" w16cid:durableId="1236166760">
    <w:abstractNumId w:val="0"/>
  </w:num>
  <w:num w:numId="9" w16cid:durableId="1279946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0373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6621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7112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68523640">
    <w:abstractNumId w:val="0"/>
  </w:num>
  <w:num w:numId="14" w16cid:durableId="421533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6606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7196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94066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1606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7565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64672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26734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04888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68196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460404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39364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F7D73"/>
    <w:rsid w:val="004E29B3"/>
    <w:rsid w:val="00590D07"/>
    <w:rsid w:val="00765B23"/>
    <w:rsid w:val="00784D58"/>
    <w:rsid w:val="008D6863"/>
    <w:rsid w:val="00AE1700"/>
    <w:rsid w:val="00B86B75"/>
    <w:rsid w:val="00BC48D5"/>
    <w:rsid w:val="00BD45AB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A7C9"/>
  <w15:docId w15:val="{26D7C810-52A1-479A-8717-6517FFF4054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exact" w:after="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0" w:after="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0" w:after="0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0" w:after="0"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0" w:after="0" w:line="360" w:lineRule="exact"/>
    </w:pPr>
  </w:style>
  <w:style w:type="paragraph" w:customStyle="1" w:styleId="FirstParagraph">
    <w:name w:val="First Paragraph"/>
    <w:basedOn w:val="a0"/>
    <w:next w:val="a0"/>
    <w:qFormat/>
    <w:pPr>
      <w:spacing w:line="360" w:lineRule="exact" w:before="0" w:after="0"/>
      <w:ind w:firstLine="709"/>
      <w:jc w:val="both"/>
    </w:pPr>
  </w:style>
  <w:style w:type="paragraph" w:customStyle="1" w:styleId="Compact">
    <w:name w:val="Compact"/>
    <w:basedOn w:val="a0"/>
    <w:qFormat/>
    <w:pPr>
      <w:spacing w:before="0" w:after="0" w:line="360" w:lineRule="exact"/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0" w:after="0"/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BD45AB"/>
    <w:pPr>
      <w:spacing w:after="100"/>
    </w:pPr>
  </w:style>
  <w:style w:type="paragraph" w:styleId="20">
    <w:name w:val="toc 2"/>
    <w:basedOn w:val="a"/>
    <w:next w:val="a"/>
    <w:autoRedefine/>
    <w:uiPriority w:val="39"/>
    <w:rsid w:val="00BD45A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302</Pages>
  <Words>77525</Words>
  <Characters>441898</Characters>
  <Application>Microsoft Office Word</Application>
  <DocSecurity>0</DocSecurity>
  <Lines>3682</Lines>
  <Paragraphs>1036</Paragraphs>
  <ScaleCrop>false</ScaleCrop>
  <Company/>
  <LinksUpToDate>false</LinksUpToDate>
  <CharactersWithSpaces>518387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2026-10-03T12:43:00Z</dcterms:created>
  <dcterms:modified xsi:type="dcterms:W3CDTF">2026-10-03T12:44:00Z</dcterms:modified>
</cp:coreProperties>
</file>