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29F4" w:rsidRDefault="00AB6403">
      <w:pPr>
        <w:jc w:val="center"/>
      </w:pPr>
      <w:r>
        <w:rPr>
          <w:sz w:val="28"/>
        </w:rPr>
        <w:t>Министерство образования Республики Беларусь</w:t>
      </w:r>
    </w:p>
    <w:p w:rsidR="00D329F4" w:rsidRDefault="00AB6403">
      <w:pPr>
        <w:spacing w:before="360"/>
        <w:jc w:val="center"/>
      </w:pPr>
      <w:r>
        <w:rPr>
          <w:sz w:val="28"/>
        </w:rPr>
        <w:t>Учреждение образования</w:t>
      </w:r>
    </w:p>
    <w:p w:rsidR="00D329F4" w:rsidRDefault="00AB6403">
      <w:pPr>
        <w:jc w:val="center"/>
      </w:pPr>
      <w:r>
        <w:rPr>
          <w:sz w:val="28"/>
        </w:rPr>
        <w:t>БЕЛОРУССКИЙ ГОСУДАРСТВЕННЫЙ УНИВЕРСИТЕТ</w:t>
      </w:r>
    </w:p>
    <w:p w:rsidR="00D329F4" w:rsidRDefault="00AB6403">
      <w:pPr>
        <w:jc w:val="center"/>
      </w:pPr>
      <w:r>
        <w:rPr>
          <w:sz w:val="28"/>
        </w:rPr>
        <w:t>ИНФОРМАТИКИ И РАДИОЭЛЕКТРОНИКИ</w:t>
      </w:r>
    </w:p>
    <w:p w:rsidR="00D329F4" w:rsidRDefault="00AB6403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:rsidR="00D329F4" w:rsidRDefault="00AB6403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:rsidR="00D329F4" w:rsidRDefault="00AB6403">
      <w:pPr>
        <w:spacing w:before="2880"/>
        <w:jc w:val="center"/>
      </w:pPr>
      <w:r>
        <w:rPr>
          <w:b/>
          <w:sz w:val="28"/>
        </w:rPr>
        <w:t>ОТЧЕТ</w:t>
      </w:r>
    </w:p>
    <w:p w:rsidR="00D329F4" w:rsidRDefault="00AB6403">
      <w:pPr>
        <w:jc w:val="center"/>
      </w:pPr>
      <w:r>
        <w:rPr>
          <w:sz w:val="28"/>
        </w:rPr>
        <w:t>по лабораторным работам №1–7</w:t>
      </w:r>
    </w:p>
    <w:p w:rsidR="00D329F4" w:rsidRDefault="00AB6403">
      <w:pPr>
        <w:jc w:val="center"/>
      </w:pPr>
      <w:r>
        <w:rPr>
          <w:sz w:val="28"/>
        </w:rPr>
        <w:t>по дисциплине</w:t>
      </w:r>
    </w:p>
    <w:p w:rsidR="00D329F4" w:rsidRDefault="00AB6403">
      <w:pPr>
        <w:jc w:val="center"/>
      </w:pPr>
      <w:r>
        <w:rPr>
          <w:sz w:val="28"/>
        </w:rPr>
        <w:t>«Электронный бизнес»</w:t>
      </w:r>
    </w:p>
    <w:p w:rsidR="00D329F4" w:rsidRDefault="00AB6403">
      <w:pPr>
        <w:jc w:val="center"/>
      </w:pPr>
      <w:r>
        <w:rPr>
          <w:sz w:val="28"/>
        </w:rPr>
        <w:t>на тему «Бизнес-анализ цифрового продукта NotaCode»</w:t>
      </w:r>
    </w:p>
    <w:p w:rsidR="00D329F4" w:rsidRDefault="00AB6403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:rsidR="00D329F4" w:rsidRDefault="00AB6403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:rsidR="00D329F4" w:rsidRDefault="00AB6403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:rsidR="00D329F4" w:rsidRDefault="00AB6403">
      <w:pPr>
        <w:spacing w:before="2520"/>
        <w:jc w:val="center"/>
      </w:pPr>
      <w:r>
        <w:rPr>
          <w:sz w:val="28"/>
        </w:rPr>
        <w:t>Минск, октябрь 2026</w:t>
      </w:r>
    </w:p>
    <w:p w:rsidR="00D329F4" w:rsidRDefault="00AB6403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:rsidR="00D657B0" w:rsidRDefault="009766EC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43316" w:history="1">
        <w:r w:rsidR="00D657B0" w:rsidRPr="007311F8">
          <w:rPr>
            <w:rStyle w:val="ad"/>
            <w:noProof/>
          </w:rPr>
          <w:t>ВВЕДЕНИЕ</w:t>
        </w:r>
        <w:r w:rsidR="00D657B0">
          <w:rPr>
            <w:noProof/>
            <w:webHidden/>
          </w:rPr>
          <w:tab/>
        </w:r>
        <w:r w:rsidR="00D657B0">
          <w:rPr>
            <w:noProof/>
            <w:webHidden/>
          </w:rPr>
          <w:fldChar w:fldCharType="begin"/>
        </w:r>
        <w:r w:rsidR="00D657B0">
          <w:rPr>
            <w:noProof/>
            <w:webHidden/>
          </w:rPr>
          <w:instrText xml:space="preserve"> PAGEREF _Toc242043316 \h </w:instrText>
        </w:r>
        <w:r w:rsidR="00D657B0">
          <w:rPr>
            <w:noProof/>
            <w:webHidden/>
          </w:rPr>
        </w:r>
        <w:r w:rsidR="00D657B0">
          <w:rPr>
            <w:noProof/>
            <w:webHidden/>
          </w:rPr>
          <w:fldChar w:fldCharType="separate"/>
        </w:r>
        <w:r w:rsidR="00D657B0">
          <w:rPr>
            <w:noProof/>
            <w:webHidden/>
          </w:rPr>
          <w:t>7</w:t>
        </w:r>
        <w:r w:rsidR="00D657B0"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17" w:history="1">
        <w:r w:rsidRPr="007311F8">
          <w:rPr>
            <w:rStyle w:val="ad"/>
            <w:noProof/>
          </w:rPr>
          <w:t>ЛАБОРАТОРНАЯ РАБОТА №1. АНАЛИЗ ПОИСКОВОГО СПРОСА И ФИКСАЦИЯ ГРАНИЦ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18" w:history="1">
        <w:r w:rsidRPr="007311F8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19" w:history="1">
        <w:r w:rsidRPr="007311F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0" w:history="1">
        <w:r w:rsidRPr="007311F8">
          <w:rPr>
            <w:rStyle w:val="ad"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1" w:history="1">
        <w:r w:rsidRPr="007311F8">
          <w:rPr>
            <w:rStyle w:val="ad"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2" w:history="1">
        <w:r w:rsidRPr="007311F8">
          <w:rPr>
            <w:rStyle w:val="ad"/>
            <w:noProof/>
          </w:rPr>
          <w:t xml:space="preserve">2.3 </w:t>
        </w:r>
        <w:r w:rsidRPr="007311F8">
          <w:rPr>
            <w:rStyle w:val="ad"/>
            <w:i/>
            <w:iCs/>
            <w:noProof/>
          </w:rPr>
          <w:t xml:space="preserve">Google Trends: </w:t>
        </w:r>
        <w:r w:rsidRPr="007311F8">
          <w:rPr>
            <w:rStyle w:val="ad"/>
            <w:noProof/>
          </w:rPr>
          <w:t>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3" w:history="1">
        <w:r w:rsidRPr="007311F8">
          <w:rPr>
            <w:rStyle w:val="ad"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4" w:history="1">
        <w:r w:rsidRPr="007311F8">
          <w:rPr>
            <w:rStyle w:val="ad"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5" w:history="1">
        <w:r w:rsidRPr="007311F8">
          <w:rPr>
            <w:rStyle w:val="ad"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6" w:history="1">
        <w:r w:rsidRPr="007311F8">
          <w:rPr>
            <w:rStyle w:val="ad"/>
            <w:noProof/>
          </w:rPr>
          <w:t xml:space="preserve">2.7 Сопоставление источников </w:t>
        </w:r>
        <w:r w:rsidRPr="007311F8">
          <w:rPr>
            <w:rStyle w:val="ad"/>
            <w:i/>
            <w:iCs/>
            <w:noProof/>
          </w:rPr>
          <w:t xml:space="preserve">(GT </w:t>
        </w:r>
        <w:r w:rsidRPr="007311F8">
          <w:rPr>
            <w:rStyle w:val="ad"/>
            <w:noProof/>
          </w:rPr>
          <w:t xml:space="preserve">и </w:t>
        </w:r>
        <w:r w:rsidRPr="007311F8">
          <w:rPr>
            <w:rStyle w:val="ad"/>
            <w:i/>
            <w:iCs/>
            <w:noProof/>
          </w:rPr>
          <w:t>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7" w:history="1">
        <w:r w:rsidRPr="007311F8">
          <w:rPr>
            <w:rStyle w:val="ad"/>
            <w:noProof/>
          </w:rPr>
          <w:t xml:space="preserve">2.8 Дополнительные источники: </w:t>
        </w:r>
        <w:r w:rsidRPr="007311F8">
          <w:rPr>
            <w:rStyle w:val="ad"/>
            <w:i/>
            <w:iCs/>
            <w:noProof/>
          </w:rPr>
          <w:t xml:space="preserve">Similarweb, </w:t>
        </w:r>
        <w:r w:rsidRPr="007311F8">
          <w:rPr>
            <w:rStyle w:val="ad"/>
            <w:noProof/>
          </w:rPr>
          <w:t>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8" w:history="1">
        <w:r w:rsidRPr="007311F8">
          <w:rPr>
            <w:rStyle w:val="ad"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29" w:history="1">
        <w:r w:rsidRPr="007311F8">
          <w:rPr>
            <w:rStyle w:val="ad"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0" w:history="1">
        <w:r w:rsidRPr="007311F8">
          <w:rPr>
            <w:rStyle w:val="ad"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1" w:history="1">
        <w:r w:rsidRPr="007311F8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2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3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4" w:history="1">
        <w:r w:rsidRPr="007311F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5" w:history="1">
        <w:r w:rsidRPr="007311F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6" w:history="1">
        <w:r w:rsidRPr="007311F8">
          <w:rPr>
            <w:rStyle w:val="ad"/>
            <w:noProof/>
          </w:rPr>
          <w:t>ЛАБОРАТОРНЫЕ РАБОТЫ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7" w:history="1">
        <w:r w:rsidRPr="007311F8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8" w:history="1">
        <w:r w:rsidRPr="007311F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39" w:history="1">
        <w:r w:rsidRPr="007311F8">
          <w:rPr>
            <w:rStyle w:val="ad"/>
            <w:noProof/>
          </w:rPr>
          <w:t>2.1 Границы рынка и постановка расчета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0" w:history="1">
        <w:r w:rsidRPr="007311F8">
          <w:rPr>
            <w:rStyle w:val="ad"/>
            <w:noProof/>
          </w:rPr>
          <w:t>2.2 Поисковый спрос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1" w:history="1">
        <w:r w:rsidRPr="007311F8">
          <w:rPr>
            <w:rStyle w:val="ad"/>
            <w:noProof/>
          </w:rPr>
          <w:t xml:space="preserve">2.3 </w:t>
        </w:r>
        <w:r w:rsidRPr="007311F8">
          <w:rPr>
            <w:rStyle w:val="ad"/>
            <w:i/>
            <w:iCs/>
            <w:noProof/>
          </w:rPr>
          <w:t xml:space="preserve">Similarweb: </w:t>
        </w:r>
        <w:r w:rsidRPr="007311F8">
          <w:rPr>
            <w:rStyle w:val="ad"/>
            <w:noProof/>
          </w:rPr>
          <w:t>выборка, доли, концентрация, каналы, география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2" w:history="1">
        <w:r w:rsidRPr="007311F8">
          <w:rPr>
            <w:rStyle w:val="ad"/>
            <w:noProof/>
          </w:rPr>
          <w:t>2.4 Расчет «сверху вниз»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3" w:history="1">
        <w:r w:rsidRPr="007311F8">
          <w:rPr>
            <w:rStyle w:val="ad"/>
            <w:noProof/>
          </w:rPr>
          <w:t>2.5 «Снизу вверх» и оценка через количество потенциальных клиентов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4" w:history="1">
        <w:r w:rsidRPr="007311F8">
          <w:rPr>
            <w:rStyle w:val="ad"/>
            <w:noProof/>
          </w:rPr>
          <w:t>2.6 Цифровая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5" w:history="1">
        <w:r w:rsidRPr="007311F8">
          <w:rPr>
            <w:rStyle w:val="ad"/>
            <w:noProof/>
          </w:rPr>
          <w:t>2.7 Маркетплейсы и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6" w:history="1">
        <w:r w:rsidRPr="007311F8">
          <w:rPr>
            <w:rStyle w:val="ad"/>
            <w:noProof/>
          </w:rPr>
          <w:t xml:space="preserve">2.8 Сценарная оценка с данными </w:t>
        </w:r>
        <w:r w:rsidRPr="007311F8">
          <w:rPr>
            <w:rStyle w:val="ad"/>
            <w:i/>
            <w:iCs/>
            <w:noProof/>
          </w:rPr>
          <w:t>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7" w:history="1">
        <w:r w:rsidRPr="007311F8">
          <w:rPr>
            <w:rStyle w:val="ad"/>
            <w:noProof/>
          </w:rPr>
          <w:t>2.9 Проверка через платежеспособность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8" w:history="1">
        <w:r w:rsidRPr="007311F8">
          <w:rPr>
            <w:rStyle w:val="ad"/>
            <w:noProof/>
          </w:rPr>
          <w:t>2.10 Сводная матрица, сверка методов и итоговый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49" w:history="1">
        <w:r w:rsidRPr="007311F8">
          <w:rPr>
            <w:rStyle w:val="ad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0" w:history="1">
        <w:r w:rsidRPr="007311F8">
          <w:rPr>
            <w:rStyle w:val="ad"/>
            <w:noProof/>
          </w:rPr>
          <w:t xml:space="preserve">3.1 Контроль качества оценки по данным </w:t>
        </w:r>
        <w:r w:rsidRPr="007311F8">
          <w:rPr>
            <w:rStyle w:val="ad"/>
            <w:i/>
            <w:iCs/>
            <w:noProof/>
          </w:rPr>
          <w:t xml:space="preserve">Similarweb </w:t>
        </w:r>
        <w:r w:rsidRPr="007311F8">
          <w:rPr>
            <w:rStyle w:val="ad"/>
            <w:noProof/>
          </w:rPr>
          <w:t>(М1 раздела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1" w:history="1">
        <w:r w:rsidRPr="007311F8">
          <w:rPr>
            <w:rStyle w:val="ad"/>
            <w:noProof/>
          </w:rPr>
          <w:t>3.2 Контрольный чек-лист потенциальных клиентов (ПК раздела 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2" w:history="1">
        <w:r w:rsidRPr="007311F8">
          <w:rPr>
            <w:rStyle w:val="ad"/>
            <w:noProof/>
          </w:rPr>
          <w:t>3.3 Контрольный чек-лист сценарной оценки (СЦ раздела 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3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4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5" w:history="1">
        <w:r w:rsidRPr="007311F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6" w:history="1">
        <w:r w:rsidRPr="007311F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7" w:history="1">
        <w:r w:rsidRPr="007311F8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8" w:history="1">
        <w:r w:rsidRPr="007311F8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59" w:history="1">
        <w:r w:rsidRPr="007311F8">
          <w:rPr>
            <w:rStyle w:val="ad"/>
            <w:noProof/>
          </w:rPr>
          <w:t>ПРИЛОЖЕНИЕ 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0" w:history="1">
        <w:r w:rsidRPr="007311F8">
          <w:rPr>
            <w:rStyle w:val="ad"/>
            <w:noProof/>
          </w:rPr>
          <w:t>ПРИЛОЖЕНИЕ 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1" w:history="1">
        <w:r w:rsidRPr="007311F8">
          <w:rPr>
            <w:rStyle w:val="ad"/>
            <w:noProof/>
          </w:rPr>
          <w:t>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2" w:history="1">
        <w:r w:rsidRPr="007311F8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3" w:history="1">
        <w:r w:rsidRPr="007311F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4" w:history="1">
        <w:r w:rsidRPr="007311F8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5" w:history="1">
        <w:r w:rsidRPr="007311F8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6" w:history="1">
        <w:r w:rsidRPr="007311F8">
          <w:rPr>
            <w:rStyle w:val="ad"/>
            <w:noProof/>
          </w:rPr>
          <w:t xml:space="preserve">2.3 Конкурентная группа, данные </w:t>
        </w:r>
        <w:r w:rsidRPr="007311F8">
          <w:rPr>
            <w:rStyle w:val="ad"/>
            <w:i/>
            <w:iCs/>
            <w:noProof/>
          </w:rPr>
          <w:t xml:space="preserve">Similarweb </w:t>
        </w:r>
        <w:r w:rsidRPr="007311F8">
          <w:rPr>
            <w:rStyle w:val="ad"/>
            <w:noProof/>
          </w:rPr>
          <w:t>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7" w:history="1">
        <w:r w:rsidRPr="007311F8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8" w:history="1">
        <w:r w:rsidRPr="007311F8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69" w:history="1">
        <w:r w:rsidRPr="007311F8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0" w:history="1">
        <w:r w:rsidRPr="007311F8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1" w:history="1">
        <w:r w:rsidRPr="007311F8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2" w:history="1">
        <w:r w:rsidRPr="007311F8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3" w:history="1">
        <w:r w:rsidRPr="007311F8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4" w:history="1">
        <w:r w:rsidRPr="007311F8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5" w:history="1">
        <w:r w:rsidRPr="007311F8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6" w:history="1">
        <w:r w:rsidRPr="007311F8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7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8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79" w:history="1">
        <w:r w:rsidRPr="007311F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0" w:history="1">
        <w:r w:rsidRPr="007311F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1" w:history="1">
        <w:r w:rsidRPr="007311F8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2" w:history="1">
        <w:r w:rsidRPr="007311F8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3" w:history="1">
        <w:r w:rsidRPr="007311F8">
          <w:rPr>
            <w:rStyle w:val="ad"/>
            <w:noProof/>
          </w:rPr>
          <w:t>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4" w:history="1">
        <w:r w:rsidRPr="007311F8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5" w:history="1">
        <w:r w:rsidRPr="007311F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6" w:history="1">
        <w:r w:rsidRPr="007311F8">
          <w:rPr>
            <w:rStyle w:val="ad"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7" w:history="1">
        <w:r w:rsidRPr="007311F8">
          <w:rPr>
            <w:rStyle w:val="ad"/>
            <w:noProof/>
          </w:rPr>
          <w:t xml:space="preserve">2.2 Часть </w:t>
        </w:r>
        <w:r w:rsidRPr="007311F8">
          <w:rPr>
            <w:rStyle w:val="ad"/>
            <w:i/>
            <w:iCs/>
            <w:noProof/>
          </w:rPr>
          <w:t xml:space="preserve">A. </w:t>
        </w:r>
        <w:r w:rsidRPr="007311F8">
          <w:rPr>
            <w:rStyle w:val="ad"/>
            <w:noProof/>
          </w:rPr>
          <w:t>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8" w:history="1">
        <w:r w:rsidRPr="007311F8">
          <w:rPr>
            <w:rStyle w:val="ad"/>
            <w:noProof/>
          </w:rPr>
          <w:t xml:space="preserve">2.3 Часть </w:t>
        </w:r>
        <w:r w:rsidRPr="007311F8">
          <w:rPr>
            <w:rStyle w:val="ad"/>
            <w:i/>
            <w:iCs/>
            <w:noProof/>
          </w:rPr>
          <w:t xml:space="preserve">B. </w:t>
        </w:r>
        <w:r w:rsidRPr="007311F8">
          <w:rPr>
            <w:rStyle w:val="ad"/>
            <w:noProof/>
          </w:rPr>
          <w:t>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89" w:history="1">
        <w:r w:rsidRPr="007311F8">
          <w:rPr>
            <w:rStyle w:val="ad"/>
            <w:noProof/>
          </w:rPr>
          <w:t xml:space="preserve">2.4 Часть </w:t>
        </w:r>
        <w:r w:rsidRPr="007311F8">
          <w:rPr>
            <w:rStyle w:val="ad"/>
            <w:i/>
            <w:iCs/>
            <w:noProof/>
          </w:rPr>
          <w:t xml:space="preserve">C. </w:t>
        </w:r>
        <w:r w:rsidRPr="007311F8">
          <w:rPr>
            <w:rStyle w:val="ad"/>
            <w:noProof/>
          </w:rPr>
          <w:t>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0" w:history="1">
        <w:r w:rsidRPr="007311F8">
          <w:rPr>
            <w:rStyle w:val="ad"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1" w:history="1">
        <w:r w:rsidRPr="007311F8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2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3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4" w:history="1">
        <w:r w:rsidRPr="007311F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5" w:history="1">
        <w:r w:rsidRPr="007311F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6" w:history="1">
        <w:r w:rsidRPr="007311F8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7" w:history="1">
        <w:r w:rsidRPr="007311F8">
          <w:rPr>
            <w:rStyle w:val="ad"/>
            <w:noProof/>
          </w:rPr>
          <w:t>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8" w:history="1">
        <w:r w:rsidRPr="007311F8">
          <w:rPr>
            <w:rStyle w:val="ad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399" w:history="1">
        <w:r w:rsidRPr="007311F8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0" w:history="1">
        <w:r w:rsidRPr="007311F8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1" w:history="1">
        <w:r w:rsidRPr="007311F8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2" w:history="1">
        <w:r w:rsidRPr="007311F8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3" w:history="1">
        <w:r w:rsidRPr="007311F8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4" w:history="1">
        <w:r w:rsidRPr="007311F8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5" w:history="1">
        <w:r w:rsidRPr="007311F8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6" w:history="1">
        <w:r w:rsidRPr="007311F8">
          <w:rPr>
            <w:rStyle w:val="ad"/>
            <w:noProof/>
          </w:rPr>
          <w:t xml:space="preserve">2.7 Сверка с проектной документацией </w:t>
        </w:r>
        <w:r w:rsidRPr="007311F8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7" w:history="1">
        <w:r w:rsidRPr="007311F8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8" w:history="1">
        <w:r w:rsidRPr="007311F8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09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0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1" w:history="1">
        <w:r w:rsidRPr="007311F8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2" w:history="1">
        <w:r w:rsidRPr="007311F8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3" w:history="1">
        <w:r w:rsidRPr="007311F8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4" w:history="1">
        <w:r w:rsidRPr="007311F8">
          <w:rPr>
            <w:rStyle w:val="ad"/>
            <w:noProof/>
          </w:rPr>
          <w:t>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5" w:history="1">
        <w:r w:rsidRPr="007311F8">
          <w:rPr>
            <w:rStyle w:val="ad"/>
            <w:noProof/>
          </w:rPr>
          <w:t>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6" w:history="1">
        <w:r w:rsidRPr="007311F8">
          <w:rPr>
            <w:rStyle w:val="ad"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7" w:history="1">
        <w:r w:rsidRPr="007311F8">
          <w:rPr>
            <w:rStyle w:val="ad"/>
            <w:noProof/>
          </w:rPr>
          <w:t xml:space="preserve">3 АРГУМЕНТАЦИЯ СПРОСА: </w:t>
        </w:r>
        <w:r w:rsidRPr="007311F8">
          <w:rPr>
            <w:rStyle w:val="ad"/>
            <w:i/>
            <w:iCs/>
            <w:noProof/>
          </w:rPr>
          <w:t xml:space="preserve">GOOGLE TRENDS </w:t>
        </w:r>
        <w:r w:rsidRPr="007311F8">
          <w:rPr>
            <w:rStyle w:val="ad"/>
            <w:noProof/>
          </w:rPr>
          <w:t>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8" w:history="1">
        <w:r w:rsidRPr="007311F8">
          <w:rPr>
            <w:rStyle w:val="ad"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19" w:history="1">
        <w:r w:rsidRPr="007311F8">
          <w:rPr>
            <w:rStyle w:val="ad"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0" w:history="1">
        <w:r w:rsidRPr="007311F8">
          <w:rPr>
            <w:rStyle w:val="ad"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1" w:history="1">
        <w:r w:rsidRPr="007311F8">
          <w:rPr>
            <w:rStyle w:val="ad"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2" w:history="1">
        <w:r w:rsidRPr="007311F8">
          <w:rPr>
            <w:rStyle w:val="ad"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3" w:history="1">
        <w:r w:rsidRPr="007311F8">
          <w:rPr>
            <w:rStyle w:val="ad"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4" w:history="1">
        <w:r w:rsidRPr="007311F8">
          <w:rPr>
            <w:rStyle w:val="ad"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5" w:history="1">
        <w:r w:rsidRPr="007311F8">
          <w:rPr>
            <w:rStyle w:val="ad"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6" w:history="1">
        <w:r w:rsidRPr="007311F8">
          <w:rPr>
            <w:rStyle w:val="ad"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231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7" w:history="1">
        <w:r w:rsidRPr="007311F8">
          <w:rPr>
            <w:rStyle w:val="ad"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233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8" w:history="1">
        <w:r w:rsidRPr="007311F8">
          <w:rPr>
            <w:rStyle w:val="ad"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29" w:history="1">
        <w:r w:rsidRPr="007311F8">
          <w:rPr>
            <w:rStyle w:val="ad"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0" w:history="1">
        <w:r w:rsidRPr="007311F8">
          <w:rPr>
            <w:rStyle w:val="ad"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1" w:history="1">
        <w:r w:rsidRPr="007311F8">
          <w:rPr>
            <w:rStyle w:val="ad"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234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2" w:history="1">
        <w:r w:rsidRPr="007311F8">
          <w:rPr>
            <w:rStyle w:val="ad"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3" w:history="1">
        <w:r w:rsidRPr="007311F8">
          <w:rPr>
            <w:rStyle w:val="ad"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4" w:history="1">
        <w:r w:rsidRPr="007311F8">
          <w:rPr>
            <w:rStyle w:val="ad"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236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5" w:history="1">
        <w:r w:rsidRPr="007311F8">
          <w:rPr>
            <w:rStyle w:val="ad"/>
            <w:noProof/>
          </w:rPr>
          <w:t xml:space="preserve">Приложение 7. Сверка с проектной документацией </w:t>
        </w:r>
        <w:r w:rsidRPr="007311F8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6" w:history="1">
        <w:r w:rsidRPr="007311F8">
          <w:rPr>
            <w:rStyle w:val="ad"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237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7" w:history="1">
        <w:r w:rsidRPr="007311F8">
          <w:rPr>
            <w:rStyle w:val="ad"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238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3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8" w:history="1">
        <w:r w:rsidRPr="007311F8">
          <w:rPr>
            <w:rStyle w:val="ad"/>
            <w:noProof/>
          </w:rPr>
          <w:t>Приложение 10. Калибровка пробного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239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39" w:history="1">
        <w:r w:rsidRPr="007311F8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240</w:t>
        </w:r>
        <w:r>
          <w:rPr>
            <w:noProof/>
            <w:webHidden/>
          </w:rPr>
          <w:fldChar w:fldCharType="end"/>
        </w:r>
      </w:hyperlink>
    </w:p>
    <w:p w:rsidR="00D657B0" w:rsidRDefault="00D657B0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43440" w:history="1">
        <w:r w:rsidRPr="007311F8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_Toc242043440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241</w:t>
        </w:r>
        <w:r>
          <w:rPr>
            <w:noProof/>
            <w:webHidden/>
          </w:rPr>
          <w:fldChar w:fldCharType="end"/>
        </w:r>
      </w:hyperlink>
    </w:p>
    <w:p w:rsidR="00B43D8B" w:rsidRDefault="009766EC">
      <w:pPr>
        <w:pStyle w:val="10"/>
      </w:pPr>
      <w:r>
        <w:fldChar w:fldCharType="end"/>
      </w:r>
    </w:p>
    <w:p w:rsidR="00B43D8B" w:rsidRDefault="009766EC">
      <w:pPr>
        <w:pStyle w:val="1"/>
        <w:pageBreakBefore/>
      </w:pPr>
      <w:bookmarkStart w:id="0" w:name="_Toc242043316"/>
      <w:r>
        <w:lastRenderedPageBreak/>
        <w:t>ВВЕДЕНИЕ</w:t>
      </w:r>
      <w:bookmarkEnd w:id="0"/>
    </w:p>
    <w:p w:rsidR="00B43D8B" w:rsidRDefault="009766EC">
      <w:pPr>
        <w:pStyle w:val="FirstParagraph"/>
      </w:pPr>
      <w:r>
        <w:t>Итоговый отчет объединяет отчеты по лабораторным работам №1–7 по дисциплине «Электронный бизнес» для проекта NotaCode. Каждая часть сохраняет собственную нумерацию разделов, таблиц, рисунков и приложений; данные частей согласованы с рабочими книгами Excel.</w:t>
      </w:r>
    </w:p>
    <w:p w:rsidR="00B43D8B" w:rsidRDefault="009766EC">
      <w:pPr>
        <w:pStyle w:val="1"/>
        <w:pageBreakBefore/>
      </w:pPr>
      <w:bookmarkStart w:id="1" w:name="_Toc242043317"/>
      <w:r>
        <w:lastRenderedPageBreak/>
        <w:t>ЛАБОРАТОРНАЯ РАБОТА №1. АНАЛИЗ ПОИСКОВОГО СПРОСА И ФИКСАЦИЯ ГРАНИЦ РЫНКА</w:t>
      </w:r>
      <w:bookmarkEnd w:id="1"/>
    </w:p>
    <w:p w:rsidR="00D329F4" w:rsidRDefault="00AB6403">
      <w:pPr>
        <w:pStyle w:val="2"/>
        <w:pageBreakBefore/>
      </w:pPr>
      <w:bookmarkStart w:id="2" w:name="_Toc242043318"/>
      <w:r>
        <w:lastRenderedPageBreak/>
        <w:t>1 ЦЕЛЬ РАБОТЫ</w:t>
      </w:r>
      <w:bookmarkEnd w:id="2"/>
    </w:p>
    <w:p w:rsidR="00D329F4" w:rsidRDefault="00AB6403">
      <w:pPr>
        <w:pStyle w:val="FirstParagraph"/>
      </w:pPr>
      <w:r>
        <w:rPr>
          <w:sz w:val="28"/>
        </w:rPr>
        <w:t>Определить границы рынка NotaCode и оценить поисковый спрос по данным Google Trends и Яндекс Вордстат: тренд, сезонность и циклы интереса; сопоставить источники и зафиксировать продуктовые, клиентские, географические и канальные границы рынка.</w:t>
      </w:r>
    </w:p>
    <w:p w:rsidR="00D329F4" w:rsidRDefault="00AB6403">
      <w:pPr>
        <w:pStyle w:val="2"/>
        <w:pageBreakBefore/>
      </w:pPr>
      <w:bookmarkStart w:id="3" w:name="_Toc242043319"/>
      <w:r>
        <w:lastRenderedPageBreak/>
        <w:t>2 ХОД РАБОТЫ</w:t>
      </w:r>
      <w:bookmarkEnd w:id="3"/>
    </w:p>
    <w:p w:rsidR="00D329F4" w:rsidRDefault="00AB6403">
      <w:pPr>
        <w:pStyle w:val="3"/>
        <w:ind w:firstLine="709"/>
      </w:pPr>
      <w:bookmarkStart w:id="4" w:name="_Toc242043320"/>
      <w:r>
        <w:t>2.1 Компетенция, бизнес-идея и паспорт гипотезы</w:t>
      </w:r>
      <w:bookmarkEnd w:id="4"/>
    </w:p>
    <w:p w:rsidR="00D329F4" w:rsidRDefault="00AB6403">
      <w:pPr>
        <w:pStyle w:val="FirstParagraph"/>
      </w:pPr>
      <w:r>
        <w:rPr>
          <w:sz w:val="28"/>
        </w:rPr>
        <w:t>Декомпозиция идеи выполнена по цепочке «компетенция , функции , бизнес-продукт , потребность клиента , поисковый запрос» (таблица 1).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8104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Звено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D329F4" w:rsidTr="00D329F4">
        <w:trPr>
          <w:cantSplit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Разработка веб-инструментов моделирования ПО: </w:t>
            </w:r>
            <w:r>
              <w:rPr>
                <w:i/>
              </w:rPr>
              <w:t>DSL</w:t>
            </w:r>
            <w:r>
              <w:t xml:space="preserve"> и парсеры, валидация формальных нотаций, автораскладка и рендер диаграмм</w:t>
            </w:r>
          </w:p>
        </w:tc>
      </w:tr>
      <w:tr w:rsidR="00D329F4" w:rsidTr="00D329F4">
        <w:trPr>
          <w:cantSplit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Функции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Проектирование собственного </w:t>
            </w:r>
            <w:r>
              <w:rPr>
                <w:i/>
              </w:rPr>
              <w:t>DSL</w:t>
            </w:r>
            <w:r>
              <w:t>, разбор и проверка по правилам нотации, авторазмещение (</w:t>
            </w:r>
            <w:r>
              <w:rPr>
                <w:i/>
              </w:rPr>
              <w:t>elkjs</w:t>
            </w:r>
            <w:r>
              <w:t xml:space="preserve">), </w:t>
            </w:r>
            <w:r>
              <w:rPr>
                <w:i/>
              </w:rPr>
              <w:t>SVG</w:t>
            </w:r>
            <w:r>
              <w:t xml:space="preserve">-отрисовка с кросс-подсветкой «строка ↔ элемент», версии с </w:t>
            </w:r>
            <w:r>
              <w:rPr>
                <w:i/>
              </w:rPr>
              <w:t>diff</w:t>
            </w:r>
            <w:r>
              <w:t xml:space="preserve"> и откатом, экспорт в </w:t>
            </w:r>
            <w:r>
              <w:rPr>
                <w:i/>
                <w:iCs/>
              </w:rPr>
              <w:t xml:space="preserve">SVG/PNG/PlantUML/Mermaid/D2/DOT/BPMN XML/XMI/PNML/draw.io/SQL </w:t>
            </w:r>
            <w:r>
              <w:rPr>
                <w:i/>
              </w:rPr>
              <w:t>DDL</w:t>
            </w:r>
          </w:p>
        </w:tc>
      </w:tr>
      <w:tr w:rsidR="00D329F4" w:rsidTr="00D329F4">
        <w:trPr>
          <w:cantSplit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Бизнес-продукт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  <w:iCs/>
              </w:rPr>
              <w:t xml:space="preserve">у.е./мес: </w:t>
            </w:r>
            <w:r>
              <w:t xml:space="preserve">больше проектов и версий, расширенный экспорт, </w:t>
            </w:r>
            <w:r>
              <w:rPr>
                <w:i/>
              </w:rPr>
              <w:t>AI</w:t>
            </w:r>
            <w:r>
              <w:t xml:space="preserve">-ассистент; тариф </w:t>
            </w:r>
            <w:r>
              <w:rPr>
                <w:i/>
              </w:rPr>
              <w:t>Free</w:t>
            </w:r>
            <w:r>
              <w:t xml:space="preserve"> – ограниченный набор проектов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Потребность клиента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D329F4" w:rsidTr="00D329F4">
        <w:trPr>
          <w:cantSplit/>
          <w:jc w:val="center"/>
        </w:trPr>
        <w:tc>
          <w:tcPr>
            <w:tcW w:w="15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запрос</w:t>
            </w:r>
          </w:p>
        </w:tc>
        <w:tc>
          <w:tcPr>
            <w:tcW w:w="81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BPMN</w:t>
            </w:r>
            <w:r>
              <w:t xml:space="preserve"> редактор», «</w:t>
            </w:r>
            <w:r>
              <w:rPr>
                <w:i/>
              </w:rPr>
              <w:t>IDEF0</w:t>
            </w:r>
            <w:r>
              <w:t xml:space="preserve"> онлайн», «</w:t>
            </w:r>
            <w:r>
              <w:rPr>
                <w:i/>
              </w:rPr>
              <w:t>ER</w:t>
            </w:r>
            <w:r>
              <w:t xml:space="preserve"> диаграмма онлайн»,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8"/>
        <w:gridCol w:w="757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Исполнитель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Хаджинова К. А., гр. 60131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Компетенция-основание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Разработка веб-инструментов моделирования (</w:t>
            </w:r>
            <w:r>
              <w:rPr>
                <w:i/>
              </w:rPr>
              <w:t>DSL</w:t>
            </w:r>
            <w:r>
              <w:t>, валидация нотаций, рендер диаграмм)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(название бизнес-идеи)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>: диаграмма строгой нотации описывается как текст, система проверяет ее по правилам нотации, раскладывает, отрисовывает и хранит версии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Описание услуги или продукта (ЯДРО)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Веб-приложение (</w:t>
            </w:r>
            <w:r>
              <w:rPr>
                <w:i/>
              </w:rPr>
              <w:t>PWA</w:t>
            </w:r>
            <w:r>
              <w:t xml:space="preserve">) по подписке: текстовый </w:t>
            </w:r>
            <w:r>
              <w:rPr>
                <w:i/>
              </w:rPr>
              <w:t>DSL</w:t>
            </w:r>
            <w:r>
              <w:t xml:space="preserve">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  <w:iCs/>
              </w:rPr>
              <w:t xml:space="preserve">IDEF0/IDEF1X/IDEF3, </w:t>
            </w:r>
            <w:r>
              <w:rPr>
                <w:i/>
              </w:rPr>
              <w:t>DFD</w:t>
            </w:r>
            <w:r>
              <w:t xml:space="preserve"> и сетей Петри, проверка правил нотации, автораскладка, версии с </w:t>
            </w:r>
            <w:r>
              <w:rPr>
                <w:i/>
              </w:rPr>
              <w:t>diff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SVG/PNG/PlantUML/Mermaid/BPMN </w:t>
            </w:r>
            <w:r>
              <w:rPr>
                <w:i/>
              </w:rPr>
              <w:t>XML</w:t>
            </w:r>
            <w:r>
              <w:t xml:space="preserve">, </w:t>
            </w:r>
            <w:r>
              <w:rPr>
                <w:i/>
              </w:rPr>
              <w:t>AI</w:t>
            </w:r>
            <w:r>
              <w:t xml:space="preserve">-ассистент;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  <w:r>
              <w:t xml:space="preserve"> (4 </w:t>
            </w:r>
            <w:r>
              <w:rPr>
                <w:i/>
                <w:iCs/>
              </w:rPr>
              <w:t xml:space="preserve">у.е./мес.) </w:t>
            </w:r>
            <w:r>
              <w:t>[16]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Ключевые запросы для проверки (ЯДРО)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; названия конкурентов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); нейросеть схема, нейросеть диаграмма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Проблема клиента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Строгие нотации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  <w:iCs/>
              </w:rPr>
              <w:t xml:space="preserve">IDEF0/1X/3, </w:t>
            </w:r>
            <w:r>
              <w:rPr>
                <w:i/>
              </w:rPr>
              <w:t>DFD</w:t>
            </w:r>
            <w:r>
              <w:t xml:space="preserve">, сети Петри) приходится строить вручную; графические редакторы не проверяют правила нотации; </w:t>
            </w:r>
            <w:r>
              <w:rPr>
                <w:i/>
                <w:iCs/>
              </w:rPr>
              <w:t xml:space="preserve">PlantUML/Mermaid/D2 </w:t>
            </w:r>
            <w:r>
              <w:t xml:space="preserve">не поддерживают </w:t>
            </w:r>
            <w:r>
              <w:rPr>
                <w:i/>
              </w:rPr>
              <w:t>IDEF</w:t>
            </w:r>
            <w:r>
              <w:t xml:space="preserve"> и сети Петри; настольные </w:t>
            </w:r>
            <w:r>
              <w:rPr>
                <w:i/>
              </w:rPr>
              <w:t>CASE</w:t>
            </w:r>
            <w:r>
              <w:t>-средства платные и без текстового представления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Ценность предложения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коммерческий результат для клиента (ЯДРО)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– диаграмма, принятая без замечаний по нотации, за меньшее время; аналитик и архитектор – актуальные </w:t>
            </w:r>
            <w:r>
              <w:rPr>
                <w:i/>
                <w:iCs/>
              </w:rPr>
              <w:t xml:space="preserve">BPMN/UML-модели </w:t>
            </w:r>
            <w:r>
              <w:t>в репозитории рядом с кодом и документацией, без ручной перерисовки при изменениях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Гипотеза о территории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выбора территории до анализа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интерфейс; нотации </w:t>
            </w:r>
            <w:r>
              <w:rPr>
                <w:i/>
                <w:iCs/>
              </w:rPr>
              <w:t xml:space="preserve">UML/BPMN/IDEF/DFD </w:t>
            </w:r>
            <w:r>
              <w:t>входят в программы вузов РБ; локальный доступ к сегменту «студенты» через вуз (допущение)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Ожидаемые признаки интереса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Устойчивый интерес к категории «диаграммы/нотации»; учебная сезонность (пики к семестрам/сессиям); запросы «онлайн», «редактор», «</w:t>
            </w:r>
            <w:r>
              <w:rPr>
                <w:i/>
              </w:rPr>
              <w:t>UML</w:t>
            </w:r>
            <w:r>
              <w:t>», «</w:t>
            </w:r>
            <w:r>
              <w:rPr>
                <w:i/>
              </w:rPr>
              <w:t>BPMN</w:t>
            </w:r>
            <w:r>
              <w:t>»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Период анализа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5 лет и 12 месяцев; Яндекс Вордстат – 24 месяца, сентябрь 2024 – август 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20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подготовки вывода</w:t>
            </w:r>
          </w:p>
        </w:tc>
        <w:tc>
          <w:tcPr>
            <w:tcW w:w="75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</w:tr>
    </w:tbl>
    <w:p w:rsidR="00D329F4" w:rsidRDefault="00AB6403">
      <w:pPr>
        <w:pStyle w:val="4"/>
        <w:ind w:firstLine="709"/>
      </w:pPr>
      <w:r>
        <w:t>2.1.1 Проблема аудитории и коммерческое предложение по сегментам</w:t>
      </w:r>
    </w:p>
    <w:p w:rsidR="00D329F4" w:rsidRDefault="00AB6403">
      <w:pPr>
        <w:pStyle w:val="FirstParagraph"/>
        <w:keepNext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2845"/>
        <w:gridCol w:w="2855"/>
        <w:gridCol w:w="287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8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28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формулирует запрос</w:t>
            </w:r>
          </w:p>
        </w:tc>
        <w:tc>
          <w:tcPr>
            <w:tcW w:w="28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</w:t>
            </w:r>
            <w:r>
              <w:rPr>
                <w:i/>
              </w:rPr>
              <w:t>NotaCode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</w:t>
            </w:r>
          </w:p>
        </w:tc>
        <w:tc>
          <w:tcPr>
            <w:tcW w:w="28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</w:t>
            </w:r>
            <w:r>
              <w:rPr>
                <w:i/>
                <w:iCs/>
              </w:rPr>
              <w:t xml:space="preserve">UML/DFD/ER-диаграмму </w:t>
            </w:r>
            <w:r>
              <w:t>для лабораторной или курсовой</w:t>
            </w:r>
          </w:p>
        </w:tc>
        <w:tc>
          <w:tcPr>
            <w:tcW w:w="28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диаграмма онлайн», «</w:t>
            </w:r>
            <w:r>
              <w:rPr>
                <w:i/>
              </w:rPr>
              <w:t>UML</w:t>
            </w:r>
            <w:r>
              <w:t xml:space="preserve"> для курсовой», «нарисовать диаграмму онлайн»</w:t>
            </w:r>
          </w:p>
        </w:tc>
        <w:tc>
          <w:tcPr>
            <w:tcW w:w="28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ограниченное число проектов, проверка правил нотации, экспорт </w:t>
            </w:r>
            <w:r>
              <w:rPr>
                <w:i/>
                <w:iCs/>
              </w:rPr>
              <w:t>SVG/PNG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S-02</w:t>
            </w:r>
            <w:r>
              <w:t xml:space="preserve"> Аналитики</w:t>
            </w:r>
          </w:p>
        </w:tc>
        <w:tc>
          <w:tcPr>
            <w:tcW w:w="28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Собрать и поддерживать </w:t>
            </w:r>
            <w:r>
              <w:rPr>
                <w:i/>
              </w:rPr>
              <w:t>BPMN</w:t>
            </w:r>
            <w:r>
              <w:t>-процесс в актуальном состоянии</w:t>
            </w:r>
          </w:p>
        </w:tc>
        <w:tc>
          <w:tcPr>
            <w:tcW w:w="28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BPMN</w:t>
            </w:r>
            <w:r>
              <w:t xml:space="preserve"> редактор», «нотация </w:t>
            </w:r>
            <w:r>
              <w:rPr>
                <w:i/>
              </w:rPr>
              <w:t>BPMN</w:t>
            </w:r>
            <w:r>
              <w:t>», «</w:t>
            </w:r>
            <w:r>
              <w:rPr>
                <w:i/>
              </w:rPr>
              <w:t>bpmn</w:t>
            </w:r>
            <w:r>
              <w:t xml:space="preserve"> 2.0»</w:t>
            </w:r>
          </w:p>
        </w:tc>
        <w:tc>
          <w:tcPr>
            <w:tcW w:w="28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 xml:space="preserve">, версии и </w:t>
            </w:r>
            <w:r>
              <w:rPr>
                <w:i/>
              </w:rPr>
              <w:t>diff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S-03</w:t>
            </w:r>
            <w:r>
              <w:t xml:space="preserve"> Архитекторы</w:t>
            </w:r>
          </w:p>
        </w:tc>
        <w:tc>
          <w:tcPr>
            <w:tcW w:w="28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Держать </w:t>
            </w:r>
            <w:r>
              <w:rPr>
                <w:i/>
                <w:iCs/>
              </w:rPr>
              <w:t xml:space="preserve">UML/ERD </w:t>
            </w:r>
            <w:r>
              <w:t>рядом с кодом, не рисуя вручную</w:t>
            </w:r>
          </w:p>
        </w:tc>
        <w:tc>
          <w:tcPr>
            <w:tcW w:w="28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», «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>»</w:t>
            </w:r>
          </w:p>
        </w:tc>
        <w:tc>
          <w:tcPr>
            <w:tcW w:w="28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: </w:t>
            </w:r>
            <w:r>
              <w:rPr>
                <w:i/>
              </w:rPr>
              <w:t>DSL</w:t>
            </w:r>
            <w:r>
              <w:t xml:space="preserve">, экспорт в </w:t>
            </w:r>
            <w:r>
              <w:rPr>
                <w:i/>
                <w:iCs/>
              </w:rPr>
              <w:t xml:space="preserve">PlantUML/Mermaid/D2/SQL </w:t>
            </w:r>
            <w:r>
              <w:rPr>
                <w:i/>
              </w:rPr>
              <w:t>DDL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</w:t>
            </w:r>
          </w:p>
        </w:tc>
        <w:tc>
          <w:tcPr>
            <w:tcW w:w="28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Проверять работы студентов по единым правилам нотации</w:t>
            </w:r>
          </w:p>
        </w:tc>
        <w:tc>
          <w:tcPr>
            <w:tcW w:w="28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IDEF0</w:t>
            </w:r>
            <w:r>
              <w:t>», «диаграмма вариантов использования»</w:t>
            </w:r>
          </w:p>
        </w:tc>
        <w:tc>
          <w:tcPr>
            <w:tcW w:w="28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Канал влияния: бесплатное использование на курсе (допущение)</w:t>
            </w:r>
          </w:p>
        </w:tc>
      </w:tr>
    </w:tbl>
    <w:p w:rsidR="00D329F4" w:rsidRDefault="00AB6403">
      <w:pPr>
        <w:pStyle w:val="3"/>
        <w:ind w:firstLine="709"/>
      </w:pPr>
      <w:bookmarkStart w:id="5" w:name="_Toc242043321"/>
      <w:r>
        <w:t>2.2 Семантическое ядро</w:t>
      </w:r>
      <w:bookmarkEnd w:id="5"/>
    </w:p>
    <w:p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разделе формируется семантическое ядро – перечень ключевых запросов, наиболее точно отражающих спрос целевой аудитории на продукт NotaCode.</w:t>
      </w:r>
    </w:p>
    <w:p w:rsidR="00D329F4" w:rsidRDefault="00AB6403">
      <w:pPr>
        <w:pStyle w:val="4"/>
        <w:ind w:firstLine="709"/>
      </w:pPr>
      <w:r>
        <w:t>2.2.1 Карта поисковых запросов</w:t>
      </w:r>
    </w:p>
    <w:p w:rsidR="00D329F4" w:rsidRDefault="00AB6403">
      <w:pPr>
        <w:pStyle w:val="FirstParagraph"/>
      </w:pPr>
      <w:r>
        <w:rPr>
          <w:sz w:val="28"/>
        </w:rPr>
        <w:t xml:space="preserve">Семантическое ядро построено по 8-этапной процедуре ЯДРО раздела 2.2 (бизнес-гипотеза , начальный список ,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, проверка в Яндекс Вордстат , очистка , группировка по намерениям , оценка уровня интереса , вывод). Итоговая карта запросов, использованных для выгрузки, сведена в таблицу 4.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9"/>
        <w:gridCol w:w="1981"/>
        <w:gridCol w:w="4324"/>
        <w:gridCol w:w="2504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 пакета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Группа (по </w:t>
            </w:r>
            <w:r>
              <w:rPr>
                <w:i/>
              </w:rPr>
              <w:t>GT</w:t>
            </w:r>
            <w:r>
              <w:t xml:space="preserve"> табл. 21)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(главный)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Базовые нотационные термины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Прямое сопоставление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термины (англ.)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Ширина категории «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»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Бренды и конкуренты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Разговорные формулировки (рус.)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Язык русскоязычной аудитории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и нишевые термины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Учебный сегмент и специфичные нотации </w:t>
            </w:r>
            <w:r>
              <w:rPr>
                <w:i/>
              </w:rPr>
              <w:t>NotaCode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(доп.)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темы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Проверка интереса к близким визуальным инструментам</w:t>
            </w:r>
          </w:p>
        </w:tc>
      </w:tr>
      <w:tr w:rsidR="00D329F4" w:rsidTr="00D329F4">
        <w:trPr>
          <w:cantSplit/>
          <w:jc w:val="center"/>
        </w:trPr>
        <w:tc>
          <w:tcPr>
            <w:tcW w:w="8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Вордстат</w:t>
            </w:r>
          </w:p>
        </w:tc>
        <w:tc>
          <w:tcPr>
            <w:tcW w:w="19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 ядра (вкладка «Топы запросов»)</w:t>
            </w:r>
          </w:p>
        </w:tc>
        <w:tc>
          <w:tcPr>
            <w:tcW w:w="43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  <w:r>
              <w:t xml:space="preserve"> (с уточнениями </w:t>
            </w:r>
            <w:r>
              <w:rPr>
                <w:i/>
              </w:rPr>
              <w:t>diagram</w:t>
            </w:r>
            <w:r>
              <w:t xml:space="preserve">, диаграммы, </w:t>
            </w:r>
            <w:r>
              <w:rPr>
                <w:i/>
              </w:rPr>
              <w:t>js</w:t>
            </w:r>
            <w:r>
              <w:t xml:space="preserve">, </w:t>
            </w:r>
            <w:r>
              <w:rPr>
                <w:i/>
              </w:rPr>
              <w:t>chart</w:t>
            </w:r>
            <w:r>
              <w:t>)</w:t>
            </w:r>
          </w:p>
        </w:tc>
        <w:tc>
          <w:tcPr>
            <w:tcW w:w="250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по Беларуси за последний месяц (п. 2.4)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При очистке (ЯДРО раздела 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раздела 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рабочего листа 2 АРГ (табл. 6), чтобы было видно, какие группы запросов проверены, а какие нет (таблица 5).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8"/>
        <w:gridCol w:w="1491"/>
        <w:gridCol w:w="3591"/>
        <w:gridCol w:w="375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запросов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 группы (АРГ)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Выбранные запросы для анализа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 проверки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тематические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 интерес к сфере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>; конструктор диаграмм онлайн; конструктор схем онлайн; сервис для диаграмм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3 и 6), Вордстат (Топы; Динамика – по запросам ядра, п. 2.4.2)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Какие задачи пытается решить аудитория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«как нарисовать </w:t>
            </w:r>
            <w:r>
              <w:rPr>
                <w:i/>
              </w:rPr>
              <w:t>uml</w:t>
            </w:r>
            <w:r>
              <w:t xml:space="preserve"> диаграмму», «как построить </w:t>
            </w:r>
            <w:r>
              <w:rPr>
                <w:i/>
              </w:rPr>
              <w:t>bpmn</w:t>
            </w:r>
            <w:r>
              <w:t xml:space="preserve"> диаграмму», «ошибки в диаграмме </w:t>
            </w:r>
            <w:r>
              <w:rPr>
                <w:i/>
              </w:rPr>
              <w:t>uml</w:t>
            </w:r>
            <w:r>
              <w:t>», «как сделать диаграмму для курсовой»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четырем формулировкам запросов нет (таблица 19)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Готовность искать исполнителя или услугу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онлайн бесплатно», «</w:t>
            </w:r>
            <w:r>
              <w:rPr>
                <w:i/>
              </w:rPr>
              <w:t>bpmn</w:t>
            </w:r>
            <w:r>
              <w:t xml:space="preserve"> редактор цена», «</w:t>
            </w:r>
            <w:r>
              <w:rPr>
                <w:i/>
              </w:rPr>
              <w:t>uml</w:t>
            </w:r>
            <w:r>
              <w:t xml:space="preserve"> программа купить», «нейросеть для диаграмм цена», «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цена»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Проверены: Вордстат (Топы, окно 29.08–29.09.2026), по всем пяти формулировкам запросов нет; единичный коммерческий запрос – «</w:t>
            </w:r>
            <w:r>
              <w:rPr>
                <w:i/>
              </w:rPr>
              <w:t>uml</w:t>
            </w:r>
            <w:r>
              <w:t xml:space="preserve"> купить» (5 в месяц), таблица 19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Выбор конкретной услуги внутри компетенции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диаграмма классов </w:t>
            </w: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2.0; нейросеть схема; нейросеть диаграмма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4)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Связь услуги с типом клиента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пакет 4); «</w:t>
            </w:r>
            <w:r>
              <w:rPr>
                <w:i/>
              </w:rPr>
              <w:t>uml</w:t>
            </w:r>
            <w:r>
              <w:t xml:space="preserve"> для студентов», «</w:t>
            </w:r>
            <w:r>
              <w:rPr>
                <w:i/>
              </w:rPr>
              <w:t>bpmn</w:t>
            </w:r>
            <w:r>
              <w:t xml:space="preserve"> для аналитика», «</w:t>
            </w:r>
            <w:r>
              <w:rPr>
                <w:i/>
              </w:rPr>
              <w:t>uml</w:t>
            </w:r>
            <w:r>
              <w:t xml:space="preserve"> для архитектора»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в конкретной территории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минск», «</w:t>
            </w:r>
            <w:r>
              <w:rPr>
                <w:i/>
              </w:rPr>
              <w:t>bpmn</w:t>
            </w:r>
            <w:r>
              <w:t xml:space="preserve"> минск», «курсы </w:t>
            </w:r>
            <w:r>
              <w:rPr>
                <w:i/>
              </w:rPr>
              <w:t>uml</w:t>
            </w:r>
            <w:r>
              <w:t xml:space="preserve"> минск»;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регионы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«Регионы» Вордстата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(таблица 23); «Топы запросов» с названием города – «</w:t>
            </w:r>
            <w:r>
              <w:rPr>
                <w:i/>
              </w:rPr>
              <w:t>uml</w:t>
            </w:r>
            <w:r>
              <w:t xml:space="preserve"> минск» 3, «</w:t>
            </w:r>
            <w:r>
              <w:rPr>
                <w:i/>
              </w:rPr>
              <w:t>bpmn</w:t>
            </w:r>
            <w:r>
              <w:t xml:space="preserve"> минск» 4, «курсы </w:t>
            </w:r>
            <w:r>
              <w:rPr>
                <w:i/>
              </w:rPr>
              <w:t>uml</w:t>
            </w:r>
            <w:r>
              <w:t xml:space="preserve"> минск» 0 (таблица 19)</w:t>
            </w:r>
          </w:p>
        </w:tc>
      </w:tr>
      <w:tr w:rsidR="00D329F4" w:rsidTr="00D329F4">
        <w:trPr>
          <w:cantSplit/>
          <w:jc w:val="center"/>
        </w:trPr>
        <w:tc>
          <w:tcPr>
            <w:tcW w:w="7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Смежные</w:t>
            </w:r>
          </w:p>
        </w:tc>
        <w:tc>
          <w:tcPr>
            <w:tcW w:w="14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Соседние направления и расширение услуги</w:t>
            </w:r>
          </w:p>
        </w:tc>
        <w:tc>
          <w:tcPr>
            <w:tcW w:w="35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excalidraw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</w:p>
        </w:tc>
        <w:tc>
          <w:tcPr>
            <w:tcW w:w="37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Проверены: Вордстат (Топы),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(пакеты 1, 2, 5)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Запросы ядра классифицированы по рабочему шаблону ЯДРО табл. 20 (таблица 6); тип намерения указан по ЯДРО табл. 17, кластеры – по смыслу продукта (ЯДРО раздела 2.9).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2"/>
        <w:gridCol w:w="894"/>
        <w:gridCol w:w="650"/>
        <w:gridCol w:w="1528"/>
        <w:gridCol w:w="1286"/>
        <w:gridCol w:w="1748"/>
        <w:gridCol w:w="179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интереса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591 запрос/мес.; 24 мес.: −42,7 %; </w:t>
            </w:r>
            <w:r>
              <w:rPr>
                <w:i/>
              </w:rPr>
              <w:t>GT</w:t>
            </w:r>
            <w:r>
              <w:t xml:space="preserve"> 12 мес. – 14,52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476 запросов/мес.; −44,1 %; </w:t>
            </w:r>
            <w:r>
              <w:rPr>
                <w:i/>
              </w:rPr>
              <w:t>GT</w:t>
            </w:r>
            <w:r>
              <w:t xml:space="preserve"> 12 мес. – 16,17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(подзапросы)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и 28 запросов/мес.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вход в продукт; коммерческих слов нет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скачать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(подзапрос)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(инструментальное)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Онлайн-редакторы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 запросов/мес.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инструмента, а не покупки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198 запросов/мес.; 24 мес.: −3,9 %; </w:t>
            </w:r>
            <w:r>
              <w:rPr>
                <w:i/>
              </w:rPr>
              <w:t>GT</w:t>
            </w:r>
            <w:r>
              <w:t xml:space="preserve"> – почти нули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105 запросов/мес.; 24 мес.: −34,9 %; </w:t>
            </w:r>
            <w:r>
              <w:rPr>
                <w:i/>
              </w:rPr>
              <w:t>GT</w:t>
            </w:r>
            <w:r>
              <w:t xml:space="preserve"> 12 мес. – 2,38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28; 24; 8 запросов/мес.; 24 мес.: −55,4 %; −43,3 %; −50,0 %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частотность, снижение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(название инструмента)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запросов/мес. (омоним «</w:t>
            </w:r>
            <w:r>
              <w:rPr>
                <w:i/>
              </w:rPr>
              <w:t>mermaid</w:t>
            </w:r>
            <w:r>
              <w:t>» – 1163)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 в РБ почти не ищут по названию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(названия инструментов)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1660; 1501; 1072 запроса/мес.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«рисовать мышью»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 признаком ценовой чувствительности «бесплатно»)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 и 31 запрос/мес.; 24 мес.: −12,8 % и −22,7 %; рост с 2023 г.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(сегментное)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Учебные задачи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ненулевая неделя из 262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 и городские формулировки</w:t>
            </w:r>
          </w:p>
        </w:tc>
        <w:tc>
          <w:tcPr>
            <w:tcW w:w="8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5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Транзакционное, проблемное, региональное</w:t>
            </w:r>
          </w:p>
        </w:tc>
        <w:tc>
          <w:tcPr>
            <w:tcW w:w="128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15 из 17 формулировок ядра групп АРГ; «</w:t>
            </w:r>
            <w:r>
              <w:rPr>
                <w:i/>
              </w:rPr>
              <w:t>uml</w:t>
            </w:r>
            <w:r>
              <w:t xml:space="preserve"> купить» – 5; «</w:t>
            </w:r>
            <w:r>
              <w:rPr>
                <w:i/>
              </w:rPr>
              <w:t>uml</w:t>
            </w:r>
            <w:r>
              <w:t xml:space="preserve"> минск» – 3; «</w:t>
            </w:r>
            <w:r>
              <w:rPr>
                <w:i/>
              </w:rPr>
              <w:t>bpmn</w:t>
            </w:r>
            <w:r>
              <w:t xml:space="preserve"> минск» – 4 (таблица 19)</w:t>
            </w:r>
          </w:p>
        </w:tc>
        <w:tc>
          <w:tcPr>
            <w:tcW w:w="17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проблемных и сегментных формулировок в поиске нет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7 – Исключаемые и осторожно интерпретируемые запросы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6"/>
        <w:gridCol w:w="2891"/>
        <w:gridCol w:w="393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или группа запросов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Причина ограничения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Как использовать в анализе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(1163); </w:t>
            </w:r>
            <w:r>
              <w:rPr>
                <w:i/>
              </w:rPr>
              <w:t>erd</w:t>
            </w:r>
            <w:r>
              <w:t xml:space="preserve"> (656); </w:t>
            </w:r>
            <w:r>
              <w:rPr>
                <w:i/>
              </w:rPr>
              <w:t>whimsical</w:t>
            </w:r>
            <w:r>
              <w:t xml:space="preserve"> (59)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Омонимия: фильм «Русалочка», бренд одежды, английское прилагательное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Исключены; используются уточненные формулировки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нарисовать схему онлайн бесплатно (24)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Засорено планировками квартир и участков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Исключено из оценки спроса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в диаграмму (35)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Вероятно, вставка подписи в готовую диаграмму, а не генерация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используется для вывода об </w:t>
            </w:r>
            <w:r>
              <w:rPr>
                <w:i/>
              </w:rPr>
              <w:t>AI</w:t>
            </w:r>
            <w:r>
              <w:t>-спросе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скачать (537);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 (71); </w:t>
            </w:r>
            <w:r>
              <w:rPr>
                <w:i/>
              </w:rPr>
              <w:t>bpmn</w:t>
            </w:r>
            <w:r>
              <w:t xml:space="preserve"> скачать (20)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Показывает привычку и ценовую чувствительность, но не спрос на платную подписку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бесплатно (21)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платежная готовность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Учитывается как признак ценовой чувствительности</w:t>
            </w:r>
          </w:p>
        </w:tc>
      </w:tr>
      <w:tr w:rsidR="00D329F4" w:rsidTr="00D329F4">
        <w:trPr>
          <w:cantSplit/>
          <w:jc w:val="center"/>
        </w:trPr>
        <w:tc>
          <w:tcPr>
            <w:tcW w:w="28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</w:t>
            </w:r>
          </w:p>
        </w:tc>
        <w:tc>
          <w:tcPr>
            <w:tcW w:w="28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Академический информационный спрос</w:t>
            </w:r>
          </w:p>
        </w:tc>
        <w:tc>
          <w:tcPr>
            <w:tcW w:w="39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Сегмент «студенты» – целевой для </w:t>
            </w:r>
            <w:r>
              <w:rPr>
                <w:i/>
              </w:rPr>
              <w:t>NotaCode</w:t>
            </w:r>
            <w:r>
              <w:t>, поэтому запросы не исключаются, но и не считаются коммерческими</w:t>
            </w:r>
          </w:p>
        </w:tc>
      </w:tr>
    </w:tbl>
    <w:p w:rsidR="00D329F4" w:rsidRDefault="00AB6403">
      <w:pPr>
        <w:pStyle w:val="4"/>
        <w:ind w:firstLine="709"/>
      </w:pPr>
      <w:r>
        <w:t>2.2.2 Уровень интереса по семантическому ядру</w:t>
      </w:r>
    </w:p>
    <w:p w:rsidR="00D329F4" w:rsidRDefault="00AB6403">
      <w:pPr>
        <w:pStyle w:val="FirstParagraph"/>
      </w:pPr>
      <w:r>
        <w:rPr>
          <w:sz w:val="28"/>
        </w:rPr>
        <w:t>Уровень интереса оценен по шкале ЯДРО раздела 2.10 (табл. 19: три уровня по пяти критериям) на основании собранных данных (таблица 8).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8"/>
        <w:gridCol w:w="7358"/>
        <w:gridCol w:w="70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Фактические данные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D329F4" w:rsidTr="00D329F4">
        <w:trPr>
          <w:cantSplit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в Вордстате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Регулярные запросы по нескольким формулировкам: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</w:rPr>
              <w:t>uml</w:t>
            </w:r>
            <w:r>
              <w:t xml:space="preserve"> купить» (5)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среднегодовой уровень снизился на 42,7 % и 44,1 % (Вордстат) и на 43,8 % и 46,7 %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); по остальным запросам ядра Вордстата – от −3,9 % до −55,4 % (таблица 21)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выраженность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</w:rPr>
              <w:t>uml</w:t>
            </w:r>
            <w:r>
              <w:t xml:space="preserve">);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данные есть во всех шести областях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учебные и инструментальные запросы («</w:t>
            </w:r>
            <w:r>
              <w:rPr>
                <w:i/>
              </w:rPr>
              <w:t>uml</w:t>
            </w:r>
            <w:r>
              <w:t xml:space="preserve"> диаграммы», «</w:t>
            </w:r>
            <w:r>
              <w:rPr>
                <w:i/>
              </w:rPr>
              <w:t>uml</w:t>
            </w:r>
            <w:r>
              <w:t xml:space="preserve"> классы», «</w:t>
            </w:r>
            <w:r>
              <w:rPr>
                <w:i/>
              </w:rPr>
              <w:t>bpmn</w:t>
            </w:r>
            <w:r>
              <w:t xml:space="preserve"> 2.0», «нотация </w:t>
            </w:r>
            <w:r>
              <w:rPr>
                <w:i/>
              </w:rPr>
              <w:t>bpmn</w:t>
            </w:r>
            <w:r>
              <w:t>»)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5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Согласованность сервисов</w:t>
            </w:r>
          </w:p>
        </w:tc>
        <w:tc>
          <w:tcPr>
            <w:tcW w:w="7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70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Методичка ЯДРО не задает правила свода пяти критериев в один уровень, поэтому результат приводится профилем: по двум критериям уровень высокий, по одному средний, по двум низкий. Слабые места ядра – динамика и </w:t>
      </w:r>
      <w:r>
        <w:rPr>
          <w:sz w:val="28"/>
        </w:rPr>
        <w:lastRenderedPageBreak/>
        <w:t>коммерческое намерение; сильные – региональная определенность и согласованность источников.</w:t>
      </w:r>
    </w:p>
    <w:p w:rsidR="00D329F4" w:rsidRDefault="00AB6403">
      <w:pPr>
        <w:pStyle w:val="4"/>
        <w:ind w:firstLine="709"/>
      </w:pPr>
      <w:r>
        <w:t>2.2.3 Приоритизация кластеров и вывод по семантическому ядру</w:t>
      </w:r>
    </w:p>
    <w:p w:rsidR="00D329F4" w:rsidRDefault="00AB6403">
      <w:pPr>
        <w:pStyle w:val="FirstParagrap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числу и спросу заменителей (таблица 44).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9 – Коммерческая приоритизация кластеров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1613"/>
        <w:gridCol w:w="1093"/>
        <w:gridCol w:w="1085"/>
        <w:gridCol w:w="864"/>
        <w:gridCol w:w="302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Кластер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Ожидаемый интерес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Близость к покупке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Конкурентность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 для проверки рынка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Практический вывод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Нотационные термины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(591 и 476)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>)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Центральное обещание: корректная по нотации диаграмма без ручного черчения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(107)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(«бесплатно» в подзапросах)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Выделить </w:t>
            </w:r>
            <w:r>
              <w:rPr>
                <w:i/>
              </w:rPr>
              <w:t>AI</w:t>
            </w:r>
            <w:r>
              <w:t>-ассистент как отдельную ценность; проверить готовность платить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)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(198; 19)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 (бесплатные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>)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  <w:iCs/>
              </w:rPr>
              <w:t xml:space="preserve">PlantUML/Mermaid </w:t>
            </w:r>
            <w:r>
              <w:t>как мост для этой аудитории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Нишевые нотации (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сеть петри)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Низкий/средний (105; 28; 24; 8)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Отличительная функция, а не основа спроса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Визуальные редакторы-заменители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(1660; 1501; 1072)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(«скачать», «бесплатно»)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как целевой кластер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Источник аудитории для переключения; импорт из </w:t>
            </w:r>
            <w:r>
              <w:rPr>
                <w:i/>
              </w:rPr>
              <w:t>draw.io</w:t>
            </w:r>
          </w:p>
        </w:tc>
      </w:tr>
      <w:tr w:rsidR="00D329F4" w:rsidTr="00D329F4">
        <w:trPr>
          <w:cantSplit/>
          <w:jc w:val="center"/>
        </w:trPr>
        <w:tc>
          <w:tcPr>
            <w:tcW w:w="196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и проблемные формулировки</w:t>
            </w:r>
          </w:p>
        </w:tc>
        <w:tc>
          <w:tcPr>
            <w:tcW w:w="16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низкий: по 15 из 17 формулировок запросов нет, «</w:t>
            </w:r>
            <w:r>
              <w:rPr>
                <w:i/>
              </w:rPr>
              <w:t>uml</w:t>
            </w:r>
            <w:r>
              <w:t xml:space="preserve"> купить» – 5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запросы</w:t>
            </w:r>
          </w:p>
        </w:tc>
        <w:tc>
          <w:tcPr>
            <w:tcW w:w="108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оценивалась</w:t>
            </w:r>
          </w:p>
        </w:tc>
        <w:tc>
          <w:tcPr>
            <w:tcW w:w="8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0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Краткий вывод по приоритизации: в собранных данных нет кластера, где одновременно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10 – Форма вывода по семантическому ядру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7"/>
        <w:gridCol w:w="792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Заполненная формулировка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бизнес-идея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</w:t>
            </w:r>
            <w:r>
              <w:rPr>
                <w:i/>
              </w:rPr>
              <w:t>NotaCode</w:t>
            </w:r>
            <w:r>
              <w:t xml:space="preserve"> для диаграмм формальных нотаций как текста с проверкой правил нотации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Основание выбора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Измеримая частотность нотационных терминов (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запросов/мес.) и интерес к построению схем нейросетью (107 запросов/мес.)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Наиболее сильные кластеры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Нотационные термины; генерация диаграмм нейросетью; текстовые </w:t>
            </w:r>
            <w:r>
              <w:rPr>
                <w:i/>
              </w:rPr>
              <w:t>DSL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коммерческого интереса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Единичные: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»); по формулировкам со словами «цена» и «стоимость»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запросов нет (для </w:t>
            </w:r>
            <w:r>
              <w:rPr>
                <w:i/>
              </w:rPr>
              <w:t>miro</w:t>
            </w:r>
            <w:r>
              <w:t xml:space="preserve"> в ЛР2-3 найден «</w:t>
            </w:r>
            <w:r>
              <w:rPr>
                <w:i/>
              </w:rPr>
              <w:t>miro</w:t>
            </w:r>
            <w: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анализа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показывает 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другим – с 2018 г.)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Сопоставить частотность с ценами конкурентов; проверить готовность платить опросом</w:t>
            </w:r>
          </w:p>
        </w:tc>
      </w:tr>
      <w:tr w:rsidR="00D329F4" w:rsidTr="00D329F4">
        <w:trPr>
          <w:cantSplit/>
          <w:jc w:val="center"/>
        </w:trPr>
        <w:tc>
          <w:tcPr>
            <w:tcW w:w="17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управленческий вывод</w:t>
            </w:r>
          </w:p>
        </w:tc>
        <w:tc>
          <w:tcPr>
            <w:tcW w:w="79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Идею можно передать на этап изучения рынка только с оговоркой: ядро не содержит подтвержденных коммерчески 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 анализ целевой аудитории, конкурентов, ценовых предложений и каналов привлечения клиентов.</w:t>
      </w:r>
    </w:p>
    <w:p w:rsidR="00D329F4" w:rsidRDefault="00AB6403">
      <w:pPr>
        <w:pStyle w:val="3"/>
        <w:ind w:firstLine="709"/>
      </w:pPr>
      <w:bookmarkStart w:id="6" w:name="_Toc242043322"/>
      <w:r>
        <w:t xml:space="preserve">2.3 </w:t>
      </w:r>
      <w:r>
        <w:rPr>
          <w:i/>
          <w:iCs/>
        </w:rPr>
        <w:t xml:space="preserve">Google Trends: </w:t>
      </w:r>
      <w:r>
        <w:t>сбор и анализ данных по Беларуси</w:t>
      </w:r>
      <w:bookmarkEnd w:id="6"/>
    </w:p>
    <w:p w:rsidR="000249F6" w:rsidRDefault="00975F3B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D329F4" w:rsidRDefault="00AB6403">
      <w:pPr>
        <w:pStyle w:val="4"/>
        <w:ind w:firstLine="709"/>
      </w:pPr>
      <w:r>
        <w:t>2.3.1 Настройки и протокол</w:t>
      </w:r>
    </w:p>
    <w:p w:rsidR="00D329F4" w:rsidRDefault="00AB6403">
      <w:pPr>
        <w:pStyle w:val="FirstParagrap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запросов. Недельные значения сведены в месячные простым средним недель месяца; неполные </w:t>
      </w:r>
      <w:r>
        <w:rPr>
          <w:sz w:val="28"/>
        </w:rPr>
        <w:lastRenderedPageBreak/>
        <w:t>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71"/>
        <w:gridCol w:w="999"/>
        <w:gridCol w:w="1271"/>
        <w:gridCol w:w="3995"/>
        <w:gridCol w:w="195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и сервис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Запрос(ы)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Настройки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Главный ряд, сопоставим с Вордстатом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 (5 терминов, англ.)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2 (</w:t>
            </w:r>
            <w:r>
              <w:rPr>
                <w:i/>
              </w:rPr>
              <w:t>draw.io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3 (русскоязычные)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Почти нулевые данные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4 (учебные и нишевые)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– точечные данные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5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 и др.)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5 лет; неделя , месяц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Смежные инструменты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7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и связанные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Пакет 1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мир; 5 лет; неделя , месяц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Справочный мировой ряд (</w:t>
            </w:r>
            <w:r>
              <w:rPr>
                <w:i/>
              </w:rPr>
              <w:t>Mermaid</w:t>
            </w:r>
            <w:r>
              <w:t>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10а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неделя; регионы – «Субрегион» и «Город»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повторная выгрузка: состав регионов, воспроизводимость значений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месяцам, 24 мес.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дополнительные запросы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25.08–23.09.2026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 и скриншоты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 месяц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по формулировкам групп АРГ, обучающим и контрольным запросам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Топы, 29.08–29.09.2026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25.08–23.09.2026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wordstat_uml_regiony_mir_Belarus-Minsk.png</w:t>
            </w:r>
            <w:r>
              <w:t xml:space="preserve">; </w:t>
            </w:r>
            <w:r>
              <w:rPr>
                <w:i/>
              </w:rPr>
              <w:t>wordstat_regiony_bpmn_uml_RB_okno_2026-08-25_09-23.json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и Минск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 (мировая разбивка), 29.08–29.09.2026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скриншот </w:t>
            </w:r>
            <w:r>
              <w:rPr>
                <w:i/>
              </w:rPr>
              <w:t>wordstat_bpmn_regiony_mir_Belarus-Minsk.png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Беларусь, Минск, области, Россия, Казахстан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14б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; сеть петри; нейросеть схема; нейросеть диаграмма (и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с 01.2018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по месяцам (</w:t>
            </w:r>
            <w:r>
              <w:rPr>
                <w:i/>
              </w:rPr>
              <w:t>API</w:t>
            </w:r>
            <w:r>
              <w:t xml:space="preserve"> вкладки «Динамика»); скриншоты </w:t>
            </w:r>
            <w:r>
              <w:rPr>
                <w:i/>
              </w:rPr>
              <w:t>wordstat_</w:t>
            </w:r>
            <w:r>
              <w:t>_</w:t>
            </w:r>
            <w:r>
              <w:rPr>
                <w:i/>
              </w:rPr>
              <w:t>dinamika_pomesyachno_RB.png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30.09.2026, Вордстат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24 мес.; десктопы, смартфоны, планшеты отдельно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  <w:r>
              <w:t xml:space="preserve">; скриншоты </w:t>
            </w:r>
            <w:r>
              <w:rPr>
                <w:i/>
              </w:rPr>
              <w:t>wordstat_uml_dinamika_tolko-smartfony_RB.png</w:t>
            </w:r>
            <w:r>
              <w:t xml:space="preserve">, </w:t>
            </w:r>
            <w:r>
              <w:rPr>
                <w:i/>
              </w:rPr>
              <w:t>wordstat_bpmn_dinamika_tolko-smartfony_RB.png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Разбивка по устройствам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  <w:r>
              <w:t xml:space="preserve"> (262 недели)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Контрольная пересъемка главного ряда (сравнение – п. 2.3.3)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KZ</w:t>
            </w:r>
            <w:r>
              <w:t xml:space="preserve">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на русскоязычный сегмент (таблицы 43, 50)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Весь мир; 5 лет; неделя; </w:t>
            </w:r>
            <w:r>
              <w:rPr>
                <w:i/>
              </w:rPr>
              <w:t>CSV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Замена омонимичного термина «</w:t>
            </w:r>
            <w:r>
              <w:rPr>
                <w:i/>
              </w:rPr>
              <w:t>Mermaid</w:t>
            </w:r>
            <w:r>
              <w:t>» (п. 2.6.2)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7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30.09.2026, </w:t>
            </w:r>
            <w:r>
              <w:rPr>
                <w:i/>
              </w:rPr>
              <w:t>GT</w:t>
            </w:r>
          </w:p>
        </w:tc>
        <w:tc>
          <w:tcPr>
            <w:tcW w:w="9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(связанные запросы)</w:t>
            </w:r>
          </w:p>
        </w:tc>
        <w:tc>
          <w:tcPr>
            <w:tcW w:w="12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>; 12 мес.; карточка «Похожие запросы»</w:t>
            </w:r>
          </w:p>
        </w:tc>
        <w:tc>
          <w:tcPr>
            <w:tcW w:w="3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  <w:tc>
          <w:tcPr>
            <w:tcW w:w="19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(таблица 14)</w:t>
            </w:r>
          </w:p>
        </w:tc>
      </w:tr>
    </w:tbl>
    <w:p w:rsidR="00D329F4" w:rsidRDefault="00AB6403">
      <w:pPr>
        <w:pStyle w:val="4"/>
        <w:ind w:firstLine="709"/>
      </w:pPr>
      <w:r>
        <w:t>2.3.2 Результаты по пакетам</w:t>
      </w:r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На основании проведенного анализа можно выделить следующее:</w:t>
      </w:r>
    </w:p>
    <w:p w:rsidR="00D329F4" w:rsidRDefault="00AB6403">
      <w:pPr>
        <w:pStyle w:val="Compact"/>
        <w:ind w:left="709"/>
      </w:pPr>
      <w:r>
        <w:rPr>
          <w:sz w:val="28"/>
        </w:rPr>
        <w:t>– 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:rsidR="00D329F4" w:rsidRDefault="00AB6403">
      <w:pPr>
        <w:pStyle w:val="Compact"/>
        <w:ind w:left="709"/>
      </w:pPr>
      <w:r>
        <w:rPr>
          <w:sz w:val="28"/>
        </w:rPr>
        <w:t>– 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</w:t>
      </w:r>
      <w:r>
        <w:rPr>
          <w:sz w:val="28"/>
        </w:rPr>
        <w:lastRenderedPageBreak/>
        <w:t xml:space="preserve">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:rsidR="00D329F4" w:rsidRDefault="00AB6403">
      <w:pPr>
        <w:pStyle w:val="Compact"/>
        <w:ind w:left="709"/>
      </w:pPr>
      <w:r>
        <w:rPr>
          <w:sz w:val="28"/>
        </w:rPr>
        <w:t>– 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:rsidR="00D329F4" w:rsidRDefault="00AB6403">
      <w:pPr>
        <w:pStyle w:val="Compact"/>
        <w:ind w:left="709"/>
      </w:pPr>
      <w:r>
        <w:rPr>
          <w:sz w:val="28"/>
        </w:rPr>
        <w:t>– 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:rsidR="00D329F4" w:rsidRDefault="00AB6403">
      <w:pPr>
        <w:pStyle w:val="4"/>
        <w:ind w:firstLine="709"/>
      </w:pPr>
      <w:r>
        <w:t>2.3.3 Показатели и уровень интереса</w:t>
      </w:r>
    </w:p>
    <w:p w:rsidR="00D329F4" w:rsidRDefault="00AB6403">
      <w:pPr>
        <w:pStyle w:val="FirstParagrap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раздела 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9"/>
        <w:gridCol w:w="3081"/>
        <w:gridCol w:w="329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 и дата снятия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28.09.2025–26.09.2026, 52 полные недели; снято 29.09.2026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(по 52 неделям, включая нули)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с неполной неделей 27.09–03.10.2026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 недель с данными из 53, среднее 16,08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Максимум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 (30 ноября – 6 декабря 2025 г.)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Последние 13 недель к предыдущим 13 неделям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3,23 против 5,77 (−44,0 %)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4,00 против 5,08 (−21,2 %)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Стандартное отклонение / коэффициент вариации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29,17 / 2,01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29,77 / 1,84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(6 субрегионов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100, 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98, Могилевская 70, Витебская 61, Брестская 57, Гомельская 50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Регионы, повторная выгрузка 30.09.2026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100, Минская 78, Гомельская 52, Могилевская 41, Брестская 38, Витебская 36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Справочно: повторная выгрузка 30.09.2026, недель с данными / среднее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из 52 / 14,44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из 52 / 16,04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(популярные)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(100)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(100),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(72),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(23)</w:t>
            </w:r>
          </w:p>
        </w:tc>
      </w:tr>
      <w:tr w:rsidR="00D329F4" w:rsidTr="00D329F4">
        <w:trPr>
          <w:cantSplit/>
          <w:jc w:val="center"/>
        </w:trPr>
        <w:tc>
          <w:tcPr>
            <w:tcW w:w="32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 (растущие)</w:t>
            </w:r>
          </w:p>
        </w:tc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32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(+50 %)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Состав регионов проверен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один (Минская область), связанных запросов нет.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страну, последняя неделя 27.09–03.10.2026 неполная и исключена). </w:t>
      </w:r>
      <w:r>
        <w:rPr>
          <w:sz w:val="28"/>
        </w:rPr>
        <w:lastRenderedPageBreak/>
        <w:t xml:space="preserve">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снижающийся); последние 13 недель к предыдущим 13 – 32,77 против 57,00 (−42,5 %).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3,46 против 4,23 (−18,2 %).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:rsidR="00D329F4" w:rsidRDefault="00AB6403">
      <w:pPr>
        <w:pStyle w:val="FirstParagraph"/>
      </w:pPr>
      <w:r>
        <w:rPr>
          <w:sz w:val="28"/>
        </w:rPr>
        <w:t xml:space="preserve">По России ряды непрерывные (данные в каждой неделе 5 лет), по Казахстану прерывистые, как и по Беларуси. Снижение последнего года в </w:t>
      </w:r>
      <w:r>
        <w:rPr>
          <w:sz w:val="28"/>
        </w:rPr>
        <w:lastRenderedPageBreak/>
        <w:t>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раздела 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3"/>
        <w:gridCol w:w="2000"/>
        <w:gridCol w:w="1241"/>
        <w:gridCol w:w="1668"/>
        <w:gridCol w:w="373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Окно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</w:t>
            </w:r>
            <w:r>
              <w:rPr>
                <w:i/>
              </w:rPr>
              <w:t>GT</w:t>
            </w:r>
            <w:r>
              <w:t>-РБ табл. 14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по АРГ табл. 10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23,20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Нишевый или слабовыраженный (20–39)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6)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12,31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IDEF0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 (52 недели)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Figma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63,14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Высокий (60–100)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или устойчивый интерес (40–69)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месяцев, пакет 5)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16,96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(10–29)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  <w:tr w:rsidR="00D329F4" w:rsidTr="00D329F4">
        <w:trPr>
          <w:cantSplit/>
          <w:jc w:val="center"/>
        </w:trPr>
        <w:tc>
          <w:tcPr>
            <w:tcW w:w="9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запросы пакетов 1–5</w:t>
            </w:r>
          </w:p>
        </w:tc>
        <w:tc>
          <w:tcPr>
            <w:tcW w:w="20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 (59 месяцев)</w:t>
            </w:r>
          </w:p>
        </w:tc>
        <w:tc>
          <w:tcPr>
            <w:tcW w:w="12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 0 до 3,63 (максимум – </w:t>
            </w:r>
            <w:r>
              <w:rPr>
                <w:i/>
              </w:rPr>
              <w:t>Mermaid</w:t>
            </w:r>
            <w:r>
              <w:t xml:space="preserve">, омоним; </w:t>
            </w:r>
            <w:r>
              <w:rPr>
                <w:i/>
              </w:rPr>
              <w:t>IDEF0</w:t>
            </w:r>
            <w:r>
              <w:t xml:space="preserve"> – 1,73)</w:t>
            </w:r>
          </w:p>
        </w:tc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Недостаточный (0–9)</w:t>
            </w:r>
          </w:p>
        </w:tc>
        <w:tc>
          <w:tcPr>
            <w:tcW w:w="37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интерес или недостаточный объем данных (0–19)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>-РБ «высокий», по АРГ «средний». Для остальных запросов обе шкалы дают совпадающий по смыслу результат – низкий или недостаточный уровень.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раздела 5.3 и </w:t>
      </w:r>
      <w:r>
        <w:rPr>
          <w:i/>
          <w:sz w:val="28"/>
        </w:rPr>
        <w:t>GT</w:t>
      </w:r>
      <w:r>
        <w:rPr>
          <w:sz w:val="28"/>
        </w:rPr>
        <w:t xml:space="preserve">-РБ раздела 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4"/>
        <w:gridCol w:w="1788"/>
        <w:gridCol w:w="2996"/>
        <w:gridCol w:w="298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Намерение аудитории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Возможное действие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(к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экспорт в </w:t>
            </w:r>
            <w:r>
              <w:rPr>
                <w:i/>
              </w:rPr>
              <w:t>PlantUML</w:t>
            </w:r>
            <w:r>
              <w:t xml:space="preserve"> и импорт из него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 и растущий (+50 %)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(частичный заменитель)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с </w:t>
            </w:r>
            <w:r>
              <w:rPr>
                <w:i/>
              </w:rPr>
              <w:t>bpmn.io</w:t>
            </w:r>
            <w:r>
              <w:t xml:space="preserve"> в материалах сайта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Популярный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инструмента (визуальный конкурент)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draw.io</w:t>
            </w:r>
            <w:r>
              <w:t xml:space="preserve"> и экспорт в него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 xml:space="preserve">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(+300 %)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определено: назначение запроса не проверялось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Проверить поисковую выдачу по запросу до включения в выводы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(к </w:t>
            </w:r>
            <w:r>
              <w:rPr>
                <w:i/>
              </w:rPr>
              <w:t>BPMN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Растущий (+120 %)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 (версия стандарта)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Указать поддержку </w:t>
            </w:r>
            <w:r>
              <w:rPr>
                <w:i/>
              </w:rPr>
              <w:t>BPMN</w:t>
            </w:r>
            <w:r>
              <w:t xml:space="preserve"> 2.0 в описании продукта</w:t>
            </w:r>
          </w:p>
        </w:tc>
      </w:tr>
      <w:tr w:rsidR="00D329F4" w:rsidTr="00D329F4">
        <w:trPr>
          <w:cantSplit/>
          <w:jc w:val="center"/>
        </w:trPr>
        <w:tc>
          <w:tcPr>
            <w:tcW w:w="187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онлайн (к </w:t>
            </w:r>
            <w:r>
              <w:rPr>
                <w:i/>
              </w:rPr>
              <w:t>IDEF0</w:t>
            </w:r>
            <w:r>
              <w:t>, снятие 30.09.2026)</w:t>
            </w:r>
          </w:p>
        </w:tc>
        <w:tc>
          <w:tcPr>
            <w:tcW w:w="1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«Сверхпопулярность» (числового значения нет)</w:t>
            </w:r>
          </w:p>
        </w:tc>
        <w:tc>
          <w:tcPr>
            <w:tcW w:w="29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онлайн-инструмента для нотации </w:t>
            </w:r>
            <w:r>
              <w:rPr>
                <w:i/>
              </w:rPr>
              <w:t>IDEF0</w:t>
            </w:r>
          </w:p>
        </w:tc>
        <w:tc>
          <w:tcPr>
            <w:tcW w:w="29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редактор </w:t>
            </w:r>
            <w:r>
              <w:rPr>
                <w:i/>
              </w:rPr>
              <w:t>IDEF0</w:t>
            </w:r>
            <w:r>
              <w:t xml:space="preserve"> онлайн в материалах сайта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запросов не выявлено.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>» (+300 %) и 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idef0</w:t>
      </w:r>
      <w:r>
        <w:rPr>
          <w:sz w:val="28"/>
        </w:rPr>
        <w:t xml:space="preserve"> онлайн» с пометкой «Сверхпопулярность»; карточка субрегионов сообщила «Данных по </w:t>
      </w:r>
      <w:r>
        <w:rPr>
          <w:sz w:val="28"/>
        </w:rPr>
        <w:lastRenderedPageBreak/>
        <w:t xml:space="preserve">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 неполную неделю 27.09–03.10.2026 со значением 22.</w:t>
      </w:r>
    </w:p>
    <w:p w:rsidR="00D329F4" w:rsidRDefault="00AB6403">
      <w:pPr>
        <w:pStyle w:val="4"/>
        <w:ind w:firstLine="709"/>
      </w:pPr>
      <w:r>
        <w:t>2.3.4 Интегральная оценка направлений</w:t>
      </w:r>
    </w:p>
    <w:p w:rsidR="00D329F4" w:rsidRDefault="00AB6403">
      <w:pPr>
        <w:pStyle w:val="FirstParagrap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62"/>
        <w:gridCol w:w="1151"/>
        <w:gridCol w:w="1718"/>
        <w:gridCol w:w="1370"/>
        <w:gridCol w:w="947"/>
        <w:gridCol w:w="1227"/>
        <w:gridCol w:w="650"/>
        <w:gridCol w:w="1513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Направление</w:t>
            </w:r>
          </w:p>
        </w:tc>
        <w:tc>
          <w:tcPr>
            <w:tcW w:w="1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</w:t>
            </w:r>
          </w:p>
        </w:tc>
        <w:tc>
          <w:tcPr>
            <w:tcW w:w="171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3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94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12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реализуемость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15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(</w:t>
            </w:r>
            <w:r>
              <w:rPr>
                <w:i/>
              </w:rPr>
              <w:t>GT</w:t>
            </w:r>
            <w:r>
              <w:t>-РБ)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(14,52 за 12 мес.; 12 недель с данными из 52)</w:t>
            </w:r>
          </w:p>
        </w:tc>
        <w:tc>
          <w:tcPr>
            <w:tcW w:w="171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– снижение (−43,8 % по </w:t>
            </w:r>
            <w:r>
              <w:rPr>
                <w:i/>
              </w:rPr>
              <w:t>XL</w:t>
            </w:r>
            <w:r>
              <w:t>-Т)</w:t>
            </w:r>
          </w:p>
        </w:tc>
        <w:tc>
          <w:tcPr>
            <w:tcW w:w="13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преимущественно информационные запросы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94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непосредственно связано с продуктом</w:t>
            </w:r>
          </w:p>
        </w:tc>
        <w:tc>
          <w:tcPr>
            <w:tcW w:w="12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– есть возможность нишевания (проверка правил нотации, </w:t>
            </w:r>
            <w:r>
              <w:rPr>
                <w:i/>
              </w:rPr>
              <w:t>IDEF</w:t>
            </w:r>
            <w:r>
              <w:t xml:space="preserve"> и сети Петри, которых нет у текстовых конкурентов)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учебного сезона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BPMN</w:t>
            </w:r>
            <w:r>
              <w:t>-диаграммы (</w:t>
            </w:r>
            <w:r>
              <w:rPr>
                <w:i/>
              </w:rPr>
              <w:t>NotaCode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), вариант А</w:t>
            </w:r>
          </w:p>
        </w:tc>
        <w:tc>
          <w:tcPr>
            <w:tcW w:w="1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низкие и нестабильные значения (16,17; 13 недель из 52)</w:t>
            </w:r>
          </w:p>
        </w:tc>
        <w:tc>
          <w:tcPr>
            <w:tcW w:w="171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снижение (−46,7 %)</w:t>
            </w:r>
          </w:p>
        </w:tc>
        <w:tc>
          <w:tcPr>
            <w:tcW w:w="13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– информационно-инструментальные запросы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)</w:t>
            </w:r>
          </w:p>
        </w:tc>
        <w:tc>
          <w:tcPr>
            <w:tcW w:w="94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– непосредственно связано с продуктом (экспорт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XML</w:t>
            </w:r>
            <w:r>
              <w:t>)</w:t>
            </w:r>
          </w:p>
        </w:tc>
        <w:tc>
          <w:tcPr>
            <w:tcW w:w="12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– есть возможность нишевания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5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14 – лучше не запускать без дополнительных подтверждений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0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-диаграммы, вариант Б</w:t>
            </w:r>
          </w:p>
        </w:tc>
        <w:tc>
          <w:tcPr>
            <w:tcW w:w="1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71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– повторяемые пики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октябрь в обоих годах – 35,25 и 41,25; Вордстат: апрель–май в обоих годах)</w:t>
            </w:r>
          </w:p>
        </w:tc>
        <w:tc>
          <w:tcPr>
            <w:tcW w:w="137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2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51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14–19 – требует доработки позиционирования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раздела 9 (таблица 51) использует другие критерии и другие границы градаций, поэтому итоги двух шкал не смешиваются.</w:t>
      </w:r>
    </w:p>
    <w:p w:rsidR="00D329F4" w:rsidRDefault="00AB6403">
      <w:pPr>
        <w:pStyle w:val="4"/>
        <w:ind w:firstLine="709"/>
      </w:pPr>
      <w:r>
        <w:t>2.3.5 Чек-лист настройки и управленческий вывод</w:t>
      </w:r>
    </w:p>
    <w:p w:rsidR="00D329F4" w:rsidRDefault="00AB6403">
      <w:pPr>
        <w:pStyle w:val="FirstParagrap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45"/>
        <w:gridCol w:w="911"/>
        <w:gridCol w:w="618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– Беларусь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</w:t>
            </w:r>
            <w:r>
              <w:t>=</w:t>
            </w:r>
            <w:r>
              <w:rPr>
                <w:i/>
              </w:rPr>
              <w:t>BY</w:t>
            </w:r>
            <w:r>
              <w:t xml:space="preserve"> во всех выгрузках, кроме справочного мирового ряда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указан и одинаков внутри сравнения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 для пакетов 1–6, 12 месяцев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выбрана или сознательно оставлена общей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Категория «0» (общий поиск) – отмечено в журнале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поиска указан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Веб-поиск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Запросы разделены по группам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Коммерческие, образовательные и информационные не смешаны в одном выводе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не выявлены и отдельно отмечены как непроверенные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выгружены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CSV</w:t>
            </w:r>
            <w:r>
              <w:t xml:space="preserve"> через кнопку скачивания получены 30.09.2026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(Беларусь, Россия, Казахстан; 5 лет) и для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>», «</w:t>
            </w:r>
            <w:r>
              <w:rPr>
                <w:i/>
              </w:rPr>
              <w:t>plantuml</w:t>
            </w:r>
            <w:r>
              <w:t xml:space="preserve">» (весь мир; 5 лет); остальные выгрузки сохранены в </w:t>
            </w:r>
            <w:r>
              <w:rPr>
                <w:i/>
              </w:rPr>
              <w:t>JSON</w:t>
            </w:r>
            <w: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ненулевыми неделями, п. 2.3.1)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 и темы зафиксированы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 (запросы)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Связанные запросы зафиксированы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(12 мес.); повторное снятие 30.09.2026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>: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storm</w:t>
            </w:r>
            <w:r>
              <w:t>» (+300 %), «</w:t>
            </w:r>
            <w:r>
              <w:rPr>
                <w:i/>
              </w:rPr>
              <w:t>bpmn</w:t>
            </w:r>
            <w:r>
              <w:t xml:space="preserve"> 2.0» (+120 %), «</w:t>
            </w:r>
            <w:r>
              <w:rPr>
                <w:i/>
              </w:rPr>
              <w:t>idef0</w:t>
            </w:r>
            <w:r>
              <w:t xml:space="preserve"> онлайн» («Сверхпопулярность»).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</w:rPr>
              <w:t>UML</w:t>
            </w:r>
            <w:r>
              <w:t xml:space="preserve"> список тем пуст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проверен дополнительными источниками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Similarweb</w:t>
            </w:r>
            <w:r>
              <w:t xml:space="preserve">, Белстат, </w:t>
            </w:r>
            <w:r>
              <w:rPr>
                <w:i/>
              </w:rPr>
              <w:t>DataReportal</w:t>
            </w:r>
            <w:r>
              <w:t>; рекламные кабинеты и опросы не использовались</w:t>
            </w:r>
          </w:p>
        </w:tc>
      </w:tr>
      <w:tr w:rsidR="00D329F4" w:rsidTr="00D329F4">
        <w:trPr>
          <w:cantSplit/>
          <w:jc w:val="center"/>
        </w:trPr>
        <w:tc>
          <w:tcPr>
            <w:tcW w:w="25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указаны</w:t>
            </w:r>
          </w:p>
        </w:tc>
        <w:tc>
          <w:tcPr>
            <w:tcW w:w="91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1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2.3.3, 2.6, 2.9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:rsidR="00D329F4" w:rsidRDefault="00AB6403">
      <w:pPr>
        <w:pStyle w:val="Compact"/>
        <w:ind w:left="709"/>
      </w:pPr>
      <w:r>
        <w:rPr>
          <w:sz w:val="28"/>
        </w:rPr>
        <w:t>– проверялась гипотеза об интересе аудитории Беларуси к инструментам построения диаграмм формальных нотаций;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формулировки почти не фиксируются;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:rsidR="00D329F4" w:rsidRDefault="00AB6403">
      <w:pPr>
        <w:pStyle w:val="Compact"/>
        <w:ind w:left="709"/>
      </w:pPr>
      <w:r>
        <w:rPr>
          <w:sz w:val="28"/>
        </w:rPr>
        <w:t>– 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 среднего уровня последних 12 месяцев к первым 12 месяцам 24-месячного ряда;</w:t>
      </w:r>
    </w:p>
    <w:p w:rsidR="00D329F4" w:rsidRDefault="00AB6403">
      <w:pPr>
        <w:pStyle w:val="Compact"/>
        <w:ind w:left="709"/>
      </w:pPr>
      <w:r>
        <w:rPr>
          <w:sz w:val="28"/>
        </w:rPr>
        <w:t>– 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:rsidR="00D329F4" w:rsidRDefault="00AB6403">
      <w:pPr>
        <w:pStyle w:val="Compact"/>
        <w:ind w:left="709"/>
      </w:pPr>
      <w:r>
        <w:rPr>
          <w:sz w:val="28"/>
        </w:rPr>
        <w:t>– следующие действия – проверка коммерческих формулировок в Вордстате, цен конкурентов и готовности платить.</w:t>
      </w:r>
    </w:p>
    <w:p w:rsidR="00D329F4" w:rsidRDefault="00AB6403">
      <w:pPr>
        <w:pStyle w:val="3"/>
        <w:ind w:firstLine="709"/>
      </w:pPr>
      <w:bookmarkStart w:id="7" w:name="_Toc242043323"/>
      <w:r>
        <w:lastRenderedPageBreak/>
        <w:t>2.4 Яндекс Вордстат: данные по Беларуси</w:t>
      </w:r>
      <w:bookmarkEnd w:id="7"/>
    </w:p>
    <w:p w:rsidR="00D329F4" w:rsidRDefault="00AB6403">
      <w:pPr>
        <w:pStyle w:val="FirstParagrap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 xml:space="preserve">=149): вкладки «Топы запросов» (последние 30 дней), «Динамика» (по месяцам, 24 месяца, сентябрь 2024 – август 2026; для запросов ядра также с января 2018 г.)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 xml:space="preserve"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55"/>
        <w:gridCol w:w="3983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 (РБ)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(уточненный запрос, используется как очищенное значение)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(другие уточнения)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6; 4; 3</w:t>
            </w:r>
          </w:p>
        </w:tc>
      </w:tr>
      <w:tr w:rsidR="00D329F4" w:rsidTr="00D329F4">
        <w:trPr>
          <w:cantSplit/>
          <w:jc w:val="center"/>
        </w:trPr>
        <w:tc>
          <w:tcPr>
            <w:tcW w:w="56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уточнения, омоним)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раздела 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</w:t>
      </w:r>
      <w:r>
        <w:rPr>
          <w:sz w:val="28"/>
        </w:rPr>
        <w:lastRenderedPageBreak/>
        <w:t>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:rsidR="00D329F4" w:rsidRDefault="00AB6403">
      <w:pPr>
        <w:pStyle w:val="4"/>
        <w:ind w:firstLine="709"/>
      </w:pPr>
      <w:r>
        <w:t>2.4.1 Конкуренты-заменители и генерация диаграмм с помощью нейросети</w:t>
      </w:r>
    </w:p>
    <w:p w:rsidR="00D329F4" w:rsidRDefault="00AB6403">
      <w:pPr>
        <w:pStyle w:val="FirstParagrap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1865"/>
        <w:gridCol w:w="545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запросов/мес.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1660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Наибольший спрос среди всех проверенных запросов; «</w:t>
            </w:r>
            <w:r>
              <w:rPr>
                <w:i/>
              </w:rPr>
              <w:t>miro</w:t>
            </w:r>
            <w:r>
              <w:t xml:space="preserve"> доска» (250), «</w:t>
            </w:r>
            <w:r>
              <w:rPr>
                <w:i/>
              </w:rPr>
              <w:t>miro</w:t>
            </w:r>
            <w:r>
              <w:t xml:space="preserve"> доска интерактивная» (187)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1501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редактор </w:t>
            </w:r>
            <w:r>
              <w:rPr>
                <w:i/>
              </w:rPr>
              <w:t>Microsoft</w:t>
            </w:r>
            <w:r>
              <w:t>; «</w:t>
            </w:r>
            <w:r>
              <w:rPr>
                <w:i/>
              </w:rPr>
              <w:t>visio</w:t>
            </w:r>
            <w:r>
              <w:t xml:space="preserve"> скачать» (537), «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>» (375), «</w:t>
            </w:r>
            <w:r>
              <w:rPr>
                <w:i/>
              </w:rPr>
              <w:t>visio</w:t>
            </w:r>
            <w:r>
              <w:t xml:space="preserve"> бесплатно» (236)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1072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скачать» (71),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онлайн» (22),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диаграммы» (12)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Новое название </w:t>
            </w:r>
            <w:r>
              <w:rPr>
                <w:i/>
              </w:rPr>
              <w:t>draw.io</w:t>
            </w:r>
            <w:r>
              <w:t>; спрос ниже, чем по старому названию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схем онлайн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Выше, чем «конструктор диаграмм онлайн» (6)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«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» – 0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29.08–29.09.2026 – 3 («</w:t>
            </w:r>
            <w:r>
              <w:rPr>
                <w:i/>
              </w:rPr>
              <w:t>creately</w:t>
            </w:r>
            <w:r>
              <w:t xml:space="preserve"> онлайн» – 1); скриншот сохранен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«нейросеть диаграмма онлайн» (12), «нейросеть для диаграмм» (8), «генерация диаграмм онлайн с помощью нейросети» (6)</w:t>
            </w:r>
          </w:p>
        </w:tc>
      </w:tr>
      <w:tr w:rsidR="00D329F4" w:rsidTr="00D329F4">
        <w:trPr>
          <w:cantSplit/>
          <w:jc w:val="center"/>
        </w:trPr>
        <w:tc>
          <w:tcPr>
            <w:tcW w:w="231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</w:t>
            </w:r>
            <w:r>
              <w:rPr>
                <w:i/>
              </w:rPr>
              <w:t>database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petri</w:t>
            </w:r>
            <w:r>
              <w:t xml:space="preserve"> </w:t>
            </w:r>
            <w:r>
              <w:rPr>
                <w:i/>
              </w:rPr>
              <w:t>net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chatgpt</w:t>
            </w:r>
            <w:r>
              <w:t xml:space="preserve"> диаграмма;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4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ни по одной из формулировок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</w:t>
      </w:r>
      <w:r>
        <w:rPr>
          <w:sz w:val="28"/>
        </w:rPr>
        <w:lastRenderedPageBreak/>
        <w:t xml:space="preserve">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раздела 4).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1"/>
        <w:gridCol w:w="3551"/>
        <w:gridCol w:w="867"/>
        <w:gridCol w:w="3469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 бесплатно; </w:t>
            </w:r>
            <w:r>
              <w:rPr>
                <w:i/>
              </w:rPr>
              <w:t>bpmn</w:t>
            </w:r>
            <w:r>
              <w:t xml:space="preserve"> редактор цена; </w:t>
            </w:r>
            <w:r>
              <w:rPr>
                <w:i/>
              </w:rPr>
              <w:t>uml</w:t>
            </w:r>
            <w:r>
              <w:t xml:space="preserve"> программа купить; нейросеть для диаграмм цена;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Единственная строка списка; 0,8 % от «</w:t>
            </w:r>
            <w:r>
              <w:rPr>
                <w:i/>
              </w:rPr>
              <w:t>uml</w:t>
            </w:r>
            <w:r>
              <w:t>» (652)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цена; </w:t>
            </w:r>
            <w:r>
              <w:rPr>
                <w:i/>
              </w:rPr>
              <w:t>bpmn</w:t>
            </w:r>
            <w:r>
              <w:t xml:space="preserve"> цена; </w:t>
            </w:r>
            <w:r>
              <w:rPr>
                <w:i/>
              </w:rPr>
              <w:t>visio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(дополнительно)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цена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окне 25.08–23.09.2026 – 1 («</w:t>
            </w:r>
            <w:r>
              <w:rPr>
                <w:i/>
              </w:rPr>
              <w:t>miro</w:t>
            </w:r>
            <w:r>
              <w:t xml:space="preserve"> цены»)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 бесплатного инструмента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бесплатно; </w:t>
            </w:r>
            <w:r>
              <w:rPr>
                <w:i/>
              </w:rPr>
              <w:t>uml</w:t>
            </w:r>
            <w:r>
              <w:t xml:space="preserve"> бесплатно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16; 4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</w:t>
            </w:r>
            <w:r>
              <w:rPr>
                <w:i/>
              </w:rPr>
              <w:t>bpmn</w:t>
            </w:r>
            <w:r>
              <w:t xml:space="preserve"> бесплатно» – 5, «</w:t>
            </w:r>
            <w:r>
              <w:rPr>
                <w:i/>
              </w:rPr>
              <w:t>bpmn</w:t>
            </w:r>
            <w:r>
              <w:t xml:space="preserve"> 2.0 бесплатно» – 4, «бесплатный </w:t>
            </w:r>
            <w:r>
              <w:rPr>
                <w:i/>
              </w:rPr>
              <w:t>uml</w:t>
            </w:r>
            <w:r>
              <w:t>» – 4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Проблемные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как нарисовать </w:t>
            </w:r>
            <w:r>
              <w:rPr>
                <w:i/>
              </w:rPr>
              <w:t>uml</w:t>
            </w:r>
            <w:r>
              <w:t xml:space="preserve"> диаграмму; как построить </w:t>
            </w:r>
            <w:r>
              <w:rPr>
                <w:i/>
              </w:rPr>
              <w:t>bpmn</w:t>
            </w:r>
            <w:r>
              <w:t xml:space="preserve"> диаграмму; ошибки в диаграмме </w:t>
            </w:r>
            <w:r>
              <w:rPr>
                <w:i/>
              </w:rPr>
              <w:t>uml</w:t>
            </w:r>
            <w:r>
              <w:t>; как сделать диаграмму для курсовой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Сокращенные формулировки «как нарисовать </w:t>
            </w:r>
            <w:r>
              <w:rPr>
                <w:i/>
              </w:rPr>
              <w:t>uml</w:t>
            </w:r>
            <w:r>
              <w:t xml:space="preserve">» и «как построить </w:t>
            </w:r>
            <w:r>
              <w:rPr>
                <w:i/>
              </w:rPr>
              <w:t>bpmn</w:t>
            </w:r>
            <w:r>
              <w:t>» – также 0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студентов; </w:t>
            </w:r>
            <w:r>
              <w:rPr>
                <w:i/>
              </w:rPr>
              <w:t>bpmn</w:t>
            </w:r>
            <w:r>
              <w:t xml:space="preserve"> для аналитика; </w:t>
            </w:r>
            <w:r>
              <w:rPr>
                <w:i/>
              </w:rPr>
              <w:t>uml</w:t>
            </w:r>
            <w:r>
              <w:t xml:space="preserve"> для архитектора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Сегментные (дополнительно)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для курсовой; </w:t>
            </w:r>
            <w:r>
              <w:rPr>
                <w:i/>
              </w:rPr>
              <w:t>bpmn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курсовая; </w:t>
            </w:r>
            <w:r>
              <w:rPr>
                <w:i/>
              </w:rPr>
              <w:t>uml</w:t>
            </w:r>
            <w:r>
              <w:t xml:space="preserve"> лабораторная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1; 1; 0; 51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«</w:t>
            </w:r>
            <w:r>
              <w:rPr>
                <w:i/>
              </w:rPr>
              <w:t>uml</w:t>
            </w:r>
            <w:r>
              <w:t xml:space="preserve"> лабораторная» в списке одна строка («лабораторные работы </w:t>
            </w:r>
            <w:r>
              <w:rPr>
                <w:i/>
              </w:rPr>
              <w:t>java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 рб» – 12): итог включает словоформы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минск; </w:t>
            </w:r>
            <w:r>
              <w:rPr>
                <w:i/>
              </w:rPr>
              <w:t>bpmn</w:t>
            </w:r>
            <w:r>
              <w:t xml:space="preserve"> минск; курсы </w:t>
            </w:r>
            <w:r>
              <w:rPr>
                <w:i/>
              </w:rPr>
              <w:t>uml</w:t>
            </w:r>
            <w:r>
              <w:t xml:space="preserve"> минск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3; 4;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подзапросов пуст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курс; </w:t>
            </w:r>
            <w:r>
              <w:rPr>
                <w:i/>
              </w:rPr>
              <w:t>bpmn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Запросов нет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Обучающие (дополнительно)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курсы; </w:t>
            </w:r>
            <w:r>
              <w:rPr>
                <w:i/>
              </w:rPr>
              <w:t>uml</w:t>
            </w:r>
            <w:r>
              <w:t xml:space="preserve"> обучение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17; 0; 0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«курсы по </w:t>
            </w:r>
            <w:r>
              <w:rPr>
                <w:i/>
              </w:rPr>
              <w:t>bpmn</w:t>
            </w:r>
            <w:r>
              <w:t xml:space="preserve"> 2.0» – 6, «курсы </w:t>
            </w:r>
            <w:r>
              <w:rPr>
                <w:i/>
              </w:rPr>
              <w:t>bpmn</w:t>
            </w:r>
            <w:r>
              <w:t xml:space="preserve"> 2.0 с сертификатом» – 1</w:t>
            </w:r>
          </w:p>
        </w:tc>
      </w:tr>
      <w:tr w:rsidR="00D329F4" w:rsidTr="00D329F4">
        <w:trPr>
          <w:cantSplit/>
          <w:jc w:val="center"/>
        </w:trPr>
        <w:tc>
          <w:tcPr>
            <w:tcW w:w="17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35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8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6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creately</w:t>
            </w:r>
            <w:r>
              <w:t xml:space="preserve"> онлайн» – 1 (в окне 25.08–23.09.2026 – 4)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раздела 9, п. 2.10), но не спрос на цену, услугу или исполнителя.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:rsidR="00D329F4" w:rsidRDefault="00AB6403">
      <w:pPr>
        <w:pStyle w:val="4"/>
        <w:ind w:firstLine="709"/>
      </w:pPr>
      <w:r>
        <w:lastRenderedPageBreak/>
        <w:t>2.4.2 Динамика и регионы</w:t>
      </w:r>
    </w:p>
    <w:p w:rsidR="00D329F4" w:rsidRDefault="00AB6403">
      <w:pPr>
        <w:pStyle w:val="FirstParagrap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1"/>
        <w:gridCol w:w="3279"/>
        <w:gridCol w:w="327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1742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1173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2024-10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2337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1418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2576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1391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1405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1431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1210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1239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1232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1706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1307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1714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2432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1560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1792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1203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673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898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521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755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1086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781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1319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925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1589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866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1938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879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613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483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1051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1034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693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1400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974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980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226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460</w:t>
            </w:r>
          </w:p>
        </w:tc>
      </w:tr>
      <w:tr w:rsidR="00D329F4" w:rsidTr="00D329F4">
        <w:trPr>
          <w:cantSplit/>
          <w:jc w:val="center"/>
        </w:trPr>
        <w:tc>
          <w:tcPr>
            <w:tcW w:w="30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32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213</w:t>
            </w:r>
          </w:p>
        </w:tc>
        <w:tc>
          <w:tcPr>
            <w:tcW w:w="32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708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21 – Динамика запросов ядра в Вордстате по Беларуси, 24 месяца (09.2024 – 08.2026)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1405"/>
        <w:gridCol w:w="1405"/>
        <w:gridCol w:w="936"/>
        <w:gridCol w:w="1179"/>
        <w:gridCol w:w="1153"/>
        <w:gridCol w:w="252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09.2024–08.2025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09.2025–08.2026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1-го года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2-го года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 по шаблону (амплитуда; максимум; минимум)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21 013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12 041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(2850)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(1938)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(1,48; декабрь; июль)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15 276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8 534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04.2025 (1724)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05.2026 (974)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(1,02; май; январь)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4 368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4 196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−3,9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05.2025 (605)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(689)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(1,43; декабрь; август)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5 452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3 549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−34,9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10.2024 (774)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(624)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(1,67; октябрь; июль)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1 517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−55,4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(186)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(130)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(2,30; июнь; август)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−43,3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(118)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06.2026 (55)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(1,79; июнь; ноябрь)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−50,0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12.2024 (100)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11.2025 (54)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(2,43; октябрь; июль)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нейросеть схема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1 480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1 291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−12,8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(214)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12.2025 (155)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(1,17; апрель; август)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−22,7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11.2024 (92)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04.2026 (76)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(1,76; апрель; август)</w:t>
            </w:r>
          </w:p>
        </w:tc>
      </w:tr>
      <w:tr w:rsidR="00D329F4" w:rsidTr="00D329F4">
        <w:trPr>
          <w:cantSplit/>
          <w:jc w:val="center"/>
        </w:trPr>
        <w:tc>
          <w:tcPr>
            <w:tcW w:w="103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уточнения, омоним)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11 008</w:t>
            </w:r>
          </w:p>
        </w:tc>
        <w:tc>
          <w:tcPr>
            <w:tcW w:w="14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8 628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−21,6</w:t>
            </w:r>
          </w:p>
        </w:tc>
        <w:tc>
          <w:tcPr>
            <w:tcW w:w="11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03.2025 (1236)</w:t>
            </w:r>
          </w:p>
        </w:tc>
        <w:tc>
          <w:tcPr>
            <w:tcW w:w="115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10.2025 (991)</w:t>
            </w:r>
          </w:p>
        </w:tc>
        <w:tc>
          <w:tcPr>
            <w:tcW w:w="25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Выраженная (0,58; октябрь; февраль)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>) и 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 xml:space="preserve">Расширенный период, январь 2018 – август 2026 (104 месяца), снят для запросов ядра (таблица 22). Длинный ряд уточняет картину двух лет: «uml» вырос с 13 669 запросов в 2018 г. до 27 326 в 2021 г., составлял 24 672–26 529 запросов в год в 2022–2024 гг. и снизился до 17 440 в 2025 г. (−29,6 % к 2024 г.); «bpmn» рос до 15 162 запросов в 2024 г. и снизился до 13 340 в 2025 г. (−12,0 %); idef0 достиг максимума в 2022 г. (9961); plantuml вырос с 958 запросов в 2023 г. до 4883 в 2025 г.; запросы о нейросети появились в 2023 г. В январе–августе 2026 г. значения ниже уровня января–августа 2025 г. у всех запросов: uml −46,9 %, bpmn −48,6 %, idef0 −43,1 %, dfd диаграмма −62,4 %, erd диаграмма −45,3 %, сеть петри −50,9 %, plantuml −22,9 %, нейросеть схема −24,5 %, нейросеть диаграмма −16,4 %. Одновременное снижение почти всех запросов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</w:t>
      </w:r>
      <w:r>
        <w:rPr>
          <w:i/>
          <w:sz w:val="28"/>
        </w:rPr>
        <w:lastRenderedPageBreak/>
        <w:t>длинном ряду месяцы пика и провала остаются теми же, что на 24 месяцах: по шаблону у uml максимум – май, минимум – август, по индексу Word декабрь (166) и май (164) выше всего, август (31) и июль (40) ниже всего; у bpmn максимум – май (128 по Word), минимум – июль–август (75–77). Ограничение «меньше трех лет» для сезонности по Вордстату, следовательно, снимается; для сопоставления с Google Trends (пропуски в значениях) и циклического коэффициента оно остается.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827"/>
        <w:gridCol w:w="827"/>
        <w:gridCol w:w="827"/>
        <w:gridCol w:w="827"/>
        <w:gridCol w:w="850"/>
        <w:gridCol w:w="881"/>
        <w:gridCol w:w="1489"/>
        <w:gridCol w:w="1489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2022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2023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2025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янв.–авг. 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23 152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27 326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26 529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24 672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24 759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17 440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11 508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6 109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4 774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8 148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10 531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11 112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15 162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13 340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9 889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5 083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515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958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2 694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4 883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3 006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2 319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7 470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9 678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9 961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8 673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6 694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4 815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2 938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1 672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1 437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1 946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1 958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2 039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1 608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1 246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912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343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906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657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633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660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552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231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766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608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595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655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534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350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986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1 537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1 004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758</w:t>
            </w:r>
          </w:p>
        </w:tc>
      </w:tr>
      <w:tr w:rsidR="00D329F4" w:rsidTr="00D329F4">
        <w:trPr>
          <w:cantSplit/>
          <w:jc w:val="center"/>
        </w:trPr>
        <w:tc>
          <w:tcPr>
            <w:tcW w:w="16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8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159</w:t>
            </w:r>
          </w:p>
        </w:tc>
        <w:tc>
          <w:tcPr>
            <w:tcW w:w="8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469</w:t>
            </w:r>
          </w:p>
        </w:tc>
        <w:tc>
          <w:tcPr>
            <w:tcW w:w="8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548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390</w:t>
            </w:r>
          </w:p>
        </w:tc>
        <w:tc>
          <w:tcPr>
            <w:tcW w:w="1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326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Вкладка «Регионы» показывает разбивку по всему миру и СНГ независимо от выбранного вверху фильтра региона; фильтр региона работает только для 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 xml:space="preserve"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(124,33), Минск – 258 (139,15) при 476 в «Топах» (расхождение около 10 %). В окне 29.08–29.09.2026 обе вкладки сняты с сохранением скриншота (таблица 23).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98"/>
        <w:gridCol w:w="2692"/>
        <w:gridCol w:w="274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325 (119,43)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412 (203,49)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г. Минск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264 (138,29)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371 (261,20)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Гомельская область (с г. Гомель)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 (72,39)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 (60,99)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Витебская область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 (31,94)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 (77,61)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Гродненская область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(43,84)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 (31,92)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Брестская область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 (22,12)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(57,73)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Могилевская область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 (8,75)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93 (182,48)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31 582 (104,85)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22 921 (102,19)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D329F4" w:rsidTr="00D329F4">
        <w:trPr>
          <w:cantSplit/>
          <w:jc w:val="center"/>
        </w:trPr>
        <w:tc>
          <w:tcPr>
            <w:tcW w:w="41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«Топы запросов», Беларусь (то же окно)</w:t>
            </w:r>
          </w:p>
        </w:tc>
        <w:tc>
          <w:tcPr>
            <w:tcW w:w="26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7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 xml:space="preserve">» – 22 921 (в 40,9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 смартфонов и планшетов (таблица 24); сумма по трем устройствам совпала с общим рядом в каждом из 24 месяцев обоих запросов.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8"/>
        <w:gridCol w:w="2355"/>
        <w:gridCol w:w="2382"/>
        <w:gridCol w:w="1603"/>
        <w:gridCol w:w="163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Устройство</w:t>
            </w:r>
          </w:p>
        </w:tc>
        <w:tc>
          <w:tcPr>
            <w:tcW w:w="2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запросов за 24 мес. (доля)</w:t>
            </w:r>
          </w:p>
        </w:tc>
        <w:tc>
          <w:tcPr>
            <w:tcW w:w="23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запросов за 24 мес. (доля)</w:t>
            </w:r>
          </w:p>
        </w:tc>
        <w:tc>
          <w:tcPr>
            <w:tcW w:w="16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2-й год к 1-му</w:t>
            </w:r>
          </w:p>
        </w:tc>
        <w:tc>
          <w:tcPr>
            <w:tcW w:w="16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2-й год к 1-му</w:t>
            </w:r>
          </w:p>
        </w:tc>
      </w:tr>
      <w:tr w:rsidR="00D329F4" w:rsidTr="00D329F4">
        <w:trPr>
          <w:cantSplit/>
          <w:jc w:val="center"/>
        </w:trPr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Десктопы</w:t>
            </w:r>
          </w:p>
        </w:tc>
        <w:tc>
          <w:tcPr>
            <w:tcW w:w="2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28 533 (86,3 %)</w:t>
            </w:r>
          </w:p>
        </w:tc>
        <w:tc>
          <w:tcPr>
            <w:tcW w:w="23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19 997 (84,0 %)</w:t>
            </w:r>
          </w:p>
        </w:tc>
        <w:tc>
          <w:tcPr>
            <w:tcW w:w="16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−47,1 %</w:t>
            </w:r>
          </w:p>
        </w:tc>
      </w:tr>
      <w:tr w:rsidR="00D329F4" w:rsidTr="00D329F4">
        <w:trPr>
          <w:cantSplit/>
          <w:jc w:val="center"/>
        </w:trPr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Смартфоны</w:t>
            </w:r>
          </w:p>
        </w:tc>
        <w:tc>
          <w:tcPr>
            <w:tcW w:w="2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4 438 (13,4 %)</w:t>
            </w:r>
          </w:p>
        </w:tc>
        <w:tc>
          <w:tcPr>
            <w:tcW w:w="23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3 716 (15,6 %)</w:t>
            </w:r>
          </w:p>
        </w:tc>
        <w:tc>
          <w:tcPr>
            <w:tcW w:w="16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−43,2 %</w:t>
            </w:r>
          </w:p>
        </w:tc>
        <w:tc>
          <w:tcPr>
            <w:tcW w:w="16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−25,9 %</w:t>
            </w:r>
          </w:p>
        </w:tc>
      </w:tr>
      <w:tr w:rsidR="00D329F4" w:rsidTr="00D329F4">
        <w:trPr>
          <w:cantSplit/>
          <w:jc w:val="center"/>
        </w:trPr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Планшеты</w:t>
            </w:r>
          </w:p>
        </w:tc>
        <w:tc>
          <w:tcPr>
            <w:tcW w:w="2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83 (0,3 %)</w:t>
            </w:r>
          </w:p>
        </w:tc>
        <w:tc>
          <w:tcPr>
            <w:tcW w:w="23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 (0,4 %)</w:t>
            </w:r>
          </w:p>
        </w:tc>
        <w:tc>
          <w:tcPr>
            <w:tcW w:w="16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−19,6 %</w:t>
            </w:r>
          </w:p>
        </w:tc>
        <w:tc>
          <w:tcPr>
            <w:tcW w:w="16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−53,0 %</w:t>
            </w:r>
          </w:p>
        </w:tc>
      </w:tr>
      <w:tr w:rsidR="00D329F4" w:rsidTr="00D329F4">
        <w:trPr>
          <w:cantSplit/>
          <w:jc w:val="center"/>
        </w:trPr>
        <w:tc>
          <w:tcPr>
            <w:tcW w:w="16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Всего</w:t>
            </w:r>
          </w:p>
        </w:tc>
        <w:tc>
          <w:tcPr>
            <w:tcW w:w="2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33 054</w:t>
            </w:r>
          </w:p>
        </w:tc>
        <w:tc>
          <w:tcPr>
            <w:tcW w:w="238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23 810</w:t>
            </w:r>
          </w:p>
        </w:tc>
        <w:tc>
          <w:tcPr>
            <w:tcW w:w="16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6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:rsidR="00D329F4" w:rsidRDefault="00AB6403">
      <w:pPr>
        <w:pStyle w:val="4"/>
        <w:ind w:firstLine="709"/>
      </w:pPr>
      <w:r>
        <w:t>2.4.3 Уровень интереса по Вордстату</w:t>
      </w:r>
    </w:p>
    <w:p w:rsidR="00D329F4" w:rsidRDefault="00AB6403">
      <w:pPr>
        <w:pStyle w:val="FirstParagrap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раздела 6 (табл. 17) по совокупности признаков (таблица 25).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5"/>
        <w:gridCol w:w="1839"/>
        <w:gridCol w:w="1914"/>
        <w:gridCol w:w="1383"/>
        <w:gridCol w:w="2575"/>
        <w:gridCol w:w="92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191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</w:t>
            </w:r>
          </w:p>
        </w:tc>
        <w:tc>
          <w:tcPr>
            <w:tcW w:w="13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25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</w:t>
            </w:r>
          </w:p>
        </w:tc>
        <w:tc>
          <w:tcPr>
            <w:tcW w:w="9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Ближайший уровень</w:t>
            </w:r>
          </w:p>
        </w:tc>
      </w:tr>
      <w:tr w:rsidR="00D329F4" w:rsidTr="00D329F4">
        <w:trPr>
          <w:cantSplit/>
          <w:jc w:val="center"/>
        </w:trPr>
        <w:tc>
          <w:tcPr>
            <w:tcW w:w="10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запрос/мес., подзапросы релевантны</w:t>
            </w:r>
          </w:p>
        </w:tc>
        <w:tc>
          <w:tcPr>
            <w:tcW w:w="191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Единичные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  <w:tc>
          <w:tcPr>
            <w:tcW w:w="13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42,7 % за год</w:t>
            </w:r>
          </w:p>
        </w:tc>
        <w:tc>
          <w:tcPr>
            <w:tcW w:w="25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 (Минск – индекс 194,99)</w:t>
            </w:r>
          </w:p>
        </w:tc>
        <w:tc>
          <w:tcPr>
            <w:tcW w:w="9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:rsidTr="00D329F4">
        <w:trPr>
          <w:cantSplit/>
          <w:jc w:val="center"/>
        </w:trPr>
        <w:tc>
          <w:tcPr>
            <w:tcW w:w="10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 запросов/мес., подзапросы релевантны</w:t>
            </w:r>
          </w:p>
        </w:tc>
        <w:tc>
          <w:tcPr>
            <w:tcW w:w="191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выявлены («</w:t>
            </w:r>
            <w:r>
              <w:rPr>
                <w:i/>
              </w:rPr>
              <w:t>bpmn</w:t>
            </w:r>
            <w:r>
              <w:t xml:space="preserve"> скачать» – инструментальный запрос)</w:t>
            </w:r>
          </w:p>
        </w:tc>
        <w:tc>
          <w:tcPr>
            <w:tcW w:w="13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на 44,1 % за год</w:t>
            </w:r>
          </w:p>
        </w:tc>
        <w:tc>
          <w:tcPr>
            <w:tcW w:w="25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9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</w:t>
            </w:r>
          </w:p>
        </w:tc>
      </w:tr>
      <w:tr w:rsidR="00D329F4" w:rsidTr="00D329F4">
        <w:trPr>
          <w:cantSplit/>
          <w:jc w:val="center"/>
        </w:trPr>
        <w:tc>
          <w:tcPr>
            <w:tcW w:w="10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1163 запроса/мес.</w:t>
            </w:r>
          </w:p>
        </w:tc>
        <w:tc>
          <w:tcPr>
            <w:tcW w:w="191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  <w:tr w:rsidR="00D329F4" w:rsidTr="00D329F4">
        <w:trPr>
          <w:cantSplit/>
          <w:jc w:val="center"/>
        </w:trPr>
        <w:tc>
          <w:tcPr>
            <w:tcW w:w="10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(без уточнения)</w:t>
            </w:r>
          </w:p>
        </w:tc>
        <w:tc>
          <w:tcPr>
            <w:tcW w:w="18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656 запросов/мес.</w:t>
            </w:r>
          </w:p>
        </w:tc>
        <w:tc>
          <w:tcPr>
            <w:tcW w:w="191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</w:t>
            </w:r>
          </w:p>
        </w:tc>
        <w:tc>
          <w:tcPr>
            <w:tcW w:w="25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снимался</w:t>
            </w:r>
          </w:p>
        </w:tc>
        <w:tc>
          <w:tcPr>
            <w:tcW w:w="9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Искаженный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раздела 6.1 (табл. 18: 0–3 балла по шести критериям, таблица 26).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3"/>
        <w:gridCol w:w="650"/>
        <w:gridCol w:w="650"/>
        <w:gridCol w:w="6995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Объем релевантных запросов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Спад: −42,7 % и −44,1 % год к году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единичные запросы («</w:t>
            </w:r>
            <w:r>
              <w:rPr>
                <w:i/>
              </w:rPr>
              <w:t>uml</w:t>
            </w:r>
            <w:r>
              <w:t xml:space="preserve"> купить» – 5 запросов/мес., 0,8 % от «</w:t>
            </w:r>
            <w:r>
              <w:rPr>
                <w:i/>
              </w:rPr>
              <w:t>uml</w:t>
            </w:r>
            <w:r>
              <w:t xml:space="preserve">»); </w:t>
            </w:r>
            <w:r>
              <w:rPr>
                <w:i/>
              </w:rPr>
              <w:t>bpmn</w:t>
            </w:r>
            <w:r>
              <w:t xml:space="preserve"> – не выражено: «</w:t>
            </w:r>
            <w:r>
              <w:rPr>
                <w:i/>
              </w:rPr>
              <w:t>bpmn</w:t>
            </w:r>
            <w:r>
              <w:t xml:space="preserve"> купить», «</w:t>
            </w:r>
            <w:r>
              <w:rPr>
                <w:i/>
              </w:rPr>
              <w:t>bpmn</w:t>
            </w:r>
            <w:r>
              <w:t xml:space="preserve"> цена» и «</w:t>
            </w:r>
            <w:r>
              <w:rPr>
                <w:i/>
              </w:rPr>
              <w:t>bpmn</w:t>
            </w:r>
            <w: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явная приоритетная территория (Минск, индекс 194,99); </w:t>
            </w:r>
            <w:r>
              <w:rPr>
                <w:i/>
              </w:rPr>
              <w:t>bpmn</w:t>
            </w:r>
            <w: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Понятная сезонность: у </w:t>
            </w:r>
            <w:r>
              <w:rPr>
                <w:i/>
              </w:rPr>
              <w:t>uml</w:t>
            </w:r>
            <w:r>
              <w:t xml:space="preserve"> в обоих годах пики – декабрь и май, провалы – июль–август; у </w:t>
            </w:r>
            <w:r>
              <w:rPr>
                <w:i/>
              </w:rPr>
              <w:t>bpmn</w:t>
            </w:r>
            <w: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2026 г., то есть рисунок </w:t>
            </w:r>
            <w:r>
              <w:rPr>
                <w:i/>
              </w:rPr>
              <w:t>bpmn</w:t>
            </w:r>
            <w:r>
              <w:t xml:space="preserve"> повторяется менее четко; для «управляемой и повторяемой» нужно не менее трех лет данных (ЦИКЛЫ раздела 5)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Разнообразие запросов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Несколько групп: диаграммы, классы, проектирование, онлайн (</w:t>
            </w:r>
            <w:r>
              <w:rPr>
                <w:i/>
              </w:rPr>
              <w:t>uml</w:t>
            </w:r>
            <w:r>
              <w:t>); версия стандарта, нотация, процесс, онлайн, скачать (</w:t>
            </w:r>
            <w:r>
              <w:rPr>
                <w:i/>
              </w:rPr>
              <w:t>bpmn</w:t>
            </w:r>
            <w:r>
              <w:t>)</w:t>
            </w:r>
          </w:p>
        </w:tc>
      </w:tr>
      <w:tr w:rsidR="00D329F4" w:rsidTr="00D329F4">
        <w:trPr>
          <w:cantSplit/>
          <w:jc w:val="center"/>
        </w:trPr>
        <w:tc>
          <w:tcPr>
            <w:tcW w:w="13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 (0–18)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9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6–10 – осторожная проверка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>-кейс раздела 7 (табл. 8–9: 1, 3 или 5 баллов по пяти критериям, итог – средний балл). В демонстрационной таблице методички колонки «Средний балл» нет; она добавлена к форме, так как итоговая шкала задана по среднему баллу (таблица 27).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54"/>
        <w:gridCol w:w="1003"/>
        <w:gridCol w:w="1094"/>
        <w:gridCol w:w="729"/>
        <w:gridCol w:w="650"/>
        <w:gridCol w:w="650"/>
        <w:gridCol w:w="650"/>
        <w:gridCol w:w="235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10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0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7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Чистота смысла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балл</w:t>
            </w:r>
          </w:p>
        </w:tc>
        <w:tc>
          <w:tcPr>
            <w:tcW w:w="2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учебный</w:t>
            </w:r>
          </w:p>
        </w:tc>
        <w:tc>
          <w:tcPr>
            <w:tcW w:w="10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3,4</w:t>
            </w:r>
          </w:p>
        </w:tc>
        <w:tc>
          <w:tcPr>
            <w:tcW w:w="2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3,1–4,0 – умеренно высокий: уточнить сегмент, цену и формат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Инструментальный, профессиональный</w:t>
            </w:r>
          </w:p>
        </w:tc>
        <w:tc>
          <w:tcPr>
            <w:tcW w:w="100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09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3,0</w:t>
            </w:r>
          </w:p>
        </w:tc>
        <w:tc>
          <w:tcPr>
            <w:tcW w:w="235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2,1–3,0 – средний: дополнительное направление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Частотность оценена на 3 («умеренная»), так как в 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lastRenderedPageBreak/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9"/>
        <w:gridCol w:w="1775"/>
        <w:gridCol w:w="944"/>
        <w:gridCol w:w="3825"/>
        <w:gridCol w:w="2115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в Вордстате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запросов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 / Динамика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сумма за 24 мес.: </w:t>
            </w:r>
            <w:r>
              <w:rPr>
                <w:i/>
              </w:rPr>
              <w:t>uml</w:t>
            </w:r>
            <w:r>
              <w:t xml:space="preserve"> 33 054, </w:t>
            </w:r>
            <w:r>
              <w:rPr>
                <w:i/>
              </w:rPr>
              <w:t>bpmn</w:t>
            </w:r>
            <w:r>
              <w:t xml:space="preserve"> 23 810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 на нотационные термины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Рост, спад, сезонность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−42,7 % (</w:t>
            </w:r>
            <w:r>
              <w:rPr>
                <w:i/>
              </w:rPr>
              <w:t>uml</w:t>
            </w:r>
            <w:r>
              <w:t>) и −44,1 % (</w:t>
            </w:r>
            <w:r>
              <w:rPr>
                <w:i/>
              </w:rPr>
              <w:t>bpmn</w:t>
            </w:r>
            <w:r>
              <w:t>) год к году; учебная сезонность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Спрос снижается, пики к сессиям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запросов, доля, индекс интереса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Регионы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Беларусь 513 (индекс 127,61), Минск и область 372 (индекс 194,99); </w:t>
            </w:r>
            <w:r>
              <w:rPr>
                <w:i/>
              </w:rPr>
              <w:t>bpmn</w:t>
            </w:r>
            <w:r>
              <w:t>: Беларусь 422 (71,96), Минск и область 325 (119,43) (окно 29.08–29.09.2026)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Столичная концентрация по обоим запросам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со словами цена, заказать, услуги, агентство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запросов по пяти коммерческим формулировкам ядра; единичный «</w:t>
            </w:r>
            <w:r>
              <w:rPr>
                <w:i/>
              </w:rPr>
              <w:t>uml</w:t>
            </w:r>
            <w:r>
              <w:t xml:space="preserve"> купить» – 5 (таблица 19)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спрос на цену и услугу не подтвержден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 интерес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как, что такое, примеры, самостоятельно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(228), </w:t>
            </w:r>
            <w:r>
              <w:rPr>
                <w:i/>
              </w:rPr>
              <w:t>uml</w:t>
            </w:r>
            <w:r>
              <w:t xml:space="preserve"> проектирования (40), </w:t>
            </w:r>
            <w:r>
              <w:rPr>
                <w:i/>
              </w:rPr>
              <w:t>uml</w:t>
            </w:r>
            <w:r>
              <w:t xml:space="preserve"> классы (36), нотация </w:t>
            </w:r>
            <w:r>
              <w:rPr>
                <w:i/>
              </w:rPr>
              <w:t>bpmn</w:t>
            </w:r>
            <w:r>
              <w:t xml:space="preserve"> (53), </w:t>
            </w:r>
            <w:r>
              <w:rPr>
                <w:i/>
              </w:rPr>
              <w:t>bpmn</w:t>
            </w:r>
            <w:r>
              <w:t xml:space="preserve"> 2.0 (72)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Преобладает учебный и информационный интерес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Устройства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смартфонов и десктопов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Фильтр устройств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: десктопы 86,3 %, смартфоны 13,4 %; </w:t>
            </w:r>
            <w:r>
              <w:rPr>
                <w:i/>
              </w:rPr>
              <w:t>bpmn</w:t>
            </w:r>
            <w:r>
              <w:t>: 84,0 % и 15,6 %; планшеты менее 0,5 % (таблица 24)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Десктоп – основное устройство</w:t>
            </w:r>
          </w:p>
        </w:tc>
      </w:tr>
      <w:tr w:rsidR="00D329F4" w:rsidTr="00D329F4">
        <w:trPr>
          <w:cantSplit/>
          <w:jc w:val="center"/>
        </w:trPr>
        <w:tc>
          <w:tcPr>
            <w:tcW w:w="97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17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интереса и действие</w:t>
            </w:r>
          </w:p>
        </w:tc>
        <w:tc>
          <w:tcPr>
            <w:tcW w:w="9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</w:t>
            </w:r>
          </w:p>
        </w:tc>
        <w:tc>
          <w:tcPr>
            <w:tcW w:w="38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Уровень «слабый» (табл. 17); 10 и 8 из 18 (табл. 18)</w:t>
            </w:r>
          </w:p>
        </w:tc>
        <w:tc>
          <w:tcPr>
            <w:tcW w:w="21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Осторожная проверка: уточнить предложение, тестовая реклама</w:t>
            </w:r>
          </w:p>
        </w:tc>
      </w:tr>
    </w:tbl>
    <w:p w:rsidR="00D329F4" w:rsidRDefault="00AB6403">
      <w:pPr>
        <w:pStyle w:val="a0"/>
        <w:keepNext/>
        <w:jc w:val="both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2"/>
        <w:gridCol w:w="729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Заполняемое значение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 анализа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Аналитик / подразделение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К. А. Хаджинова, гр. 60131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</w:rPr>
              <w:t>NotaCode</w:t>
            </w:r>
            <w:r>
              <w:t xml:space="preserve"> может предложить их как текст с проверкой правил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Целевая аудитория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 анализа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вкладка «Регионы» – мировая разбивка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 анализа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базовых запросов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сеть петри; конструктор диаграмм онлайн; </w:t>
            </w:r>
            <w:r>
              <w:rPr>
                <w:i/>
              </w:rPr>
              <w:t>mermaid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Использованные операторы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использовались; омонимы очищены уточняющими словами («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>», «</w:t>
            </w:r>
            <w:r>
              <w:rPr>
                <w:i/>
              </w:rPr>
              <w:t>erd</w:t>
            </w:r>
            <w:r>
              <w:t xml:space="preserve"> диаграмма»)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коммерческие запросы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Главные информационные запросы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(228);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(72); </w:t>
            </w:r>
            <w:r>
              <w:rPr>
                <w:i/>
              </w:rPr>
              <w:t>bpmn</w:t>
            </w:r>
            <w:r>
              <w:t xml:space="preserve"> 2.0 (72); </w:t>
            </w:r>
            <w:r>
              <w:rPr>
                <w:i/>
              </w:rPr>
              <w:t>bpmn</w:t>
            </w:r>
            <w:r>
              <w:t xml:space="preserve"> диаграмма (57); нотация </w:t>
            </w:r>
            <w:r>
              <w:rPr>
                <w:i/>
              </w:rPr>
              <w:t>bpmn</w:t>
            </w:r>
            <w:r>
              <w:t xml:space="preserve"> (53)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Выявленная сезонность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пики октябрь–декабрь и май, провал июль–август; </w:t>
            </w:r>
            <w:r>
              <w:rPr>
                <w:i/>
              </w:rPr>
              <w:t>bpmn</w:t>
            </w:r>
            <w: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Территории с повышенным интересом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 (</w:t>
            </w:r>
            <w:r>
              <w:rPr>
                <w:i/>
              </w:rPr>
              <w:t>uml</w:t>
            </w:r>
            <w:r>
              <w:t xml:space="preserve"> – индекс 194,99 и </w:t>
            </w:r>
            <w:r>
              <w:rPr>
                <w:i/>
              </w:rPr>
              <w:t>bpmn</w:t>
            </w:r>
            <w:r>
              <w:t xml:space="preserve"> – 119,43); Могилевская область (</w:t>
            </w:r>
            <w:r>
              <w:rPr>
                <w:i/>
              </w:rPr>
              <w:t>uml</w:t>
            </w:r>
            <w:r>
              <w:t xml:space="preserve"> – 182,48)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уровень интереса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Слабый (</w:t>
            </w:r>
            <w:r>
              <w:rPr>
                <w:i/>
              </w:rPr>
              <w:t>YW</w:t>
            </w:r>
            <w:r>
              <w:t xml:space="preserve"> табл. 17); по баллам – «осторожная проверка» (</w:t>
            </w:r>
            <w:r>
              <w:rPr>
                <w:i/>
              </w:rPr>
              <w:t>YW</w:t>
            </w:r>
            <w:r>
              <w:t xml:space="preserve"> табл. 18)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Рекомендуемое бизнес-действие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Уточнить предложение и провести тестовую рекламу до крупного запуска</w:t>
            </w:r>
          </w:p>
        </w:tc>
      </w:tr>
      <w:tr w:rsidR="00D329F4" w:rsidTr="00D329F4">
        <w:trPr>
          <w:cantSplit/>
          <w:jc w:val="center"/>
        </w:trPr>
        <w:tc>
          <w:tcPr>
            <w:tcW w:w="234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Ограничения анализа</w:t>
            </w:r>
          </w:p>
        </w:tc>
        <w:tc>
          <w:tcPr>
            <w:tcW w:w="729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превышает значение по стране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раздела 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:rsidR="00D329F4" w:rsidRDefault="00AB6403">
      <w:pPr>
        <w:pStyle w:val="3"/>
        <w:ind w:firstLine="709"/>
      </w:pPr>
      <w:bookmarkStart w:id="8" w:name="_Toc242043324"/>
      <w:r>
        <w:t>2.5 Выгрузка данных: минимальный набор и контроль качества</w:t>
      </w:r>
      <w:bookmarkEnd w:id="8"/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2316"/>
        <w:gridCol w:w="2616"/>
        <w:gridCol w:w="296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по ВЫГР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Содержание по ВЫГР</w:t>
            </w:r>
          </w:p>
        </w:tc>
        <w:tc>
          <w:tcPr>
            <w:tcW w:w="26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Папка работы</w:t>
            </w: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лежит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01_Исходные_данные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Файлы, скачанные непосредственно из сервисов</w:t>
            </w:r>
          </w:p>
        </w:tc>
        <w:tc>
          <w:tcPr>
            <w:tcW w:w="2616" w:type="dxa"/>
            <w:vAlign w:val="center"/>
          </w:tcPr>
          <w:p w:rsidR="00975F3B" w:rsidRDefault="00975F3B">
            <w:pPr>
              <w:spacing w:line="240" w:lineRule="auto"/>
              <w:rPr>
                <w:rFonts w:asciiTheme="minorHAnsi" w:eastAsiaTheme="minorHAnsi" w:hAnsiTheme="minorHAnsi" w:cstheme="minorBidi"/>
                <w:color w:val="auto"/>
              </w:rPr>
            </w:pP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Ответы виджетов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«Динамика» Вордстата, скриншоты Вордстата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</w:tr>
      <w:tr w:rsidR="00D329F4" w:rsidTr="00D329F4">
        <w:trPr>
          <w:cantSplit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02_Рабочие_таблицы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Файлы после очистки, объединения и расчетов</w:t>
            </w:r>
          </w:p>
        </w:tc>
        <w:tc>
          <w:tcPr>
            <w:tcW w:w="26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Материалы_собранные / </w:t>
            </w:r>
            <w:r>
              <w:rPr>
                <w:i/>
              </w:rPr>
              <w:t>GT_</w:t>
            </w:r>
            <w:r>
              <w:t>Беларусь (</w:t>
            </w:r>
            <w:r>
              <w:rPr>
                <w:i/>
              </w:rPr>
              <w:t>CSV</w:t>
            </w:r>
            <w:r>
              <w:t xml:space="preserve">-таблицы ввода данных), </w:t>
            </w:r>
            <w:r>
              <w:rPr>
                <w:i/>
              </w:rPr>
              <w:t>Excel</w:t>
            </w: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Таблицы ввода для шаблона, рабочие копии </w:t>
            </w:r>
            <w:r>
              <w:rPr>
                <w:i/>
              </w:rPr>
              <w:t>Excel</w:t>
            </w:r>
            <w:r>
              <w:t>-шаблона</w:t>
            </w:r>
          </w:p>
        </w:tc>
      </w:tr>
      <w:tr w:rsidR="00D329F4" w:rsidTr="00D329F4">
        <w:trPr>
          <w:cantSplit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03_Диаграммы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Графики динамики и структуры</w:t>
            </w:r>
          </w:p>
        </w:tc>
        <w:tc>
          <w:tcPr>
            <w:tcW w:w="26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</w:t>
            </w: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Рисунки 1–6 и их подписи</w:t>
            </w:r>
          </w:p>
        </w:tc>
      </w:tr>
      <w:tr w:rsidR="00D329F4" w:rsidTr="00D329F4">
        <w:trPr>
          <w:cantSplit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04_Итоговый_вывод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Текст аргументации</w:t>
            </w:r>
          </w:p>
        </w:tc>
        <w:tc>
          <w:tcPr>
            <w:tcW w:w="26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ОТЧЕТ_ЛР1_</w:t>
            </w:r>
            <w:r>
              <w:rPr>
                <w:i/>
              </w:rPr>
              <w:t>NotaCode.docx</w:t>
            </w: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Настоящий отчет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174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05_Журнал_выгрузки</w:t>
            </w:r>
          </w:p>
        </w:tc>
        <w:tc>
          <w:tcPr>
            <w:tcW w:w="23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каждой выгрузки</w:t>
            </w:r>
          </w:p>
        </w:tc>
        <w:tc>
          <w:tcPr>
            <w:tcW w:w="261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РЕЕСТР_выгрузок_</w:t>
            </w:r>
            <w:r>
              <w:rPr>
                <w:i/>
              </w:rPr>
              <w:t>GT_BY.csv</w:t>
            </w:r>
            <w:r>
              <w:t xml:space="preserve">, лист «Журнал_выгрузки» рабочих копий </w:t>
            </w:r>
            <w:r>
              <w:rPr>
                <w:i/>
              </w:rPr>
              <w:t>Excel</w:t>
            </w:r>
            <w:r>
              <w:t>, таблица 11 и приложение А</w:t>
            </w:r>
          </w:p>
        </w:tc>
        <w:tc>
          <w:tcPr>
            <w:tcW w:w="2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Дата, сервис, запрос, настройки, файл, назначение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31 – Рабочая таблица объединения данных (ВЫГР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6"/>
        <w:gridCol w:w="1657"/>
        <w:gridCol w:w="1292"/>
        <w:gridCol w:w="898"/>
        <w:gridCol w:w="1955"/>
        <w:gridCol w:w="246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запрос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 запроса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 и значение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15,75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(−43,8 % за 12 мес.), сезонность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 2026 г.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1034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(−42,7 %)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интереса: 44,5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(−46,7 %), нерегулярная сезонность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 2026 г.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bpmn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Частотность: 473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поисковый спрос, спад (−44,1 %)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25.08–23.09.2026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Вордстат: </w:t>
            </w:r>
            <w:r>
              <w:rPr>
                <w:i/>
              </w:rPr>
              <w:t>uml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Общая тема (коммерческий запрос единичный)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 и Минская область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по региону: 194,99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выше среднего уровня интереса (Беларусь – 127,61)</w:t>
            </w:r>
          </w:p>
        </w:tc>
      </w:tr>
      <w:tr w:rsidR="00D329F4" w:rsidTr="00D329F4">
        <w:trPr>
          <w:cantSplit/>
          <w:jc w:val="center"/>
        </w:trPr>
        <w:tc>
          <w:tcPr>
            <w:tcW w:w="137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16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Вордстат: коммерческие формулировки</w:t>
            </w:r>
          </w:p>
        </w:tc>
        <w:tc>
          <w:tcPr>
            <w:tcW w:w="129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запрос</w:t>
            </w:r>
          </w:p>
        </w:tc>
        <w:tc>
          <w:tcPr>
            <w:tcW w:w="8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9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купить» – 5 запросов/мес.; по пяти формулировкам ядра – 0</w:t>
            </w:r>
          </w:p>
        </w:tc>
        <w:tc>
          <w:tcPr>
            <w:tcW w:w="24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7"/>
        <w:gridCol w:w="650"/>
        <w:gridCol w:w="623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Контрольный вопрос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дата выгрузки, запрос, территория, период и источник?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11, приложение А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Скачаны ли отдельные файлы для динамики, регионов и связанных запросов?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отдельные блоки динамики, регионов и связанных запросов в </w:t>
            </w:r>
            <w:r>
              <w:rPr>
                <w:i/>
              </w:rPr>
              <w:t>JSON</w:t>
            </w:r>
            <w:r>
              <w:t xml:space="preserve">; Вордстат – «Динамика», «Регионы» и «Топы» в </w:t>
            </w:r>
            <w:r>
              <w:rPr>
                <w:i/>
              </w:rPr>
              <w:t>JSON</w:t>
            </w:r>
            <w: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</w:rPr>
              <w:t>CSV</w:t>
            </w:r>
            <w:r>
              <w:t xml:space="preserve"> (30.09.2026, 216 значений совпали с </w:t>
            </w:r>
            <w:r>
              <w:rPr>
                <w:i/>
              </w:rPr>
              <w:t>JSON</w:t>
            </w:r>
            <w:r>
              <w:t xml:space="preserve"> без расхождений); «Регионы» и «Топы» в </w:t>
            </w:r>
            <w:r>
              <w:rPr>
                <w:i/>
              </w:rPr>
              <w:t>CSV</w:t>
            </w:r>
            <w:r>
              <w:t xml:space="preserve"> не скачивались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Сохранены ли исходные файлы без ручного редактирования?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</w:rPr>
              <w:t>IDEF0</w:t>
            </w:r>
            <w:r>
              <w:t xml:space="preserve"> – только ненулевыми неделями (п. 2.3.1); </w:t>
            </w:r>
            <w:r>
              <w:rPr>
                <w:i/>
              </w:rPr>
              <w:t>CSV</w:t>
            </w:r>
            <w:r>
              <w:t xml:space="preserve"> Вордстата «Динамика» сохранены без правок, </w:t>
            </w:r>
            <w:r>
              <w:rPr>
                <w:i/>
              </w:rPr>
              <w:t>CSV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для Беларуси, России, Казахстана и мира – в папках </w:t>
            </w:r>
            <w:r>
              <w:rPr>
                <w:i/>
              </w:rPr>
              <w:t>GT_</w:t>
            </w:r>
            <w:r>
              <w:t>*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Проверена ли кодировка </w:t>
            </w:r>
            <w:r>
              <w:rPr>
                <w:i/>
              </w:rPr>
              <w:t>CSV</w:t>
            </w:r>
            <w:r>
              <w:t>-файлов?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UTF-8</w:t>
            </w:r>
            <w:r>
              <w:t>, русские символы читаются без искажений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информационные и коммерческие запросы?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сравниваются ли напрямую данные с разными настройками?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сравниваются только внутри одного пакета;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региональные показатели в двух источниках?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(шесть областей) и Вордстат (Беларусь, Минск, области; таблица 23)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ли текстовое пояснение ограничений каждого сервиса?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Подготовлены ли диаграммы по динамике и регионам?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 динамике – рисунки 1, 3, 5,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D329F4" w:rsidTr="00D329F4">
        <w:trPr>
          <w:cantSplit/>
          <w:jc w:val="center"/>
        </w:trPr>
        <w:tc>
          <w:tcPr>
            <w:tcW w:w="2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ли итоговый вывод с опорой на таблицы?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623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2.3.5, 2.4.3, 2.10</w:t>
            </w:r>
          </w:p>
        </w:tc>
      </w:tr>
    </w:tbl>
    <w:p w:rsidR="00D329F4" w:rsidRDefault="00AB6403">
      <w:pPr>
        <w:pStyle w:val="3"/>
        <w:ind w:firstLine="709"/>
      </w:pPr>
      <w:bookmarkStart w:id="9" w:name="_Toc242043325"/>
      <w:r>
        <w:t>2.6 Тренд, сезонность и деловые циклы</w:t>
      </w:r>
      <w:bookmarkEnd w:id="9"/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Оценка сезонной динамики запросов выявляет периоды пикового интереса к продукту, что важно для планирования рекламных кампаний.</w:t>
      </w:r>
    </w:p>
    <w:p w:rsidR="00D329F4" w:rsidRDefault="00AB6403">
      <w:pPr>
        <w:pStyle w:val="4"/>
        <w:ind w:firstLine="709"/>
      </w:pPr>
      <w:r>
        <w:t>2.6.1 Выбор кластера и подготовка ряда</w:t>
      </w:r>
    </w:p>
    <w:p w:rsidR="00D329F4" w:rsidRDefault="00AB6403">
      <w:pPr>
        <w:pStyle w:val="FirstParagraph"/>
      </w:pPr>
      <w:r>
        <w:rPr>
          <w:sz w:val="28"/>
        </w:rPr>
        <w:t>Для расчета выбраны три ряда:</w:t>
      </w:r>
    </w:p>
    <w:p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– 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раздела 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:rsidR="00D329F4" w:rsidRDefault="00AB6403">
      <w:pPr>
        <w:pStyle w:val="FirstParagrap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раздела 2.2 (не менее 24 месяцев), но меньше рекомендуемых трех лет для сезонности (ЦИКЛЫ раздела 5) и 36 месяцев для деловых циклов (ЦИКЛЫ раздела 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:rsidR="00D329F4" w:rsidRDefault="00AB6403">
      <w:pPr>
        <w:pStyle w:val="4"/>
        <w:ind w:firstLine="709"/>
      </w:pPr>
      <w:r>
        <w:t xml:space="preserve">2.6.2 Устойчивая динамика: расчет по </w:t>
      </w:r>
      <w:r>
        <w:rPr>
          <w:iCs/>
        </w:rPr>
        <w:t xml:space="preserve">Excel-шаблону </w:t>
      </w:r>
      <w:r>
        <w:t xml:space="preserve">и по методике </w:t>
      </w:r>
      <w:r>
        <w:rPr>
          <w:iCs/>
        </w:rPr>
        <w:t>Word</w:t>
      </w:r>
    </w:p>
    <w:p w:rsidR="00D329F4" w:rsidRDefault="00AB6403">
      <w:pPr>
        <w:pStyle w:val="FirstParagrap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>, ошибок «#…» нет ни на одном из 9 листов) и по 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lastRenderedPageBreak/>
        <w:tab/>
        <w:t>ΔО = (С_посл − С_перв) / С_перв,</w:t>
      </w:r>
      <w:r>
        <w:rPr>
          <w:sz w:val="28"/>
        </w:rPr>
        <w:tab/>
        <w:t>(2)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раздела 7) противоречит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где на листе «Ввод_данных» очищена колонка второго источника (шаблон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1029"/>
        <w:gridCol w:w="1520"/>
        <w:gridCol w:w="1029"/>
        <w:gridCol w:w="1029"/>
        <w:gridCol w:w="1527"/>
        <w:gridCol w:w="1029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сводный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сводный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GT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только </w:t>
            </w:r>
            <w:r>
              <w:rPr>
                <w:i/>
              </w:rPr>
              <w:t>YW</w:t>
            </w:r>
            <w:r>
              <w:t xml:space="preserve"> (норм.)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первые/последние 12 мес.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41,38 / 23,60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 / 12,00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61,44 / 35,21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47,40 / 26,21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 / 11,17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73,84 / 41,25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Относительное изменение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−43,0 %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−43,8 %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−44,7 %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−46,7 %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тренда (порог ±15 %)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Снижающийся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Наклон (</w:t>
            </w:r>
            <w:r>
              <w:rPr>
                <w:i/>
              </w:rPr>
              <w:t>SLOPE</w:t>
            </w:r>
            <w:r>
              <w:t>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−1,921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−1,295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−2,548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−1,687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−0,985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−2,388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Текущий циклический коэффициент (Деловые_циклы!</w:t>
            </w:r>
            <w:r>
              <w:rPr>
                <w:i/>
              </w:rPr>
              <w:t>B6</w:t>
            </w:r>
            <w:r>
              <w:t>, август 2026 г.)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(в августе обоих лет </w:t>
            </w:r>
            <w:r>
              <w:rPr>
                <w:i/>
              </w:rPr>
              <w:t>GT</w:t>
            </w:r>
            <w:r>
              <w:t xml:space="preserve"> без данных)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Текущая фаза (Деловые_циклы!</w:t>
            </w:r>
            <w:r>
              <w:rPr>
                <w:i/>
              </w:rPr>
              <w:t>B7</w:t>
            </w:r>
            <w:r>
              <w:t>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Ниже тренда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значения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Норма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</w:t>
            </w:r>
            <w:r>
              <w:t xml:space="preserve"> в месяцах 09.2025–07.2026, где он определен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1,52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0,71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1,12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0,74</w:t>
            </w:r>
          </w:p>
        </w:tc>
      </w:tr>
      <w:tr w:rsidR="00D329F4" w:rsidTr="00D329F4">
        <w:trPr>
          <w:cantSplit/>
          <w:jc w:val="center"/>
        </w:trPr>
        <w:tc>
          <w:tcPr>
            <w:tcW w:w="24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Мин./макс. коэффициент </w:t>
            </w:r>
            <w:r>
              <w:rPr>
                <w:i/>
                <w:iCs/>
              </w:rPr>
              <w:t>(Деловые_циклы!B8/B9)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52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1,52 / 1,52 после исправления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/ 0,88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0,53 / 0,89</w:t>
            </w:r>
          </w:p>
        </w:tc>
        <w:tc>
          <w:tcPr>
            <w:tcW w:w="1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#ЗНАЧ! по шаблону; 1,12 / 1,12 после исправления</w:t>
            </w:r>
          </w:p>
        </w:tc>
        <w:tc>
          <w:tcPr>
            <w:tcW w:w="102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0,55 / 0,93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4.1, раздела 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09"/>
        <w:gridCol w:w="1009"/>
        <w:gridCol w:w="673"/>
        <w:gridCol w:w="960"/>
        <w:gridCol w:w="650"/>
        <w:gridCol w:w="828"/>
        <w:gridCol w:w="838"/>
        <w:gridCol w:w="650"/>
        <w:gridCol w:w="237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09.2024–08.2025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Среднее 09.2025–08.2026</w:t>
            </w:r>
          </w:p>
        </w:tc>
        <w:tc>
          <w:tcPr>
            <w:tcW w:w="67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Изменение, %</w:t>
            </w:r>
          </w:p>
        </w:tc>
        <w:tc>
          <w:tcPr>
            <w:tcW w:w="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Последнее − первое; темп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месяцев роста, %</w:t>
            </w:r>
          </w:p>
        </w:tc>
        <w:tc>
          <w:tcPr>
            <w:tcW w:w="8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>: начало , конец</w:t>
            </w:r>
          </w:p>
        </w:tc>
        <w:tc>
          <w:tcPr>
            <w:tcW w:w="8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Пик: 1-й год , 2-й год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динамики</w:t>
            </w:r>
          </w:p>
        </w:tc>
        <w:tc>
          <w:tcPr>
            <w:tcW w:w="23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(ЦИКЛЫ табл. 7)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21,33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12,00</w:t>
            </w:r>
          </w:p>
        </w:tc>
        <w:tc>
          <w:tcPr>
            <w:tcW w:w="67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−43,8</w:t>
            </w:r>
          </w:p>
        </w:tc>
        <w:tc>
          <w:tcPr>
            <w:tcW w:w="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−55,2; −100 %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</w:t>
            </w:r>
          </w:p>
        </w:tc>
        <w:tc>
          <w:tcPr>
            <w:tcW w:w="8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21,3 , 12,0</w:t>
            </w:r>
          </w:p>
        </w:tc>
        <w:tc>
          <w:tcPr>
            <w:tcW w:w="8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55,2 , 56,5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Шумная</w:t>
            </w:r>
          </w:p>
        </w:tc>
        <w:tc>
          <w:tcPr>
            <w:tcW w:w="23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Нельзя делать сильный вывод без дополнительных запросов и источников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1751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1003</w:t>
            </w:r>
          </w:p>
        </w:tc>
        <w:tc>
          <w:tcPr>
            <w:tcW w:w="67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−42,7</w:t>
            </w:r>
          </w:p>
        </w:tc>
        <w:tc>
          <w:tcPr>
            <w:tcW w:w="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−1529; −87,8 %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52,2</w:t>
            </w:r>
          </w:p>
        </w:tc>
        <w:tc>
          <w:tcPr>
            <w:tcW w:w="8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61,4 , 35,2</w:t>
            </w:r>
          </w:p>
        </w:tc>
        <w:tc>
          <w:tcPr>
            <w:tcW w:w="8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2850 , 1938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GT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20,96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11,17</w:t>
            </w:r>
          </w:p>
        </w:tc>
        <w:tc>
          <w:tcPr>
            <w:tcW w:w="67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−46,7</w:t>
            </w:r>
          </w:p>
        </w:tc>
        <w:tc>
          <w:tcPr>
            <w:tcW w:w="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−18,6; −100 %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39,1</w:t>
            </w:r>
          </w:p>
        </w:tc>
        <w:tc>
          <w:tcPr>
            <w:tcW w:w="8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21,0 , 11,2</w:t>
            </w:r>
          </w:p>
        </w:tc>
        <w:tc>
          <w:tcPr>
            <w:tcW w:w="8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68,0 , 44,5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YW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1273</w:t>
            </w:r>
          </w:p>
        </w:tc>
        <w:tc>
          <w:tcPr>
            <w:tcW w:w="10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67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−44,1</w:t>
            </w:r>
          </w:p>
        </w:tc>
        <w:tc>
          <w:tcPr>
            <w:tcW w:w="9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−465; −39,6 %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47,8</w:t>
            </w:r>
          </w:p>
        </w:tc>
        <w:tc>
          <w:tcPr>
            <w:tcW w:w="8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73,8 , 41,3</w:t>
            </w:r>
          </w:p>
        </w:tc>
        <w:tc>
          <w:tcPr>
            <w:tcW w:w="8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1724 , 974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  <w:tc>
          <w:tcPr>
            <w:tcW w:w="237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Искать узкие сегменты, новую упаковку услуги или смежные запросы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интегральной таблице ЦИКЛЫ раздела 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UML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интереса – октябрь, минимум – январь. Текущая фаза спроса: ниже тренда.»</w:t>
      </w:r>
    </w:p>
    <w:p w:rsidR="00D329F4" w:rsidRDefault="00AB6403">
      <w:pPr>
        <w:pStyle w:val="FirstParagrap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второй ряд (30.09.2026), описанный ниже.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Используются следующие методы и инструменты: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 xml:space="preserve">: среднее за 59 месяцев 3,26 (недостаточный уровень), за 52 недели 4,02; последние 12 месяцев 4,13 против предыдущих 4,55 (−9,2 %, стабильный) и против первых 12 месяцев 1,73 (+138,5 %, </w:t>
      </w:r>
      <w:r>
        <w:rPr>
          <w:sz w:val="28"/>
        </w:rPr>
        <w:lastRenderedPageBreak/>
        <w:t xml:space="preserve">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(−26,3 %).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:rsidR="00D329F4" w:rsidRDefault="00AB6403">
      <w:pPr>
        <w:pStyle w:val="FirstParagrap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 за 5 лет вырос, однако в последние 13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:rsidR="00D329F4" w:rsidRDefault="00AB6403">
      <w:pPr>
        <w:pStyle w:val="4"/>
        <w:ind w:firstLine="709"/>
      </w:pPr>
      <w:r>
        <w:t xml:space="preserve">2.6.3 Сезонность: </w:t>
      </w:r>
      <w:r>
        <w:rPr>
          <w:iCs/>
        </w:rPr>
        <w:t xml:space="preserve">Word-индекс </w:t>
      </w:r>
      <w:r>
        <w:t xml:space="preserve">и </w:t>
      </w:r>
      <w:r>
        <w:rPr>
          <w:iCs/>
        </w:rPr>
        <w:t>Excel-индекс</w:t>
      </w:r>
    </w:p>
    <w:p w:rsidR="00D329F4" w:rsidRDefault="00AB6403">
      <w:pPr>
        <w:pStyle w:val="FirstParagrap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раздела 5.1) рассчитан отдельно по каждому источнику:</w:t>
      </w:r>
    </w:p>
    <w:p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793"/>
        <w:gridCol w:w="793"/>
        <w:gridCol w:w="1077"/>
        <w:gridCol w:w="650"/>
        <w:gridCol w:w="721"/>
        <w:gridCol w:w="1045"/>
        <w:gridCol w:w="3854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1022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74,2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5,375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32,3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915,5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66,5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19,375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116,3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1378,5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100,1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102,0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1374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47,3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1916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139,1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17,125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102,8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1386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100,6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7,3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Июль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449,5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32,6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367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26,6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1414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102,7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27,6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165,7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1828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132,7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26,125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156,8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2082,5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151,2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29,7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178,3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2394</w:t>
            </w:r>
          </w:p>
        </w:tc>
        <w:tc>
          <w:tcPr>
            <w:tcW w:w="7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173,8</w:t>
            </w:r>
          </w:p>
        </w:tc>
        <w:tc>
          <w:tcPr>
            <w:tcW w:w="107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42,45</w:t>
            </w:r>
          </w:p>
        </w:tc>
        <w:tc>
          <w:tcPr>
            <w:tcW w:w="72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254,8</w:t>
            </w:r>
          </w:p>
        </w:tc>
        <w:tc>
          <w:tcPr>
            <w:tcW w:w="104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8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</w:tbl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0"/>
        <w:gridCol w:w="788"/>
        <w:gridCol w:w="788"/>
        <w:gridCol w:w="1197"/>
        <w:gridCol w:w="650"/>
        <w:gridCol w:w="705"/>
        <w:gridCol w:w="1023"/>
        <w:gridCol w:w="3787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среднее, запросов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Вордстат: индекс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(Вордстат)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среднее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: индекс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Оценка (</w:t>
            </w:r>
            <w:r>
              <w:rPr>
                <w:i/>
              </w:rPr>
              <w:t>GT</w:t>
            </w:r>
            <w:r>
              <w:t>)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для бизнеса (по оценке Вордстата, ЦИКЛЫ табл. 9)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Январь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846,5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17,25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107,4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Февраль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852,5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85,9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34,875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217,1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Март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1004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101,2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211,6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Апрель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1208,5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121,8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20,125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125,3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Май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1267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127,7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7,875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49,0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Заранее готовить рекламу, персонал, контент, посадочные страницы и запасы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Июнь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897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12,7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79,1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Поддерживать присутствие, собирать аудиторию, тестировать предложения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Июль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679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Август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731,5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73,7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0,0 (нет данных)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Сокращать рекламный бюджет или использовать подготовительные коммуникации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Сентябрь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977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98,5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9,3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57,9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как базовый период для сравнения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1171,5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118,1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38,25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238,1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сезона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Ноябрь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1128,5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113,8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80,3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Умеренный спрос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7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1142</w:t>
            </w:r>
          </w:p>
        </w:tc>
        <w:tc>
          <w:tcPr>
            <w:tcW w:w="7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115,1</w:t>
            </w:r>
          </w:p>
        </w:tc>
        <w:tc>
          <w:tcPr>
            <w:tcW w:w="11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Повышенный интерес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5,5</w:t>
            </w:r>
          </w:p>
        </w:tc>
        <w:tc>
          <w:tcPr>
            <w:tcW w:w="70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10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Низкий сезон</w:t>
            </w:r>
          </w:p>
        </w:tc>
        <w:tc>
          <w:tcPr>
            <w:tcW w:w="378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Усиливать продажи, публиковать коммерческие предложения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Граничные значения (ровно 80, 95, 105 или 120) в рядах не встретились. Для 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UML по Вордстату (рисунок 2): максимум – декабрь (173,8), минимум – август (26,6) и июль (32,6); амплитуда по Word – 147,2 пункта. Рост начинается в сентябре (начало семестра), пики – октябрь–декабрь и май (сессии), провал – июль–август (каникулы). UML по Google Trends отдельно: по Word-индексу максимум – декабрь (254,8), минимум – июль и август (0 – нет данных); по Excel-логике для ряда «только GT» максимум – декабрь, минимум – март. По сводному индексу Excel (Панель!A17) максимум – декабрь, минимум – июль. Из данных следует: декабрьский максимум дают все варианты расчета, а минимум зависит от источника и метода: июль–август по Вордстату и по Word-индексу GT, март по Excel-индексу GT, июль по сводному индексу.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классифицируют сезонность как выраженную.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Период разгона (ЦИКЛЫ раздела 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раздела 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раздела 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Шаблон вывода ЦИКЛЫ раздела 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</w:t>
      </w:r>
      <w:r>
        <w:rPr>
          <w:sz w:val="28"/>
        </w:rPr>
        <w:lastRenderedPageBreak/>
        <w:t>Следовательно, продвижение и подготовка коммерческого предложения должны начинаться за 1–3 месяца до пикового периода.</w:t>
      </w:r>
    </w:p>
    <w:p w:rsidR="00D329F4" w:rsidRDefault="00AB6403">
      <w:pPr>
        <w:pStyle w:val="4"/>
        <w:ind w:firstLine="709"/>
      </w:pPr>
      <w:r>
        <w:t>2.6.4 Деловые циклы</w:t>
      </w:r>
    </w:p>
    <w:p w:rsidR="00D329F4" w:rsidRDefault="00AB6403">
      <w:pPr>
        <w:pStyle w:val="FirstParagrap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:rsidR="00D329F4" w:rsidRDefault="00AB6403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</w:t>
      </w:r>
      <w:r>
        <w:rPr>
          <w:i/>
          <w:iCs/>
          <w:sz w:val="28"/>
        </w:rPr>
        <w:t xml:space="preserve">Y/T </w:t>
      </w:r>
      <w:r>
        <w:rPr>
          <w:sz w:val="28"/>
        </w:rPr>
        <w:t>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 xml:space="preserve">) = </w:t>
      </w:r>
      <w:r>
        <w:rPr>
          <w:i/>
          <w:iCs/>
          <w:sz w:val="28"/>
        </w:rPr>
        <w:t xml:space="preserve">(Y/T) </w:t>
      </w:r>
      <w:r>
        <w:rPr>
          <w:sz w:val="28"/>
        </w:rPr>
        <w:t xml:space="preserve">/ </w:t>
      </w:r>
      <w:r>
        <w:rPr>
          <w:i/>
          <w:iCs/>
          <w:sz w:val="28"/>
        </w:rPr>
        <w:t xml:space="preserve">((Y/T) </w:t>
      </w:r>
      <w:r>
        <w:rPr>
          <w:sz w:val="28"/>
        </w:rPr>
        <w:t xml:space="preserve">/ среднее </w:t>
      </w:r>
      <w:r>
        <w:rPr>
          <w:i/>
          <w:iCs/>
          <w:sz w:val="28"/>
        </w:rPr>
        <w:t xml:space="preserve">Y/T) </w:t>
      </w:r>
      <w:r>
        <w:rPr>
          <w:sz w:val="28"/>
        </w:rPr>
        <w:t xml:space="preserve">= среднее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то есть в 11 из 13 месяцев коэффициент равен одной и той же константе – среднему сезонных </w:t>
      </w:r>
      <w:r>
        <w:rPr>
          <w:i/>
          <w:iCs/>
          <w:sz w:val="28"/>
        </w:rPr>
        <w:t xml:space="preserve">Y/T </w:t>
      </w:r>
      <w:r>
        <w:rPr>
          <w:sz w:val="28"/>
        </w:rPr>
        <w:t>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 xml:space="preserve">: 1,519 и 1,120). Отличаются только два августа, где индекс усреднен по двум годам: текущее значение 08.2026 фактически сравнивает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2026 г. с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раздела 4.3 и раздела 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444"/>
        <w:gridCol w:w="900"/>
        <w:gridCol w:w="900"/>
        <w:gridCol w:w="900"/>
        <w:gridCol w:w="1440"/>
        <w:gridCol w:w="900"/>
        <w:gridCol w:w="900"/>
        <w:gridCol w:w="90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значение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MA12</w:t>
            </w:r>
            <w:r>
              <w:t xml:space="preserve"> очищ.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2024-09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2024-10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2024-11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2024-12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81,5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2025-01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80,2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77,5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2025-02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74,4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2025-03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75,8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72,5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2025-04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60,1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82,4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2025-05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90,5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88,8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2025-06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62,9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86,8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2025-07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23,6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2025-08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2025-09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61,2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71,9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2025-10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58,9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69,9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2025-11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53,7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57,0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67,7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2025-12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68,0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55,5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51,6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64,5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65,5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2026-01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48,6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52,3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61,4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2026-02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57,1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2026-03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47,5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32,0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54,2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2026-04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42,8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45,5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50,1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2026-05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40,8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43,3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56,5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45,8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46,6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47,9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2026-06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37,4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41,0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43,6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44,6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2026-07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7,9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36,1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37,0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26,7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41,5</w:t>
            </w:r>
          </w:p>
        </w:tc>
      </w:tr>
      <w:tr w:rsidR="00D329F4" w:rsidTr="00D329F4">
        <w:trPr>
          <w:cantSplit/>
          <w:jc w:val="center"/>
        </w:trPr>
        <w:tc>
          <w:tcPr>
            <w:tcW w:w="135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2026-08</w:t>
            </w:r>
          </w:p>
        </w:tc>
        <w:tc>
          <w:tcPr>
            <w:tcW w:w="144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7,5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16,6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35,2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33,6</w:t>
            </w:r>
          </w:p>
        </w:tc>
        <w:tc>
          <w:tcPr>
            <w:tcW w:w="14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41,1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34,0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41,3</w:t>
            </w:r>
          </w:p>
        </w:tc>
        <w:tc>
          <w:tcPr>
            <w:tcW w:w="90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раздела 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3"/>
        <w:gridCol w:w="2323"/>
        <w:gridCol w:w="2899"/>
        <w:gridCol w:w="936"/>
        <w:gridCol w:w="2397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Ряд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MA12</w:t>
            </w:r>
            <w:r>
              <w:t xml:space="preserve"> очищенного ряда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Признаки по ЦИКЛЫ табл. 13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Фаза (</w:t>
            </w:r>
            <w:r>
              <w:rPr>
                <w:i/>
              </w:rPr>
              <w:t>Excel</w:t>
            </w:r>
            <w:r>
              <w:t xml:space="preserve">,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D329F4" w:rsidTr="00D329F4">
        <w:trPr>
          <w:cantSplit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63,0 (08.2025) , 33,6 (08.2026), снижение в каждом месяце (−46,7 %)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:rsidTr="00D329F4">
        <w:trPr>
          <w:cantSplit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21,3 , 12,0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1,52</w:t>
            </w:r>
          </w:p>
        </w:tc>
      </w:tr>
      <w:tr w:rsidR="00D329F4" w:rsidTr="00D329F4">
        <w:trPr>
          <w:cantSplit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>, Вордстат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73,9 (08.2025) , 41,2 (08.2026), снижение в каждом месяце (−44,2 %)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0,93 – норма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  <w:tr w:rsidR="00D329F4" w:rsidTr="00D329F4">
        <w:trPr>
          <w:cantSplit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рассчитывается; неочищенный </w:t>
            </w:r>
            <w:r>
              <w:rPr>
                <w:i/>
              </w:rPr>
              <w:t>MA12</w:t>
            </w:r>
            <w:r>
              <w:t xml:space="preserve"> 21,0 , 11,2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Значения снижаются, ряд прерывистый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Спад (с оговоркой о пропусках)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значения (08.2026 без данных </w:t>
            </w:r>
            <w:r>
              <w:rPr>
                <w:i/>
              </w:rPr>
              <w:t>GT</w:t>
            </w:r>
            <w:r>
              <w:t xml:space="preserve">); в определенных месяцах </w:t>
            </w:r>
            <w:r>
              <w:rPr>
                <w:i/>
              </w:rPr>
              <w:t>K</w:t>
            </w:r>
            <w:r>
              <w:t xml:space="preserve"> ≡ 1,12</w:t>
            </w:r>
          </w:p>
        </w:tc>
      </w:tr>
      <w:tr w:rsidR="00D329F4" w:rsidTr="00D329F4">
        <w:trPr>
          <w:cantSplit/>
          <w:jc w:val="center"/>
        </w:trPr>
        <w:tc>
          <w:tcPr>
            <w:tcW w:w="10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(только 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3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0,63 (</w:t>
            </w:r>
            <w:r>
              <w:rPr>
                <w:i/>
              </w:rPr>
              <w:t>UML</w:t>
            </w:r>
            <w:r>
              <w:t>), 0,89 (</w:t>
            </w:r>
            <w:r>
              <w:rPr>
                <w:i/>
              </w:rPr>
              <w:t>BPMN</w:t>
            </w:r>
            <w:r>
              <w:t>) – ниже тренда (</w:t>
            </w:r>
            <w:r>
              <w:rPr>
                <w:i/>
              </w:rPr>
              <w:t>K</w:t>
            </w:r>
            <w:r>
              <w:t xml:space="preserve"> вырожден)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ЦИКЛЫ раздела 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Три отдельных вывода (ЦИКЛЫ раздела 9.4):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сезонность: оба запроса показывают выраженную сезонность, связанную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данных (продажи, рекламные затраты, конкурентная активность) этот вывод требует проверки (модельная оценка (допущение; причина: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Беларусь)).</w:t>
      </w:r>
    </w:p>
    <w:p w:rsidR="00D329F4" w:rsidRDefault="00AB6403">
      <w:pPr>
        <w:pStyle w:val="FirstParagraph"/>
      </w:pPr>
      <w:r>
        <w:rPr>
          <w:sz w:val="28"/>
        </w:rPr>
        <w:t xml:space="preserve">Исходные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0D815747" wp14:editId="35FE04B4">
            <wp:extent cx="5334000" cy="2586072"/>
            <wp:effectExtent l="0" t="0" r="0" b="0"/>
            <wp:docPr id="100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D0732EC" wp14:editId="48397727">
            <wp:extent cx="5334000" cy="2656216"/>
            <wp:effectExtent l="0" t="0" r="0" b="0"/>
            <wp:docPr id="10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9CF0E7" wp14:editId="22D2B0AD">
            <wp:extent cx="5334000" cy="2586072"/>
            <wp:effectExtent l="0" t="0" r="0" b="0"/>
            <wp:docPr id="100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07D09FC3" wp14:editId="698DB72E">
            <wp:extent cx="5334000" cy="2656216"/>
            <wp:effectExtent l="0" t="0" r="0" b="0"/>
            <wp:docPr id="10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CB95A84" wp14:editId="6DD26EFD">
            <wp:extent cx="5334000" cy="2667000"/>
            <wp:effectExtent l="0" t="0" r="0" b="0"/>
            <wp:docPr id="10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5 – Сравнение месячной 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:rsidR="00D329F4" w:rsidRDefault="00AB6403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CF8D59F" wp14:editId="31281C64">
            <wp:extent cx="5334000" cy="2667000"/>
            <wp:effectExtent l="0" t="0" r="0" b="0"/>
            <wp:docPr id="10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9F4" w:rsidRDefault="00AB6403">
      <w:pPr>
        <w:pStyle w:val="a0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:rsidR="00D329F4" w:rsidRDefault="00AB6403">
      <w:pPr>
        <w:pStyle w:val="4"/>
        <w:ind w:firstLine="709"/>
      </w:pPr>
      <w:r>
        <w:t xml:space="preserve">2.6.5 Особенности </w:t>
      </w:r>
      <w:r>
        <w:rPr>
          <w:iCs/>
        </w:rPr>
        <w:t xml:space="preserve">Excel-шаблона, </w:t>
      </w:r>
      <w:r>
        <w:t>проявившиеся на данных</w:t>
      </w:r>
    </w:p>
    <w:p w:rsidR="00D329F4" w:rsidRDefault="00AB6403">
      <w:pPr>
        <w:pStyle w:val="FirstParagrap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</w:t>
      </w:r>
      <w:r>
        <w:rPr>
          <w:i/>
          <w:iCs/>
          <w:sz w:val="28"/>
        </w:rPr>
        <w:t xml:space="preserve">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</w:t>
      </w:r>
      <w:r>
        <w:rPr>
          <w:i/>
          <w:iCs/>
          <w:sz w:val="28"/>
        </w:rPr>
        <w:t xml:space="preserve">Y/T, </w:t>
      </w:r>
      <w:r>
        <w:rPr>
          <w:sz w:val="28"/>
        </w:rPr>
        <w:t xml:space="preserve">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месяцев (ЦИКЛЫ раздела 6.2).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Вторая – поломка формул при пустом сезонном индексе. Если у календарного месяца нет ни одного </w:t>
      </w:r>
      <w:r>
        <w:rPr>
          <w:i/>
          <w:iCs/>
          <w:sz w:val="28"/>
        </w:rPr>
        <w:t xml:space="preserve">Y/T </w:t>
      </w:r>
      <w:r>
        <w:rPr>
          <w:sz w:val="28"/>
        </w:rPr>
        <w:t xml:space="preserve">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:rsidR="00D329F4" w:rsidRDefault="00AB6403">
      <w:pPr>
        <w:pStyle w:val="3"/>
        <w:ind w:firstLine="709"/>
      </w:pPr>
      <w:bookmarkStart w:id="10" w:name="_Toc242043326"/>
      <w:r>
        <w:t xml:space="preserve">2.7 Сопоставление источников </w:t>
      </w:r>
      <w:r>
        <w:rPr>
          <w:i/>
          <w:iCs/>
        </w:rPr>
        <w:t xml:space="preserve">(GT </w:t>
      </w:r>
      <w:r>
        <w:t xml:space="preserve">и </w:t>
      </w:r>
      <w:r>
        <w:rPr>
          <w:i/>
          <w:iCs/>
        </w:rPr>
        <w:t>YW)</w:t>
      </w:r>
      <w:bookmarkEnd w:id="10"/>
    </w:p>
    <w:p w:rsidR="00D329F4" w:rsidRDefault="00AB6403">
      <w:pPr>
        <w:pStyle w:val="FirstParagraph"/>
      </w:pPr>
      <w:r>
        <w:rPr>
          <w:sz w:val="28"/>
        </w:rPr>
        <w:t>Сопоставление выполнено по АРГ табл. 14–15 и ЦИКЛЫ табл. 14 (таблица 39).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3"/>
        <w:gridCol w:w="3139"/>
        <w:gridCol w:w="3151"/>
        <w:gridCol w:w="2165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GT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Сигнал </w:t>
            </w:r>
            <w:r>
              <w:rPr>
                <w:i/>
              </w:rPr>
              <w:t>YW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интерпретация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Наличие интереса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устойчиво, без пропусков (591 и 476 запросов/мес.)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подтвержден двумя источниками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(−43,8 % / −46,7 %)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 обоим запросам (−42,7 % / −44,1 %)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Сезонный и снижающийся, а не случайный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характер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Похожие запросы к </w:t>
            </w:r>
            <w:r>
              <w:rPr>
                <w:i/>
              </w:rPr>
              <w:t>BPMN</w:t>
            </w:r>
            <w:r>
              <w:t xml:space="preserve"> (</w:t>
            </w: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) и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>) – инструментальные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Коммерческих формулировок среди подзапросов нет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Территориальная выраженность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во всех 6 областях РБ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(порядок областей при повторной выгрузке меняется; г. Минск отдельно не выделяется)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Национальный рынок с выраженной столичной концентрацией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Специализация услуги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– самые устойчивые нотационные запросы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(591) &gt; </w:t>
            </w:r>
            <w:r>
              <w:rPr>
                <w:i/>
              </w:rPr>
              <w:t>bpmn</w:t>
            </w:r>
            <w:r>
              <w:t xml:space="preserve"> (476) &gt; </w:t>
            </w:r>
            <w:r>
              <w:rPr>
                <w:i/>
              </w:rPr>
              <w:t>plantuml</w:t>
            </w:r>
            <w:r>
              <w:t xml:space="preserve"> (198) &gt; </w:t>
            </w:r>
            <w:r>
              <w:rPr>
                <w:i/>
              </w:rPr>
              <w:t>idef0</w:t>
            </w:r>
            <w:r>
              <w:t xml:space="preserve"> (105)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приоритетный формат для позиционирования, </w:t>
            </w:r>
            <w:r>
              <w:rPr>
                <w:i/>
              </w:rPr>
              <w:t>BPMN</w:t>
            </w:r>
            <w:r>
              <w:t xml:space="preserve"> – второй</w:t>
            </w:r>
          </w:p>
        </w:tc>
      </w:tr>
      <w:tr w:rsidR="00D329F4" w:rsidTr="00D329F4">
        <w:trPr>
          <w:cantSplit/>
          <w:jc w:val="center"/>
        </w:trPr>
        <w:tc>
          <w:tcPr>
            <w:tcW w:w="11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  <w:tc>
          <w:tcPr>
            <w:tcW w:w="313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Высокая доля недель и месяцев без данных</w:t>
            </w:r>
          </w:p>
        </w:tc>
        <w:tc>
          <w:tcPr>
            <w:tcW w:w="315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1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Расширить выгрузку Вордстата на остальные запросы ядра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сходятся в том, что без проверки коммерческой составляющей вывод о перспективности делать нельзя.</w:t>
      </w:r>
    </w:p>
    <w:p w:rsidR="00D329F4" w:rsidRDefault="00AB6403">
      <w:pPr>
        <w:pStyle w:val="3"/>
        <w:ind w:firstLine="709"/>
      </w:pPr>
      <w:bookmarkStart w:id="11" w:name="_Toc242043327"/>
      <w:r>
        <w:t xml:space="preserve">2.8 Дополнительные источники: </w:t>
      </w:r>
      <w:r>
        <w:rPr>
          <w:i/>
          <w:iCs/>
        </w:rPr>
        <w:t xml:space="preserve">Similarweb, </w:t>
      </w:r>
      <w:r>
        <w:t>статистика и цены конкурентов</w:t>
      </w:r>
      <w:bookmarkEnd w:id="11"/>
    </w:p>
    <w:p w:rsidR="00D329F4" w:rsidRDefault="00AB6403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подписки, «последние 3 месяца») метрики проверены 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similarweb_traffic_app.diagrams.net_global_limit_2026-09-30.png</w:t>
      </w:r>
      <w:r>
        <w:rPr>
          <w:sz w:val="28"/>
        </w:rPr>
        <w:t xml:space="preserve">, снято 30.09.2026); модельная оценка (допущение; причина: остальные домены </w:t>
      </w:r>
      <w:r>
        <w:rPr>
          <w:sz w:val="28"/>
        </w:rPr>
        <w:lastRenderedPageBreak/>
        <w:t>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5"/>
        <w:gridCol w:w="1181"/>
        <w:gridCol w:w="1501"/>
        <w:gridCol w:w="883"/>
        <w:gridCol w:w="3998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1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5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(топ-страна)</w:t>
            </w:r>
          </w:p>
        </w:tc>
        <w:tc>
          <w:tcPr>
            <w:tcW w:w="8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Monthly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39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топ-страны</w:t>
            </w:r>
          </w:p>
        </w:tc>
      </w:tr>
      <w:tr w:rsidR="00D329F4" w:rsidTr="00D329F4">
        <w:trPr>
          <w:cantSplit/>
          <w:jc w:val="center"/>
        </w:trPr>
        <w:tc>
          <w:tcPr>
            <w:tcW w:w="20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#93 517</w:t>
            </w:r>
          </w:p>
        </w:tc>
        <w:tc>
          <w:tcPr>
            <w:tcW w:w="15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Россия, #24 334</w:t>
            </w:r>
          </w:p>
        </w:tc>
        <w:tc>
          <w:tcPr>
            <w:tcW w:w="8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507 000</w:t>
            </w:r>
          </w:p>
        </w:tc>
        <w:tc>
          <w:tcPr>
            <w:tcW w:w="39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 9,07 %</w:t>
            </w:r>
          </w:p>
        </w:tc>
      </w:tr>
      <w:tr w:rsidR="00D329F4" w:rsidTr="00D329F4">
        <w:trPr>
          <w:cantSplit/>
          <w:jc w:val="center"/>
        </w:trPr>
        <w:tc>
          <w:tcPr>
            <w:tcW w:w="20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 (общий рейтинг)</w:t>
            </w:r>
          </w:p>
        </w:tc>
        <w:tc>
          <w:tcPr>
            <w:tcW w:w="15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7 800 000</w:t>
            </w:r>
          </w:p>
        </w:tc>
        <w:tc>
          <w:tcPr>
            <w:tcW w:w="39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0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214 380</w:t>
            </w:r>
          </w:p>
        </w:tc>
      </w:tr>
      <w:tr w:rsidR="00D329F4" w:rsidTr="00D329F4">
        <w:trPr>
          <w:cantSplit/>
          <w:jc w:val="center"/>
        </w:trPr>
        <w:tc>
          <w:tcPr>
            <w:tcW w:w="20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miro.com</w:t>
            </w:r>
          </w:p>
        </w:tc>
        <w:tc>
          <w:tcPr>
            <w:tcW w:w="118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9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Worldwide</w:t>
            </w:r>
            <w:r>
              <w:t xml:space="preserve"> за июнь – август 2026 снят 02.10.2026 (визиты и каналы, ЛР4, приложение Б); доля Беларуси в пробном тарифе недоступна, оценка доли – ЛР2-3, допущение Д-01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Статистический контекст и цифровая аудитория Беларуси собраны 30.09.2026 по ГРАН раздела 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модельная оценка (допущение; причина: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8"/>
        <w:gridCol w:w="3260"/>
        <w:gridCol w:w="1223"/>
        <w:gridCol w:w="2527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Численность студентов учреждений высшего образования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2025/2026 учебного года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численности студентов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243,0 , 228,0 , 222,5 , 224,2 , 229,0 тыс. чел.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2021/22 – 2025/26 учебные годы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Учреждения высшего образования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Принято студентов / выпущено специалистов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55,9 тыс. / 46,6 тыс. чел.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2025/2026 / 2025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Студенты ИКТ и технических специальностей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в сборнике нет разбивки по профилям);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Организации цифровой экономики (по основному виду деятельности)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8533, в том числе сектора ИКТ – 5462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Белстат, «Национальные статистические показатели развития цифровой экономики» (</w:t>
            </w:r>
            <w:r>
              <w:rPr>
                <w:i/>
              </w:rPr>
              <w:t>digital_economy-2024.xls</w:t>
            </w:r>
            <w:r>
              <w:t>)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Доля населения, использующего интернет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94,3 % (ежедневно – 86,0 %)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 (возрастной диапазон в названии показателя – 6–72 года, в сноске – 16–72 года)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Население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8,98 млн чел.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  <w:r>
              <w:t xml:space="preserve">, </w:t>
            </w:r>
            <w:r>
              <w:rPr>
                <w:i/>
              </w:rPr>
              <w:t>Digital</w:t>
            </w:r>
            <w:r>
              <w:t xml:space="preserve"> 2026: </w:t>
            </w:r>
            <w:r>
              <w:rPr>
                <w:i/>
              </w:rPr>
              <w:t>Belarus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8,47 млн чел. (проникновение 94,3 %)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  <w:tr w:rsidR="00D329F4" w:rsidTr="00D329F4">
        <w:trPr>
          <w:cantSplit/>
          <w:jc w:val="center"/>
        </w:trPr>
        <w:tc>
          <w:tcPr>
            <w:tcW w:w="262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профили социальных сетей</w:t>
            </w:r>
          </w:p>
        </w:tc>
        <w:tc>
          <w:tcPr>
            <w:tcW w:w="326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7,64 млн</w:t>
            </w:r>
          </w:p>
        </w:tc>
        <w:tc>
          <w:tcPr>
            <w:tcW w:w="122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252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Там же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Численность студентов (229 тыс.) задает верхнюю границу сегмента S-01 в Беларуси; доля студентов, изучающих UML/BPMN, неизвестна и требует оценки на этапе расчета объема рынка. Поисковое окно Вордстата (сентябрь 2024 – август 2026 г.) соответствует 2024/25 и 2025/26 учебным годам; за это время численность студентов выросла на 2,1 % (224,2 , 229,0 тыс.), а поисковый интерес к UML и BPMN снизился на 42,7–44,1 %. Общая численность студентов, следовательно,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1899"/>
        <w:gridCol w:w="4152"/>
        <w:gridCol w:w="2489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Инструмент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Бесплатный тариф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и примечание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редактируемые доски)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Starter</w:t>
            </w:r>
            <w:r>
              <w:t xml:space="preserve"> –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miro.com/pricing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(пробный месяц)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</w:t>
            </w:r>
            <w:r>
              <w:t xml:space="preserve"> 1 – 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Plan</w:t>
            </w:r>
            <w:r>
              <w:t xml:space="preserve"> 2 – 15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microsoft.com</w:t>
            </w:r>
            <w:r>
              <w:t xml:space="preserve">, страница </w:t>
            </w:r>
            <w:r>
              <w:rPr>
                <w:i/>
              </w:rPr>
              <w:t>Visio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/ </w:t>
            </w:r>
            <w:r>
              <w:rPr>
                <w:i/>
              </w:rPr>
              <w:t>diagrams.net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drawio.com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на странице магазина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19 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35 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бессрочные лицензии: </w:t>
            </w:r>
            <w:r>
              <w:rPr>
                <w:i/>
              </w:rPr>
              <w:t>Modeler</w:t>
            </w:r>
            <w:r>
              <w:t xml:space="preserve"> 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Standard</w:t>
            </w:r>
            <w:r>
              <w:t xml:space="preserve"> 349 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Professional</w:t>
            </w:r>
            <w:r>
              <w:t xml:space="preserve"> 799 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1999 </w:t>
            </w:r>
            <w:r>
              <w:rPr>
                <w:i/>
              </w:rPr>
              <w:t>у.е.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visual-paradigm.com/shop </w:t>
            </w:r>
            <w:r>
              <w:t>(подписка и бессрочные лицензии), данные на 30.09.2026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Lucidchart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(3 редактируемых документа, 75 фигур на документ)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Individual</w:t>
            </w:r>
            <w:r>
              <w:t xml:space="preserve"> –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 за пользователя в месяц (оплата за год, без НДС);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lucid.app/pricing/lucidchart, </w:t>
            </w:r>
            <w:r>
              <w:t>значения считаны со страницы 30.09.2026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(до 6 диаграмм, 15 </w:t>
            </w:r>
            <w:r>
              <w:rPr>
                <w:i/>
              </w:rPr>
              <w:t>AI</w:t>
            </w:r>
            <w:r>
              <w:t>-кредитов)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Plus</w:t>
            </w:r>
            <w:r>
              <w:t xml:space="preserve"> –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–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– по запросу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mermaid.ai/pricing, </w:t>
            </w:r>
            <w:r>
              <w:t>значения считаны со страницы 30.09.2026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</w:tr>
      <w:tr w:rsidR="00D329F4" w:rsidTr="00D329F4">
        <w:trPr>
          <w:cantSplit/>
          <w:jc w:val="center"/>
        </w:trPr>
        <w:tc>
          <w:tcPr>
            <w:tcW w:w="10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(для сравнения)</w:t>
            </w:r>
          </w:p>
        </w:tc>
        <w:tc>
          <w:tcPr>
            <w:tcW w:w="189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</w:p>
        </w:tc>
        <w:tc>
          <w:tcPr>
            <w:tcW w:w="415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в месяц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4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Концепция продукта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всех проверенных облачных конкурентов (5–20 </w:t>
      </w:r>
      <w:r>
        <w:rPr>
          <w:i/>
          <w:sz w:val="28"/>
        </w:rPr>
        <w:t>у.е.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:rsidR="00D329F4" w:rsidRDefault="00AB6403">
      <w:pPr>
        <w:pStyle w:val="3"/>
        <w:ind w:firstLine="709"/>
      </w:pPr>
      <w:bookmarkStart w:id="12" w:name="_Toc242043328"/>
      <w:r>
        <w:t>2.9 Границы рынка</w:t>
      </w:r>
      <w:bookmarkEnd w:id="12"/>
    </w:p>
    <w:p w:rsidR="00D329F4" w:rsidRDefault="00AB6403">
      <w:pPr>
        <w:pStyle w:val="FirstParagraph"/>
      </w:pPr>
      <w:r>
        <w:rPr>
          <w:sz w:val="28"/>
        </w:rPr>
        <w:t xml:space="preserve">Двенадцатишаговый алгоритм ГРАН раздела 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98"/>
        <w:gridCol w:w="759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Промежуточный вывод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Бизнес-гипотеза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как текста, с проверкой правил нотации»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проблема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44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Целевые клиенты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; всего студентов УВО в РБ – 229,0 тыс.), аналитики и архитекторы ПО (</w:t>
            </w:r>
            <w:r>
              <w:rPr>
                <w:i/>
              </w:rPr>
              <w:t>Pro</w:t>
            </w:r>
            <w:r>
              <w:t>), преподаватели (канал)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Типы спроса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Преимущественно информационно-инструментальный; частотность </w:t>
            </w:r>
            <w:r>
              <w:rPr>
                <w:i/>
                <w:iCs/>
              </w:rPr>
              <w:t xml:space="preserve">UML/BPMN </w:t>
            </w:r>
            <w:r>
              <w:t>подтверждена Вордстатом, 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– 5 запросов/мес.)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 –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реже </w:t>
            </w:r>
            <w:r>
              <w:rPr>
                <w:i/>
                <w:iCs/>
              </w:rPr>
              <w:t xml:space="preserve">IDEF0/DFD/сети Петри/PlantUML; </w:t>
            </w:r>
            <w:r>
              <w:t>исключены омонимы, общевизуальные и учебно-кадровые запросы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как основная (данные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для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(снято 30.09.2026, 5 лет, 12-месячное окно вычислено из 5-летнего ряда) – Россия: </w:t>
            </w:r>
            <w:r>
              <w:rPr>
                <w:i/>
              </w:rPr>
              <w:t>UML</w:t>
            </w:r>
            <w:r>
              <w:t xml:space="preserve"> 50,02 и </w:t>
            </w:r>
            <w:r>
              <w:rPr>
                <w:i/>
              </w:rPr>
              <w:t>BPMN</w:t>
            </w:r>
            <w:r>
              <w:t xml:space="preserve"> 61,52 за 12 месяцев (данные во всех неделях), за 5 лет 56,19 и 55,33; Казахстан: </w:t>
            </w:r>
            <w:r>
              <w:rPr>
                <w:i/>
              </w:rPr>
              <w:t>UML</w:t>
            </w:r>
            <w:r>
              <w:t xml:space="preserve"> 12,87 и </w:t>
            </w:r>
            <w:r>
              <w:rPr>
                <w:i/>
              </w:rPr>
              <w:t>BPMN</w:t>
            </w:r>
            <w: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сайты и форумы для разработчиков и студентов; вузовские каналы; 94,3 % населения пользуется интернетом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Многосторонность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Исключены: 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9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границ</w:t>
            </w:r>
          </w:p>
        </w:tc>
        <w:tc>
          <w:tcPr>
            <w:tcW w:w="75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таблицу 45</w:t>
            </w:r>
          </w:p>
        </w:tc>
      </w:tr>
    </w:tbl>
    <w:p w:rsidR="00D329F4" w:rsidRDefault="00AB6403">
      <w:pPr>
        <w:pStyle w:val="a0"/>
        <w:keepNext/>
        <w:jc w:val="both"/>
      </w:pPr>
      <w:r>
        <w:rPr>
          <w:sz w:val="28"/>
        </w:rPr>
        <w:lastRenderedPageBreak/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раздела 7, 6 типов)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48"/>
        <w:gridCol w:w="1767"/>
        <w:gridCol w:w="3983"/>
        <w:gridCol w:w="284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 же услуга той же аудитории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198 запросов/мес. в РБ; </w:t>
            </w:r>
            <w:r>
              <w:rPr>
                <w:i/>
              </w:rPr>
              <w:t>Mermaid</w:t>
            </w:r>
            <w:r>
              <w:t xml:space="preserve"> (очищенный запрос «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» – 19); </w:t>
            </w:r>
            <w:r>
              <w:rPr>
                <w:i/>
              </w:rPr>
              <w:t>StarUML</w:t>
            </w:r>
            <w:r>
              <w:t xml:space="preserve"> – 16;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46;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Решает часть задачи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(только 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похожие запросы к </w:t>
            </w:r>
            <w:r>
              <w:rPr>
                <w:i/>
              </w:rPr>
              <w:t>BPMN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Внутренний заменитель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решает задачу внутри организации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Косвенно, по структуре сегментов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выполняет задачу сам без инструмента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Рисование от руки или в </w:t>
            </w:r>
            <w:r>
              <w:rPr>
                <w:i/>
              </w:rPr>
              <w:t>Word</w:t>
            </w:r>
            <w:r>
              <w:t xml:space="preserve"> перед сдачей работы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20–30 студентов БГУИР (чем строят диаграммы для лабораторных))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Цифровой сервис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Частичная автоматизация универсальной программой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1660 запросов/мес.; </w:t>
            </w:r>
            <w:r>
              <w:rPr>
                <w:i/>
              </w:rPr>
              <w:t>Visio</w:t>
            </w:r>
            <w:r>
              <w:t xml:space="preserve"> – 1501; </w:t>
            </w:r>
            <w:r>
              <w:rPr>
                <w:i/>
              </w:rPr>
              <w:t>draw.io</w:t>
            </w:r>
            <w:r>
              <w:t xml:space="preserve"> – 1072; </w:t>
            </w:r>
            <w:r>
              <w:rPr>
                <w:i/>
              </w:rPr>
              <w:t>Excalidraw</w:t>
            </w:r>
            <w:r>
              <w:t xml:space="preserve"> – 70; </w:t>
            </w:r>
            <w:r>
              <w:rPr>
                <w:i/>
              </w:rPr>
              <w:t>diagrams.net</w:t>
            </w:r>
            <w:r>
              <w:t xml:space="preserve"> – 61; </w:t>
            </w:r>
            <w:r>
              <w:rPr>
                <w:i/>
              </w:rPr>
              <w:t>Lucidchart</w:t>
            </w:r>
            <w:r>
              <w:t xml:space="preserve"> – 24. 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(Топы, п. 2.4.1); тарифы – таблица 42</w:t>
            </w:r>
          </w:p>
        </w:tc>
      </w:tr>
      <w:tr w:rsidR="00D329F4" w:rsidTr="00D329F4">
        <w:trPr>
          <w:cantSplit/>
          <w:jc w:val="center"/>
        </w:trPr>
        <w:tc>
          <w:tcPr>
            <w:tcW w:w="104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Обучающее решение</w:t>
            </w:r>
          </w:p>
        </w:tc>
        <w:tc>
          <w:tcPr>
            <w:tcW w:w="176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 покупает знания вместо услуги</w:t>
            </w:r>
          </w:p>
        </w:tc>
        <w:tc>
          <w:tcPr>
            <w:tcW w:w="39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Курсы и методички по </w:t>
            </w:r>
            <w:r>
              <w:rPr>
                <w:i/>
                <w:iCs/>
              </w:rPr>
              <w:t xml:space="preserve">UML/BPMN/IDEF0 </w:t>
            </w:r>
            <w:r>
              <w:t>в вузе</w:t>
            </w:r>
          </w:p>
        </w:tc>
        <w:tc>
          <w:tcPr>
            <w:tcW w:w="284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Вордстат (окно 29.08–29.09.2026): 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uml</w:t>
            </w:r>
            <w:r>
              <w:t xml:space="preserve"> курсы» – 0, «</w:t>
            </w:r>
            <w:r>
              <w:rPr>
                <w:i/>
              </w:rPr>
              <w:t>bpmn</w:t>
            </w:r>
            <w:r>
              <w:t xml:space="preserve"> обучение» – 0, «</w:t>
            </w:r>
            <w:r>
              <w:rPr>
                <w:i/>
              </w:rPr>
              <w:t>bpmn</w:t>
            </w:r>
            <w:r>
              <w:t xml:space="preserve"> курсы» – 17 (таблица 19)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сервис» ГРАН раздела 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2"/>
        <w:gridCol w:w="5843"/>
        <w:gridCol w:w="1363"/>
        <w:gridCol w:w="111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Что указано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Предварительная бизнес-идея (НАВ3)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 как текста, с проверкой правил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Паспорт гипотезы (таблица 2)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Название исследуемого рынка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 продуктовых и географических границ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1, 3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3; Белстат (таблица 41)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Включаемые решения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 xml:space="preserve"> для диаграмм, </w:t>
            </w:r>
            <w:r>
              <w:rPr>
                <w:i/>
                <w:iCs/>
              </w:rPr>
              <w:t xml:space="preserve">UML/BPMN-редакторы, </w:t>
            </w:r>
            <w:r>
              <w:t xml:space="preserve">онлайн-конструкторы </w:t>
            </w:r>
            <w:r>
              <w:rPr>
                <w:i/>
              </w:rPr>
              <w:t>ERD</w:t>
            </w:r>
            <w:r>
              <w:t xml:space="preserve"> с экспортом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3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решения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доски как отдельный рынок; корпоративные </w:t>
            </w:r>
            <w:r>
              <w:rPr>
                <w:i/>
              </w:rPr>
              <w:t>CASE</w:t>
            </w:r>
            <w:r>
              <w:t>-платформы; курсы программирования общего профиля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11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заменители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(198/мес.), </w:t>
            </w:r>
            <w:r>
              <w:rPr>
                <w:i/>
              </w:rPr>
              <w:t>Mermaid</w:t>
            </w:r>
            <w:r>
              <w:t xml:space="preserve"> (очищенный запрос 19/мес.),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 (16/мес.),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(46/мес.)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42, 44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Косвенные заменители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(1660/мес.), </w:t>
            </w:r>
            <w:r>
              <w:rPr>
                <w:i/>
              </w:rPr>
              <w:t>Visio</w:t>
            </w:r>
            <w:r>
              <w:t xml:space="preserve"> (1501/мес.), </w:t>
            </w:r>
            <w:r>
              <w:rPr>
                <w:i/>
              </w:rPr>
              <w:t>draw.io</w:t>
            </w:r>
            <w:r>
              <w:t xml:space="preserve"> (1072/мес.), </w:t>
            </w:r>
            <w:r>
              <w:rPr>
                <w:i/>
              </w:rPr>
              <w:t>diagrams.net</w:t>
            </w:r>
            <w:r>
              <w:t xml:space="preserve"> (61/мес.), </w:t>
            </w:r>
            <w:r>
              <w:rPr>
                <w:i/>
              </w:rPr>
              <w:t>Excalidraw</w:t>
            </w:r>
            <w:r>
              <w:t xml:space="preserve"> (70/мес.), </w:t>
            </w:r>
            <w:r>
              <w:rPr>
                <w:i/>
              </w:rPr>
              <w:t>Lucidchart</w:t>
            </w:r>
            <w:r>
              <w:t xml:space="preserve"> (24/мес.), </w:t>
            </w:r>
            <w:r>
              <w:rPr>
                <w:i/>
              </w:rPr>
              <w:t>bpmn.io</w:t>
            </w:r>
            <w: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18, 44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Республика Беларусь (основная, подтверждена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12, 39; п. 2.4.2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Яндекс); форумы разработчиков; вузовские каналы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(главные),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сети Петри, </w:t>
            </w:r>
            <w:r>
              <w:rPr>
                <w:i/>
              </w:rPr>
              <w:t>ERD</w:t>
            </w:r>
            <w:r>
              <w:t xml:space="preserve"> (вторичные)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2.2–2.4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Тип спроса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</w:rPr>
              <w:t>uml</w:t>
            </w:r>
            <w:r>
              <w:t xml:space="preserve"> купить» – 5 в месяц)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Таблицы 8, 39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 с оговоркой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(п. 2.3.3, таблица 50); нет разбивки студентов по профилям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2.4–2.8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132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</w:t>
            </w:r>
          </w:p>
        </w:tc>
        <w:tc>
          <w:tcPr>
            <w:tcW w:w="584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См. формулировку ниже</w:t>
            </w:r>
          </w:p>
        </w:tc>
        <w:tc>
          <w:tcPr>
            <w:tcW w:w="13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Синтез</w:t>
            </w:r>
          </w:p>
        </w:tc>
        <w:tc>
          <w:tcPr>
            <w:tcW w:w="11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Заполнено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:rsidR="00D329F4" w:rsidRDefault="00AB6403">
      <w:pPr>
        <w:pStyle w:val="a8"/>
        <w:ind w:firstLine="709"/>
      </w:pPr>
      <w:r>
        <w:rPr>
          <w:sz w:val="28"/>
        </w:rPr>
        <w:t>Для целей дальнейшего анализа рынок фиксируется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 xml:space="preserve">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 xml:space="preserve">-платформы уровня предприятия и курсы программирования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 xml:space="preserve">, сервисы генерации диаграмм нейросетью (107 запросов/мес. по запросам «нейросеть схема» и «нейросеть диаграмма») и самостоятельное построение диаграмм </w:t>
      </w:r>
      <w:r>
        <w:rPr>
          <w:sz w:val="28"/>
        </w:rPr>
        <w:lastRenderedPageBreak/>
        <w:t xml:space="preserve">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:rsidR="00D329F4" w:rsidRDefault="00AB6403">
      <w:pPr>
        <w:pStyle w:val="FirstParagraph"/>
      </w:pPr>
      <w:r>
        <w:rPr>
          <w:sz w:val="28"/>
        </w:rPr>
        <w:t>Журнал фиксации источников (ГРАН табл. 19) приведен в таблице 46.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0"/>
        <w:gridCol w:w="1089"/>
        <w:gridCol w:w="2038"/>
        <w:gridCol w:w="2275"/>
        <w:gridCol w:w="305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Параметры выборки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границ рынка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регионы, связанные запросы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BY</w:t>
            </w:r>
            <w:r>
              <w:t xml:space="preserve"> и весь мир; 5 лет и 12 мес.; категория 0; веб-поиск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  <w:iCs/>
              </w:rPr>
              <w:t xml:space="preserve">UML/BPMN </w:t>
            </w:r>
            <w:r>
              <w:t>есть во всех областях, низкий уровень, снижение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динамика, регионы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=149); все устройства; 24 мес. и 30 дней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Измеримый спрос, концентрация в Минске, барьер визуальных редакторов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Visits</w:t>
            </w:r>
            <w:r>
              <w:t>, страны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Публичный доступ, 3 месяца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конкурентов, доля Беларуси не видна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Студенты УВО, организации цифровой экономики, интернет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2024 г., 2025/2026 уч. год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Размер сегмента </w:t>
            </w:r>
            <w:r>
              <w:rPr>
                <w:i/>
              </w:rPr>
              <w:t>S-01</w:t>
            </w:r>
            <w:r>
              <w:t>, цифровая среда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DataReportal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Пользователи интернета и соцсетей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Октябрь 2025 г.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Проникновение интернета 94,3 %</w:t>
            </w:r>
          </w:p>
        </w:tc>
      </w:tr>
      <w:tr w:rsidR="00D329F4" w:rsidTr="00D329F4">
        <w:trPr>
          <w:cantSplit/>
          <w:jc w:val="center"/>
        </w:trPr>
        <w:tc>
          <w:tcPr>
            <w:tcW w:w="118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0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20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22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Официальные страницы </w:t>
            </w:r>
            <w:r>
              <w:rPr>
                <w:i/>
              </w:rPr>
              <w:t>pricing</w:t>
            </w:r>
          </w:p>
        </w:tc>
        <w:tc>
          <w:tcPr>
            <w:tcW w:w="30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Бесплатные альтернативы, ценовой диапазон 5–20 </w:t>
            </w:r>
            <w:r>
              <w:rPr>
                <w:i/>
              </w:rPr>
              <w:t>у.е.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раздела 9 (таблица 47).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47 – Контроль фиксации границ рынка (ГРАН табл. 15, ФОРМ раздела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25"/>
        <w:gridCol w:w="1050"/>
        <w:gridCol w:w="3263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Клиентская задача сформулирована, а не только название компетенции (ГРАН)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шаги 3 и 11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44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Информационные запросы отделены от коммерческих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признаки единичны, отмечены отдельно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Данные интереса и каналы – да; платежная среда не анализировалась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Региональные различия проверены (ГРАН)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областям, Вордстат по Минску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Цифровые каналы указаны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43, шаг 9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Список источников и их проверяемость (ГРАН, 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46, список источников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Итоговый паспорт составлен (ГРАН)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45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Название рынка не слишком широкое; клиенты названы конкретно (ФОРМ)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«рынок диаграмм», а веб-инструменты формальных нотаций для указанных сегментов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532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ограничение «интерес ≠ объем рынка» (ФОРМ)</w:t>
            </w:r>
          </w:p>
        </w:tc>
        <w:tc>
          <w:tcPr>
            <w:tcW w:w="10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26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</w:t>
            </w:r>
          </w:p>
        </w:tc>
      </w:tr>
    </w:tbl>
    <w:p w:rsidR="00D329F4" w:rsidRDefault="00AB6403">
      <w:pPr>
        <w:pStyle w:val="3"/>
        <w:ind w:firstLine="709"/>
      </w:pPr>
      <w:bookmarkStart w:id="13" w:name="_Toc242043329"/>
      <w:r>
        <w:t>2.10 Аргументация выбора идеи и территории</w:t>
      </w:r>
      <w:bookmarkEnd w:id="13"/>
    </w:p>
    <w:p w:rsidR="00D329F4" w:rsidRDefault="00AB6403">
      <w:pPr>
        <w:pStyle w:val="FirstParagrap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626"/>
        <w:gridCol w:w="1755"/>
        <w:gridCol w:w="884"/>
        <w:gridCol w:w="1137"/>
        <w:gridCol w:w="1032"/>
        <w:gridCol w:w="959"/>
        <w:gridCol w:w="1595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Средний индекс 0–100</w:t>
            </w:r>
          </w:p>
        </w:tc>
        <w:tc>
          <w:tcPr>
            <w:tcW w:w="17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Пик интереса</w:t>
            </w:r>
          </w:p>
        </w:tc>
        <w:tc>
          <w:tcPr>
            <w:tcW w:w="88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Тренд</w:t>
            </w:r>
          </w:p>
        </w:tc>
        <w:tc>
          <w:tcPr>
            <w:tcW w:w="113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10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интереса</w:t>
            </w:r>
          </w:p>
        </w:tc>
        <w:tc>
          <w:tcPr>
            <w:tcW w:w="9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Связанные запросы</w:t>
            </w:r>
          </w:p>
        </w:tc>
        <w:tc>
          <w:tcPr>
            <w:tcW w:w="15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14,52 (12 мес.); 23,20 (5 лет)</w:t>
            </w:r>
          </w:p>
        </w:tc>
        <w:tc>
          <w:tcPr>
            <w:tcW w:w="17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Декабрь 2025 г. (12 мес.); май 2022 г. (5 лет)</w:t>
            </w:r>
          </w:p>
        </w:tc>
        <w:tc>
          <w:tcPr>
            <w:tcW w:w="88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(−43,8 %)</w:t>
            </w:r>
          </w:p>
        </w:tc>
        <w:tc>
          <w:tcPr>
            <w:tcW w:w="113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(пики сентябрь–декабрь)</w:t>
            </w:r>
          </w:p>
        </w:tc>
        <w:tc>
          <w:tcPr>
            <w:tcW w:w="10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15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Основное направление, но интерес низкий и снижается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16,17 (12 мес.); 12,31 (5 лет)</w:t>
            </w:r>
          </w:p>
        </w:tc>
        <w:tc>
          <w:tcPr>
            <w:tcW w:w="17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Начало декабря 2025 г. (12 мес.); март 2025 г. (5 лет)</w:t>
            </w:r>
          </w:p>
        </w:tc>
        <w:tc>
          <w:tcPr>
            <w:tcW w:w="88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(−46,7 %)</w:t>
            </w:r>
          </w:p>
        </w:tc>
        <w:tc>
          <w:tcPr>
            <w:tcW w:w="113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Есть, нерегулярная</w:t>
            </w:r>
          </w:p>
        </w:tc>
        <w:tc>
          <w:tcPr>
            <w:tcW w:w="10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Все 6 областей</w:t>
            </w:r>
          </w:p>
        </w:tc>
        <w:tc>
          <w:tcPr>
            <w:tcW w:w="9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5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направление, сегмент аналитиков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2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2,38 (12 мес.); 1,73 (5 лет, 59 месяцев)</w:t>
            </w:r>
          </w:p>
        </w:tc>
        <w:tc>
          <w:tcPr>
            <w:tcW w:w="17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Конец апреля 2026 г.</w:t>
            </w:r>
          </w:p>
        </w:tc>
        <w:tc>
          <w:tcPr>
            <w:tcW w:w="88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определяется</w:t>
            </w:r>
          </w:p>
        </w:tc>
        <w:tc>
          <w:tcPr>
            <w:tcW w:w="113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0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Только Минская область</w:t>
            </w:r>
          </w:p>
        </w:tc>
        <w:tc>
          <w:tcPr>
            <w:tcW w:w="95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59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Данных недостаточно для вывода</w:t>
            </w:r>
          </w:p>
        </w:tc>
      </w:tr>
    </w:tbl>
    <w:p w:rsidR="00D329F4" w:rsidRDefault="00AB6403">
      <w:pPr>
        <w:pStyle w:val="a0"/>
        <w:keepNext/>
        <w:jc w:val="both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5"/>
        <w:gridCol w:w="1015"/>
        <w:gridCol w:w="738"/>
        <w:gridCol w:w="797"/>
        <w:gridCol w:w="1465"/>
        <w:gridCol w:w="1233"/>
        <w:gridCol w:w="1749"/>
        <w:gridCol w:w="1766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Частотность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признак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Похожие запросы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Вывод для бизнес-идеи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Беларусь; Минск – индекс 194,99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(−42,7 %)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 xml:space="preserve"> проектирования, </w:t>
            </w: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Ядро спроса, учебная сезонность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(−44,1 %)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2.0, </w:t>
            </w:r>
            <w:r>
              <w:rPr>
                <w:i/>
              </w:rPr>
              <w:t>bpmn</w:t>
            </w:r>
            <w:r>
              <w:t xml:space="preserve"> диаграмма, нотация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Второе направление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(прямой конкурент)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(−3,9 %); стабильный тренд; рост 2023–2025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Интерес к текстовому подходу есть, спрос не падает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(−34,9 %)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диаграмма, декомпозиция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контекстная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Нишевая нотация, отличительная функция </w:t>
            </w:r>
            <w:r>
              <w:rPr>
                <w:i/>
              </w:rPr>
              <w:t>NotaCode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(−55,4 %)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(−43,3 %)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сущность связь </w:t>
            </w:r>
            <w:r>
              <w:rPr>
                <w:i/>
              </w:rPr>
              <w:t>erd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Низкая частотность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(−50,0 %)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анализ сетей петри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Очень низкая частотность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конструктор диаграмм онлайн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Общий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 снималась (значения малы)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Общие формулировки почти не используются</w:t>
            </w:r>
          </w:p>
        </w:tc>
      </w:tr>
      <w:tr w:rsidR="00D329F4" w:rsidTr="00D329F4">
        <w:trPr>
          <w:cantSplit/>
          <w:jc w:val="center"/>
        </w:trPr>
        <w:tc>
          <w:tcPr>
            <w:tcW w:w="87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схема; нейросеть диаграмма</w:t>
            </w:r>
          </w:p>
        </w:tc>
        <w:tc>
          <w:tcPr>
            <w:tcW w:w="101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Продуктовый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73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79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76; 31</w:t>
            </w:r>
          </w:p>
        </w:tc>
        <w:tc>
          <w:tcPr>
            <w:tcW w:w="14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(−12,8 %; −22,7 %); рост с 2023 г.</w:t>
            </w:r>
          </w:p>
        </w:tc>
        <w:tc>
          <w:tcPr>
            <w:tcW w:w="123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Нет («бесплатно» – признак ценовой чувствительности)</w:t>
            </w:r>
          </w:p>
        </w:tc>
        <w:tc>
          <w:tcPr>
            <w:tcW w:w="174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нейросеть для схем, схема по тексту нейросеть</w:t>
            </w:r>
          </w:p>
        </w:tc>
        <w:tc>
          <w:tcPr>
            <w:tcW w:w="176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Подтверждает интерес к </w:t>
            </w:r>
            <w:r>
              <w:rPr>
                <w:i/>
              </w:rPr>
              <w:t>AI</w:t>
            </w:r>
            <w:r>
              <w:t>-функции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использовались.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Обоснование географических границ (АРГ табл. 17) – таблица 50.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3"/>
        <w:gridCol w:w="3757"/>
        <w:gridCol w:w="2889"/>
        <w:gridCol w:w="1268"/>
        <w:gridCol w:w="94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GT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YW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Отдельно не выделяется: в справочнике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 194,99 – выше среднего по стране (127,61)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Дистанционная модель, ресурсы команды достаточны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Приоритетный сегмент внутри основного рынка</w:t>
            </w:r>
          </w:p>
        </w:tc>
      </w:tr>
      <w:tr w:rsidR="00D329F4" w:rsidTr="00D329F4">
        <w:trPr>
          <w:cantSplit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Минская область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– 82, </w:t>
            </w:r>
            <w:r>
              <w:rPr>
                <w:i/>
              </w:rPr>
              <w:t>BPMN</w:t>
            </w:r>
            <w:r>
              <w:t xml:space="preserve"> – 98 из 100 (повторная выгрузка: 100 и 78)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Входит в общий показатель «Минск и область»: </w:t>
            </w:r>
            <w:r>
              <w:rPr>
                <w:i/>
              </w:rPr>
              <w:t>bpmn</w:t>
            </w:r>
            <w:r>
              <w:t xml:space="preserve"> – 325 (индекс 119,43), </w:t>
            </w:r>
            <w:r>
              <w:rPr>
                <w:i/>
              </w:rPr>
              <w:t>uml</w:t>
            </w:r>
            <w:r>
              <w:t xml:space="preserve"> – 372 (194,99)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:rsidTr="00D329F4">
        <w:trPr>
          <w:cantSplit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Другие области РБ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по </w:t>
            </w:r>
            <w:r>
              <w:rPr>
                <w:i/>
              </w:rPr>
              <w:t>UML</w:t>
            </w:r>
            <w:r>
              <w:t xml:space="preserve"> (66–100) и </w:t>
            </w:r>
            <w:r>
              <w:rPr>
                <w:i/>
              </w:rPr>
              <w:t>BPMN</w:t>
            </w:r>
            <w:r>
              <w:t xml:space="preserve"> (50–100) во всех областях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Учтены в общем показателе по РБ (</w:t>
            </w:r>
            <w:r>
              <w:rPr>
                <w:i/>
              </w:rPr>
              <w:t>uml</w:t>
            </w:r>
            <w:r>
              <w:t xml:space="preserve"> – 513 запросов; </w:t>
            </w:r>
            <w:r>
              <w:rPr>
                <w:i/>
              </w:rPr>
              <w:t>bpmn</w:t>
            </w:r>
            <w:r>
              <w:t xml:space="preserve"> – 422, окно 29.08–29.09.2026)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онлайн-оказание услуги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:rsidTr="00D329F4">
        <w:trPr>
          <w:cantSplit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(целиком)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Географически распределенный сигнал по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591 (</w:t>
            </w:r>
            <w:r>
              <w:rPr>
                <w:i/>
              </w:rPr>
              <w:t>uml</w:t>
            </w:r>
            <w:r>
              <w:t>) и 476 (</w:t>
            </w:r>
            <w:r>
              <w:rPr>
                <w:i/>
              </w:rPr>
              <w:t>bpmn</w:t>
            </w:r>
            <w:r>
              <w:t>) запросов/мес.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Полностью дистанционная модель, </w:t>
            </w:r>
            <w:r>
              <w:rPr>
                <w:i/>
              </w:rPr>
              <w:t>PWA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Основной рынок</w:t>
            </w:r>
          </w:p>
        </w:tc>
      </w:tr>
      <w:tr w:rsidR="00D329F4" w:rsidTr="00D329F4">
        <w:trPr>
          <w:cantSplit/>
          <w:jc w:val="center"/>
        </w:trPr>
        <w:tc>
          <w:tcPr>
            <w:tcW w:w="78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сегмент РФ/СНГ</w:t>
            </w:r>
          </w:p>
        </w:tc>
        <w:tc>
          <w:tcPr>
            <w:tcW w:w="37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</w:rPr>
              <w:t>UML</w:t>
            </w:r>
            <w:r>
              <w:t xml:space="preserve"> 50,02 (12 мес.) и 56,19 (5 лет), </w:t>
            </w:r>
            <w:r>
              <w:rPr>
                <w:i/>
              </w:rPr>
              <w:t>BPMN</w:t>
            </w:r>
            <w:r>
              <w:t xml:space="preserve"> 61,52 и 55,33, данные в каждой неделе, последний год к предыдущему −18,0 % (</w:t>
            </w:r>
            <w:r>
              <w:rPr>
                <w:i/>
              </w:rPr>
              <w:t>UML</w:t>
            </w:r>
            <w:r>
              <w:t>) и −12,3 % (</w:t>
            </w:r>
            <w:r>
              <w:rPr>
                <w:i/>
              </w:rPr>
              <w:t>BPMN</w:t>
            </w:r>
            <w:r>
              <w:t xml:space="preserve">); Казахстан – </w:t>
            </w:r>
            <w:r>
              <w:rPr>
                <w:i/>
              </w:rPr>
              <w:t>UML</w:t>
            </w:r>
            <w:r>
              <w:t xml:space="preserve"> 12,87 и 13,94, </w:t>
            </w:r>
            <w:r>
              <w:rPr>
                <w:i/>
              </w:rPr>
              <w:t>BPMN</w:t>
            </w:r>
            <w: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88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Россия – 21 755 (окно «Регионов» 25.08–23.09.2026) запросов/мес. по </w:t>
            </w:r>
            <w:r>
              <w:rPr>
                <w:i/>
              </w:rPr>
              <w:t>uml</w:t>
            </w:r>
            <w: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</w:rPr>
              <w:t>bpmn</w:t>
            </w:r>
            <w:r>
              <w:t xml:space="preserve"> – 31 582 против 422 (в 74,8 раза, окно 29.08–29.09.2026); Казахстан – 358 (</w:t>
            </w:r>
            <w:r>
              <w:rPr>
                <w:i/>
              </w:rPr>
              <w:t>bpmn</w:t>
            </w:r>
            <w:r>
              <w:t>) и 309 (</w:t>
            </w:r>
            <w:r>
              <w:rPr>
                <w:i/>
              </w:rPr>
              <w:t>uml</w:t>
            </w:r>
            <w:r>
              <w:t>)</w:t>
            </w:r>
          </w:p>
        </w:tc>
        <w:tc>
          <w:tcPr>
            <w:tcW w:w="126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Дистанционно, без адаптации языка</w:t>
            </w:r>
          </w:p>
        </w:tc>
        <w:tc>
          <w:tcPr>
            <w:tcW w:w="9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Расширение, проверка на следующем этапе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Формула вывода о территории (АРГ табл. 18 – пересечение трех условий): (1) подтвержденный поисковый интерес аудитории – есть, в двух </w:t>
      </w:r>
      <w:r>
        <w:rPr>
          <w:sz w:val="28"/>
        </w:rPr>
        <w:lastRenderedPageBreak/>
        <w:t>источниках; (2) наличие коммерческих или продуктовых запросов – продуктовые (инструментальные) запросы подтверждены, коммерческие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Оценочная матрица перспективности (АРГ раздела 9, шкала 0–3 по шести критериям) – таблица 51.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2"/>
        <w:gridCol w:w="735"/>
        <w:gridCol w:w="754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Балл (0–3)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(вариант: 1)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интерес: по Вордстату умеренный объем (591 и 476 запросов/мес.),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низкий уровень по обеим шкалам. При оценке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1 («низкий интерес»)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Снижение подтверждено обоими источниками (−42,7…−46,7 % год к году)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(вариант: 0)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</w:rPr>
              <w:t>uml</w:t>
            </w:r>
            <w:r>
              <w:t xml:space="preserve"> купить» – 5 запросов/мес. (0,8 % от «</w:t>
            </w:r>
            <w:r>
              <w:rPr>
                <w:i/>
              </w:rPr>
              <w:t>uml</w:t>
            </w:r>
            <w:r>
              <w:t xml:space="preserve">»). По формулировке АРГ табл. 19 это «коммерческие признаки единичны» – 1; по </w:t>
            </w:r>
            <w:r>
              <w:rPr>
                <w:i/>
              </w:rPr>
              <w:t>YW</w:t>
            </w:r>
            <w:r>
              <w:t xml:space="preserve"> табл. 18 – «единичные запросы» – 1 (</w:t>
            </w:r>
            <w:r>
              <w:rPr>
                <w:i/>
              </w:rPr>
              <w:t>uml</w:t>
            </w:r>
            <w: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</w:rPr>
              <w:t>uml</w:t>
            </w:r>
            <w:r>
              <w:t xml:space="preserve"> купить» коммерческим признаком сервиса: его смысл по данным Вордстата не раскрывается (других строк нет)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 (вариант: 2)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строгом прочтении – 2 («есть предпочтительная территория»)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Соответствие компетенции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Полноценная услуга – продукт построен под задачу нотационных диаграмм</w:t>
            </w:r>
          </w:p>
        </w:tc>
      </w:tr>
      <w:tr w:rsidR="00D329F4" w:rsidTr="00D329F4">
        <w:trPr>
          <w:cantSplit/>
          <w:jc w:val="center"/>
        </w:trPr>
        <w:tc>
          <w:tcPr>
            <w:tcW w:w="136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Операционная реализуемость</w:t>
            </w:r>
          </w:p>
        </w:tc>
        <w:tc>
          <w:tcPr>
            <w:tcW w:w="73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54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Реализуемо с ограничениями (продукт до </w:t>
            </w:r>
            <w:r>
              <w:rPr>
                <w:i/>
              </w:rPr>
              <w:t>MVP</w:t>
            </w:r>
            <w:r>
              <w:t xml:space="preserve">, спринт </w:t>
            </w:r>
            <w:r>
              <w:rPr>
                <w:i/>
              </w:rPr>
              <w:t>S10</w:t>
            </w:r>
            <w:r>
              <w:t>, 06.12.2026)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52 – Варианты итоговой оценки по матрице АРГ раздела 9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9"/>
        <w:gridCol w:w="1010"/>
        <w:gridCol w:w="1010"/>
        <w:gridCol w:w="1178"/>
        <w:gridCol w:w="957"/>
        <w:gridCol w:w="650"/>
        <w:gridCol w:w="2624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Выраженность интереса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Географическая ясность</w:t>
            </w:r>
          </w:p>
        </w:tc>
        <w:tc>
          <w:tcPr>
            <w:tcW w:w="9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Остальные три критерия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Сумма</w:t>
            </w:r>
          </w:p>
        </w:tc>
        <w:tc>
          <w:tcPr>
            <w:tcW w:w="26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 АРГ табл. 20</w:t>
            </w:r>
          </w:p>
        </w:tc>
      </w:tr>
      <w:tr w:rsidR="00D329F4" w:rsidTr="00D329F4">
        <w:trPr>
          <w:cantSplit/>
          <w:jc w:val="center"/>
        </w:trPr>
        <w:tc>
          <w:tcPr>
            <w:tcW w:w="22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 (основной: коммерческие признаки единичны – «</w:t>
            </w:r>
            <w:r>
              <w:rPr>
                <w:i/>
              </w:rPr>
              <w:t>uml</w:t>
            </w:r>
            <w:r>
              <w:t xml:space="preserve"> купить»)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1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6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перспективна, но требует уточнения сегмента, услуги или территории</w:t>
            </w:r>
          </w:p>
        </w:tc>
      </w:tr>
      <w:tr w:rsidR="00D329F4" w:rsidTr="00D329F4">
        <w:trPr>
          <w:cantSplit/>
          <w:jc w:val="center"/>
        </w:trPr>
        <w:tc>
          <w:tcPr>
            <w:tcW w:w="22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 (только информационные запросы)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6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10–14 – то же</w:t>
            </w:r>
          </w:p>
        </w:tc>
      </w:tr>
      <w:tr w:rsidR="00D329F4" w:rsidTr="00D329F4">
        <w:trPr>
          <w:cantSplit/>
          <w:jc w:val="center"/>
        </w:trPr>
        <w:tc>
          <w:tcPr>
            <w:tcW w:w="22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3 (интерес только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)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6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D329F4" w:rsidTr="00D329F4">
        <w:trPr>
          <w:cantSplit/>
          <w:jc w:val="center"/>
        </w:trPr>
        <w:tc>
          <w:tcPr>
            <w:tcW w:w="2209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 (строгое прочтение географии)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1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17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0 + 3 + 2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62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6–9 – то же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lastRenderedPageBreak/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 и причину снижения спроса на </w:t>
      </w:r>
      <w:r>
        <w:rPr>
          <w:i/>
          <w:iCs/>
          <w:sz w:val="28"/>
        </w:rPr>
        <w:t xml:space="preserve">UML/BPMN </w:t>
      </w:r>
      <w:r>
        <w:rPr>
          <w:sz w:val="28"/>
        </w:rPr>
        <w:t>в Беларуси.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53 – Итоговая аргументация (ЯДРО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5"/>
        <w:gridCol w:w="3288"/>
        <w:gridCol w:w="2230"/>
        <w:gridCol w:w="1865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Тезис</w:t>
            </w:r>
          </w:p>
        </w:tc>
        <w:tc>
          <w:tcPr>
            <w:tcW w:w="32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 из данных</w:t>
            </w:r>
          </w:p>
        </w:tc>
        <w:tc>
          <w:tcPr>
            <w:tcW w:w="22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Следующее действие</w:t>
            </w:r>
          </w:p>
        </w:tc>
      </w:tr>
      <w:tr w:rsidR="00D329F4" w:rsidTr="00D329F4">
        <w:trPr>
          <w:cantSplit/>
          <w:jc w:val="center"/>
        </w:trPr>
        <w:tc>
          <w:tcPr>
            <w:tcW w:w="22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Бизнес-идея имеет признаки интереса аудитории</w:t>
            </w:r>
          </w:p>
        </w:tc>
        <w:tc>
          <w:tcPr>
            <w:tcW w:w="32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запросов/мес.; данные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всем областям</w:t>
            </w:r>
          </w:p>
        </w:tc>
        <w:tc>
          <w:tcPr>
            <w:tcW w:w="22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 не равен объему рынка; интерес снижается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Изучить конкурентов и платежеспособность</w:t>
            </w:r>
          </w:p>
        </w:tc>
      </w:tr>
      <w:tr w:rsidR="00D329F4" w:rsidTr="00D329F4">
        <w:trPr>
          <w:cantSplit/>
          <w:jc w:val="center"/>
        </w:trPr>
        <w:tc>
          <w:tcPr>
            <w:tcW w:w="22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Выбранная территория может рассматриваться как первичный рынок</w:t>
            </w:r>
          </w:p>
        </w:tc>
        <w:tc>
          <w:tcPr>
            <w:tcW w:w="32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Минск – индекс 194,99; Беларусь – 127,61; все области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22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Региональный интерес требует проверки каналами продаж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Сравнить регионы и города (таблица 23)</w:t>
            </w:r>
          </w:p>
        </w:tc>
      </w:tr>
      <w:tr w:rsidR="00D329F4" w:rsidTr="00D329F4">
        <w:trPr>
          <w:cantSplit/>
          <w:jc w:val="center"/>
        </w:trPr>
        <w:tc>
          <w:tcPr>
            <w:tcW w:w="22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Существуют отдельные группы потребностей клиентов</w:t>
            </w:r>
          </w:p>
        </w:tc>
        <w:tc>
          <w:tcPr>
            <w:tcW w:w="32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Учебная сезонность </w:t>
            </w:r>
            <w:r>
              <w:rPr>
                <w:i/>
              </w:rPr>
              <w:t>uml</w:t>
            </w:r>
            <w:r>
              <w:t xml:space="preserve"> (студенты); </w:t>
            </w:r>
            <w:r>
              <w:rPr>
                <w:i/>
              </w:rPr>
              <w:t>bpmn</w:t>
            </w:r>
            <w:r>
              <w:t xml:space="preserve"> 2.0 и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(аналитики); «схема по тексту нейросеть» (</w:t>
            </w:r>
            <w:r>
              <w:rPr>
                <w:i/>
              </w:rPr>
              <w:t>AI</w:t>
            </w:r>
            <w:r>
              <w:t>-генерация)</w:t>
            </w:r>
          </w:p>
        </w:tc>
        <w:tc>
          <w:tcPr>
            <w:tcW w:w="22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 могут иметь разное намерение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Сегментировать аудиторию, провести опрос</w:t>
            </w:r>
          </w:p>
        </w:tc>
      </w:tr>
      <w:tr w:rsidR="00D329F4" w:rsidTr="00D329F4">
        <w:trPr>
          <w:cantSplit/>
          <w:jc w:val="center"/>
        </w:trPr>
        <w:tc>
          <w:tcPr>
            <w:tcW w:w="22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Есть основания для формирования коммерческого предложения</w:t>
            </w:r>
          </w:p>
        </w:tc>
        <w:tc>
          <w:tcPr>
            <w:tcW w:w="3288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 ниже тарифов конкурентов (5–20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223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Нужно проверить готовность платить при бесплатном </w:t>
            </w:r>
            <w:r>
              <w:rPr>
                <w:i/>
              </w:rPr>
              <w:t>draw.io</w:t>
            </w:r>
          </w:p>
        </w:tc>
        <w:tc>
          <w:tcPr>
            <w:tcW w:w="186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Провести рыночный анализ и тест цены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:rsidR="00D329F4" w:rsidRDefault="00AB6403">
      <w:pPr>
        <w:pStyle w:val="a8"/>
        <w:ind w:firstLine="709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:rsidR="00D329F4" w:rsidRDefault="00AB6403">
      <w:pPr>
        <w:pStyle w:val="a8"/>
        <w:ind w:firstLine="709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</w:t>
      </w:r>
      <w:r>
        <w:rPr>
          <w:sz w:val="28"/>
        </w:rPr>
        <w:lastRenderedPageBreak/>
        <w:t xml:space="preserve">показывают снижение среднегодового уровня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поискового спроса на решения, связанные с построением корректных нотационных диаграмм.</w:t>
      </w:r>
    </w:p>
    <w:p w:rsidR="00D329F4" w:rsidRDefault="00AB6403">
      <w:pPr>
        <w:pStyle w:val="a8"/>
        <w:ind w:firstLine="709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:rsidR="00D329F4" w:rsidRDefault="00AB6403">
      <w:pPr>
        <w:pStyle w:val="a8"/>
        <w:ind w:firstLine="709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:rsidR="00D329F4" w:rsidRDefault="00AB6403">
      <w:pPr>
        <w:pStyle w:val="FirstParagraph"/>
      </w:pPr>
      <w:r>
        <w:rPr>
          <w:sz w:val="28"/>
        </w:rPr>
        <w:t>Чек-лист качества итогового вывода (АРГ табл. 26) – таблица 54.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55"/>
        <w:gridCol w:w="1093"/>
        <w:gridCol w:w="3190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Да/нет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Идея конкретна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для диаграмм формальных нотаций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Компетенция связана с услугой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Использованы разные группы запросов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зафиксированы территория, период, категория, тип поиска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П. 2.3.1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 Вордстате зафиксированы регион, частотность, динамика, похожие запросы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Динамика – по запросам ядра (таблица 21); окна «Топов» и «Регионов» указаны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Сопоставлены два источника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39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География обоснована данными и операционной возможностью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Таблица 50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Указаны ограничения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Пп. 2.6, 2.9</w:t>
            </w:r>
          </w:p>
        </w:tc>
      </w:tr>
      <w:tr w:rsidR="00D329F4" w:rsidTr="00D329F4">
        <w:trPr>
          <w:cantSplit/>
          <w:jc w:val="center"/>
        </w:trPr>
        <w:tc>
          <w:tcPr>
            <w:tcW w:w="5355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Решение ясно: принять, сузить, изменить или отложить</w:t>
            </w:r>
          </w:p>
        </w:tc>
        <w:tc>
          <w:tcPr>
            <w:tcW w:w="1093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319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Сузить (п. 2.10)</w:t>
            </w:r>
          </w:p>
        </w:tc>
      </w:tr>
    </w:tbl>
    <w:p w:rsidR="00D329F4" w:rsidRDefault="00AB6403">
      <w:pPr>
        <w:pStyle w:val="3"/>
        <w:ind w:firstLine="709"/>
      </w:pPr>
      <w:bookmarkStart w:id="14" w:name="_Toc242043330"/>
      <w:r>
        <w:lastRenderedPageBreak/>
        <w:t>2.11 Переход к анализу рынка</w:t>
      </w:r>
      <w:bookmarkEnd w:id="14"/>
    </w:p>
    <w:p w:rsidR="00D329F4" w:rsidRDefault="00AB6403">
      <w:pPr>
        <w:pStyle w:val="FirstParagraph"/>
      </w:pPr>
      <w:r>
        <w:rPr>
          <w:sz w:val="28"/>
        </w:rPr>
        <w:t>Файл шаблонов коммерческого перехода к анализу рынка в комплекте материалов отсутствует; переход сформулирован по ЯДРО раздела 1.3 (краткая формулировка для отчета):</w:t>
      </w:r>
    </w:p>
    <w:p w:rsidR="00D329F4" w:rsidRDefault="00AB6403">
      <w:pPr>
        <w:pStyle w:val="a8"/>
        <w:ind w:firstLine="709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:rsidR="00D329F4" w:rsidRDefault="00AB6403">
      <w:pPr>
        <w:pStyle w:val="2"/>
        <w:pageBreakBefore/>
      </w:pPr>
      <w:bookmarkStart w:id="15" w:name="_Toc242043331"/>
      <w:r>
        <w:lastRenderedPageBreak/>
        <w:t>3 ОТВЕТЫ НА КОНТРОЛЬНЫЕ ВОПРОСЫ</w:t>
      </w:r>
      <w:bookmarkEnd w:id="15"/>
    </w:p>
    <w:p w:rsidR="00D329F4" w:rsidRDefault="00AB6403">
      <w:pPr>
        <w:pStyle w:val="FirstParagraph"/>
      </w:pPr>
      <w:r>
        <w:rPr>
          <w:sz w:val="28"/>
        </w:rPr>
        <w:t>По НАВ1 раздела 8 (13 вопросов):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</w:t>
      </w:r>
      <w:r>
        <w:rPr>
          <w:i/>
          <w:iCs/>
          <w:sz w:val="28"/>
        </w:rPr>
        <w:t xml:space="preserve">у.е./мес, </w:t>
      </w:r>
      <w:r>
        <w:rPr>
          <w:sz w:val="28"/>
        </w:rPr>
        <w:t xml:space="preserve">тарифы </w:t>
      </w:r>
      <w:r>
        <w:rPr>
          <w:i/>
          <w:iCs/>
          <w:sz w:val="28"/>
        </w:rPr>
        <w:t xml:space="preserve">Free/Pro), </w:t>
      </w:r>
      <w:r>
        <w:rPr>
          <w:sz w:val="28"/>
        </w:rPr>
        <w:t>см. таблицы 1–3.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все выгрузки сохранены в </w:t>
      </w:r>
      <w:r>
        <w:rPr>
          <w:i/>
          <w:iCs/>
          <w:sz w:val="28"/>
        </w:rPr>
        <w:t xml:space="preserve">JSON/CSV </w:t>
      </w:r>
      <w:r>
        <w:rPr>
          <w:sz w:val="28"/>
        </w:rPr>
        <w:t>с зафиксированными настройками (таблица 11, приложение А).</w:t>
      </w:r>
    </w:p>
    <w:p w:rsidR="00D329F4" w:rsidRDefault="00AB6403">
      <w:pPr>
        <w:pStyle w:val="Compact"/>
        <w:ind w:left="709"/>
      </w:pPr>
      <w:r>
        <w:rPr>
          <w:sz w:val="28"/>
        </w:rPr>
        <w:t>Да – построен помесячный ряд из 24 точек по двум источникам для двух кластеров (п. 2.6.1).</w:t>
      </w:r>
    </w:p>
    <w:p w:rsidR="00D329F4" w:rsidRDefault="00AB6403">
      <w:pPr>
        <w:pStyle w:val="Compact"/>
        <w:ind w:left="709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:rsidR="00D329F4" w:rsidRDefault="00AB6403">
      <w:pPr>
        <w:pStyle w:val="Compact"/>
        <w:ind w:left="709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:rsidR="00D329F4" w:rsidRDefault="00AB6403">
      <w:pPr>
        <w:pStyle w:val="Compact"/>
        <w:ind w:left="709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:rsidR="00D329F4" w:rsidRDefault="00AB6403">
      <w:pPr>
        <w:pStyle w:val="Compact"/>
        <w:ind w:left="709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:rsidR="00D329F4" w:rsidRDefault="00AB6403">
      <w:pPr>
        <w:pStyle w:val="Compact"/>
        <w:ind w:left="709"/>
      </w:pPr>
      <w:r>
        <w:rPr>
          <w:sz w:val="28"/>
        </w:rPr>
        <w:t>Да – составлен паспорт границ рынка (таблица 45).</w:t>
      </w:r>
    </w:p>
    <w:p w:rsidR="00D329F4" w:rsidRDefault="00AB6403">
      <w:pPr>
        <w:pStyle w:val="Compact"/>
        <w:ind w:left="709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:rsidR="00D329F4" w:rsidRDefault="00AB6403">
      <w:pPr>
        <w:pStyle w:val="FirstParagraph"/>
      </w:pPr>
      <w:r>
        <w:rPr>
          <w:sz w:val="28"/>
        </w:rPr>
        <w:t>По НАВ3 (7 вопросов):</w:t>
      </w:r>
    </w:p>
    <w:p w:rsidR="00D329F4" w:rsidRDefault="00AB6403">
      <w:pPr>
        <w:pStyle w:val="Compact"/>
        <w:ind w:left="709"/>
      </w:pPr>
      <w:r>
        <w:rPr>
          <w:sz w:val="28"/>
        </w:rPr>
        <w:lastRenderedPageBreak/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:rsidR="00D329F4" w:rsidRDefault="00AB6403">
      <w:pPr>
        <w:pStyle w:val="Compact"/>
        <w:ind w:left="709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:rsidR="00D329F4" w:rsidRDefault="00AB6403">
      <w:pPr>
        <w:pStyle w:val="Compact"/>
        <w:ind w:left="709"/>
      </w:pPr>
      <w:r>
        <w:rPr>
          <w:sz w:val="28"/>
        </w:rPr>
        <w:t>Да – см. ответ НАВ1 № 10.</w:t>
      </w:r>
    </w:p>
    <w:p w:rsidR="00D329F4" w:rsidRDefault="00AB6403">
      <w:pPr>
        <w:pStyle w:val="Compact"/>
        <w:ind w:left="709"/>
      </w:pPr>
      <w:r>
        <w:rPr>
          <w:sz w:val="28"/>
        </w:rPr>
        <w:t>Да – заменители зафиксированы по 6 типам, частотность подтверждена Вордстатом, тарифы – официальными страницами (таблицы 42, 44).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:rsidR="00D329F4" w:rsidRDefault="00AB6403">
      <w:pPr>
        <w:pStyle w:val="2"/>
        <w:pageBreakBefore/>
      </w:pPr>
      <w:bookmarkStart w:id="16" w:name="_Toc242043332"/>
      <w:r>
        <w:lastRenderedPageBreak/>
        <w:t>ВЫВОДЫ</w:t>
      </w:r>
      <w:bookmarkEnd w:id="16"/>
    </w:p>
    <w:p w:rsidR="00D329F4" w:rsidRDefault="00AB6403">
      <w:pPr>
        <w:pStyle w:val="Compact"/>
        <w:ind w:left="709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:rsidR="00D329F4" w:rsidRDefault="00AB6403">
      <w:pPr>
        <w:pStyle w:val="Compact"/>
        <w:ind w:left="709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:rsidR="00D329F4" w:rsidRDefault="00AB6403">
      <w:pPr>
        <w:pStyle w:val="Compact"/>
        <w:ind w:left="709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УВО Беларуси выросла на 2,1 % (224,2 ,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iCs/>
          <w:sz w:val="28"/>
        </w:rPr>
        <w:t xml:space="preserve">у.е./мес.) </w:t>
      </w:r>
      <w:r>
        <w:rPr>
          <w:sz w:val="28"/>
        </w:rPr>
        <w:t>ниже платных тарифов облачных конкурентов (5–20 </w:t>
      </w:r>
      <w:r>
        <w:rPr>
          <w:i/>
          <w:iCs/>
          <w:sz w:val="28"/>
        </w:rPr>
        <w:t xml:space="preserve">у.е./мес.), </w:t>
      </w:r>
      <w:r>
        <w:rPr>
          <w:sz w:val="28"/>
        </w:rPr>
        <w:t xml:space="preserve">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Границы рынка зафиксированы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Оценки по трем шкалам зависят от прочтения отдельных критериев, поэтому приведены все варианты: АРГ раздела 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раздела 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раздела 6.1 – 10 и 8 из 18 («осторожная проверка»). Все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:rsidR="00D329F4" w:rsidRDefault="00AB6403">
      <w:pPr>
        <w:pStyle w:val="2"/>
        <w:pageBreakBefore/>
      </w:pPr>
      <w:bookmarkStart w:id="17" w:name="_Toc242043333"/>
      <w:r>
        <w:lastRenderedPageBreak/>
        <w:t>СПИСОК ИСПОЛЬЗОВАННЫХ ИСТОЧНИКОВ</w:t>
      </w:r>
      <w:bookmarkEnd w:id="17"/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https://trends.google.com/trends. – Дата доступа: 29.09.2026, 30.09.2026. Беларусь (BY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Режим доступа: https://wordstat.yandex.ru. – Дата доступа: 29.09.2026, 30.09.2026. Регион Беларусь (id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«Регионы»; все устройства и по устройствам.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Similarweb [Электронный ресурс]. – Режим доступа: https://www.similarweb.com. – Дата доступа: 29.09.2026. Публичные данные по доменам 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Образование в Республике Беларусь,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Национальные статистические показатели развития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 [Электронный ресурс]. – Режим доступа: https://datareportal.com/reports/digital-2026-belarus.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 [Электронный ресурс]. – Режим доступа: https://www.microsoft.com/en-us/microsoft-365/visio/flowchart-software.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draw.io [Электронный ресурс]. – Режим доступа: https://www.drawio.com/.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 [Электронный ресурс]. – Режим доступа: https://www.visual-paradigm.com/shop/.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lastRenderedPageBreak/>
        <w:t>– PlantUML [Электронный ресурс]. – Режим доступа: https://plantuml.com/. – Дата доступа: 30.09.2026.</w:t>
      </w:r>
    </w:p>
    <w:p w:rsidR="00D329F4" w:rsidRDefault="00AB6403">
      <w:pPr>
        <w:pStyle w:val="2"/>
        <w:keepNext w:val="0"/>
        <w:pageBreakBefore/>
      </w:pPr>
      <w:bookmarkStart w:id="18" w:name="_Toc242043334"/>
      <w:r>
        <w:lastRenderedPageBreak/>
        <w:t>ПРИЛОЖЕНИЕ А</w:t>
      </w:r>
      <w:bookmarkEnd w:id="18"/>
    </w:p>
    <w:p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:rsidR="00D329F4" w:rsidRDefault="00AB6403">
      <w:pPr>
        <w:ind w:firstLine="709"/>
        <w:jc w:val="both"/>
      </w:pPr>
      <w:r>
        <w:rPr>
          <w:b/>
          <w:sz w:val="28"/>
        </w:rPr>
        <w:t>Реестр выгрузок и рабочие файлы</w:t>
      </w:r>
    </w:p>
    <w:p w:rsidR="00D329F4" w:rsidRDefault="00AB6403">
      <w:pPr>
        <w:pStyle w:val="FirstParagraph"/>
        <w:keepNext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732"/>
        <w:gridCol w:w="1564"/>
        <w:gridCol w:w="650"/>
        <w:gridCol w:w="1101"/>
        <w:gridCol w:w="4291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Сервис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Запросы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GT_2026-09-29_BY_5y_packet6_UML_BPMN_monthly.json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GT_2026-09-29_BY_5y_packet1_time.json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; </w:t>
            </w:r>
            <w:r>
              <w:rPr>
                <w:i/>
              </w:rPr>
              <w:t>diagrams.net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ERD</w:t>
            </w:r>
            <w:r>
              <w:t xml:space="preserve"> </w:t>
            </w:r>
            <w:r>
              <w:rPr>
                <w:i/>
              </w:rPr>
              <w:t>tool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GT_2026-09-29_BY_5y_packet2_time.json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конструктор диаграмм онлайн; </w:t>
            </w:r>
            <w:r>
              <w:rPr>
                <w:i/>
              </w:rPr>
              <w:t>UML</w:t>
            </w:r>
            <w:r>
              <w:t xml:space="preserve"> диаграмма онлайн; нотация </w:t>
            </w:r>
            <w:r>
              <w:rPr>
                <w:i/>
              </w:rPr>
              <w:t>BPMN</w:t>
            </w:r>
            <w:r>
              <w:t xml:space="preserve">; диаграмма классов </w:t>
            </w:r>
            <w:r>
              <w:rPr>
                <w:i/>
              </w:rPr>
              <w:t>UML</w:t>
            </w:r>
            <w:r>
              <w:t>; сервис для диаграмм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GT_2026-09-29_BY_5y_packet3_time.json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для курсовой; диаграмма вариантов использования; </w:t>
            </w:r>
            <w:r>
              <w:rPr>
                <w:i/>
              </w:rPr>
              <w:t>IDEF0</w:t>
            </w:r>
            <w:r>
              <w:t xml:space="preserve">; сеть Петри; </w:t>
            </w: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GT_2026-09-29_BY_5y_packet4_time.json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; </w:t>
            </w:r>
            <w:r>
              <w:rPr>
                <w:i/>
              </w:rPr>
              <w:t>diagramming</w:t>
            </w:r>
            <w:r>
              <w:t xml:space="preserve"> </w:t>
            </w:r>
            <w:r>
              <w:rPr>
                <w:i/>
              </w:rPr>
              <w:t>tool</w:t>
            </w:r>
            <w:r>
              <w:t xml:space="preserve">; </w:t>
            </w:r>
            <w:r>
              <w:rPr>
                <w:i/>
              </w:rPr>
              <w:t>flowchart</w:t>
            </w:r>
            <w:r>
              <w:t xml:space="preserve"> </w:t>
            </w:r>
            <w:r>
              <w:rPr>
                <w:i/>
              </w:rPr>
              <w:t>maker</w:t>
            </w:r>
            <w:r>
              <w:t xml:space="preserve">; </w:t>
            </w:r>
            <w:r>
              <w:rPr>
                <w:i/>
              </w:rPr>
              <w:t>Figma</w:t>
            </w:r>
            <w:r>
              <w:t xml:space="preserve">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GT_2026-09-29_BY_5y_packet5_time_monthly.json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GT_2026-09-29_BY_12m_BPMN_time_regions_related.json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GT_2026-09-29_BY_12m_IDEF0_time_regions_related.json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+ связанные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GT_2026-09-30_BY_12m_UML_time_regions_related.json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;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; </w:t>
            </w:r>
            <w:r>
              <w:rPr>
                <w:i/>
              </w:rPr>
              <w:t>text</w:t>
            </w:r>
            <w:r>
              <w:t xml:space="preserve"> </w:t>
            </w:r>
            <w:r>
              <w:rPr>
                <w:i/>
              </w:rPr>
              <w:t>to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generator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5 лет, неделя , месяц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GT_2026-09-29_world_5y_packet1_monthly.json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wordstat_uml_dinamika_RB_2024-09_2026-08.json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(по месяцам)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wordstat_bpmn_dinamika_RB_2024-09_2026-08.json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9 запросов ядра и 28 дополнительных формулировок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25.08–23.09.2026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Сводная таблица Вордстата, скриншоты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13а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45 формулировок групп АРГ, обучающих и контрольных запросов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Топы, 29.08–29.09.2026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wordstat_topy_kommercheskie_problemnye_segmentnye_geo_RB_okno_2026-08-29_09-29.json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2026-09-29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25.08–23.09.2026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wordstat_uml_regiony_mir_Belarus-Minsk.png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Мир/СНГ (вкладка «Регионы»)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29.08–29.09.2026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wordstat_regiony_bpmn_uml_RB_okno_2026-08-29_09-29.json</w:t>
            </w:r>
            <w:r>
              <w:t xml:space="preserve">; </w:t>
            </w:r>
            <w:r>
              <w:rPr>
                <w:i/>
              </w:rPr>
              <w:t>wordstat_bpmn_regiony_mir_Belarus-Minsk.png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14б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; </w:t>
            </w:r>
            <w:r>
              <w:rPr>
                <w:i/>
              </w:rPr>
              <w:t>dfd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 xml:space="preserve"> диаграмма; </w:t>
            </w:r>
            <w:r>
              <w:rPr>
                <w:i/>
              </w:rPr>
              <w:t>erd</w:t>
            </w:r>
            <w:r>
              <w:t>; сеть петри; нейросеть схема; нейросеть диаграмма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 и 01.2018–08.2026, по месяцам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</w:t>
            </w:r>
            <w:r>
              <w:rPr>
                <w:i/>
                <w:iCs/>
              </w:rPr>
              <w:t>dinamika_RB_2024-09_2026-08.json</w:t>
            </w:r>
            <w:r>
              <w:rPr>
                <w:iCs/>
              </w:rPr>
              <w:t xml:space="preserve">; </w:t>
            </w:r>
            <w:r>
              <w:rPr>
                <w:i/>
                <w:iCs/>
              </w:rPr>
              <w:t>wordstat</w:t>
            </w:r>
            <w:r>
              <w:t>_</w:t>
            </w:r>
            <w:r>
              <w:rPr>
                <w:i/>
              </w:rPr>
              <w:t>dinamika_RB_2018-01_2026-08.json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14в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устройствам)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 (</w:t>
            </w:r>
            <w:r>
              <w:rPr>
                <w:i/>
              </w:rPr>
              <w:t>id</w:t>
            </w:r>
            <w:r>
              <w:t>=149)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24 мес., по месяцам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wordstat_uml_bpmn_dinamika_po_ustroystvam_RB_2024-09_2026-08.json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15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(по отдельности)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мес., неделя + регионы («Субрегион», «Город»)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GT_2026-09-30_BY_12m_UML_BPMN_regions_recheck.json</w:t>
            </w:r>
            <w:r>
              <w:t xml:space="preserve">; скриншот </w:t>
            </w:r>
            <w:r>
              <w:rPr>
                <w:i/>
              </w:rPr>
              <w:t>gt_uml_regiony_12m_BY_Minsk-ne-vydelyaetsya.jpg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  <w:r>
              <w:t xml:space="preserve"> (контрольная пересъемка)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GT_2026-09-30_BY_5y_UML_BPMN_multiTimeline.csv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GT_2026-09-30_RU_5y_UML_BPMN_multiTimeline.csv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; </w:t>
            </w:r>
            <w:r>
              <w:rPr>
                <w:i/>
              </w:rPr>
              <w:t>BPMN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GT_2026-09-30_KZ_5y_UML_BPMN_multiTimeline.csv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js</w:t>
            </w:r>
            <w:r>
              <w:t xml:space="preserve">; </w:t>
            </w:r>
            <w:r>
              <w:rPr>
                <w:i/>
              </w:rPr>
              <w:t>plantuml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 xml:space="preserve">5 лет, неделя, </w:t>
            </w:r>
            <w:r>
              <w:rPr>
                <w:i/>
              </w:rPr>
              <w:t>CSV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GT_2026-09-30_world_5y_mermaid_diagram_mermaid_js_plantuml_multiTimeline.csv</w:t>
            </w:r>
          </w:p>
        </w:tc>
      </w:tr>
      <w:tr w:rsidR="00D329F4" w:rsidTr="00D329F4">
        <w:trPr>
          <w:cantSplit/>
          <w:jc w:val="center"/>
        </w:trPr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2026-09-30</w:t>
            </w:r>
          </w:p>
        </w:tc>
        <w:tc>
          <w:tcPr>
            <w:tcW w:w="7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564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; </w:t>
            </w:r>
            <w:r>
              <w:rPr>
                <w:i/>
              </w:rPr>
              <w:t>IDEF0</w:t>
            </w:r>
            <w:r>
              <w:t xml:space="preserve"> (карточка «Похожие запросы»)</w:t>
            </w:r>
          </w:p>
        </w:tc>
        <w:tc>
          <w:tcPr>
            <w:tcW w:w="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110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12 мес.</w:t>
            </w:r>
          </w:p>
        </w:tc>
        <w:tc>
          <w:tcPr>
            <w:tcW w:w="4291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GT_2026-09-30_BY_12m_BPMN_IDEF0_</w:t>
            </w:r>
            <w:r>
              <w:t>связанные_запросы.</w:t>
            </w:r>
            <w:r>
              <w:rPr>
                <w:i/>
              </w:rPr>
              <w:t>md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раздела 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</w:t>
      </w:r>
      <w:r>
        <w:rPr>
          <w:sz w:val="28"/>
        </w:rPr>
        <w:lastRenderedPageBreak/>
        <w:t xml:space="preserve">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, </w:t>
      </w:r>
      <w:r>
        <w:rPr>
          <w:i/>
          <w:sz w:val="28"/>
        </w:rPr>
        <w:t>File</w:t>
      </w:r>
      <w:r>
        <w:rPr>
          <w:sz w:val="28"/>
        </w:rPr>
        <w:t xml:space="preserve"> ,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:rsidR="000249F6" w:rsidRDefault="00975F3B">
      <w:pPr>
        <w:ind w:firstLine="708"/>
        <w:jc w:val="both"/>
      </w:pPr>
      <w:r>
        <w:rPr>
          <w:sz w:val="28"/>
          <w:szCs w:val="28"/>
        </w:rPr>
        <w:t>По данному вопросу можно выделить следующие основные пункты: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:rsidR="00D329F4" w:rsidRDefault="00AB6403">
      <w:pPr>
        <w:pStyle w:val="FirstParagraph"/>
      </w:pPr>
      <w:r>
        <w:rPr>
          <w:sz w:val="28"/>
        </w:rPr>
        <w:t>модельная оценка (допущение) (сводно по всей работе):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модельная оценка (допущение; причина: «Топы» и «Регионы» через кнопку «Скачать» (Вордстат, вкладки «Топы запросов» и «Регионы»);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</w:t>
      </w:r>
      <w:r>
        <w:rPr>
          <w:sz w:val="28"/>
        </w:rPr>
        <w:lastRenderedPageBreak/>
        <w:t>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30.09.2026);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:rsidR="00D329F4" w:rsidRDefault="00AB6403">
      <w:pPr>
        <w:pStyle w:val="Compact"/>
        <w:ind w:left="709"/>
      </w:pPr>
      <w:r>
        <w:rPr>
          <w:sz w:val="28"/>
        </w:rPr>
        <w:t>– модельная оценка (допущение; причина: Белстат – численность студентов по профилям образования («Информатика», «Техника и технологии»)); скриншот табл. 7.1 сборника.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скриншот.)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модельная оценка (допущение; причина: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указаны)).</w:t>
      </w:r>
    </w:p>
    <w:p w:rsidR="00D329F4" w:rsidRDefault="00AB6403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>; визиты и структура каналов, ЛР4, приложения Д). Доля Беларуси в пробном тарифе недоступна: модельная оценка (допущение) при полном доступе.</w:t>
      </w:r>
    </w:p>
    <w:p w:rsidR="00D329F4" w:rsidRDefault="00AB6403">
      <w:pPr>
        <w:pStyle w:val="Compact"/>
        <w:ind w:left="709"/>
      </w:pPr>
      <w:r>
        <w:rPr>
          <w:sz w:val="28"/>
        </w:rPr>
        <w:t>– Опрос 30 респондентов проведен 02.10.2026 (метод Кано и готовность платить, ЛР5, приложение В); реальный опрос студентов – модельная оценка (допущение).</w:t>
      </w:r>
    </w:p>
    <w:p w:rsidR="00D329F4" w:rsidRDefault="00AB6403">
      <w:pPr>
        <w:pStyle w:val="Compact"/>
        <w:ind w:left="709"/>
      </w:pPr>
      <w:r>
        <w:rPr>
          <w:sz w:val="28"/>
        </w:rPr>
        <w:t xml:space="preserve">– Прогноз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модельная оценка (допущение).</w:t>
      </w:r>
    </w:p>
    <w:p w:rsidR="00D329F4" w:rsidRDefault="00AB6403">
      <w:pPr>
        <w:pStyle w:val="2"/>
        <w:keepNext w:val="0"/>
        <w:pageBreakBefore/>
      </w:pPr>
      <w:bookmarkStart w:id="19" w:name="_Toc242043335"/>
      <w:r>
        <w:lastRenderedPageBreak/>
        <w:t>ПРИЛОЖЕНИЕ Б</w:t>
      </w:r>
      <w:bookmarkEnd w:id="19"/>
    </w:p>
    <w:p w:rsidR="00D329F4" w:rsidRDefault="00AB6403">
      <w:pPr>
        <w:ind w:firstLine="709"/>
        <w:jc w:val="both"/>
      </w:pPr>
      <w:r>
        <w:rPr>
          <w:sz w:val="28"/>
        </w:rPr>
        <w:t>(обязательное)</w:t>
      </w:r>
    </w:p>
    <w:p w:rsidR="00D329F4" w:rsidRDefault="00AB6403">
      <w:pPr>
        <w:ind w:firstLine="709"/>
        <w:jc w:val="both"/>
      </w:pPr>
      <w:r>
        <w:rPr>
          <w:b/>
          <w:sz w:val="28"/>
        </w:rPr>
        <w:t>Контрольная выгрузка Вордстата от 02.10.2026</w:t>
      </w:r>
    </w:p>
    <w:p w:rsidR="00D329F4" w:rsidRDefault="00AB6403">
      <w:pPr>
        <w:pStyle w:val="FirstParagrap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сопоставляются.</w:t>
      </w:r>
    </w:p>
    <w:p w:rsidR="00D329F4" w:rsidRDefault="00AB6403">
      <w:pPr>
        <w:pStyle w:val="a0"/>
        <w:keepNext/>
        <w:jc w:val="both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6"/>
        <w:gridCol w:w="1650"/>
        <w:gridCol w:w="6132"/>
      </w:tblGrid>
      <w:tr w:rsidR="00D329F4" w:rsidTr="00D3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Число запросов за месяц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Крупнейшие уточнения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диаграммы 286;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 74; </w:t>
            </w:r>
            <w:r>
              <w:rPr>
                <w:i/>
              </w:rPr>
              <w:t>uml</w:t>
            </w:r>
            <w:r>
              <w:t xml:space="preserve"> классы 57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2.0 82; </w:t>
            </w:r>
            <w:r>
              <w:rPr>
                <w:i/>
              </w:rPr>
              <w:t>bpmn</w:t>
            </w:r>
            <w:r>
              <w:t xml:space="preserve"> диаграмма 55; нотация </w:t>
            </w:r>
            <w:r>
              <w:rPr>
                <w:i/>
              </w:rPr>
              <w:t>bpmn</w:t>
            </w:r>
            <w:r>
              <w:t xml:space="preserve"> 50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диаграмма 34; декомпозиция </w:t>
            </w:r>
            <w:r>
              <w:rPr>
                <w:i/>
              </w:rPr>
              <w:t>idef0</w:t>
            </w:r>
            <w:r>
              <w:t xml:space="preserve"> 18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 13;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 12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создать диаграмму онлайн 44; сделать диаграмму онлайн 34</w:t>
            </w:r>
          </w:p>
        </w:tc>
      </w:tr>
      <w:tr w:rsidR="00D329F4" w:rsidTr="00D329F4">
        <w:trPr>
          <w:cantSplit/>
          <w:jc w:val="center"/>
        </w:trPr>
        <w:tc>
          <w:tcPr>
            <w:tcW w:w="1856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диаграммы</w:t>
            </w:r>
          </w:p>
        </w:tc>
        <w:tc>
          <w:tcPr>
            <w:tcW w:w="1650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132" w:type="dxa"/>
            <w:vAlign w:val="center"/>
          </w:tcPr>
          <w:p w:rsidR="00D329F4" w:rsidRDefault="00AB6403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er</w:t>
            </w:r>
            <w:r>
              <w:t xml:space="preserve"> диаграмма 1</w:t>
            </w:r>
          </w:p>
        </w:tc>
      </w:tr>
    </w:tbl>
    <w:p w:rsidR="00D329F4" w:rsidRDefault="00AB6403">
      <w:pPr>
        <w:pStyle w:val="a0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</w:p>
    <w:p w:rsidR="00B43D8B" w:rsidRDefault="009766EC">
      <w:pPr>
        <w:pStyle w:val="1"/>
        <w:pageBreakBefore/>
      </w:pPr>
      <w:bookmarkStart w:id="20" w:name="_Toc242043336"/>
      <w:r>
        <w:lastRenderedPageBreak/>
        <w:t>ЛАБОРАТОРНЫЕ РАБОТЫ №2–3. ОЦЕНКА ОБЪЕМА РЫНКА ЭЛЕКТРОННОГО БИЗНЕСА</w:t>
      </w:r>
      <w:bookmarkEnd w:id="20"/>
    </w:p>
    <w:p w:rsidR="009766EC" w:rsidRDefault="009766EC">
      <w:pPr>
        <w:pStyle w:val="2"/>
        <w:pageBreakBefore/>
      </w:pPr>
      <w:bookmarkStart w:id="21" w:name="_Toc242043337"/>
      <w:r>
        <w:lastRenderedPageBreak/>
        <w:t>1 ЦЕЛЬ РАБОТЫ</w:t>
      </w:r>
      <w:bookmarkEnd w:id="21"/>
    </w:p>
    <w:p w:rsidR="009766EC" w:rsidRDefault="009766EC">
      <w:pPr>
        <w:pStyle w:val="FirstParagraph"/>
      </w:pPr>
      <w:r>
        <w:rPr>
          <w:sz w:val="28"/>
        </w:rPr>
        <w:t>Оценить объем рынка веб-инструментов построения и проверки диаграмм формальных нотаций в Республике Беларусь девятью методиками (поисковый спрос, Similarweb, «сверху вниз» и «снизу вверх», потенциальные клиенты, цифровая воронка, маркетплейсы, сценарная оценка, платежеспособность), сопоставить результаты и сформулировать итоговый диапазон.</w:t>
      </w:r>
    </w:p>
    <w:p w:rsidR="009766EC" w:rsidRDefault="009766EC">
      <w:pPr>
        <w:pStyle w:val="2"/>
        <w:pageBreakBefore/>
      </w:pPr>
      <w:bookmarkStart w:id="22" w:name="_Toc242043338"/>
      <w:r>
        <w:lastRenderedPageBreak/>
        <w:t>2 ХОД РАБОТЫ</w:t>
      </w:r>
      <w:bookmarkEnd w:id="22"/>
    </w:p>
    <w:p w:rsidR="009766EC" w:rsidRDefault="009766EC">
      <w:pPr>
        <w:pStyle w:val="3"/>
        <w:ind w:firstLine="709"/>
      </w:pPr>
      <w:bookmarkStart w:id="23" w:name="_Toc242043339"/>
      <w:r>
        <w:t>2.1 Границы рынка и постановка расчета</w:t>
      </w:r>
      <w:bookmarkEnd w:id="23"/>
    </w:p>
    <w:p w:rsidR="009766EC" w:rsidRDefault="009766EC">
      <w:pPr>
        <w:pStyle w:val="FirstParagraph"/>
      </w:pPr>
      <w:r>
        <w:rPr>
          <w:sz w:val="28"/>
        </w:rPr>
        <w:t xml:space="preserve">Объем рынка не рассчитывается до фиксации его границ: без границ трафик конкурентов и поисковые частотности нельзя отнести к конкретному рынку [1]. Границы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у.е.</w:t>
      </w:r>
      <w:r>
        <w:rPr>
          <w:sz w:val="28"/>
        </w:rPr>
        <w:t xml:space="preserve"> в месяц, 40 </w:t>
      </w:r>
      <w:r>
        <w:rPr>
          <w:i/>
          <w:sz w:val="28"/>
        </w:rPr>
        <w:t>у.е.</w:t>
      </w:r>
      <w:r>
        <w:rPr>
          <w:sz w:val="28"/>
        </w:rPr>
        <w:t xml:space="preserve"> в год – 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3"/>
        <w:gridCol w:w="815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 паспорта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>) как самостоятельный рынок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</w:rPr>
              <w:t>Free</w:t>
            </w:r>
            <w:r>
              <w:t xml:space="preserve">); </w:t>
            </w:r>
            <w:r>
              <w:rPr>
                <w:i/>
              </w:rPr>
              <w:t>S-02</w:t>
            </w:r>
            <w:r>
              <w:t xml:space="preserve"> бизнес- и системные аналитики; </w:t>
            </w:r>
            <w:r>
              <w:rPr>
                <w:i/>
              </w:rPr>
              <w:t>S-03</w:t>
            </w:r>
            <w:r>
              <w:t xml:space="preserve"> архитекторы ПО и разработчики (тариф </w:t>
            </w:r>
            <w:r>
              <w:rPr>
                <w:i/>
              </w:rPr>
              <w:t>Pro</w:t>
            </w:r>
            <w:r>
              <w:t xml:space="preserve">); </w:t>
            </w:r>
            <w:r>
              <w:rPr>
                <w:i/>
              </w:rPr>
              <w:t>S-04</w:t>
            </w:r>
            <w:r>
              <w:t xml:space="preserve"> преподаватели технических дисциплин (канал влияния,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потенциального клиента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 (физическое лицо)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Беларусь; расширение на РФ и СНГ – гипотеза, в итоговый диапазон не включается (решение В-6)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Поисковые системы (Яндекс, </w:t>
            </w:r>
            <w:r>
              <w:rPr>
                <w:i/>
              </w:rPr>
              <w:t>Google</w:t>
            </w:r>
            <w:r>
              <w:t>), сообщества разработчиков, вузовские каналы, каталоги расширений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Семантические границы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Ядро: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сети Петри, генерация схем нейросетью; исключены омонимы (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 без уточнения, </w:t>
            </w:r>
            <w:r>
              <w:rPr>
                <w:i/>
              </w:rPr>
              <w:t>whimsical</w:t>
            </w:r>
            <w:r>
              <w:t>) и общевизуальные запросы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Прямые: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; косвенные: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>, генерация диаграмм нейросетью, ручное построение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Обучение программированию в целом;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предприятия; международный рынок вне русскоязычного сегмента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Период, устройство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: 12 месяцев, веб-поиск; </w:t>
            </w:r>
            <w:r>
              <w:rPr>
                <w:i/>
              </w:rPr>
              <w:t>Similarweb</w:t>
            </w:r>
            <w:r>
              <w:t>: «последние 3 месяца» (август 2026), все типы трафика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набор и источники выгрузки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);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Белстат, НБРБ, страницы тарифов,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</w:tr>
      <w:tr w:rsidR="006F5B51" w:rsidTr="006F5B51">
        <w:trPr>
          <w:cantSplit/>
          <w:jc w:val="center"/>
        </w:trPr>
        <w:tc>
          <w:tcPr>
            <w:tcW w:w="1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1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  <w:r>
              <w:t xml:space="preserve"> меньше минимума методик; коммерческие формулировки в Вордстате редки; доли Беларуси в трафике </w:t>
            </w:r>
            <w:r>
              <w:rPr>
                <w:i/>
              </w:rPr>
              <w:t>Similarweb</w:t>
            </w:r>
            <w:r>
              <w:t xml:space="preserve"> в бесплатном доступе не показаны; готовность платить не измерена опросом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сервис для </w:t>
      </w:r>
      <w:r>
        <w:rPr>
          <w:sz w:val="28"/>
        </w:rPr>
        <w:lastRenderedPageBreak/>
        <w:t>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9"/>
        <w:gridCol w:w="1587"/>
        <w:gridCol w:w="4354"/>
        <w:gridCol w:w="728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Шаблон </w:t>
            </w:r>
            <w:r>
              <w:rPr>
                <w:i/>
              </w:rPr>
              <w:t>Excel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оценивается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Инструкция по применению методик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Последовательность, сводная матрица, правила согласования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(ПС)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воронка, сценарии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при бесплатном доступе (</w:t>
            </w:r>
            <w:r>
              <w:rPr>
                <w:i/>
              </w:rPr>
              <w:t>SW</w:t>
            </w:r>
            <w:r>
              <w:t xml:space="preserve">Б), объем рынка по </w:t>
            </w:r>
            <w:r>
              <w:rPr>
                <w:i/>
              </w:rPr>
              <w:t>Similarweb</w:t>
            </w:r>
            <w:r>
              <w:t xml:space="preserve"> (М1, М2)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: 9 листов + 3 листа дополнений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Выборка, доли, </w:t>
            </w:r>
            <w:r>
              <w:rPr>
                <w:i/>
                <w:iCs/>
              </w:rPr>
              <w:t xml:space="preserve">CR3/CR5/HHI, </w:t>
            </w:r>
            <w:r>
              <w:t xml:space="preserve">каналы, география, запросы, </w:t>
            </w:r>
            <w:r>
              <w:rPr>
                <w:i/>
                <w:iCs/>
              </w:rPr>
              <w:t xml:space="preserve">TAM/SAM/SOM </w:t>
            </w:r>
            <w:r>
              <w:t>цифрового внимания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и «снизу вверх» (СВ)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Верхний ориентир, сегментная оценка, </w:t>
            </w:r>
            <w:r>
              <w:rPr>
                <w:i/>
              </w:rPr>
              <w:t>Similarweb</w:t>
            </w:r>
            <w:r>
              <w:t>-воронка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2.4, 2.5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 (ПК)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  <w:r>
              <w:t xml:space="preserve"> по сегментам и сценариям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(ЦВ)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Охват, посещения, регистрации, оплаты, выручка; повторы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 (МП)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отзывы, рейтинги расширений и плагинов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Сценарная оценка с </w:t>
            </w:r>
            <w:r>
              <w:rPr>
                <w:i/>
              </w:rPr>
              <w:t>Similarweb</w:t>
            </w:r>
            <w:r>
              <w:t xml:space="preserve"> (СЦ)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: 9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воронка, достижимая выручка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:rsidTr="006F5B51">
        <w:trPr>
          <w:cantSplit/>
          <w:jc w:val="center"/>
        </w:trPr>
        <w:tc>
          <w:tcPr>
            <w:tcW w:w="29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 (ПЛ)</w:t>
            </w:r>
          </w:p>
        </w:tc>
        <w:tc>
          <w:tcPr>
            <w:tcW w:w="15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: 10 листов</w:t>
            </w:r>
          </w:p>
        </w:tc>
        <w:tc>
          <w:tcPr>
            <w:tcW w:w="4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коридор, бюджет, окупаемость, сценарии</w:t>
            </w:r>
          </w:p>
        </w:tc>
        <w:tc>
          <w:tcPr>
            <w:tcW w:w="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186"/>
        <w:gridCol w:w="1515"/>
        <w:gridCol w:w="409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Шаг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 выполнено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Фиксация границ рынка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 (перенос из ЛР1)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Семантическое ядро и поисковый спрос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2.2.2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Яндекс Вордстат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выполнено;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Беларуси малоинформативен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Тренд, сезонность, циклы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2.2.1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за 24 месяца; циклы – не менее 36 месяцев, данных 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и конкуренты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частично: 4 домена, полные данные по одному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«Снизу вверх»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2.6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 по единственному измеренному каналу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и платформы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 для каталогов расширений; платформенная модель не применима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Сценарная оценка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2.8 и в каждой методике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 платежеспособности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8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1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Сводная оценка и вывод</w:t>
            </w:r>
          </w:p>
        </w:tc>
        <w:tc>
          <w:tcPr>
            <w:tcW w:w="15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  <w:tc>
          <w:tcPr>
            <w:tcW w:w="4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4 – Принятые решения по постановке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54"/>
        <w:gridCol w:w="729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В-1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 работы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В-2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Объем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девять методик и все семь </w:t>
            </w:r>
            <w:r>
              <w:rPr>
                <w:i/>
              </w:rPr>
              <w:t>Excel</w:t>
            </w:r>
            <w:r>
              <w:t>-шаблонов выполняются полностью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В-3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бизнеса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Подписочный сервис </w:t>
            </w:r>
            <w:r>
              <w:rPr>
                <w:i/>
              </w:rPr>
              <w:t>freemium</w:t>
            </w:r>
            <w:r>
              <w:t xml:space="preserve">; единица клиента – пользователь; модель «Подписка»; листы </w:t>
            </w:r>
            <w:r>
              <w:rPr>
                <w:i/>
              </w:rPr>
              <w:t>GMV</w:t>
            </w:r>
            <w:r>
              <w:t xml:space="preserve"> – «не применяется»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В-4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МП применяется к каталогам расширений (тип «приложение или сервис»)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В-5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 </w:t>
            </w:r>
            <w:r>
              <w:rPr>
                <w:i/>
              </w:rPr>
              <w:t>Pro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Основной: 40 </w:t>
            </w:r>
            <w:r>
              <w:rPr>
                <w:i/>
              </w:rPr>
              <w:t>у.е.</w:t>
            </w:r>
            <w:r>
              <w:t xml:space="preserve"> в год; рядом – альтернативный вариант 4 </w:t>
            </w:r>
            <w:r>
              <w:rPr>
                <w:i/>
              </w:rPr>
              <w:t>у.е.</w:t>
            </w:r>
            <w:r>
              <w:t xml:space="preserve"> × 12 = 48 </w:t>
            </w:r>
            <w:r>
              <w:rPr>
                <w:i/>
              </w:rPr>
              <w:t>у.е.</w:t>
            </w:r>
            <w:r>
              <w:t xml:space="preserve"> в год (таблица 83)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В-6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– Республика Беларусь; РФ и СНГ – гипотеза вне итогового диапазона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В-7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Выборка </w:t>
            </w:r>
            <w:r>
              <w:rPr>
                <w:i/>
              </w:rPr>
              <w:t>Similarweb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Целевой ориентир 10–20 доменов, минимум 5 (М2 раздела 5); при меньшей выборке причина объясняется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В-8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Ответы на 31 вопрос (М1 раздела 12, ПК раздела 14, СЦ раздела 13) – раздел 3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В-9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Вордстат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Вкладки «Динамика» и «Топы запросов», регион «Беларусь», единые настройки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В-11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Единицы в ПЛ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в листах 02 и 05 одинаков (40 </w:t>
            </w:r>
            <w:r>
              <w:rPr>
                <w:i/>
              </w:rPr>
              <w:t>у.е.</w:t>
            </w:r>
            <w:r>
              <w:t>); доли платежеспособных совпадают</w:t>
            </w:r>
          </w:p>
        </w:tc>
      </w:tr>
      <w:tr w:rsidR="006F5B51" w:rsidTr="006F5B51">
        <w:trPr>
          <w:cantSplit/>
          <w:jc w:val="center"/>
        </w:trPr>
        <w:tc>
          <w:tcPr>
            <w:tcW w:w="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В-12</w:t>
            </w:r>
          </w:p>
        </w:tc>
        <w:tc>
          <w:tcPr>
            <w:tcW w:w="16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Курс</w:t>
            </w:r>
          </w:p>
        </w:tc>
        <w:tc>
          <w:tcPr>
            <w:tcW w:w="7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Официальный курс НБРБ на 30.09.2026: 1 </w:t>
            </w:r>
            <w:r>
              <w:rPr>
                <w:i/>
              </w:rPr>
              <w:t>у.е.</w:t>
            </w:r>
            <w:r>
              <w:t xml:space="preserve"> = 3,0285 </w:t>
            </w:r>
            <w:r>
              <w:rPr>
                <w:i/>
              </w:rPr>
              <w:t>BYN</w:t>
            </w:r>
            <w:r>
              <w:t xml:space="preserve"> [3]; одна дата для всех листов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6"/>
        <w:gridCol w:w="3849"/>
        <w:gridCol w:w="252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у.е./BYN, </w:t>
            </w:r>
            <w:r>
              <w:t>30.09.2026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3,0285 </w:t>
            </w:r>
            <w:r>
              <w:rPr>
                <w:i/>
              </w:rPr>
              <w:t>BYN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>, помесячная оплата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</w:t>
            </w:r>
            <w:r>
              <w:rPr>
                <w:i/>
              </w:rPr>
              <w:t>у.е.</w:t>
            </w:r>
            <w:r>
              <w:t xml:space="preserve"> = 12,11 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Концепция [1]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основной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= 121,14 </w:t>
            </w:r>
            <w:r>
              <w:rPr>
                <w:i/>
              </w:rPr>
              <w:t>BYN</w:t>
            </w:r>
            <w:r>
              <w:t xml:space="preserve"> (в месяц 10,10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 В-5; концепция [1]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Годовой чек, альтернативный (4 </w:t>
            </w:r>
            <w:r>
              <w:rPr>
                <w:i/>
              </w:rPr>
              <w:t>у.е.</w:t>
            </w:r>
            <w:r>
              <w:t xml:space="preserve"> × 12)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= 145,37 </w:t>
            </w:r>
            <w:r>
              <w:rPr>
                <w:i/>
              </w:rPr>
              <w:t>BYN</w:t>
            </w:r>
            <w:r>
              <w:t xml:space="preserve"> (в месяц 12,11 </w:t>
            </w:r>
            <w:r>
              <w:rPr>
                <w:i/>
              </w:rPr>
              <w:t>BYN</w:t>
            </w:r>
            <w:r>
              <w:t>)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Показан рядом, таблица 83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Медиана входных платных тарифов конкурентов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</w:t>
            </w:r>
            <w:r>
              <w:rPr>
                <w:i/>
              </w:rPr>
              <w:t>у.е.</w:t>
            </w:r>
            <w:r>
              <w:t xml:space="preserve"> в месяц (при оплате за год) = 290,74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(раздел 2.9)</w:t>
            </w:r>
          </w:p>
        </w:tc>
      </w:tr>
      <w:tr w:rsidR="006F5B51" w:rsidTr="006F5B51">
        <w:trPr>
          <w:cantSplit/>
          <w:jc w:val="center"/>
        </w:trPr>
        <w:tc>
          <w:tcPr>
            <w:tcW w:w="32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  <w:tc>
          <w:tcPr>
            <w:tcW w:w="38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/ 4 / 5 % (осторожный / базовый / оптимистичный)</w:t>
            </w:r>
          </w:p>
        </w:tc>
        <w:tc>
          <w:tcPr>
            <w:tcW w:w="25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Концепция, допущение Д-09</w:t>
            </w:r>
          </w:p>
        </w:tc>
      </w:tr>
    </w:tbl>
    <w:p w:rsidR="009766EC" w:rsidRDefault="009766EC">
      <w:pPr>
        <w:pStyle w:val="3"/>
        <w:ind w:firstLine="709"/>
      </w:pPr>
      <w:bookmarkStart w:id="24" w:name="_Toc242043340"/>
      <w:r>
        <w:t>2.2 Поисковый спрос</w:t>
      </w:r>
      <w:bookmarkEnd w:id="24"/>
    </w:p>
    <w:p w:rsidR="009766EC" w:rsidRDefault="009766EC">
      <w:pPr>
        <w:pStyle w:val="FirstParagrap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взвешивание – воронка – сценарии – вывод».</w:t>
      </w:r>
    </w:p>
    <w:p w:rsidR="009766EC" w:rsidRDefault="009766EC">
      <w:pPr>
        <w:pStyle w:val="4"/>
        <w:ind w:firstLine="709"/>
      </w:pPr>
      <w:r>
        <w:t>2.2.1 Исходные данные</w:t>
      </w:r>
    </w:p>
    <w:p w:rsidR="009766EC" w:rsidRDefault="009766EC">
      <w:pPr>
        <w:pStyle w:val="FirstParagrap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 Топов за 30 дней по ядру запросов приведены в таблице 6; ряды динамики ядра – на рисунке 1.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2"/>
        <w:gridCol w:w="3221"/>
        <w:gridCol w:w="1189"/>
        <w:gridCol w:w="1252"/>
        <w:gridCol w:w="170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Топы 25.08–23.09.2026, запросов за 30 дней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2025 – авг. 2026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за сент. 2024 – авг. 2025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Изменение за 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12 041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21 013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−42,7 %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8 534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15 276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−44,1 %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plantuml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4 196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4 368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−3,9 %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3 549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5 452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−34,9 %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677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1 517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−55,4 %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361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637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−43,3 %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202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404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−50,0 %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321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107,1 %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1 291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1 480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−12,8 %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484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626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−22,7 %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1 660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20 688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25 041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−17,4 %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1 501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23 897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32 715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−27,0 %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1 072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14 810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18 452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−19,7 %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946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936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602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663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−9,2 %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810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1 139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−28,9 %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531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1 069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−50,3 %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2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</w:t>
            </w:r>
          </w:p>
        </w:tc>
        <w:tc>
          <w:tcPr>
            <w:tcW w:w="32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544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887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−38,7 %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Омонимы 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BBD78FB" wp14:editId="4ED6FC11">
            <wp:extent cx="5334000" cy="2489200"/>
            <wp:effectExtent l="0" t="0" r="0" b="0"/>
            <wp:docPr id="100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 – Динамика запросов ядра по данным Вордстата, Беларусь, помесячно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890EB93" wp14:editId="5AAA203F">
            <wp:extent cx="5334000" cy="2963333"/>
            <wp:effectExtent l="0" t="0" r="0" b="0"/>
            <wp:docPr id="10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,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имеют 19 недель из 53 (36 %); результат показан в таблице 7 и на рисунке 3.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2"/>
        <w:gridCol w:w="1325"/>
        <w:gridCol w:w="1343"/>
        <w:gridCol w:w="2033"/>
        <w:gridCol w:w="1269"/>
        <w:gridCol w:w="177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(лист 03)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27,75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18,20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16,40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30,50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01.2026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11,40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18,75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13,50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12,25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14,25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:rsidTr="006F5B51">
        <w:trPr>
          <w:cantSplit/>
          <w:jc w:val="center"/>
        </w:trPr>
        <w:tc>
          <w:tcPr>
            <w:tcW w:w="1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0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</w:tbl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BA3F36B" wp14:editId="6BBE243D">
            <wp:extent cx="5334000" cy="2252133"/>
            <wp:effectExtent l="0" t="0" r="0" b="0"/>
            <wp:docPr id="100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(Беларусь, четыре запроса в единой шкале) и с таблицей 8 не сопоставляются: масштаб каждой страны свой.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2"/>
        <w:gridCol w:w="650"/>
        <w:gridCol w:w="1086"/>
        <w:gridCol w:w="775"/>
        <w:gridCol w:w="775"/>
        <w:gridCol w:w="1071"/>
        <w:gridCol w:w="775"/>
        <w:gridCol w:w="1918"/>
        <w:gridCol w:w="171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Недель с данными, 12 мес.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Среднее, 12 мес.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Максимум недели</w:t>
            </w:r>
          </w:p>
        </w:tc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Месяцев с данными, 5 лет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Среднее, 5 лет</w:t>
            </w:r>
          </w:p>
        </w:tc>
        <w:tc>
          <w:tcPr>
            <w:tcW w:w="1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Последние 12 / предыдущие 12 мес. (09.2025–08.2026 / 09.2024–08.2025)</w:t>
            </w:r>
          </w:p>
        </w:tc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Изменение (порог ±15 %)</w:t>
            </w:r>
          </w:p>
        </w:tc>
      </w:tr>
      <w:tr w:rsidR="006F5B51" w:rsidTr="006F5B51">
        <w:trPr>
          <w:cantSplit/>
          <w:jc w:val="center"/>
        </w:trPr>
        <w:tc>
          <w:tcPr>
            <w:tcW w:w="8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50,02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</w:t>
            </w:r>
          </w:p>
        </w:tc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56,19</w:t>
            </w:r>
          </w:p>
        </w:tc>
        <w:tc>
          <w:tcPr>
            <w:tcW w:w="1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51,40 / 62,68</w:t>
            </w:r>
          </w:p>
        </w:tc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−18,0 % (снижающийся)</w:t>
            </w:r>
          </w:p>
        </w:tc>
      </w:tr>
      <w:tr w:rsidR="006F5B51" w:rsidTr="006F5B51">
        <w:trPr>
          <w:cantSplit/>
          <w:jc w:val="center"/>
        </w:trPr>
        <w:tc>
          <w:tcPr>
            <w:tcW w:w="8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 из 52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61,52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 из 59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55,33</w:t>
            </w:r>
          </w:p>
        </w:tc>
        <w:tc>
          <w:tcPr>
            <w:tcW w:w="1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62,01 / 70,71</w:t>
            </w:r>
          </w:p>
        </w:tc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−12,3 % (стабильный)</w:t>
            </w:r>
          </w:p>
        </w:tc>
      </w:tr>
      <w:tr w:rsidR="006F5B51" w:rsidTr="006F5B51">
        <w:trPr>
          <w:cantSplit/>
          <w:jc w:val="center"/>
        </w:trPr>
        <w:tc>
          <w:tcPr>
            <w:tcW w:w="8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 из 52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12,87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</w:t>
            </w:r>
          </w:p>
        </w:tc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 из 59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13,94</w:t>
            </w:r>
          </w:p>
        </w:tc>
        <w:tc>
          <w:tcPr>
            <w:tcW w:w="1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13,07 / 13,18</w:t>
            </w:r>
          </w:p>
        </w:tc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−0,9 % (стабильный)</w:t>
            </w:r>
          </w:p>
        </w:tc>
      </w:tr>
      <w:tr w:rsidR="006F5B51" w:rsidTr="006F5B51">
        <w:trPr>
          <w:cantSplit/>
          <w:jc w:val="center"/>
        </w:trPr>
        <w:tc>
          <w:tcPr>
            <w:tcW w:w="8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 из 52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20,10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 из 59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13,24</w:t>
            </w:r>
          </w:p>
        </w:tc>
        <w:tc>
          <w:tcPr>
            <w:tcW w:w="1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21,85 / 12,93</w:t>
            </w:r>
          </w:p>
        </w:tc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+69,0 % (растущий)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 xml:space="preserve">, файлы – </w:t>
      </w:r>
      <w:r>
        <w:rPr>
          <w:i/>
          <w:iCs/>
          <w:sz w:val="28"/>
        </w:rPr>
        <w:t>Материалы_собранные/GT_Россия_Казахстан_из_ЛР1.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6"/>
        <w:gridCol w:w="2511"/>
        <w:gridCol w:w="251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Беларусь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422 (71,96)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560 (133,13)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31 582 (104,85)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22 921 (102,19)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358 (83,03)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309 (95,17)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Топы запросов, Беларусь (то же окно)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 к Беларуси, раз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74,8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40,9</w:t>
            </w:r>
          </w:p>
        </w:tc>
      </w:tr>
      <w:tr w:rsidR="006F5B51" w:rsidTr="006F5B51">
        <w:trPr>
          <w:cantSplit/>
          <w:jc w:val="center"/>
        </w:trPr>
        <w:tc>
          <w:tcPr>
            <w:tcW w:w="4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Казахстан к Беларуси, раз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2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Вкладка «Регионы» показывает мировую разбивку независимо от фильтра региона; окно скользящее (29.08.2026–29.09.2026), данные сняты 30.09.2026 в ЛР1 (таблица 23 отчета ЛР1, файл </w:t>
      </w:r>
      <w:r>
        <w:rPr>
          <w:i/>
          <w:iCs/>
          <w:sz w:val="28"/>
        </w:rPr>
        <w:t xml:space="preserve">Материалы_собранные/Wordstat_Регионы_из_ЛР1). </w:t>
      </w:r>
      <w:r>
        <w:rPr>
          <w:sz w:val="28"/>
        </w:rPr>
        <w:t>Значения «Регионы» и «Топы» по Беларуси различаются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этим странам не выполнялся и в итоговый диапазон не входит.</w:t>
      </w:r>
    </w:p>
    <w:p w:rsidR="009766EC" w:rsidRDefault="009766EC">
      <w:pPr>
        <w:pStyle w:val="4"/>
        <w:ind w:firstLine="709"/>
      </w:pPr>
      <w:r>
        <w:t>2.2.2 Семантическое ядро, группы намерений и веса</w:t>
      </w:r>
    </w:p>
    <w:p w:rsidR="009766EC" w:rsidRDefault="009766EC">
      <w:pPr>
        <w:pStyle w:val="FirstParagrap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0,30–0,60; инструментальный 0,50–0,80; коммерческий 0,80–1,00; нерелевантный 0,00). Коэффициент релевантности – в диапазоне 0,70–1,00 (ПС табл. 14). Веса – экспертные, фиксируются в журнале допущений (допущение Д-03).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10 – Лист 02_Семантика: семантическое ядро и взвешенный спрос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896"/>
        <w:gridCol w:w="1068"/>
        <w:gridCol w:w="1431"/>
        <w:gridCol w:w="650"/>
        <w:gridCol w:w="1163"/>
        <w:gridCol w:w="650"/>
        <w:gridCol w:w="1163"/>
        <w:gridCol w:w="1073"/>
        <w:gridCol w:w="89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Частотность, запросов/мес.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</w:t>
            </w:r>
            <w:r>
              <w:rPr>
                <w:i/>
              </w:rPr>
              <w:t>GT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Релевантность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близость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0,85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онлайн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16,4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8,8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инструментальное (</w:t>
            </w:r>
            <w:r>
              <w:rPr>
                <w:i/>
              </w:rPr>
              <w:t>AI</w:t>
            </w:r>
            <w:r>
              <w:t>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29,3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пример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0,40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9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Общий тематический спрос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14,52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118,2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(омоним)</w:t>
            </w:r>
          </w:p>
        </w:tc>
        <w:tc>
          <w:tcPr>
            <w:tcW w:w="14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омоним: фильм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РБ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1 163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н/д</w:t>
            </w:r>
          </w:p>
        </w:tc>
        <w:tc>
          <w:tcPr>
            <w:tcW w:w="11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0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8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запроса в единой шкале) не сопоставляется. Частотность – «Топы» Вордстата, окно 25.08–23.09.2026.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8"/>
        <w:gridCol w:w="6235"/>
        <w:gridCol w:w="859"/>
        <w:gridCol w:w="91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6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Формулировки Вордстата (суммируются помесячные ряды)</w:t>
            </w:r>
          </w:p>
        </w:tc>
        <w:tc>
          <w:tcPr>
            <w:tcW w:w="8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за 12 мес., запросов</w:t>
            </w:r>
          </w:p>
        </w:tc>
        <w:tc>
          <w:tcPr>
            <w:tcW w:w="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 намерения</w:t>
            </w:r>
          </w:p>
        </w:tc>
      </w:tr>
      <w:tr w:rsidR="006F5B51" w:rsidTr="006F5B51">
        <w:trPr>
          <w:cantSplit/>
          <w:jc w:val="center"/>
        </w:trPr>
        <w:tc>
          <w:tcPr>
            <w:tcW w:w="16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запросы</w:t>
            </w:r>
          </w:p>
        </w:tc>
        <w:tc>
          <w:tcPr>
            <w:tcW w:w="6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купить; </w:t>
            </w:r>
            <w:r>
              <w:rPr>
                <w:i/>
              </w:rPr>
              <w:t>uml</w:t>
            </w:r>
            <w:r>
              <w:t xml:space="preserve"> купить; </w:t>
            </w:r>
            <w:r>
              <w:rPr>
                <w:i/>
              </w:rPr>
              <w:t>miro</w:t>
            </w:r>
            <w:r>
              <w:t xml:space="preserve"> подписка; </w:t>
            </w:r>
            <w:r>
              <w:rPr>
                <w:i/>
              </w:rPr>
              <w:t>visio</w:t>
            </w:r>
            <w:r>
              <w:t xml:space="preserve"> лицензия; </w:t>
            </w:r>
            <w:r>
              <w:rPr>
                <w:i/>
              </w:rPr>
              <w:t>miro</w:t>
            </w:r>
            <w:r>
              <w:t xml:space="preserve"> стоимость</w:t>
            </w:r>
          </w:p>
        </w:tc>
        <w:tc>
          <w:tcPr>
            <w:tcW w:w="8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</w:tr>
      <w:tr w:rsidR="006F5B51" w:rsidTr="006F5B51">
        <w:trPr>
          <w:cantSplit/>
          <w:jc w:val="center"/>
        </w:trPr>
        <w:tc>
          <w:tcPr>
            <w:tcW w:w="16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Проблемные запросы</w:t>
            </w:r>
          </w:p>
        </w:tc>
        <w:tc>
          <w:tcPr>
            <w:tcW w:w="6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как; </w:t>
            </w:r>
            <w:r>
              <w:rPr>
                <w:i/>
              </w:rPr>
              <w:t>bpmn</w:t>
            </w:r>
            <w:r>
              <w:t xml:space="preserve"> пример; </w:t>
            </w:r>
            <w:r>
              <w:rPr>
                <w:i/>
              </w:rPr>
              <w:t>uml</w:t>
            </w:r>
            <w:r>
              <w:t xml:space="preserve"> пример; </w:t>
            </w:r>
            <w:r>
              <w:rPr>
                <w:i/>
              </w:rPr>
              <w:t>idef0</w:t>
            </w:r>
            <w:r>
              <w:t xml:space="preserve"> пример; </w:t>
            </w:r>
            <w:r>
              <w:rPr>
                <w:i/>
              </w:rPr>
              <w:t>dfd</w:t>
            </w:r>
            <w:r>
              <w:t xml:space="preserve"> пример</w:t>
            </w:r>
          </w:p>
        </w:tc>
        <w:tc>
          <w:tcPr>
            <w:tcW w:w="8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</w:tr>
      <w:tr w:rsidR="006F5B51" w:rsidTr="006F5B51">
        <w:trPr>
          <w:cantSplit/>
          <w:jc w:val="center"/>
        </w:trPr>
        <w:tc>
          <w:tcPr>
            <w:tcW w:w="16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 запросы</w:t>
            </w:r>
          </w:p>
        </w:tc>
        <w:tc>
          <w:tcPr>
            <w:tcW w:w="6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онлайн; </w:t>
            </w:r>
            <w:r>
              <w:rPr>
                <w:i/>
              </w:rPr>
              <w:t>idef0</w:t>
            </w:r>
            <w:r>
              <w:t xml:space="preserve"> онлайн; </w:t>
            </w:r>
            <w:r>
              <w:rPr>
                <w:i/>
              </w:rPr>
              <w:t>bpmn</w:t>
            </w:r>
            <w:r>
              <w:t xml:space="preserve"> скачать; </w:t>
            </w:r>
            <w:r>
              <w:rPr>
                <w:i/>
              </w:rPr>
              <w:t>uml</w:t>
            </w:r>
            <w:r>
              <w:t xml:space="preserve"> скачать;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;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редактор; </w:t>
            </w:r>
            <w:r>
              <w:rPr>
                <w:i/>
              </w:rPr>
              <w:t>uml</w:t>
            </w:r>
            <w:r>
              <w:t xml:space="preserve"> редактор; </w:t>
            </w:r>
            <w:r>
              <w:rPr>
                <w:i/>
              </w:rPr>
              <w:t>idef0</w:t>
            </w:r>
            <w: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8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</w:tr>
      <w:tr w:rsidR="006F5B51" w:rsidTr="006F5B51">
        <w:trPr>
          <w:cantSplit/>
          <w:jc w:val="center"/>
        </w:trPr>
        <w:tc>
          <w:tcPr>
            <w:tcW w:w="16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Локальные запросы</w:t>
            </w:r>
          </w:p>
        </w:tc>
        <w:tc>
          <w:tcPr>
            <w:tcW w:w="6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динамика недоступна (ниже порога отображения)</w:t>
            </w:r>
          </w:p>
        </w:tc>
        <w:tc>
          <w:tcPr>
            <w:tcW w:w="8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Операторы группировки в вкладке 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взвешенная частотность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2"/>
        <w:gridCol w:w="1345"/>
        <w:gridCol w:w="1121"/>
        <w:gridCol w:w="1796"/>
        <w:gridCol w:w="1009"/>
        <w:gridCol w:w="1009"/>
        <w:gridCol w:w="1345"/>
        <w:gridCol w:w="112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Проблемные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Инструментальные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Локальные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Суммарная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 коэффициент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119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425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0,617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10.2025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113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562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692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0,623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110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574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699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0,624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158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669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847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0,619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64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238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334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0,636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46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284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0,632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494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649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0,637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94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541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687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0,642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589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681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0,638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418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0,626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125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0,628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107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</w:tr>
      <w:tr w:rsidR="006F5B51" w:rsidTr="006F5B51">
        <w:trPr>
          <w:cantSplit/>
          <w:jc w:val="center"/>
        </w:trPr>
        <w:tc>
          <w:tcPr>
            <w:tcW w:w="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/ среднее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286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1 021</w:t>
            </w:r>
          </w:p>
        </w:tc>
        <w:tc>
          <w:tcPr>
            <w:tcW w:w="17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4 948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6 255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0,629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881263A" wp14:editId="0DA478D5">
            <wp:extent cx="5334000" cy="2489200"/>
            <wp:effectExtent l="0" t="0" r="0" b="0"/>
            <wp:docPr id="10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:rsidR="009766EC" w:rsidRDefault="009766EC">
      <w:pPr>
        <w:pStyle w:val="4"/>
        <w:ind w:firstLine="709"/>
      </w:pPr>
      <w:r>
        <w:t>2.2.3 Нормализация, воронка и сценарии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0"/>
        <w:gridCol w:w="1042"/>
        <w:gridCol w:w="1939"/>
        <w:gridCol w:w="1489"/>
        <w:gridCol w:w="1936"/>
        <w:gridCol w:w="1042"/>
        <w:gridCol w:w="108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Месяц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GT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Нормированный </w:t>
            </w:r>
            <w:r>
              <w:rPr>
                <w:i/>
              </w:rPr>
              <w:t>GT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Вордстат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Нормированный Вордстат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Сводный индекс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09.2025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348,7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39,9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10.2025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18,94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68,6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431,4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82,3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76,8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11.2025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8,65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31,3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436,1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83,2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62,5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12.2025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27,62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524,0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100,0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01.2026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3,56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12,9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212,3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40,5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29,5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02.2026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19,75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71,5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216,1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41,2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53,3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03.2026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2,85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10,3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413,4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78,9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51,5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04.2026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14,69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53,2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440,8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84,1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71,7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05.2026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434,6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82,9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49,8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06.2026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261,5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49,9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29,9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07.2026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116,8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22,3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1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08.2026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4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97,5</w:t>
            </w:r>
          </w:p>
        </w:tc>
        <w:tc>
          <w:tcPr>
            <w:tcW w:w="19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18,6</w:t>
            </w:r>
          </w:p>
        </w:tc>
        <w:tc>
          <w:tcPr>
            <w:tcW w:w="1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11,2</w:t>
            </w:r>
          </w:p>
        </w:tc>
        <w:tc>
          <w:tcPr>
            <w:tcW w:w="1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раздела 3) и инструкция (ИНСТР раздела 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8"/>
        <w:gridCol w:w="1910"/>
        <w:gridCol w:w="1337"/>
        <w:gridCol w:w="248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поисковый спрос, запросов/мес.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переходов из поиска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8 %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Посещения, в месяц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13,11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39,33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посетитель , заявка (регистрация)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Заявки, в месяц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0,262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1,049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2,753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Продажи (оплаты </w:t>
            </w:r>
            <w:r>
              <w:rPr>
                <w:i/>
              </w:rPr>
              <w:t>Pro</w:t>
            </w:r>
            <w:r>
              <w:t>), в месяц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0,0079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0,0420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0,1377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оплат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0,95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6,10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60,03</w:t>
            </w:r>
          </w:p>
        </w:tc>
      </w:tr>
      <w:tr w:rsidR="006F5B51" w:rsidTr="006F5B51">
        <w:trPr>
          <w:cantSplit/>
          <w:jc w:val="center"/>
        </w:trPr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Выручка, 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19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73,2</w:t>
            </w:r>
          </w:p>
        </w:tc>
        <w:tc>
          <w:tcPr>
            <w:tcW w:w="24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720,4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,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40–50 % описывает заявки на 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у.е.</w:t>
      </w:r>
      <w:r>
        <w:rPr>
          <w:sz w:val="28"/>
        </w:rPr>
        <w:t xml:space="preserve"> в месяц × 12).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9BC3D4C" wp14:editId="4588761C">
            <wp:extent cx="5334000" cy="2533650"/>
            <wp:effectExtent l="0" t="0" r="0" b="0"/>
            <wp:docPr id="10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5 – Годовая выручка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аудитория одной поисковой системы, и не учтены реклама, сообщества и рекомендации.</w:t>
      </w:r>
    </w:p>
    <w:p w:rsidR="009766EC" w:rsidRDefault="009766EC">
      <w:pPr>
        <w:pStyle w:val="4"/>
        <w:ind w:firstLine="709"/>
      </w:pPr>
      <w:r>
        <w:t xml:space="preserve">2.2.4 Расчет по тексту методики (вариант </w:t>
      </w:r>
      <w:r>
        <w:rPr>
          <w:iCs/>
        </w:rPr>
        <w:t xml:space="preserve">Word) </w:t>
      </w:r>
      <w:r>
        <w:t>и расхождения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336"/>
        <w:gridCol w:w="2867"/>
        <w:gridCol w:w="478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Excel</w:t>
            </w:r>
            <w:r>
              <w:t>-шаблону (основной)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</w:t>
            </w:r>
            <w:r>
              <w:rPr>
                <w:i/>
              </w:rPr>
              <w:t>Word</w:t>
            </w:r>
            <w:r>
              <w:t xml:space="preserve"> (рядом)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спрос строки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>; сумма по 10 строкам 208,1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</w:t>
            </w:r>
            <w:r>
              <w:t xml:space="preserve"> × </w:t>
            </w:r>
            <w:r>
              <w:rPr>
                <w:i/>
              </w:rPr>
              <w:t>H</w:t>
            </w:r>
            <w:r>
              <w:t xml:space="preserve"> × </w:t>
            </w:r>
            <w:r>
              <w:rPr>
                <w:i/>
              </w:rPr>
              <w:t>I</w:t>
            </w:r>
            <w: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База воронки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04_</w:t>
            </w:r>
            <w:r>
              <w:rPr>
                <w:i/>
              </w:rPr>
              <w:t>Wordstat</w:t>
            </w:r>
            <w:r>
              <w:t>!</w:t>
            </w:r>
            <w:r>
              <w:rPr>
                <w:i/>
              </w:rPr>
              <w:t>H</w:t>
            </w:r>
            <w:r>
              <w:t xml:space="preserve"> за 12 мес. = 327,8 запросов/мес.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Сводный индекс </w:t>
            </w:r>
            <w:r>
              <w:rPr>
                <w:i/>
              </w:rPr>
              <w:t>GT</w:t>
            </w:r>
            <w:r>
              <w:t xml:space="preserve"> + Вордстат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0,4 × </w:t>
            </w:r>
            <w:r>
              <w:rPr>
                <w:i/>
              </w:rPr>
              <w:t>GT</w:t>
            </w:r>
            <w:r>
              <w:t xml:space="preserve"> + 0,6 × Вордстат, среднее 49,1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механическое сложение запрещено (ПС раздела 3); по источникам отдельно: нормированный Вордстат 62,6, нормированный </w:t>
            </w:r>
            <w:r>
              <w:rPr>
                <w:i/>
              </w:rPr>
              <w:t>GT</w:t>
            </w:r>
            <w:r>
              <w:t xml:space="preserve"> 29,0 (мало данных)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Р-4, Р-5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Повторные покупки и годовой объем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множитель повторов 1,0 / 1,2 / 1,5; годовая = месячная × 12: 11,4 / 73,2 / 720,4 </w:t>
            </w:r>
            <w:r>
              <w:rPr>
                <w:i/>
              </w:rPr>
              <w:t>BYN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 повторов, годовая = сумма 12 месячных значений: 6,4 / 49,6 / 420,2 </w:t>
            </w:r>
            <w:r>
              <w:rPr>
                <w:i/>
              </w:rPr>
              <w:t>BYN</w:t>
            </w:r>
            <w:r>
              <w:t xml:space="preserve"> (при шкале ПС для доли переходов и заявок)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Р-6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оплата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0,15 / 0,25 / 0,35 в шаблоне (оптимистичное значение ниже диапазона </w:t>
            </w:r>
            <w:r>
              <w:rPr>
                <w:i/>
              </w:rPr>
              <w:t>Word</w:t>
            </w:r>
            <w:r>
              <w:t xml:space="preserve"> 40–50 %)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шкала ПС 10–20 / 25–35 / 40–50 % (середины 15 / 30 / 45 %): годовая выручка 57,2 / 548,9 / 6 483,6 </w:t>
            </w:r>
            <w:r>
              <w:rPr>
                <w:i/>
              </w:rPr>
              <w:t>BYN</w:t>
            </w:r>
            <w:r>
              <w:t xml:space="preserve">; для </w:t>
            </w:r>
            <w:r>
              <w:rPr>
                <w:i/>
              </w:rPr>
              <w:t>NotaCode</w:t>
            </w:r>
            <w:r>
              <w:t xml:space="preserve"> принята конверсия проекта 3–5 %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Р-7, П-14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Исключаемые запросы</w:t>
            </w:r>
          </w:p>
        </w:tc>
        <w:tc>
          <w:tcPr>
            <w:tcW w:w="28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демонстрационная строка входит в сумму с ненулевыми весами</w:t>
            </w:r>
          </w:p>
        </w:tc>
        <w:tc>
          <w:tcPr>
            <w:tcW w:w="4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 0,00 (ПС табл. 9): в рабочей копии строка «</w:t>
            </w:r>
            <w:r>
              <w:rPr>
                <w:i/>
              </w:rPr>
              <w:t>mermaid</w:t>
            </w:r>
            <w:r>
              <w:t>» обнулена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, оплата; базовая оценка поискового канала остается в пределах десятков–сотен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:rsidR="009766EC" w:rsidRDefault="009766EC">
      <w:pPr>
        <w:pStyle w:val="4"/>
        <w:ind w:firstLine="709"/>
      </w:pPr>
      <w:r>
        <w:t>2.2.5 Вывод по поисковому спросу</w:t>
      </w:r>
    </w:p>
    <w:p w:rsidR="009766EC" w:rsidRDefault="009766EC">
      <w:pPr>
        <w:pStyle w:val="FirstParagraph"/>
      </w:pPr>
      <w:r>
        <w:rPr>
          <w:sz w:val="28"/>
        </w:rPr>
        <w:t xml:space="preserve"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кабинетах (модельная оценка (допущение; причина: табл. 91, п. 5)), опросом (модельная оценка (допущение; причина: табл. 91, п. 4)) и данными конкурентов.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 не сравниваются; масштаб аудитории оценивается только по Вордстату, платежеспособность в этих странах не оценивалась.</w:t>
      </w:r>
    </w:p>
    <w:p w:rsidR="009766EC" w:rsidRDefault="009766EC">
      <w:pPr>
        <w:pStyle w:val="3"/>
        <w:ind w:firstLine="709"/>
      </w:pPr>
      <w:bookmarkStart w:id="25" w:name="_Toc242043341"/>
      <w:r>
        <w:t xml:space="preserve">2.3 </w:t>
      </w:r>
      <w:r>
        <w:rPr>
          <w:i/>
          <w:iCs/>
        </w:rPr>
        <w:t xml:space="preserve">Similarweb: </w:t>
      </w:r>
      <w:r>
        <w:t>выборка, доли, концентрация, каналы, география</w:t>
      </w:r>
      <w:bookmarkEnd w:id="25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Анализ географии спроса позволяет определить регионы с наибольшей концентрацией целевой аудитории и скорректировать маркетинговую стратегию.</w:t>
      </w:r>
    </w:p>
    <w:p w:rsidR="009766EC" w:rsidRDefault="009766EC">
      <w:pPr>
        <w:pStyle w:val="4"/>
        <w:ind w:firstLine="709"/>
      </w:pPr>
      <w:r>
        <w:lastRenderedPageBreak/>
        <w:t>2.3.1 Бесплатный доступ и журнал ручной фиксации</w:t>
      </w:r>
    </w:p>
    <w:p w:rsidR="009766EC" w:rsidRDefault="009766EC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отмечается «нет данных в бесплатном доступе» и не домысливается.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16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1247"/>
        <w:gridCol w:w="814"/>
        <w:gridCol w:w="1049"/>
        <w:gridCol w:w="680"/>
        <w:gridCol w:w="5069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</w:t>
            </w:r>
            <w:r>
              <w:rPr>
                <w:i/>
              </w:rPr>
              <w:t>Similarweb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 / снимок экрана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(август 2026)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</w:t>
            </w:r>
            <w:r>
              <w:rPr>
                <w:i/>
              </w:rPr>
              <w:t>similarweb_traffic_plantuml.com_global_last3months_2026-09-30.png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93 517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ранг; </w:t>
            </w: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#24 334 (Россия); </w:t>
            </w: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  <w:r>
              <w:t xml:space="preserve"> #692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Geography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России в трафике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0,091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 в топ-5 стран не показана: нет данных в бесплатном доступе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– 2-е и 3-е места без долей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Engagement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0,455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Pages/visit </w:t>
            </w:r>
            <w:r>
              <w:t xml:space="preserve">3,18; </w:t>
            </w: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duration</w:t>
            </w:r>
            <w:r>
              <w:t xml:space="preserve"> 00:03:16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 (скриншот …</w:t>
            </w:r>
            <w:r>
              <w:rPr>
                <w:i/>
              </w:rPr>
              <w:t>global_limit_2026-09-30.png</w:t>
            </w:r>
            <w:r>
              <w:t>); значение 7,8 млн – из выгрузки ЛР1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лимит бесплатных просмотров</w:t>
            </w:r>
          </w:p>
        </w:tc>
      </w:tr>
      <w:tr w:rsidR="006F5B51" w:rsidTr="006F5B51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29.09.2026</w:t>
            </w:r>
          </w:p>
        </w:tc>
        <w:tc>
          <w:tcPr>
            <w:tcW w:w="1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8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Overview</w:t>
            </w:r>
          </w:p>
        </w:tc>
        <w:tc>
          <w:tcPr>
            <w:tcW w:w="10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</w:t>
            </w:r>
          </w:p>
        </w:tc>
        <w:tc>
          <w:tcPr>
            <w:tcW w:w="5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лимит бесплатных просмотров; данные </w:t>
            </w:r>
            <w:r>
              <w:rPr>
                <w:i/>
              </w:rPr>
              <w:t>lucid.app</w:t>
            </w:r>
            <w:r>
              <w:t xml:space="preserve"> (13,38 млн визитов за июнь – август 2026, </w:t>
            </w:r>
            <w:r>
              <w:rPr>
                <w:i/>
              </w:rPr>
              <w:t>Worldwide</w:t>
            </w:r>
            <w:r>
              <w:t>) сняты 02.10.2026, ЛР4, приложение Б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:rsidR="009766EC" w:rsidRDefault="009766EC">
      <w:pPr>
        <w:pStyle w:val="4"/>
        <w:ind w:firstLine="709"/>
      </w:pPr>
      <w:r>
        <w:lastRenderedPageBreak/>
        <w:t>2.3.2 Конкурентная выборка</w:t>
      </w:r>
    </w:p>
    <w:p w:rsidR="009766EC" w:rsidRDefault="009766EC">
      <w:pPr>
        <w:pStyle w:val="FirstParagraph"/>
      </w:pPr>
      <w:r>
        <w:rPr>
          <w:sz w:val="28"/>
        </w:rPr>
        <w:t xml:space="preserve">Выборка составляет четыре домена, то есть меньше минимума методик (пять по М2 раздела 5; целевой ориентир 10–20 по СВ раздела 3). Причина – закрытие бесплатного просмотра после первых обращений; недостающие домены вынесены в перечень работ для выполнения вручную (приложение Б).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домена – сайты инструментов диаграмм, омонимичных значений нет.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1325"/>
        <w:gridCol w:w="1770"/>
        <w:gridCol w:w="1016"/>
        <w:gridCol w:w="2877"/>
        <w:gridCol w:w="113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 (весь мир)</w:t>
            </w:r>
          </w:p>
        </w:tc>
        <w:tc>
          <w:tcPr>
            <w:tcW w:w="28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 данных</w:t>
            </w:r>
          </w:p>
        </w:tc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трафика, Д-02</w:t>
            </w:r>
          </w:p>
        </w:tc>
      </w:tr>
      <w:tr w:rsidR="006F5B51" w:rsidTr="006F5B51">
        <w:trPr>
          <w:cantSplit/>
          <w:jc w:val="center"/>
        </w:trPr>
        <w:tc>
          <w:tcPr>
            <w:tcW w:w="1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28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(</w:t>
            </w:r>
            <w:r>
              <w:rPr>
                <w:i/>
              </w:rPr>
              <w:t>Similarweb</w:t>
            </w:r>
            <w:r>
              <w:t>, авг. 2026, скриншот)</w:t>
            </w:r>
          </w:p>
        </w:tc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</w:tr>
      <w:tr w:rsidR="006F5B51" w:rsidTr="006F5B51">
        <w:trPr>
          <w:cantSplit/>
          <w:jc w:val="center"/>
        </w:trPr>
        <w:tc>
          <w:tcPr>
            <w:tcW w:w="1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28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отчет ЛР1, без скриншота</w:t>
            </w:r>
          </w:p>
        </w:tc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0,35</w:t>
            </w:r>
          </w:p>
        </w:tc>
      </w:tr>
      <w:tr w:rsidR="006F5B51" w:rsidTr="006F5B51">
        <w:trPr>
          <w:cantSplit/>
          <w:jc w:val="center"/>
        </w:trPr>
        <w:tc>
          <w:tcPr>
            <w:tcW w:w="1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28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 17–23.09.2026, не подтвержден</w:t>
            </w:r>
          </w:p>
        </w:tc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</w:tr>
      <w:tr w:rsidR="006F5B51" w:rsidTr="006F5B51">
        <w:trPr>
          <w:cantSplit/>
          <w:jc w:val="center"/>
        </w:trPr>
        <w:tc>
          <w:tcPr>
            <w:tcW w:w="1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28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предварительный замер: «менее 20 тыс.» (верхняя граница), не подтвержден</w:t>
            </w:r>
          </w:p>
        </w:tc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91"/>
        <w:gridCol w:w="2321"/>
        <w:gridCol w:w="282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Четыре домена (основной расчет)</w:t>
            </w:r>
          </w:p>
        </w:tc>
        <w:tc>
          <w:tcPr>
            <w:tcW w:w="2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Два домена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app.diagrams.net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44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трафик, визитов в месяц (мир)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8 307 000</w:t>
            </w:r>
          </w:p>
        </w:tc>
      </w:tr>
      <w:tr w:rsidR="006F5B51" w:rsidTr="006F5B51">
        <w:trPr>
          <w:cantSplit/>
          <w:jc w:val="center"/>
        </w:trPr>
        <w:tc>
          <w:tcPr>
            <w:tcW w:w="44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Беларуси по допущению Д-01, визитов в месяц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16 265</w:t>
            </w:r>
          </w:p>
        </w:tc>
      </w:tr>
      <w:tr w:rsidR="006F5B51" w:rsidTr="006F5B51">
        <w:trPr>
          <w:cantSplit/>
          <w:jc w:val="center"/>
        </w:trPr>
        <w:tc>
          <w:tcPr>
            <w:tcW w:w="44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 по </w:t>
            </w:r>
            <w:r>
              <w:rPr>
                <w:i/>
              </w:rPr>
              <w:t>SW-X</w:t>
            </w:r>
            <w:r>
              <w:t xml:space="preserve">, </w:t>
            </w:r>
            <w:r>
              <w:rPr>
                <w:i/>
              </w:rPr>
              <w:t>BYN</w:t>
            </w:r>
            <w:r>
              <w:t xml:space="preserve"> в год (осторожный / базовый / оптимистичный)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7 690 / 21 971 / 139 815</w:t>
            </w:r>
          </w:p>
        </w:tc>
        <w:tc>
          <w:tcPr>
            <w:tcW w:w="2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7 093 / 20 267 / 128 970</w:t>
            </w:r>
          </w:p>
        </w:tc>
      </w:tr>
      <w:tr w:rsidR="006F5B51" w:rsidTr="006F5B51">
        <w:trPr>
          <w:cantSplit/>
          <w:jc w:val="center"/>
        </w:trPr>
        <w:tc>
          <w:tcPr>
            <w:tcW w:w="44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8 854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концентрации и объеме не меняются.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2"/>
        <w:gridCol w:w="1714"/>
        <w:gridCol w:w="550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сайта</w:t>
            </w:r>
          </w:p>
        </w:tc>
        <w:tc>
          <w:tcPr>
            <w:tcW w:w="17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Представлен в выборке</w:t>
            </w:r>
          </w:p>
        </w:tc>
        <w:tc>
          <w:tcPr>
            <w:tcW w:w="5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представлен (</w:t>
            </w:r>
            <w:r>
              <w:rPr>
                <w:i/>
              </w:rPr>
              <w:t>Similarweb</w:t>
            </w:r>
            <w:r>
              <w:t xml:space="preserve"> по пяти доменам снят 02.10.2026, ЛР4, приложение Б; остальные типы – модельная оценка (допущение), табл. 91, п. 1)</w:t>
            </w:r>
          </w:p>
        </w:tc>
      </w:tr>
      <w:tr w:rsidR="006F5B51" w:rsidTr="006F5B51">
        <w:trPr>
          <w:cantSplit/>
          <w:jc w:val="center"/>
        </w:trPr>
        <w:tc>
          <w:tcPr>
            <w:tcW w:w="2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конкурентные продукты</w:t>
            </w:r>
          </w:p>
        </w:tc>
        <w:tc>
          <w:tcPr>
            <w:tcW w:w="17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5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structurizr.com</w:t>
            </w:r>
            <w:r>
              <w:t xml:space="preserve">, </w:t>
            </w:r>
            <w:r>
              <w:rPr>
                <w:i/>
              </w:rPr>
              <w:t>kroki.io</w:t>
            </w:r>
            <w:r>
              <w:t xml:space="preserve">, </w:t>
            </w:r>
            <w:r>
              <w:rPr>
                <w:i/>
              </w:rPr>
              <w:t>gleek.io</w:t>
            </w:r>
            <w:r>
              <w:t xml:space="preserve">, </w:t>
            </w:r>
            <w:r>
              <w:rPr>
                <w:i/>
              </w:rPr>
              <w:t>sequencediagram.org</w:t>
            </w:r>
          </w:p>
        </w:tc>
      </w:tr>
      <w:tr w:rsidR="006F5B51" w:rsidTr="006F5B51">
        <w:trPr>
          <w:cantSplit/>
          <w:jc w:val="center"/>
        </w:trPr>
        <w:tc>
          <w:tcPr>
            <w:tcW w:w="2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Заменители (универсальные редакторы)</w:t>
            </w:r>
          </w:p>
        </w:tc>
        <w:tc>
          <w:tcPr>
            <w:tcW w:w="17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5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</w:p>
        </w:tc>
      </w:tr>
      <w:tr w:rsidR="006F5B51" w:rsidTr="006F5B51">
        <w:trPr>
          <w:cantSplit/>
          <w:jc w:val="center"/>
        </w:trPr>
        <w:tc>
          <w:tcPr>
            <w:tcW w:w="2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Специализированные </w:t>
            </w:r>
            <w:r>
              <w:rPr>
                <w:i/>
              </w:rPr>
              <w:t>BPMN</w:t>
            </w:r>
            <w:r>
              <w:t>-инструменты</w:t>
            </w:r>
          </w:p>
        </w:tc>
        <w:tc>
          <w:tcPr>
            <w:tcW w:w="17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</w:p>
        </w:tc>
      </w:tr>
      <w:tr w:rsidR="006F5B51" w:rsidTr="006F5B51">
        <w:trPr>
          <w:cantSplit/>
          <w:jc w:val="center"/>
        </w:trPr>
        <w:tc>
          <w:tcPr>
            <w:tcW w:w="2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Контентные и справочные сайты</w:t>
            </w:r>
          </w:p>
        </w:tc>
        <w:tc>
          <w:tcPr>
            <w:tcW w:w="17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5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, учебные сайты по </w:t>
            </w:r>
            <w:r>
              <w:rPr>
                <w:i/>
                <w:iCs/>
              </w:rPr>
              <w:t>UML/BPMN</w:t>
            </w:r>
          </w:p>
        </w:tc>
      </w:tr>
    </w:tbl>
    <w:p w:rsidR="009766EC" w:rsidRDefault="009766EC">
      <w:pPr>
        <w:pStyle w:val="4"/>
        <w:ind w:firstLine="709"/>
      </w:pPr>
      <w:r>
        <w:t xml:space="preserve">2.3.3 Доли трафика, </w:t>
      </w:r>
      <w:r>
        <w:rPr>
          <w:iCs/>
        </w:rPr>
        <w:t xml:space="preserve">CR3, CR5 </w:t>
      </w:r>
      <w:r>
        <w:t xml:space="preserve">и </w:t>
      </w:r>
      <w:r>
        <w:rPr>
          <w:iCs/>
        </w:rPr>
        <w:t>HHI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раздела 7, раздела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4"/>
        <w:gridCol w:w="1595"/>
        <w:gridCol w:w="1285"/>
        <w:gridCol w:w="1305"/>
        <w:gridCol w:w="1824"/>
        <w:gridCol w:w="130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по сырым визитам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(сырые)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по визитам с учетом релевантной доли (Д-02)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Слагаемое </w:t>
            </w:r>
            <w:r>
              <w:rPr>
                <w:i/>
              </w:rPr>
              <w:t>HHI</w:t>
            </w:r>
            <w:r>
              <w:t xml:space="preserve"> (с Д-02)</w:t>
            </w:r>
          </w:p>
        </w:tc>
      </w:tr>
      <w:tr w:rsidR="006F5B51" w:rsidTr="006F5B51">
        <w:trPr>
          <w:cantSplit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5,63 %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31,7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10,98 %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120,5</w:t>
            </w:r>
          </w:p>
        </w:tc>
      </w:tr>
      <w:tr w:rsidR="006F5B51" w:rsidTr="006F5B51">
        <w:trPr>
          <w:cantSplit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86,61 %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7 501,9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78,82 %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6 212,9</w:t>
            </w:r>
          </w:p>
        </w:tc>
      </w:tr>
      <w:tr w:rsidR="006F5B51" w:rsidTr="006F5B51">
        <w:trPr>
          <w:cantSplit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7,53 %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56,8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9,80 %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95,9</w:t>
            </w:r>
          </w:p>
        </w:tc>
      </w:tr>
      <w:tr w:rsidR="006F5B51" w:rsidTr="006F5B51">
        <w:trPr>
          <w:cantSplit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0,22 %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0,40 %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</w:t>
            </w:r>
          </w:p>
        </w:tc>
      </w:tr>
      <w:tr w:rsidR="006F5B51" w:rsidTr="006F5B51">
        <w:trPr>
          <w:cantSplit/>
          <w:jc w:val="center"/>
        </w:trPr>
        <w:tc>
          <w:tcPr>
            <w:tcW w:w="2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/ </w:t>
            </w:r>
            <w:r>
              <w:rPr>
                <w:i/>
              </w:rPr>
              <w:t>HHI</w:t>
            </w:r>
          </w:p>
        </w:tc>
        <w:tc>
          <w:tcPr>
            <w:tcW w:w="1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2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18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3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>Б раздела 7; доля по релевантным визитам – подход М2 раздела 7; подходы дают разные значения (</w:t>
      </w:r>
      <w:r>
        <w:rPr>
          <w:i/>
          <w:sz w:val="28"/>
        </w:rPr>
        <w:t>W-6</w:t>
      </w:r>
      <w:r>
        <w:rPr>
          <w:sz w:val="28"/>
        </w:rPr>
        <w:t>). Географическая доля Беларуси принята одинаковой для всех доменов, поэтому не влияет на доли.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040"/>
        <w:gridCol w:w="2299"/>
        <w:gridCol w:w="2299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(Д-02)</w:t>
            </w:r>
          </w:p>
        </w:tc>
      </w:tr>
      <w:tr w:rsidR="006F5B51" w:rsidTr="006F5B51">
        <w:trPr>
          <w:cantSplit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>, %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99,8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99,6</w:t>
            </w:r>
          </w:p>
        </w:tc>
      </w:tr>
      <w:tr w:rsidR="006F5B51" w:rsidTr="006F5B51">
        <w:trPr>
          <w:cantSplit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, % (при четырех доменах </w:t>
            </w:r>
            <w:r>
              <w:rPr>
                <w:i/>
              </w:rPr>
              <w:t>CR5</w:t>
            </w:r>
            <w:r>
              <w:t xml:space="preserve"> = 100 %)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</w:t>
            </w:r>
          </w:p>
        </w:tc>
      </w:tr>
      <w:tr w:rsidR="006F5B51" w:rsidTr="006F5B51">
        <w:trPr>
          <w:cantSplit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= Σ (доля в %)²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7 590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6 430</w:t>
            </w:r>
          </w:p>
        </w:tc>
      </w:tr>
      <w:tr w:rsidR="006F5B51" w:rsidTr="006F5B51">
        <w:trPr>
          <w:cantSplit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шкале М2 табл. 16 (до 1 500 / 1 500–2 500 / выше 2 500)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5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HHI</w:t>
            </w:r>
            <w:r>
              <w:t xml:space="preserve"> ≥ </w:t>
            </w:r>
            <w:r>
              <w:rPr>
                <w:i/>
              </w:rPr>
              <w:t>CR3</w:t>
            </w:r>
            <w:r>
              <w:t>² / 3 (порог 3 319)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  <w:tc>
          <w:tcPr>
            <w:tcW w:w="22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выполняется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</w:t>
      </w:r>
      <w:r>
        <w:rPr>
          <w:i/>
          <w:iCs/>
          <w:sz w:val="28"/>
        </w:rPr>
        <w:t xml:space="preserve">CR3/CR5/HHI </w:t>
      </w:r>
      <w:r>
        <w:rPr>
          <w:sz w:val="28"/>
        </w:rPr>
        <w:t>нет – лист добавлен в рабочей копии (Р-42).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lastRenderedPageBreak/>
        <w:drawing>
          <wp:inline distT="0" distB="0" distL="0" distR="0" wp14:anchorId="1F27E06C" wp14:editId="57D95750">
            <wp:extent cx="5334000" cy="2533650"/>
            <wp:effectExtent l="0" t="0" r="0" b="0"/>
            <wp:docPr id="10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7F78E39" wp14:editId="7F180BB3">
            <wp:extent cx="5334000" cy="3282461"/>
            <wp:effectExtent l="0" t="0" r="0" b="0"/>
            <wp:docPr id="10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7 – Доли доменов в суммарных визитах выборки</w:t>
      </w:r>
    </w:p>
    <w:p w:rsidR="009766EC" w:rsidRDefault="009766EC">
      <w:pPr>
        <w:pStyle w:val="4"/>
        <w:ind w:firstLine="709"/>
      </w:pPr>
      <w:r>
        <w:t>2.3.4 Каналы, география и поисковые запросы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3"/>
        <w:gridCol w:w="2698"/>
        <w:gridCol w:w="2022"/>
        <w:gridCol w:w="1853"/>
        <w:gridCol w:w="162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доля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визитов/год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0,485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12 209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146 513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Referral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Social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Display</w:t>
            </w:r>
          </w:p>
        </w:tc>
        <w:tc>
          <w:tcPr>
            <w:tcW w:w="2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6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</w:t>
      </w:r>
      <w:r>
        <w:rPr>
          <w:i/>
          <w:iCs/>
          <w:sz w:val="28"/>
        </w:rPr>
        <w:t xml:space="preserve">Email/Mail </w:t>
      </w:r>
      <w:r>
        <w:rPr>
          <w:sz w:val="28"/>
        </w:rPr>
        <w:t>в шаблоне колонки не имеет (Р-43) и фиксируется в журнале. Формула средневзвешенных долей в копии исправлена (П-18): делитель – сумма трафика только по строкам, где доля показана.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 xml:space="preserve"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 xml:space="preserve">-трафику (на странице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 xml:space="preserve"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Направление возможного смещения по имеющимся данным определить нельзя, поэтому оценка Д-01 остается допущением с низкой надежностью (модельная оценка (допущение; причина: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23 – Вордстат, вкладка «Регионы»,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92"/>
        <w:gridCol w:w="2845"/>
        <w:gridCol w:w="320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Регион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Запросов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интереса, %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7 874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103,04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СНГ (исключая Россию)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340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106,72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170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118,12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Казахстан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154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138,85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Минск и область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205,29</w:t>
            </w:r>
          </w:p>
        </w:tc>
      </w:tr>
      <w:tr w:rsidR="006F5B51" w:rsidTr="006F5B51">
        <w:trPr>
          <w:cantSplit/>
          <w:jc w:val="center"/>
        </w:trPr>
        <w:tc>
          <w:tcPr>
            <w:tcW w:w="35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Минск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124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255,54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252"/>
        <w:gridCol w:w="1229"/>
        <w:gridCol w:w="1113"/>
        <w:gridCol w:w="1836"/>
        <w:gridCol w:w="137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Территория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</w:t>
            </w:r>
          </w:p>
        </w:tc>
        <w:tc>
          <w:tcPr>
            <w:tcW w:w="12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мес. (</w:t>
            </w:r>
            <w:r>
              <w:rPr>
                <w:i/>
              </w:rPr>
              <w:t>C</w:t>
            </w:r>
            <w:r>
              <w:t>)</w:t>
            </w:r>
          </w:p>
        </w:tc>
        <w:tc>
          <w:tcPr>
            <w:tcW w:w="11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Шаблон: трафик, год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Корректно: трафик до сужения × доля, мес. (</w:t>
            </w:r>
            <w:r>
              <w:rPr>
                <w:i/>
              </w:rPr>
              <w:t>I</w:t>
            </w:r>
            <w:r>
              <w:t>)</w:t>
            </w:r>
          </w:p>
        </w:tc>
        <w:tc>
          <w:tcPr>
            <w:tcW w:w="1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Корректно, год (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  <w:tc>
          <w:tcPr>
            <w:tcW w:w="12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49,3</w:t>
            </w:r>
          </w:p>
        </w:tc>
        <w:tc>
          <w:tcPr>
            <w:tcW w:w="11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592</w:t>
            </w:r>
          </w:p>
        </w:tc>
        <w:tc>
          <w:tcPr>
            <w:tcW w:w="1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1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302 276</w:t>
            </w:r>
          </w:p>
        </w:tc>
      </w:tr>
      <w:tr w:rsidR="006F5B51" w:rsidTr="006F5B51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Минск (город)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0,1428 %</w:t>
            </w:r>
          </w:p>
        </w:tc>
        <w:tc>
          <w:tcPr>
            <w:tcW w:w="12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36,0</w:t>
            </w:r>
          </w:p>
        </w:tc>
        <w:tc>
          <w:tcPr>
            <w:tcW w:w="11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432</w:t>
            </w:r>
          </w:p>
        </w:tc>
        <w:tc>
          <w:tcPr>
            <w:tcW w:w="1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18 371</w:t>
            </w:r>
          </w:p>
        </w:tc>
        <w:tc>
          <w:tcPr>
            <w:tcW w:w="1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220 455</w:t>
            </w:r>
          </w:p>
        </w:tc>
      </w:tr>
      <w:tr w:rsidR="006F5B51" w:rsidTr="006F5B51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Остальная Беларусь (включая областные центры)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0,0530 %</w:t>
            </w:r>
          </w:p>
        </w:tc>
        <w:tc>
          <w:tcPr>
            <w:tcW w:w="12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13,4</w:t>
            </w:r>
          </w:p>
        </w:tc>
        <w:tc>
          <w:tcPr>
            <w:tcW w:w="11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160</w:t>
            </w:r>
          </w:p>
        </w:tc>
        <w:tc>
          <w:tcPr>
            <w:tcW w:w="1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6 818</w:t>
            </w:r>
          </w:p>
        </w:tc>
        <w:tc>
          <w:tcPr>
            <w:tcW w:w="1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81 821</w:t>
            </w:r>
          </w:p>
        </w:tc>
      </w:tr>
      <w:tr w:rsidR="006F5B51" w:rsidTr="006F5B51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 (другие русскоязычные рынки)</w:t>
            </w:r>
          </w:p>
        </w:tc>
        <w:tc>
          <w:tcPr>
            <w:tcW w:w="12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9,0700 %</w:t>
            </w:r>
          </w:p>
        </w:tc>
        <w:tc>
          <w:tcPr>
            <w:tcW w:w="12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2 284,7</w:t>
            </w:r>
          </w:p>
        </w:tc>
        <w:tc>
          <w:tcPr>
            <w:tcW w:w="11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27 416</w:t>
            </w:r>
          </w:p>
        </w:tc>
        <w:tc>
          <w:tcPr>
            <w:tcW w:w="1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1 166 856</w:t>
            </w:r>
          </w:p>
        </w:tc>
        <w:tc>
          <w:tcPr>
            <w:tcW w:w="1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14 002 266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(В-6). Приоритет территорий по порогам шаблона (≥ 0,35 / ≥ 0,15) для малых долей всегда «низкий» и в выводах не используется.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0"/>
        <w:gridCol w:w="974"/>
        <w:gridCol w:w="974"/>
        <w:gridCol w:w="1912"/>
        <w:gridCol w:w="650"/>
        <w:gridCol w:w="731"/>
        <w:gridCol w:w="1218"/>
        <w:gridCol w:w="1949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среди запросов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 по шаблону, мес. (</w:t>
            </w:r>
            <w:r>
              <w:rPr>
                <w:i/>
              </w:rPr>
              <w:t>D</w:t>
            </w:r>
            <w:r>
              <w:t>)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намерения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(</w:t>
            </w:r>
            <w:r>
              <w:rPr>
                <w:i/>
              </w:rPr>
              <w:t>G</w:t>
            </w:r>
            <w:r>
              <w:t>)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Корректно: </w:t>
            </w:r>
            <w:r>
              <w:rPr>
                <w:i/>
              </w:rPr>
              <w:t>D</w:t>
            </w:r>
            <w:r>
              <w:t xml:space="preserve"> × доля </w:t>
            </w:r>
            <w:r>
              <w:rPr>
                <w:i/>
              </w:rPr>
              <w:t>Organic</w:t>
            </w:r>
            <w:r>
              <w:t xml:space="preserve"> (</w:t>
            </w:r>
            <w:r>
              <w:rPr>
                <w:i/>
              </w:rPr>
              <w:t>K</w:t>
            </w:r>
            <w:r>
              <w:t>)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0,0068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171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visio</w:t>
            </w:r>
            <w:r>
              <w:t xml:space="preserve"> купить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0,0096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242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117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 (конкурент)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0,104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2 615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1 830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1 267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онлайн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0,038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965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675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468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0,019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481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инструментальный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0,700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337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233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как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378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0,600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227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183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2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0,807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20 338</w:t>
            </w:r>
          </w:p>
        </w:tc>
        <w:tc>
          <w:tcPr>
            <w:tcW w:w="1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0,100</w:t>
            </w:r>
          </w:p>
        </w:tc>
        <w:tc>
          <w:tcPr>
            <w:tcW w:w="7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2 034</w:t>
            </w:r>
          </w:p>
        </w:tc>
        <w:tc>
          <w:tcPr>
            <w:tcW w:w="12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9 858</w:t>
            </w:r>
          </w:p>
        </w:tc>
        <w:tc>
          <w:tcPr>
            <w:tcW w:w="19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исключить (не подтверждает платежеспособный спрос)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</w:t>
      </w:r>
      <w:r>
        <w:rPr>
          <w:sz w:val="28"/>
        </w:rPr>
        <w:lastRenderedPageBreak/>
        <w:t xml:space="preserve">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3125"/>
        <w:gridCol w:w="1058"/>
        <w:gridCol w:w="286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Ключевое слово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, </w:t>
            </w:r>
            <w:r>
              <w:rPr>
                <w:i/>
              </w:rPr>
              <w:t>у.е.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1,24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desktop</w:t>
            </w:r>
            <w:r>
              <w:t>, весь мир, 30.09.2026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брендовый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1,46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1,39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брендовый + инструмент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1,22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planuml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брендовый (опечатка)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0,53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прочие 861 ключевых слов</w:t>
            </w:r>
          </w:p>
        </w:tc>
        <w:tc>
          <w:tcPr>
            <w:tcW w:w="31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ключевых слов; </w:t>
            </w:r>
            <w:r>
              <w:rPr>
                <w:i/>
              </w:rPr>
              <w:t>Organic</w:t>
            </w:r>
            <w:r>
              <w:t xml:space="preserve"> 100 %, </w:t>
            </w:r>
            <w:r>
              <w:rPr>
                <w:i/>
              </w:rPr>
              <w:t>Paid</w:t>
            </w:r>
            <w:r>
              <w:t xml:space="preserve"> 0 %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у.е.</w:t>
      </w:r>
      <w:r>
        <w:rPr>
          <w:sz w:val="28"/>
        </w:rPr>
        <w:t xml:space="preserve"> указывает на коммерческую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:rsidR="009766EC" w:rsidRDefault="009766EC">
      <w:pPr>
        <w:pStyle w:val="4"/>
        <w:ind w:firstLine="709"/>
      </w:pPr>
      <w:r>
        <w:t xml:space="preserve">2.3.5 Расчет объема по </w:t>
      </w:r>
      <w:r>
        <w:rPr>
          <w:iCs/>
        </w:rPr>
        <w:t>SW-X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395"/>
        <w:gridCol w:w="2539"/>
        <w:gridCol w:w="170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шаблоне (суммирование с 5-й строки)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рабочей копии</w:t>
            </w:r>
          </w:p>
        </w:tc>
      </w:tr>
      <w:tr w:rsidR="006F5B51" w:rsidTr="006F5B51">
        <w:trPr>
          <w:cantSplit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 в выборке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</w:tr>
      <w:tr w:rsidR="006F5B51" w:rsidTr="006F5B51">
        <w:trPr>
          <w:cantSplit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мес.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16 640,1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</w:tr>
      <w:tr w:rsidR="006F5B51" w:rsidTr="006F5B51">
        <w:trPr>
          <w:cantSplit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Наблюдаемый релевантный трафик, год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199 680,8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211 593,2</w:t>
            </w:r>
          </w:p>
        </w:tc>
      </w:tr>
      <w:tr w:rsidR="006F5B51" w:rsidTr="006F5B51">
        <w:trPr>
          <w:cantSplit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мес. (покрытие 0,7)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23 771,5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25 189,7</w:t>
            </w:r>
          </w:p>
        </w:tc>
      </w:tr>
      <w:tr w:rsidR="006F5B51" w:rsidTr="006F5B51">
        <w:trPr>
          <w:cantSplit/>
          <w:jc w:val="center"/>
        </w:trPr>
        <w:tc>
          <w:tcPr>
            <w:tcW w:w="53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всего цифрового трафика рынка, год</w:t>
            </w:r>
          </w:p>
        </w:tc>
        <w:tc>
          <w:tcPr>
            <w:tcW w:w="25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285 258,2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302 276,0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 xml:space="preserve">) теряется.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810"/>
        <w:gridCol w:w="1215"/>
        <w:gridCol w:w="650"/>
        <w:gridCol w:w="650"/>
        <w:gridCol w:w="724"/>
        <w:gridCol w:w="708"/>
        <w:gridCol w:w="1215"/>
        <w:gridCol w:w="1316"/>
        <w:gridCol w:w="121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8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Покрытие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рынка, визитов/мес.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Оплат на клиента в год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Заказов/мес.</w:t>
            </w:r>
          </w:p>
        </w:tc>
        <w:tc>
          <w:tcPr>
            <w:tcW w:w="13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8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22 041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5,29</w:t>
            </w:r>
          </w:p>
        </w:tc>
        <w:tc>
          <w:tcPr>
            <w:tcW w:w="13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641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</w:tr>
      <w:tr w:rsidR="006F5B51" w:rsidTr="006F5B51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8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0,70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15,11</w:t>
            </w:r>
          </w:p>
        </w:tc>
        <w:tc>
          <w:tcPr>
            <w:tcW w:w="13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1 831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</w:tr>
      <w:tr w:rsidR="006F5B51" w:rsidTr="006F5B51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8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0,55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32 060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40,07</w:t>
            </w:r>
          </w:p>
        </w:tc>
        <w:tc>
          <w:tcPr>
            <w:tcW w:w="13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11 651</w:t>
            </w:r>
          </w:p>
        </w:tc>
        <w:tc>
          <w:tcPr>
            <w:tcW w:w="1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,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у.е.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68"/>
        <w:gridCol w:w="2460"/>
        <w:gridCol w:w="2050"/>
        <w:gridCol w:w="246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Рыночная выручка/год, </w:t>
            </w:r>
            <w:r>
              <w:rPr>
                <w:i/>
              </w:rPr>
              <w:t>BYN</w:t>
            </w:r>
          </w:p>
        </w:tc>
        <w:tc>
          <w:tcPr>
            <w:tcW w:w="20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нового бизнеса/год,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2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20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38,4</w:t>
            </w:r>
          </w:p>
        </w:tc>
      </w:tr>
      <w:tr w:rsidR="006F5B51" w:rsidTr="006F5B51">
        <w:trPr>
          <w:cantSplit/>
          <w:jc w:val="center"/>
        </w:trPr>
        <w:tc>
          <w:tcPr>
            <w:tcW w:w="2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0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329,6</w:t>
            </w:r>
          </w:p>
        </w:tc>
      </w:tr>
      <w:tr w:rsidR="006F5B51" w:rsidTr="006F5B51">
        <w:trPr>
          <w:cantSplit/>
          <w:jc w:val="center"/>
        </w:trPr>
        <w:tc>
          <w:tcPr>
            <w:tcW w:w="2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20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  <w:tc>
          <w:tcPr>
            <w:tcW w:w="2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4 893,5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:rsidR="009766EC" w:rsidRDefault="009766EC">
      <w:pPr>
        <w:pStyle w:val="4"/>
        <w:ind w:firstLine="709"/>
      </w:pPr>
      <w:r>
        <w:t xml:space="preserve">2.3.6 </w:t>
      </w:r>
      <w:r>
        <w:rPr>
          <w:iCs/>
        </w:rPr>
        <w:t xml:space="preserve">TAM, SAM, SOM </w:t>
      </w:r>
      <w:r>
        <w:t>цифрового внимания (М1) и вариант по М2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93"/>
        <w:gridCol w:w="194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страны (Беларусь), допущение Д-01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0,1958 %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географии, визиты/мес. = </w:t>
            </w:r>
            <w:r>
              <w:rPr>
                <w:i/>
              </w:rPr>
              <w:t>TAM</w:t>
            </w:r>
            <w:r>
              <w:t xml:space="preserve"> × доля страны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 (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, </w:t>
            </w:r>
            <w:r>
              <w:rPr>
                <w:i/>
              </w:rPr>
              <w:t>plantuml.com</w:t>
            </w:r>
            <w:r>
              <w:t>)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48,47 %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каналу, визиты/мес.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8 547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(базовая, лист 06)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трафику, визиты/мес. = </w:t>
            </w: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128,2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(лист 06, базовый)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(лист 06)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покупок в год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по выручке, </w:t>
            </w:r>
            <w:r>
              <w:rPr>
                <w:i/>
                <w:iCs/>
              </w:rPr>
              <w:t xml:space="preserve">BYN/год </w:t>
            </w:r>
            <w:r>
              <w:t xml:space="preserve">= </w:t>
            </w:r>
            <w:r>
              <w:rPr>
                <w:i/>
              </w:rPr>
              <w:t>SOM</w:t>
            </w:r>
            <w:r>
              <w:t xml:space="preserve"> по трафику × 12 × 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× чек × число покупок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111,8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средняя выручка конкурента (при параметрах </w:t>
            </w:r>
            <w:r>
              <w:rPr>
                <w:i/>
              </w:rPr>
              <w:t>NotaCode</w:t>
            </w:r>
            <w:r>
              <w:t xml:space="preserve">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активных конкурентов в выборке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</w:tr>
      <w:tr w:rsidR="006F5B51" w:rsidTr="006F5B51">
        <w:trPr>
          <w:cantSplit/>
          <w:jc w:val="center"/>
        </w:trPr>
        <w:tc>
          <w:tcPr>
            <w:tcW w:w="7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конкурентами: сумма,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9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15 379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31 – Вариант по М2: охват 0,45 / 0,65 / 0,85 и коммерчески релевантная доля 20 / 35 / 50 %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1354"/>
        <w:gridCol w:w="947"/>
        <w:gridCol w:w="1760"/>
        <w:gridCol w:w="281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V_sample</w:t>
            </w:r>
            <w:r>
              <w:t>: визиты выборки, мес. (Σ)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9 005 500,0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табл. 8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географии (РБ), Д-01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V_geo</w:t>
            </w:r>
            <w:r>
              <w:t xml:space="preserve"> = </w:t>
            </w:r>
            <w:r>
              <w:rPr>
                <w:i/>
              </w:rPr>
              <w:t>V_sample</w:t>
            </w:r>
            <w:r>
              <w:t xml:space="preserve"> × доля географии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охвата выборки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85 %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табл. 21 (шкала табл. 9: 0,40–0,55 / 0,60–0,75 / 0,80–0,90)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V_total</w:t>
            </w:r>
            <w:r>
              <w:t xml:space="preserve"> = </w:t>
            </w:r>
            <w:r>
              <w:rPr>
                <w:i/>
              </w:rPr>
              <w:t>V_geo</w:t>
            </w:r>
            <w:r>
              <w:t xml:space="preserve"> / охват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39 183,9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27 127,3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20 744,4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 дает БОЛЬШЕ трафика (</w:t>
            </w:r>
            <w:r>
              <w:rPr>
                <w:i/>
              </w:rPr>
              <w:t>W-15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табл. 21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релевантные визиты, мес.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7 836,8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9 494,6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10 372,2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(визит , заявка)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0,35 %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середины диапазонов М2 табл. 11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CR2</w:t>
            </w:r>
            <w:r>
              <w:t xml:space="preserve"> (заявка , оплата </w:t>
            </w:r>
            <w:r>
              <w:rPr>
                <w:i/>
              </w:rPr>
              <w:t>Pro</w:t>
            </w:r>
            <w:r>
              <w:t>)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3,00 %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5,00 %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(шкала М2 5–40 % для </w:t>
            </w:r>
            <w:r>
              <w:rPr>
                <w:i/>
              </w:rPr>
              <w:t>freemium</w:t>
            </w:r>
            <w:r>
              <w:t xml:space="preserve"> неприменима)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  <w:iCs/>
              </w:rPr>
              <w:t xml:space="preserve">у.е./год </w:t>
            </w:r>
            <w:r>
              <w:t>(осторожный, базовый); медиана входных тарифов конкурентов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объем, </w:t>
            </w:r>
            <w:r>
              <w:rPr>
                <w:i/>
              </w:rPr>
              <w:t>BYN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99,7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460,1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3 392,6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  <w:r>
              <w:t xml:space="preserve"> (× 12, М2)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1 196,2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5 520,8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40 710,8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М2: × 12 (в </w:t>
            </w:r>
            <w:r>
              <w:rPr>
                <w:i/>
              </w:rPr>
              <w:t>SW-X</w:t>
            </w:r>
            <w:r>
              <w:t>: × 12 × покупок)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0,50 %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1,50 %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3,50 %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 в листе 06</w:t>
            </w:r>
          </w:p>
        </w:tc>
      </w:tr>
      <w:tr w:rsidR="006F5B51" w:rsidTr="006F5B51">
        <w:trPr>
          <w:cantSplit/>
          <w:jc w:val="center"/>
        </w:trPr>
        <w:tc>
          <w:tcPr>
            <w:tcW w:w="2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9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82,8</w:t>
            </w:r>
          </w:p>
        </w:tc>
        <w:tc>
          <w:tcPr>
            <w:tcW w:w="1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1 424,9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11"/>
        <w:gridCol w:w="1522"/>
        <w:gridCol w:w="2980"/>
        <w:gridCol w:w="307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(основной)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 / М2 (рядом)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Замечание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Р-37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Охват выборки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 / 0,7 / 0,55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0,45 / 0,65 / 0,85; шкала 0,40–0,55 / 0,60–0,75 / 0,80–0,90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Направление обратное; значения </w:t>
            </w:r>
            <w:r>
              <w:rPr>
                <w:i/>
              </w:rPr>
              <w:t>SW-X</w:t>
            </w:r>
            <w:r>
              <w:t xml:space="preserve"> осторожного сценария выше шкалы М2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Р-38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 релевантная доля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предусмотрена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 / 35 / 50 %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Применена только в варианте М2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</w:t>
            </w:r>
            <w:r>
              <w:rPr>
                <w:i/>
              </w:rPr>
              <w:t>SW-X</w:t>
            </w:r>
            <w:r>
              <w:t xml:space="preserve"> в шкале М1 / М2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 / 1,5 / 2,5 %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 0,3–1 / 1–3 / 3–7 %: да, да, нет; М2 0,2–0,5 / 0,5–1,5 / 1,5–3 %: нет, да, да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Осторожное и оптимистичное значения вне шкалы М1; оптимистичное в шкале М2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Р-39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  <w:r>
              <w:t xml:space="preserve"> проекта (3 / 4 / 5 %) в шкале М1 / М2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 5–15 / 15–30 / 30–50 %: нет, нет, нет; М2 5–10 / 10–25 / 25–40 %: нет, нет, нет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Р-40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Годовой объем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месячный × 12 × число покупок (совпадает с М1)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М2: × 12; подписка – клиенты × платеж × длительность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 одной годовой оплате результаты совпадают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Р-41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последние 3 месяца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М1: не менее 12 месяцев (сезонные 24–36)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бесплатного доступа; не считается выполненным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Р-43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Email/Mail </w:t>
            </w:r>
            <w:r>
              <w:t>как канал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колонки нет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 табл. 11, 18: фиксировать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не показана в бесплатном доступе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Р-45</w:t>
            </w:r>
          </w:p>
        </w:tc>
        <w:tc>
          <w:tcPr>
            <w:tcW w:w="14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База долей</w:t>
            </w:r>
          </w:p>
        </w:tc>
        <w:tc>
          <w:tcPr>
            <w:tcW w:w="15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релевантным визитам (М2)</w:t>
            </w:r>
          </w:p>
        </w:tc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М1 ф. 2, </w:t>
            </w:r>
            <w:r>
              <w:rPr>
                <w:i/>
              </w:rPr>
              <w:t>SW</w:t>
            </w:r>
            <w:r>
              <w:t>Б раздела 7: по сырым визитам</w:t>
            </w:r>
          </w:p>
        </w:tc>
        <w:tc>
          <w:tcPr>
            <w:tcW w:w="3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Показаны оба (таблица 20)</w:t>
            </w:r>
          </w:p>
        </w:tc>
      </w:tr>
    </w:tbl>
    <w:p w:rsidR="009766EC" w:rsidRDefault="009766EC">
      <w:pPr>
        <w:pStyle w:val="4"/>
        <w:ind w:firstLine="709"/>
      </w:pPr>
      <w:r>
        <w:t xml:space="preserve">2.3.7 Вывод по </w:t>
      </w:r>
      <w:r>
        <w:rPr>
          <w:iCs/>
        </w:rPr>
        <w:t xml:space="preserve">Similarweb </w:t>
      </w:r>
      <w:r>
        <w:t>(М2 раздела 20)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58"/>
        <w:gridCol w:w="848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выборку включены четыре сайта: два прямых продукта текстовых диаграмм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), </w:t>
            </w:r>
            <w:r>
              <w:rPr>
                <w:i/>
              </w:rPr>
              <w:t>AI</w:t>
            </w:r>
            <w:r>
              <w:t xml:space="preserve">-сервис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eraser.io</w:t>
            </w:r>
            <w:r>
              <w:t>) и универсальный редактор-заменитель (</w:t>
            </w:r>
            <w:r>
              <w:rPr>
                <w:i/>
              </w:rPr>
              <w:t>app.diagrams.net</w:t>
            </w:r>
            <w:r>
              <w:t>); выборка меньше минимума методики.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Цифровой масштаб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Суммарный трафик выборки – 9 005 500 визитов в месяц (август 2026; данные </w:t>
            </w:r>
            <w:r>
              <w:rPr>
                <w:i/>
              </w:rPr>
              <w:t>Similarweb</w:t>
            </w:r>
            <w: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Структура спроса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plantuml.com</w:t>
            </w:r>
            <w:r>
              <w:t xml:space="preserve"> основной канал – органический поиск (48,47 %);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учетом охвата, конверсий и среднего чека объем рынка по </w:t>
            </w:r>
            <w:r>
              <w:rPr>
                <w:i/>
              </w:rPr>
              <w:t>SW-X</w:t>
            </w:r>
            <w:r>
              <w:t xml:space="preserve"> – от 7 690 до 139 815 </w:t>
            </w:r>
            <w:r>
              <w:rPr>
                <w:i/>
              </w:rPr>
              <w:t>BYN</w:t>
            </w:r>
            <w:r>
              <w:t xml:space="preserve"> в год (базовый 21 971); по варианту М2 – от 1 196 до 40 711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предварительная: данные </w:t>
            </w:r>
            <w:r>
              <w:rPr>
                <w:i/>
              </w:rPr>
              <w:t>Similarweb</w:t>
            </w:r>
            <w: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снимка экрана (</w:t>
            </w:r>
            <w:r>
              <w:rPr>
                <w:i/>
              </w:rPr>
              <w:t>app.diagrams.net</w:t>
            </w:r>
            <w:r>
              <w:t xml:space="preserve"> – по отчету ЛР1, </w:t>
            </w:r>
            <w:r>
              <w:rPr>
                <w:i/>
              </w:rPr>
              <w:t>eraser.io</w:t>
            </w:r>
            <w:r>
              <w:t xml:space="preserve"> и </w:t>
            </w:r>
            <w:r>
              <w:rPr>
                <w:i/>
              </w:rPr>
              <w:t>mermaidchart.com</w:t>
            </w:r>
            <w:r>
              <w:t xml:space="preserve"> – по предварительному замеру 17–23.09.2026).</w:t>
            </w:r>
          </w:p>
        </w:tc>
      </w:tr>
      <w:tr w:rsidR="006F5B51" w:rsidTr="006F5B51">
        <w:trPr>
          <w:cantSplit/>
          <w:jc w:val="center"/>
        </w:trPr>
        <w:tc>
          <w:tcPr>
            <w:tcW w:w="11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4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в </w:t>
            </w:r>
            <w:r>
              <w:rPr>
                <w:i/>
              </w:rPr>
              <w:t>Similarweb</w:t>
            </w:r>
            <w:r>
              <w:t xml:space="preserve"> вручную еще 6–16 доменов с долями стран и каналов, проверить Беларусь в списке стран, сопоставить с рекламными кабинетами и ценами конкурентов.</w:t>
            </w:r>
          </w:p>
        </w:tc>
      </w:tr>
    </w:tbl>
    <w:p w:rsidR="009766EC" w:rsidRDefault="009766EC">
      <w:pPr>
        <w:pStyle w:val="3"/>
        <w:ind w:firstLine="709"/>
      </w:pPr>
      <w:bookmarkStart w:id="26" w:name="_Toc242043342"/>
      <w:r>
        <w:t>2.4 Расчет «сверху вниз»</w:t>
      </w:r>
      <w:bookmarkEnd w:id="26"/>
    </w:p>
    <w:p w:rsidR="009766EC" w:rsidRDefault="009766EC">
      <w:pPr>
        <w:pStyle w:val="FirstParagrap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пользователей, отраслевой отчет) [1]; показатель, не входящий в перечень (например, валовой внутренний продукт), не используется.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человек. Сужение выполняется долями по диапазонам ПК табл. 7.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43"/>
        <w:gridCol w:w="1698"/>
        <w:gridCol w:w="1189"/>
        <w:gridCol w:w="2208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Общий ориентир: число потенциальных организаций/клиентов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продуктовых границах рынка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15,00 %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50,00 %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в выбранной географии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клиентов, доступных через цифровые каналы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30,00 %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80,00 %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клиентов с вероятной потребностью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13,00 %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Расчетное число клиентов рынка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127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2 447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19 586</w:t>
            </w:r>
          </w:p>
        </w:tc>
      </w:tr>
      <w:tr w:rsidR="006F5B51" w:rsidTr="006F5B51">
        <w:trPr>
          <w:cantSplit/>
          <w:jc w:val="center"/>
        </w:trPr>
        <w:tc>
          <w:tcPr>
            <w:tcW w:w="45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годового объема рынка</w:t>
            </w:r>
          </w:p>
        </w:tc>
        <w:tc>
          <w:tcPr>
            <w:tcW w:w="16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1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раздела 3, ф. 1–4)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69"/>
        <w:gridCol w:w="1559"/>
        <w:gridCol w:w="1183"/>
        <w:gridCol w:w="202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 (покрытие 0,5)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 (0,7)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(0,9)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Видимый трафик: сумма визитов выборки, мес. (ф. 1)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страны по допущению Д-01 (ф. 2)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(СВ табл. 12, 26)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Оценочный трафик рынка, визитов/мес. (ф. 3)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35 266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25 190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19 592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покупку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 xml:space="preserve"> = 2,5 % × 4 %)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(ф. 4: трафик × конверсия × чек 121,14 × 12)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2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>Два определения «сверху вниз»: от числа клиентов по статистике (ИНСТР раздела 7.1, лист 02 шаблона) и от трафика конкурентов (СВ раздела 3) (</w:t>
      </w:r>
      <w:r>
        <w:rPr>
          <w:i/>
          <w:sz w:val="28"/>
        </w:rPr>
        <w:t>W-1</w:t>
      </w:r>
      <w:r>
        <w:rPr>
          <w:sz w:val="28"/>
        </w:rPr>
        <w:t>, Р-31). 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 8,1 раза: клиентская база по статистике дает верхний ориентир, трафиковая оценка – нижний.</w:t>
      </w:r>
    </w:p>
    <w:p w:rsidR="009766EC" w:rsidRDefault="009766EC">
      <w:pPr>
        <w:pStyle w:val="3"/>
        <w:ind w:firstLine="709"/>
      </w:pPr>
      <w:bookmarkStart w:id="27" w:name="_Toc242043343"/>
      <w:r>
        <w:t>2.5 «Снизу вверх» и оценка через количество потенциальных клиентов</w:t>
      </w:r>
      <w:bookmarkEnd w:id="27"/>
    </w:p>
    <w:p w:rsidR="009766EC" w:rsidRDefault="009766EC">
      <w:pPr>
        <w:pStyle w:val="FirstParagrap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 xml:space="preserve">) получают готовность платить в нижнем диапазоне (К4 = 8,75 %),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(модельная оценка (допущение; причина: Белстат, Министерство образования, табл. 91, п. 6)), поэтому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</w:t>
      </w:r>
      <w:r>
        <w:rPr>
          <w:sz w:val="28"/>
        </w:rPr>
        <w:t>учтено К1).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36 – Клиентские сегменты и источники численности (ПК табл. 6, 20)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8"/>
        <w:gridCol w:w="1012"/>
        <w:gridCol w:w="3976"/>
        <w:gridCol w:w="1012"/>
        <w:gridCol w:w="92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Численность</w:t>
            </w:r>
          </w:p>
        </w:tc>
        <w:tc>
          <w:tcPr>
            <w:tcW w:w="39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 численности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27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39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«Образование в Республике Беларусь, 2026», табл. 7.1 (229,0 тыс., 2025/26)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(первичный)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27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39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работники организаций цифровой экономики, 2024 (130 549)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27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39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ППС вузов (17,1 тыс., 2025/26); доля технических дисциплин неизвестна</w:t>
            </w:r>
          </w:p>
        </w:tc>
        <w:tc>
          <w:tcPr>
            <w:tcW w:w="10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модельная оценка (допущение; причина: данные Росстата и национальных статистик по численности клиентов (табл. 91, п. 11)), в итоговый диапазон не включается (В-6). Малые и средние 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3"/>
        <w:gridCol w:w="711"/>
        <w:gridCol w:w="660"/>
        <w:gridCol w:w="739"/>
        <w:gridCol w:w="908"/>
        <w:gridCol w:w="1279"/>
        <w:gridCol w:w="826"/>
        <w:gridCol w:w="991"/>
        <w:gridCol w:w="650"/>
        <w:gridCol w:w="655"/>
        <w:gridCol w:w="826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всего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 доля в границах</w:t>
            </w:r>
          </w:p>
        </w:tc>
        <w:tc>
          <w:tcPr>
            <w:tcW w:w="7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</w:t>
            </w:r>
          </w:p>
        </w:tc>
        <w:tc>
          <w:tcPr>
            <w:tcW w:w="1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К3 онлайн-доступность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9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Платящих (адресуемых)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7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229 000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9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901</w:t>
            </w:r>
          </w:p>
        </w:tc>
      </w:tr>
      <w:tr w:rsidR="006F5B51" w:rsidTr="006F5B51">
        <w:trPr>
          <w:cantSplit/>
          <w:jc w:val="center"/>
        </w:trPr>
        <w:tc>
          <w:tcPr>
            <w:tcW w:w="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lastRenderedPageBreak/>
              <w:t>S-02/S-03</w:t>
            </w:r>
          </w:p>
        </w:tc>
        <w:tc>
          <w:tcPr>
            <w:tcW w:w="7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130 549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30,0 %</w:t>
            </w:r>
          </w:p>
        </w:tc>
        <w:tc>
          <w:tcPr>
            <w:tcW w:w="7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9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102 746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2 055</w:t>
            </w:r>
          </w:p>
        </w:tc>
      </w:tr>
      <w:tr w:rsidR="006F5B51" w:rsidTr="006F5B51">
        <w:trPr>
          <w:cantSplit/>
          <w:jc w:val="center"/>
        </w:trPr>
        <w:tc>
          <w:tcPr>
            <w:tcW w:w="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7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17 100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20,0 %</w:t>
            </w:r>
          </w:p>
        </w:tc>
        <w:tc>
          <w:tcPr>
            <w:tcW w:w="7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1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55,0 %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9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</w:t>
            </w:r>
          </w:p>
        </w:tc>
      </w:tr>
      <w:tr w:rsidR="006F5B51" w:rsidTr="006F5B51">
        <w:trPr>
          <w:cantSplit/>
          <w:jc w:val="center"/>
        </w:trPr>
        <w:tc>
          <w:tcPr>
            <w:tcW w:w="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7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376 649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8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38 – Лист 03_Сценарии (множители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8"/>
        <w:gridCol w:w="1014"/>
        <w:gridCol w:w="1567"/>
        <w:gridCol w:w="1396"/>
        <w:gridCol w:w="650"/>
        <w:gridCol w:w="650"/>
        <w:gridCol w:w="921"/>
        <w:gridCol w:w="893"/>
        <w:gridCol w:w="699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Потребность</w:t>
            </w:r>
          </w:p>
        </w:tc>
        <w:tc>
          <w:tcPr>
            <w:tcW w:w="15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Онлайн-готовность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Частота</w:t>
            </w:r>
          </w:p>
        </w:tc>
        <w:tc>
          <w:tcPr>
            <w:tcW w:w="9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5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9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29 201 446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</w:tr>
      <w:tr w:rsidR="006F5B51" w:rsidTr="006F5B51">
        <w:trPr>
          <w:cantSplit/>
          <w:jc w:val="center"/>
        </w:trPr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9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2,0 %</w:t>
            </w:r>
          </w:p>
        </w:tc>
        <w:tc>
          <w:tcPr>
            <w:tcW w:w="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</w:tr>
      <w:tr w:rsidR="006F5B51" w:rsidTr="006F5B51">
        <w:trPr>
          <w:cantSplit/>
          <w:jc w:val="center"/>
        </w:trPr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15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57 718 484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39 – Лист 04_Расчет: итоговые показатели и контроль качества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3"/>
        <w:gridCol w:w="5000"/>
        <w:gridCol w:w="132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Формула / источник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TAM</w:t>
            </w:r>
            <w:r>
              <w:t xml:space="preserve"> по базовому подходу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>(потенциальные клиенты × средний чек × частота)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45 627 260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Клиенты в границах рынка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клиентов после продуктово-географического сужения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 после учета потребности, онлайн-готовности и платежеспособности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1 634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клиенты × средний чек × частота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× достижимая доля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3 007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SOM</w:t>
            </w:r>
            <w:r>
              <w:t xml:space="preserve"> в </w:t>
            </w:r>
            <w:r>
              <w:rPr>
                <w:i/>
              </w:rPr>
              <w:t>SAM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</w:t>
            </w:r>
            <w:r>
              <w:rPr>
                <w:i/>
              </w:rPr>
              <w:t>SAM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0,0152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реально адресуемых клиентов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реально адресуемые / клиенты в границах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0,0147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</w:t>
            </w:r>
            <w:r>
              <w:rPr>
                <w:i/>
              </w:rPr>
              <w:t>SAM</w:t>
            </w:r>
            <w:r>
              <w:t xml:space="preserve"> на одного адресуемого клиента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/ реально адресуемые клиенты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</w:t>
            </w:r>
          </w:p>
        </w:tc>
      </w:tr>
      <w:tr w:rsidR="006F5B51" w:rsidTr="006F5B51">
        <w:trPr>
          <w:cantSplit/>
          <w:jc w:val="center"/>
        </w:trPr>
        <w:tc>
          <w:tcPr>
            <w:tcW w:w="3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Сравнение </w:t>
            </w:r>
            <w:r>
              <w:rPr>
                <w:i/>
              </w:rPr>
              <w:t>SOM</w:t>
            </w:r>
            <w:r>
              <w:t xml:space="preserve"> и </w:t>
            </w:r>
            <w:r>
              <w:rPr>
                <w:i/>
              </w:rPr>
              <w:t>Similarweb</w:t>
            </w:r>
            <w:r>
              <w:t>-ориентира</w:t>
            </w:r>
          </w:p>
        </w:tc>
        <w:tc>
          <w:tcPr>
            <w:tcW w:w="5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/ оценочная годовая выручка конкурентов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0,8716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0,87.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885E0EA" wp14:editId="231259D6">
            <wp:extent cx="5334000" cy="2667000"/>
            <wp:effectExtent l="0" t="0" r="0" b="0"/>
            <wp:docPr id="10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9"/>
        <w:gridCol w:w="1107"/>
        <w:gridCol w:w="675"/>
        <w:gridCol w:w="807"/>
        <w:gridCol w:w="1107"/>
        <w:gridCol w:w="1208"/>
        <w:gridCol w:w="1107"/>
        <w:gridCol w:w="650"/>
        <w:gridCol w:w="650"/>
        <w:gridCol w:w="1208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Визитов из РБ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каналы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379</w:t>
            </w:r>
          </w:p>
        </w:tc>
      </w:tr>
      <w:tr w:rsidR="006F5B51" w:rsidTr="006F5B51">
        <w:trPr>
          <w:cantSplit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2 720</w:t>
            </w:r>
          </w:p>
        </w:tc>
      </w:tr>
      <w:tr w:rsidR="006F5B51" w:rsidTr="006F5B51">
        <w:trPr>
          <w:cantSplit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338</w:t>
            </w:r>
          </w:p>
        </w:tc>
      </w:tr>
      <w:tr w:rsidR="006F5B51" w:rsidTr="006F5B51">
        <w:trPr>
          <w:cantSplit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</w:tr>
      <w:tr w:rsidR="006F5B51" w:rsidTr="006F5B51">
        <w:trPr>
          <w:cantSplit/>
          <w:jc w:val="center"/>
        </w:trPr>
        <w:tc>
          <w:tcPr>
            <w:tcW w:w="11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17 632,8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3 450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4"/>
        <w:gridCol w:w="3837"/>
        <w:gridCol w:w="447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Проверочный источник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проверено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расчет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в Беларуси: данные только у 19 недель из 53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наличие интереса слабо; количественных выводов не дает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Ослабляет гипотезу о готовности платить (К4 в нижних диапазонах)</w:t>
            </w:r>
          </w:p>
        </w:tc>
      </w:tr>
      <w:tr w:rsidR="006F5B51" w:rsidTr="006F5B51">
        <w:trPr>
          <w:cantSplit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и других сайтов; доля Беларуси не показана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Показывает цифровую активность; объем по трафику ниже клиентской оценки</w:t>
            </w:r>
          </w:p>
        </w:tc>
      </w:tr>
      <w:tr w:rsidR="006F5B51" w:rsidTr="006F5B51">
        <w:trPr>
          <w:cantSplit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 4–20 </w:t>
            </w:r>
            <w:r>
              <w:rPr>
                <w:i/>
              </w:rPr>
              <w:t>у.е.</w:t>
            </w:r>
            <w:r>
              <w:t xml:space="preserve"> в месяц, бесплатные заменители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Чек 40 </w:t>
            </w:r>
            <w:r>
              <w:rPr>
                <w:i/>
              </w:rPr>
              <w:t>у.е.</w:t>
            </w:r>
            <w:r>
              <w:t xml:space="preserve"> в год (около 3,3 </w:t>
            </w:r>
            <w:r>
              <w:rPr>
                <w:i/>
              </w:rPr>
              <w:t>у.е.</w:t>
            </w:r>
            <w:r>
              <w:t xml:space="preserve"> в месяц) лежит у нижней границы тарифов; бесплатные заменители ограничивают готовность платить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Пилотное предложение</w:t>
            </w:r>
          </w:p>
        </w:tc>
        <w:tc>
          <w:tcPr>
            <w:tcW w:w="3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проводилось (продукт не запущен)</w:t>
            </w:r>
          </w:p>
        </w:tc>
        <w:tc>
          <w:tcPr>
            <w:tcW w:w="44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(табл. 91, п. 12))</w:t>
            </w:r>
          </w:p>
        </w:tc>
      </w:tr>
    </w:tbl>
    <w:p w:rsidR="009766EC" w:rsidRDefault="009766EC">
      <w:pPr>
        <w:pStyle w:val="4"/>
        <w:ind w:firstLine="709"/>
      </w:pPr>
      <w:r>
        <w:t xml:space="preserve">2.5.1 Расчет по тексту методики (вариант </w:t>
      </w:r>
      <w:r>
        <w:rPr>
          <w:iCs/>
        </w:rPr>
        <w:t xml:space="preserve">Word) </w:t>
      </w:r>
      <w:r>
        <w:t>и попадание значений в шкалы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680"/>
        <w:gridCol w:w="680"/>
        <w:gridCol w:w="680"/>
        <w:gridCol w:w="757"/>
        <w:gridCol w:w="680"/>
        <w:gridCol w:w="1207"/>
        <w:gridCol w:w="1003"/>
        <w:gridCol w:w="218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7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1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без К1 (базовая формула ПК табл. 3), </w:t>
            </w:r>
            <w:r>
              <w:rPr>
                <w:i/>
                <w:iCs/>
              </w:rPr>
              <w:t>BYN/год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7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7,5 %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0,75 %</w:t>
            </w:r>
          </w:p>
        </w:tc>
        <w:tc>
          <w:tcPr>
            <w:tcW w:w="1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21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102 661</w:t>
            </w:r>
          </w:p>
        </w:tc>
      </w:tr>
      <w:tr w:rsidR="006F5B51" w:rsidTr="006F5B51">
        <w:trPr>
          <w:cantSplit/>
          <w:jc w:val="center"/>
        </w:trPr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17,5 %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1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0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21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988 115</w:t>
            </w:r>
          </w:p>
        </w:tc>
      </w:tr>
      <w:tr w:rsidR="006F5B51" w:rsidTr="006F5B51">
        <w:trPr>
          <w:cantSplit/>
          <w:jc w:val="center"/>
        </w:trPr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80 %</w:t>
            </w:r>
          </w:p>
        </w:tc>
        <w:tc>
          <w:tcPr>
            <w:tcW w:w="7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32,5 %</w:t>
            </w:r>
          </w:p>
        </w:tc>
        <w:tc>
          <w:tcPr>
            <w:tcW w:w="6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0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21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4 745 235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 xml:space="preserve">; в отчете принята </w:t>
      </w:r>
      <w:r>
        <w:rPr>
          <w:sz w:val="28"/>
        </w:rPr>
        <w:lastRenderedPageBreak/>
        <w:t xml:space="preserve">нумерация табл. 7. Формула ПК табл. 3 не содержит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3"/>
        <w:gridCol w:w="1974"/>
        <w:gridCol w:w="1436"/>
        <w:gridCol w:w="2459"/>
        <w:gridCol w:w="143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 в расчете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Диапазон методики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Попадает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10,0 % – 20,0 %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16,88 %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5,0 % – 15,0 %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44,00 %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8,90 %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5,0 % – 10,0 %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 – 1,0 %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20,0 % – 40,0 %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15,0 % – 30,0 %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55,00 %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40,0 % – 70,0 %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11,87 %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10,0 % – 25,0 %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2,00 %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1,0 % – 3,0 %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29,55 %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40,0 % – 60,0 %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27,00 %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30,0 % – 50,0 %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К3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63,25 %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70,0 % – 90,0 %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14,24 %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25,0 % – 40,0 %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2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4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3,0 % – 7,0 %</w:t>
            </w:r>
          </w:p>
        </w:tc>
        <w:tc>
          <w:tcPr>
            <w:tcW w:w="14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Множители сценариев шаблона (0,75 / 0,8 / 0,75 / 0,8 / 0,8 и 1,2 / 1,15 / 1,2 / 1,15 / 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диапазоны методики – как контроль.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120D1EA4" wp14:editId="1C5D4063">
            <wp:extent cx="5334000" cy="2533650"/>
            <wp:effectExtent l="0" t="0" r="0" b="0"/>
            <wp:docPr id="10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:rsidR="009766EC" w:rsidRDefault="009766EC">
      <w:pPr>
        <w:pStyle w:val="4"/>
        <w:ind w:firstLine="709"/>
      </w:pPr>
      <w:r>
        <w:t xml:space="preserve">2.5.2 «Снизу вверх» по </w:t>
      </w:r>
      <w:r>
        <w:rPr>
          <w:iCs/>
        </w:rPr>
        <w:t xml:space="preserve">СВ-X </w:t>
      </w:r>
      <w:r>
        <w:t xml:space="preserve">и </w:t>
      </w:r>
      <w:r>
        <w:rPr>
          <w:iCs/>
        </w:rPr>
        <w:t>Similarweb-воронка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44 – Лист 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8"/>
        <w:gridCol w:w="973"/>
        <w:gridCol w:w="1437"/>
        <w:gridCol w:w="1196"/>
        <w:gridCol w:w="761"/>
        <w:gridCol w:w="670"/>
        <w:gridCol w:w="973"/>
        <w:gridCol w:w="87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 и готовностью платить (К2 × К4)</w:t>
            </w:r>
          </w:p>
        </w:tc>
        <w:tc>
          <w:tcPr>
            <w:tcW w:w="11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доступность (К3)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объем, </w:t>
            </w:r>
            <w:r>
              <w:rPr>
                <w:i/>
              </w:rPr>
              <w:t>BYN</w:t>
            </w:r>
          </w:p>
        </w:tc>
        <w:tc>
          <w:tcPr>
            <w:tcW w:w="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сегмента</w:t>
            </w:r>
          </w:p>
        </w:tc>
      </w:tr>
      <w:tr w:rsidR="006F5B51" w:rsidTr="006F5B51">
        <w:trPr>
          <w:cantSplit/>
          <w:jc w:val="center"/>
        </w:trPr>
        <w:tc>
          <w:tcPr>
            <w:tcW w:w="27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Студенты технических и экономических специальностей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1,97 %</w:t>
            </w:r>
          </w:p>
        </w:tc>
        <w:tc>
          <w:tcPr>
            <w:tcW w:w="11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90 117</w:t>
            </w:r>
          </w:p>
        </w:tc>
        <w:tc>
          <w:tcPr>
            <w:tcW w:w="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45,5 %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7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S-02/S-03 </w:t>
            </w:r>
            <w:r>
              <w:t>Аналитики, архитекторы ПО и разработчики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3,94 %</w:t>
            </w:r>
          </w:p>
        </w:tc>
        <w:tc>
          <w:tcPr>
            <w:tcW w:w="11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  <w:tc>
          <w:tcPr>
            <w:tcW w:w="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51,9 %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7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  <w:r>
              <w:t xml:space="preserve"> Преподаватели технических дисциплин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2,25 %</w:t>
            </w:r>
          </w:p>
        </w:tc>
        <w:tc>
          <w:tcPr>
            <w:tcW w:w="11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  <w:tc>
          <w:tcPr>
            <w:tcW w:w="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2,6 %</w:t>
            </w:r>
          </w:p>
        </w:tc>
      </w:tr>
      <w:tr w:rsidR="006F5B51" w:rsidTr="006F5B51">
        <w:trPr>
          <w:cantSplit/>
          <w:jc w:val="center"/>
        </w:trPr>
        <w:tc>
          <w:tcPr>
            <w:tcW w:w="27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9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 двух расчетов не является </w:t>
      </w:r>
      <w:r>
        <w:rPr>
          <w:sz w:val="28"/>
        </w:rPr>
        <w:lastRenderedPageBreak/>
        <w:t xml:space="preserve">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007"/>
        <w:gridCol w:w="1108"/>
        <w:gridCol w:w="675"/>
        <w:gridCol w:w="1108"/>
        <w:gridCol w:w="1309"/>
        <w:gridCol w:w="1108"/>
        <w:gridCol w:w="1108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релевантность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:rsidTr="006F5B51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260,6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3 127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Заменитель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1 870,9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22 450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78,8 %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232,5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2 790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9,8 %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9 005 500</w:t>
            </w:r>
          </w:p>
        </w:tc>
        <w:tc>
          <w:tcPr>
            <w:tcW w:w="6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2 373,5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2"/>
        <w:gridCol w:w="1832"/>
        <w:gridCol w:w="1282"/>
        <w:gridCol w:w="238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Годовые релевантные визиты конкурентов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17 089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28 482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39 875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неполную выборку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Скорректированные релевантные визиты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19 653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32 755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45 857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визита в заявку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2,50 %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заявок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344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819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1 490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заявки в продажу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3,20 %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4,00 %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4,80 %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Оценочное число продаж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11,01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годовой чек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97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145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повторных продаж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1,08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1,32</w:t>
            </w:r>
          </w:p>
        </w:tc>
      </w:tr>
      <w:tr w:rsidR="006F5B51" w:rsidTr="006F5B51">
        <w:trPr>
          <w:cantSplit/>
          <w:jc w:val="center"/>
        </w:trPr>
        <w:tc>
          <w:tcPr>
            <w:tcW w:w="4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годового объема рынка по </w:t>
            </w:r>
            <w:r>
              <w:rPr>
                <w:i/>
              </w:rPr>
              <w:t>Similarweb</w:t>
            </w:r>
          </w:p>
        </w:tc>
        <w:tc>
          <w:tcPr>
            <w:tcW w:w="18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3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покрытие задается явно: 0,5 / 0,7 / 0,9.</w:t>
      </w:r>
    </w:p>
    <w:p w:rsidR="009766EC" w:rsidRDefault="009766EC">
      <w:pPr>
        <w:pStyle w:val="4"/>
        <w:ind w:firstLine="709"/>
      </w:pPr>
      <w:r>
        <w:t xml:space="preserve">2.5.3 Вариант </w:t>
      </w:r>
      <w:r>
        <w:rPr>
          <w:iCs/>
        </w:rPr>
        <w:t xml:space="preserve">Word: </w:t>
      </w:r>
      <w:r>
        <w:t>«снизу вверх» по каналам и подписка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13"/>
        <w:gridCol w:w="1008"/>
        <w:gridCol w:w="706"/>
        <w:gridCol w:w="131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Формула</w:t>
            </w:r>
          </w:p>
        </w:tc>
        <w:tc>
          <w:tcPr>
            <w:tcW w:w="10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6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каналам (ф. 5): посещения РБ × доля </w:t>
            </w:r>
            <w:r>
              <w:rPr>
                <w:i/>
              </w:rPr>
              <w:t>Organic</w:t>
            </w:r>
            <w:r>
              <w:t xml:space="preserve"> 48,47 % × коммерческая доля 20 / 35 / 50 % × </w:t>
            </w:r>
            <w:r>
              <w:rPr>
                <w:i/>
              </w:rPr>
              <w:t>CR1</w:t>
            </w:r>
            <w:r>
              <w:t xml:space="preserve"> 2,5 % × </w:t>
            </w:r>
            <w:r>
              <w:rPr>
                <w:i/>
              </w:rPr>
              <w:t>CR2</w:t>
            </w:r>
            <w:r>
              <w:t xml:space="preserve"> 4 % × чек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3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</w:tr>
      <w:tr w:rsidR="006F5B51" w:rsidTr="006F5B51">
        <w:trPr>
          <w:cantSplit/>
          <w:jc w:val="center"/>
        </w:trPr>
        <w:tc>
          <w:tcPr>
            <w:tcW w:w="6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Подписной сервис (табл. 17): посещения × коммерческая доля × регистрация × оплата (3 / 4 / 5 %) × срок удержания (12 × 1 / 1,2 / 1,5 мес.) × ежемесячный платеж × 12,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0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3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приведены все три. Канальная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:rsidR="009766EC" w:rsidRDefault="009766EC">
      <w:pPr>
        <w:pStyle w:val="4"/>
        <w:ind w:firstLine="709"/>
      </w:pPr>
      <w:r>
        <w:lastRenderedPageBreak/>
        <w:t xml:space="preserve">2.5.4 Итоговые диапазоны </w:t>
      </w:r>
      <w:r>
        <w:rPr>
          <w:iCs/>
        </w:rPr>
        <w:t>СВ-X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 xml:space="preserve">): сопоставление методов на уровне рынка,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9"/>
        <w:gridCol w:w="2203"/>
        <w:gridCol w:w="1562"/>
        <w:gridCol w:w="286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Сверху вниз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Снизу вверх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197 991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277 188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45 115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166 396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887 844</w:t>
            </w:r>
          </w:p>
        </w:tc>
      </w:tr>
      <w:tr w:rsidR="006F5B51" w:rsidTr="006F5B51">
        <w:trPr>
          <w:cantSplit/>
          <w:jc w:val="center"/>
        </w:trPr>
        <w:tc>
          <w:tcPr>
            <w:tcW w:w="3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118 795</w:t>
            </w:r>
          </w:p>
        </w:tc>
        <w:tc>
          <w:tcPr>
            <w:tcW w:w="15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:rsidR="009766EC" w:rsidRDefault="009766EC">
      <w:pPr>
        <w:pStyle w:val="3"/>
        <w:ind w:firstLine="709"/>
      </w:pPr>
      <w:bookmarkStart w:id="28" w:name="_Toc242043344"/>
      <w:r>
        <w:t>2.6 Цифровая воронка</w:t>
      </w:r>
      <w:bookmarkEnd w:id="28"/>
    </w:p>
    <w:p w:rsidR="009766EC" w:rsidRDefault="009766EC">
      <w:pPr>
        <w:pStyle w:val="FirstParagrap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«Подписка» ЦВ табл. 8: платящие пользователи × ежемесячный платеж × срок удержания.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6"/>
        <w:gridCol w:w="1052"/>
        <w:gridCol w:w="736"/>
        <w:gridCol w:w="1367"/>
        <w:gridCol w:w="364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 значения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релевантного трафика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15 %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25 %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40 %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(в </w:t>
            </w:r>
            <w:r>
              <w:rPr>
                <w:i/>
              </w:rPr>
              <w:t>Word</w:t>
            </w:r>
            <w:r>
              <w:t xml:space="preserve"> ЦВ отсутствует, Р-10)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 (регистрация)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1 %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шаблона (пример </w:t>
            </w:r>
            <w:r>
              <w:rPr>
                <w:i/>
              </w:rPr>
              <w:t>Word</w:t>
            </w:r>
            <w:r>
              <w:t xml:space="preserve"> ЦВ табл. 11: 2 / 4 / 6 %)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заявка , оплата </w:t>
            </w:r>
            <w:r>
              <w:rPr>
                <w:i/>
              </w:rPr>
              <w:t>Pro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 (пример </w:t>
            </w:r>
            <w:r>
              <w:rPr>
                <w:i/>
              </w:rPr>
              <w:t>Word</w:t>
            </w:r>
            <w:r>
              <w:t>: 20 / 30 / 40 %, шаблон: 15 / 25 / 35 %)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Средний чек, </w:t>
            </w:r>
            <w:r>
              <w:rPr>
                <w:i/>
              </w:rPr>
              <w:t>BYN</w:t>
            </w:r>
            <w:r>
              <w:t xml:space="preserve"> за оплату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 и базовый), медиана тарифов конкурентов × 12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Повторных оплат в год (срок удержания)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шаблона (в шаблоне 1 / 2 / 3), допущение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28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(</w:t>
            </w:r>
            <w:r>
              <w:rPr>
                <w:i/>
              </w:rPr>
              <w:t>B12</w:t>
            </w:r>
            <w:r>
              <w:t>) / коэффициент покрытия (</w:t>
            </w:r>
            <w:r>
              <w:rPr>
                <w:i/>
              </w:rPr>
              <w:t>B13</w:t>
            </w:r>
            <w:r>
              <w:t>)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0,3846 / 0,65</w:t>
            </w:r>
          </w:p>
        </w:tc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6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Д-02 / Д-05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50 – Лист 02_Трафик_охват: каналы привлечения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2416"/>
        <w:gridCol w:w="650"/>
        <w:gridCol w:w="650"/>
        <w:gridCol w:w="1425"/>
        <w:gridCol w:w="1120"/>
        <w:gridCol w:w="1120"/>
        <w:gridCol w:w="96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 данных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Охват / показы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CTR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Посещения/мес.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Релевантная доля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Качество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Органический поиск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327,8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Яндекс Директ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/ </w:t>
            </w:r>
            <w:r>
              <w:rPr>
                <w:i/>
              </w:rPr>
              <w:t>VK</w:t>
            </w:r>
            <w:r>
              <w:t xml:space="preserve"> / </w:t>
            </w:r>
            <w:r>
              <w:rPr>
                <w:i/>
              </w:rPr>
              <w:t>TikTok</w:t>
            </w:r>
            <w:r>
              <w:t xml:space="preserve"> / статистика страниц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площадки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Каталоги / партнеры / платформы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трафик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/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Analytics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Маркетплейсы услуг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Платформы / каталоги исполнителей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Прочие каналы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Экспертная оценка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</w:t>
            </w:r>
          </w:p>
        </w:tc>
        <w:tc>
          <w:tcPr>
            <w:tcW w:w="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) – прогноз кабинета недоступен (кабинет Директа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каналов конкурентов – ЛР4, приложение Б; реферальные каналы, прямой трафик и маркетплейсы услуг данных не имеют (продукт не запущен) или неприменимы. Разделение по каналам с собственными конверсиями (ЦВ раздела 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35"/>
        <w:gridCol w:w="1665"/>
        <w:gridCol w:w="986"/>
        <w:gridCol w:w="787"/>
        <w:gridCol w:w="986"/>
        <w:gridCol w:w="986"/>
        <w:gridCol w:w="977"/>
        <w:gridCol w:w="650"/>
        <w:gridCol w:w="116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6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РБ (Д-01)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релевантной категории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</w:t>
            </w:r>
          </w:p>
        </w:tc>
        <w:tc>
          <w:tcPr>
            <w:tcW w:w="9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в продажу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4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9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90,2</w:t>
            </w:r>
          </w:p>
        </w:tc>
      </w:tr>
      <w:tr w:rsidR="006F5B51" w:rsidTr="006F5B51">
        <w:trPr>
          <w:cantSplit/>
          <w:jc w:val="center"/>
        </w:trPr>
        <w:tc>
          <w:tcPr>
            <w:tcW w:w="14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5 345,3</w:t>
            </w:r>
          </w:p>
        </w:tc>
        <w:tc>
          <w:tcPr>
            <w:tcW w:w="9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647,5</w:t>
            </w:r>
          </w:p>
        </w:tc>
      </w:tr>
      <w:tr w:rsidR="006F5B51" w:rsidTr="006F5B51">
        <w:trPr>
          <w:cantSplit/>
          <w:jc w:val="center"/>
        </w:trPr>
        <w:tc>
          <w:tcPr>
            <w:tcW w:w="14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6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664,3</w:t>
            </w:r>
          </w:p>
        </w:tc>
        <w:tc>
          <w:tcPr>
            <w:tcW w:w="9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80,5</w:t>
            </w:r>
          </w:p>
        </w:tc>
      </w:tr>
      <w:tr w:rsidR="006F5B51" w:rsidTr="006F5B51">
        <w:trPr>
          <w:cantSplit/>
          <w:jc w:val="center"/>
        </w:trPr>
        <w:tc>
          <w:tcPr>
            <w:tcW w:w="14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6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27,4</w:t>
            </w:r>
          </w:p>
        </w:tc>
        <w:tc>
          <w:tcPr>
            <w:tcW w:w="9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1"/>
        <w:gridCol w:w="3140"/>
        <w:gridCol w:w="267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(деление на </w:t>
            </w:r>
            <w:r>
              <w:rPr>
                <w:i/>
              </w:rPr>
              <w:t>B12</w:t>
            </w:r>
            <w:r>
              <w:t>, доля релевантного трафика 0,3846)</w:t>
            </w:r>
          </w:p>
        </w:tc>
        <w:tc>
          <w:tcPr>
            <w:tcW w:w="2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рабочей копии (деление на </w:t>
            </w:r>
            <w:r>
              <w:rPr>
                <w:i/>
              </w:rPr>
              <w:t>B13</w:t>
            </w:r>
            <w:r>
              <w:t>, покрытие 0,65)</w:t>
            </w:r>
          </w:p>
        </w:tc>
      </w:tr>
      <w:tr w:rsidR="006F5B51" w:rsidTr="006F5B51">
        <w:trPr>
          <w:cantSplit/>
          <w:jc w:val="center"/>
        </w:trPr>
        <w:tc>
          <w:tcPr>
            <w:tcW w:w="38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полного трафика сегмента, визитов/мес.</w:t>
            </w:r>
          </w:p>
        </w:tc>
        <w:tc>
          <w:tcPr>
            <w:tcW w:w="31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17 633</w:t>
            </w:r>
          </w:p>
        </w:tc>
        <w:tc>
          <w:tcPr>
            <w:tcW w:w="2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10 433</w:t>
            </w:r>
          </w:p>
        </w:tc>
      </w:tr>
      <w:tr w:rsidR="006F5B51" w:rsidTr="006F5B51">
        <w:trPr>
          <w:cantSplit/>
          <w:jc w:val="center"/>
        </w:trPr>
        <w:tc>
          <w:tcPr>
            <w:tcW w:w="38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Оценочная выручка сегмента в год, </w:t>
            </w:r>
            <w:r>
              <w:rPr>
                <w:i/>
              </w:rPr>
              <w:t>BYN</w:t>
            </w:r>
          </w:p>
        </w:tc>
        <w:tc>
          <w:tcPr>
            <w:tcW w:w="31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25 632</w:t>
            </w:r>
          </w:p>
        </w:tc>
        <w:tc>
          <w:tcPr>
            <w:tcW w:w="2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15 166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ядру запросов Вордстата – малая часть.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96"/>
        <w:gridCol w:w="2047"/>
        <w:gridCol w:w="1433"/>
        <w:gridCol w:w="266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посещения в месяц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26,22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трафика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25,0 %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Достижимые посещения в месяц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3,9330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6,5550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10,49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посещение , заявка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2,5 %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Заявки в месяц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0,0393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0,1639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0,5244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5,0 %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Продажи в месяц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чек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Выручка в месяц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0,1429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0,7941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7,6232</w:t>
            </w:r>
          </w:p>
        </w:tc>
      </w:tr>
      <w:tr w:rsidR="006F5B51" w:rsidTr="006F5B51">
        <w:trPr>
          <w:cantSplit/>
          <w:jc w:val="center"/>
        </w:trPr>
        <w:tc>
          <w:tcPr>
            <w:tcW w:w="34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Выручка в год</w:t>
            </w:r>
          </w:p>
        </w:tc>
        <w:tc>
          <w:tcPr>
            <w:tcW w:w="20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1,7152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9,5289</w:t>
            </w:r>
          </w:p>
        </w:tc>
        <w:tc>
          <w:tcPr>
            <w:tcW w:w="26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91,48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3"/>
        <w:gridCol w:w="1725"/>
        <w:gridCol w:w="1121"/>
        <w:gridCol w:w="1254"/>
        <w:gridCol w:w="1725"/>
        <w:gridCol w:w="177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Продаж/мес.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2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Повторов в год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Выручка/год с повторами, </w:t>
            </w:r>
            <w:r>
              <w:rPr>
                <w:i/>
              </w:rPr>
              <w:t>BYN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Ценность клиента за год,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20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0,0012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</w:tr>
      <w:tr w:rsidR="006F5B51" w:rsidTr="006F5B51">
        <w:trPr>
          <w:cantSplit/>
          <w:jc w:val="center"/>
        </w:trPr>
        <w:tc>
          <w:tcPr>
            <w:tcW w:w="20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0,0066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2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</w:tr>
      <w:tr w:rsidR="006F5B51" w:rsidTr="006F5B51">
        <w:trPr>
          <w:cantSplit/>
          <w:jc w:val="center"/>
        </w:trPr>
        <w:tc>
          <w:tcPr>
            <w:tcW w:w="20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0,0262</w:t>
            </w:r>
          </w:p>
        </w:tc>
        <w:tc>
          <w:tcPr>
            <w:tcW w:w="11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290,74</w:t>
            </w:r>
          </w:p>
        </w:tc>
        <w:tc>
          <w:tcPr>
            <w:tcW w:w="12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</w:t>
            </w:r>
          </w:p>
        </w:tc>
        <w:tc>
          <w:tcPr>
            <w:tcW w:w="17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137,2</w:t>
            </w:r>
          </w:p>
        </w:tc>
        <w:tc>
          <w:tcPr>
            <w:tcW w:w="17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436,11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Р-10)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3"/>
        <w:gridCol w:w="1345"/>
        <w:gridCol w:w="941"/>
        <w:gridCol w:w="1749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6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7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56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доля 15 / 25 / 40 %, выручка без повторов,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9,5</w:t>
            </w:r>
          </w:p>
        </w:tc>
        <w:tc>
          <w:tcPr>
            <w:tcW w:w="17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91,5</w:t>
            </w:r>
          </w:p>
        </w:tc>
      </w:tr>
      <w:tr w:rsidR="006F5B51" w:rsidTr="006F5B51">
        <w:trPr>
          <w:cantSplit/>
          <w:jc w:val="center"/>
        </w:trPr>
        <w:tc>
          <w:tcPr>
            <w:tcW w:w="56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(Р-10): </w:t>
            </w:r>
            <w:r>
              <w:rPr>
                <w:i/>
              </w:rPr>
              <w:t>Visits</w:t>
            </w:r>
            <w:r>
              <w:t xml:space="preserve"> = </w:t>
            </w:r>
            <w:r>
              <w:rPr>
                <w:i/>
              </w:rPr>
              <w:t>Reach</w:t>
            </w:r>
            <w:r>
              <w:t xml:space="preserve"> × </w:t>
            </w:r>
            <w:r>
              <w:rPr>
                <w:i/>
              </w:rPr>
              <w:t>CTR</w:t>
            </w:r>
            <w:r>
              <w:t xml:space="preserve">, достижимая доля = 1,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38,1</w:t>
            </w:r>
          </w:p>
        </w:tc>
        <w:tc>
          <w:tcPr>
            <w:tcW w:w="17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228,7</w:t>
            </w:r>
          </w:p>
        </w:tc>
      </w:tr>
      <w:tr w:rsidR="006F5B51" w:rsidTr="006F5B51">
        <w:trPr>
          <w:cantSplit/>
          <w:jc w:val="center"/>
        </w:trPr>
        <w:tc>
          <w:tcPr>
            <w:tcW w:w="56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>, ЦВ табл. 8: платящие × платеж 10,10 </w:t>
            </w:r>
            <w:r>
              <w:rPr>
                <w:i/>
              </w:rPr>
              <w:t>BYN</w:t>
            </w:r>
            <w:r>
              <w:t xml:space="preserve"> × срок удержания (12 × 1 / 1,2 / 1,5 мес.),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11,4</w:t>
            </w:r>
          </w:p>
        </w:tc>
        <w:tc>
          <w:tcPr>
            <w:tcW w:w="17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57,2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 xml:space="preserve"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</w:t>
      </w:r>
      <w:r>
        <w:rPr>
          <w:sz w:val="28"/>
        </w:rPr>
        <w:lastRenderedPageBreak/>
        <w:t>ограничением емкости рынка; она показывает отсутствие измеренного канала привлечения (правило ИНСТР раздела 11: малый объем при большом рынке указывает на канал, а не на емкость).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7"/>
        <w:gridCol w:w="702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бизнес-идеи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для построения и проверки диаграмм формальных нотаций как текста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Зафиксированный рынок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бизнес-модели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подписка (</w:t>
            </w:r>
            <w:r>
              <w:rPr>
                <w:i/>
              </w:rPr>
              <w:t>freemium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каналы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Б); реальные ставки кабинета – модельная оценка (допущение)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Основное целевое действие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(</w:t>
            </w:r>
            <w:r>
              <w:rPr>
                <w:i/>
              </w:rPr>
              <w:t>Free</w:t>
            </w:r>
            <w:r>
              <w:t xml:space="preserve">) , оплата </w:t>
            </w:r>
            <w:r>
              <w:rPr>
                <w:i/>
              </w:rPr>
              <w:t>Pro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 расчета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 сценарий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 сценарий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9,5 </w:t>
            </w:r>
            <w:r>
              <w:rPr>
                <w:i/>
              </w:rPr>
              <w:t>BYN</w:t>
            </w:r>
            <w:r>
              <w:t xml:space="preserve"> в год (с повторами 11,4)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 сценарий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91,5 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Основные ограничения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один измеренный канал; конверсии – допущения; сезонность не учтена в множителе ×12</w:t>
            </w:r>
          </w:p>
        </w:tc>
      </w:tr>
      <w:tr w:rsidR="006F5B51" w:rsidTr="006F5B51">
        <w:trPr>
          <w:cantSplit/>
          <w:jc w:val="center"/>
        </w:trPr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70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прогноз в рекламных кабинетах, пилотная кампания, уточнение чека опросом</w:t>
            </w:r>
          </w:p>
        </w:tc>
      </w:tr>
    </w:tbl>
    <w:p w:rsidR="009766EC" w:rsidRDefault="009766EC">
      <w:pPr>
        <w:pStyle w:val="3"/>
        <w:ind w:firstLine="709"/>
      </w:pPr>
      <w:bookmarkStart w:id="29" w:name="_Toc242043345"/>
      <w:r>
        <w:t>2.7 Маркетплейсы и платформы</w:t>
      </w:r>
      <w:bookmarkEnd w:id="29"/>
    </w:p>
    <w:p w:rsidR="009766EC" w:rsidRDefault="009766EC">
      <w:pPr>
        <w:pStyle w:val="FirstParagrap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значения отмечены «нет данных».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4"/>
        <w:gridCol w:w="1446"/>
        <w:gridCol w:w="650"/>
        <w:gridCol w:w="855"/>
        <w:gridCol w:w="705"/>
        <w:gridCol w:w="650"/>
        <w:gridCol w:w="1325"/>
        <w:gridCol w:w="1058"/>
        <w:gridCol w:w="895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Площадка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наблюдения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Предложений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Активных продавцов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цена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/ оценки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заказов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:rsidTr="006F5B51">
        <w:trPr>
          <w:cantSplit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Расширения для диаграмм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установки (20 029 493)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 расширений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 (цены в </w:t>
            </w:r>
            <w:r>
              <w:rPr>
                <w:i/>
              </w:rPr>
              <w:t>API</w:t>
            </w:r>
            <w:r>
              <w:t xml:space="preserve"> нет)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700 оценок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 (см. таблицу 60)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[16]</w:t>
            </w:r>
          </w:p>
        </w:tc>
      </w:tr>
      <w:tr w:rsidR="006F5B51" w:rsidTr="006F5B51">
        <w:trPr>
          <w:cantSplit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Плагины для диаграмм (13 плагинов)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загрузки (9 267 906)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 плагинов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/ </w:t>
            </w:r>
            <w:r>
              <w:rPr>
                <w:i/>
              </w:rPr>
              <w:t>FREEMIUM</w:t>
            </w:r>
            <w:r>
              <w:t xml:space="preserve"> / </w:t>
            </w:r>
            <w:r>
              <w:rPr>
                <w:i/>
              </w:rPr>
              <w:t>PAID</w:t>
            </w:r>
            <w:r>
              <w:t>; сумма не публикуется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327 оценок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[17]</w:t>
            </w:r>
          </w:p>
        </w:tc>
      </w:tr>
      <w:tr w:rsidR="006F5B51" w:rsidTr="006F5B51">
        <w:trPr>
          <w:cantSplit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Capterra</w:t>
            </w:r>
            <w:r>
              <w:t xml:space="preserve"> (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Редакторы диаграмм и досок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 продуктов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 4 до 20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draw.io</w:t>
            </w:r>
            <w:r>
              <w:t xml:space="preserve"> бесплатно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5 036 отзывов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отзывам: таблица 61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[18]</w:t>
            </w:r>
          </w:p>
        </w:tc>
      </w:tr>
      <w:tr w:rsidR="006F5B51" w:rsidTr="006F5B51">
        <w:trPr>
          <w:cantSplit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Atlassian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 (</w:t>
            </w: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Diagrams</w:t>
            </w:r>
            <w:r>
              <w:t>)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для </w:t>
            </w:r>
            <w:r>
              <w:rPr>
                <w:i/>
              </w:rPr>
              <w:t>Confluence</w:t>
            </w:r>
            <w:r>
              <w:t xml:space="preserve"> и </w:t>
            </w:r>
            <w:r>
              <w:rPr>
                <w:i/>
              </w:rPr>
              <w:t>Jira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весь мир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установки (61 555)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продукт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платно через </w:t>
            </w:r>
            <w:r>
              <w:rPr>
                <w:i/>
              </w:rPr>
              <w:t>Atlassian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1 205 отзывов, оценка 4,8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применима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поиска по каталогу</w:t>
            </w:r>
          </w:p>
        </w:tc>
      </w:tr>
      <w:tr w:rsidR="006F5B51" w:rsidTr="006F5B51">
        <w:trPr>
          <w:cantSplit/>
          <w:jc w:val="center"/>
        </w:trPr>
        <w:tc>
          <w:tcPr>
            <w:tcW w:w="14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Chrome</w:t>
            </w:r>
            <w:r>
              <w:t xml:space="preserve"> </w:t>
            </w:r>
            <w:r>
              <w:rPr>
                <w:i/>
              </w:rPr>
              <w:t>Web</w:t>
            </w:r>
            <w:r>
              <w:t xml:space="preserve"> </w:t>
            </w:r>
            <w:r>
              <w:rPr>
                <w:i/>
              </w:rPr>
              <w:t>Store</w:t>
            </w:r>
          </w:p>
        </w:tc>
        <w:tc>
          <w:tcPr>
            <w:tcW w:w="14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8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данных: доступ закрыт (30.09.2026)</w:t>
            </w:r>
          </w:p>
        </w:tc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восемь расширений с наибольшим числом установок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7"/>
        <w:gridCol w:w="1843"/>
        <w:gridCol w:w="1228"/>
        <w:gridCol w:w="1433"/>
        <w:gridCol w:w="193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Установки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Оценок на установку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Preview</w:t>
            </w:r>
            <w:r>
              <w:t xml:space="preserve">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Support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5 342 719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0,0011 %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4 173 397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161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4,91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0,0039 %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3 712 111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4,72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0,0028 %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1 103 663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2,88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0,0036 %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Preview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873 949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0,0031 %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Markdown</w:t>
            </w:r>
            <w:r>
              <w:t xml:space="preserve"> </w:t>
            </w:r>
            <w:r>
              <w:rPr>
                <w:i/>
              </w:rPr>
              <w:t>Syntax</w:t>
            </w:r>
            <w:r>
              <w:t xml:space="preserve"> </w:t>
            </w:r>
            <w:r>
              <w:rPr>
                <w:i/>
              </w:rPr>
              <w:t>Highlighting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832 703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4,32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0,0023 %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555 672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4,94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1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Previewer</w:t>
            </w:r>
          </w:p>
        </w:tc>
        <w:tc>
          <w:tcPr>
            <w:tcW w:w="18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304 035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2,56</w:t>
            </w:r>
          </w:p>
        </w:tc>
        <w:tc>
          <w:tcPr>
            <w:tcW w:w="1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0,0030 %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Оценки оставляют от 0,001 % до 0,006 % установивших.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7"/>
        <w:gridCol w:w="1570"/>
        <w:gridCol w:w="1168"/>
        <w:gridCol w:w="1362"/>
        <w:gridCol w:w="253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Плагин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Загрузки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Оценок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plantuml4idea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5 014 362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1 662 818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SequenceDiagram</w:t>
            </w:r>
            <w:r>
              <w:t xml:space="preserve"> </w:t>
            </w:r>
            <w:r>
              <w:rPr>
                <w:i/>
              </w:rPr>
              <w:t>Core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1 565 628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4,36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</w:t>
            </w:r>
            <w:r>
              <w:rPr>
                <w:i/>
              </w:rPr>
              <w:t>freemium</w:t>
            </w:r>
            <w:r>
              <w:t xml:space="preserve"> (пробный период по </w:t>
            </w:r>
            <w:r>
              <w:rPr>
                <w:i/>
              </w:rPr>
              <w:t>purchaseInfo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485 573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Activiti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192 572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4,17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Flowable</w:t>
            </w:r>
            <w:r>
              <w:t xml:space="preserve">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visualizer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110 007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4,31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50 284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2,51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0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</w:t>
            </w:r>
            <w:r>
              <w:t xml:space="preserve"> </w:t>
            </w:r>
            <w:r>
              <w:rPr>
                <w:i/>
              </w:rPr>
              <w:t>Integration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47 327</w:t>
            </w:r>
          </w:p>
        </w:tc>
        <w:tc>
          <w:tcPr>
            <w:tcW w:w="11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13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25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(модельная оценка (допущение; </w:t>
      </w:r>
      <w:r>
        <w:rPr>
          <w:sz w:val="28"/>
        </w:rPr>
        <w:lastRenderedPageBreak/>
        <w:t xml:space="preserve">причина: цена на странице плагина в </w:t>
      </w:r>
      <w:r>
        <w:rPr>
          <w:i/>
          <w:sz w:val="28"/>
        </w:rPr>
        <w:t>plugins.jetbrains.com</w:t>
      </w:r>
      <w:r>
        <w:rPr>
          <w:sz w:val="28"/>
        </w:rPr>
        <w:t>, табл. 91, п. 9)). По данным каталога категория расширений почти полностью бесплатная, а платные продукты – редкие.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504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50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45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оставляющих отзыв по МП (осторожный / базовый / оптимистичный)</w:t>
            </w:r>
          </w:p>
        </w:tc>
        <w:tc>
          <w:tcPr>
            <w:tcW w:w="50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10 % / 5 % / 2 %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5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Наблюдаемая доля оценок среди установок, медиана по расширениям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(</w:t>
            </w:r>
            <w:r>
              <w:rPr>
                <w:i/>
              </w:rPr>
              <w:t>n</w:t>
            </w:r>
            <w:r>
              <w:t xml:space="preserve"> = 25)</w:t>
            </w:r>
          </w:p>
        </w:tc>
        <w:tc>
          <w:tcPr>
            <w:tcW w:w="50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0,0059 %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45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Отношение шкалы МП (2 %) к наблюдаемому значению</w:t>
            </w:r>
          </w:p>
        </w:tc>
        <w:tc>
          <w:tcPr>
            <w:tcW w:w="50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337 раз</w:t>
            </w:r>
          </w:p>
        </w:tc>
      </w:tr>
      <w:tr w:rsidR="006F5B51" w:rsidTr="006F5B51">
        <w:trPr>
          <w:cantSplit/>
          <w:jc w:val="center"/>
        </w:trPr>
        <w:tc>
          <w:tcPr>
            <w:tcW w:w="45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50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61 – Модель «через отзывы» для платных продуктов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5"/>
        <w:gridCol w:w="986"/>
        <w:gridCol w:w="1268"/>
        <w:gridCol w:w="1127"/>
        <w:gridCol w:w="1127"/>
        <w:gridCol w:w="1127"/>
        <w:gridCol w:w="1087"/>
        <w:gridCol w:w="741"/>
        <w:gridCol w:w="76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Отзывов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Входной тариф, </w:t>
            </w:r>
            <w:r>
              <w:rPr>
                <w:i/>
                <w:iCs/>
              </w:rPr>
              <w:t>у.е./мес.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(10 %)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(5 %)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(2 %)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млн </w:t>
            </w:r>
            <w:r>
              <w:rPr>
                <w:i/>
                <w:iCs/>
              </w:rPr>
              <w:t xml:space="preserve">BYN/год </w:t>
            </w:r>
            <w:r>
              <w:t>(10 %)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(5 %)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(2 %)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2 264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22 640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45 280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113 200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7,41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14,81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37,03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1 705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17 050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34 100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85 250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4,96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9,91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24,79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216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2 160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4 320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10 800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0,39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0,78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1,96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1 180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2 950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0,21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0,43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1,07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380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950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0,03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0,06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0,14</w:t>
            </w:r>
          </w:p>
        </w:tc>
      </w:tr>
      <w:tr w:rsidR="006F5B51" w:rsidTr="006F5B51">
        <w:trPr>
          <w:cantSplit/>
          <w:jc w:val="center"/>
        </w:trPr>
        <w:tc>
          <w:tcPr>
            <w:tcW w:w="14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9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4 263</w:t>
            </w:r>
          </w:p>
        </w:tc>
        <w:tc>
          <w:tcPr>
            <w:tcW w:w="12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13,00</w:t>
            </w:r>
          </w:p>
        </w:tc>
        <w:tc>
          <w:tcPr>
            <w:tcW w:w="7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25,99</w:t>
            </w:r>
          </w:p>
        </w:tc>
        <w:tc>
          <w:tcPr>
            <w:tcW w:w="7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64,98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у.е.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(модельная оценка (допущение; причина: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1)). Осторожный сценарий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0"/>
        <w:gridCol w:w="7688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7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:rsidTr="006F5B51">
        <w:trPr>
          <w:cantSplit/>
          <w:jc w:val="center"/>
        </w:trPr>
        <w:tc>
          <w:tcPr>
            <w:tcW w:w="19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поисковым спросом</w:t>
            </w:r>
          </w:p>
        </w:tc>
        <w:tc>
          <w:tcPr>
            <w:tcW w:w="7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</w:rPr>
              <w:t>PlantUML</w:t>
            </w:r>
            <w: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 xml:space="preserve"> и 5,0 млн загрузок </w:t>
            </w:r>
            <w:r>
              <w:rPr>
                <w:i/>
              </w:rPr>
              <w:t>JetBrains</w:t>
            </w:r>
            <w:r>
              <w:t>).</w:t>
            </w:r>
          </w:p>
        </w:tc>
      </w:tr>
      <w:tr w:rsidR="006F5B51" w:rsidTr="006F5B51">
        <w:trPr>
          <w:cantSplit/>
          <w:jc w:val="center"/>
        </w:trPr>
        <w:tc>
          <w:tcPr>
            <w:tcW w:w="19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Сопоставление с </w:t>
            </w:r>
            <w:r>
              <w:rPr>
                <w:i/>
              </w:rPr>
              <w:t>Similarweb</w:t>
            </w:r>
          </w:p>
        </w:tc>
        <w:tc>
          <w:tcPr>
            <w:tcW w:w="7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plantuml.com</w:t>
            </w:r>
            <w: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6F5B51" w:rsidTr="006F5B51">
        <w:trPr>
          <w:cantSplit/>
          <w:jc w:val="center"/>
        </w:trPr>
        <w:tc>
          <w:tcPr>
            <w:tcW w:w="19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Сопоставление с ценами конкурентов</w:t>
            </w:r>
          </w:p>
        </w:tc>
        <w:tc>
          <w:tcPr>
            <w:tcW w:w="7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Платные планы конкурентов – 4–20 </w:t>
            </w:r>
            <w:r>
              <w:rPr>
                <w:i/>
              </w:rPr>
              <w:t>у.е.</w:t>
            </w:r>
            <w:r>
              <w:t xml:space="preserve"> в месяц; медиана входных тарифов 8 </w:t>
            </w:r>
            <w:r>
              <w:rPr>
                <w:i/>
              </w:rPr>
              <w:t>у.е.</w:t>
            </w:r>
            <w:r>
              <w:t>; бесплатные заменители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ограничивают готовность платить.</w:t>
            </w:r>
          </w:p>
        </w:tc>
      </w:tr>
      <w:tr w:rsidR="006F5B51" w:rsidTr="006F5B51">
        <w:trPr>
          <w:cantSplit/>
          <w:jc w:val="center"/>
        </w:trPr>
        <w:tc>
          <w:tcPr>
            <w:tcW w:w="19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«Через отзывы» против «через трафик»</w:t>
            </w:r>
          </w:p>
        </w:tc>
        <w:tc>
          <w:tcPr>
            <w:tcW w:w="7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Мировая оценка по отзывам (десятки млн </w:t>
            </w:r>
            <w:r>
              <w:rPr>
                <w:i/>
              </w:rPr>
              <w:t>BYN</w:t>
            </w:r>
            <w:r>
              <w:t xml:space="preserve"> в год) и белорусская оценка по трафику (десятки тыс. </w:t>
            </w:r>
            <w:r>
              <w:rPr>
                <w:i/>
              </w:rPr>
              <w:t>BYN</w:t>
            </w:r>
            <w: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07BE264" wp14:editId="6BA8FAA8">
            <wp:extent cx="5334000" cy="2963333"/>
            <wp:effectExtent l="0" t="0" r="0" b="0"/>
            <wp:docPr id="10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JetBrains</w:t>
      </w:r>
      <w:r>
        <w:rPr>
          <w:sz w:val="28"/>
        </w:rPr>
        <w:t xml:space="preserve"> (30.09.2026)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</w:t>
      </w:r>
      <w:r>
        <w:rPr>
          <w:i/>
          <w:iCs/>
          <w:sz w:val="28"/>
        </w:rPr>
        <w:t xml:space="preserve">@excalidraw/excalidraw </w:t>
      </w:r>
      <w:r>
        <w:rPr>
          <w:sz w:val="28"/>
        </w:rPr>
        <w:t xml:space="preserve">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</w:t>
      </w:r>
      <w:r>
        <w:rPr>
          <w:sz w:val="28"/>
        </w:rPr>
        <w:t>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:rsidR="009766EC" w:rsidRDefault="009766EC">
      <w:pPr>
        <w:pStyle w:val="3"/>
        <w:ind w:firstLine="709"/>
      </w:pPr>
      <w:bookmarkStart w:id="30" w:name="_Toc242043346"/>
      <w:r>
        <w:t xml:space="preserve">2.8 Сценарная оценка с данными </w:t>
      </w:r>
      <w:r>
        <w:rPr>
          <w:i/>
          <w:iCs/>
        </w:rPr>
        <w:t>Similarweb</w:t>
      </w:r>
      <w:bookmarkEnd w:id="30"/>
    </w:p>
    <w:p w:rsidR="009766EC" w:rsidRDefault="009766EC">
      <w:pPr>
        <w:pStyle w:val="FirstParagrap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итог – три сценария [21]. Выборка та же (четыре домена), период «последние 3 месяца» принят за месячное значение.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08"/>
        <w:gridCol w:w="1943"/>
        <w:gridCol w:w="1360"/>
        <w:gridCol w:w="252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 конкурентов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1,100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1,350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1,800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надежности данных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Корректировка на недоступный спрос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визит , заявка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Конверсия заявка , продажа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0,030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0,050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Множитель среднего чека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1,250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Покупок в год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1,000</w:t>
            </w:r>
          </w:p>
        </w:tc>
      </w:tr>
      <w:tr w:rsidR="006F5B51" w:rsidTr="006F5B51">
        <w:trPr>
          <w:cantSplit/>
          <w:jc w:val="center"/>
        </w:trPr>
        <w:tc>
          <w:tcPr>
            <w:tcW w:w="38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 рынка</w:t>
            </w:r>
          </w:p>
        </w:tc>
        <w:tc>
          <w:tcPr>
            <w:tcW w:w="19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0,005</w:t>
            </w:r>
          </w:p>
        </w:tc>
        <w:tc>
          <w:tcPr>
            <w:tcW w:w="13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0,015</w:t>
            </w:r>
          </w:p>
        </w:tc>
        <w:tc>
          <w:tcPr>
            <w:tcW w:w="25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0,040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 xml:space="preserve">. Покупок в год – 1 (годовой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74"/>
        <w:gridCol w:w="1541"/>
        <w:gridCol w:w="1082"/>
        <w:gridCol w:w="660"/>
        <w:gridCol w:w="1180"/>
        <w:gridCol w:w="787"/>
        <w:gridCol w:w="1082"/>
        <w:gridCol w:w="1082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Коэф. качества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визиты/мес.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Релевантные визиты/год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</w:tr>
      <w:tr w:rsidR="006F5B51" w:rsidTr="006F5B51">
        <w:trPr>
          <w:cantSplit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75 %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744,5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8 934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12,1 %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заменитель (визуальный редактор)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35 %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4 810,8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57 730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77,9 %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(</w:t>
            </w:r>
            <w:r>
              <w:rPr>
                <w:i/>
              </w:rPr>
              <w:t>AI</w:t>
            </w:r>
            <w:r>
              <w:t xml:space="preserve"> + </w:t>
            </w:r>
            <w:r>
              <w:rPr>
                <w:i/>
              </w:rPr>
              <w:t>diagram</w:t>
            </w:r>
            <w:r>
              <w:t xml:space="preserve"> </w:t>
            </w:r>
            <w:r>
              <w:rPr>
                <w:i/>
              </w:rPr>
              <w:t>as</w:t>
            </w:r>
            <w:r>
              <w:t xml:space="preserve"> </w:t>
            </w:r>
            <w:r>
              <w:rPr>
                <w:i/>
              </w:rPr>
              <w:t>code</w:t>
            </w:r>
            <w:r>
              <w:t>)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50 %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597,8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7 174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прямой (текстовый 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70 %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20,6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247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</w:tr>
      <w:tr w:rsidR="006F5B51" w:rsidTr="006F5B51">
        <w:trPr>
          <w:cantSplit/>
          <w:jc w:val="center"/>
        </w:trPr>
        <w:tc>
          <w:tcPr>
            <w:tcW w:w="15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15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1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10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74 085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100 %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65 – Лист 03_Сценарии: оценка рыночного трафика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995"/>
        <w:gridCol w:w="995"/>
        <w:gridCol w:w="1095"/>
        <w:gridCol w:w="1597"/>
        <w:gridCol w:w="995"/>
        <w:gridCol w:w="903"/>
        <w:gridCol w:w="861"/>
        <w:gridCol w:w="90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Охват неучтенных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  <w:tc>
          <w:tcPr>
            <w:tcW w:w="1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Недоступный спрос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конкурентов/мес.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рынка/мес.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рынка/год</w:t>
            </w:r>
          </w:p>
        </w:tc>
        <w:tc>
          <w:tcPr>
            <w:tcW w:w="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Нижняя (−15 %)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Верхняя (+15 %)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1,10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1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0,80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4 074,7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41 561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56 230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1,35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0,90</w:t>
            </w:r>
          </w:p>
        </w:tc>
        <w:tc>
          <w:tcPr>
            <w:tcW w:w="1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7 501,1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76 511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103 515</w:t>
            </w:r>
          </w:p>
        </w:tc>
      </w:tr>
      <w:tr w:rsidR="006F5B51" w:rsidTr="006F5B51">
        <w:trPr>
          <w:cantSplit/>
          <w:jc w:val="center"/>
        </w:trPr>
        <w:tc>
          <w:tcPr>
            <w:tcW w:w="12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1,80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10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1,15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6 173,7</w:t>
            </w:r>
          </w:p>
        </w:tc>
        <w:tc>
          <w:tcPr>
            <w:tcW w:w="9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12 779,6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8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130 352</w:t>
            </w:r>
          </w:p>
        </w:tc>
        <w:tc>
          <w:tcPr>
            <w:tcW w:w="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176 359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66 – Лист 04_Воронка: рыночная и достижимая выручка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124"/>
        <w:gridCol w:w="650"/>
        <w:gridCol w:w="650"/>
        <w:gridCol w:w="1022"/>
        <w:gridCol w:w="708"/>
        <w:gridCol w:w="1124"/>
        <w:gridCol w:w="1022"/>
        <w:gridCol w:w="1022"/>
        <w:gridCol w:w="122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Визитов/год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CR2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Продаж/год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рынка/год, </w:t>
            </w:r>
            <w:r>
              <w:rPr>
                <w:i/>
              </w:rPr>
              <w:t>BYN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доля</w:t>
            </w:r>
          </w:p>
        </w:tc>
        <w:tc>
          <w:tcPr>
            <w:tcW w:w="1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выручка/год,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48 896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3 %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7,33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96,91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  <w:tr w:rsidR="006F5B51" w:rsidTr="006F5B51">
        <w:trPr>
          <w:cantSplit/>
          <w:jc w:val="center"/>
        </w:trPr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90 013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54,01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</w:tr>
      <w:tr w:rsidR="006F5B51" w:rsidTr="006F5B51">
        <w:trPr>
          <w:cantSplit/>
          <w:jc w:val="center"/>
        </w:trPr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153 355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230,03</w:t>
            </w:r>
          </w:p>
        </w:tc>
        <w:tc>
          <w:tcPr>
            <w:tcW w:w="7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151,43</w:t>
            </w:r>
          </w:p>
        </w:tc>
        <w:tc>
          <w:tcPr>
            <w:tcW w:w="11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0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4,0 %</w:t>
            </w:r>
          </w:p>
        </w:tc>
        <w:tc>
          <w:tcPr>
            <w:tcW w:w="1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</w:t>
      </w:r>
      <w:r>
        <w:rPr>
          <w:i/>
          <w:iCs/>
          <w:sz w:val="28"/>
        </w:rPr>
        <w:t>BYN/год)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43"/>
        <w:gridCol w:w="1965"/>
        <w:gridCol w:w="1375"/>
        <w:gridCol w:w="255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цифровая воронка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, платформенная </w:t>
            </w:r>
            <w:r>
              <w:rPr>
                <w:i/>
              </w:rPr>
              <w:t>GMV</w:t>
            </w:r>
            <w:r>
              <w:t>-модель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потенциальных клиентов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Сверху вниз / снизу вверх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Минимум по методам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по методам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157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1 377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6 235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Максимум по методам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</w:tr>
      <w:tr w:rsidR="006F5B51" w:rsidTr="006F5B51">
        <w:trPr>
          <w:cantSplit/>
          <w:jc w:val="center"/>
        </w:trPr>
        <w:tc>
          <w:tcPr>
            <w:tcW w:w="3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Рекомендуемый диапазон</w:t>
            </w:r>
          </w:p>
        </w:tc>
        <w:tc>
          <w:tcPr>
            <w:tcW w:w="19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 – 456</w:t>
            </w:r>
          </w:p>
        </w:tc>
        <w:tc>
          <w:tcPr>
            <w:tcW w:w="1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 – 3 960</w:t>
            </w:r>
          </w:p>
        </w:tc>
        <w:tc>
          <w:tcPr>
            <w:tcW w:w="25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720 – 16 590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 xml:space="preserve">); строка платформы исключена;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раздела 5–6): деление на коэффициент покрытия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4"/>
        <w:gridCol w:w="1485"/>
        <w:gridCol w:w="1039"/>
        <w:gridCol w:w="193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117 552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152 347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173 122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CR1</w:t>
            </w:r>
            <w:r>
              <w:t xml:space="preserve"> по шкале </w:t>
            </w:r>
            <w:r>
              <w:rPr>
                <w:i/>
              </w:rPr>
              <w:t>Word</w:t>
            </w:r>
            <w:r>
              <w:t xml:space="preserve"> (0,3–0,8 / 1–2,5 / 3–5 %; середины)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0,55 %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1,75 %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рынка, </w:t>
            </w:r>
            <w:r>
              <w:rPr>
                <w:i/>
                <w:iCs/>
              </w:rPr>
              <w:t xml:space="preserve">BYN/год </w:t>
            </w:r>
            <w:r>
              <w:t>(</w:t>
            </w:r>
            <w:r>
              <w:rPr>
                <w:i/>
              </w:rPr>
              <w:t>CR2</w:t>
            </w:r>
            <w:r>
              <w:t xml:space="preserve"> проекта, чек 121,14 × 1)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Достижимая выручка (доли 0,5 / 1,5 / 4 %),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11,7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193,8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1 677,8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объем рынка,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</w:tr>
      <w:tr w:rsidR="006F5B51" w:rsidTr="006F5B51">
        <w:trPr>
          <w:cantSplit/>
          <w:jc w:val="center"/>
        </w:trPr>
        <w:tc>
          <w:tcPr>
            <w:tcW w:w="51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достижимая выручка,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1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98,1</w:t>
            </w:r>
          </w:p>
        </w:tc>
        <w:tc>
          <w:tcPr>
            <w:tcW w:w="19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1 393,3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:rsidR="009766EC" w:rsidRDefault="009766EC">
      <w:pPr>
        <w:pStyle w:val="3"/>
        <w:ind w:firstLine="709"/>
      </w:pPr>
      <w:bookmarkStart w:id="31" w:name="_Toc242043347"/>
      <w:r>
        <w:t>2.9 Проверка через платежеспособность</w:t>
      </w:r>
      <w:bookmarkEnd w:id="31"/>
    </w:p>
    <w:p w:rsidR="009766EC" w:rsidRDefault="009766EC">
      <w:pPr>
        <w:pStyle w:val="FirstParagrap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поиск бесплатного инструмента.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7"/>
        <w:gridCol w:w="823"/>
        <w:gridCol w:w="1103"/>
        <w:gridCol w:w="792"/>
        <w:gridCol w:w="1393"/>
        <w:gridCol w:w="1011"/>
        <w:gridCol w:w="650"/>
        <w:gridCol w:w="1471"/>
        <w:gridCol w:w="807"/>
        <w:gridCol w:w="76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8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Клиентов в границах</w:t>
            </w:r>
          </w:p>
        </w:tc>
        <w:tc>
          <w:tcPr>
            <w:tcW w:w="11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 потребностью</w:t>
            </w:r>
          </w:p>
        </w:tc>
        <w:tc>
          <w:tcPr>
            <w:tcW w:w="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готовых покупать онлайн</w:t>
            </w:r>
          </w:p>
        </w:tc>
        <w:tc>
          <w:tcPr>
            <w:tcW w:w="1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платежеспособных</w:t>
            </w:r>
          </w:p>
        </w:tc>
        <w:tc>
          <w:tcPr>
            <w:tcW w:w="10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Покупок/год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Чек, </w:t>
            </w:r>
            <w:r>
              <w:rPr>
                <w:i/>
              </w:rPr>
              <w:t>BYN</w:t>
            </w:r>
          </w:p>
        </w:tc>
        <w:tc>
          <w:tcPr>
            <w:tcW w:w="1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Годовое число покупок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Объем, </w:t>
            </w:r>
            <w:r>
              <w:rPr>
                <w:i/>
                <w:iCs/>
              </w:rPr>
              <w:t>BYN/год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8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68 700</w:t>
            </w:r>
          </w:p>
        </w:tc>
        <w:tc>
          <w:tcPr>
            <w:tcW w:w="11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0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90 115</w:t>
            </w:r>
          </w:p>
        </w:tc>
      </w:tr>
      <w:tr w:rsidR="006F5B51" w:rsidTr="006F5B51">
        <w:trPr>
          <w:cantSplit/>
          <w:jc w:val="center"/>
        </w:trPr>
        <w:tc>
          <w:tcPr>
            <w:tcW w:w="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8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39 165</w:t>
            </w:r>
          </w:p>
        </w:tc>
        <w:tc>
          <w:tcPr>
            <w:tcW w:w="11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0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102 747</w:t>
            </w:r>
          </w:p>
        </w:tc>
      </w:tr>
      <w:tr w:rsidR="006F5B51" w:rsidTr="006F5B51">
        <w:trPr>
          <w:cantSplit/>
          <w:jc w:val="center"/>
        </w:trPr>
        <w:tc>
          <w:tcPr>
            <w:tcW w:w="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8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3 420</w:t>
            </w:r>
          </w:p>
        </w:tc>
        <w:tc>
          <w:tcPr>
            <w:tcW w:w="11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</w:t>
            </w:r>
          </w:p>
        </w:tc>
        <w:tc>
          <w:tcPr>
            <w:tcW w:w="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55 %</w:t>
            </w:r>
          </w:p>
        </w:tc>
        <w:tc>
          <w:tcPr>
            <w:tcW w:w="1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0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1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5 127</w:t>
            </w:r>
          </w:p>
        </w:tc>
      </w:tr>
      <w:tr w:rsidR="006F5B51" w:rsidTr="006F5B51">
        <w:trPr>
          <w:cantSplit/>
          <w:jc w:val="center"/>
        </w:trPr>
        <w:tc>
          <w:tcPr>
            <w:tcW w:w="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8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111 285</w:t>
            </w:r>
          </w:p>
        </w:tc>
        <w:tc>
          <w:tcPr>
            <w:tcW w:w="11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0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8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1 634,4</w:t>
            </w:r>
          </w:p>
        </w:tc>
        <w:tc>
          <w:tcPr>
            <w:tcW w:w="7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у.е.</w:t>
      </w:r>
      <w:r>
        <w:rPr>
          <w:sz w:val="28"/>
        </w:rPr>
        <w:t xml:space="preserve"> в обоих листах 02 и 05 (В-5, В-11, П-4).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70 – Лист 03_Ценовой_коридор: платные тарифы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5"/>
        <w:gridCol w:w="2325"/>
        <w:gridCol w:w="1902"/>
        <w:gridCol w:w="253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цена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Медианная цена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Максимальная цена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42,40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27,26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28,77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</w:t>
            </w:r>
            <w:r>
              <w:rPr>
                <w:i/>
              </w:rPr>
              <w:t>Online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36,34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15,14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269,54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90,86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136,28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Whimsical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30,29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45,43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60,57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24,23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по продуктам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26,12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91,61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2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(цена заменителя)</w:t>
            </w:r>
          </w:p>
        </w:tc>
        <w:tc>
          <w:tcPr>
            <w:tcW w:w="2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5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у.е.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у.е.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CA4E130" wp14:editId="6C5FC67A">
            <wp:extent cx="5334000" cy="2489200"/>
            <wp:effectExtent l="0" t="0" r="0" b="0"/>
            <wp:docPr id="10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11 – Ценовой коридор платных тарифов конкурентов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6"/>
        <w:gridCol w:w="1265"/>
        <w:gridCol w:w="1597"/>
        <w:gridCol w:w="939"/>
        <w:gridCol w:w="912"/>
        <w:gridCol w:w="1369"/>
        <w:gridCol w:w="765"/>
        <w:gridCol w:w="176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Доход клиента,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сэкономленного времени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Эффект,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3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Окупаемость, мес.</w:t>
            </w:r>
          </w:p>
        </w:tc>
        <w:tc>
          <w:tcPr>
            <w:tcW w:w="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ROI</w:t>
            </w:r>
            <w:r>
              <w:t xml:space="preserve"> за год</w:t>
            </w:r>
          </w:p>
        </w:tc>
        <w:tc>
          <w:tcPr>
            <w:tcW w:w="1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F5B51" w:rsidTr="006F5B51">
        <w:trPr>
          <w:cantSplit/>
          <w:jc w:val="center"/>
        </w:trPr>
        <w:tc>
          <w:tcPr>
            <w:tcW w:w="10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298,68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0,0000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−1,00</w:t>
            </w:r>
          </w:p>
        </w:tc>
        <w:tc>
          <w:tcPr>
            <w:tcW w:w="1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слабо</w:t>
            </w:r>
          </w:p>
        </w:tc>
      </w:tr>
      <w:tr w:rsidR="006F5B51" w:rsidTr="006F5B51">
        <w:trPr>
          <w:cantSplit/>
          <w:jc w:val="center"/>
        </w:trPr>
        <w:tc>
          <w:tcPr>
            <w:tcW w:w="10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6 413,00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114,52</w:t>
            </w:r>
          </w:p>
        </w:tc>
        <w:tc>
          <w:tcPr>
            <w:tcW w:w="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0,088</w:t>
            </w:r>
          </w:p>
        </w:tc>
        <w:tc>
          <w:tcPr>
            <w:tcW w:w="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10,34</w:t>
            </w:r>
          </w:p>
        </w:tc>
        <w:tc>
          <w:tcPr>
            <w:tcW w:w="1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10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3 172,00</w:t>
            </w:r>
          </w:p>
        </w:tc>
        <w:tc>
          <w:tcPr>
            <w:tcW w:w="15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0,0179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56,64</w:t>
            </w:r>
          </w:p>
        </w:tc>
        <w:tc>
          <w:tcPr>
            <w:tcW w:w="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3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0,178</w:t>
            </w:r>
          </w:p>
        </w:tc>
        <w:tc>
          <w:tcPr>
            <w:tcW w:w="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4,61</w:t>
            </w:r>
          </w:p>
        </w:tc>
        <w:tc>
          <w:tcPr>
            <w:tcW w:w="17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экономически оправдано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модельная оценка (допущение; причина: опрос студентов и преподавателей, табл. 91)); у студента денежного эффекта нет. Маржинальность принята 1,0 (трудовой доход).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28"/>
        <w:gridCol w:w="1290"/>
        <w:gridCol w:w="914"/>
        <w:gridCol w:w="1060"/>
        <w:gridCol w:w="1257"/>
        <w:gridCol w:w="1036"/>
        <w:gridCol w:w="1831"/>
        <w:gridCol w:w="122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Бюджет, </w:t>
            </w:r>
            <w:r>
              <w:rPr>
                <w:i/>
                <w:iCs/>
              </w:rPr>
              <w:t xml:space="preserve">BYN/мес. </w:t>
            </w:r>
            <w:r>
              <w:t>(5 % дохода)</w:t>
            </w:r>
          </w:p>
        </w:tc>
        <w:tc>
          <w:tcPr>
            <w:tcW w:w="9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Цена, </w:t>
            </w:r>
            <w:r>
              <w:rPr>
                <w:i/>
                <w:iCs/>
              </w:rPr>
              <w:t>BYN/мес.</w:t>
            </w:r>
          </w:p>
        </w:tc>
        <w:tc>
          <w:tcPr>
            <w:tcW w:w="1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(бюджет / цена)</w:t>
            </w:r>
          </w:p>
        </w:tc>
        <w:tc>
          <w:tcPr>
            <w:tcW w:w="12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 бюджетом</w:t>
            </w:r>
          </w:p>
        </w:tc>
        <w:tc>
          <w:tcPr>
            <w:tcW w:w="1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(лист 05)</w:t>
            </w:r>
          </w:p>
        </w:tc>
        <w:tc>
          <w:tcPr>
            <w:tcW w:w="12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Объем листа 05, </w:t>
            </w:r>
            <w:r>
              <w:rPr>
                <w:i/>
                <w:iCs/>
              </w:rPr>
              <w:t>BYN/год</w:t>
            </w:r>
          </w:p>
        </w:tc>
      </w:tr>
      <w:tr w:rsidR="006F5B51" w:rsidTr="006F5B51">
        <w:trPr>
          <w:cantSplit/>
          <w:jc w:val="center"/>
        </w:trPr>
        <w:tc>
          <w:tcPr>
            <w:tcW w:w="1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14,93</w:t>
            </w:r>
          </w:p>
        </w:tc>
        <w:tc>
          <w:tcPr>
            <w:tcW w:w="9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12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достаточная</w:t>
            </w:r>
          </w:p>
        </w:tc>
        <w:tc>
          <w:tcPr>
            <w:tcW w:w="10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8,75 %</w:t>
            </w:r>
          </w:p>
        </w:tc>
        <w:tc>
          <w:tcPr>
            <w:tcW w:w="1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6 011</w:t>
            </w:r>
          </w:p>
        </w:tc>
        <w:tc>
          <w:tcPr>
            <w:tcW w:w="12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728 203</w:t>
            </w:r>
          </w:p>
        </w:tc>
      </w:tr>
      <w:tr w:rsidR="006F5B51" w:rsidTr="006F5B51">
        <w:trPr>
          <w:cantSplit/>
          <w:jc w:val="center"/>
        </w:trPr>
        <w:tc>
          <w:tcPr>
            <w:tcW w:w="1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320,65</w:t>
            </w:r>
          </w:p>
        </w:tc>
        <w:tc>
          <w:tcPr>
            <w:tcW w:w="9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12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17,50 %</w:t>
            </w:r>
          </w:p>
        </w:tc>
        <w:tc>
          <w:tcPr>
            <w:tcW w:w="1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6 854</w:t>
            </w:r>
          </w:p>
        </w:tc>
        <w:tc>
          <w:tcPr>
            <w:tcW w:w="12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830 278</w:t>
            </w:r>
          </w:p>
        </w:tc>
      </w:tr>
      <w:tr w:rsidR="006F5B51" w:rsidTr="006F5B51">
        <w:trPr>
          <w:cantSplit/>
          <w:jc w:val="center"/>
        </w:trPr>
        <w:tc>
          <w:tcPr>
            <w:tcW w:w="1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158,60</w:t>
            </w:r>
          </w:p>
        </w:tc>
        <w:tc>
          <w:tcPr>
            <w:tcW w:w="9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1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12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10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10,00 %</w:t>
            </w:r>
          </w:p>
        </w:tc>
        <w:tc>
          <w:tcPr>
            <w:tcW w:w="1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342</w:t>
            </w:r>
          </w:p>
        </w:tc>
        <w:tc>
          <w:tcPr>
            <w:tcW w:w="12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41 430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Доля дохода на подписки (5 %) – допущение Д-08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</w:t>
      </w:r>
      <w:r>
        <w:rPr>
          <w:sz w:val="28"/>
        </w:rPr>
        <w:t>реальный опрос – модельная оценка (допущение)). Лист 05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73 – Чувствительность индекса платежеспособности к доле дохода на подписки (допущение Д-08)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80"/>
        <w:gridCol w:w="2145"/>
        <w:gridCol w:w="2220"/>
        <w:gridCol w:w="229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21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3 % дохода</w:t>
            </w:r>
          </w:p>
        </w:tc>
        <w:tc>
          <w:tcPr>
            <w:tcW w:w="2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 дохода</w:t>
            </w:r>
          </w:p>
        </w:tc>
        <w:tc>
          <w:tcPr>
            <w:tcW w:w="2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10 % дохода</w:t>
            </w:r>
          </w:p>
        </w:tc>
      </w:tr>
      <w:tr w:rsidR="006F5B51" w:rsidTr="006F5B51">
        <w:trPr>
          <w:cantSplit/>
          <w:jc w:val="center"/>
        </w:trPr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21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0,89</w:t>
            </w:r>
          </w:p>
        </w:tc>
        <w:tc>
          <w:tcPr>
            <w:tcW w:w="2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1,48</w:t>
            </w:r>
          </w:p>
        </w:tc>
        <w:tc>
          <w:tcPr>
            <w:tcW w:w="2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2,96</w:t>
            </w:r>
          </w:p>
        </w:tc>
      </w:tr>
      <w:tr w:rsidR="006F5B51" w:rsidTr="006F5B51">
        <w:trPr>
          <w:cantSplit/>
          <w:jc w:val="center"/>
        </w:trPr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21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19,06</w:t>
            </w:r>
          </w:p>
        </w:tc>
        <w:tc>
          <w:tcPr>
            <w:tcW w:w="2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31,76</w:t>
            </w:r>
          </w:p>
        </w:tc>
        <w:tc>
          <w:tcPr>
            <w:tcW w:w="2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63,53</w:t>
            </w:r>
          </w:p>
        </w:tc>
      </w:tr>
      <w:tr w:rsidR="006F5B51" w:rsidTr="006F5B51">
        <w:trPr>
          <w:cantSplit/>
          <w:jc w:val="center"/>
        </w:trPr>
        <w:tc>
          <w:tcPr>
            <w:tcW w:w="29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21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9,43</w:t>
            </w:r>
          </w:p>
        </w:tc>
        <w:tc>
          <w:tcPr>
            <w:tcW w:w="2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15,71</w:t>
            </w:r>
          </w:p>
        </w:tc>
        <w:tc>
          <w:tcPr>
            <w:tcW w:w="2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31,42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Индекс ≥ 1,5 – «высокая», ≥ 1 – «достаточная», ≥ 0,7 – 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74 – Лист 06_Сценарии: платежеспособный рынок и достижимая выручка, </w:t>
      </w:r>
      <w:r>
        <w:rPr>
          <w:i/>
          <w:iCs/>
          <w:sz w:val="28"/>
        </w:rPr>
        <w:t>BYN/год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7"/>
        <w:gridCol w:w="2231"/>
        <w:gridCol w:w="322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4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2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</w:tr>
      <w:tr w:rsidR="006F5B51" w:rsidTr="006F5B51">
        <w:trPr>
          <w:cantSplit/>
          <w:jc w:val="center"/>
        </w:trPr>
        <w:tc>
          <w:tcPr>
            <w:tcW w:w="4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2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</w:tr>
      <w:tr w:rsidR="006F5B51" w:rsidTr="006F5B51">
        <w:trPr>
          <w:cantSplit/>
          <w:jc w:val="center"/>
        </w:trPr>
        <w:tc>
          <w:tcPr>
            <w:tcW w:w="4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2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Множители шаблона: потребность 0,7 / 1 / 1,2; платежеспособность 0,6 / 1 / 1,25; частота 0,75 / 1 / 1,15; чек 0,8 / 1 / 1,2; достижимая доля 0,5 / 1,5 / 3,5 %.</w:t>
      </w:r>
    </w:p>
    <w:p w:rsidR="009766EC" w:rsidRDefault="009766EC">
      <w:pPr>
        <w:pStyle w:val="4"/>
        <w:ind w:firstLine="709"/>
      </w:pPr>
      <w:r>
        <w:t xml:space="preserve">2.9.1 Расчет по тексту методики (вариант </w:t>
      </w:r>
      <w:r>
        <w:rPr>
          <w:iCs/>
        </w:rPr>
        <w:t>Word)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75 – Рабочие таблицы ПЛ раздела 15–раздела 17 и допустимый чек (Р-13 … Р-16)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6"/>
        <w:gridCol w:w="1789"/>
        <w:gridCol w:w="1240"/>
        <w:gridCol w:w="1454"/>
        <w:gridCol w:w="2183"/>
        <w:gridCol w:w="196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Платежеспособные клиенты, 4 коэффициента</w:t>
            </w:r>
          </w:p>
        </w:tc>
        <w:tc>
          <w:tcPr>
            <w:tcW w:w="12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цены в месячном доходе</w:t>
            </w:r>
          </w:p>
        </w:tc>
        <w:tc>
          <w:tcPr>
            <w:tcW w:w="1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 (эффект / цена)</w:t>
            </w:r>
          </w:p>
        </w:tc>
        <w:tc>
          <w:tcPr>
            <w:tcW w:w="2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Шкала ПЛ табл. 11</w:t>
            </w:r>
          </w:p>
        </w:tc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Допустимый чек = </w:t>
            </w:r>
            <w:r>
              <w:rPr>
                <w:i/>
              </w:rPr>
              <w:t>min</w:t>
            </w:r>
            <w:r>
              <w:t xml:space="preserve">(коридор; бюджет; обоснованная цена), </w:t>
            </w:r>
            <w:r>
              <w:rPr>
                <w:i/>
                <w:iCs/>
              </w:rPr>
              <w:t>BYN/мес.</w:t>
            </w:r>
          </w:p>
        </w:tc>
      </w:tr>
      <w:tr w:rsidR="006F5B51" w:rsidTr="006F5B51">
        <w:trPr>
          <w:cantSplit/>
          <w:jc w:val="center"/>
        </w:trPr>
        <w:tc>
          <w:tcPr>
            <w:tcW w:w="10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</w:p>
        </w:tc>
        <w:tc>
          <w:tcPr>
            <w:tcW w:w="1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743,9</w:t>
            </w:r>
          </w:p>
        </w:tc>
        <w:tc>
          <w:tcPr>
            <w:tcW w:w="12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3,38 %</w:t>
            </w:r>
          </w:p>
        </w:tc>
        <w:tc>
          <w:tcPr>
            <w:tcW w:w="1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  <w:tc>
          <w:tcPr>
            <w:tcW w:w="2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меньше 1: слабо обоснована</w:t>
            </w:r>
          </w:p>
        </w:tc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0,00</w:t>
            </w:r>
          </w:p>
        </w:tc>
      </w:tr>
      <w:tr w:rsidR="006F5B51" w:rsidTr="006F5B51">
        <w:trPr>
          <w:cantSplit/>
          <w:jc w:val="center"/>
        </w:trPr>
        <w:tc>
          <w:tcPr>
            <w:tcW w:w="10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S-02/S-03</w:t>
            </w:r>
          </w:p>
        </w:tc>
        <w:tc>
          <w:tcPr>
            <w:tcW w:w="1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848,2</w:t>
            </w:r>
          </w:p>
        </w:tc>
        <w:tc>
          <w:tcPr>
            <w:tcW w:w="12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0,16 %</w:t>
            </w:r>
          </w:p>
        </w:tc>
        <w:tc>
          <w:tcPr>
            <w:tcW w:w="1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11,34</w:t>
            </w:r>
          </w:p>
        </w:tc>
        <w:tc>
          <w:tcPr>
            <w:tcW w:w="2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  <w:tr w:rsidR="006F5B51" w:rsidTr="006F5B51">
        <w:trPr>
          <w:cantSplit/>
          <w:jc w:val="center"/>
        </w:trPr>
        <w:tc>
          <w:tcPr>
            <w:tcW w:w="10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S-04</w:t>
            </w:r>
          </w:p>
        </w:tc>
        <w:tc>
          <w:tcPr>
            <w:tcW w:w="1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42,3</w:t>
            </w:r>
          </w:p>
        </w:tc>
        <w:tc>
          <w:tcPr>
            <w:tcW w:w="12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0,32 %</w:t>
            </w:r>
          </w:p>
        </w:tc>
        <w:tc>
          <w:tcPr>
            <w:tcW w:w="1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5,61</w:t>
            </w:r>
          </w:p>
        </w:tc>
        <w:tc>
          <w:tcPr>
            <w:tcW w:w="2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больше 5: высокий эффект</w:t>
            </w:r>
          </w:p>
        </w:tc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41,08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у.е.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</w:t>
      </w:r>
      <w:r>
        <w:rPr>
          <w:sz w:val="28"/>
        </w:rPr>
        <w:lastRenderedPageBreak/>
        <w:t>преподавателей 5,61 (более 5 – высокий эффект), у студентов 0 (эффект неденежный); при 48 </w:t>
      </w:r>
      <w:r>
        <w:rPr>
          <w:i/>
          <w:sz w:val="28"/>
        </w:rPr>
        <w:t>у.е.</w:t>
      </w:r>
      <w:r>
        <w:rPr>
          <w:sz w:val="28"/>
        </w:rPr>
        <w:t xml:space="preserve"> в год – 9,45 и 4,68 (у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чувствительность» требуют опроса (Пробный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модельная оценка (допущение)).</w:t>
      </w:r>
    </w:p>
    <w:p w:rsidR="009766EC" w:rsidRDefault="009766EC">
      <w:pPr>
        <w:pStyle w:val="4"/>
        <w:ind w:firstLine="709"/>
      </w:pPr>
      <w:r>
        <w:t>2.9.2 Цифровая проверка и вывод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6"/>
        <w:gridCol w:w="1185"/>
        <w:gridCol w:w="817"/>
        <w:gridCol w:w="1185"/>
        <w:gridCol w:w="1105"/>
        <w:gridCol w:w="1035"/>
        <w:gridCol w:w="1185"/>
        <w:gridCol w:w="140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Визиты/мес.</w:t>
            </w:r>
          </w:p>
        </w:tc>
        <w:tc>
          <w:tcPr>
            <w:tcW w:w="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РБ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Релевантный трафик (РБ)</w:t>
            </w:r>
          </w:p>
        </w:tc>
        <w:tc>
          <w:tcPr>
            <w:tcW w:w="1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поискового трафика</w:t>
            </w:r>
          </w:p>
        </w:tc>
        <w:tc>
          <w:tcPr>
            <w:tcW w:w="10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H</w:t>
            </w:r>
            <w:r>
              <w:t xml:space="preserve"> (</w:t>
            </w:r>
            <w:r>
              <w:rPr>
                <w:i/>
              </w:rPr>
              <w:t>CR1</w:t>
            </w:r>
            <w:r>
              <w:t xml:space="preserve"> × </w:t>
            </w:r>
            <w:r>
              <w:rPr>
                <w:i/>
              </w:rPr>
              <w:t>CR2</w:t>
            </w:r>
            <w:r>
              <w:t>)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Заявок/мес.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Выручка/мес.,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7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507 000</w:t>
            </w:r>
          </w:p>
        </w:tc>
        <w:tc>
          <w:tcPr>
            <w:tcW w:w="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992,7</w:t>
            </w:r>
          </w:p>
        </w:tc>
        <w:tc>
          <w:tcPr>
            <w:tcW w:w="1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48,5 %</w:t>
            </w:r>
          </w:p>
        </w:tc>
        <w:tc>
          <w:tcPr>
            <w:tcW w:w="10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0,99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120,3</w:t>
            </w:r>
          </w:p>
        </w:tc>
      </w:tr>
      <w:tr w:rsidR="006F5B51" w:rsidTr="006F5B51">
        <w:trPr>
          <w:cantSplit/>
          <w:jc w:val="center"/>
        </w:trPr>
        <w:tc>
          <w:tcPr>
            <w:tcW w:w="17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7 800 000</w:t>
            </w:r>
          </w:p>
        </w:tc>
        <w:tc>
          <w:tcPr>
            <w:tcW w:w="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15 272,4</w:t>
            </w:r>
          </w:p>
        </w:tc>
        <w:tc>
          <w:tcPr>
            <w:tcW w:w="1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42,0 %</w:t>
            </w:r>
          </w:p>
        </w:tc>
        <w:tc>
          <w:tcPr>
            <w:tcW w:w="10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15,27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1 850,1</w:t>
            </w:r>
          </w:p>
        </w:tc>
      </w:tr>
      <w:tr w:rsidR="006F5B51" w:rsidTr="006F5B51">
        <w:trPr>
          <w:cantSplit/>
          <w:jc w:val="center"/>
        </w:trPr>
        <w:tc>
          <w:tcPr>
            <w:tcW w:w="17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678 500</w:t>
            </w:r>
          </w:p>
        </w:tc>
        <w:tc>
          <w:tcPr>
            <w:tcW w:w="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1 328,5</w:t>
            </w:r>
          </w:p>
        </w:tc>
        <w:tc>
          <w:tcPr>
            <w:tcW w:w="1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35,0 %</w:t>
            </w:r>
          </w:p>
        </w:tc>
        <w:tc>
          <w:tcPr>
            <w:tcW w:w="10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1,33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160,9</w:t>
            </w:r>
          </w:p>
        </w:tc>
      </w:tr>
      <w:tr w:rsidR="006F5B51" w:rsidTr="006F5B51">
        <w:trPr>
          <w:cantSplit/>
          <w:jc w:val="center"/>
        </w:trPr>
        <w:tc>
          <w:tcPr>
            <w:tcW w:w="17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20 000</w:t>
            </w:r>
          </w:p>
        </w:tc>
        <w:tc>
          <w:tcPr>
            <w:tcW w:w="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0,196 %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39,2</w:t>
            </w:r>
          </w:p>
        </w:tc>
        <w:tc>
          <w:tcPr>
            <w:tcW w:w="1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0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0,10 %</w:t>
            </w:r>
          </w:p>
        </w:tc>
        <w:tc>
          <w:tcPr>
            <w:tcW w:w="1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0,04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4,7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Вывод по шаблону ПЛ раздела 18 (осторожный): проверка показывает 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 только бюджет и цену и потому мягче, чем вывод по трем шаблонам методики (Р-17, Р-18).</w:t>
      </w:r>
    </w:p>
    <w:p w:rsidR="009766EC" w:rsidRDefault="009766EC">
      <w:pPr>
        <w:pStyle w:val="3"/>
        <w:ind w:firstLine="709"/>
      </w:pPr>
      <w:bookmarkStart w:id="32" w:name="_Toc242043348"/>
      <w:r>
        <w:t>2.10 Сводная матрица, сверка методов и итоговый вывод</w:t>
      </w:r>
      <w:bookmarkEnd w:id="32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9766EC" w:rsidRDefault="009766EC">
      <w:pPr>
        <w:pStyle w:val="4"/>
        <w:ind w:firstLine="709"/>
      </w:pPr>
      <w:r>
        <w:lastRenderedPageBreak/>
        <w:t>2.10.1 Сводная матрица результатов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93"/>
        <w:gridCol w:w="4795"/>
        <w:gridCol w:w="2700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заполнено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 используется в итоговом выводе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Продукт, клиент (пользователь), Беларусь, каналы, заменители, исключения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Определяют, к чему относятся расчеты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интерес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Вордстат: </w:t>
            </w:r>
            <w:r>
              <w:rPr>
                <w:i/>
              </w:rPr>
              <w:t>uml</w:t>
            </w:r>
            <w:r>
              <w:t xml:space="preserve"> 591, </w:t>
            </w:r>
            <w:r>
              <w:rPr>
                <w:i/>
              </w:rPr>
              <w:t>bpmn</w:t>
            </w:r>
            <w:r>
              <w:t xml:space="preserve"> 476, </w:t>
            </w:r>
            <w:r>
              <w:rPr>
                <w:i/>
              </w:rPr>
              <w:t>plantuml</w:t>
            </w:r>
            <w:r>
              <w:t xml:space="preserve"> 198, </w:t>
            </w:r>
            <w:r>
              <w:rPr>
                <w:i/>
              </w:rPr>
              <w:t>idef0</w:t>
            </w:r>
            <w: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 цифровое внимание, но преимущественно информационное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Динамика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Сезонность (учебный год); снижение за год: </w:t>
            </w:r>
            <w:r>
              <w:rPr>
                <w:i/>
              </w:rPr>
              <w:t>uml</w:t>
            </w:r>
            <w:r>
              <w:t xml:space="preserve"> −42,7 %, </w:t>
            </w:r>
            <w:r>
              <w:rPr>
                <w:i/>
              </w:rPr>
              <w:t>bpmn</w:t>
            </w:r>
            <w:r>
              <w:t xml:space="preserve"> −44,1 %; </w:t>
            </w:r>
            <w:r>
              <w:rPr>
                <w:i/>
              </w:rPr>
              <w:t>GT</w:t>
            </w:r>
            <w:r>
              <w:t xml:space="preserve"> по Беларуси малоинформативен (19 ненулевых недель из 53)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Интерес устойчив по сезонам, но снижается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4 домена; 9,0 млн визитов в месяц; доля РБ – допущение; </w:t>
            </w:r>
            <w:r>
              <w:rPr>
                <w:i/>
              </w:rPr>
              <w:t>CR3</w:t>
            </w:r>
            <w:r>
              <w:t xml:space="preserve"> 99,8 %, </w:t>
            </w:r>
            <w:r>
              <w:rPr>
                <w:i/>
              </w:rPr>
              <w:t>HHI</w:t>
            </w:r>
            <w:r>
              <w:t xml:space="preserve"> 7 590 (6 430 с учетом релевантной доли)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Показывает цифровое поле и его концентрацию у </w:t>
            </w:r>
            <w:r>
              <w:rPr>
                <w:i/>
              </w:rPr>
              <w:t>draw.io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сверху вниз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: 15 399 / 296 435 / 2 372 618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Word</w:t>
            </w:r>
            <w:r>
              <w:t xml:space="preserve"> от трафика: 51 265 / 36 618 / 28 480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Внешний ориентир (верхний предел)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2.4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снизу вверх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SAM</w:t>
            </w:r>
            <w:r>
              <w:t xml:space="preserve"> 57 021 / 197 988 / 414 754 </w:t>
            </w:r>
            <w:r>
              <w:rPr>
                <w:i/>
                <w:iCs/>
              </w:rPr>
              <w:t xml:space="preserve">BYN/год; </w:t>
            </w:r>
            <w:r>
              <w:t>платящих около 1 634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Реалистичная оценка через клиентскую базу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канал 1,7 / 9,5 / 91,5 </w:t>
            </w:r>
            <w:r>
              <w:rPr>
                <w:i/>
                <w:iCs/>
              </w:rPr>
              <w:t xml:space="preserve">BYN/год; </w:t>
            </w:r>
            <w:r>
              <w:rPr>
                <w:i/>
              </w:rPr>
              <w:t>Similarweb</w:t>
            </w:r>
            <w:r>
              <w:t>-воронка СВ-</w:t>
            </w:r>
            <w:r>
              <w:rPr>
                <w:i/>
              </w:rPr>
              <w:t>X</w:t>
            </w:r>
            <w:r>
              <w:t xml:space="preserve"> 1 152 / 4 762 / 13 727 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измеренных каналов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2.6, 2.3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модель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применяется: </w:t>
            </w:r>
            <w:r>
              <w:rPr>
                <w:i/>
              </w:rPr>
              <w:t>NotaCode</w:t>
            </w:r>
            <w: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Контекст платных и бесплатных заменителей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2.7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Индексы бюджета/цены: студенты 1,48, специалисты 31,8, преподаватели 15,7; </w:t>
            </w:r>
            <w:r>
              <w:rPr>
                <w:i/>
              </w:rPr>
              <w:t>ROI</w:t>
            </w:r>
            <w:r>
              <w:t xml:space="preserve"> специалистов 10,3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:rsidTr="006F5B51">
        <w:trPr>
          <w:cantSplit/>
          <w:jc w:val="center"/>
        </w:trPr>
        <w:tc>
          <w:tcPr>
            <w:tcW w:w="14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47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базовый, оптимистичный во всех методиках</w:t>
            </w:r>
          </w:p>
        </w:tc>
        <w:tc>
          <w:tcPr>
            <w:tcW w:w="27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 диапазоном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</w:tbl>
    <w:p w:rsidR="009766EC" w:rsidRDefault="009766EC">
      <w:pPr>
        <w:pStyle w:val="4"/>
        <w:ind w:firstLine="709"/>
      </w:pPr>
      <w:r>
        <w:t>2.10.2 Сводка по методам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1457"/>
        <w:gridCol w:w="1020"/>
        <w:gridCol w:w="1895"/>
        <w:gridCol w:w="1166"/>
        <w:gridCol w:w="102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  <w:iCs/>
              </w:rPr>
              <w:t>TAM/SAM/SOM)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57 021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диапазоны К1–К5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(платежеспособный рынок)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409 837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«сверху вниз» (от клиентов)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15 399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 «сверху вниз» от трафика, ф. 1–4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51 265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36 618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28 480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«снизу вверх» (сегменты)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118 793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277 185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СВ «снизу вверх» по каналам, ф. 5 (только </w:t>
            </w:r>
            <w:r>
              <w:rPr>
                <w:i/>
              </w:rPr>
              <w:t>Organic</w:t>
            </w:r>
            <w:r>
              <w:t>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2 485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4 348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6 212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(нижняя)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 табл. 17 (подписка)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3 845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10 766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24 030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13 727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 по </w:t>
            </w:r>
            <w:r>
              <w:rPr>
                <w:i/>
              </w:rPr>
              <w:t>Similarweb</w:t>
            </w:r>
            <w:r>
              <w:t>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34 833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2 350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12 919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41 944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7 690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30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</w:t>
            </w:r>
          </w:p>
        </w:tc>
        <w:tc>
          <w:tcPr>
            <w:tcW w:w="14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1 196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1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40 711</w:t>
            </w:r>
          </w:p>
        </w:tc>
        <w:tc>
          <w:tcPr>
            <w:tcW w:w="11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</w:t>
            </w:r>
          </w:p>
        </w:tc>
        <w:tc>
          <w:tcPr>
            <w:tcW w:w="1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sz w:val="28"/>
        </w:rPr>
        <w:lastRenderedPageBreak/>
        <w:t>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формула (общие доли по диапазонам ПК табл. 7), отличие только в заголовке методики.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2"/>
        <w:gridCol w:w="1511"/>
        <w:gridCol w:w="1057"/>
        <w:gridCol w:w="1964"/>
        <w:gridCol w:w="1057"/>
        <w:gridCol w:w="105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Оптимистичный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(поисковый канал)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720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ПС, по </w:t>
            </w:r>
            <w:r>
              <w:rPr>
                <w:i/>
              </w:rPr>
              <w:t>Word</w:t>
            </w:r>
            <w:r>
              <w:t xml:space="preserve"> (сумма 12 месяцев, без повторов)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420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 поиска, без повторов)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ЦВ, модель «Подписка»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1 393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СЦ, деление на покрытие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194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1 678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 по сценариям)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456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ПК, диапазоны К1–К5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5 929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118 631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249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14 344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4 894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</w:tr>
      <w:tr w:rsidR="006F5B51" w:rsidTr="006F5B51">
        <w:trPr>
          <w:cantSplit/>
          <w:jc w:val="center"/>
        </w:trPr>
        <w:tc>
          <w:tcPr>
            <w:tcW w:w="29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, вариант М2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1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19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1 425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</w:p>
        </w:tc>
        <w:tc>
          <w:tcPr>
            <w:tcW w:w="10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  <w:r>
              <w:t xml:space="preserve"> (М2)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 xml:space="preserve">, так как все коэффициенты берутся на верхней границе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37"/>
        <w:gridCol w:w="1214"/>
        <w:gridCol w:w="904"/>
        <w:gridCol w:w="1579"/>
        <w:gridCol w:w="190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Класс методов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Минимум осторожных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базовых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Максимум оптимистичных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</w:tr>
      <w:tr w:rsidR="006F5B51" w:rsidTr="006F5B51">
        <w:trPr>
          <w:cantSplit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Клиентская база (ПК-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снизу вверх), рынок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49 893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414 754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  <w:r>
              <w:t xml:space="preserve"> (</w:t>
            </w:r>
            <w:r>
              <w:rPr>
                <w:i/>
              </w:rPr>
              <w:t>Excel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07)</w:t>
            </w:r>
          </w:p>
        </w:tc>
      </w:tr>
      <w:tr w:rsidR="006F5B51" w:rsidTr="006F5B51">
        <w:trPr>
          <w:cantSplit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Все методы уровня «рынок» (</w:t>
            </w:r>
            <w:r>
              <w:rPr>
                <w:i/>
              </w:rPr>
              <w:t>Excel</w:t>
            </w:r>
            <w:r>
              <w:t xml:space="preserve"> и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116 150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:rsidTr="006F5B51">
        <w:trPr>
          <w:cantSplit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Трафик </w:t>
            </w:r>
            <w:r>
              <w:rPr>
                <w:i/>
              </w:rPr>
              <w:t>Similarweb</w:t>
            </w:r>
            <w:r>
              <w:t xml:space="preserve"> (СЦ-</w:t>
            </w:r>
            <w:r>
              <w:rPr>
                <w:i/>
              </w:rPr>
              <w:t>X</w:t>
            </w:r>
            <w:r>
              <w:t xml:space="preserve">, </w:t>
            </w:r>
            <w:r>
              <w:rPr>
                <w:i/>
              </w:rPr>
              <w:t>SW-X</w:t>
            </w:r>
            <w:r>
              <w:t>, СВ-</w:t>
            </w:r>
            <w:r>
              <w:rPr>
                <w:i/>
              </w:rPr>
              <w:t>X</w:t>
            </w:r>
            <w:r>
              <w:t xml:space="preserve"> воронка), рынок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711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11 092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139 815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  <w:tr w:rsidR="006F5B51" w:rsidTr="006F5B51">
        <w:trPr>
          <w:cantSplit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 табл. 19: [минимум осторожных; максимум проверенных базовых и оптимистичных] (СВ-</w:t>
            </w:r>
            <w:r>
              <w:rPr>
                <w:i/>
              </w:rPr>
              <w:t>X</w:t>
            </w:r>
            <w:r>
              <w:t>)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1 152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2 372 618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</w:t>
            </w:r>
          </w:p>
        </w:tc>
      </w:tr>
      <w:tr w:rsidR="006F5B51" w:rsidTr="006F5B51">
        <w:trPr>
          <w:cantSplit/>
          <w:jc w:val="center"/>
        </w:trPr>
        <w:tc>
          <w:tcPr>
            <w:tcW w:w="40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</w:t>
            </w:r>
            <w:r>
              <w:rPr>
                <w:i/>
              </w:rPr>
              <w:t>SOM</w:t>
            </w:r>
            <w:r>
              <w:t>: все методы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1,7</w:t>
            </w:r>
          </w:p>
        </w:tc>
        <w:tc>
          <w:tcPr>
            <w:tcW w:w="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1 075</w:t>
            </w:r>
          </w:p>
        </w:tc>
        <w:tc>
          <w:tcPr>
            <w:tcW w:w="15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16 590</w:t>
            </w:r>
          </w:p>
        </w:tc>
        <w:tc>
          <w:tcPr>
            <w:tcW w:w="1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MIN</w:t>
            </w:r>
            <w:r>
              <w:t xml:space="preserve"> / </w:t>
            </w:r>
            <w:r>
              <w:rPr>
                <w:i/>
              </w:rPr>
              <w:t>AVERAGE</w:t>
            </w:r>
            <w:r>
              <w:t xml:space="preserve"> / </w:t>
            </w:r>
            <w:r>
              <w:rPr>
                <w:i/>
              </w:rPr>
              <w:t>MAX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14E2092" wp14:editId="1D444A65">
            <wp:extent cx="5334000" cy="2726266"/>
            <wp:effectExtent l="0" t="0" r="0" b="0"/>
            <wp:docPr id="10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12 – Диапазоны объема 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FE6D7DC" wp14:editId="35F40497">
            <wp:extent cx="5334000" cy="2726266"/>
            <wp:effectExtent l="0" t="0" r="0" b="0"/>
            <wp:docPr id="10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81 – Ориентиры достижимой доли нового бизнеса и значения расчета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96"/>
        <w:gridCol w:w="1782"/>
        <w:gridCol w:w="1584"/>
        <w:gridCol w:w="237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 ориентира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Осторожно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Оптимистично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 табл. 7 (К5)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0,5–1 %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1–3 %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3–7 %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М1 табл. 13 (доля трафика)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0,1–0,5 %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0,5–2 %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2–5 %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лист 03 (значения шаблона)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лист 01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лист 06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0,5 %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3,5 %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 в расчетах каждого шаблона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38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сегментные К5 (</w:t>
            </w:r>
            <w:r>
              <w:rPr>
                <w:i/>
              </w:rPr>
              <w:t>S-01</w:t>
            </w:r>
            <w:r>
              <w:t xml:space="preserve"> / </w:t>
            </w:r>
            <w:r>
              <w:rPr>
                <w:i/>
              </w:rPr>
              <w:t>S-02</w:t>
            </w:r>
            <w:r>
              <w:t xml:space="preserve">–03 / </w:t>
            </w:r>
            <w:r>
              <w:rPr>
                <w:i/>
              </w:rPr>
              <w:t>S-04</w:t>
            </w:r>
            <w:r>
              <w:t>)</w:t>
            </w:r>
          </w:p>
        </w:tc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5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23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>): в ПК – доля 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:rsidR="009766EC" w:rsidRDefault="009766EC">
      <w:pPr>
        <w:pStyle w:val="4"/>
        <w:ind w:firstLine="709"/>
      </w:pPr>
      <w:r>
        <w:t>2.10.3 Правила согласования результатов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82 – Применение правил согласования ИНСТР раздела 11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9"/>
        <w:gridCol w:w="2748"/>
        <w:gridCol w:w="4211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Правило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«Сверху вниз» значительно больше «снизу вверх» – проверить коэффициенты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 «сверху вниз» 296 435, «снизу вверх» 197 989 </w:t>
            </w:r>
            <w:r>
              <w:rPr>
                <w:i/>
              </w:rPr>
              <w:t>BYN</w:t>
            </w:r>
            <w:r>
              <w:t xml:space="preserve"> (в 1,5 раза)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Значительного превышения нет; различие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</w:rPr>
              <w:t>Free</w:t>
            </w:r>
            <w:r>
              <w:t>; цену проверить опросом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 высокий, поисковый спрос низкий – проверить рекламу, соцсети, приложения, прямой трафик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Аудитория приходит не только через Яндекс: у </w:t>
            </w:r>
            <w:r>
              <w:rPr>
                <w:i/>
              </w:rPr>
              <w:t>plantuml.com</w:t>
            </w:r>
            <w:r>
              <w:t xml:space="preserve"> </w:t>
            </w:r>
            <w:r>
              <w:rPr>
                <w:i/>
              </w:rPr>
              <w:t>Organic</w:t>
            </w:r>
            <w:r>
              <w:t xml:space="preserve"> 48,5 %, остальное – прямой трафик и рефералы; </w:t>
            </w:r>
            <w:r>
              <w:rPr>
                <w:i/>
              </w:rPr>
              <w:t>Google</w:t>
            </w:r>
            <w: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Воронка поискового канала 9,5 </w:t>
            </w:r>
            <w:r>
              <w:rPr>
                <w:i/>
                <w:iCs/>
              </w:rPr>
              <w:t xml:space="preserve">BYN/год </w:t>
            </w:r>
            <w:r>
              <w:t xml:space="preserve">при </w:t>
            </w:r>
            <w:r>
              <w:rPr>
                <w:i/>
              </w:rPr>
              <w:t>SAM</w:t>
            </w:r>
            <w:r>
              <w:t xml:space="preserve"> 197 988 </w:t>
            </w:r>
            <w:r>
              <w:rPr>
                <w:i/>
              </w:rPr>
              <w:t>BYN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Подтверждается: измерен единственный канал (органический поиск); каналы, требующие рекламных кабинетов, не измерены (модельная оценка (допущение; причина: табл. 91, п. 5))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 сильно различаются – собрать данные по конверсиям, ценам, конкурентам, сегментам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Отношение оптимистичного к осторожному: ПК-</w:t>
            </w:r>
            <w:r>
              <w:rPr>
                <w:i/>
              </w:rPr>
              <w:t>X</w:t>
            </w:r>
            <w:r>
              <w:t xml:space="preserve"> 7,3×, </w:t>
            </w:r>
            <w:r>
              <w:rPr>
                <w:i/>
              </w:rPr>
              <w:t>SW-X</w:t>
            </w:r>
            <w:r>
              <w:t xml:space="preserve"> 18,2×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Разброс значителен; приоритетные данные – 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, доля платящих, срок удержания, доли стран по </w:t>
            </w:r>
            <w:r>
              <w:rPr>
                <w:i/>
              </w:rPr>
              <w:t>Similarweb</w:t>
            </w:r>
          </w:p>
        </w:tc>
      </w:tr>
      <w:tr w:rsidR="006F5B51" w:rsidTr="006F5B51">
        <w:trPr>
          <w:cantSplit/>
          <w:jc w:val="center"/>
        </w:trPr>
        <w:tc>
          <w:tcPr>
            <w:tcW w:w="26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диапазон, а не одно число</w:t>
            </w:r>
          </w:p>
        </w:tc>
        <w:tc>
          <w:tcPr>
            <w:tcW w:w="2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 приведен диапазоном с указанием уровня и ограничений</w:t>
            </w:r>
          </w:p>
        </w:tc>
        <w:tc>
          <w:tcPr>
            <w:tcW w:w="4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 xml:space="preserve">, напротив, опирается на численность групп и допущенные коэффициенты, не проверенные опросом. Согласовать порядок величины </w:t>
      </w:r>
      <w:r>
        <w:rPr>
          <w:sz w:val="28"/>
        </w:rPr>
        <w:lastRenderedPageBreak/>
        <w:t>можно только дополнительными данными, поэтому итоговый диапазон приводится шире, чем у отдельных методов.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83 – Сопоставление основного чека 40 </w:t>
      </w:r>
      <w:r>
        <w:rPr>
          <w:i/>
          <w:sz w:val="28"/>
        </w:rPr>
        <w:t>у.е.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у.е.</w:t>
      </w:r>
      <w:r>
        <w:rPr>
          <w:sz w:val="28"/>
        </w:rPr>
        <w:t xml:space="preserve"> в год (4 </w:t>
      </w:r>
      <w:r>
        <w:rPr>
          <w:i/>
          <w:sz w:val="28"/>
        </w:rPr>
        <w:t>у.е.</w:t>
      </w:r>
      <w:r>
        <w:rPr>
          <w:sz w:val="28"/>
        </w:rPr>
        <w:t xml:space="preserve"> × 12)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38"/>
        <w:gridCol w:w="1371"/>
        <w:gridCol w:w="2195"/>
        <w:gridCol w:w="123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в год (основной)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48 </w:t>
            </w:r>
            <w:r>
              <w:rPr>
                <w:i/>
              </w:rPr>
              <w:t>у.е.</w:t>
            </w:r>
            <w:r>
              <w:t xml:space="preserve"> в год (альтернативный)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Отношение 48 / 40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Годовой чек </w:t>
            </w:r>
            <w:r>
              <w:rPr>
                <w:i/>
              </w:rPr>
              <w:t>Pro</w:t>
            </w:r>
            <w:r>
              <w:t xml:space="preserve">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145,37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Месячный эквивалент, </w:t>
            </w:r>
            <w:r>
              <w:rPr>
                <w:i/>
              </w:rPr>
              <w:t>BYN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10,10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12,11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стипендии студента, %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4,27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1,26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месячной зарплаты специалиста, %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0,157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0,189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1,48 / 31,76 / 15,71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1,17 / 26,47 / 13,09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оправданности: специалисты / преподаватели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11,34 / 5,61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9,45 / 4,68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0,83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SAM</w:t>
            </w:r>
            <w:r>
              <w:t>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197 988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237 589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сверху вниз,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296 435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355 726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снизу вверх,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197 989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237 590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СВ-</w:t>
            </w:r>
            <w:r>
              <w:rPr>
                <w:i/>
              </w:rPr>
              <w:t>X</w:t>
            </w:r>
            <w:r>
              <w:t xml:space="preserve"> </w:t>
            </w:r>
            <w:r>
              <w:rPr>
                <w:i/>
              </w:rPr>
              <w:t>Similarweb</w:t>
            </w:r>
            <w:r>
              <w:t xml:space="preserve"> + воронка,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4 762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6 230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6 542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8 561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21 971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28 748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(рынок), рынок (</w:t>
            </w:r>
            <w:r>
              <w:rPr>
                <w:i/>
              </w:rPr>
              <w:t>SAM</w:t>
            </w:r>
            <w:r>
              <w:t xml:space="preserve">),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5 521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7 224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 xml:space="preserve"> (поиск),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88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 xml:space="preserve"> (воронка),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98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128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, сценарии),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3 960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4 752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 xml:space="preserve"> (достижимая выручка),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2 970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3 564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1,20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330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431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  <w:tr w:rsidR="006F5B51" w:rsidTr="006F5B51">
        <w:trPr>
          <w:cantSplit/>
          <w:jc w:val="center"/>
        </w:trPr>
        <w:tc>
          <w:tcPr>
            <w:tcW w:w="4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 xml:space="preserve"> вариант М2 (</w:t>
            </w:r>
            <w:r>
              <w:rPr>
                <w:i/>
              </w:rPr>
              <w:t>SOM</w:t>
            </w:r>
            <w:r>
              <w:t xml:space="preserve">), </w:t>
            </w:r>
            <w:r>
              <w:rPr>
                <w:i/>
              </w:rPr>
              <w:t>SOM</w:t>
            </w:r>
            <w:r>
              <w:t xml:space="preserve">, базовый сценарий, </w:t>
            </w:r>
            <w:r>
              <w:rPr>
                <w:i/>
                <w:iCs/>
              </w:rPr>
              <w:t>BYN/год</w:t>
            </w:r>
          </w:p>
        </w:tc>
        <w:tc>
          <w:tcPr>
            <w:tcW w:w="13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83</w:t>
            </w:r>
          </w:p>
        </w:tc>
        <w:tc>
          <w:tcPr>
            <w:tcW w:w="2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2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1,31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 xml:space="preserve">. Объемы рынка и достижимая выручка прямо пропорциональны годовому чеку (отношение 1,2); доли цены в доходе растут,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:rsidR="009766EC" w:rsidRDefault="009766EC">
      <w:pPr>
        <w:pStyle w:val="4"/>
        <w:ind w:firstLine="709"/>
      </w:pPr>
      <w:r>
        <w:t>2.10.4 Итоговый вывод</w:t>
      </w:r>
    </w:p>
    <w:p w:rsidR="009766EC" w:rsidRDefault="009766EC">
      <w:pPr>
        <w:pStyle w:val="FirstParagraph"/>
      </w:pPr>
      <w:r>
        <w:rPr>
          <w:sz w:val="28"/>
        </w:rPr>
        <w:t>Итоговая формулировка по универсальному шаблону ИНСТР раздела 12.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для студентов технических специальностей, </w:t>
      </w:r>
      <w:r>
        <w:rPr>
          <w:sz w:val="28"/>
        </w:rPr>
        <w:lastRenderedPageBreak/>
        <w:t>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нотационным запросам.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допущением (0,20 % визитов). Расчет «сверху вниз» 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у.е.</w:t>
      </w:r>
      <w:r>
        <w:rPr>
          <w:sz w:val="28"/>
        </w:rPr>
        <w:t>) составляет 3,4 % стипендии и 0,16 % зарплаты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) ограничивают готовность платить. В связи с этим 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у.е.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5"/>
        <w:gridCol w:w="8233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Элемент вывода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Границы рынка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Конкурентная база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Четыре домена </w:t>
            </w:r>
            <w:r>
              <w:rPr>
                <w:i/>
              </w:rPr>
              <w:t>Similarweb</w:t>
            </w:r>
            <w: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Цифровой масштаб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Структура спроса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Органический поиск (48,5 % у </w:t>
            </w:r>
            <w:r>
              <w:rPr>
                <w:i/>
              </w:rPr>
              <w:t>plantuml.com</w:t>
            </w:r>
            <w: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Расчетный объем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по клиентской базе 49 893–414 754 </w:t>
            </w:r>
            <w:r>
              <w:rPr>
                <w:i/>
              </w:rPr>
              <w:t>BYN</w:t>
            </w:r>
            <w:r>
              <w:t xml:space="preserve"> в год; </w:t>
            </w:r>
            <w:r>
              <w:rPr>
                <w:i/>
              </w:rPr>
              <w:t>SAM</w:t>
            </w:r>
            <w:r>
              <w:t xml:space="preserve"> по трафику </w:t>
            </w:r>
            <w:r>
              <w:rPr>
                <w:i/>
              </w:rPr>
              <w:t>Similarweb</w:t>
            </w:r>
            <w:r>
              <w:t xml:space="preserve"> 7 690–139 815 </w:t>
            </w:r>
            <w:r>
              <w:rPr>
                <w:i/>
              </w:rPr>
              <w:t>BYN</w:t>
            </w:r>
            <w:r>
              <w:t xml:space="preserve"> в год (</w:t>
            </w:r>
            <w:r>
              <w:rPr>
                <w:i/>
              </w:rPr>
              <w:t>SW-X</w:t>
            </w:r>
            <w:r>
              <w:t xml:space="preserve">); </w:t>
            </w:r>
            <w:r>
              <w:rPr>
                <w:i/>
              </w:rPr>
              <w:t>SOM</w:t>
            </w:r>
            <w:r>
              <w:t xml:space="preserve"> – до 16 590 </w:t>
            </w:r>
            <w:r>
              <w:rPr>
                <w:i/>
              </w:rPr>
              <w:t>BYN</w:t>
            </w:r>
            <w:r>
              <w:t xml:space="preserve"> в год.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Допущения К1–К5, Д-01, Д-08, конверсии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и срока удержания не подтверждены данными; </w:t>
            </w:r>
            <w:r>
              <w:rPr>
                <w:i/>
              </w:rPr>
              <w:t>Similarweb</w:t>
            </w:r>
            <w:r>
              <w:t xml:space="preserve"> – модельные данные, три значения из четырех без снимка экрана; рекламные кабинеты и опрос не использованы.</w:t>
            </w:r>
          </w:p>
        </w:tc>
      </w:tr>
      <w:tr w:rsidR="006F5B51" w:rsidTr="006F5B51">
        <w:trPr>
          <w:cantSplit/>
          <w:jc w:val="center"/>
        </w:trPr>
        <w:tc>
          <w:tcPr>
            <w:tcW w:w="14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 шаг</w:t>
            </w:r>
          </w:p>
        </w:tc>
        <w:tc>
          <w:tcPr>
            <w:tcW w:w="82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</w:rPr>
              <w:t>Similarweb</w:t>
            </w:r>
            <w:r>
              <w:t>, анализ конкурентов и ценовых предложений.</w:t>
            </w:r>
          </w:p>
        </w:tc>
      </w:tr>
    </w:tbl>
    <w:p w:rsidR="009766EC" w:rsidRDefault="009766EC">
      <w:pPr>
        <w:pStyle w:val="2"/>
        <w:pageBreakBefore/>
      </w:pPr>
      <w:bookmarkStart w:id="33" w:name="_Toc242043349"/>
      <w:r>
        <w:lastRenderedPageBreak/>
        <w:t>3 ОТВЕТЫ НА КОНТРОЛЬНЫЕ ВОПРОСЫ</w:t>
      </w:r>
      <w:bookmarkEnd w:id="33"/>
    </w:p>
    <w:p w:rsidR="009766EC" w:rsidRDefault="009766EC">
      <w:pPr>
        <w:pStyle w:val="FirstParagrap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раздела 12 (10 вопросов), ПК раздела 14 (11 вопросов) и СЦ раздела 13 (10 вопросов), всего 31. Пересекающиеся вопросы (сценарии, ограничения) получают согласованные ответы со ссылкой на раздел.</w:t>
      </w:r>
    </w:p>
    <w:p w:rsidR="009766EC" w:rsidRDefault="009766EC">
      <w:pPr>
        <w:pStyle w:val="3"/>
        <w:ind w:firstLine="709"/>
      </w:pPr>
      <w:bookmarkStart w:id="34" w:name="_Toc242043350"/>
      <w:r>
        <w:t xml:space="preserve">3.1 Контроль качества оценки по данным </w:t>
      </w:r>
      <w:r>
        <w:rPr>
          <w:i/>
          <w:iCs/>
        </w:rPr>
        <w:t xml:space="preserve">Similarweb </w:t>
      </w:r>
      <w:r>
        <w:t>(М1 раздела 12)</w:t>
      </w:r>
      <w:bookmarkEnd w:id="34"/>
    </w:p>
    <w:p w:rsidR="009766EC" w:rsidRDefault="009766EC">
      <w:pPr>
        <w:pStyle w:val="FirstParagraph"/>
        <w:keepNext/>
      </w:pPr>
      <w:r>
        <w:rPr>
          <w:sz w:val="28"/>
        </w:rPr>
        <w:t>Таблица 85 – Ответы на вопросы М1 раздела 12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17"/>
        <w:gridCol w:w="5521"/>
        <w:gridCol w:w="65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Совпадает ли список конкурентов с ранее зафиксированными границами рынка?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Частично. Три домена – прямые продукты (</w:t>
            </w:r>
            <w:r>
              <w:rPr>
                <w:i/>
              </w:rPr>
              <w:t>plantuml.com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>), один – заменитель в части нотационных диаграмм (</w:t>
            </w:r>
            <w:r>
              <w:rPr>
                <w:i/>
              </w:rPr>
              <w:t>app.diagrams.net</w:t>
            </w:r>
            <w:r>
              <w:t xml:space="preserve">); </w:t>
            </w:r>
            <w:r>
              <w:rPr>
                <w:i/>
              </w:rPr>
              <w:t>Miro</w:t>
            </w:r>
            <w: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</w:rPr>
              <w:t>BPMN</w:t>
            </w:r>
            <w:r>
              <w:t>-инструментов и контентных сайтов.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включены ли в расчет сайты, которые обслуживают другую клиентскую задачу?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Нет. Универсальные доски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и корпоративные </w:t>
            </w:r>
            <w:r>
              <w:rPr>
                <w:i/>
              </w:rPr>
              <w:t>CASE</w:t>
            </w:r>
            <w:r>
              <w:t xml:space="preserve">-платформы в выборку не включены; </w:t>
            </w:r>
            <w:r>
              <w:rPr>
                <w:i/>
              </w:rPr>
              <w:t>draw.io</w:t>
            </w:r>
            <w:r>
              <w:t xml:space="preserve"> включен с пониженной релевантной долей (35 %).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Одинаковы ли период, страна, устройство и тип трафика для всех конкурентов?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</w:t>
            </w:r>
            <w:r>
              <w:rPr>
                <w:i/>
              </w:rPr>
              <w:t>plantuml.com</w:t>
            </w:r>
            <w:r>
              <w:t xml:space="preserve"> подтверждены период «август 2026»,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(модельная оценка (допущение; причина: </w:t>
            </w:r>
            <w:r>
              <w:rPr>
                <w:i/>
              </w:rPr>
              <w:t>Similarweb</w:t>
            </w:r>
            <w:r>
              <w:t>, повторные снимки экрана, табл. 91, п. 2–3)).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2.3.1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</w:t>
            </w:r>
            <w:r>
              <w:rPr>
                <w:i/>
              </w:rPr>
              <w:t>TAM</w:t>
            </w:r>
            <w:r>
              <w:t xml:space="preserve"> 9 005 500 визитов в месяц , </w:t>
            </w:r>
            <w:r>
              <w:rPr>
                <w:i/>
              </w:rPr>
              <w:t>SAM</w:t>
            </w:r>
            <w:r>
              <w:t xml:space="preserve"> по географии 17 633 , </w:t>
            </w:r>
            <w:r>
              <w:rPr>
                <w:i/>
              </w:rPr>
              <w:t>SAM</w:t>
            </w:r>
            <w:r>
              <w:t xml:space="preserve"> по каналу </w:t>
            </w:r>
            <w:r>
              <w:rPr>
                <w:i/>
              </w:rPr>
              <w:t>Organic</w:t>
            </w:r>
            <w:r>
              <w:t xml:space="preserve"> около 8 547 визитов в месяц.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2.3.6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подменяется ли доля трафика долей выручки без дополнительных допущений?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Нет. Доли трафика и </w:t>
            </w:r>
            <w:r>
              <w:rPr>
                <w:i/>
              </w:rPr>
              <w:t>HHI</w:t>
            </w:r>
            <w: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2.3.3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Проверены ли выбросы, сезонность и разовые всплески?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– разовые недели; у </w:t>
            </w:r>
            <w:r>
              <w:rPr>
                <w:i/>
              </w:rPr>
              <w:t>plantuml.com</w:t>
            </w:r>
            <w: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</w:rPr>
              <w:t>Similarweb</w:t>
            </w:r>
            <w:r>
              <w:t xml:space="preserve"> в бесплатном доступе недоступна.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2.2, 2.3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Отделены ли информационные поисковые запросы от коммерческих?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информационные получают вес 0,1 и исключаются из индекса коммерческого интереса.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2.2.2, 2.3.4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ли три сценария расчета, а не одно точное число?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2.2–2.10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Сопоставлены ли выводы </w:t>
            </w:r>
            <w:r>
              <w:rPr>
                <w:i/>
              </w:rPr>
              <w:t>Similarweb</w:t>
            </w:r>
            <w:r>
              <w:t xml:space="preserve"> с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статистикой, ценами конкурентов и рекламными кабинетами?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Частично. Сопоставление с Вордстатом,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Белстатом и ценами выполнено; рекламные кабинеты не использованы (модельная оценка (допущение; причина: табл. 91, п. 5)).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8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уровень надежности данных по небольшим сайтам?</w:t>
            </w:r>
          </w:p>
        </w:tc>
        <w:tc>
          <w:tcPr>
            <w:tcW w:w="55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Да. Данные модельные; бесплатный доступ ограничен лимитом просмотров; значение </w:t>
            </w:r>
            <w:r>
              <w:rPr>
                <w:i/>
              </w:rPr>
              <w:t>mermaidchart.com</w:t>
            </w:r>
            <w: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2.3.1, 2.3.7</w:t>
            </w:r>
          </w:p>
        </w:tc>
      </w:tr>
    </w:tbl>
    <w:p w:rsidR="009766EC" w:rsidRDefault="009766EC">
      <w:pPr>
        <w:pStyle w:val="3"/>
        <w:ind w:firstLine="709"/>
      </w:pPr>
      <w:bookmarkStart w:id="35" w:name="_Toc242043351"/>
      <w:r>
        <w:t>3.2 Контрольный чек-лист потенциальных клиентов (ПК раздела 14)</w:t>
      </w:r>
      <w:bookmarkEnd w:id="35"/>
    </w:p>
    <w:p w:rsidR="009766EC" w:rsidRDefault="009766EC">
      <w:pPr>
        <w:pStyle w:val="FirstParagraph"/>
        <w:keepNext/>
      </w:pPr>
      <w:r>
        <w:rPr>
          <w:sz w:val="28"/>
        </w:rPr>
        <w:t>Таблица 86 – Ответы на вопросы ПК раздела 14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473"/>
        <w:gridCol w:w="4563"/>
        <w:gridCol w:w="952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паспорт границ и единица клиента.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Определена ли единица потенциального клиента?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Да: пользователь (физическое лицо).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ли источник исходной численности клиентской базы?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Разделена ли клиентская база на сегменты?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на три расчетные строки (</w:t>
            </w:r>
            <w:r>
              <w:rPr>
                <w:i/>
              </w:rPr>
              <w:t>S-01</w:t>
            </w:r>
            <w:r>
              <w:t xml:space="preserve">; </w:t>
            </w:r>
            <w:r>
              <w:rPr>
                <w:i/>
              </w:rPr>
              <w:t>S-02</w:t>
            </w:r>
            <w:r>
              <w:t xml:space="preserve"> и </w:t>
            </w:r>
            <w:r>
              <w:rPr>
                <w:i/>
              </w:rPr>
              <w:t>S-03</w:t>
            </w:r>
            <w:r>
              <w:t xml:space="preserve"> вместе из-за отсутствия разбивки; </w:t>
            </w:r>
            <w:r>
              <w:rPr>
                <w:i/>
              </w:rPr>
              <w:t>S-04</w:t>
            </w:r>
            <w:r>
              <w:t>).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Обоснована ли доля клиентов с потребностью?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Частично. К2 = 22,5 % – допущение в диапазоне ПК табл. 7; подтверждение опросом – модельная оценка (допущение) (табл. 91, п. 4); косвенный признак – поисковый спрос Вордстата.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Учтена ли цифровая доступность клиентов?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Отделена ли готовность платить от общего интереса?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2.5, 2.2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 ли средний чек через конкурентов или пилотные данные?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через тарифы конкурентов (медиана входных тарифов 8 </w:t>
            </w:r>
            <w:r>
              <w:rPr>
                <w:i/>
              </w:rPr>
              <w:t>у.е.</w:t>
            </w:r>
            <w:r>
              <w:t xml:space="preserve"> в месяц); пилотных данных нет.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2.9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Рассчитаны ли осторожный, базовый и оптимистичный сценарии?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Да: листы 03_Сценарии и сценарии по диапазонам К1–К5.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2.5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Сопоставлен ли расчет с поисковым спросом, </w:t>
            </w:r>
            <w:r>
              <w:rPr>
                <w:i/>
              </w:rPr>
              <w:t>Similarweb</w:t>
            </w:r>
            <w:r>
              <w:t xml:space="preserve"> и цифровой воронкой?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раздел сверки; независимые методы дают значения ниже клиентской оценки.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34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Указаны ли ограничения и источники данных?</w:t>
            </w:r>
          </w:p>
        </w:tc>
        <w:tc>
          <w:tcPr>
            <w:tcW w:w="45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журнал допущений и журнал источников.</w:t>
            </w:r>
          </w:p>
        </w:tc>
        <w:tc>
          <w:tcPr>
            <w:tcW w:w="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:rsidR="009766EC" w:rsidRDefault="009766EC">
      <w:pPr>
        <w:pStyle w:val="3"/>
        <w:ind w:firstLine="709"/>
      </w:pPr>
      <w:bookmarkStart w:id="36" w:name="_Toc242043352"/>
      <w:r>
        <w:t>3.3 Контрольный чек-лист сценарной оценки (СЦ раздела 13)</w:t>
      </w:r>
      <w:bookmarkEnd w:id="36"/>
    </w:p>
    <w:p w:rsidR="009766EC" w:rsidRDefault="009766EC">
      <w:pPr>
        <w:pStyle w:val="FirstParagraph"/>
        <w:keepNext/>
      </w:pPr>
      <w:r>
        <w:rPr>
          <w:sz w:val="28"/>
        </w:rPr>
        <w:t>Таблица 87 – Ответы на вопросы СЦ раздела 13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84"/>
        <w:gridCol w:w="3908"/>
        <w:gridCol w:w="99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Вопрос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ли продуктовые и географические границы рынка?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Составлен ли список конкурентов, соответствующих этим границам?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Частично: четыре домена из 5–15 по методике.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Показаны ли источники каждого значения, взятого из </w:t>
            </w:r>
            <w:r>
              <w:rPr>
                <w:i/>
              </w:rPr>
              <w:t>Similarweb</w:t>
            </w:r>
            <w:r>
              <w:t>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журнал ручной фиксации; у трех значений источником служит первая выгрузка без снимка экрана.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2.3.1, приложение В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Отделен ли общий трафик сайта от релевантного трафика выбранного рынка?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Да: доли релевантного трафика по доменам (Д-02) и коммерческая доля по М2.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2.3, 2.8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Учтена ли география трафика, а не только общая посещаемость домена?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Да, доля Беларуси (Д-01), хотя </w:t>
            </w:r>
            <w:r>
              <w:rPr>
                <w:i/>
              </w:rPr>
              <w:t>Similarweb</w:t>
            </w:r>
            <w:r>
              <w:t xml:space="preserve"> ее не показывает; допущение помечено.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2.3.4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Заданы ли три сценария с разными коэффициентами?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Да: охват, надежность, недоступный спрос, конверсии, чек, достижимая доля.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Пояснены ли коэффициенты конверсии, среднего чека и частоты покупки?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Да; конверсия в оплату – допущение проекта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3–5 %, чек – тарифы, частота – одна годовая оплата.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2.8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Показан ли диапазон, а не одно-единственное число?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2.8, 2.10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ли результаты через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Яндекс Вордстат, рекламные кабинеты или цены конкурентов?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цены – да; рекламные кабинеты – модельная оценка (допущение) (табл. 91, п. 5).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2.10.3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Указаны ли ограничения </w:t>
            </w:r>
            <w:r>
              <w:rPr>
                <w:i/>
              </w:rPr>
              <w:t>Similarweb</w:t>
            </w:r>
            <w:r>
              <w:t xml:space="preserve"> и неполнота бесплатного доступа?</w:t>
            </w:r>
          </w:p>
        </w:tc>
        <w:tc>
          <w:tcPr>
            <w:tcW w:w="39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Да.</w:t>
            </w:r>
          </w:p>
        </w:tc>
        <w:tc>
          <w:tcPr>
            <w:tcW w:w="9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2.3.1, 2.8</w:t>
            </w:r>
          </w:p>
        </w:tc>
      </w:tr>
    </w:tbl>
    <w:p w:rsidR="009766EC" w:rsidRDefault="009766EC">
      <w:pPr>
        <w:pStyle w:val="2"/>
        <w:pageBreakBefore/>
      </w:pPr>
      <w:bookmarkStart w:id="37" w:name="_Toc242043353"/>
      <w:r>
        <w:lastRenderedPageBreak/>
        <w:t>ВЫВОДЫ</w:t>
      </w:r>
      <w:bookmarkEnd w:id="37"/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названы и показаны в таблицах. Проверка значений независимым пересчетом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>; на остальных страницах 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у.е.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 xml:space="preserve">) больше выручки воронки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Платежеспособность подтверждается для специалистов (бюджет в 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Исправлены явные поломки шаблонов (П-1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 xml:space="preserve">, П-18, П-20, П-21), заполнены сверки на собственных результатах (П-8, П-9); </w:t>
      </w:r>
      <w:r>
        <w:rPr>
          <w:sz w:val="28"/>
        </w:rPr>
        <w:lastRenderedPageBreak/>
        <w:t xml:space="preserve">добавлены листы </w:t>
      </w:r>
      <w:r>
        <w:rPr>
          <w:i/>
          <w:iCs/>
          <w:sz w:val="28"/>
        </w:rPr>
        <w:t xml:space="preserve">CR3/CR5/HHI, TAM/SAM/SOM </w:t>
      </w:r>
      <w:r>
        <w:rPr>
          <w:sz w:val="28"/>
        </w:rPr>
        <w:t xml:space="preserve">по М1 и вариант М2. Для рекламных кабинетов и опроса приняты открытые ориентиры и модельные оценки (приложение Е, таблица 97; проведен пробный опрос в 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у.е.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:rsidR="009766EC" w:rsidRDefault="009766EC">
      <w:pPr>
        <w:pStyle w:val="2"/>
        <w:pageBreakBefore/>
      </w:pPr>
      <w:bookmarkStart w:id="38" w:name="_Toc242043354"/>
      <w:r>
        <w:lastRenderedPageBreak/>
        <w:t>СПИСОК ИСПОЛЬЗОВАННЫХ ИСТОЧНИКОВ</w:t>
      </w:r>
      <w:bookmarkEnd w:id="38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9766EC" w:rsidRDefault="009766EC">
      <w:pPr>
        <w:pStyle w:val="Compact"/>
        <w:ind w:left="709"/>
      </w:pPr>
      <w:r>
        <w:rPr>
          <w:sz w:val="28"/>
        </w:rPr>
        <w:t>– Инструкция по применению методик оценки рынка электронного бизнеса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Официальные курсы валют, </w:t>
      </w:r>
      <w:r>
        <w:rPr>
          <w:i/>
          <w:sz w:val="28"/>
        </w:rPr>
        <w:t>у.е. [Электронный ресурс]. – Национальный банк Республики Беларусь. – Режим доступа: https://api.nbrb.by/exrates/rates/431.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Яндекс Вордстат [Электронный ресурс]. – Яндекс. – Режим доступа: https://wordstat.yandex.ru/. – Дата доступа: 30.09.2026. Регион «Беларусь».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Google. – Режим доступа: https://trends.google.com/. – Дата доступа: 30.09.2026. Территория «Беларусь».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 [Электронный ресурс]. – Режим доступа: https://support.google.com/trends/answer/4365533.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 [Электронный ресурс]. – Режим доступа: https://support.similarweb.com/hc/en-us/articles/360001631538-Similarweb-Data-Methodology.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Similarweb. – Режим доступа: https://www.similarweb.com/website/plantuml.com/.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Образование в Республике Беларусь, 2026: 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lastRenderedPageBreak/>
        <w:t xml:space="preserve">– Национальные статистические показатели развития цифровой экономики, 2024 [Электронный ресурс]. – Национальный </w:t>
      </w:r>
      <w:r>
        <w:rPr>
          <w:i/>
          <w:sz w:val="28"/>
        </w:rPr>
        <w:t>статистический комитет Республики Беларусь. – Режим доступа: https://www.belstat.gov.by/upload-belstat/upload-belstat-excel/Oficial_statistika/2024/digital_economy-2024.xls.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оценки рынка через цифровую воронку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sz w:val="28"/>
        </w:rPr>
        <w:t>– 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Microsoft. – Режим доступа: https://marketplace.visualstudio.com/. – Дата доступа: 30.09.2026. Публичный интерфейс extensionquery</w:t>
      </w:r>
      <w:r>
        <w:rPr>
          <w:sz w:val="28"/>
        </w:rPr>
        <w:t>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JetBrains. – Режим доступа: https://plugins.jetbrains.com/. – Дата доступа: 30.09.2026. Публичный интерфейс.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– отзывы [Электронный ресурс]. – Режим доступа: https://www.capterra.com/.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 [Электронный ресурс]. – Режим доступа: https://api.github.com/.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 [Электронный ресурс]. – Режим доступа: https://api.npmjs.org/downloads/.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сценарной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Miro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https://miro.com/pricing/.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Lucidchart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https://lucid.app/pricing/lucidchart.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https://mermaid.ai/pricing.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lastRenderedPageBreak/>
        <w:t>– 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 [Электронный ресурс]. – Режим доступа: https://online.visual-paradigm.com/.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Creately</w:t>
      </w:r>
      <w:r>
        <w:rPr>
          <w:sz w:val="28"/>
        </w:rPr>
        <w:t xml:space="preserve"> </w:t>
      </w:r>
      <w:r>
        <w:rPr>
          <w:i/>
          <w:sz w:val="28"/>
        </w:rPr>
        <w:t>Plans [Электронный ресурс]. – Режим доступа: https://creately.com/plans/.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Eraser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https://www.eraser.io/pricing.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Whimsical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https://whimsical.com/pricing.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dbdiagram.io</w:t>
      </w:r>
      <w:r>
        <w:rPr>
          <w:sz w:val="28"/>
        </w:rPr>
        <w:t xml:space="preserve"> </w:t>
      </w:r>
      <w:r>
        <w:rPr>
          <w:i/>
          <w:sz w:val="28"/>
        </w:rPr>
        <w:t>Pricing [Электронный ресурс]. – Режим доступа: https://dbdiagram.io/pricing.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Microsoft. – Режим доступа: https://www.microsoft.com/ru-ru/microsoft-365/visio/flowchart-software.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Стипендии БГУИР [Электронный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Сравниваем стипендии в белорусских вузах [Электронный ресурс]. – </w:t>
      </w:r>
      <w:r>
        <w:rPr>
          <w:i/>
          <w:sz w:val="28"/>
        </w:rPr>
        <w:t>Teenage.by, 2026. – Режим доступа: https://teenage.by/article/sravnivaem-stipendiju-v-belorusskih-vuzah.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Номинальная начисленная средняя заработная плата работников Республики Беларусь по видам экономической деятельности, июль 2026 г. [Электронный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Основные социально-экономические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https://www.belstat.gov.by/upload-belstat/upload-belstat-excel/Oficial_statistika/2026/express_info-2608.xlsx.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Базовая величина с 1 января 2026 г. [Электронный ресурс]. – </w:t>
      </w:r>
      <w:r>
        <w:rPr>
          <w:i/>
          <w:sz w:val="28"/>
        </w:rPr>
        <w:t>Pravo.by, 2025. – Режим доступа: https://pravo.by/novosti/novosti-pravo-by/2025/november/91047/.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Парк высоких технологий: факты [Электронный ресурс]. – Режим доступа: https://www.park.by/htp/facts/.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lastRenderedPageBreak/>
        <w:t>– 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DataReportal. – Режим доступа: https://datareportal.com/reports/digital-2026-belarus.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Стоимость клика в Яндекс.Директ [Электронный ресурс]. – Режим доступа: https://workspace.ru/blog/vsye-o-stoimosti-klika-v-yandeks-direkt/. – Дата доступа: 02.10.2026.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 [Электронный ресурс]. – Режим доступа: https://www.kampaio.com/blog/b2b-saas-google-ads-benchmarks-2026. – Дата доступа: 02.10.2026.</w:t>
      </w:r>
    </w:p>
    <w:p w:rsidR="009766EC" w:rsidRDefault="009766EC">
      <w:pPr>
        <w:pStyle w:val="2"/>
        <w:keepNext w:val="0"/>
        <w:pageBreakBefore/>
      </w:pPr>
      <w:bookmarkStart w:id="39" w:name="_Toc242043355"/>
      <w:r>
        <w:lastRenderedPageBreak/>
        <w:t>ПРИЛОЖЕНИЕ А</w:t>
      </w:r>
      <w:bookmarkEnd w:id="39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3"/>
        <w:gridCol w:w="445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ОТЧЕТ.</w:t>
            </w:r>
            <w:r>
              <w:rPr>
                <w:i/>
              </w:rPr>
              <w:t>md</w:t>
            </w:r>
            <w:r>
              <w:t>, ОТЧЕТ_ЛР2-3_</w:t>
            </w:r>
            <w:r>
              <w:rPr>
                <w:i/>
              </w:rPr>
              <w:t>NotaCode.docx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Отчет (исходный текст и итоговый документ </w:t>
            </w:r>
            <w:r>
              <w:rPr>
                <w:i/>
              </w:rPr>
              <w:t>Word</w:t>
            </w:r>
            <w:r>
              <w:t xml:space="preserve"> по СТП БГУИР)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Excel/ПС_поисковый_спрос_NotaCode.xlsx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шаблона ПС-</w:t>
            </w:r>
            <w:r>
              <w:rPr>
                <w:i/>
              </w:rPr>
              <w:t>X</w:t>
            </w:r>
            <w:r>
              <w:t>: поисковый спрос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Excel/ЦВ_цифровая_воронка_NotaCode.xlsx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ЦВ-</w:t>
            </w:r>
            <w:r>
              <w:rPr>
                <w:i/>
              </w:rPr>
              <w:t>X</w:t>
            </w:r>
            <w:r>
              <w:t>; исправлена ссылка П-2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Excel/ПЛ_платежеспособность_NotaCode.xlsx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ПЛ-</w:t>
            </w:r>
            <w:r>
              <w:rPr>
                <w:i/>
              </w:rPr>
              <w:t>X</w:t>
            </w:r>
            <w:r>
              <w:t>; исправлены П-20, П-21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Excel/ПК_потенциальные_клиенты_NotaCode.xlsx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ПК-</w:t>
            </w:r>
            <w:r>
              <w:rPr>
                <w:i/>
              </w:rPr>
              <w:t>X</w:t>
            </w:r>
            <w:r>
              <w:t xml:space="preserve">: </w:t>
            </w:r>
            <w:r>
              <w:rPr>
                <w:i/>
              </w:rPr>
              <w:t>TAM</w:t>
            </w:r>
            <w:r>
              <w:t xml:space="preserve">, </w:t>
            </w:r>
            <w:r>
              <w:rPr>
                <w:i/>
              </w:rPr>
              <w:t>SAM</w:t>
            </w:r>
            <w:r>
              <w:t xml:space="preserve">, </w:t>
            </w:r>
            <w:r>
              <w:rPr>
                <w:i/>
              </w:rPr>
              <w:t>SOM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Excel/СЦ_сценарная_оценка_Similarweb_NotaCode.xlsx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СЦ-</w:t>
            </w:r>
            <w:r>
              <w:rPr>
                <w:i/>
              </w:rPr>
              <w:t>X</w:t>
            </w:r>
            <w:r>
              <w:t>; сверка по П-8, П-9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Excel/СВ_сверху_вниз_снизу_вверх_NotaCode.xlsx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копия СВ-</w:t>
            </w:r>
            <w:r>
              <w:rPr>
                <w:i/>
              </w:rPr>
              <w:t>X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Excel/SW_объем_рынка_Similarweb_NotaCode.xlsx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SW-X</w:t>
            </w:r>
            <w:r>
              <w:t>; исправлены П-1, П-18; добавлены листы 09_Концентрация, 10_</w:t>
            </w:r>
            <w:r>
              <w:rPr>
                <w:i/>
              </w:rPr>
              <w:t>TAM_SAM_SOM_</w:t>
            </w:r>
            <w:r>
              <w:t>М1, 11_Вариант_М2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Python/inputs.py, </w:t>
            </w:r>
            <w:r>
              <w:rPr>
                <w:i/>
              </w:rPr>
              <w:t>assumptions.py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Исходные данные и единый журнал допущений (значения меняются в одном месте)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Python/fill_ps.py </w:t>
            </w:r>
            <w:r>
              <w:t xml:space="preserve">… </w:t>
            </w:r>
            <w:r>
              <w:rPr>
                <w:i/>
              </w:rPr>
              <w:t>fill_sw.py</w:t>
            </w:r>
            <w:r>
              <w:t xml:space="preserve">, </w:t>
            </w:r>
            <w:r>
              <w:rPr>
                <w:i/>
              </w:rPr>
              <w:t>xl_com.py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</w:t>
            </w:r>
            <w:r>
              <w:rPr>
                <w:i/>
              </w:rPr>
              <w:t>Excel</w:t>
            </w:r>
            <w:r>
              <w:t xml:space="preserve">-копий через </w:t>
            </w:r>
            <w:r>
              <w:rPr>
                <w:i/>
              </w:rPr>
              <w:t>Excel</w:t>
            </w:r>
            <w:r>
              <w:t xml:space="preserve"> </w:t>
            </w:r>
            <w:r>
              <w:rPr>
                <w:i/>
              </w:rPr>
              <w:t>COM</w:t>
            </w:r>
            <w:r>
              <w:t xml:space="preserve"> (сохраняет встроенные диаграммы)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Python/calc_all.py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Независимый пересчет, варианты </w:t>
            </w:r>
            <w:r>
              <w:rPr>
                <w:i/>
              </w:rPr>
              <w:t>Word</w:t>
            </w:r>
            <w:r>
              <w:t xml:space="preserve">, чувствительность, сверка с </w:t>
            </w:r>
            <w:r>
              <w:rPr>
                <w:i/>
              </w:rPr>
              <w:t>Excel</w:t>
            </w:r>
            <w:r>
              <w:t xml:space="preserve"> (44 проверки)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Python/make_figures.py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Построение рисунков отчета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Python/build_report.py, </w:t>
            </w:r>
            <w:r>
              <w:rPr>
                <w:i/>
              </w:rPr>
              <w:t>rep_</w:t>
            </w:r>
            <w:r>
              <w:t>*.</w:t>
            </w:r>
            <w:r>
              <w:rPr>
                <w:i/>
              </w:rPr>
              <w:t>py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Сборка текста отчета: таблицы берут числа из </w:t>
            </w:r>
            <w:r>
              <w:rPr>
                <w:i/>
              </w:rPr>
              <w:t>Excel</w:t>
            </w:r>
            <w:r>
              <w:t xml:space="preserve">-копий и </w:t>
            </w:r>
            <w:r>
              <w:rPr>
                <w:i/>
              </w:rPr>
              <w:t>results.json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VBA/VBA_ПС.bas </w:t>
            </w:r>
            <w:r>
              <w:t xml:space="preserve">… </w:t>
            </w:r>
            <w:r>
              <w:rPr>
                <w:i/>
              </w:rPr>
              <w:t>VBA_SW.bas</w:t>
            </w:r>
            <w:r>
              <w:t xml:space="preserve">, </w:t>
            </w:r>
            <w:r>
              <w:rPr>
                <w:i/>
              </w:rPr>
              <w:t>VBA_</w:t>
            </w:r>
            <w:r>
              <w:t>Общий.</w:t>
            </w:r>
            <w:r>
              <w:rPr>
                <w:i/>
              </w:rPr>
              <w:t>bas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Рисунки/*.png, </w:t>
            </w:r>
            <w:r>
              <w:t>СПИСОК_РИСУНКОВ.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Графики отчета и перечень подписей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 </w:t>
            </w:r>
            <w:r>
              <w:rPr>
                <w:i/>
              </w:rPr>
              <w:t>Similarweb</w:t>
            </w:r>
            <w:r>
              <w:t xml:space="preserve"> (</w:t>
            </w:r>
            <w:r>
              <w:rPr>
                <w:i/>
              </w:rPr>
              <w:t>plantuml.com</w:t>
            </w:r>
            <w: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Сырье: 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маркетплейсы, статистика и цены, курс НБРБ</w:t>
            </w:r>
          </w:p>
        </w:tc>
      </w:tr>
      <w:tr w:rsidR="006F5B51" w:rsidTr="006F5B51">
        <w:trPr>
          <w:cantSplit/>
          <w:jc w:val="center"/>
        </w:trPr>
        <w:tc>
          <w:tcPr>
            <w:tcW w:w="5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ПЛАН.</w:t>
            </w:r>
            <w:r>
              <w:rPr>
                <w:i/>
              </w:rPr>
              <w:t>md</w:t>
            </w:r>
            <w:r>
              <w:t>, ИНСТРУКЦИЯ_ДЛЯ_МЕНЯ.</w:t>
            </w:r>
            <w:r>
              <w:rPr>
                <w:i/>
              </w:rPr>
              <w:t>md</w:t>
            </w:r>
            <w:r>
              <w:t>, ЧТО_И_КАК_СДЕЛАНО.</w:t>
            </w:r>
            <w:r>
              <w:rPr>
                <w:i/>
              </w:rPr>
              <w:t>md</w:t>
            </w:r>
            <w:r>
              <w:t>, ЧЕКЛИСТ.</w:t>
            </w:r>
            <w:r>
              <w:rPr>
                <w:i/>
              </w:rPr>
              <w:t>md</w:t>
            </w:r>
          </w:p>
        </w:tc>
        <w:tc>
          <w:tcPr>
            <w:tcW w:w="4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План работ, инструкция по ручным действиям, описание выполненного, чек-лист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40" w:name="_Toc242043356"/>
      <w:r>
        <w:lastRenderedPageBreak/>
        <w:t>ПРИЛОЖЕНИЕ Б</w:t>
      </w:r>
      <w:bookmarkEnd w:id="40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Журналы допущений и источников, перечень недостающих данных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89 – Журнал допущений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595"/>
        <w:gridCol w:w="2071"/>
        <w:gridCol w:w="3385"/>
        <w:gridCol w:w="937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Основание / шкала методики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Д-01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визитах доменов выборки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0,1958 % (Россия 9,07 % × 170 / 7 874)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</w:rPr>
              <w:t>Similarweb</w:t>
            </w:r>
            <w:r>
              <w:t xml:space="preserve"> относится к </w:t>
            </w:r>
            <w:r>
              <w:rPr>
                <w:i/>
              </w:rPr>
              <w:t>desktop</w:t>
            </w:r>
            <w: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Д-02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релевантного трафика по доменам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 75 %; </w:t>
            </w:r>
            <w:r>
              <w:rPr>
                <w:i/>
              </w:rPr>
              <w:t>app.diagrams.net</w:t>
            </w:r>
            <w:r>
              <w:t xml:space="preserve"> 35 %; </w:t>
            </w:r>
            <w:r>
              <w:rPr>
                <w:i/>
              </w:rPr>
              <w:t>eraser.io</w:t>
            </w:r>
            <w:r>
              <w:t xml:space="preserve"> 50 %; </w:t>
            </w:r>
            <w:r>
              <w:rPr>
                <w:i/>
              </w:rPr>
              <w:t>mermaidchart.com</w:t>
            </w:r>
            <w:r>
              <w:t xml:space="preserve"> 70 %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Диапазон СЦ табл. 10 (20–75 %)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Д-03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Веса намерений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0,90; проблемные 0,45; инструментальные 0,65; локальные 0,30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 табл. 9 (внутри диапазонов)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Д-04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Региональный коэффициент (вариант 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1,00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 табл. 14: 0,50–1,00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Д-05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покрытия выборки в ЦВ-</w:t>
            </w:r>
            <w:r>
              <w:rPr>
                <w:i/>
              </w:rPr>
              <w:t>X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0,65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табл. 21; шкала М2 табл. 9 (0,60–0,75)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Д-06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К1 релевантность сегмента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30 %; </w:t>
            </w:r>
            <w:r>
              <w:rPr>
                <w:i/>
                <w:iCs/>
              </w:rPr>
              <w:t xml:space="preserve">S-02/03 </w:t>
            </w:r>
            <w:r>
              <w:t xml:space="preserve">30 %; </w:t>
            </w:r>
            <w:r>
              <w:rPr>
                <w:i/>
              </w:rPr>
              <w:t>S-04</w:t>
            </w:r>
            <w:r>
              <w:t xml:space="preserve"> 20 %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 табл. 7 (20–40 %)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Д-06а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К2 потребность; К3 цифровая доступность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22,5 %; 55 %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 табл. 7 (15–30 %; 40–70 %)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Д-06б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К4 готовность платить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8,75 %; </w:t>
            </w:r>
            <w:r>
              <w:rPr>
                <w:i/>
                <w:iCs/>
              </w:rPr>
              <w:t xml:space="preserve">S-02/03 </w:t>
            </w:r>
            <w:r>
              <w:t xml:space="preserve">17,5 %; </w:t>
            </w:r>
            <w:r>
              <w:rPr>
                <w:i/>
              </w:rPr>
              <w:t>S-04</w:t>
            </w:r>
            <w:r>
              <w:t xml:space="preserve"> 10 %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ПК табл. 7 (5–10 %; 10–25 %); проект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Д-06в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К5 достижимая доля (сегменты)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1 % / 2 % / 1 %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 табл. 7 (1–3 %)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Д-07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Экономия времени при использовании </w:t>
            </w:r>
            <w:r>
              <w:rPr>
                <w:i/>
              </w:rPr>
              <w:t>NotaCode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часа в месяц из 168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 с пометкой; опрос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Д-08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дохода на подписки и цифровые сервисы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5 % (чувствительность 3 % и 10 %)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Допущение; опрос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Д-09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регистрация , оплата </w:t>
            </w:r>
            <w:r>
              <w:rPr>
                <w:i/>
              </w:rPr>
              <w:t>Pro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/ 4 / 5 %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3–5 %; шкалы методик для услуг (10–60 %) для </w:t>
            </w:r>
            <w:r>
              <w:rPr>
                <w:i/>
              </w:rPr>
              <w:t>freemium</w:t>
            </w:r>
            <w:r>
              <w:t xml:space="preserve"> неприменимы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Д-10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годовых оплат на платящего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 / 1,2 / 1,5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Шкала шаблонов ПС-</w:t>
            </w:r>
            <w:r>
              <w:rPr>
                <w:i/>
              </w:rPr>
              <w:t>X</w:t>
            </w:r>
            <w:r>
              <w:t xml:space="preserve"> и ЦВ-</w:t>
            </w:r>
            <w:r>
              <w:rPr>
                <w:i/>
              </w:rPr>
              <w:t>X</w:t>
            </w:r>
            <w:r>
              <w:t>; данных об удержании нет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Д-11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Чек: осторожный / базовый / оптимистичный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121,14 / 121,14 / 290,74 </w:t>
            </w:r>
            <w:r>
              <w:rPr>
                <w:i/>
              </w:rPr>
              <w:t>BYN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  <w: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</w:rPr>
              <w:t>у.е.</w:t>
            </w:r>
            <w:r>
              <w:t xml:space="preserve"> – таблица 83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Д-12</w:t>
            </w:r>
          </w:p>
        </w:tc>
        <w:tc>
          <w:tcPr>
            <w:tcW w:w="25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шаблонов (конверсия посетитель , заявка, множители сценариев, достижимые доли)</w:t>
            </w:r>
          </w:p>
        </w:tc>
        <w:tc>
          <w:tcPr>
            <w:tcW w:w="2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 изменений</w:t>
            </w:r>
          </w:p>
        </w:tc>
        <w:tc>
          <w:tcPr>
            <w:tcW w:w="3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-шаблоны «как есть» (основной вариант)</w:t>
            </w:r>
          </w:p>
        </w:tc>
        <w:tc>
          <w:tcPr>
            <w:tcW w:w="9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Все допущения хранятся в одном файле </w:t>
      </w:r>
      <w:r>
        <w:rPr>
          <w:i/>
          <w:iCs/>
          <w:sz w:val="28"/>
        </w:rPr>
        <w:t xml:space="preserve">(Python/assumptions.py) </w:t>
      </w:r>
      <w:r>
        <w:rPr>
          <w:sz w:val="28"/>
        </w:rPr>
        <w:t xml:space="preserve">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90 – Журнал источников данных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42"/>
        <w:gridCol w:w="2345"/>
        <w:gridCol w:w="1433"/>
        <w:gridCol w:w="1743"/>
        <w:gridCol w:w="107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Надежность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вузов РБ, 229,0 тыс. (2025/26)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сборник «Образование в Республике Беларусь, 2026», табл. 7.1 [11]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Работники организаций цифровой экономики, 130 549; организаций 8 533 (2024)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</w:t>
            </w:r>
            <w:r>
              <w:rPr>
                <w:i/>
              </w:rPr>
              <w:t>digital_economy-2024.xls</w:t>
            </w:r>
            <w:r>
              <w:t xml:space="preserve"> [12]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ППС вузов, 17,1 тыс.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 [11]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зарплата по РБ, июль 2026: 3 172,0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экспресс-информация [35]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Зарплата «информация и связь», июль 2026: 6 413 </w:t>
            </w:r>
            <w:r>
              <w:rPr>
                <w:i/>
              </w:rPr>
              <w:t>BYN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таблица по видам экономической деятельности [34]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Стипендия БГУИР (ИКТ), 229,75–367,60 </w:t>
            </w:r>
            <w:r>
              <w:rPr>
                <w:i/>
              </w:rPr>
              <w:t>BYN</w:t>
            </w:r>
            <w:r>
              <w:t xml:space="preserve"> с 01.08.2026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БГУИР [32]; прежний диапазон 224,66–342,34 </w:t>
            </w:r>
            <w:r>
              <w:rPr>
                <w:i/>
              </w:rPr>
              <w:t>BYN</w:t>
            </w:r>
            <w:r>
              <w:t xml:space="preserve"> – [33]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на сайте университета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Базовая величина 45 </w:t>
            </w:r>
            <w:r>
              <w:rPr>
                <w:i/>
              </w:rPr>
              <w:t>BYN</w:t>
            </w:r>
            <w:r>
              <w:t xml:space="preserve"> с 01.01.2026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pravo.by</w:t>
            </w:r>
            <w:r>
              <w:t xml:space="preserve"> [36]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ПВТ: более 1000 резидентов, около 60 тыс. работников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  <w:r>
              <w:t xml:space="preserve"> [37]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(без даты на странице)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Интернет: 94,3 % населения 6–72 лет; 8,47 млн пользователей (2025)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Белстат; </w:t>
            </w:r>
            <w:r>
              <w:rPr>
                <w:i/>
              </w:rPr>
              <w:t>DataReportal</w:t>
            </w:r>
            <w:r>
              <w:t xml:space="preserve"> [38]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Курс </w:t>
            </w:r>
            <w:r>
              <w:rPr>
                <w:i/>
                <w:iCs/>
              </w:rPr>
              <w:t xml:space="preserve">у.е./BYN </w:t>
            </w:r>
            <w:r>
              <w:t>3,0285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НБРБ [3]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и динамика запросов (РБ)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 [5]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(модель Яндекса)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Индексы интереса (РБ)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[6]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(индекс 0–100)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 (мало данных)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 и Вордстат «Регионы» (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uml</w:t>
            </w:r>
            <w:r>
              <w:t>): Россия и Казахстан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Первая работа (п. 2.3.3, табл. 23) [6, 5]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 30.09.2026; Вордстат, окно 29.08–29.09.2026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(перенос из ЛР1, новых выгрузок нет)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средняя; по Казахстану низкая (прерывистый ряд)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plantuml.com</w:t>
            </w:r>
            <w:r>
              <w:t xml:space="preserve"> (507 тыс., август 2026)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[10]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оценка; снимок экрана низкого разрешения (шапка страницы, ранги), значения – в тексте страницы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Посещаемость </w:t>
            </w:r>
            <w:r>
              <w:rPr>
                <w:i/>
              </w:rPr>
              <w:t>app.diagrams.net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: отчет ЛР1 (</w:t>
            </w:r>
            <w:r>
              <w:rPr>
                <w:i/>
              </w:rPr>
              <w:t>app.diagrams.net</w:t>
            </w:r>
            <w:r>
              <w:t>); предварительный замер (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mermaidchart.com</w:t>
            </w:r>
            <w:r>
              <w:t>)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17–23.09.2026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оценка; без снимка экрана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Установки, оценки, загрузки расширений и плагинов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JetBrains</w:t>
            </w:r>
            <w:r>
              <w:t xml:space="preserve"> </w:t>
            </w:r>
            <w:r>
              <w:rPr>
                <w:i/>
              </w:rPr>
              <w:t>Marketplace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 [16, 17, 19, 20]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продуктов в каталогах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Capterra</w:t>
            </w:r>
            <w:r>
              <w:t xml:space="preserve"> [18]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факт, подлежит ручной сверке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Тарифы конкурентов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[23, 24, 25]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 (значения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сверены с тарифами, считанными со страниц цен в ЛР1 30.09.2026)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</w:tr>
      <w:tr w:rsidR="006F5B51" w:rsidTr="006F5B51">
        <w:trPr>
          <w:cantSplit/>
          <w:jc w:val="center"/>
        </w:trPr>
        <w:tc>
          <w:tcPr>
            <w:tcW w:w="30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  <w:iCs/>
              </w:rPr>
              <w:t xml:space="preserve">у.е./год </w:t>
            </w:r>
            <w:r>
              <w:t>(4 </w:t>
            </w:r>
            <w:r>
              <w:rPr>
                <w:i/>
                <w:iCs/>
              </w:rPr>
              <w:t xml:space="preserve">у.е./мес. </w:t>
            </w:r>
            <w:r>
              <w:t>при помесячной оплате; вариант 48 </w:t>
            </w:r>
            <w:r>
              <w:rPr>
                <w:i/>
                <w:iCs/>
              </w:rPr>
              <w:t xml:space="preserve">у.е./год), </w:t>
            </w: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3–5 %</w:t>
            </w:r>
          </w:p>
        </w:tc>
        <w:tc>
          <w:tcPr>
            <w:tcW w:w="23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[1]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7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 проекта (</w:t>
            </w:r>
            <w:r>
              <w:rPr>
                <w:i/>
              </w:rPr>
              <w:t>A-06</w:t>
            </w:r>
            <w:r>
              <w:t>)</w:t>
            </w:r>
          </w:p>
        </w:tc>
        <w:tc>
          <w:tcPr>
            <w:tcW w:w="10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91 – Перечень данных, принятых моделью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886"/>
        <w:gridCol w:w="2296"/>
        <w:gridCol w:w="1926"/>
        <w:gridCol w:w="88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по 6–16 дополнительным доменам (</w:t>
            </w:r>
            <w:r>
              <w:rPr>
                <w:i/>
              </w:rPr>
              <w:t>mermaid.live</w:t>
            </w:r>
            <w:r>
              <w:t xml:space="preserve">, </w:t>
            </w:r>
            <w:r>
              <w:rPr>
                <w:i/>
              </w:rPr>
              <w:t>lucidchart.com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, </w:t>
            </w:r>
            <w:r>
              <w:rPr>
                <w:i/>
              </w:rPr>
              <w:t>online.visual-paradigm.com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excalidraw.com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staruml.io</w:t>
            </w:r>
            <w: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</w:rPr>
              <w:t>SW</w:t>
            </w:r>
            <w:r>
              <w:t>Б табл. 7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Повторный снимок </w:t>
            </w:r>
            <w:r>
              <w:rPr>
                <w:i/>
              </w:rPr>
              <w:t>plantuml.com</w:t>
            </w:r>
            <w:r>
              <w:t xml:space="preserve"> в высоком разрешении; значения июня и июля (наведение на график)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similarweb.com/website/plantuml.com/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скриншот блоков </w:t>
            </w: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, </w:t>
            </w:r>
            <w:r>
              <w:rPr>
                <w:i/>
              </w:rPr>
              <w:t>Geography</w:t>
            </w:r>
            <w:r>
              <w:t xml:space="preserve">, </w:t>
            </w:r>
            <w:r>
              <w:rPr>
                <w:i/>
              </w:rPr>
              <w:t>Marketing</w:t>
            </w:r>
            <w:r>
              <w:t xml:space="preserve"> </w:t>
            </w:r>
            <w:r>
              <w:rPr>
                <w:i/>
              </w:rPr>
              <w:t>Channels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Подтверждение визитов </w:t>
            </w:r>
            <w:r>
              <w:rPr>
                <w:i/>
              </w:rPr>
              <w:t>app.diagrams.net</w:t>
            </w:r>
            <w:r>
              <w:t xml:space="preserve"> (7,8 млн), </w:t>
            </w:r>
            <w:r>
              <w:rPr>
                <w:i/>
              </w:rPr>
              <w:t>eraser.io</w:t>
            </w:r>
            <w:r>
              <w:t xml:space="preserve"> (678,5 тыс.), </w:t>
            </w:r>
            <w:r>
              <w:rPr>
                <w:i/>
              </w:rPr>
              <w:t>mermaidchart.com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скриншот «последние 3 месяца»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вручную, по странице источника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БГУИР, аналитики, разработчики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анкета из 8–10 вопросов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вручную, по итогам опроса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Прогноз показов, кликов и стоимости клика по ядру запросов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Директ,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</w:t>
            </w:r>
            <w:r>
              <w:rPr>
                <w:i/>
              </w:rPr>
              <w:t>VK</w:t>
            </w:r>
            <w:r>
              <w:t xml:space="preserve">, </w:t>
            </w:r>
            <w:r>
              <w:rPr>
                <w:i/>
              </w:rPr>
              <w:t>Meta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кабинет рекламодателя (режим прогноза)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вручную, в кабинете рекламодателя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Белстат, Министерство образования, </w:t>
            </w:r>
            <w:r>
              <w:rPr>
                <w:i/>
              </w:rPr>
              <w:t>edustat.by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 в ведомство или сборник по специальностям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dataportal.belstat.gov.by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выгрузка в браузере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Точное число резидентов ПВТ на дату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park.by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реестр резидентов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платного плагина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Studio</w:t>
            </w:r>
            <w:r>
              <w:t xml:space="preserve"> и других </w:t>
            </w:r>
            <w:r>
              <w:rPr>
                <w:i/>
              </w:rPr>
              <w:t>JetBrains</w:t>
            </w:r>
            <w:r>
              <w:t xml:space="preserve">-плагинов; отзывы </w:t>
            </w:r>
            <w:r>
              <w:rPr>
                <w:i/>
              </w:rPr>
              <w:t>G2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plugins.jetbrains.com</w:t>
            </w:r>
            <w:r>
              <w:t xml:space="preserve">; </w:t>
            </w:r>
            <w:r>
              <w:rPr>
                <w:i/>
              </w:rPr>
              <w:t>g2.com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продукта в браузере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вкладка «Динамика», регион «Беларусь»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11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Необязательно (РФ и Казахстан вне итогового диапазона, В-6):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по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IDEF0</w:t>
            </w:r>
            <w:r>
              <w:t xml:space="preserve">, Вордстат «Топы» и «Динамика» по России и Казахстану; в ЛР1 сняты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в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вкладка «Регионы» Вордстата (таблицы 8, 9)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trends.google.com</w:t>
            </w:r>
            <w:r>
              <w:t xml:space="preserve">; </w:t>
            </w:r>
            <w:r>
              <w:rPr>
                <w:i/>
              </w:rPr>
              <w:t>wordstat.yandex.ru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 же настройки, что для Беларуси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Конверсия </w:t>
            </w:r>
            <w:r>
              <w:rPr>
                <w:i/>
              </w:rPr>
              <w:t>Free</w:t>
            </w:r>
            <w:r>
              <w:t xml:space="preserve"> , </w:t>
            </w:r>
            <w:r>
              <w:rPr>
                <w:i/>
              </w:rPr>
              <w:t>Pro</w:t>
            </w:r>
            <w:r>
              <w:t xml:space="preserve"> при пилоте (допущение </w:t>
            </w:r>
            <w:r>
              <w:rPr>
                <w:i/>
              </w:rPr>
              <w:t>A-06</w:t>
            </w:r>
            <w:r>
              <w:t>: 3–5 %)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пилотные пользователи продукта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запуск пилота и замер доли перешедших на </w:t>
            </w:r>
            <w:r>
              <w:rPr>
                <w:i/>
              </w:rPr>
              <w:t>Pro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38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2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bsuir.by/ru/stipendii-bguir; </w:t>
            </w:r>
            <w:r>
              <w:t>постановление Минобразования № 410</w:t>
            </w:r>
          </w:p>
        </w:tc>
        <w:tc>
          <w:tcPr>
            <w:tcW w:w="1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сохранить архив страницы или запросить документ в университете</w:t>
            </w:r>
          </w:p>
        </w:tc>
        <w:tc>
          <w:tcPr>
            <w:tcW w:w="8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открыто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41" w:name="_Toc242043357"/>
      <w:r>
        <w:lastRenderedPageBreak/>
        <w:t>ПРИЛОЖЕНИЕ В</w:t>
      </w:r>
      <w:bookmarkEnd w:id="41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 xml:space="preserve">Журнал ручной фиксации </w:t>
      </w:r>
      <w:r>
        <w:rPr>
          <w:b/>
          <w:i/>
          <w:sz w:val="28"/>
        </w:rPr>
        <w:t>Similarweb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278"/>
        <w:gridCol w:w="1620"/>
        <w:gridCol w:w="799"/>
        <w:gridCol w:w="1920"/>
        <w:gridCol w:w="1837"/>
        <w:gridCol w:w="138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Страна / география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Total</w:t>
            </w:r>
            <w:r>
              <w:t xml:space="preserve"> </w:t>
            </w:r>
            <w:r>
              <w:rPr>
                <w:i/>
              </w:rPr>
              <w:t>visits</w:t>
            </w:r>
            <w:r>
              <w:t xml:space="preserve"> (последний месяц, </w:t>
            </w:r>
            <w:r>
              <w:rPr>
                <w:i/>
              </w:rPr>
              <w:t>Aug</w:t>
            </w:r>
            <w:r>
              <w:t xml:space="preserve"> 2026)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507</w:t>
            </w:r>
            <w:r>
              <w:rPr>
                <w:i/>
              </w:rPr>
              <w:t>K</w:t>
            </w:r>
            <w:r>
              <w:t xml:space="preserve"> визитов/мес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Similarweb</w:t>
            </w:r>
            <w:r>
              <w:t>, июнь/июль текстом не показаны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Изменение визитов к прошлому месяцу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-27.81 %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снижение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93517 место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июне 74,025 (ухудшение)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Country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24334 место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страна с макс. трафиком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Category</w:t>
            </w:r>
            <w:r>
              <w:t xml:space="preserve"> </w:t>
            </w:r>
            <w:r>
              <w:rPr>
                <w:i/>
              </w:rPr>
              <w:t>rank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692 место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Computers</w:t>
            </w:r>
            <w:r>
              <w:t xml:space="preserve"> </w:t>
            </w:r>
            <w:r>
              <w:rPr>
                <w:i/>
              </w:rPr>
              <w:t>Electronics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Technology</w:t>
            </w:r>
            <w:r>
              <w:t xml:space="preserve"> &gt; </w:t>
            </w:r>
            <w:r>
              <w:rPr>
                <w:i/>
              </w:rPr>
              <w:t>Programming</w:t>
            </w:r>
            <w:r>
              <w:t xml:space="preserve"> </w:t>
            </w:r>
            <w:r>
              <w:rPr>
                <w:i/>
              </w:rPr>
              <w:t>and</w:t>
            </w:r>
            <w:r>
              <w:t xml:space="preserve"> </w:t>
            </w:r>
            <w:r>
              <w:rPr>
                <w:i/>
              </w:rPr>
              <w:t>Developer</w:t>
            </w:r>
            <w:r>
              <w:t xml:space="preserve"> </w:t>
            </w:r>
            <w:r>
              <w:rPr>
                <w:i/>
              </w:rPr>
              <w:t>Software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Bounce</w:t>
            </w:r>
            <w:r>
              <w:t xml:space="preserve"> </w:t>
            </w:r>
            <w:r>
              <w:rPr>
                <w:i/>
              </w:rPr>
              <w:t>rate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45.52 %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Pages</w:t>
            </w:r>
            <w:r>
              <w:t xml:space="preserve"> </w:t>
            </w:r>
            <w:r>
              <w:rPr>
                <w:i/>
              </w:rPr>
              <w:t>per</w:t>
            </w:r>
            <w:r>
              <w:t xml:space="preserve"> </w:t>
            </w:r>
            <w:r>
              <w:rPr>
                <w:i/>
              </w:rPr>
              <w:t>visit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3.18 стр.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Avg</w:t>
            </w:r>
            <w:r>
              <w:t xml:space="preserve"> </w:t>
            </w:r>
            <w:r>
              <w:rPr>
                <w:i/>
              </w:rPr>
              <w:t>visit</w:t>
            </w:r>
            <w:r>
              <w:t xml:space="preserve"> </w:t>
            </w:r>
            <w:r>
              <w:rPr>
                <w:i/>
              </w:rPr>
              <w:t>duration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00:03:16 чч:мм:сс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Russia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9.07 %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1-е место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Germany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7.21 %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China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6.4 %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Japan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4.61 %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United</w:t>
            </w:r>
            <w:r>
              <w:t xml:space="preserve"> </w:t>
            </w:r>
            <w:r>
              <w:rPr>
                <w:i/>
              </w:rPr>
              <w:t>States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4.57 %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Belarus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 топ-5 (</w:t>
            </w:r>
            <w:r>
              <w:rPr>
                <w:i/>
              </w:rPr>
              <w:t>Others</w:t>
            </w:r>
            <w:r>
              <w:t xml:space="preserve"> 68.15%)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Kazakhstan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страны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 топ-5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48.47 %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1-е место, </w:t>
            </w:r>
            <w:r>
              <w:rPr>
                <w:i/>
              </w:rPr>
              <w:t>desktop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Direct/Referrals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2-е, </w:t>
            </w:r>
            <w:r>
              <w:rPr>
                <w:i/>
              </w:rPr>
              <w:t>Referrals</w:t>
            </w:r>
            <w:r>
              <w:t xml:space="preserve"> 3-е место без долей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Каналы </w:t>
            </w:r>
            <w:r>
              <w:rPr>
                <w:i/>
                <w:iCs/>
              </w:rPr>
              <w:t>Social/Paid/Mail/Display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показаны только топ-3 канала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Top</w:t>
            </w:r>
            <w:r>
              <w:t xml:space="preserve"> </w:t>
            </w:r>
            <w:r>
              <w:rPr>
                <w:i/>
              </w:rPr>
              <w:t>keywords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plant</w:t>
            </w:r>
            <w:r>
              <w:t xml:space="preserve">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online</w:t>
            </w:r>
            <w:r>
              <w:t xml:space="preserve">, </w:t>
            </w:r>
            <w:r>
              <w:rPr>
                <w:i/>
              </w:rPr>
              <w:t>plantuml</w:t>
            </w:r>
            <w:r>
              <w:t xml:space="preserve"> </w:t>
            </w:r>
            <w:r>
              <w:rPr>
                <w:i/>
              </w:rPr>
              <w:t>editor</w:t>
            </w:r>
            <w:r>
              <w:t xml:space="preserve">, </w:t>
            </w:r>
            <w:r>
              <w:rPr>
                <w:i/>
              </w:rPr>
              <w:t>planuml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всего 866 ключей,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  <w:iCs/>
              </w:rPr>
              <w:t xml:space="preserve">100%/paid </w:t>
            </w:r>
            <w:r>
              <w:t>0%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</w:t>
            </w:r>
            <w:r>
              <w:t xml:space="preserve"> </w:t>
            </w:r>
            <w:r>
              <w:rPr>
                <w:i/>
              </w:rPr>
              <w:t>sites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 xml:space="preserve"> 100%, </w:t>
            </w:r>
            <w:r>
              <w:rPr>
                <w:i/>
              </w:rPr>
              <w:t>mermaidchart.com</w:t>
            </w:r>
            <w:r>
              <w:t xml:space="preserve"> 92%, </w:t>
            </w:r>
            <w:r>
              <w:rPr>
                <w:i/>
              </w:rPr>
              <w:t>eraser.io</w:t>
            </w:r>
            <w:r>
              <w:t xml:space="preserve"> 90%, </w:t>
            </w:r>
            <w:r>
              <w:rPr>
                <w:i/>
              </w:rPr>
              <w:t>drawio-app.com</w:t>
            </w:r>
            <w:r>
              <w:t xml:space="preserve"> 85%, </w:t>
            </w:r>
            <w:r>
              <w:rPr>
                <w:i/>
              </w:rPr>
              <w:t>sequencediagram.org</w:t>
            </w:r>
            <w:r>
              <w:t xml:space="preserve"> 80%, </w:t>
            </w:r>
            <w:r>
              <w:rPr>
                <w:i/>
              </w:rPr>
              <w:t>websequencediagrams.com</w:t>
            </w:r>
            <w:r>
              <w:t xml:space="preserve"> 78%, </w:t>
            </w:r>
            <w:r>
              <w:rPr>
                <w:i/>
              </w:rPr>
              <w:t>visual-paradigm.com</w:t>
            </w:r>
            <w:r>
              <w:t xml:space="preserve"> 75%, </w:t>
            </w:r>
            <w:r>
              <w:rPr>
                <w:i/>
              </w:rPr>
              <w:t>mermaid.live</w:t>
            </w:r>
            <w:r>
              <w:t xml:space="preserve"> 68%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affinity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 (</w:t>
            </w:r>
            <w:r>
              <w:rPr>
                <w:i/>
              </w:rPr>
              <w:t>Jun-Aug</w:t>
            </w:r>
            <w:r>
              <w:t xml:space="preserve"> 2026)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Demographics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69.66% </w:t>
            </w:r>
            <w:r>
              <w:rPr>
                <w:i/>
              </w:rPr>
              <w:t>male</w:t>
            </w:r>
            <w:r>
              <w:t xml:space="preserve"> / 30.34% </w:t>
            </w:r>
            <w:r>
              <w:rPr>
                <w:i/>
              </w:rPr>
              <w:t>female</w:t>
            </w:r>
            <w:r>
              <w:t>, 25-34 лет 33.63%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  <w:tr w:rsidR="006F5B51" w:rsidTr="006F5B51">
        <w:trPr>
          <w:cantSplit/>
          <w:jc w:val="center"/>
        </w:trPr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12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mermaid.live</w:t>
            </w:r>
          </w:p>
        </w:tc>
        <w:tc>
          <w:tcPr>
            <w:tcW w:w="16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August</w:t>
            </w:r>
            <w:r>
              <w:t xml:space="preserve"> 2026</w:t>
            </w:r>
          </w:p>
        </w:tc>
        <w:tc>
          <w:tcPr>
            <w:tcW w:w="7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Global</w:t>
            </w:r>
          </w:p>
        </w:tc>
        <w:tc>
          <w:tcPr>
            <w:tcW w:w="1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Все показатели</w:t>
            </w:r>
          </w:p>
        </w:tc>
        <w:tc>
          <w:tcPr>
            <w:tcW w:w="1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в бесплатном доступе</w:t>
            </w:r>
          </w:p>
        </w:tc>
        <w:tc>
          <w:tcPr>
            <w:tcW w:w="13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(лимит бесплатных просмотров/логин)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:rsidR="009766EC" w:rsidRDefault="009766EC">
      <w:pPr>
        <w:pStyle w:val="2"/>
        <w:keepNext w:val="0"/>
        <w:pageBreakBefore/>
      </w:pPr>
      <w:bookmarkStart w:id="42" w:name="_Toc242043358"/>
      <w:r>
        <w:lastRenderedPageBreak/>
        <w:t>ПРИЛОЖЕНИЕ Г</w:t>
      </w:r>
      <w:bookmarkEnd w:id="42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Исправления и особенности шаблонов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471"/>
        <w:gridCol w:w="3682"/>
        <w:gridCol w:w="2835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Шаблон, ячейки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Действие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01_Параметры!</w:t>
            </w:r>
            <w:r>
              <w:rPr>
                <w:i/>
              </w:rPr>
              <w:t>B9</w:t>
            </w:r>
            <w:r>
              <w:t xml:space="preserve">, </w:t>
            </w:r>
            <w:r>
              <w:rPr>
                <w:i/>
              </w:rPr>
              <w:t>B10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G5</w:t>
            </w:r>
            <w:r>
              <w:t>:</w:t>
            </w:r>
            <w:r>
              <w:rPr>
                <w:i/>
              </w:rPr>
              <w:t>G24</w:t>
            </w:r>
            <w:r>
              <w:t xml:space="preserve">), 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H5</w:t>
            </w:r>
            <w:r>
              <w:t>:</w:t>
            </w:r>
            <w:r>
              <w:rPr>
                <w:i/>
              </w:rPr>
              <w:t>H24</w:t>
            </w:r>
            <w:r>
              <w:t>) при данных с 4-й строки: первый конкурент теряется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G23</w:t>
            </w:r>
            <w:r>
              <w:t xml:space="preserve">, </w:t>
            </w:r>
            <w:r>
              <w:rPr>
                <w:i/>
              </w:rPr>
              <w:t>H4</w:t>
            </w:r>
            <w:r>
              <w:t>:</w:t>
            </w:r>
            <w:r>
              <w:rPr>
                <w:i/>
              </w:rPr>
              <w:t>H23</w:t>
            </w:r>
            <w:r>
              <w:t>; значения до и после – таблица 27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П-2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ЦВ-</w:t>
            </w:r>
            <w:r>
              <w:rPr>
                <w:i/>
              </w:rPr>
              <w:t>X</w:t>
            </w:r>
            <w:r>
              <w:t>, 03_Конкуренты_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C12</w:t>
            </w:r>
            <w:r>
              <w:t xml:space="preserve">, </w:t>
            </w:r>
            <w:r>
              <w:rPr>
                <w:i/>
              </w:rPr>
              <w:t>C14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Деление на долю релевантного трафика </w:t>
            </w:r>
            <w:r>
              <w:rPr>
                <w:i/>
              </w:rPr>
              <w:t>B12</w:t>
            </w:r>
            <w:r>
              <w:t xml:space="preserve"> вместо коэффициента покрытия </w:t>
            </w:r>
            <w:r>
              <w:rPr>
                <w:i/>
              </w:rPr>
              <w:t>B13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Исправлено на </w:t>
            </w:r>
            <w:r>
              <w:rPr>
                <w:i/>
              </w:rPr>
              <w:t>B13</w:t>
            </w:r>
            <w:r>
              <w:t>; оба значения – таблица 52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П-3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H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доступности цены всегда равен 1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Описано; в выводах не используется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П-4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02 и 05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Годовой чек одинаков (В-5, В-11); расхождение объемов описано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П-5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Берутся строки 5–12 листа 02; пустые сегменты отображаются как 0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заполнять лист 02 ниже строки 12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П-6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02!</w:t>
            </w:r>
            <w:r>
              <w:rPr>
                <w:i/>
              </w:rPr>
              <w:t>O12</w:t>
            </w:r>
            <w:r>
              <w:t xml:space="preserve"> и 03!</w:t>
            </w:r>
            <w:r>
              <w:rPr>
                <w:i/>
              </w:rPr>
              <w:t>J5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Два базовых </w:t>
            </w:r>
            <w:r>
              <w:rPr>
                <w:i/>
              </w:rPr>
              <w:t>SOM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Названы оба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П-7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ПК-</w:t>
            </w:r>
            <w:r>
              <w:rPr>
                <w:i/>
              </w:rPr>
              <w:t>X</w:t>
            </w:r>
            <w:r>
              <w:t>, ширина столбцов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не помещается («#####»)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Столбцы расширены при просмотре; на результат не влияет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П-8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06_Сверка!</w:t>
            </w:r>
            <w:r>
              <w:rPr>
                <w:i/>
              </w:rPr>
              <w:t>B15</w:t>
            </w:r>
            <w:r>
              <w:t>:</w:t>
            </w:r>
            <w:r>
              <w:rPr>
                <w:i/>
              </w:rPr>
              <w:t>D15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Конкатенация без форматирования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с </w:t>
            </w:r>
            <w:r>
              <w:rPr>
                <w:i/>
              </w:rPr>
              <w:t>TEXT</w:t>
            </w:r>
            <w:r>
              <w:t>()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П-9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СЦ-</w:t>
            </w:r>
            <w:r>
              <w:rPr>
                <w:i/>
              </w:rPr>
              <w:t>X</w:t>
            </w:r>
            <w:r>
              <w:t>, 06_Сверка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Демонстрационные числа и платформенная строка смешивают уровни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Заменены собственными результатами уровня </w:t>
            </w:r>
            <w:r>
              <w:rPr>
                <w:i/>
              </w:rPr>
              <w:t>SOM</w:t>
            </w:r>
            <w:r>
              <w:t>; платформенная строка исключена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П-10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04_География!</w:t>
            </w:r>
            <w:r>
              <w:rPr>
                <w:i/>
              </w:rPr>
              <w:t>C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территории умножается на трафик, уже суженный географией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корректный вариант (столбцы </w:t>
            </w:r>
            <w:r>
              <w:rPr>
                <w:i/>
              </w:rPr>
              <w:t>I</w:t>
            </w:r>
            <w:r>
              <w:t xml:space="preserve">, </w:t>
            </w:r>
            <w:r>
              <w:rPr>
                <w:i/>
              </w:rPr>
              <w:t>J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П-11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05_Запросы!</w:t>
            </w:r>
            <w:r>
              <w:rPr>
                <w:i/>
              </w:rPr>
              <w:t>D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запроса умножается на весь трафик рынка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Показан вариант × доля </w:t>
            </w:r>
            <w:r>
              <w:rPr>
                <w:i/>
              </w:rPr>
              <w:t>Organic</w:t>
            </w:r>
            <w:r>
              <w:t xml:space="preserve"> (столбец </w:t>
            </w:r>
            <w:r>
              <w:rPr>
                <w:i/>
              </w:rPr>
              <w:t>K</w:t>
            </w:r>
            <w:r>
              <w:t>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П-12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06!</w:t>
            </w:r>
            <w:r>
              <w:rPr>
                <w:i/>
              </w:rPr>
              <w:t>B22</w:t>
            </w:r>
            <w:r>
              <w:t>, 07!</w:t>
            </w:r>
            <w:r>
              <w:rPr>
                <w:i/>
              </w:rPr>
              <w:t>B7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Формат «8366 705»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Косметика, не исправлялась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П-13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ЦВ-</w:t>
            </w:r>
            <w:r>
              <w:rPr>
                <w:i/>
              </w:rPr>
              <w:t>X</w:t>
            </w:r>
            <w:r>
              <w:t>, ПЛ-</w:t>
            </w:r>
            <w:r>
              <w:rPr>
                <w:i/>
              </w:rPr>
              <w:t>X</w:t>
            </w:r>
            <w:r>
              <w:t>, СЦ-</w:t>
            </w:r>
            <w:r>
              <w:rPr>
                <w:i/>
              </w:rPr>
              <w:t>X</w:t>
            </w:r>
            <w:r>
              <w:t>, СВ-</w:t>
            </w:r>
            <w:r>
              <w:rPr>
                <w:i/>
              </w:rPr>
              <w:t>X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Параметры заданы, но формулами не используются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Описано (особенность шаблона)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П-14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ПС-</w:t>
            </w:r>
            <w:r>
              <w:rPr>
                <w:i/>
              </w:rPr>
              <w:t>X</w:t>
            </w:r>
            <w:r>
              <w:t>, 02_Семантика, строка исключаемого запроса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Исключаемый запрос входит в сумму с ненулевыми весами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Веса обнулены (ПС табл. 9)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П-15, П-16, П-17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Заливки, дублирование пояснений, знак «=» в тексте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Косметика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менялись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П-18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02_Конкуренты_</w:t>
            </w:r>
            <w:r>
              <w:rPr>
                <w:i/>
              </w:rPr>
              <w:t>SW</w:t>
            </w:r>
            <w:r>
              <w:t>!</w:t>
            </w:r>
            <w:r>
              <w:rPr>
                <w:i/>
              </w:rPr>
              <w:t>M25</w:t>
            </w:r>
            <w:r>
              <w:t>:</w:t>
            </w:r>
            <w:r>
              <w:rPr>
                <w:i/>
              </w:rPr>
              <w:t>R25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Делитель – сумма трафика строк, где доля показана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П-20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06_Сценарии!</w:t>
            </w:r>
            <w:r>
              <w:rPr>
                <w:i/>
              </w:rPr>
              <w:t>A13</w:t>
            </w:r>
            <w:r>
              <w:t>:</w:t>
            </w:r>
            <w:r>
              <w:rPr>
                <w:i/>
              </w:rPr>
              <w:t>A20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Ссылка на пустую строку листа 02 дает 0 и ошибку #ЗНАЧ! в сценариях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Условие пустоты исправлено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П-21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ПЛ-</w:t>
            </w:r>
            <w:r>
              <w:rPr>
                <w:i/>
              </w:rPr>
              <w:t>X</w:t>
            </w:r>
            <w:r>
              <w:t>, 03_Ценовой_коридор!</w:t>
            </w:r>
            <w:r>
              <w:rPr>
                <w:i/>
              </w:rPr>
              <w:t>E14</w:t>
            </w:r>
            <w:r>
              <w:t xml:space="preserve">, </w:t>
            </w:r>
            <w:r>
              <w:rPr>
                <w:i/>
              </w:rPr>
              <w:t>F14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IFERROR</w:t>
            </w:r>
            <w:r>
              <w:t xml:space="preserve"> и «нет данных»</w:t>
            </w:r>
          </w:p>
        </w:tc>
      </w:tr>
      <w:tr w:rsidR="006F5B51" w:rsidTr="006F5B51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Р-42</w:t>
            </w:r>
          </w:p>
        </w:tc>
        <w:tc>
          <w:tcPr>
            <w:tcW w:w="24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SW-X</w:t>
            </w:r>
            <w:r>
              <w:t>, новые листы</w:t>
            </w:r>
          </w:p>
        </w:tc>
        <w:tc>
          <w:tcPr>
            <w:tcW w:w="3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шаблоне нет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, </w:t>
            </w:r>
            <w:r>
              <w:rPr>
                <w:i/>
                <w:iCs/>
              </w:rPr>
              <w:t xml:space="preserve">TAM/SAM/SOM, </w:t>
            </w:r>
            <w:r>
              <w:t>варианта М2</w:t>
            </w:r>
          </w:p>
        </w:tc>
        <w:tc>
          <w:tcPr>
            <w:tcW w:w="28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Добавлены листы 09, 10, 11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:rsidR="009766EC" w:rsidRDefault="009766EC">
      <w:pPr>
        <w:pStyle w:val="2"/>
        <w:keepNext w:val="0"/>
        <w:pageBreakBefore/>
      </w:pPr>
      <w:bookmarkStart w:id="43" w:name="_Toc242043359"/>
      <w:r>
        <w:lastRenderedPageBreak/>
        <w:t>ПРИЛОЖЕНИЕ Д</w:t>
      </w:r>
      <w:bookmarkEnd w:id="43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Контрольные перечни методик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94 – Перечень перед завершением оценки (ИНСТР раздела 13) и проверки М2 раздела 18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0"/>
        <w:gridCol w:w="1304"/>
        <w:gridCol w:w="376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Составлено семантическое ядро с разделением по намерению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таблицы 10, 11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 при единых настройках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Беларусь, 12 и 24 месяца; Россия и Казахстан – перенос из ЛР1, таблицы 8, 9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Выгружены или зафиксированы данные и параметры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папка сырья; журналы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Оценены тренд, сезонность, циклические отклонения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тренд и сезонность по Вордстату (24 месяца); циклы требуют более 36 месяцев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Собран список конкурентов и площадок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таблицы 17, 57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данные </w:t>
            </w:r>
            <w:r>
              <w:rPr>
                <w:i/>
              </w:rPr>
              <w:t>Similarweb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 домена; полные данные только по одному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минимум двумя методами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клиентский и трафиковый методы, поисковый канал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воронка основного канала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поисковый канал, воронка по </w:t>
            </w:r>
            <w:r>
              <w:rPr>
                <w:i/>
              </w:rPr>
              <w:t>Similarweb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Осторожный, базовый и оптимистичный сценарии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все методики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Проверена платежеспособность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 – диапазон с ограничениями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2.10.4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период одинаковый для всех сайтов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2026; у трех доменов не подтвержден снимком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сайты относятся к рынку; учтены заменители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– заменитель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география не смешана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отдельно (допущение Д-01)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брендовый трафик отделен от небрендового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структура запросов </w:t>
            </w:r>
            <w:r>
              <w:rPr>
                <w:i/>
              </w:rPr>
              <w:t>Similarweb</w:t>
            </w:r>
            <w:r>
              <w:t xml:space="preserve"> закрыта; известны только названия ключевых слов </w:t>
            </w:r>
            <w:r>
              <w:rPr>
                <w:i/>
              </w:rPr>
              <w:t>plantuml.com</w:t>
            </w:r>
            <w:r>
              <w:t xml:space="preserve"> (все брендовые)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показатели перепроверены другими источниками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 рекламных кабинетов</w:t>
            </w:r>
          </w:p>
        </w:tc>
      </w:tr>
      <w:tr w:rsidR="006F5B51" w:rsidTr="006F5B51">
        <w:trPr>
          <w:cantSplit/>
          <w:jc w:val="center"/>
        </w:trPr>
        <w:tc>
          <w:tcPr>
            <w:tcW w:w="4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М2 раздела 18: допущения записаны</w:t>
            </w:r>
          </w:p>
        </w:tc>
        <w:tc>
          <w:tcPr>
            <w:tcW w:w="1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37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приложение Б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95 – Чек-листы ПС раздела 20, ПЛ раздела 20 и </w:t>
      </w:r>
      <w:r>
        <w:rPr>
          <w:i/>
          <w:sz w:val="28"/>
        </w:rPr>
        <w:t>SW</w:t>
      </w:r>
      <w:r>
        <w:rPr>
          <w:sz w:val="28"/>
        </w:rPr>
        <w:t>Б раздела 15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37"/>
        <w:gridCol w:w="1027"/>
        <w:gridCol w:w="2774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выделены (16 запросов), региональные – почти отсутствуют (7 запросов за 30 дней)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ПС: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при единых настройках; Вордстат по динамике, регионам и топам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регионы Вордстата – по </w:t>
            </w:r>
            <w:r>
              <w:rPr>
                <w:i/>
              </w:rPr>
              <w:t>plantuml</w:t>
            </w:r>
            <w:r>
              <w:t xml:space="preserve"> (Беларусь), по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uml</w:t>
            </w:r>
            <w:r>
              <w:t xml:space="preserve"> (Беларусь, Россия, Казахстан; таблица 9)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таблицы 10, 14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2.2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ПЛ: определен сегмент, который должен платить; собраны цены; оценена финансовая возможность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специалисты; таблицы 70, 72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ПЛ: разделены информационный, коммерческий интерес и фактический спрос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ПЛ: экономическая оправданность; цифровое поведение; сценарии; ограничения; вывод по сегментам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таблицы 71, 75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границы; список конкурентов и заменителей; дата и период по каждому сайту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журнал</w:t>
            </w:r>
          </w:p>
        </w:tc>
      </w:tr>
      <w:tr w:rsidR="006F5B51" w:rsidTr="006F5B51">
        <w:trPr>
          <w:cantSplit/>
          <w:jc w:val="center"/>
        </w:trPr>
        <w:tc>
          <w:tcPr>
            <w:tcW w:w="58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SW</w:t>
            </w:r>
            <w:r>
              <w:t>Б: отмечены сайты без данных; показатели не названы выручкой; сценарии; сопоставление; ограничения</w:t>
            </w:r>
          </w:p>
        </w:tc>
        <w:tc>
          <w:tcPr>
            <w:tcW w:w="1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выполнено</w:t>
            </w:r>
          </w:p>
        </w:tc>
        <w:tc>
          <w:tcPr>
            <w:tcW w:w="2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2.3, 2.10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44" w:name="_Toc242043360"/>
      <w:r>
        <w:lastRenderedPageBreak/>
        <w:t>ПРИЛОЖЕНИЕ Е</w:t>
      </w:r>
      <w:bookmarkEnd w:id="44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Ориентиры стоимости клика</w:t>
      </w:r>
    </w:p>
    <w:p w:rsidR="009766EC" w:rsidRDefault="009766EC">
      <w:pPr>
        <w:pStyle w:val="FirstParagrap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Использованы открытые обзоры, значения являются оценкой, а не данными кабинета [39], [40].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16"/>
        <w:gridCol w:w="3366"/>
        <w:gridCol w:w="1756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3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</w:tr>
      <w:tr w:rsidR="006F5B51" w:rsidTr="006F5B51">
        <w:trPr>
          <w:cantSplit/>
          <w:jc w:val="center"/>
        </w:trPr>
        <w:tc>
          <w:tcPr>
            <w:tcW w:w="4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Медианный </w:t>
            </w:r>
            <w:r>
              <w:rPr>
                <w:i/>
              </w:rPr>
              <w:t>CPC</w:t>
            </w:r>
            <w:r>
              <w:t xml:space="preserve"> Яндекс Директа, Россия, 2026</w:t>
            </w:r>
          </w:p>
        </w:tc>
        <w:tc>
          <w:tcPr>
            <w:tcW w:w="33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25–30 руб.; поиск в среднем 30–150 руб.</w:t>
            </w:r>
          </w:p>
        </w:tc>
        <w:tc>
          <w:tcPr>
            <w:tcW w:w="1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[39]</w:t>
            </w:r>
          </w:p>
        </w:tc>
      </w:tr>
      <w:tr w:rsidR="006F5B51" w:rsidTr="006F5B51">
        <w:trPr>
          <w:cantSplit/>
          <w:jc w:val="center"/>
        </w:trPr>
        <w:tc>
          <w:tcPr>
            <w:tcW w:w="4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,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>, 2026</w:t>
            </w:r>
          </w:p>
        </w:tc>
        <w:tc>
          <w:tcPr>
            <w:tcW w:w="33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2,30 </w:t>
            </w:r>
            <w:r>
              <w:rPr>
                <w:i/>
              </w:rPr>
              <w:t>у.е.</w:t>
            </w:r>
            <w:r>
              <w:t xml:space="preserve"> (диапазон 0,90–4,80 </w:t>
            </w:r>
            <w:r>
              <w:rPr>
                <w:i/>
              </w:rPr>
              <w:t>у.е.</w:t>
            </w:r>
            <w:r>
              <w:t>)</w:t>
            </w:r>
          </w:p>
        </w:tc>
        <w:tc>
          <w:tcPr>
            <w:tcW w:w="1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[40]</w:t>
            </w:r>
          </w:p>
        </w:tc>
      </w:tr>
      <w:tr w:rsidR="006F5B51" w:rsidTr="006F5B51">
        <w:trPr>
          <w:cantSplit/>
          <w:jc w:val="center"/>
        </w:trPr>
        <w:tc>
          <w:tcPr>
            <w:tcW w:w="4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конверсии клика в оплату 3 %</w:t>
            </w:r>
          </w:p>
        </w:tc>
        <w:tc>
          <w:tcPr>
            <w:tcW w:w="33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30–160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по [40]</w:t>
            </w:r>
          </w:p>
        </w:tc>
      </w:tr>
      <w:tr w:rsidR="006F5B51" w:rsidTr="006F5B51">
        <w:trPr>
          <w:cantSplit/>
          <w:jc w:val="center"/>
        </w:trPr>
        <w:tc>
          <w:tcPr>
            <w:tcW w:w="4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Годовая цена </w:t>
            </w:r>
            <w:r>
              <w:rPr>
                <w:i/>
              </w:rPr>
              <w:t>Pro</w:t>
            </w:r>
          </w:p>
        </w:tc>
        <w:tc>
          <w:tcPr>
            <w:tcW w:w="33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40 </w:t>
            </w:r>
            <w:r>
              <w:rPr>
                <w:i/>
              </w:rPr>
              <w:t>у.е.</w:t>
            </w:r>
          </w:p>
        </w:tc>
        <w:tc>
          <w:tcPr>
            <w:tcW w:w="1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 проекта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диапазона 0,90–4,80 </w:t>
      </w:r>
      <w:r>
        <w:rPr>
          <w:i/>
          <w:sz w:val="28"/>
        </w:rPr>
        <w:t>у.е.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0"/>
        <w:gridCol w:w="1715"/>
        <w:gridCol w:w="1198"/>
        <w:gridCol w:w="1224"/>
        <w:gridCol w:w="1097"/>
        <w:gridCol w:w="1324"/>
        <w:gridCol w:w="1540"/>
      </w:tblGrid>
      <w:tr w:rsidR="006F5B51" w:rsidTr="006F5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Запросов в месяц (Вордстат, сентябрь 2026)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у.е.</w:t>
            </w:r>
            <w:r>
              <w:t xml:space="preserve"> за клик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Ставка, </w:t>
            </w:r>
            <w:r>
              <w:rPr>
                <w:i/>
              </w:rPr>
              <w:t>BYN</w:t>
            </w:r>
            <w:r>
              <w:t xml:space="preserve"> за клик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Кликов в месяц при </w:t>
            </w:r>
            <w:r>
              <w:rPr>
                <w:i/>
              </w:rPr>
              <w:t>CTR</w:t>
            </w:r>
            <w:r>
              <w:t xml:space="preserve"> 4 %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на все клики, </w:t>
            </w:r>
            <w:r>
              <w:rPr>
                <w:i/>
              </w:rPr>
              <w:t>BYN</w:t>
            </w:r>
            <w:r>
              <w:t xml:space="preserve"> в месяц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платящего клиента, </w:t>
            </w:r>
            <w:r>
              <w:rPr>
                <w:i/>
              </w:rPr>
              <w:t>BYN</w:t>
            </w:r>
          </w:p>
        </w:tc>
      </w:tr>
      <w:tr w:rsidR="006F5B51" w:rsidTr="006F5B51">
        <w:trPr>
          <w:cantSplit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701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3,03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85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</w:tr>
      <w:tr w:rsidR="006F5B51" w:rsidTr="006F5B51">
        <w:trPr>
          <w:cantSplit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495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1,8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5,45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108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182</w:t>
            </w:r>
          </w:p>
        </w:tc>
      </w:tr>
      <w:tr w:rsidR="006F5B51" w:rsidTr="006F5B51">
        <w:trPr>
          <w:cantSplit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115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2,73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</w:t>
            </w:r>
          </w:p>
        </w:tc>
      </w:tr>
      <w:tr w:rsidR="006F5B51" w:rsidTr="006F5B51">
        <w:trPr>
          <w:cantSplit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205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1,1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3,33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27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111</w:t>
            </w:r>
          </w:p>
        </w:tc>
      </w:tr>
      <w:tr w:rsidR="006F5B51" w:rsidTr="006F5B51">
        <w:trPr>
          <w:cantSplit/>
          <w:jc w:val="center"/>
        </w:trPr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диаграмма онлайн</w:t>
            </w:r>
          </w:p>
        </w:tc>
        <w:tc>
          <w:tcPr>
            <w:tcW w:w="1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301</w:t>
            </w:r>
          </w:p>
        </w:tc>
        <w:tc>
          <w:tcPr>
            <w:tcW w:w="11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1,3</w:t>
            </w:r>
          </w:p>
        </w:tc>
        <w:tc>
          <w:tcPr>
            <w:tcW w:w="12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3,94</w:t>
            </w:r>
          </w:p>
        </w:tc>
        <w:tc>
          <w:tcPr>
            <w:tcW w:w="10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13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  <w:tc>
          <w:tcPr>
            <w:tcW w:w="15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131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небольшим бюджетом.</w:t>
      </w:r>
    </w:p>
    <w:p w:rsidR="00B43D8B" w:rsidRDefault="009766EC">
      <w:pPr>
        <w:pStyle w:val="1"/>
        <w:pageBreakBefore/>
      </w:pPr>
      <w:bookmarkStart w:id="45" w:name="_Toc242043361"/>
      <w:r>
        <w:lastRenderedPageBreak/>
        <w:t>ЛАБОРАТОРНАЯ РАБОТА №4. АНАЛИЗ ПЯТИ СИЛ ПОРТЕРА И БАРЬЕРОВ ВХОДА НА РЫНОК</w:t>
      </w:r>
      <w:bookmarkEnd w:id="45"/>
    </w:p>
    <w:p w:rsidR="009766EC" w:rsidRDefault="009766EC">
      <w:pPr>
        <w:pStyle w:val="2"/>
        <w:pageBreakBefore/>
      </w:pPr>
      <w:bookmarkStart w:id="46" w:name="_Toc242043362"/>
      <w:r>
        <w:lastRenderedPageBreak/>
        <w:t>1 ЦЕЛЬ РАБОТЫ</w:t>
      </w:r>
      <w:bookmarkEnd w:id="46"/>
    </w:p>
    <w:p w:rsidR="009766EC" w:rsidRDefault="009766EC">
      <w:pPr>
        <w:pStyle w:val="FirstParagraph"/>
      </w:pPr>
      <w:r>
        <w:rPr>
          <w:sz w:val="28"/>
        </w:rPr>
        <w:t>Оценить конкурентную среду и барьеры входа на рынок NotaCode по адаптированной модели пяти сил Портера с цифровыми факторами и по данным Similarweb; сформулировать вывод о привлекательности рынка и условиях входа.</w:t>
      </w:r>
    </w:p>
    <w:p w:rsidR="009766EC" w:rsidRDefault="009766EC">
      <w:pPr>
        <w:pStyle w:val="2"/>
        <w:pageBreakBefore/>
      </w:pPr>
      <w:bookmarkStart w:id="47" w:name="_Toc242043363"/>
      <w:r>
        <w:lastRenderedPageBreak/>
        <w:t>2 ХОД РАБОТЫ</w:t>
      </w:r>
      <w:bookmarkEnd w:id="47"/>
    </w:p>
    <w:p w:rsidR="009766EC" w:rsidRDefault="009766EC">
      <w:pPr>
        <w:pStyle w:val="3"/>
        <w:ind w:firstLine="709"/>
      </w:pPr>
      <w:bookmarkStart w:id="48" w:name="_Toc242043364"/>
      <w:r>
        <w:t>2.1 Границы рынка и исходные данные</w:t>
      </w:r>
      <w:bookmarkEnd w:id="48"/>
    </w:p>
    <w:p w:rsidR="009766EC" w:rsidRDefault="009766EC">
      <w:pPr>
        <w:pStyle w:val="FirstParagrap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6"/>
        <w:gridCol w:w="850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Продуктовые границы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Входят: онлайн-редакторы и генераторы диаграмм по текстовому описанию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), </w:t>
            </w:r>
            <w:r>
              <w:rPr>
                <w:i/>
                <w:iCs/>
              </w:rPr>
              <w:t xml:space="preserve">UML/BPMN-редакторы, </w:t>
            </w:r>
            <w:r>
              <w:t>универсальные графические редакторы (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Figma</w:t>
            </w:r>
            <w:r>
              <w:t xml:space="preserve">) как самостоятельный рынок, корпоративные </w:t>
            </w:r>
            <w:r>
              <w:rPr>
                <w:i/>
              </w:rPr>
              <w:t>CASE</w:t>
            </w:r>
            <w: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Клиентские границы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(тариф </w:t>
            </w:r>
            <w:r>
              <w:rPr>
                <w:i/>
              </w:rPr>
              <w:t>Free</w:t>
            </w:r>
            <w: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</w:rPr>
              <w:t>Pro</w:t>
            </w:r>
            <w:r>
              <w:t xml:space="preserve">), преподаватели как канал влияния. Численность сегментов: </w:t>
            </w:r>
            <w:r>
              <w:rPr>
                <w:i/>
              </w:rPr>
              <w:t>S-01</w:t>
            </w:r>
            <w:r>
              <w:t xml:space="preserve"> – 229 000, </w:t>
            </w:r>
            <w:r>
              <w:rPr>
                <w:i/>
                <w:iCs/>
              </w:rPr>
              <w:t xml:space="preserve">S-02/S-03 </w:t>
            </w:r>
            <w:r>
              <w:t xml:space="preserve">– 130 549, </w:t>
            </w:r>
            <w:r>
              <w:rPr>
                <w:i/>
              </w:rPr>
              <w:t>S-04</w:t>
            </w:r>
            <w:r>
              <w:t xml:space="preserve"> – 17 100 (ЛР1, табл. 41, 43; ЛР2-3, табл. 36) [7, 8]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Географические границы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Канальные границы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Поисковые системы (</w:t>
            </w:r>
            <w:r>
              <w:rPr>
                <w:i/>
              </w:rPr>
              <w:t>Google</w:t>
            </w:r>
            <w: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Объем рынка и уровень спроса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 49 893 – 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 xml:space="preserve"> по курсу 3,0285 </w:t>
            </w:r>
            <w:r>
              <w:rPr>
                <w:i/>
                <w:iCs/>
              </w:rPr>
              <w:t xml:space="preserve">BYN/у.е. </w:t>
            </w:r>
            <w:r>
              <w:t>на 30.09.2026), около 1 634 платящих пользователей; достижимая выручка первого года (</w:t>
            </w:r>
            <w:r>
              <w:rPr>
                <w:i/>
              </w:rPr>
              <w:t>SOM</w:t>
            </w:r>
            <w:r>
              <w:t>) 249 – 16 590 </w:t>
            </w:r>
            <w:r>
              <w:rPr>
                <w:i/>
              </w:rPr>
              <w:t>BYN</w:t>
            </w:r>
            <w: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за год снизился на 42,7 – 46,7 % (ЛР1, табл. 21, 33) [7, 8]</w:t>
            </w:r>
          </w:p>
        </w:tc>
      </w:tr>
      <w:tr w:rsidR="002039B0" w:rsidTr="002039B0">
        <w:trPr>
          <w:cantSplit/>
          <w:jc w:val="center"/>
        </w:trPr>
        <w:tc>
          <w:tcPr>
            <w:tcW w:w="1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Собственные данные </w:t>
            </w:r>
            <w:r>
              <w:rPr>
                <w:i/>
              </w:rPr>
              <w:t>NotaCode</w:t>
            </w:r>
          </w:p>
        </w:tc>
        <w:tc>
          <w:tcPr>
            <w:tcW w:w="8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Отсутствуют: продукт до </w:t>
            </w:r>
            <w:r>
              <w:rPr>
                <w:i/>
              </w:rPr>
              <w:t>MVP</w:t>
            </w:r>
            <w:r>
              <w:t>; ограничение учитывается в оценке силы покупателей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:rsidR="009766EC" w:rsidRDefault="009766EC">
      <w:pPr>
        <w:pStyle w:val="3"/>
        <w:ind w:firstLine="709"/>
      </w:pPr>
      <w:bookmarkStart w:id="49" w:name="_Toc242043365"/>
      <w:r>
        <w:t>2.2 Адаптированная модель пяти сил и порядок работы</w:t>
      </w:r>
      <w:bookmarkEnd w:id="49"/>
    </w:p>
    <w:p w:rsidR="009766EC" w:rsidRDefault="009766EC">
      <w:pPr>
        <w:pStyle w:val="FirstParagrap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0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2 – Адаптированная модель пяти сил Портера [1,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2732"/>
        <w:gridCol w:w="534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 анализа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Классическая логика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Цифровое уточнение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между существующими игроками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Соперничество между компаниями внутри рынка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Вероятность входа новых компаний и снижения прибыльности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клиентов давить на цену и условия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Способность поставщиков влиять на стоимость и условия работы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Риск, что клиент решит задачу другим продуктом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:rsidTr="002039B0">
        <w:trPr>
          <w:cantSplit/>
          <w:jc w:val="center"/>
        </w:trPr>
        <w:tc>
          <w:tcPr>
            <w:tcW w:w="15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Дополнительные цифровые факторы</w:t>
            </w:r>
          </w:p>
        </w:tc>
        <w:tc>
          <w:tcPr>
            <w:tcW w:w="27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классической модели не выделяются отдельно</w:t>
            </w:r>
          </w:p>
        </w:tc>
        <w:tc>
          <w:tcPr>
            <w:tcW w:w="5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:rsidR="009766EC" w:rsidRDefault="009766EC">
      <w:pPr>
        <w:pStyle w:val="3"/>
        <w:ind w:firstLine="709"/>
      </w:pPr>
      <w:bookmarkStart w:id="50" w:name="_Toc242043366"/>
      <w:r>
        <w:t xml:space="preserve">2.3 Конкурентная группа, данные </w:t>
      </w:r>
      <w:r>
        <w:rPr>
          <w:i/>
          <w:iCs/>
        </w:rPr>
        <w:t xml:space="preserve">Similarweb </w:t>
      </w:r>
      <w:r>
        <w:t>и расчетные показатели</w:t>
      </w:r>
      <w:bookmarkEnd w:id="50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:rsidR="009766EC" w:rsidRDefault="009766EC">
      <w:pPr>
        <w:pStyle w:val="4"/>
        <w:ind w:firstLine="709"/>
      </w:pPr>
      <w:r>
        <w:t>2.3.1 Конкурентная группа</w:t>
      </w:r>
    </w:p>
    <w:p w:rsidR="009766EC" w:rsidRDefault="009766EC">
      <w:pPr>
        <w:pStyle w:val="FirstParagrap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3 – Кандидаты в конкурентную группу (до проверки релевантности)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065"/>
        <w:gridCol w:w="2304"/>
        <w:gridCol w:w="461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Группа и роль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 релевантности (главная страница, границы ЛР1), 30.09.2026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основная задача - диаграммы </w:t>
            </w:r>
            <w:r>
              <w:rPr>
                <w:i/>
              </w:rPr>
              <w:t>UML</w:t>
            </w:r>
            <w:r>
              <w:t xml:space="preserve"> из текста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диаграммы из текста и кода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сервис диаграмм на основе </w:t>
            </w:r>
            <w:r>
              <w:rPr>
                <w:i/>
              </w:rPr>
              <w:t>Mermaid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язык диаграмм </w:t>
            </w:r>
            <w:r>
              <w:rPr>
                <w:i/>
              </w:rPr>
              <w:t>D2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отрисовка диаграмм из текста через </w:t>
            </w:r>
            <w:r>
              <w:rPr>
                <w:i/>
              </w:rPr>
              <w:t>API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онлайн-редактор </w:t>
            </w:r>
            <w:r>
              <w:rPr>
                <w:i/>
              </w:rPr>
              <w:t>PlantUML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программа для моделирования </w:t>
            </w:r>
            <w:r>
              <w:rPr>
                <w:i/>
              </w:rPr>
              <w:t>UML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платформа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, архитектуры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и библиотека </w:t>
            </w:r>
            <w:r>
              <w:rPr>
                <w:i/>
              </w:rPr>
              <w:t>BPMN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</w:t>
            </w:r>
            <w:r>
              <w:rPr>
                <w:i/>
              </w:rPr>
              <w:t>Modeler</w:t>
            </w:r>
            <w:r>
              <w:t>)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</w:rPr>
              <w:t>Modeler</w:t>
            </w:r>
            <w:r>
              <w:t>, который учтен как частичный заменитель (ЛР1, табл. 44)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прошел: редактор </w:t>
            </w:r>
            <w:r>
              <w:rPr>
                <w:i/>
              </w:rPr>
              <w:t>BPMN</w:t>
            </w:r>
            <w:r>
              <w:t xml:space="preserve"> в составе платформы процессного управления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универсальный редактор диаграмм (косвенный)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 как косвенный заменитель: доска со схемами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схемы баз данных (</w:t>
            </w:r>
            <w:r>
              <w:rPr>
                <w:i/>
              </w:rPr>
              <w:t>ERD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прошел: генерация технических диаграмм (</w:t>
            </w:r>
            <w:r>
              <w:rPr>
                <w:i/>
              </w:rPr>
              <w:t>AI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0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microsoft.com/visio</w:t>
            </w:r>
          </w:p>
        </w:tc>
        <w:tc>
          <w:tcPr>
            <w:tcW w:w="23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  <w:tc>
          <w:tcPr>
            <w:tcW w:w="46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в расчет: домен-раздел, трафик отдельно не виден; не собрано: трафик </w:t>
            </w:r>
            <w:r>
              <w:rPr>
                <w:i/>
              </w:rPr>
              <w:t>Visio</w:t>
            </w:r>
            <w:r>
              <w:t xml:space="preserve"> (платный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</w:rPr>
              <w:t>Semrush</w:t>
            </w:r>
            <w:r>
              <w:t xml:space="preserve">, домен </w:t>
            </w:r>
            <w:r>
              <w:rPr>
                <w:i/>
              </w:rPr>
              <w:t>microsoft.com</w:t>
            </w:r>
            <w:r>
              <w:t>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Домен раздела </w:t>
      </w:r>
      <w:r>
        <w:rPr>
          <w:i/>
          <w:iCs/>
          <w:sz w:val="28"/>
        </w:rPr>
        <w:t xml:space="preserve">microsoft.com/visio </w:t>
      </w:r>
      <w:r>
        <w:rPr>
          <w:sz w:val="28"/>
        </w:rPr>
        <w:t xml:space="preserve">не имеет отдельного трафика в публичных данных, поэтому в расчет не включается и показан отдельной строкой 21 таблицы 3: не собрано: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:rsidR="009766EC" w:rsidRDefault="009766EC">
      <w:pPr>
        <w:pStyle w:val="4"/>
        <w:ind w:firstLine="709"/>
      </w:pPr>
      <w:r>
        <w:t xml:space="preserve">2.3.2 Показатели </w:t>
      </w:r>
      <w:r>
        <w:rPr>
          <w:iCs/>
        </w:rPr>
        <w:t>Similarweb</w:t>
      </w:r>
    </w:p>
    <w:p w:rsidR="009766EC" w:rsidRDefault="009766EC">
      <w:pPr>
        <w:pStyle w:val="FirstParagrap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2"/>
        <w:gridCol w:w="8136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8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снимка и период</w:t>
            </w:r>
          </w:p>
        </w:tc>
        <w:tc>
          <w:tcPr>
            <w:tcW w:w="8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  <w:r>
              <w:t xml:space="preserve"> на группу не получен: 30.09.2026 страницы </w:t>
            </w:r>
            <w:r>
              <w:rPr>
                <w:i/>
              </w:rPr>
              <w:t>plantuml.com</w:t>
            </w:r>
            <w:r>
              <w:t xml:space="preserve"> и </w:t>
            </w:r>
            <w:r>
              <w:rPr>
                <w:i/>
              </w:rPr>
              <w:t>miro.com</w:t>
            </w:r>
            <w:r>
              <w:t xml:space="preserve"> вернули ответ 403 («</w:t>
            </w:r>
            <w:r>
              <w:rPr>
                <w:i/>
              </w:rPr>
              <w:t>Request</w:t>
            </w:r>
            <w:r>
              <w:t xml:space="preserve"> </w:t>
            </w:r>
            <w:r>
              <w:rPr>
                <w:i/>
              </w:rPr>
              <w:t>blocked</w:t>
            </w:r>
            <w:r>
              <w:t xml:space="preserve">») при трех обращениях, обход не выполнялся (скриншот </w:t>
            </w:r>
            <w:r>
              <w:rPr>
                <w:i/>
                <w:iCs/>
              </w:rPr>
              <w:t xml:space="preserve">«Скриншоты/similarweb_plantuml.com_otkaz_dostupa_403_2026-09-30.jpg»). </w:t>
            </w:r>
            <w:r>
              <w:t xml:space="preserve">Справочно: </w:t>
            </w:r>
            <w:r>
              <w:rPr>
                <w:i/>
              </w:rPr>
              <w:t>Similarweb</w:t>
            </w:r>
            <w: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</w:rPr>
              <w:t>Semrush</w:t>
            </w:r>
            <w:r>
              <w:t xml:space="preserve"> – август 2026, страницы обновлены 17.09.2026 [8, 9]</w:t>
            </w:r>
          </w:p>
        </w:tc>
      </w:tr>
      <w:tr w:rsidR="002039B0" w:rsidTr="002039B0">
        <w:trPr>
          <w:cantSplit/>
          <w:jc w:val="center"/>
        </w:trPr>
        <w:tc>
          <w:tcPr>
            <w:tcW w:w="1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Визиты, динамика, каналы, вовлеченность по каждому домену</w:t>
            </w:r>
          </w:p>
        </w:tc>
        <w:tc>
          <w:tcPr>
            <w:tcW w:w="8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  <w:iCs/>
              </w:rPr>
              <w:t xml:space="preserve">similarweb.com/website/, </w:t>
            </w:r>
            <w:r>
              <w:t>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</w:rPr>
              <w:t>plantuml.com</w:t>
            </w:r>
            <w:r>
              <w:t xml:space="preserve"> – 507 000 визитов; </w:t>
            </w:r>
            <w:r>
              <w:rPr>
                <w:i/>
              </w:rPr>
              <w:t>app.diagrams.net</w:t>
            </w:r>
            <w:r>
              <w:t xml:space="preserve"> – 7,8 млн по ЛР1; </w:t>
            </w:r>
            <w:r>
              <w:rPr>
                <w:i/>
              </w:rPr>
              <w:t>eraser.io</w:t>
            </w:r>
            <w:r>
              <w:t xml:space="preserve"> – 678,5 тыс. и </w:t>
            </w:r>
            <w:r>
              <w:rPr>
                <w:i/>
              </w:rPr>
              <w:t>mermaidchart.com</w:t>
            </w:r>
            <w: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1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целевой географии (Беларусь)</w:t>
            </w:r>
          </w:p>
        </w:tc>
        <w:tc>
          <w:tcPr>
            <w:tcW w:w="8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доступе: </w:t>
            </w:r>
            <w:r>
              <w:rPr>
                <w:i/>
              </w:rPr>
              <w:t>Similarweb</w:t>
            </w:r>
            <w:r>
              <w:t xml:space="preserve"> показывает пять стран, Беларусь среди них у </w:t>
            </w:r>
            <w:r>
              <w:rPr>
                <w:i/>
              </w:rPr>
              <w:t>plantuml.com</w:t>
            </w:r>
            <w:r>
              <w:t xml:space="preserve"> не показана (ЛР2-3, табл. 17). В </w:t>
            </w:r>
            <w:r>
              <w:rPr>
                <w:i/>
              </w:rPr>
              <w:t>Excel</w:t>
            </w:r>
            <w:r>
              <w:t xml:space="preserve"> по всем доменам отмечено «недоступно в бесплатном доступе», релевантный трафик </w:t>
            </w:r>
            <w:r>
              <w:rPr>
                <w:i/>
              </w:rPr>
              <w:t>E</w:t>
            </w:r>
            <w:r>
              <w:t xml:space="preserve"> = 0. Допущение ЛР2-3 о доле Беларуси (Д-01, 0,1958 %) в ЛР4 не применяется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поиск,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8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не собрано: платный </w:t>
            </w:r>
            <w:r>
              <w:rPr>
                <w:i/>
              </w:rPr>
              <w:t>Similarweb</w:t>
            </w:r>
            <w:r>
              <w:t xml:space="preserve"> или </w:t>
            </w:r>
            <w:r>
              <w:rPr>
                <w:i/>
                <w:iCs/>
              </w:rPr>
              <w:t>Semrush/Ahrefs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01"/>
        <w:gridCol w:w="2086"/>
        <w:gridCol w:w="2394"/>
        <w:gridCol w:w="165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 в месяц, август 2026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в сумме восьми доменов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miro.com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30 640 000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65,1 %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diagrams.net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8 110 000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17,2 %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5 120 000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10,9 %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54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1 500 000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691 130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683 210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209 920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185 840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включен (отдельный домен продукта 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44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129 980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0,3 %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39</w:t>
            </w:r>
          </w:p>
        </w:tc>
      </w:tr>
      <w:tr w:rsidR="002039B0" w:rsidTr="002039B0">
        <w:trPr>
          <w:cantSplit/>
          <w:jc w:val="center"/>
        </w:trPr>
        <w:tc>
          <w:tcPr>
            <w:tcW w:w="3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Домены без страницы в публичном индексе</w:t>
            </w:r>
          </w:p>
        </w:tc>
        <w:tc>
          <w:tcPr>
            <w:tcW w:w="208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 из 22 проверенных адресов</w:t>
            </w:r>
          </w:p>
        </w:tc>
        <w:tc>
          <w:tcPr>
            <w:tcW w:w="23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1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</w:tr>
    </w:tbl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10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:rsidR="009766EC" w:rsidRDefault="009766EC">
      <w:pPr>
        <w:pStyle w:val="4"/>
        <w:ind w:firstLine="709"/>
      </w:pPr>
      <w:r>
        <w:t>2.3.3 Формулы расчета</w:t>
      </w:r>
    </w:p>
    <w:p w:rsidR="009766EC" w:rsidRDefault="009766EC">
      <w:pPr>
        <w:pStyle w:val="FirstParagraph"/>
      </w:pPr>
      <w:r>
        <w:rPr>
          <w:sz w:val="28"/>
        </w:rPr>
        <w:t>Доля трафика конкурента в суммарном трафике группы:</w:t>
      </w:r>
    </w:p>
    <w:p w:rsidR="009766EC" w:rsidRDefault="009766EC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:rsidR="009766EC" w:rsidRDefault="009766EC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Оценочный индекс концентрации:</w:t>
      </w:r>
    </w:p>
    <w:p w:rsidR="009766EC" w:rsidRDefault="009766EC">
      <w:pPr>
        <w:pStyle w:val="a0"/>
        <w:tabs>
          <w:tab w:val="center" w:pos="4677"/>
          <w:tab w:val="right" w:pos="9354"/>
        </w:tabs>
        <w:ind w:firstLine="709"/>
        <w:jc w:val="both"/>
      </w:pPr>
      <w:r>
        <w:rPr>
          <w:sz w:val="28"/>
        </w:rPr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:rsidR="009766EC" w:rsidRDefault="009766EC">
      <w:pPr>
        <w:pStyle w:val="4"/>
        <w:ind w:firstLine="709"/>
      </w:pPr>
      <w:r>
        <w:t>2.3.4 Концентрация трафика: два варианта расчета</w:t>
      </w:r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3684"/>
        <w:gridCol w:w="449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 xml:space="preserve">: релевантный трафик </w:t>
            </w:r>
            <w:r>
              <w:rPr>
                <w:i/>
              </w:rPr>
              <w:t>E</w:t>
            </w:r>
            <w:r>
              <w:t xml:space="preserve"> = визиты × доля географии)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: сырые визиты релевантных сайтов)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Суммарный трафик группы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определен: доля Беларуси недоступна, </w:t>
            </w:r>
            <w:r>
              <w:rPr>
                <w:i/>
              </w:rPr>
              <w:t>E</w:t>
            </w:r>
            <w:r>
              <w:t xml:space="preserve"> = 0 по всем доменам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46 938 036 визитов в месяц по 19 доменам с данными </w:t>
            </w:r>
            <w:r>
              <w:rPr>
                <w:i/>
              </w:rPr>
              <w:t>Semrush</w:t>
            </w:r>
            <w:r>
              <w:t xml:space="preserve"> (август 2026); по остальным 11 доменам данных нет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Три крупнейших игрока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определяются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 xml:space="preserve"> (65,1 %), </w:t>
            </w:r>
            <w:r>
              <w:rPr>
                <w:i/>
              </w:rPr>
              <w:t>diagrams.net</w:t>
            </w:r>
            <w:r>
              <w:t xml:space="preserve"> (17,2 %), </w:t>
            </w:r>
            <w:r>
              <w:rPr>
                <w:i/>
              </w:rPr>
              <w:t>excalidraw.com</w:t>
            </w:r>
            <w:r>
              <w:t xml:space="preserve"> (10,9 %)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0, не измерение)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85,8 %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CR5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0 %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90,7 %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 (артефакт 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3 869</w:t>
            </w:r>
          </w:p>
        </w:tc>
      </w:tr>
      <w:tr w:rsidR="002039B0" w:rsidTr="002039B0">
        <w:trPr>
          <w:cantSplit/>
          <w:jc w:val="center"/>
        </w:trPr>
        <w:tc>
          <w:tcPr>
            <w:tcW w:w="1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 концентрации (лист 07, </w:t>
            </w:r>
            <w:r>
              <w:rPr>
                <w:i/>
              </w:rPr>
              <w:t>D4</w:t>
            </w:r>
            <w:r>
              <w:t>)</w:t>
            </w:r>
          </w:p>
        </w:tc>
        <w:tc>
          <w:tcPr>
            <w:tcW w:w="36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Формально 1, так как </w:t>
            </w:r>
            <w:r>
              <w:rPr>
                <w:i/>
              </w:rPr>
              <w:t>CR3</w:t>
            </w:r>
            <w:r>
              <w:t xml:space="preserve"> = 0 при </w:t>
            </w:r>
            <w:r>
              <w:rPr>
                <w:i/>
              </w:rPr>
              <w:t>E</w:t>
            </w:r>
            <w:r>
              <w:t xml:space="preserve"> = 0; значение не отражает концентрацию</w:t>
            </w:r>
          </w:p>
        </w:tc>
        <w:tc>
          <w:tcPr>
            <w:tcW w:w="4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5: топ-3 контролируют большую часть видимого трафика; те же пороги шаблона (</w:t>
            </w:r>
            <w:r>
              <w:rPr>
                <w:i/>
              </w:rPr>
              <w:t>CR3</w:t>
            </w:r>
            <w:r>
              <w:t xml:space="preserve"> не ниже 0,6), примененные к сырым визитам, также дают 5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:rsidR="009766EC" w:rsidRDefault="009766EC">
      <w:pPr>
        <w:pStyle w:val="4"/>
        <w:ind w:firstLine="709"/>
      </w:pPr>
      <w:r>
        <w:t>2.3.5 Каналы, поиск и вовлеченность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650"/>
        <w:gridCol w:w="3516"/>
        <w:gridCol w:w="395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D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расчет (взвешенная доля </w:t>
            </w:r>
            <w:r>
              <w:rPr>
                <w:i/>
              </w:rPr>
              <w:t>C</w:t>
            </w:r>
            <w:r>
              <w:t>, балл)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0,30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рассчитывается: нет данных </w:t>
            </w:r>
            <w:r>
              <w:rPr>
                <w:i/>
              </w:rPr>
              <w:t>Similarweb</w:t>
            </w:r>
            <w:r>
              <w:t xml:space="preserve"> по каналам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direct</w:t>
            </w:r>
            <w:r>
              <w:t xml:space="preserve"> у лидеров (топ-3; рядом топ-5)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0,45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рассчитывается (в </w:t>
            </w:r>
            <w:r>
              <w:rPr>
                <w:i/>
              </w:rPr>
              <w:t>Excel</w:t>
            </w:r>
            <w:r>
              <w:t xml:space="preserve"> 0); справочно </w:t>
            </w:r>
            <w:r>
              <w:rPr>
                <w:i/>
              </w:rPr>
              <w:t>plantuml.com</w:t>
            </w:r>
            <w:r>
              <w:t xml:space="preserve"> – 48,47 % (</w:t>
            </w:r>
            <w:r>
              <w:rPr>
                <w:i/>
              </w:rPr>
              <w:t>Similarweb</w:t>
            </w:r>
            <w:r>
              <w:t>, ЛР2-3)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</w:t>
            </w:r>
            <w:r>
              <w:rPr>
                <w:i/>
              </w:rPr>
              <w:t>plantuml.com</w:t>
            </w:r>
            <w:r>
              <w:t xml:space="preserve"> 48,47 % (единственный домен с долями каналов; ЛР2-3);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0,18 (</w:t>
            </w:r>
            <w:r>
              <w:rPr>
                <w:i/>
              </w:rPr>
              <w:t>Excel</w:t>
            </w:r>
            <w:r>
              <w:t xml:space="preserve"> 04!</w:t>
            </w:r>
            <w:r>
              <w:rPr>
                <w:i/>
              </w:rPr>
              <w:t>B37</w:t>
            </w:r>
            <w:r>
              <w:t xml:space="preserve"> = 0,34;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</w:t>
            </w:r>
            <w:r>
              <w:rPr>
                <w:i/>
              </w:rPr>
              <w:t>plantuml.com</w:t>
            </w:r>
            <w:r>
              <w:t xml:space="preserve"> 0 %, ЛР2-3)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);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– не собрано: в бесплатном </w:t>
            </w:r>
            <w:r>
              <w:rPr>
                <w:i/>
              </w:rPr>
              <w:t>Similarweb</w:t>
            </w:r>
            <w:r>
              <w:t xml:space="preserve"> недоступен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Социальные сети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0,20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Реферальный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0,15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Медийная реклама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</w:p>
        </w:tc>
      </w:tr>
      <w:tr w:rsidR="002039B0" w:rsidTr="002039B0">
        <w:trPr>
          <w:cantSplit/>
          <w:jc w:val="center"/>
        </w:trPr>
        <w:tc>
          <w:tcPr>
            <w:tcW w:w="15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0,50</w:t>
            </w:r>
          </w:p>
        </w:tc>
        <w:tc>
          <w:tcPr>
            <w:tcW w:w="3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(брендовый поиск – не собрано)</w:t>
            </w:r>
          </w:p>
        </w:tc>
        <w:tc>
          <w:tcPr>
            <w:tcW w:w="3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– не собрано; брендовые запросы Вордстата – таблица 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(не собрано: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</w:t>
      </w:r>
      <w:r>
        <w:rPr>
          <w:sz w:val="28"/>
        </w:rPr>
        <w:lastRenderedPageBreak/>
        <w:t xml:space="preserve">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3"/>
        <w:gridCol w:w="3085"/>
        <w:gridCol w:w="2120"/>
        <w:gridCol w:w="212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Запросов за окно 29.08-27.09.2026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Запросов по ЛР1 (последние 30 дней на 29.09.2026)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591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473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200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198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101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105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 xml:space="preserve"> диаграмма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сеть петри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конструктор диаграмм онлайн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76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диаграмма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28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31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бренд; возможная омонимия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бренд; нет подходящих запросов (окно до 29.09.2026)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  <w:tr w:rsidR="002039B0" w:rsidTr="002039B0">
        <w:trPr>
          <w:cantSplit/>
          <w:jc w:val="center"/>
        </w:trPr>
        <w:tc>
          <w:tcPr>
            <w:tcW w:w="23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</w:p>
        </w:tc>
        <w:tc>
          <w:tcPr>
            <w:tcW w:w="30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37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-</w:t>
            </w:r>
          </w:p>
        </w:tc>
        <w:tc>
          <w:tcPr>
            <w:tcW w:w="21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741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Запросы и частотности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Таблица 8: </w:t>
            </w:r>
            <w:r>
              <w:rPr>
                <w:i/>
              </w:rPr>
              <w:t>uml</w:t>
            </w:r>
            <w:r>
              <w:t xml:space="preserve"> – 652, </w:t>
            </w:r>
            <w:r>
              <w:rPr>
                <w:i/>
              </w:rPr>
              <w:t>bpmn</w:t>
            </w:r>
            <w:r>
              <w:t xml:space="preserve"> – 473, </w:t>
            </w:r>
            <w:r>
              <w:rPr>
                <w:i/>
              </w:rPr>
              <w:t>plantuml</w:t>
            </w:r>
            <w:r>
              <w:t xml:space="preserve"> – 200, </w:t>
            </w:r>
            <w:r>
              <w:rPr>
                <w:i/>
              </w:rPr>
              <w:t>idef0</w:t>
            </w:r>
            <w:r>
              <w:t xml:space="preserve"> – 101, нейросеть схема – 81 запрос в месяц и далее по убыванию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  <w:r>
              <w:t xml:space="preserve"> 0–1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весь мир, </w:t>
            </w:r>
            <w:r>
              <w:rPr>
                <w:i/>
              </w:rPr>
              <w:t>desktop</w:t>
            </w:r>
            <w:r>
              <w:t xml:space="preserve">, 30.09.2026; ЛР2-3, табл. 26), значение не по Беларуси. не собрано: </w:t>
            </w:r>
            <w:r>
              <w:rPr>
                <w:i/>
              </w:rPr>
              <w:t>CPC</w:t>
            </w:r>
            <w:r>
              <w:t xml:space="preserve"> и </w:t>
            </w:r>
            <w:r>
              <w:rPr>
                <w:i/>
              </w:rPr>
              <w:t>PPC</w:t>
            </w:r>
            <w:r>
              <w:t xml:space="preserve"> по Беларуси –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0–100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Ahrefs</w:t>
            </w:r>
            <w:r>
              <w:t xml:space="preserve"> </w:t>
            </w: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</w:t>
            </w:r>
            <w:r>
              <w:rPr>
                <w:i/>
              </w:rPr>
              <w:t>Checker</w:t>
            </w:r>
            <w:r>
              <w:t xml:space="preserve"> – форма 30.09.2026 не вернула результата; бесплатные проверки </w:t>
            </w:r>
            <w:r>
              <w:rPr>
                <w:i/>
              </w:rPr>
              <w:t>Semrush</w:t>
            </w:r>
            <w:r>
              <w:t xml:space="preserve"> – нужна регистрация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сильных страниц в топ-10 выдачи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Активные рекламодатели и объявления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 (регион Беларусь),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– не проверялись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2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давления и доля высококонкурентных запросов</w:t>
            </w:r>
          </w:p>
        </w:tc>
        <w:tc>
          <w:tcPr>
            <w:tcW w:w="74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04!</w:t>
            </w:r>
            <w:r>
              <w:rPr>
                <w:i/>
              </w:rPr>
              <w:t>B37</w:t>
            </w:r>
            <w:r>
              <w:t xml:space="preserve"> = 0,34; доля высококонкурентных запросов 0 (все </w:t>
            </w:r>
            <w:r>
              <w:rPr>
                <w:i/>
              </w:rPr>
              <w:t>CPC</w:t>
            </w:r>
            <w:r>
              <w:t xml:space="preserve"> ≤ 1,24,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15–45)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</w:t>
      </w:r>
      <w:r>
        <w:rPr>
          <w:i/>
          <w:iCs/>
          <w:sz w:val="28"/>
        </w:rPr>
        <w:t xml:space="preserve">среднее[min(CPC/2; </w:t>
      </w:r>
      <w:r>
        <w:rPr>
          <w:sz w:val="28"/>
        </w:rPr>
        <w:t xml:space="preserve">1); </w:t>
      </w:r>
      <w:r>
        <w:rPr>
          <w:i/>
          <w:sz w:val="28"/>
        </w:rPr>
        <w:t>PPC</w:t>
      </w:r>
      <w:r>
        <w:rPr>
          <w:sz w:val="28"/>
        </w:rPr>
        <w:t xml:space="preserve">; </w:t>
      </w:r>
      <w:r>
        <w:rPr>
          <w:i/>
          <w:iCs/>
          <w:sz w:val="28"/>
        </w:rPr>
        <w:t xml:space="preserve">SEO/100; min(топ-конкурентов/10; </w:t>
      </w:r>
      <w:r>
        <w:rPr>
          <w:sz w:val="28"/>
        </w:rPr>
        <w:t xml:space="preserve">1); </w:t>
      </w:r>
      <w:r>
        <w:rPr>
          <w:i/>
          <w:iCs/>
          <w:sz w:val="28"/>
        </w:rPr>
        <w:t xml:space="preserve">min(объявлений/50; </w:t>
      </w:r>
      <w:r>
        <w:rPr>
          <w:sz w:val="28"/>
        </w:rPr>
        <w:t xml:space="preserve">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9"/>
        <w:gridCol w:w="2378"/>
        <w:gridCol w:w="539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3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5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</w:t>
            </w:r>
            <w:r>
              <w:rPr>
                <w:i/>
              </w:rPr>
              <w:t>Word</w:t>
            </w:r>
          </w:p>
        </w:tc>
      </w:tr>
      <w:tr w:rsidR="002039B0" w:rsidTr="002039B0">
        <w:trPr>
          <w:cantSplit/>
          <w:jc w:val="center"/>
        </w:trPr>
        <w:tc>
          <w:tcPr>
            <w:tcW w:w="18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</w:t>
            </w:r>
          </w:p>
        </w:tc>
        <w:tc>
          <w:tcPr>
            <w:tcW w:w="23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рассчитывается (</w:t>
            </w:r>
            <w:r>
              <w:rPr>
                <w:i/>
              </w:rPr>
              <w:t>E</w:t>
            </w:r>
            <w:r>
              <w:t xml:space="preserve"> = 0)</w:t>
            </w:r>
          </w:p>
        </w:tc>
        <w:tc>
          <w:tcPr>
            <w:tcW w:w="5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. Справочно </w:t>
            </w:r>
            <w:r>
              <w:rPr>
                <w:i/>
              </w:rPr>
              <w:t>plantuml.com</w:t>
            </w:r>
            <w:r>
              <w:t>: 3 мин 16 с, 3,18 страницы за визит, отказы 45,52 % (</w:t>
            </w:r>
            <w:r>
              <w:rPr>
                <w:i/>
              </w:rPr>
              <w:t>Similarweb</w:t>
            </w:r>
            <w:r>
              <w:t>, ЛР2-3, табл. 17)</w:t>
            </w:r>
          </w:p>
        </w:tc>
      </w:tr>
    </w:tbl>
    <w:p w:rsidR="009766EC" w:rsidRDefault="009766EC">
      <w:pPr>
        <w:pStyle w:val="4"/>
        <w:ind w:firstLine="709"/>
      </w:pPr>
      <w:r>
        <w:t>2.3.6 Карточки конкурентов</w:t>
      </w:r>
    </w:p>
    <w:p w:rsidR="009766EC" w:rsidRDefault="009766EC">
      <w:pPr>
        <w:pStyle w:val="FirstParagrap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:rsidR="009766EC" w:rsidRDefault="009766EC">
      <w:pPr>
        <w:pStyle w:val="3"/>
        <w:ind w:firstLine="709"/>
      </w:pPr>
      <w:bookmarkStart w:id="51" w:name="_Toc242043367"/>
      <w:r>
        <w:t>2.4 Конкуренция между существующими игроками</w:t>
      </w:r>
      <w:bookmarkEnd w:id="51"/>
    </w:p>
    <w:p w:rsidR="009766EC" w:rsidRDefault="009766EC">
      <w:pPr>
        <w:pStyle w:val="FirstParagraph"/>
        <w:keepNext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3"/>
        <w:gridCol w:w="1875"/>
        <w:gridCol w:w="667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анализировать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Показатели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конкурентов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видимых игроков в поиске, каталогах, маркетплейсах, соцсетях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прошли проверку релевантности (таблица 3); </w:t>
            </w:r>
            <w:r>
              <w:rPr>
                <w:i/>
              </w:rPr>
              <w:t>Visio</w:t>
            </w:r>
            <w: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Цифровая видимость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Позиции в выдаче, наличие контента, рекламная активность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2026): </w:t>
            </w:r>
            <w:r>
              <w:rPr>
                <w:i/>
              </w:rPr>
              <w:t>miro.com</w:t>
            </w:r>
            <w:r>
              <w:t xml:space="preserve"> – 30,64 млн визитов, </w:t>
            </w:r>
            <w:r>
              <w:rPr>
                <w:i/>
              </w:rPr>
              <w:t>diagrams.net</w:t>
            </w:r>
            <w:r>
              <w:t xml:space="preserve"> – 8,11 млн, </w:t>
            </w:r>
            <w:r>
              <w:rPr>
                <w:i/>
              </w:rPr>
              <w:t>excalidraw.com</w:t>
            </w:r>
            <w:r>
              <w:t xml:space="preserve"> – 5,12 млн, </w:t>
            </w:r>
            <w:r>
              <w:rPr>
                <w:i/>
              </w:rPr>
              <w:t>visual-paradigm.com</w:t>
            </w:r>
            <w:r>
              <w:t xml:space="preserve"> – 1,5 млн;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39–74. не собрано: выдача </w:t>
            </w:r>
            <w:r>
              <w:rPr>
                <w:i/>
              </w:rPr>
              <w:t>Google</w:t>
            </w:r>
            <w:r>
              <w:t xml:space="preserve"> и Яндекса по ядру запросов (капча)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конкурентов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Оценочная посещаемость, динамика, доля прямого и поискового трафика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Сумма восьми доменов 47,1 млн визитов в месяц, </w:t>
            </w:r>
            <w:r>
              <w:rPr>
                <w:i/>
              </w:rPr>
              <w:t>CR3</w:t>
            </w:r>
            <w:r>
              <w:t xml:space="preserve"> 93,2 % (таблица 6); </w:t>
            </w:r>
            <w:r>
              <w:rPr>
                <w:i/>
              </w:rPr>
              <w:t>plantuml.com</w:t>
            </w:r>
            <w:r>
              <w:t xml:space="preserve"> – 507 000 визитов, </w:t>
            </w: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48,5 % (</w:t>
            </w:r>
            <w:r>
              <w:rPr>
                <w:i/>
              </w:rPr>
              <w:t>Similarweb</w:t>
            </w:r>
            <w:r>
              <w:t xml:space="preserve">, ЛР2-3); динамика и каналы остальных – не собрано: </w:t>
            </w:r>
            <w:r>
              <w:rPr>
                <w:i/>
              </w:rPr>
              <w:t>Similarweb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 и коммерческие условия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Тарифы, подписки, скидки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 за пользователя в месяц;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подписка 6–89 </w:t>
            </w:r>
            <w:r>
              <w:rPr>
                <w:i/>
              </w:rPr>
              <w:t>у.е.</w:t>
            </w:r>
            <w:r>
              <w:t xml:space="preserve"> в месяц, бессрочные лицензии 99–1999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 (ЛР1, табл. 42) [7];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4 </w:t>
            </w:r>
            <w:r>
              <w:rPr>
                <w:i/>
              </w:rPr>
              <w:t>у.е.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Доверие и репутация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Отзывы, рейтинги, кейсы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4,6 (13 583 отзыва), </w:t>
            </w:r>
            <w:r>
              <w:rPr>
                <w:i/>
              </w:rPr>
              <w:t>Lucid</w:t>
            </w:r>
            <w:r>
              <w:t xml:space="preserve"> 4,5 (8 988), </w:t>
            </w:r>
            <w:r>
              <w:rPr>
                <w:i/>
              </w:rPr>
              <w:t>Mermaid</w:t>
            </w:r>
            <w:r>
              <w:t xml:space="preserve"> 4,8 (16); </w:t>
            </w:r>
            <w:r>
              <w:rPr>
                <w:i/>
              </w:rPr>
              <w:t>Trustpilot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2,1 (155), </w:t>
            </w:r>
            <w:r>
              <w:rPr>
                <w:i/>
              </w:rPr>
              <w:t>Lucidchart</w:t>
            </w:r>
            <w:r>
              <w:t xml:space="preserve"> 1,5 (116), </w:t>
            </w:r>
            <w:r>
              <w:rPr>
                <w:i/>
              </w:rPr>
              <w:t>Creately</w:t>
            </w:r>
            <w:r>
              <w:t xml:space="preserve"> 1,9 (58),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3,5 (3),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3,5 (2), </w:t>
            </w:r>
            <w:r>
              <w:rPr>
                <w:i/>
              </w:rPr>
              <w:t>diagrams.net</w:t>
            </w:r>
            <w:r>
              <w:t xml:space="preserve"> 3,8 (2), </w:t>
            </w:r>
            <w:r>
              <w:rPr>
                <w:i/>
              </w:rPr>
              <w:t>draw.io</w:t>
            </w:r>
            <w:r>
              <w:t xml:space="preserve"> 3,4 (11), </w:t>
            </w:r>
            <w:r>
              <w:rPr>
                <w:i/>
              </w:rPr>
              <w:t>Camunda</w:t>
            </w:r>
            <w:r>
              <w:t xml:space="preserve"> 3,2 (1); у остальных доменов профиля нет; </w:t>
            </w:r>
            <w:r>
              <w:rPr>
                <w:i/>
              </w:rPr>
              <w:t>Capterra</w:t>
            </w:r>
            <w:r>
              <w:t xml:space="preserve"> – не собрано [10, 11]</w:t>
            </w:r>
          </w:p>
        </w:tc>
      </w:tr>
      <w:tr w:rsidR="002039B0" w:rsidTr="002039B0">
        <w:trPr>
          <w:cantSplit/>
          <w:jc w:val="center"/>
        </w:trPr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Удержание клиента</w:t>
            </w:r>
          </w:p>
        </w:tc>
        <w:tc>
          <w:tcPr>
            <w:tcW w:w="18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Подписки, личные кабинеты</w:t>
            </w:r>
          </w:p>
        </w:tc>
        <w:tc>
          <w:tcPr>
            <w:tcW w:w="66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тарифы и подписки у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(ЛР1, табл. 42); личные кабинеты и условия подписок остальных – не собрано: публичные условия сайтов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8"/>
        <w:gridCol w:w="1847"/>
        <w:gridCol w:w="650"/>
        <w:gridCol w:w="2542"/>
        <w:gridCol w:w="1434"/>
        <w:gridCol w:w="182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Карта прямых конкурентов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  <w:iCs/>
              </w:rPr>
              <w:t xml:space="preserve">Google/Яндекс, </w:t>
            </w:r>
            <w:r>
              <w:rPr>
                <w:i/>
              </w:rPr>
              <w:t>Similarweb</w:t>
            </w:r>
            <w:r>
              <w:t xml:space="preserve">, каталоги, </w:t>
            </w:r>
            <w:r>
              <w:rPr>
                <w:i/>
                <w:iCs/>
              </w:rPr>
              <w:t xml:space="preserve">G2/Capterra,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(главные страницы, </w:t>
            </w:r>
            <w:r>
              <w:rPr>
                <w:i/>
              </w:rPr>
              <w:t>Semrush</w:t>
            </w:r>
            <w:r>
              <w:t xml:space="preserve">); выдача </w:t>
            </w:r>
            <w:r>
              <w:rPr>
                <w:i/>
              </w:rPr>
              <w:t>Google</w:t>
            </w:r>
            <w:r>
              <w:t xml:space="preserve"> и Яндекса – не собрано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оценочные модели, неполное покрытие малых сайтов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Доли цифровой видимости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Ahrefs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 (где видно), 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Semrush</w:t>
            </w:r>
            <w:r>
              <w:t xml:space="preserve">, 8 доменов); </w:t>
            </w:r>
            <w:r>
              <w:rPr>
                <w:i/>
              </w:rPr>
              <w:t>Similarweb</w:t>
            </w:r>
            <w:r>
              <w:t xml:space="preserve"> – не собрано (403)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бесплатный доступ ограничен; нет выручки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>, рекламные библиотеки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(403); </w:t>
            </w:r>
            <w:r>
              <w:rPr>
                <w:i/>
              </w:rPr>
              <w:t>plantuml.com</w:t>
            </w:r>
            <w:r>
              <w:t xml:space="preserve"> – 30.09.2026 (ЛР2-3)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  <w:r>
              <w:t xml:space="preserve"> недоступны бесплатно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>-конкуренция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Ahrefs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>, Яндекс, Вордстат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(Вордстат);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и выдача – не собрано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ограниченные бесплатные проверки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рекламная активность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проверялась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Продуктовое предложение и цены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42; ЛР2-3, табл. 70)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 и доверие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, магазины приложений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); </w:t>
            </w:r>
            <w:r>
              <w:rPr>
                <w:i/>
              </w:rPr>
              <w:t>Capterra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могут быть смещены; </w:t>
            </w:r>
            <w:r>
              <w:rPr>
                <w:i/>
              </w:rPr>
              <w:t>G2</w:t>
            </w:r>
            <w:r>
              <w:t xml:space="preserve"> может быть закрыт антибот-защитой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зрелость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главные страницы);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– не собрано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видны только внешние технологии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Финансовая и инвестиционная сила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:rsidTr="002039B0">
        <w:trPr>
          <w:cantSplit/>
          <w:jc w:val="center"/>
        </w:trPr>
        <w:tc>
          <w:tcPr>
            <w:tcW w:w="13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Сигналы роста команд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, страницы карьеры, </w:t>
            </w:r>
            <w:r>
              <w:rPr>
                <w:i/>
              </w:rPr>
              <w:t>rabota.by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мир, Беларусь</w:t>
            </w:r>
          </w:p>
        </w:tc>
        <w:tc>
          <w:tcPr>
            <w:tcW w:w="25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LinkedIn</w:t>
            </w:r>
            <w:r>
              <w:t xml:space="preserve"> (страница входа),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8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LinkedIn</w:t>
            </w:r>
            <w:r>
              <w:t xml:space="preserve"> без входа виден не всегда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7"/>
        <w:gridCol w:w="851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:rsidTr="002039B0">
        <w:trPr>
          <w:cantSplit/>
          <w:jc w:val="center"/>
        </w:trPr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Среднее</w:t>
            </w:r>
          </w:p>
        </w:tc>
        <w:tc>
          <w:tcPr>
            <w:tcW w:w="8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:rsidTr="002039B0">
        <w:trPr>
          <w:cantSplit/>
          <w:jc w:val="center"/>
        </w:trPr>
        <w:tc>
          <w:tcPr>
            <w:tcW w:w="11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5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), </w:t>
      </w:r>
      <w:r>
        <w:rPr>
          <w:i/>
          <w:iCs/>
          <w:sz w:val="28"/>
        </w:rPr>
        <w:t xml:space="preserve">UML/BPMN-редакторы </w:t>
      </w:r>
      <w:r>
        <w:rPr>
          <w:sz w:val="28"/>
        </w:rPr>
        <w:t>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(не собрано).</w:t>
      </w:r>
    </w:p>
    <w:p w:rsidR="009766EC" w:rsidRDefault="009766EC">
      <w:pPr>
        <w:pStyle w:val="3"/>
        <w:ind w:firstLine="709"/>
      </w:pPr>
      <w:bookmarkStart w:id="52" w:name="_Toc242043368"/>
      <w:r>
        <w:t>2.5 Угроза новых участников</w:t>
      </w:r>
      <w:bookmarkEnd w:id="52"/>
    </w:p>
    <w:p w:rsidR="009766EC" w:rsidRDefault="009766EC">
      <w:pPr>
        <w:pStyle w:val="FirstParagraph"/>
        <w:keepNext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2"/>
        <w:gridCol w:w="2972"/>
        <w:gridCol w:w="524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Барьер входа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 проявляется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реклама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Нужно покупать или органически формировать поток посетителей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по запросу </w:t>
            </w:r>
            <w:r>
              <w:rPr>
                <w:i/>
              </w:rPr>
              <w:t>plantuml</w:t>
            </w:r>
            <w:r>
              <w:t xml:space="preserve"> (мир);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</w:t>
            </w:r>
            <w:r>
              <w:rPr>
                <w:i/>
              </w:rPr>
              <w:t>CPC</w:t>
            </w:r>
            <w:r>
              <w:t xml:space="preserve"> по Беларуси – не собрано (раздел 2.3.5)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Доверие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не всегда готов покупать у неизвестного поставщика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отзыва, </w:t>
            </w:r>
            <w:r>
              <w:rPr>
                <w:i/>
              </w:rPr>
              <w:t>Lucid</w:t>
            </w:r>
            <w:r>
              <w:t xml:space="preserve"> – 8 988; </w:t>
            </w:r>
            <w:r>
              <w:rPr>
                <w:i/>
              </w:rPr>
              <w:t>Trustpilot</w:t>
            </w:r>
            <w:r>
              <w:t xml:space="preserve"> – раздел 2.4; у большинства открытых инструментов отзывов нет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и аналитика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Лидеры лучше понимают аудиторию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политики данных и продуктовые страницы лидеров не изучались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Нужны сайт, платформа, кабинет, оплата, аналитика, поддержка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Нужны сайт (</w:t>
            </w:r>
            <w:r>
              <w:rPr>
                <w:i/>
              </w:rPr>
              <w:t>PWA</w:t>
            </w:r>
            <w:r>
              <w:t xml:space="preserve">), кабинет, оплата, аналитика; прием платежей – </w:t>
            </w:r>
            <w:r>
              <w:rPr>
                <w:i/>
              </w:rPr>
              <w:t>bePaid</w:t>
            </w:r>
            <w:r>
              <w:t xml:space="preserve"> (1,2–3,5 %) или </w:t>
            </w:r>
            <w:r>
              <w:rPr>
                <w:i/>
              </w:rPr>
              <w:t>Paddle</w:t>
            </w:r>
            <w:r>
              <w:t xml:space="preserve"> (5 % + 0,50 </w:t>
            </w:r>
            <w:r>
              <w:rPr>
                <w:i/>
              </w:rPr>
              <w:t>у.е.</w:t>
            </w:r>
            <w:r>
              <w:t>); стек и ресурсы конкурентов (лист 06)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Платформенные правила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Платформы могут менять условия доступа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правила магазинов расширений и рекламных систем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4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</w:t>
            </w:r>
          </w:p>
        </w:tc>
        <w:tc>
          <w:tcPr>
            <w:tcW w:w="29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Ценность растет с числом пользователей</w:t>
            </w:r>
          </w:p>
        </w:tc>
        <w:tc>
          <w:tcPr>
            <w:tcW w:w="52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в разделе 2.9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6"/>
        <w:gridCol w:w="1958"/>
        <w:gridCol w:w="652"/>
        <w:gridCol w:w="2201"/>
        <w:gridCol w:w="1625"/>
        <w:gridCol w:w="1606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Темп появления новых игроков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>, стартап-медиа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RDAP</w:t>
            </w:r>
            <w:r>
              <w:t xml:space="preserve">, даты регистрации доменов);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2001–2022 гг. регистрации; в 2022 г. – 3 из 19 (</w:t>
            </w:r>
            <w:r>
              <w:rPr>
                <w:i/>
              </w:rPr>
              <w:t>mermaidchart.com</w:t>
            </w:r>
            <w:r>
              <w:t xml:space="preserve">, </w:t>
            </w:r>
            <w:r>
              <w:rPr>
                <w:i/>
              </w:rPr>
              <w:t>d2lang.com</w:t>
            </w:r>
            <w:r>
              <w:t xml:space="preserve">, </w:t>
            </w:r>
            <w:r>
              <w:rPr>
                <w:i/>
              </w:rPr>
              <w:t>stormbpmn.com</w:t>
            </w:r>
            <w:r>
              <w:t>)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технологий входа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BuiltWith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 дату: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25 544, </w:t>
            </w:r>
            <w:r>
              <w:rPr>
                <w:i/>
              </w:rPr>
              <w:t>excalidraw</w:t>
            </w:r>
            <w:r>
              <w:t xml:space="preserve"> 133 301, </w:t>
            </w:r>
            <w:r>
              <w:rPr>
                <w:i/>
              </w:rPr>
              <w:t>bpmn-js</w:t>
            </w:r>
            <w:r>
              <w:t xml:space="preserve"> 9 675, </w:t>
            </w:r>
            <w:r>
              <w:rPr>
                <w:i/>
              </w:rPr>
              <w:t>kroki</w:t>
            </w:r>
            <w:r>
              <w:t xml:space="preserve"> 4 351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активность репозиториев не равна качеству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Стоимость привлечения клиента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Keyword</w:t>
            </w:r>
            <w:r>
              <w:t xml:space="preserve"> </w:t>
            </w:r>
            <w:r>
              <w:rPr>
                <w:i/>
              </w:rPr>
              <w:t>Planner</w:t>
            </w:r>
            <w:r>
              <w:t xml:space="preserve">, Яндекс Директ, </w:t>
            </w:r>
            <w:r>
              <w:rPr>
                <w:i/>
              </w:rPr>
              <w:t>Similarweb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нужен рекламный аккаунт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требуется рекламный аккаунт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Необходимость доверия и репутации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кейсы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Капитал и финансирование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>, новости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>)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Регуляторные и договорные барьеры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платежных сервисов, законодательство о персональных данных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(условия 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юридическая оценка не проводится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к платформам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Правила </w:t>
            </w:r>
            <w:r>
              <w:rPr>
                <w:i/>
              </w:rPr>
              <w:t>App</w:t>
            </w:r>
            <w:r>
              <w:t xml:space="preserve"> </w:t>
            </w:r>
            <w:r>
              <w:rPr>
                <w:i/>
              </w:rPr>
              <w:t>Store</w:t>
            </w:r>
            <w:r>
              <w:t xml:space="preserve">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Play</w:t>
            </w:r>
            <w:r>
              <w:t>, магазины расширений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правила магазинов не изучались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к кадрам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и </w:t>
            </w:r>
            <w:r>
              <w:rPr>
                <w:i/>
              </w:rPr>
              <w:t>AI</w:t>
            </w:r>
            <w:r>
              <w:t xml:space="preserve"> как ускорители входа</w:t>
            </w:r>
          </w:p>
        </w:tc>
        <w:tc>
          <w:tcPr>
            <w:tcW w:w="19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Hugging</w:t>
            </w:r>
            <w:r>
              <w:t xml:space="preserve"> </w:t>
            </w:r>
            <w:r>
              <w:rPr>
                <w:i/>
              </w:rPr>
              <w:t>Face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6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, Вордстат);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дату; 29.08.2026–27.09.2026</w:t>
            </w:r>
          </w:p>
        </w:tc>
        <w:tc>
          <w:tcPr>
            <w:tcW w:w="1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843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84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:rsidTr="002039B0">
        <w:trPr>
          <w:cantSplit/>
          <w:jc w:val="center"/>
        </w:trPr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84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:rsidTr="002039B0">
        <w:trPr>
          <w:cantSplit/>
          <w:jc w:val="center"/>
        </w:trPr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84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:rsidR="009766EC" w:rsidRDefault="009766EC">
      <w:pPr>
        <w:pStyle w:val="3"/>
        <w:ind w:firstLine="709"/>
      </w:pPr>
      <w:bookmarkStart w:id="53" w:name="_Toc242043369"/>
      <w:r>
        <w:t>2.6 Сила покупателей</w:t>
      </w:r>
      <w:bookmarkEnd w:id="53"/>
    </w:p>
    <w:p w:rsidR="009766EC" w:rsidRDefault="009766EC">
      <w:pPr>
        <w:pStyle w:val="FirstParagraph"/>
        <w:keepNext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171"/>
        <w:gridCol w:w="596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проверять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Сравнимость предложений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Легко ли сравнить цены, тарифы, отзывы и условия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опубликованы и сопоставимы: </w:t>
            </w:r>
            <w:r>
              <w:rPr>
                <w:i/>
              </w:rPr>
              <w:t>Miro</w:t>
            </w:r>
            <w:r>
              <w:t xml:space="preserve"> 8 и 20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 5 и 15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 и 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 бесплатны (ЛР1, табл. 42) [7]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альтернатив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Сколько поставщиков доступно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доменов группы и </w:t>
            </w:r>
            <w:r>
              <w:rPr>
                <w:i/>
              </w:rPr>
              <w:t>Visio</w:t>
            </w:r>
            <w:r>
              <w:t>; заменители – генерация диаграмм нейросетью и ручное построение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Теряет ли клиент данные, настройки, интеграции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форматы экспорта и импорта конкурентов не собирались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Чувствительность к цене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Выбирает минимальную цену или платит за качество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конкурентов 26,12 – 91,61 </w:t>
            </w:r>
            <w:r>
              <w:rPr>
                <w:i/>
              </w:rPr>
              <w:t>BYN</w:t>
            </w:r>
            <w:r>
              <w:t xml:space="preserve"> в месяц (среднее по продуктам: минимум – максимум),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– 10,10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</w:rPr>
              <w:t>uml</w:t>
            </w:r>
            <w:r>
              <w:t xml:space="preserve"> купить» – 5 запросов в месяц (ЛР1, табл. 45)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Значимость качества и результата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Можно ли измерить эффект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(20–30 респондентов), нужна пользовательница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Повторяемость покупки</w:t>
            </w:r>
          </w:p>
        </w:tc>
        <w:tc>
          <w:tcPr>
            <w:tcW w:w="21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Разовая покупка или подписка</w:t>
            </w:r>
          </w:p>
        </w:tc>
        <w:tc>
          <w:tcPr>
            <w:tcW w:w="59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  <w:iCs/>
              </w:rPr>
              <w:t xml:space="preserve">Free/Pro </w:t>
            </w:r>
            <w:r>
              <w:t>[5]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516"/>
        <w:gridCol w:w="706"/>
        <w:gridCol w:w="2207"/>
        <w:gridCol w:w="1649"/>
        <w:gridCol w:w="206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альтернатив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списки зависят от категории площадки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Прозрачность цен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и качество опыта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форумы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)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Покупательское намерение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29–30.09.2026 (Вордстат,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; ЛР1)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09.2024–08.2026; 29.08.2026–27.09.2026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клиентов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реестры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41; ЛР2-3, табл. 36)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2024; 2025/26 уч. год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по узким нишам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Белстат, сайты конкурентов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(ЛР2-3, табл. 72)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расчета ЛР2-3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по узким цифровым сегментам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документация, </w:t>
            </w:r>
            <w:r>
              <w:rPr>
                <w:i/>
              </w:rPr>
              <w:t>API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и </w:t>
            </w:r>
            <w:r>
              <w:rPr>
                <w:i/>
              </w:rPr>
              <w:t>API</w:t>
            </w:r>
            <w:r>
              <w:t xml:space="preserve"> не изучались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из открытых отзывов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Поведение на сайте и конверсии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Собственная аналитика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  <w:r>
              <w:t>, собственных данных нет</w:t>
            </w:r>
          </w:p>
        </w:tc>
      </w:tr>
      <w:tr w:rsidR="002039B0" w:rsidTr="002039B0">
        <w:trPr>
          <w:cantSplit/>
          <w:jc w:val="center"/>
        </w:trPr>
        <w:tc>
          <w:tcPr>
            <w:tcW w:w="15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сообщества</w:t>
            </w:r>
          </w:p>
        </w:tc>
        <w:tc>
          <w:tcPr>
            <w:tcW w:w="15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Reddit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  <w:r>
              <w:t xml:space="preserve">, </w:t>
            </w:r>
            <w:r>
              <w:rPr>
                <w:i/>
              </w:rPr>
              <w:t>Habr</w:t>
            </w:r>
            <w:r>
              <w:t xml:space="preserve">, </w:t>
            </w:r>
            <w:r>
              <w:rPr>
                <w:i/>
              </w:rPr>
              <w:t>Telegram</w:t>
            </w:r>
          </w:p>
        </w:tc>
        <w:tc>
          <w:tcPr>
            <w:tcW w:w="7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2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собрано; опрос студентов – нужна пользовательница</w:t>
            </w:r>
          </w:p>
        </w:tc>
        <w:tc>
          <w:tcPr>
            <w:tcW w:w="16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20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смещенная выборка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5"/>
        <w:gridCol w:w="841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4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4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:rsidTr="002039B0">
        <w:trPr>
          <w:cantSplit/>
          <w:jc w:val="center"/>
        </w:trPr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4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сравнивает, но учитывает качество, кейсы, надежность и долгосрочный эффект</w:t>
            </w:r>
          </w:p>
        </w:tc>
      </w:tr>
      <w:tr w:rsidR="002039B0" w:rsidTr="002039B0">
        <w:trPr>
          <w:cantSplit/>
          <w:jc w:val="center"/>
        </w:trPr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4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не собрано). Смягчают давление рассредоточенность клиентов (229 тыс. студентов, </w:t>
      </w:r>
      <w:r>
        <w:rPr>
          <w:sz w:val="28"/>
        </w:rPr>
        <w:lastRenderedPageBreak/>
        <w:t>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:rsidR="009766EC" w:rsidRDefault="009766EC">
      <w:pPr>
        <w:pStyle w:val="3"/>
        <w:ind w:firstLine="709"/>
      </w:pPr>
      <w:bookmarkStart w:id="54" w:name="_Toc242043370"/>
      <w:r>
        <w:t>2.7 Сила поставщиков</w:t>
      </w:r>
      <w:bookmarkEnd w:id="54"/>
    </w:p>
    <w:p w:rsidR="009766EC" w:rsidRDefault="009766EC">
      <w:pPr>
        <w:pStyle w:val="FirstParagraph"/>
        <w:keepNext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2"/>
        <w:gridCol w:w="2187"/>
        <w:gridCol w:w="530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поставщика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 для бизнеса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трафика (поисковые системы, рекламные платформы, соцсети)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трафика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 xml:space="preserve">, ЛР2-3); по остальным доменам – не собрано: </w:t>
            </w:r>
            <w:r>
              <w:rPr>
                <w:i/>
              </w:rPr>
              <w:t>Similarweb</w:t>
            </w:r>
            <w:r>
              <w:t xml:space="preserve"> (лист 03)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 (магазины расширений, агрегаторы)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Комиссии, ранжирование, модерация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 </w:t>
            </w:r>
            <w:r>
              <w:rPr>
                <w:i/>
              </w:rPr>
              <w:t>NotaCode</w:t>
            </w:r>
            <w:r>
              <w:t xml:space="preserve"> </w:t>
            </w:r>
            <w:r>
              <w:rPr>
                <w:i/>
              </w:rPr>
              <w:t>PWA</w:t>
            </w:r>
            <w:r>
              <w:t xml:space="preserve"> с собственным сайтом; условия магазинов расширений и каталогов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Технологическая инфраструктура (хостинг, облака, аналитика)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Рост затрат, техническая зависимость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официальные прайсы облачных провайдеров не собирались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Комиссии, ограничения платежей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 (30.09.2026): карты без сайта 2,5 % (зачисление в </w:t>
            </w:r>
            <w:r>
              <w:rPr>
                <w:i/>
              </w:rPr>
              <w:t>BYN</w:t>
            </w:r>
            <w:r>
              <w:t>) и 3,5 % (в валюте); карты с сайтом – белорусские 2,4 %, иностранные 2,9 % (</w:t>
            </w:r>
            <w:r>
              <w:rPr>
                <w:i/>
              </w:rPr>
              <w:t>BYN</w:t>
            </w:r>
            <w:r>
              <w:t xml:space="preserve">) или 3,5 % (в валюте); ЕРИП и </w:t>
            </w:r>
            <w:r>
              <w:rPr>
                <w:i/>
              </w:rPr>
              <w:t>E-POS</w:t>
            </w:r>
            <w:r>
              <w:t xml:space="preserve"> – 1,2 %; подключение бесплатно, абонентской платы нет [15]. </w:t>
            </w:r>
            <w:r>
              <w:rPr>
                <w:i/>
              </w:rPr>
              <w:t>Paddle</w:t>
            </w:r>
            <w:r>
              <w:t>: 5 % + 0,50 </w:t>
            </w:r>
            <w:r>
              <w:rPr>
                <w:i/>
              </w:rPr>
              <w:t>у.е.</w:t>
            </w:r>
            <w:r>
              <w:t xml:space="preserve"> за транзакцию [16]. </w:t>
            </w:r>
            <w:r>
              <w:rPr>
                <w:i/>
              </w:rPr>
              <w:t>Stripe</w:t>
            </w:r>
            <w:r>
              <w:t xml:space="preserve">: Беларусь в списке стран страницы </w:t>
            </w:r>
            <w:r>
              <w:rPr>
                <w:i/>
              </w:rPr>
              <w:t>global</w:t>
            </w:r>
            <w:r>
              <w:t xml:space="preserve"> не найдена [17]; доступность </w:t>
            </w:r>
            <w:r>
              <w:rPr>
                <w:i/>
              </w:rPr>
              <w:t>Paddle</w:t>
            </w:r>
            <w:r>
              <w:t xml:space="preserve"> для Беларуси по тексту страницы стран не подтверждена – не собрано: проверить по официальным условиям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Поставщики данных и </w:t>
            </w:r>
            <w:r>
              <w:rPr>
                <w:i/>
              </w:rPr>
              <w:t>AI</w:t>
            </w:r>
            <w:r>
              <w:t>-сервисов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Ограничение доступа к данным, изменение правил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условия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1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Профессиональные ресурсы</w:t>
            </w:r>
          </w:p>
        </w:tc>
        <w:tc>
          <w:tcPr>
            <w:tcW w:w="21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Дефицит компетенций, высокая стоимость</w:t>
            </w:r>
          </w:p>
        </w:tc>
        <w:tc>
          <w:tcPr>
            <w:tcW w:w="53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>, зарплатные обзоры не проверялись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1952"/>
        <w:gridCol w:w="783"/>
        <w:gridCol w:w="2426"/>
        <w:gridCol w:w="783"/>
        <w:gridCol w:w="190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Поставщики цифровой инфраструктуры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>, страницы статуса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не использовались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Поставщики трафика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Беларусь, мир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– не собрано (403); </w:t>
            </w:r>
            <w:r>
              <w:rPr>
                <w:i/>
              </w:rPr>
              <w:t>plantuml.com</w:t>
            </w:r>
            <w:r>
              <w:t xml:space="preserve"> – ЛР2-3, 30.09.2026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Рекламные платформы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проверялись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ставках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Платежные и финансовые посредники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</w:t>
            </w:r>
            <w:r>
              <w:rPr>
                <w:i/>
              </w:rPr>
              <w:t>Stripe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bePaid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>)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доступность в РБ проверяется по официальным условиям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Платформы продаж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Магазины приложений и расширений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магазины приложений и расширений не проверялись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Поставщики данных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>, госстатистика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платный доступ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доступ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Поставщики труда и компетенций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>, зарплатные обзоры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rabota.by</w:t>
            </w:r>
            <w:r>
              <w:t xml:space="preserve"> не проверялся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выборка вакансий неполная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Поставщики ассортимента и логистики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применимо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</w:t>
            </w:r>
            <w:r>
              <w:rPr>
                <w:i/>
              </w:rPr>
              <w:t>SaaS</w:t>
            </w:r>
            <w:r>
              <w:t xml:space="preserve"> фактор не выражен: по шкале [2] балл 0</w:t>
            </w:r>
          </w:p>
        </w:tc>
      </w:tr>
      <w:tr w:rsidR="002039B0" w:rsidTr="002039B0">
        <w:trPr>
          <w:cantSplit/>
          <w:jc w:val="center"/>
        </w:trPr>
        <w:tc>
          <w:tcPr>
            <w:tcW w:w="17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Технологический </w:t>
            </w:r>
            <w:r>
              <w:rPr>
                <w:i/>
              </w:rPr>
              <w:t>lock-in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Документация </w:t>
            </w:r>
            <w:r>
              <w:rPr>
                <w:i/>
              </w:rPr>
              <w:t>API</w:t>
            </w:r>
            <w:r>
              <w:t xml:space="preserve">,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GitHub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документация </w:t>
            </w:r>
            <w:r>
              <w:rPr>
                <w:i/>
              </w:rPr>
              <w:t>API</w:t>
            </w:r>
            <w:r>
              <w:t xml:space="preserve"> не изучалась</w:t>
            </w:r>
          </w:p>
        </w:tc>
        <w:tc>
          <w:tcPr>
            <w:tcW w:w="7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о договорах недоступны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8"/>
        <w:gridCol w:w="835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3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Низкое</w:t>
            </w:r>
          </w:p>
        </w:tc>
        <w:tc>
          <w:tcPr>
            <w:tcW w:w="83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:rsidTr="002039B0">
        <w:trPr>
          <w:cantSplit/>
          <w:jc w:val="center"/>
        </w:trPr>
        <w:tc>
          <w:tcPr>
            <w:tcW w:w="12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83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</w:t>
            </w:r>
          </w:p>
        </w:tc>
        <w:tc>
          <w:tcPr>
            <w:tcW w:w="83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у.е.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(не собрано).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:rsidR="009766EC" w:rsidRDefault="009766EC">
      <w:pPr>
        <w:pStyle w:val="3"/>
        <w:ind w:firstLine="709"/>
      </w:pPr>
      <w:bookmarkStart w:id="55" w:name="_Toc242043371"/>
      <w:r>
        <w:t>2.8 Угроза заменителей</w:t>
      </w:r>
      <w:bookmarkEnd w:id="55"/>
    </w:p>
    <w:p w:rsidR="009766EC" w:rsidRDefault="009766EC">
      <w:pPr>
        <w:pStyle w:val="FirstParagraph"/>
        <w:keepNext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7"/>
        <w:gridCol w:w="1952"/>
        <w:gridCol w:w="626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заменителя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Пример для </w:t>
            </w:r>
            <w:r>
              <w:rPr>
                <w:i/>
              </w:rPr>
              <w:t>NotaCode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Факты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заменитель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Другой онлайн-редактор диаграмм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– 200 запросов в месяц (29.08–27.09.2026),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diagram</w:t>
            </w:r>
            <w:r>
              <w:t xml:space="preserve"> – 19, </w:t>
            </w:r>
            <w:r>
              <w:rPr>
                <w:i/>
              </w:rPr>
              <w:t>StarUML</w:t>
            </w:r>
            <w:r>
              <w:t xml:space="preserve"> – 16,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– 46,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– 9 (ЛР1, табл. 44); открытый код: </w:t>
            </w:r>
            <w:r>
              <w:rPr>
                <w:i/>
              </w:rPr>
              <w:t>plantuml</w:t>
            </w:r>
            <w:r>
              <w:t xml:space="preserve"> 13 346 звезд,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 (</w:t>
            </w:r>
            <w:r>
              <w:rPr>
                <w:i/>
              </w:rPr>
              <w:t>GitHub</w:t>
            </w:r>
            <w:r>
              <w:t>, 30.09.2026) [7, 13]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Частичный заменитель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Универсальные редакторы и </w:t>
            </w:r>
            <w:r>
              <w:rPr>
                <w:i/>
              </w:rPr>
              <w:t>whiteboard</w:t>
            </w:r>
            <w:r>
              <w:t>-сервисы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–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– 17 (29.08–27.09.2026); </w:t>
            </w:r>
            <w:r>
              <w:rPr>
                <w:i/>
              </w:rPr>
              <w:t>bpmn-js</w:t>
            </w:r>
            <w:r>
              <w:t xml:space="preserve"> – 9 675 звезд (ЛР1, табл. 44)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Ручное рисование, шаблоны, инструкции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 (чем строят диаграммы), обучающие материалы и шаблоны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Автоматизированный сервис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Генераторы диаграмм по тексту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Генераторы диаграмм по тексту: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 (12 запросов в месяц), </w:t>
            </w:r>
            <w:r>
              <w:rPr>
                <w:i/>
              </w:rPr>
              <w:t>PlantText</w:t>
            </w:r>
            <w:r>
              <w:t xml:space="preserve"> (9) (ЛР1, табл. 44; Вордстат, 29.08–27.09.2026)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Искусственный интеллект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Генерация диаграмм нейросетью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</w:rPr>
              <w:t>Eraser</w:t>
            </w:r>
            <w:r>
              <w:t xml:space="preserve"> – 691 130 визитов в месяц (</w:t>
            </w:r>
            <w:r>
              <w:rPr>
                <w:i/>
              </w:rPr>
              <w:t>Semrush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Обучающий продукт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Курсы, вузовские методички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«</w:t>
            </w:r>
            <w:r>
              <w:rPr>
                <w:i/>
              </w:rPr>
              <w:t>uml</w:t>
            </w:r>
            <w:r>
              <w:t xml:space="preserve"> курс» – 0, «</w:t>
            </w:r>
            <w:r>
              <w:rPr>
                <w:i/>
              </w:rPr>
              <w:t>bpmn</w:t>
            </w:r>
            <w:r>
              <w:t xml:space="preserve"> курсы» – 17 запросов в месяц (ЛР1, табл. 19, 44)</w:t>
            </w:r>
          </w:p>
        </w:tc>
      </w:tr>
      <w:tr w:rsidR="002039B0" w:rsidTr="002039B0">
        <w:trPr>
          <w:cantSplit/>
          <w:jc w:val="center"/>
        </w:trPr>
        <w:tc>
          <w:tcPr>
            <w:tcW w:w="14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Внутреннее решение</w:t>
            </w:r>
          </w:p>
        </w:tc>
        <w:tc>
          <w:tcPr>
            <w:tcW w:w="19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Штатные инструменты предприятия</w:t>
            </w:r>
          </w:p>
        </w:tc>
        <w:tc>
          <w:tcPr>
            <w:tcW w:w="62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интервью или опрос (штатный аналитик рисует диаграммы в имеющемся инструменте, ЛР1, табл. 44)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2"/>
        <w:gridCol w:w="1748"/>
        <w:gridCol w:w="699"/>
        <w:gridCol w:w="2020"/>
        <w:gridCol w:w="1710"/>
        <w:gridCol w:w="171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Аналитический пункт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Источники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 обращения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</w:t>
            </w: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Прямые и частичные заменители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, выдача, </w:t>
            </w:r>
            <w:r>
              <w:rPr>
                <w:i/>
              </w:rPr>
              <w:t>Similarweb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GitHub</w:t>
            </w:r>
            <w:r>
              <w:t xml:space="preserve">); </w:t>
            </w:r>
            <w:r>
              <w:rPr>
                <w:i/>
                <w:iCs/>
              </w:rPr>
              <w:t xml:space="preserve">G2/Capterra </w:t>
            </w:r>
            <w:r>
              <w:rPr>
                <w:i/>
              </w:rPr>
              <w:t>alternatives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зависит от классификации площадки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Самостоятельное решение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YouTube</w:t>
            </w:r>
            <w:r>
              <w:t>, блоги, форумы, шаблоны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опрос студентов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трудно измерить готовность платить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Автоматизация и </w:t>
            </w:r>
            <w:r>
              <w:rPr>
                <w:i/>
              </w:rPr>
              <w:t>AI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каталоги </w:t>
            </w:r>
            <w:r>
              <w:rPr>
                <w:i/>
              </w:rPr>
              <w:t>AI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30.09.2026 (Вордстат, </w:t>
            </w:r>
            <w:r>
              <w:rPr>
                <w:i/>
              </w:rPr>
              <w:t>Semrush</w:t>
            </w:r>
            <w:r>
              <w:t xml:space="preserve">);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– не собрано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29.08.2026–27.09.2026; август 2026</w:t>
            </w: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реальная конверсия заменителей не видна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Open-source</w:t>
            </w:r>
            <w:r>
              <w:t xml:space="preserve"> альтернативы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npm</w:t>
            </w:r>
            <w:r>
              <w:t xml:space="preserve">, </w:t>
            </w:r>
            <w:r>
              <w:rPr>
                <w:i/>
              </w:rPr>
              <w:t>Stack</w:t>
            </w:r>
            <w:r>
              <w:t xml:space="preserve"> </w:t>
            </w:r>
            <w:r>
              <w:rPr>
                <w:i/>
              </w:rPr>
              <w:t>Overflow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</w:t>
            </w: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)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Встроенные функции платформ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Нативные инструменты сервисов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список неполон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Офлайн и человеческие заменители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Фриланс-биржи, консультанты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не изучались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слабая применимость к </w:t>
            </w:r>
            <w:r>
              <w:rPr>
                <w:i/>
              </w:rPr>
              <w:t>SaaS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Новые категории и пограничные рынки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Crunchbase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смещение в сторону стартапов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174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Ценовая привлекательность заменителей</w:t>
            </w:r>
          </w:p>
        </w:tc>
        <w:tc>
          <w:tcPr>
            <w:tcW w:w="1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Сайты заменителей, </w:t>
            </w:r>
            <w:r>
              <w:rPr>
                <w:i/>
              </w:rPr>
              <w:t>G2</w:t>
            </w:r>
          </w:p>
        </w:tc>
        <w:tc>
          <w:tcPr>
            <w:tcW w:w="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мир</w:t>
            </w:r>
          </w:p>
        </w:tc>
        <w:tc>
          <w:tcPr>
            <w:tcW w:w="20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 (ЛР1, табл. 42)</w:t>
            </w:r>
          </w:p>
        </w:tc>
        <w:tc>
          <w:tcPr>
            <w:tcW w:w="1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 обращения</w:t>
            </w:r>
          </w:p>
        </w:tc>
        <w:tc>
          <w:tcPr>
            <w:tcW w:w="17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 меняются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97"/>
        <w:gridCol w:w="824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8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13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8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13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8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частичные заменители, но они не полностью закрывают потребность</w:t>
            </w:r>
          </w:p>
        </w:tc>
      </w:tr>
      <w:tr w:rsidR="002039B0" w:rsidTr="002039B0">
        <w:trPr>
          <w:cantSplit/>
          <w:jc w:val="center"/>
        </w:trPr>
        <w:tc>
          <w:tcPr>
            <w:tcW w:w="13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8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Клиент быстро и дешево решает задачу через сервис, платформу, обучение, </w:t>
            </w:r>
            <w:r>
              <w:rPr>
                <w:i/>
              </w:rPr>
              <w:t>AI</w:t>
            </w:r>
            <w:r>
              <w:t xml:space="preserve"> или сам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>, шкала 0–1) равно 0,6 (допущение Р-2): среднее по пяти типам 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().</w:t>
      </w:r>
    </w:p>
    <w:p w:rsidR="009766EC" w:rsidRDefault="009766EC">
      <w:pPr>
        <w:pStyle w:val="3"/>
        <w:ind w:firstLine="709"/>
      </w:pPr>
      <w:bookmarkStart w:id="56" w:name="_Toc242043372"/>
      <w:r>
        <w:lastRenderedPageBreak/>
        <w:t>2.9 Дополнительные цифровые факторы</w:t>
      </w:r>
      <w:bookmarkEnd w:id="56"/>
    </w:p>
    <w:p w:rsidR="009766EC" w:rsidRDefault="009766EC">
      <w:pPr>
        <w:pStyle w:val="FirstParagraph"/>
        <w:keepNext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01"/>
        <w:gridCol w:w="1434"/>
        <w:gridCol w:w="1052"/>
        <w:gridCol w:w="1214"/>
        <w:gridCol w:w="1476"/>
        <w:gridCol w:w="356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проверить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Сетевые эффекты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 крупных игроков за счет масштаба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Масштаб почти не влияет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Масштаб помогает, но не блокирует вход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Лидеры значительно сильнее за счет масштаба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</w:rPr>
              <w:t>mermaid</w:t>
            </w:r>
            <w:r>
              <w:t xml:space="preserve"> – 90 489 звезд); данных о реальном влиянии нет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Уникальные данные лидеров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дают существенного преимущества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Помогают улучшать продажи и удержание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Устойчивое превосходство лидеров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 – средняя: публичных признаков преимущества данных у лидеров не выявлено; политики данных не изучались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Алгоритмическая видимость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Зависимость от поисковиков и платформ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распределен по каналам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Часть спроса зависит от ранжирования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к клиенту почти полностью зависит от алгоритмов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Средняя: органика 48,5 % у </w:t>
            </w:r>
            <w:r>
              <w:rPr>
                <w:i/>
              </w:rPr>
              <w:t>plantuml.com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ЛР2-3); по остальным доменам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зависимость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трафика через одну платформу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Бизнес работает автономно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Платформы важны, но есть альтернативы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Платформа контролирует продажи и контакт с клиентом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Низкая – средняя: </w:t>
            </w:r>
            <w:r>
              <w:rPr>
                <w:i/>
              </w:rPr>
              <w:t>C11</w:t>
            </w:r>
            <w:r>
              <w:t xml:space="preserve"> = 0,33 (раздел 2.7)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теряет клиент при переходе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Возможно, но неудобно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 и интеграциями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форматы экспорта не собирались; бесплатные тарифы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и бесплатный </w:t>
            </w:r>
            <w:r>
              <w:rPr>
                <w:i/>
              </w:rPr>
              <w:t>draw.io</w:t>
            </w:r>
            <w:r>
              <w:t xml:space="preserve"> снижают издержки</w:t>
            </w:r>
          </w:p>
        </w:tc>
      </w:tr>
      <w:tr w:rsidR="002039B0" w:rsidTr="002039B0">
        <w:trPr>
          <w:cantSplit/>
          <w:jc w:val="center"/>
        </w:trPr>
        <w:tc>
          <w:tcPr>
            <w:tcW w:w="9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Экосистемная связанность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Конкурирует ли бизнес с экосистемой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2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4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35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– приложения и интеграции, </w:t>
            </w:r>
            <w:r>
              <w:rPr>
                <w:i/>
              </w:rPr>
              <w:t>Visio</w:t>
            </w:r>
            <w:r>
              <w:t xml:space="preserve"> – экосистема </w:t>
            </w:r>
            <w:r>
              <w:rPr>
                <w:i/>
              </w:rPr>
              <w:t>Microsoft</w:t>
            </w:r>
            <w:r>
              <w:t>; анализ экосистем – не собрано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:rsidR="009766EC" w:rsidRDefault="009766EC">
      <w:pPr>
        <w:pStyle w:val="3"/>
        <w:ind w:firstLine="709"/>
      </w:pPr>
      <w:bookmarkStart w:id="57" w:name="_Toc242043373"/>
      <w:r>
        <w:t>2.10 Сводные матрицы пяти сил</w:t>
      </w:r>
      <w:bookmarkEnd w:id="57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9766EC" w:rsidRDefault="009766EC">
      <w:pPr>
        <w:pStyle w:val="4"/>
        <w:ind w:firstLine="709"/>
      </w:pPr>
      <w:r>
        <w:t>2.10.1 Матрица А: шкала 1–5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9"/>
        <w:gridCol w:w="2689"/>
        <w:gridCol w:w="650"/>
        <w:gridCol w:w="529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вопросы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1–5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 релевантных доменов, сильные бренды, бесплатные и открытые решения (</w:t>
            </w:r>
            <w:r>
              <w:rPr>
                <w:i/>
              </w:rPr>
              <w:t>plantuml</w:t>
            </w:r>
            <w:r>
              <w:t xml:space="preserve"> 13 346 звезд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90 489, </w:t>
            </w:r>
            <w:r>
              <w:rPr>
                <w:i/>
              </w:rPr>
              <w:t>d2</w:t>
            </w:r>
            <w:r>
              <w:t xml:space="preserve"> 25 544), цены прозрачны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Легко ли войти на рынок и получить клиентов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 входа открыты (</w:t>
            </w:r>
            <w:r>
              <w:rPr>
                <w:i/>
              </w:rPr>
              <w:t>GitHub</w:t>
            </w:r>
            <w:r>
              <w:t>); 3 из 19 доменов зарегистрированы в 2022 г.; доверие и трафик у лидеров (</w:t>
            </w:r>
            <w:r>
              <w:rPr>
                <w:i/>
              </w:rPr>
              <w:t>G2</w:t>
            </w:r>
            <w:r>
              <w:t xml:space="preserve">: </w:t>
            </w:r>
            <w:r>
              <w:rPr>
                <w:i/>
              </w:rPr>
              <w:t>Miro</w:t>
            </w:r>
            <w:r>
              <w:t xml:space="preserve"> – 13 583 отзыва)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Сила покупателей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Может ли клиент быстро сравнить предложения и переключиться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сравнимы, есть бесплатные тарифы и бесплатный </w:t>
            </w:r>
            <w:r>
              <w:rPr>
                <w:i/>
              </w:rPr>
              <w:t>draw.io</w:t>
            </w:r>
            <w: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Платежная инфраструктура: </w:t>
            </w:r>
            <w:r>
              <w:rPr>
                <w:i/>
              </w:rPr>
              <w:t>Stripe</w:t>
            </w:r>
            <w:r>
              <w:t xml:space="preserve"> – Беларусь в списке стран не найдена, 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Какие альтернативы решают ту же задачу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; 4233 запроса в месяц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против 652 по </w:t>
            </w:r>
            <w:r>
              <w:rPr>
                <w:i/>
              </w:rPr>
              <w:t>uml</w:t>
            </w:r>
            <w:r>
              <w:t>; генерация нейросетью – 109 запросов в месяц</w:t>
            </w:r>
          </w:p>
        </w:tc>
      </w:tr>
      <w:tr w:rsidR="002039B0" w:rsidTr="002039B0">
        <w:trPr>
          <w:cantSplit/>
          <w:jc w:val="center"/>
        </w:trPr>
        <w:tc>
          <w:tcPr>
            <w:tcW w:w="10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Цифровые усилители</w:t>
            </w:r>
          </w:p>
        </w:tc>
        <w:tc>
          <w:tcPr>
            <w:tcW w:w="26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ли сетевые эффекты, данные, алгоритмы, платформенная зависимость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2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Органика 48,5 % у </w:t>
            </w:r>
            <w:r>
              <w:rPr>
                <w:i/>
              </w:rPr>
              <w:t>plantuml.com</w:t>
            </w:r>
            <w: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</w:rPr>
              <w:t>Miro</w:t>
            </w:r>
            <w:r>
              <w:t xml:space="preserve"> и </w:t>
            </w:r>
            <w:r>
              <w:rPr>
                <w:i/>
              </w:rPr>
              <w:t>Lucid</w:t>
            </w:r>
            <w:r>
              <w:t>; платформенная зависимость 0,33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3"/>
        <w:gridCol w:w="2514"/>
        <w:gridCol w:w="583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оценка давления</w:t>
            </w:r>
          </w:p>
        </w:tc>
        <w:tc>
          <w:tcPr>
            <w:tcW w:w="2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  <w:tc>
          <w:tcPr>
            <w:tcW w:w="5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Управленческий вывод</w:t>
            </w:r>
          </w:p>
        </w:tc>
      </w:tr>
      <w:tr w:rsidR="002039B0" w:rsidTr="002039B0">
        <w:trPr>
          <w:cantSplit/>
          <w:jc w:val="center"/>
        </w:trPr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2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Низкое конкурентное давление</w:t>
            </w:r>
          </w:p>
        </w:tc>
        <w:tc>
          <w:tcPr>
            <w:tcW w:w="5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:rsidTr="002039B0">
        <w:trPr>
          <w:cantSplit/>
          <w:jc w:val="center"/>
        </w:trPr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2,1–3,5</w:t>
            </w:r>
          </w:p>
        </w:tc>
        <w:tc>
          <w:tcPr>
            <w:tcW w:w="2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Умеренное конкурентное давление</w:t>
            </w:r>
          </w:p>
        </w:tc>
        <w:tc>
          <w:tcPr>
            <w:tcW w:w="5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3,6–5,0</w:t>
            </w:r>
          </w:p>
        </w:tc>
        <w:tc>
          <w:tcPr>
            <w:tcW w:w="25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  <w:tc>
          <w:tcPr>
            <w:tcW w:w="58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59"/>
        <w:gridCol w:w="1194"/>
        <w:gridCol w:w="4185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Вариант расчета</w:t>
            </w:r>
          </w:p>
        </w:tc>
        <w:tc>
          <w:tcPr>
            <w:tcW w:w="11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</w:t>
            </w:r>
          </w:p>
        </w:tc>
        <w:tc>
          <w:tcPr>
            <w:tcW w:w="4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42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Основной: по шести строкам</w:t>
            </w:r>
          </w:p>
        </w:tc>
        <w:tc>
          <w:tcPr>
            <w:tcW w:w="11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</w:t>
            </w:r>
          </w:p>
        </w:tc>
        <w:tc>
          <w:tcPr>
            <w:tcW w:w="4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  <w:tr w:rsidR="002039B0" w:rsidTr="002039B0">
        <w:trPr>
          <w:cantSplit/>
          <w:jc w:val="center"/>
        </w:trPr>
        <w:tc>
          <w:tcPr>
            <w:tcW w:w="42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Сравнительный: по пяти силам без цифровых усилителей</w:t>
            </w:r>
          </w:p>
        </w:tc>
        <w:tc>
          <w:tcPr>
            <w:tcW w:w="11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</w:t>
            </w:r>
          </w:p>
        </w:tc>
        <w:tc>
          <w:tcPr>
            <w:tcW w:w="41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 (3,6–5,0)</w:t>
            </w:r>
          </w:p>
        </w:tc>
      </w:tr>
    </w:tbl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10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3 – Оценки сил по шкале 1–5 (матрица А)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3"/>
        <w:gridCol w:w="2571"/>
        <w:gridCol w:w="445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 результата</w:t>
            </w:r>
          </w:p>
        </w:tc>
        <w:tc>
          <w:tcPr>
            <w:tcW w:w="25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означает</w:t>
            </w:r>
          </w:p>
        </w:tc>
        <w:tc>
          <w:tcPr>
            <w:tcW w:w="4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делать дальше</w:t>
            </w:r>
          </w:p>
        </w:tc>
      </w:tr>
      <w:tr w:rsidR="002039B0" w:rsidTr="002039B0">
        <w:trPr>
          <w:cantSplit/>
          <w:jc w:val="center"/>
        </w:trPr>
        <w:tc>
          <w:tcPr>
            <w:tcW w:w="2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высокий спрос</w:t>
            </w:r>
          </w:p>
        </w:tc>
        <w:tc>
          <w:tcPr>
            <w:tcW w:w="25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есть, но вход дорогой</w:t>
            </w:r>
          </w:p>
        </w:tc>
        <w:tc>
          <w:tcPr>
            <w:tcW w:w="4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2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 конкуренция и высокий спрос</w:t>
            </w:r>
          </w:p>
        </w:tc>
        <w:tc>
          <w:tcPr>
            <w:tcW w:w="25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 привлекательная возможность</w:t>
            </w:r>
          </w:p>
        </w:tc>
        <w:tc>
          <w:tcPr>
            <w:tcW w:w="4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 скрытые барьеры: платежеспособность, доверие, регуляторику</w:t>
            </w:r>
          </w:p>
        </w:tc>
      </w:tr>
      <w:tr w:rsidR="002039B0" w:rsidTr="002039B0">
        <w:trPr>
          <w:cantSplit/>
          <w:jc w:val="center"/>
        </w:trPr>
        <w:tc>
          <w:tcPr>
            <w:tcW w:w="2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Высокая конкуренция и низкий спрос</w:t>
            </w:r>
          </w:p>
        </w:tc>
        <w:tc>
          <w:tcPr>
            <w:tcW w:w="25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Сложный рынок с риском низкой маржи</w:t>
            </w:r>
          </w:p>
        </w:tc>
        <w:tc>
          <w:tcPr>
            <w:tcW w:w="4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Пересмотреть продуктовые границы или искать другую клиентскую задачу</w:t>
            </w:r>
          </w:p>
        </w:tc>
      </w:tr>
      <w:tr w:rsidR="002039B0" w:rsidTr="002039B0">
        <w:trPr>
          <w:cantSplit/>
          <w:jc w:val="center"/>
        </w:trPr>
        <w:tc>
          <w:tcPr>
            <w:tcW w:w="2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Низкая конкуренция и низкий спрос</w:t>
            </w:r>
          </w:p>
        </w:tc>
        <w:tc>
          <w:tcPr>
            <w:tcW w:w="25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Слабая рыночная привлекательность</w:t>
            </w:r>
          </w:p>
        </w:tc>
        <w:tc>
          <w:tcPr>
            <w:tcW w:w="44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Проверить, не слишком ли узка идея и сформирован ли спрос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:rsidR="009766EC" w:rsidRDefault="009766EC">
      <w:pPr>
        <w:pStyle w:val="4"/>
        <w:ind w:firstLine="709"/>
      </w:pPr>
      <w:r>
        <w:t>2.10.2 Матрица Б: шкала 0–3 с доказательствами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7"/>
        <w:gridCol w:w="2203"/>
        <w:gridCol w:w="672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6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</w:tr>
      <w:tr w:rsidR="002039B0" w:rsidTr="002039B0">
        <w:trPr>
          <w:cantSplit/>
          <w:jc w:val="center"/>
        </w:trPr>
        <w:tc>
          <w:tcPr>
            <w:tcW w:w="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или фактор не выражен</w:t>
            </w:r>
          </w:p>
        </w:tc>
        <w:tc>
          <w:tcPr>
            <w:tcW w:w="6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 не найден или показатель не относится к анализируемому рынку</w:t>
            </w:r>
          </w:p>
        </w:tc>
      </w:tr>
      <w:tr w:rsidR="002039B0" w:rsidTr="002039B0">
        <w:trPr>
          <w:cantSplit/>
          <w:jc w:val="center"/>
        </w:trPr>
        <w:tc>
          <w:tcPr>
            <w:tcW w:w="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Низкое давление</w:t>
            </w:r>
          </w:p>
        </w:tc>
        <w:tc>
          <w:tcPr>
            <w:tcW w:w="6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:rsidTr="002039B0">
        <w:trPr>
          <w:cantSplit/>
          <w:jc w:val="center"/>
        </w:trPr>
        <w:tc>
          <w:tcPr>
            <w:tcW w:w="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давление</w:t>
            </w:r>
          </w:p>
        </w:tc>
        <w:tc>
          <w:tcPr>
            <w:tcW w:w="6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:rsidTr="002039B0">
        <w:trPr>
          <w:cantSplit/>
          <w:jc w:val="center"/>
        </w:trPr>
        <w:tc>
          <w:tcPr>
            <w:tcW w:w="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2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 давление</w:t>
            </w:r>
          </w:p>
        </w:tc>
        <w:tc>
          <w:tcPr>
            <w:tcW w:w="67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8"/>
        <w:gridCol w:w="672"/>
        <w:gridCol w:w="4556"/>
        <w:gridCol w:w="2069"/>
        <w:gridCol w:w="142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0–3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доказательства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Основные источники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игроков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конкурентов, трафик </w:t>
            </w:r>
            <w:r>
              <w:rPr>
                <w:i/>
              </w:rPr>
              <w:t>miro.com</w:t>
            </w:r>
            <w:r>
              <w:t xml:space="preserve"> 30,64 млн визитов, </w:t>
            </w:r>
            <w:r>
              <w:rPr>
                <w:i/>
              </w:rPr>
              <w:t>G2</w:t>
            </w:r>
            <w:r>
              <w:t xml:space="preserve"> 13 583 отзыва у </w:t>
            </w:r>
            <w:r>
              <w:rPr>
                <w:i/>
              </w:rPr>
              <w:t>Miro</w:t>
            </w:r>
            <w:r>
              <w:t xml:space="preserve">, бесплатные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  <w:r>
              <w:t>, цены прозрачны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Semrush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, рекламные библиотеки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точной выручки; продукт до </w:t>
            </w:r>
            <w:r>
              <w:rPr>
                <w:i/>
              </w:rPr>
              <w:t>MVP</w:t>
            </w:r>
          </w:p>
        </w:tc>
      </w:tr>
      <w:tr w:rsidR="002039B0" w:rsidTr="002039B0">
        <w:trPr>
          <w:cantSplit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новых участников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Открытые технологии (</w:t>
            </w:r>
            <w:r>
              <w:rPr>
                <w:i/>
              </w:rPr>
              <w:t>GitHub</w:t>
            </w:r>
            <w:r>
              <w:t xml:space="preserve">: 90 489, 25 544, 13 346 звезд), 3 из 19 доменов с 2022 г., барьер доверия у лидеров; </w:t>
            </w:r>
            <w:r>
              <w:rPr>
                <w:i/>
              </w:rPr>
              <w:t>Stripe</w:t>
            </w:r>
            <w:r>
              <w:t xml:space="preserve"> недоступен для Беларуси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локальных микрокомпаниях</w:t>
            </w:r>
          </w:p>
        </w:tc>
      </w:tr>
      <w:tr w:rsidR="002039B0" w:rsidTr="002039B0">
        <w:trPr>
          <w:cantSplit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покупателей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Вордстат, Белстат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поставщиков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 (средний)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 ограничена (</w:t>
            </w:r>
            <w:r>
              <w:rPr>
                <w:i/>
              </w:rPr>
              <w:t>bePaid</w:t>
            </w:r>
            <w:r>
              <w:t xml:space="preserve"> 1,2–3,5 %,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  <w:r>
              <w:t xml:space="preserve">), доля органики 48,5 % у </w:t>
            </w:r>
            <w:r>
              <w:rPr>
                <w:i/>
              </w:rPr>
              <w:t>plantuml.com</w:t>
            </w:r>
            <w:r>
              <w:t xml:space="preserve">; облако, </w:t>
            </w:r>
            <w:r>
              <w:rPr>
                <w:i/>
              </w:rPr>
              <w:t>AI-API</w:t>
            </w:r>
            <w:r>
              <w:t>, кадры не оценены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, </w:t>
            </w:r>
            <w:r>
              <w:rPr>
                <w:i/>
              </w:rPr>
              <w:t>Similarweb</w:t>
            </w:r>
            <w:r>
              <w:t>, условия платформ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контракты недоступны</w:t>
            </w:r>
          </w:p>
        </w:tc>
      </w:tr>
      <w:tr w:rsidR="002039B0" w:rsidTr="002039B0">
        <w:trPr>
          <w:cantSplit/>
          <w:jc w:val="center"/>
        </w:trPr>
        <w:tc>
          <w:tcPr>
            <w:tcW w:w="9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(высокий)</w:t>
            </w:r>
          </w:p>
        </w:tc>
        <w:tc>
          <w:tcPr>
            <w:tcW w:w="45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 в 1,8 – 3,5 раза выше, чем на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20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, </w:t>
            </w:r>
            <w:r>
              <w:rPr>
                <w:i/>
              </w:rPr>
              <w:t>G2</w:t>
            </w:r>
            <w:r>
              <w:t xml:space="preserve"> </w:t>
            </w:r>
            <w:r>
              <w:rPr>
                <w:i/>
              </w:rPr>
              <w:t>Alternatives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видна реальная конверсия заменителей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</w:t>
      </w:r>
      <w:r>
        <w:rPr>
          <w:sz w:val="28"/>
        </w:rPr>
        <w:lastRenderedPageBreak/>
        <w:t>зависимость от одной платформы; низкие издержки переключения; финансируемые новые участники [2].</w:t>
      </w:r>
    </w:p>
    <w:p w:rsidR="009766EC" w:rsidRDefault="009766EC">
      <w:pPr>
        <w:pStyle w:val="3"/>
        <w:ind w:firstLine="709"/>
      </w:pPr>
      <w:bookmarkStart w:id="58" w:name="_Toc242043374"/>
      <w:r>
        <w:t>2.11 Оценка уровня конкуренции и барьеров входа</w:t>
      </w:r>
      <w:bookmarkEnd w:id="58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9766EC" w:rsidRDefault="009766EC">
      <w:pPr>
        <w:pStyle w:val="4"/>
        <w:ind w:firstLine="709"/>
      </w:pPr>
      <w:r>
        <w:t>2.11.1 Индекс конкурентного давления по восьми критериям (система В)</w:t>
      </w:r>
    </w:p>
    <w:p w:rsidR="009766EC" w:rsidRDefault="009766EC">
      <w:pPr>
        <w:pStyle w:val="FirstParagrap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1228"/>
        <w:gridCol w:w="1434"/>
        <w:gridCol w:w="2134"/>
        <w:gridCol w:w="359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балл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балла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 баллов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 </w:t>
            </w:r>
            <w:r>
              <w:rPr>
                <w:i/>
              </w:rPr>
              <w:t>NotaCode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Количество релевантных конкурентов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 5 слабых игроков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6–15 заметных игроков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Более 15 активных игроков, включая сильные бренды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5: 19 доменов, среди них сильные бренды (</w:t>
            </w:r>
            <w:r>
              <w:rPr>
                <w:i/>
              </w:rPr>
              <w:t>Miro</w:t>
            </w:r>
            <w:r>
              <w:t xml:space="preserve">, </w:t>
            </w: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Лидеров нет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2–3 заметных лидера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Топ-3 контролируют большую часть видимого трафика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3–5: топ-3 по сырым визитам 93,2 % (</w:t>
            </w:r>
            <w:r>
              <w:rPr>
                <w:i/>
              </w:rPr>
              <w:t>Semrush</w:t>
            </w:r>
            <w:r>
              <w:t xml:space="preserve">, 8 доменов), </w:t>
            </w:r>
            <w:r>
              <w:rPr>
                <w:i/>
              </w:rPr>
              <w:t>CR3</w:t>
            </w:r>
            <w:r>
              <w:t xml:space="preserve"> 99,8 % (ЛР2-3, 4 домена); у 11 доменов данных нет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 в каналы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органически или через партнерства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Нужна смешанная модель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 платной рекламы и сильного бюджета войти трудно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3–4: </w:t>
            </w:r>
            <w:r>
              <w:rPr>
                <w:i/>
              </w:rPr>
              <w:t>CPC</w:t>
            </w:r>
            <w:r>
              <w:t xml:space="preserve"> 0,5–1,5 </w:t>
            </w:r>
            <w:r>
              <w:rPr>
                <w:i/>
              </w:rPr>
              <w:t>у.е.</w:t>
            </w:r>
            <w:r>
              <w:t xml:space="preserve"> по запросам </w:t>
            </w:r>
            <w:r>
              <w:rPr>
                <w:i/>
              </w:rPr>
              <w:t>plantuml.com</w:t>
            </w:r>
            <w:r>
              <w:t xml:space="preserve"> (ЛР2-3), органика 48,5 %; </w:t>
            </w:r>
            <w:r>
              <w:rPr>
                <w:i/>
              </w:rPr>
              <w:t>CPC</w:t>
            </w:r>
            <w:r>
              <w:t xml:space="preserve"> по Беларуси и бюджеты – 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Поисковая конкуренция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Мало сильных страниц в выдаче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Есть устойчивые </w:t>
            </w:r>
            <w:r>
              <w:rPr>
                <w:i/>
              </w:rPr>
              <w:t>SEO</w:t>
            </w:r>
            <w:r>
              <w:t>-игроки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Выдача занята сильными доменами, агрегаторами и маркетплейсами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выдача не подсчитана (капча);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  <w:r>
              <w:t xml:space="preserve"> 39–74 у девяти доменов (</w:t>
            </w:r>
            <w:r>
              <w:rPr>
                <w:i/>
              </w:rPr>
              <w:t>Semrush</w:t>
            </w:r>
            <w:r>
              <w:t>)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конкуренция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Мало объявлений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Реклама есть, но не доминирует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Много активных рекламодателей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рекламные библиотеки не проверялись; платный трафик </w:t>
            </w:r>
            <w:r>
              <w:rPr>
                <w:i/>
              </w:rPr>
              <w:t>plantuml.com</w:t>
            </w:r>
            <w:r>
              <w:t xml:space="preserve"> 0 % (ЛР2-3) –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Мало отзывов и кейсов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Отдельные сильные отзывы и кейсы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Многочисленные отзывы, рейтинги, публичные кейсы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3–5: у </w:t>
            </w:r>
            <w:r>
              <w:rPr>
                <w:i/>
              </w:rPr>
              <w:t>Miro</w:t>
            </w:r>
            <w:r>
              <w:t xml:space="preserve"> 13 583 и у </w:t>
            </w:r>
            <w:r>
              <w:rPr>
                <w:i/>
              </w:rPr>
              <w:t>Lucid</w:t>
            </w:r>
            <w:r>
              <w:t xml:space="preserve"> 8 988 отзывов на </w:t>
            </w:r>
            <w:r>
              <w:rPr>
                <w:i/>
              </w:rPr>
              <w:t>G2</w:t>
            </w:r>
            <w:r>
              <w:t xml:space="preserve">, у большинства доменов отзывов нет; </w:t>
            </w:r>
            <w:r>
              <w:rPr>
                <w:i/>
              </w:rPr>
              <w:t>Capterra</w:t>
            </w:r>
            <w:r>
              <w:t xml:space="preserve"> – 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барьер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Достаточно простого сайта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Нужны </w:t>
            </w:r>
            <w:r>
              <w:rPr>
                <w:i/>
              </w:rPr>
              <w:t>CRM</w:t>
            </w:r>
            <w:r>
              <w:t>, аналитика, автоматизация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Нужна сложная платформа, приложение, интеграции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:rsidTr="002039B0">
        <w:trPr>
          <w:cantSplit/>
          <w:jc w:val="center"/>
        </w:trPr>
        <w:tc>
          <w:tcPr>
            <w:tcW w:w="12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Издержки переключения клиента</w:t>
            </w:r>
          </w:p>
        </w:tc>
        <w:tc>
          <w:tcPr>
            <w:tcW w:w="1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легко меняет поставщика</w:t>
            </w:r>
          </w:p>
        </w:tc>
        <w:tc>
          <w:tcPr>
            <w:tcW w:w="14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Переключение возможно, но требует времени</w:t>
            </w:r>
          </w:p>
        </w:tc>
        <w:tc>
          <w:tcPr>
            <w:tcW w:w="21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 привязан данными, подпиской, интеграциями</w:t>
            </w:r>
          </w:p>
        </w:tc>
        <w:tc>
          <w:tcPr>
            <w:tcW w:w="35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1–3: бесплатные тарифы и </w:t>
            </w:r>
            <w:r>
              <w:rPr>
                <w:i/>
              </w:rPr>
              <w:t>draw.io</w:t>
            </w:r>
            <w:r>
              <w:t>; форматы экспорта не собирались –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5"/>
        <w:gridCol w:w="1450"/>
        <w:gridCol w:w="705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14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конкуренции</w:t>
            </w:r>
          </w:p>
        </w:tc>
        <w:tc>
          <w:tcPr>
            <w:tcW w:w="70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для барьеров входа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1,0–2,0</w:t>
            </w:r>
          </w:p>
        </w:tc>
        <w:tc>
          <w:tcPr>
            <w:tcW w:w="14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70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возможен при ограниченных ресурсах, но нужно проверить размер спроса</w:t>
            </w:r>
          </w:p>
        </w:tc>
      </w:tr>
      <w:tr w:rsidR="002039B0" w:rsidTr="002039B0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2,1–3,0</w:t>
            </w:r>
          </w:p>
        </w:tc>
        <w:tc>
          <w:tcPr>
            <w:tcW w:w="14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70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3,1–4,0</w:t>
            </w:r>
          </w:p>
        </w:tc>
        <w:tc>
          <w:tcPr>
            <w:tcW w:w="14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70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:rsidTr="002039B0">
        <w:trPr>
          <w:cantSplit/>
          <w:jc w:val="center"/>
        </w:trPr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4,1–5,0</w:t>
            </w:r>
          </w:p>
        </w:tc>
        <w:tc>
          <w:tcPr>
            <w:tcW w:w="14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Очень высокий</w:t>
            </w:r>
          </w:p>
        </w:tc>
        <w:tc>
          <w:tcPr>
            <w:tcW w:w="70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:rsidR="009766EC" w:rsidRDefault="009766EC">
      <w:pPr>
        <w:pStyle w:val="4"/>
        <w:ind w:firstLine="709"/>
      </w:pPr>
      <w:r>
        <w:t xml:space="preserve">2.11.2 Индекс барьеров входа </w:t>
      </w:r>
      <w:r>
        <w:rPr>
          <w:iCs/>
        </w:rPr>
        <w:t xml:space="preserve">Excel-шаблона </w:t>
      </w:r>
      <w:r>
        <w:t>(система Г)</w:t>
      </w:r>
    </w:p>
    <w:p w:rsidR="009766EC" w:rsidRDefault="009766EC">
      <w:pPr>
        <w:pStyle w:val="FirstParagrap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10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10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Сумма весов шаблона равна 1,04, а в итоговой строке шаблон показывает константу 1 (100 %). Поэтому максимальное значение индекса по 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</w:t>
      </w:r>
      <w:r>
        <w:rPr>
          <w:sz w:val="28"/>
        </w:rPr>
        <w:t xml:space="preserve"> веса не менялись. Все девять факторов рассчитаны; итоговый индекс барьеров входа составил 2,32 (уровень «низкие барьеры», листы 04–07 заполнены).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1"/>
        <w:gridCol w:w="2255"/>
        <w:gridCol w:w="1427"/>
        <w:gridCol w:w="1470"/>
        <w:gridCol w:w="668"/>
        <w:gridCol w:w="133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Фактор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Вес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Взвешенный балл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трафика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(и </w:t>
            </w:r>
            <w:r>
              <w:rPr>
                <w:i/>
              </w:rPr>
              <w:t>HHI</w:t>
            </w:r>
            <w:r>
              <w:t>)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 (</w:t>
            </w:r>
            <w:r>
              <w:rPr>
                <w:i/>
              </w:rPr>
              <w:t>E</w:t>
            </w:r>
            <w:r>
              <w:t xml:space="preserve"> = 0, данных нет)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0,16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Органическое </w:t>
            </w:r>
            <w:r>
              <w:rPr>
                <w:i/>
              </w:rPr>
              <w:t>SEO</w:t>
            </w:r>
            <w:r>
              <w:t>-давление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органики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Платное рекламное давление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+ рекламная активность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0,18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конкурентов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и брендовый поиск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0 % (данных нет)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(формально)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Поисково-рекламная конкуренция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04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0,34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Репутационный барьер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05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 и ресурсный барьер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06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0,36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Платформенная зависимость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0,33 (допущение Р-2)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Угроза заменителей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Ручной ввод 0–1 (допущение Р-2)</w:t>
            </w:r>
          </w:p>
        </w:tc>
        <w:tc>
          <w:tcPr>
            <w:tcW w:w="14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 (допущение Р-2)</w:t>
            </w: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0,08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0,24</w:t>
            </w:r>
          </w:p>
        </w:tc>
      </w:tr>
      <w:tr w:rsidR="002039B0" w:rsidTr="002039B0">
        <w:trPr>
          <w:cantSplit/>
          <w:jc w:val="center"/>
        </w:trPr>
        <w:tc>
          <w:tcPr>
            <w:tcW w:w="24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</w:t>
            </w:r>
          </w:p>
        </w:tc>
        <w:tc>
          <w:tcPr>
            <w:tcW w:w="2255" w:type="dxa"/>
            <w:vAlign w:val="center"/>
          </w:tcPr>
          <w:p w:rsidR="009766EC" w:rsidRDefault="009766EC">
            <w:pPr>
              <w:spacing w:line="240" w:lineRule="auto"/>
              <w:jc w:val="center"/>
            </w:pPr>
          </w:p>
        </w:tc>
        <w:tc>
          <w:tcPr>
            <w:tcW w:w="1427" w:type="dxa"/>
            <w:vAlign w:val="center"/>
          </w:tcPr>
          <w:p w:rsidR="009766EC" w:rsidRDefault="009766EC">
            <w:pPr>
              <w:spacing w:line="240" w:lineRule="auto"/>
              <w:jc w:val="center"/>
            </w:pPr>
          </w:p>
        </w:tc>
        <w:tc>
          <w:tcPr>
            <w:tcW w:w="14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6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1,04</w:t>
            </w:r>
          </w:p>
        </w:tc>
        <w:tc>
          <w:tcPr>
            <w:tcW w:w="13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788"/>
        <w:gridCol w:w="385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по шаблону (основной)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 (низкие барьеры; данные листов 04–06 собраны 02–03.10.2026)</w:t>
            </w:r>
          </w:p>
        </w:tc>
      </w:tr>
      <w:tr w:rsidR="002039B0" w:rsidTr="002039B0">
        <w:trPr>
          <w:cantSplit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по шаблону (≥ 4 высокие, ≥ 2,5 средние)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 (2,32 меньше порога 2,5)</w:t>
            </w:r>
          </w:p>
        </w:tc>
      </w:tr>
      <w:tr w:rsidR="002039B0" w:rsidTr="002039B0">
        <w:trPr>
          <w:cantSplit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Максимум по шаблону (5 × 1,04)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5,2</w:t>
            </w:r>
          </w:p>
        </w:tc>
      </w:tr>
      <w:tr w:rsidR="002039B0" w:rsidTr="002039B0">
        <w:trPr>
          <w:cantSplit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Справочно: индекс, поделенный на сумму весов 1,04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2,23</w:t>
            </w:r>
          </w:p>
        </w:tc>
      </w:tr>
      <w:tr w:rsidR="002039B0" w:rsidTr="002039B0">
        <w:trPr>
          <w:cantSplit/>
          <w:jc w:val="center"/>
        </w:trPr>
        <w:tc>
          <w:tcPr>
            <w:tcW w:w="57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при справочном расчете</w:t>
            </w:r>
          </w:p>
        </w:tc>
        <w:tc>
          <w:tcPr>
            <w:tcW w:w="38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:rsidR="009766EC" w:rsidRDefault="009766EC">
      <w:pPr>
        <w:pStyle w:val="4"/>
        <w:ind w:firstLine="709"/>
      </w:pPr>
      <w:r>
        <w:t>2.11.3 Исправления рабочей копии шаблона</w:t>
      </w:r>
    </w:p>
    <w:p w:rsidR="009766EC" w:rsidRDefault="009766EC">
      <w:pPr>
        <w:pStyle w:val="FirstParagrap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650"/>
        <w:gridCol w:w="2461"/>
        <w:gridCol w:w="2926"/>
        <w:gridCol w:w="2951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Ячейка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После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Файл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Открывается только с восстановлением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Сообщение о повреждении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Сохранен средствами </w:t>
            </w:r>
            <w:r>
              <w:rPr>
                <w:i/>
              </w:rPr>
              <w:t>Excel</w:t>
            </w:r>
            <w:r>
              <w:t>; диаграмма листа 08 сохранена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Д2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B8</w:t>
            </w:r>
            <w:r>
              <w:t>–</w:t>
            </w:r>
            <w:r>
              <w:rPr>
                <w:i/>
              </w:rPr>
              <w:t>B10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 xml:space="preserve">(…) = 8;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 xml:space="preserve">(…) = 139 990; </w:t>
            </w:r>
            <w:r>
              <w:rPr>
                <w:i/>
              </w:rPr>
              <w:t>B10</w:t>
            </w:r>
            <w:r>
              <w:t xml:space="preserve"> пусто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B8</w:t>
            </w:r>
            <w:r>
              <w:t xml:space="preserve"> – дата заполнения; </w:t>
            </w:r>
            <w:r>
              <w:rPr>
                <w:i/>
              </w:rPr>
              <w:t>B9</w:t>
            </w:r>
            <w:r>
              <w:t xml:space="preserve"> = </w:t>
            </w:r>
            <w:r>
              <w:rPr>
                <w:i/>
              </w:rPr>
              <w:t>COUNTA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A4</w:t>
            </w:r>
            <w:r>
              <w:t>:</w:t>
            </w:r>
            <w:r>
              <w:rPr>
                <w:i/>
              </w:rPr>
              <w:t>A33</w:t>
            </w:r>
            <w:r>
              <w:t xml:space="preserve">) = 8; </w:t>
            </w:r>
            <w:r>
              <w:rPr>
                <w:i/>
              </w:rPr>
              <w:t>B10</w:t>
            </w:r>
            <w:r>
              <w:t xml:space="preserve"> = </w:t>
            </w:r>
            <w:r>
              <w:rPr>
                <w:i/>
              </w:rPr>
              <w:t>SUM</w:t>
            </w:r>
            <w:r>
              <w:t>(‘02_Конкуренты_</w:t>
            </w:r>
            <w:r>
              <w:rPr>
                <w:i/>
              </w:rPr>
              <w:t>SW</w:t>
            </w:r>
            <w:r>
              <w:t>’!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E33</w:t>
            </w:r>
            <w:r>
              <w:t>) = 139 990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05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Формула дает #ЗНАЧ!, а среднее по массиву делило бы на 30 строк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AVERAGE</w:t>
            </w:r>
            <w:r>
              <w:t>(</w:t>
            </w:r>
            <w:r>
              <w:rPr>
                <w:i/>
              </w:rPr>
              <w:t>C4</w:t>
            </w:r>
            <w:r>
              <w:t>:</w:t>
            </w:r>
            <w:r>
              <w:rPr>
                <w:i/>
              </w:rPr>
              <w:t>C33+E4</w:t>
            </w:r>
            <w:r>
              <w:t>:</w:t>
            </w:r>
            <w:r>
              <w:rPr>
                <w:i/>
              </w:rPr>
              <w:t>E33+G4</w:t>
            </w:r>
            <w:r>
              <w:t>:</w:t>
            </w:r>
            <w:r>
              <w:rPr>
                <w:i/>
              </w:rPr>
              <w:t>G33+I4</w:t>
            </w:r>
            <w:r>
              <w:t>:</w:t>
            </w:r>
            <w:r>
              <w:rPr>
                <w:i/>
              </w:rPr>
              <w:t>I33</w:t>
            </w:r>
            <w:r>
              <w:t>) = #ЗНАЧ!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=SUMPRODUCT(C4:C33+E4:E33+G4:G33+I4:I33)/COUNTA(A4:A33) </w:t>
            </w:r>
            <w:r>
              <w:t>= 163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B38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Складываются две доли (кабинет и приложение); сумма может превысить 1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=COUNTIF(F,«да»)/COUNTA(A)+COUNTIF(G,«да»)/COUNTA(A) </w:t>
            </w:r>
            <w:r>
              <w:t>= 80,0 %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SUMPRODUCT</w:t>
            </w:r>
            <w:r>
              <w:t>(–(((</w:t>
            </w:r>
            <w:r>
              <w:rPr>
                <w:i/>
              </w:rPr>
              <w:t>F4</w:t>
            </w:r>
            <w:r>
              <w:t>:</w:t>
            </w:r>
            <w:r>
              <w:rPr>
                <w:i/>
              </w:rPr>
              <w:t>F33</w:t>
            </w:r>
            <w:r>
              <w:t>=“да”)+(</w:t>
            </w:r>
            <w:r>
              <w:rPr>
                <w:i/>
              </w:rPr>
              <w:t>G4</w:t>
            </w:r>
            <w:r>
              <w:t>:</w:t>
            </w:r>
            <w:r>
              <w:rPr>
                <w:i/>
              </w:rPr>
              <w:t>G33</w:t>
            </w:r>
            <w:r>
              <w:rPr>
                <w:i/>
                <w:iCs/>
              </w:rPr>
              <w:t xml:space="preserve">=“да”))&gt;0))/COUNTA(A4:A33) </w:t>
            </w:r>
            <w:r>
              <w:t>= 60,0 %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04, 05, 06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Формулы индексов и баллов только в строках 4–8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Строки 4–8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E13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итоговой строке весов константа 1, а сумма весов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 xml:space="preserve"> равна 1,04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 (100 %)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=</w:t>
            </w:r>
            <w:r>
              <w:rPr>
                <w:i/>
              </w:rPr>
              <w:t>SUM</w:t>
            </w:r>
            <w:r>
              <w:t>(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  <w:r>
              <w:t>) = 1,04 (только отображение; веса не менялись)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Д7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B12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 </w:t>
            </w:r>
            <w:r>
              <w:rPr>
                <w:i/>
              </w:rPr>
              <w:t>CR5</w:t>
            </w:r>
            <w:r>
              <w:t xml:space="preserve"> (0,75) не используется в формулах; в 07 </w:t>
            </w:r>
            <w:r>
              <w:rPr>
                <w:i/>
              </w:rPr>
              <w:t>B4</w:t>
            </w:r>
            <w:r>
              <w:t xml:space="preserve"> написано «</w:t>
            </w:r>
            <w:r>
              <w:rPr>
                <w:i/>
              </w:rPr>
              <w:t>CR3</w:t>
            </w:r>
            <w:r>
              <w:t xml:space="preserve"> / </w:t>
            </w:r>
            <w:r>
              <w:rPr>
                <w:i/>
              </w:rPr>
              <w:t>CR5</w:t>
            </w:r>
            <w:r>
              <w:t xml:space="preserve"> / </w:t>
            </w:r>
            <w:r>
              <w:rPr>
                <w:i/>
              </w:rPr>
              <w:t>HHI</w:t>
            </w:r>
            <w:r>
              <w:t xml:space="preserve">», но </w:t>
            </w:r>
            <w:r>
              <w:rPr>
                <w:i/>
              </w:rPr>
              <w:t>CR5</w:t>
            </w:r>
            <w:r>
              <w:t xml:space="preserve"> в балл не входит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исправлялось; </w:t>
            </w:r>
            <w:r>
              <w:rPr>
                <w:i/>
              </w:rPr>
              <w:t>CR5</w:t>
            </w:r>
            <w:r>
              <w:t xml:space="preserve"> рассчитывается и приводится справочно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B18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Д9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E4</w:t>
            </w:r>
            <w:r>
              <w:t xml:space="preserve">, </w:t>
            </w:r>
            <w:r>
              <w:rPr>
                <w:i/>
              </w:rPr>
              <w:t>E7</w:t>
            </w:r>
            <w:r>
              <w:t xml:space="preserve">, </w:t>
            </w:r>
            <w:r>
              <w:rPr>
                <w:i/>
              </w:rPr>
              <w:t>E8</w:t>
            </w:r>
            <w:r>
              <w:t xml:space="preserve">, </w:t>
            </w:r>
            <w:r>
              <w:rPr>
                <w:i/>
              </w:rPr>
              <w:t>E9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баллы приводятся справочно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Д10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03 </w:t>
            </w:r>
            <w:r>
              <w:rPr>
                <w:i/>
              </w:rPr>
              <w:t>D4</w:t>
            </w:r>
            <w:r>
              <w:t xml:space="preserve">, </w:t>
            </w:r>
            <w:r>
              <w:rPr>
                <w:i/>
              </w:rPr>
              <w:t>D7</w:t>
            </w:r>
            <w:r>
              <w:t>–</w:t>
            </w:r>
            <w:r>
              <w:rPr>
                <w:i/>
              </w:rPr>
              <w:t>D9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Пороги 0,30 / 0,20 / 0,15 / 0,10 – константы, залитые как формулы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 </w:t>
            </w:r>
            <w:r>
              <w:rPr>
                <w:i/>
              </w:rPr>
              <w:t>D</w:t>
            </w:r>
            <w:r>
              <w:t xml:space="preserve">, </w:t>
            </w:r>
            <w:r>
              <w:rPr>
                <w:i/>
              </w:rPr>
              <w:t>E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Шкалы «стек 1–5» и </w:t>
            </w:r>
            <w:r>
              <w:rPr>
                <w:i/>
                <w:iCs/>
              </w:rPr>
              <w:t xml:space="preserve">«CRM/автоматизация </w:t>
            </w:r>
            <w:r>
              <w:t>1–5» не заданы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Критерии баллов введены как допущение Р-3; баллы стека и </w:t>
            </w:r>
            <w:r>
              <w:rPr>
                <w:i/>
              </w:rPr>
              <w:t>CRM</w:t>
            </w:r>
            <w:r>
              <w:t xml:space="preserve"> по собранным данным не выставлены ()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Д12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 </w:t>
            </w:r>
            <w:r>
              <w:rPr>
                <w:i/>
              </w:rPr>
              <w:t>E</w:t>
            </w:r>
            <w:r>
              <w:t xml:space="preserve">, 06 </w:t>
            </w:r>
            <w:r>
              <w:rPr>
                <w:i/>
              </w:rPr>
              <w:t>B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Валюта </w:t>
            </w:r>
            <w:r>
              <w:rPr>
                <w:i/>
              </w:rPr>
              <w:t>CPC</w:t>
            </w:r>
            <w:r>
              <w:t xml:space="preserve"> и финансирования не указана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Принята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ЛР2-3, Р-4)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07 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вводятся вручную без методики расчета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по фактам сбора (Р-2, Приложение Б)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00 </w:t>
            </w:r>
            <w:r>
              <w:rPr>
                <w:i/>
              </w:rPr>
              <w:t>C5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Сказано, что 01_Параметры задает веса, а веса лежат в 07 </w:t>
            </w:r>
            <w:r>
              <w:rPr>
                <w:i/>
              </w:rPr>
              <w:t>E4</w:t>
            </w:r>
            <w:r>
              <w:t>:</w:t>
            </w:r>
            <w:r>
              <w:rPr>
                <w:i/>
              </w:rPr>
              <w:t>E12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05, 06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Списки конкурентов не связаны с листом 02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Разные списки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перечень из 19 доменов на листах 02, 05, 06; </w:t>
            </w:r>
            <w:r>
              <w:rPr>
                <w:i/>
              </w:rPr>
              <w:t>camunda.com</w:t>
            </w:r>
            <w:r>
              <w:t xml:space="preserve"> не включен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02 </w:t>
            </w:r>
            <w:r>
              <w:rPr>
                <w:i/>
              </w:rPr>
              <w:t>B38</w:t>
            </w:r>
            <w:r>
              <w:t xml:space="preserve">, </w:t>
            </w:r>
            <w:r>
              <w:rPr>
                <w:i/>
              </w:rPr>
              <w:t>B39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LARGE</w:t>
            </w:r>
            <w:r>
              <w:t>(…,5) дает ошибку при менее чем 5 конкурентах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критично: методика требует 10–30 конкурентов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Д17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01 </w:t>
            </w:r>
            <w:r>
              <w:rPr>
                <w:i/>
              </w:rPr>
              <w:t>C11</w:t>
            </w:r>
            <w:r>
              <w:t>–</w:t>
            </w:r>
            <w:r>
              <w:rPr>
                <w:i/>
              </w:rPr>
              <w:t>C16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«%», а значения – доли единицы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исправлялось, описано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Д18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08 </w:t>
            </w:r>
            <w:r>
              <w:rPr>
                <w:i/>
              </w:rPr>
              <w:t>A15</w:t>
            </w:r>
          </w:p>
        </w:tc>
        <w:tc>
          <w:tcPr>
            <w:tcW w:w="24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Итоговая формулировка набрана текстом с числом 3.12 и не пересчитывается</w:t>
            </w:r>
          </w:p>
        </w:tc>
        <w:tc>
          <w:tcPr>
            <w:tcW w:w="2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 с числом 3.12</w:t>
            </w:r>
          </w:p>
        </w:tc>
        <w:tc>
          <w:tcPr>
            <w:tcW w:w="29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Заменена пометкой; итоговая формулировка формируется после подстановки данных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:rsidR="009766EC" w:rsidRDefault="009766EC">
      <w:pPr>
        <w:pStyle w:val="4"/>
        <w:ind w:firstLine="709"/>
      </w:pPr>
      <w:r>
        <w:lastRenderedPageBreak/>
        <w:t xml:space="preserve">2.11.4 Сверка расчетов на </w:t>
      </w:r>
      <w:r>
        <w:rPr>
          <w:iCs/>
        </w:rPr>
        <w:t xml:space="preserve">Python </w:t>
      </w:r>
      <w:r>
        <w:t xml:space="preserve">и </w:t>
      </w:r>
      <w:r>
        <w:rPr>
          <w:iCs/>
        </w:rPr>
        <w:t>Excel</w:t>
      </w:r>
    </w:p>
    <w:p w:rsidR="009766EC" w:rsidRDefault="009766EC">
      <w:pPr>
        <w:pStyle w:val="FirstParagrap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85"/>
        <w:gridCol w:w="1421"/>
        <w:gridCol w:w="1433"/>
        <w:gridCol w:w="209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Python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Совпадение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 (02!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59,80 %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CR5</w:t>
            </w:r>
            <w:r>
              <w:t xml:space="preserve"> (02!</w:t>
            </w:r>
            <w:r>
              <w:rPr>
                <w:i/>
              </w:rPr>
              <w:t>B39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81,59 %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HHI</w:t>
            </w:r>
            <w:r>
              <w:t xml:space="preserve"> (02!</w:t>
            </w:r>
            <w:r>
              <w:rPr>
                <w:i/>
              </w:rPr>
              <w:t>B40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1593,5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длительность визита, с (02!</w:t>
            </w:r>
            <w:r>
              <w:rPr>
                <w:i/>
              </w:rPr>
              <w:t>B41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142,9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Органический поиск (03!</w:t>
            </w:r>
            <w:r>
              <w:rPr>
                <w:i/>
              </w:rPr>
              <w:t>C5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38,60 %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поиск (03!</w:t>
            </w:r>
            <w:r>
              <w:rPr>
                <w:i/>
              </w:rPr>
              <w:t>C6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15,09 %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 (03!</w:t>
            </w:r>
            <w:r>
              <w:rPr>
                <w:i/>
              </w:rPr>
              <w:t>C10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43,53 %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Поисково-рекламный индекс (04!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66,44 %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высококонкурентных запросов (04!</w:t>
            </w:r>
            <w:r>
              <w:rPr>
                <w:i/>
              </w:rPr>
              <w:t>B38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40,0 %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доверия (05!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66,33 %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Среднее число отзывов (05!</w:t>
            </w:r>
            <w:r>
              <w:rPr>
                <w:i/>
              </w:rPr>
              <w:t>B38</w:t>
            </w:r>
            <w:r>
              <w:t>, после Д3)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163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(06!</w:t>
            </w:r>
            <w:r>
              <w:rPr>
                <w:i/>
              </w:rPr>
              <w:t>B37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47,67 %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с кабинетом или приложением (06!</w:t>
            </w:r>
            <w:r>
              <w:rPr>
                <w:i/>
              </w:rPr>
              <w:t>B38</w:t>
            </w:r>
            <w:r>
              <w:t>, после Д4)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60,0 %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2039B0" w:rsidTr="002039B0">
        <w:trPr>
          <w:cantSplit/>
          <w:jc w:val="center"/>
        </w:trPr>
        <w:tc>
          <w:tcPr>
            <w:tcW w:w="4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барьеров входа (07!</w:t>
            </w:r>
            <w:r>
              <w:rPr>
                <w:i/>
              </w:rPr>
              <w:t>F13</w:t>
            </w:r>
            <w:r>
              <w:t>)</w:t>
            </w:r>
          </w:p>
        </w:tc>
        <w:tc>
          <w:tcPr>
            <w:tcW w:w="14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4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0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:rsidR="009766EC" w:rsidRDefault="009766EC">
      <w:pPr>
        <w:pStyle w:val="4"/>
        <w:ind w:firstLine="709"/>
      </w:pPr>
      <w:r>
        <w:t xml:space="preserve">2.11.5 Основной расчет и вариант </w:t>
      </w:r>
      <w:r>
        <w:rPr>
          <w:iCs/>
        </w:rPr>
        <w:t xml:space="preserve">Word: </w:t>
      </w:r>
      <w:r>
        <w:t>соответствие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090"/>
        <w:gridCol w:w="2079"/>
        <w:gridCol w:w="2341"/>
        <w:gridCol w:w="347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 расчет (</w:t>
            </w:r>
            <w:r>
              <w:rPr>
                <w:i/>
              </w:rPr>
              <w:t>Excel</w:t>
            </w:r>
            <w:r>
              <w:t>)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Сравнительный расчет (</w:t>
            </w:r>
            <w:r>
              <w:rPr>
                <w:i/>
              </w:rPr>
              <w:t>Word</w:t>
            </w:r>
            <w:r>
              <w:t>)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О1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Доли,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релевантному трафику (визиты × доля географии)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 сырым визитам релевантных сайтов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= 0 (</w:t>
            </w:r>
            <w:r>
              <w:rPr>
                <w:i/>
              </w:rPr>
              <w:t>E</w:t>
            </w:r>
            <w:r>
              <w:t xml:space="preserve"> = 0); </w:t>
            </w:r>
            <w:r>
              <w:rPr>
                <w:i/>
              </w:rPr>
              <w:t>Word</w:t>
            </w:r>
            <w:r>
              <w:t xml:space="preserve">: </w:t>
            </w:r>
            <w:r>
              <w:rPr>
                <w:i/>
              </w:rPr>
              <w:t>CR3</w:t>
            </w:r>
            <w:r>
              <w:t xml:space="preserve"> 85,8 %, </w:t>
            </w:r>
            <w:r>
              <w:rPr>
                <w:i/>
              </w:rPr>
              <w:t>CR5</w:t>
            </w:r>
            <w:r>
              <w:t xml:space="preserve"> 90,7 %, </w:t>
            </w:r>
            <w:r>
              <w:rPr>
                <w:i/>
              </w:rPr>
              <w:t>HHI</w:t>
            </w:r>
            <w:r>
              <w:t xml:space="preserve"> 3 869 – таблица 6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О2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 концентрации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</w:t>
            </w:r>
            <w:r>
              <w:rPr>
                <w:i/>
              </w:rPr>
              <w:t>CR3</w:t>
            </w:r>
            <w:r>
              <w:t xml:space="preserve"> 0,6 / 0,39 или </w:t>
            </w:r>
            <w:r>
              <w:rPr>
                <w:i/>
              </w:rPr>
              <w:t>HHI</w:t>
            </w:r>
            <w:r>
              <w:t xml:space="preserve"> 2500 / 1625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Качественно: лидеров нет / 2–3 лидера / топ-3 – большая часть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формально 1 (данных нет); </w:t>
            </w:r>
            <w:r>
              <w:rPr>
                <w:i/>
              </w:rPr>
              <w:t>Word</w:t>
            </w:r>
            <w:r>
              <w:t>: 5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О3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Платное давление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индекса 04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Среднее долей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и </w:t>
            </w:r>
            <w:r>
              <w:rPr>
                <w:i/>
              </w:rPr>
              <w:t>display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0,18 (платное давление); платный трафик </w:t>
            </w:r>
            <w:r>
              <w:rPr>
                <w:i/>
              </w:rPr>
              <w:t>plantuml.com</w:t>
            </w:r>
            <w:r>
              <w:t xml:space="preserve"> 0 % (ЛР2-3)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О4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Органическое давление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Средневзвешенная доля </w:t>
            </w:r>
            <w:r>
              <w:rPr>
                <w:i/>
              </w:rPr>
              <w:t>organic</w:t>
            </w:r>
            <w:r>
              <w:t xml:space="preserve"> по всем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</w:t>
            </w:r>
            <w:r>
              <w:rPr>
                <w:i/>
              </w:rPr>
              <w:t>organic</w:t>
            </w:r>
            <w:r>
              <w:t xml:space="preserve"> у лидеров (топ-3, рядом топ-5) и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 xml:space="preserve">: органика </w:t>
            </w:r>
            <w:r>
              <w:rPr>
                <w:i/>
              </w:rPr>
              <w:t>plantuml.com</w:t>
            </w:r>
            <w:r>
              <w:t xml:space="preserve"> 48,5 %; </w:t>
            </w: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  <w:r>
              <w:t xml:space="preserve">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О5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Брендовая сила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(</w:t>
            </w:r>
            <w:r>
              <w:rPr>
                <w:i/>
              </w:rPr>
              <w:t>Direct</w:t>
            </w:r>
            <w:r>
              <w:t xml:space="preserve"> + </w:t>
            </w:r>
            <w:r>
              <w:rPr>
                <w:i/>
              </w:rPr>
              <w:t>Brand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>) средневзвешенно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Direct</w:t>
            </w:r>
            <w:r>
              <w:t xml:space="preserve"> у лидеров и брендовые запросы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0 (данных нет); </w:t>
            </w:r>
            <w:r>
              <w:rPr>
                <w:i/>
              </w:rPr>
              <w:t>Word</w:t>
            </w:r>
            <w:r>
              <w:t>: брендовые запросы – таблица 8 (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37); </w:t>
            </w:r>
            <w:r>
              <w:rPr>
                <w:i/>
              </w:rPr>
              <w:t>Direct</w:t>
            </w:r>
            <w:r>
              <w:t xml:space="preserve"> лидеров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О6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Вовлеченность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Средневзвешенная длительность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Сайты выше среднего по группе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не рассчитывается; </w:t>
            </w:r>
            <w:r>
              <w:rPr>
                <w:i/>
              </w:rPr>
              <w:t>Word</w:t>
            </w:r>
            <w:r>
              <w:t>: не собрано (</w:t>
            </w:r>
            <w:r>
              <w:rPr>
                <w:i/>
              </w:rPr>
              <w:t>Similarweb</w:t>
            </w:r>
            <w:r>
              <w:t>) – таблица 10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О7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Итоговый балл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 факторов, веса (сумма 1,04), 3 уровня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 критериев, простое среднее, 4 уровня, диапазоны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: 2,32 (максимум 5,2; уровень «низкие барьеры»); </w:t>
            </w:r>
            <w:r>
              <w:rPr>
                <w:i/>
              </w:rPr>
              <w:t>Word</w:t>
            </w:r>
            <w:r>
              <w:t>: 3,00 – 4,38 («умеренный» – «очень высокий») – таблицы 36 и 33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О8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пяти сил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Матрица А (1–5) и матрица Б (0–3)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Матрица А: 3,7 (по пяти силам 3,8), «высокое давление»; матрица Б: 3 / 2 / 3 / 2 / 3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О9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Журнал источников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Лист 09 (7 столбцов)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Журнал методики (8 столбцов)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О10</w:t>
            </w:r>
          </w:p>
        </w:tc>
        <w:tc>
          <w:tcPr>
            <w:tcW w:w="10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0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Без </w:t>
            </w:r>
            <w:r>
              <w:rPr>
                <w:i/>
              </w:rPr>
              <w:t>email</w:t>
            </w:r>
            <w:r>
              <w:t>, с брендовым поиском</w:t>
            </w:r>
          </w:p>
        </w:tc>
        <w:tc>
          <w:tcPr>
            <w:tcW w:w="23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 </w:t>
            </w:r>
            <w:r>
              <w:rPr>
                <w:i/>
              </w:rPr>
              <w:t>email</w:t>
            </w:r>
          </w:p>
        </w:tc>
        <w:tc>
          <w:tcPr>
            <w:tcW w:w="3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email</w:t>
            </w:r>
            <w:r>
              <w:t xml:space="preserve"> – в карточках и журнале</w:t>
            </w:r>
          </w:p>
        </w:tc>
      </w:tr>
    </w:tbl>
    <w:p w:rsidR="009766EC" w:rsidRDefault="009766EC">
      <w:pPr>
        <w:pStyle w:val="3"/>
        <w:ind w:firstLine="709"/>
      </w:pPr>
      <w:bookmarkStart w:id="59" w:name="_Toc242043375"/>
      <w:r>
        <w:t>2.12 Итоговый вывод о привлекательности рынка и условиях входа</w:t>
      </w:r>
      <w:bookmarkEnd w:id="59"/>
    </w:p>
    <w:p w:rsidR="009766EC" w:rsidRDefault="009766EC">
      <w:pPr>
        <w:pStyle w:val="FirstParagrap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3"/>
        <w:gridCol w:w="3917"/>
        <w:gridCol w:w="276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Система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</w:tr>
      <w:tr w:rsidR="002039B0" w:rsidTr="002039B0">
        <w:trPr>
          <w:cantSplit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А. Матрица пяти сил 1–5 (среднее по шести строкам)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 (по пяти силам 3,8)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Высокое конкурентное давление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Б. Матрица 0–3 с доказательствами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 / 2 / 3 / 2 / 3 (сумма не определяется)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:rsidTr="002039B0">
        <w:trPr>
          <w:cantSplit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В. Индекс конкурентного давления (8 критериев)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3,00 – 4,38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умеренный – очень высокий</w:t>
            </w:r>
          </w:p>
        </w:tc>
      </w:tr>
      <w:tr w:rsidR="002039B0" w:rsidTr="002039B0">
        <w:trPr>
          <w:cantSplit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Г. Индекс барьеров входа </w:t>
            </w:r>
            <w:r>
              <w:rPr>
                <w:i/>
              </w:rPr>
              <w:t>Excel</w:t>
            </w:r>
            <w:r>
              <w:t xml:space="preserve"> (9 факторов)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Низкие барьеры</w:t>
            </w:r>
          </w:p>
        </w:tc>
      </w:tr>
      <w:tr w:rsidR="002039B0" w:rsidTr="002039B0">
        <w:trPr>
          <w:cantSplit/>
          <w:jc w:val="center"/>
        </w:trPr>
        <w:tc>
          <w:tcPr>
            <w:tcW w:w="2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Расхождения между системами</w:t>
            </w:r>
          </w:p>
        </w:tc>
        <w:tc>
          <w:tcPr>
            <w:tcW w:w="3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Система Г не рассчитана из-за отсутствия данных </w:t>
            </w:r>
            <w:r>
              <w:rPr>
                <w:i/>
              </w:rPr>
              <w:t>Similarweb</w:t>
            </w:r>
            <w: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27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(не собрано).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:rsidR="009766EC" w:rsidRDefault="009766EC">
      <w:pPr>
        <w:pStyle w:val="2"/>
        <w:pageBreakBefore/>
      </w:pPr>
      <w:bookmarkStart w:id="60" w:name="_Toc242043376"/>
      <w:r>
        <w:lastRenderedPageBreak/>
        <w:t>3 ПРОВЕРКА ПО КРИТЕРИЯМ МЕТОДИКИ</w:t>
      </w:r>
      <w:bookmarkEnd w:id="60"/>
    </w:p>
    <w:p w:rsidR="009766EC" w:rsidRDefault="009766EC">
      <w:pPr>
        <w:pStyle w:val="FirstParagrap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41 – Контрольный лист методики пяти сил [1, раздела 16]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3"/>
        <w:gridCol w:w="6363"/>
        <w:gridCol w:w="1093"/>
        <w:gridCol w:w="149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Составлен список прямых конкурентов, частичных конкурентов и заменителей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3, раздел 2.8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Оценена цифровая видимость конкурентов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2.4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2.5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Оценена сила поставщиков, включая трафик, данные, платежи и инфраструктуру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2.7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Выявлены цифровые заменители, включая автоматизацию, </w:t>
            </w:r>
            <w:r>
              <w:rPr>
                <w:i/>
              </w:rPr>
              <w:t>AI</w:t>
            </w:r>
            <w:r>
              <w:t xml:space="preserve"> и самостоятельные решения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2.8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2.9</w:t>
            </w:r>
          </w:p>
        </w:tc>
      </w:tr>
      <w:tr w:rsidR="002039B0" w:rsidTr="002039B0">
        <w:trPr>
          <w:cantSplit/>
          <w:jc w:val="center"/>
        </w:trPr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3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 итоговый вывод о привлекательности рынка и условиях входа</w:t>
            </w:r>
          </w:p>
        </w:tc>
        <w:tc>
          <w:tcPr>
            <w:tcW w:w="10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раздела 13]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10"/>
        <w:gridCol w:w="5798"/>
        <w:gridCol w:w="1137"/>
        <w:gridCol w:w="199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Зафиксированы продуктовые, географические и клиентские границы рынка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1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Показатели </w:t>
            </w:r>
            <w:r>
              <w:rPr>
                <w:i/>
              </w:rPr>
              <w:t>Similarweb</w:t>
            </w:r>
            <w:r>
              <w:t xml:space="preserve"> собраны по одной дате и сопоставимому периоду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Рассчитаны доли трафика, </w:t>
            </w:r>
            <w:r>
              <w:rPr>
                <w:i/>
                <w:iCs/>
              </w:rPr>
              <w:t xml:space="preserve">CR3/CR5 </w:t>
            </w:r>
            <w:r>
              <w:t>и оценочная концентрация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6; программа расчета проверена (таблица 38)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Оценены каналы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7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Проверены поисковая выдача и рекламная активность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9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Проверены отзывы, рейтинги, кейсы и репутационный барьер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лист 05, таблица 35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Проверены технологические признаки через </w:t>
            </w: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  <w:r>
              <w:t xml:space="preserve"> или аналоги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лист 06, таблица 35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Использовано не менее трех независимых источников помимо </w:t>
            </w:r>
            <w:r>
              <w:rPr>
                <w:i/>
              </w:rPr>
              <w:t>Similarweb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Приложение А</w:t>
            </w:r>
          </w:p>
        </w:tc>
      </w:tr>
      <w:tr w:rsidR="002039B0" w:rsidTr="002039B0">
        <w:trPr>
          <w:cantSplit/>
          <w:jc w:val="center"/>
        </w:trPr>
        <w:tc>
          <w:tcPr>
            <w:tcW w:w="7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57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Итоговый вывод содержит не только балл, но и объяснение барьеров входа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</w:t>
            </w:r>
          </w:p>
        </w:tc>
        <w:tc>
          <w:tcPr>
            <w:tcW w:w="19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2.12</w:t>
            </w:r>
          </w:p>
        </w:tc>
      </w:tr>
    </w:tbl>
    <w:p w:rsidR="009766EC" w:rsidRDefault="009766EC">
      <w:pPr>
        <w:pStyle w:val="2"/>
        <w:pageBreakBefore/>
      </w:pPr>
      <w:bookmarkStart w:id="61" w:name="_Toc242043377"/>
      <w:r>
        <w:lastRenderedPageBreak/>
        <w:t>ВЫВОДЫ</w:t>
      </w:r>
      <w:bookmarkEnd w:id="61"/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:rsidR="009766EC" w:rsidRDefault="009766EC">
      <w:pPr>
        <w:pStyle w:val="2"/>
        <w:pageBreakBefore/>
      </w:pPr>
      <w:bookmarkStart w:id="62" w:name="_Toc242043378"/>
      <w:r>
        <w:lastRenderedPageBreak/>
        <w:t>СПИСОК ИСПОЛЬЗОВАННЫХ ИСТОЧНИКОВ</w:t>
      </w:r>
      <w:bookmarkEnd w:id="62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9766EC" w:rsidRDefault="009766EC">
      <w:pPr>
        <w:ind w:left="709" w:firstLine="709"/>
        <w:jc w:val="both"/>
      </w:pPr>
      <w:r>
        <w:rPr>
          <w:sz w:val="28"/>
        </w:rPr>
        <w:t>– 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– 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– 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– 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– СТП БГУИР 01–2024. Дипломные проекты (работы): общие требования к оформлению. – Минск : БГУИР, 2024.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– 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– 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https://www.semrush.com/website/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https://www.g2.com/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https://www.trustpilot.com/ – Дата доступа: 30.09.2026.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– Яндекс Вордстат [Электронный ресурс]. – </w:t>
      </w:r>
      <w:r>
        <w:rPr>
          <w:i/>
          <w:sz w:val="28"/>
        </w:rPr>
        <w:t>URL: https://wordstat.yandex.ru/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https://api.github.com/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URL: https://bepaid.by/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lastRenderedPageBreak/>
        <w:t>– 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https://www.paddle.com/pricing – Дата доступа: 30.09.2026.</w:t>
      </w:r>
    </w:p>
    <w:p w:rsidR="009766EC" w:rsidRDefault="009766EC">
      <w:pPr>
        <w:ind w:left="709" w:firstLine="709"/>
        <w:jc w:val="both"/>
      </w:pPr>
      <w:r>
        <w:rPr>
          <w:i/>
          <w:sz w:val="28"/>
        </w:rPr>
        <w:t>– 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URL: https://stripe.com/global – Дата доступа: 30.09.2026.</w:t>
      </w:r>
    </w:p>
    <w:p w:rsidR="009766EC" w:rsidRDefault="009766EC">
      <w:pPr>
        <w:pStyle w:val="2"/>
        <w:keepNext w:val="0"/>
        <w:pageBreakBefore/>
      </w:pPr>
      <w:bookmarkStart w:id="63" w:name="_Toc242043379"/>
      <w:r>
        <w:lastRenderedPageBreak/>
        <w:t>ПРИЛОЖЕНИЕ А</w:t>
      </w:r>
      <w:bookmarkEnd w:id="63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Журналы источников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9"/>
        <w:gridCol w:w="884"/>
        <w:gridCol w:w="1219"/>
        <w:gridCol w:w="2161"/>
        <w:gridCol w:w="1258"/>
        <w:gridCol w:w="1325"/>
        <w:gridCol w:w="1336"/>
        <w:gridCol w:w="676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или показатель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Ссылка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Период данных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получено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Ограничение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Трафик, каналы, география, вовлеченность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https://www.similarweb.com/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 (ЛР2-3)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закрыт (</w:t>
            </w:r>
            <w:r>
              <w:rPr>
                <w:i/>
              </w:rPr>
              <w:t>HTTP</w:t>
            </w:r>
            <w:r>
              <w:t xml:space="preserve"> 403); значения ЛР2-3 по </w:t>
            </w:r>
            <w:r>
              <w:rPr>
                <w:i/>
              </w:rPr>
              <w:t>plantuml.com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оценочная модель, бесплатный доступ ограничен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: визиты, </w:t>
            </w:r>
            <w:r>
              <w:rPr>
                <w:i/>
              </w:rPr>
              <w:t>Authority</w:t>
            </w:r>
            <w:r>
              <w:t xml:space="preserve"> </w:t>
            </w:r>
            <w:r>
              <w:rPr>
                <w:i/>
              </w:rPr>
              <w:t>Score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https://www.semrush.com/website/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август 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Визиты 9 из 22 адресов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публичный индекс неполон, разделы по странам закрыты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Яндекс Вордстат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Частотность запросов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https://wordstat.yandex.ru/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29.08.2026–27.09.2026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 запросов (ядро и бренды)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только Яндекс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29–30.09.2026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Динамика интереса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https://trends.google.com/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 мес. и 5 лет (ЛР1)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относительный индекс 0–100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https://adstransparency.google.com/, https://www.linkedin.com/ad-library/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данных о бюджете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Рейтинги и отзывы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https://www.g2.com/, https://www.capterra.com/, https://www.trustpilot.com/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Trustpilot</w:t>
            </w:r>
            <w:r>
              <w:t xml:space="preserve">: 9 профилей из 23 адресов; </w:t>
            </w:r>
            <w:r>
              <w:rPr>
                <w:i/>
              </w:rPr>
              <w:t>Capterra</w:t>
            </w:r>
            <w:r>
              <w:t xml:space="preserve"> – переход отклонен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отзывы могут быть смещены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, </w:t>
            </w:r>
            <w:r>
              <w:rPr>
                <w:i/>
              </w:rPr>
              <w:t>Wappalyzer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 сайтов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https://builtwith.com/, https://www.wappalyzer.com/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использовались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только видимые технологии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, </w:t>
            </w:r>
            <w:r>
              <w:rPr>
                <w:i/>
              </w:rPr>
              <w:t>LinkedIn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https://www.crunchbase.com/, https://www.linkedin.com/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–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</w:t>
            </w:r>
            <w:r>
              <w:rPr>
                <w:i/>
              </w:rPr>
              <w:t>Cloudflare</w:t>
            </w:r>
            <w:r>
              <w:t>; страница входа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часть данных платная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https://github.com/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 репозиториев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звезды не равны числу пользователей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RDAP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Даты регистрации доменов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https://rdap.org/, https://rdap.verisign.com/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 доменов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возраст домена не равен возрасту бренда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платежей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https://bepaid.by/, https://www.paddle.com/pricing, https://stripe.com/global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Комиссии и доступность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Белстат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Студенты, цифровая экономика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https://www.belstat.gov.by/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2024, 2025/26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ЛР1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слабая детализация узких сегментов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(ЛР1)</w:t>
            </w:r>
          </w:p>
        </w:tc>
      </w:tr>
      <w:tr w:rsidR="002039B0" w:rsidTr="002039B0">
        <w:trPr>
          <w:cantSplit/>
          <w:jc w:val="center"/>
        </w:trPr>
        <w:tc>
          <w:tcPr>
            <w:tcW w:w="7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30.09.2026</w:t>
            </w:r>
          </w:p>
        </w:tc>
        <w:tc>
          <w:tcPr>
            <w:tcW w:w="8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Сайты конкурентов</w:t>
            </w:r>
          </w:p>
        </w:tc>
        <w:tc>
          <w:tcPr>
            <w:tcW w:w="12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Главные страницы, тарифы</w:t>
            </w:r>
          </w:p>
        </w:tc>
        <w:tc>
          <w:tcPr>
            <w:tcW w:w="21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адреса из листа 02</w:t>
            </w:r>
          </w:p>
        </w:tc>
        <w:tc>
          <w:tcPr>
            <w:tcW w:w="12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 дату</w:t>
            </w:r>
          </w:p>
        </w:tc>
        <w:tc>
          <w:tcPr>
            <w:tcW w:w="13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Заголовки, описания; тарифы из ЛР1 и ЛР2-3</w:t>
            </w:r>
          </w:p>
        </w:tc>
        <w:tc>
          <w:tcPr>
            <w:tcW w:w="13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условия меняются</w:t>
            </w:r>
          </w:p>
        </w:tc>
        <w:tc>
          <w:tcPr>
            <w:tcW w:w="6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частично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не собрано при проверке рекламных библиотек.</w:t>
      </w:r>
    </w:p>
    <w:p w:rsidR="009766EC" w:rsidRDefault="009766EC">
      <w:pPr>
        <w:pStyle w:val="2"/>
        <w:keepNext w:val="0"/>
        <w:pageBreakBefore/>
      </w:pPr>
      <w:bookmarkStart w:id="64" w:name="_Toc242043380"/>
      <w:r>
        <w:lastRenderedPageBreak/>
        <w:t>ПРИЛОЖЕНИЕ Б</w:t>
      </w:r>
      <w:bookmarkEnd w:id="64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Журнал допущений и реестр ожидаемых данных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966"/>
        <w:gridCol w:w="1759"/>
        <w:gridCol w:w="1704"/>
        <w:gridCol w:w="1559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Обоснование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Влияние на результат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Альтернатива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листа 07 не меняются и не нормируются: сумма 1,04, максимум 5,2; в </w:t>
            </w:r>
            <w:r>
              <w:rPr>
                <w:i/>
              </w:rPr>
              <w:t>E13</w:t>
            </w:r>
            <w: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на 4 % выше общего балла при равных баллах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Деление на 1,04 как основной расчет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Р-2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Значения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  <w:r>
              <w:t xml:space="preserve"> (0–1) определяются по матрице заменителей ЛР1 и собранным фактам: </w:t>
            </w:r>
            <w:r>
              <w:rPr>
                <w:i/>
              </w:rPr>
              <w:t>C11</w:t>
            </w:r>
            <w:r>
              <w:t xml:space="preserve"> = 0,33 (среднее по трем типам поставщиков с данными), </w:t>
            </w:r>
            <w:r>
              <w:rPr>
                <w:i/>
              </w:rPr>
              <w:t>C12</w:t>
            </w:r>
            <w: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 требует ручного ввода без методики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Влияют на индекс с суммарным весом 0,16; на 30.09.2026 индекс не рассчитывается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Прокси по доле органики и платного поиска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Р-3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Шкала 1–5 для стека и </w:t>
            </w:r>
            <w:r>
              <w:rPr>
                <w:i/>
              </w:rPr>
              <w:t>CRM</w:t>
            </w:r>
            <w:r>
              <w:t xml:space="preserve">: 1 – простой сайт; 3 – </w:t>
            </w:r>
            <w:r>
              <w:rPr>
                <w:i/>
              </w:rPr>
              <w:t>CRM</w:t>
            </w:r>
            <w: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()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Описание уровней критерия «Технологический барьер» [3, табл. 7]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ресурсной силы не рассчитывается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Бинарная оценка – не принята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Р-4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финансирование – в </w:t>
            </w:r>
            <w:r>
              <w:rPr>
                <w:i/>
              </w:rPr>
              <w:t>у.е.</w:t>
            </w:r>
            <w:r>
              <w:t xml:space="preserve"> по курсу НБРБ 3,0285 </w:t>
            </w:r>
            <w:r>
              <w:rPr>
                <w:i/>
                <w:iCs/>
              </w:rPr>
              <w:t xml:space="preserve">BYN/у.е. </w:t>
            </w:r>
            <w:r>
              <w:t>на 30.09.2026 (дата ЛР2-3)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Единая валюта и дата с ЛР2-3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Нормировки 04 </w:t>
            </w:r>
            <w:r>
              <w:rPr>
                <w:i/>
              </w:rPr>
              <w:t>K</w:t>
            </w:r>
            <w:r>
              <w:t xml:space="preserve"> и 06 </w:t>
            </w:r>
            <w:r>
              <w:rPr>
                <w:i/>
              </w:rPr>
              <w:t>K</w:t>
            </w:r>
            <w:r>
              <w:t xml:space="preserve"> рассчитаны на </w:t>
            </w:r>
            <w:r>
              <w:rPr>
                <w:i/>
              </w:rPr>
              <w:t>у.е.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Валюта источника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Р-5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Целевая география – Беларусь; </w:t>
            </w:r>
            <w:r>
              <w:rPr>
                <w:i/>
              </w:rPr>
              <w:t>Similarweb</w:t>
            </w:r>
            <w:r>
              <w:t xml:space="preserve"> не показывает ее в бесплатном доступе, в </w:t>
            </w:r>
            <w:r>
              <w:rPr>
                <w:i/>
              </w:rPr>
              <w:t>Excel</w:t>
            </w:r>
            <w:r>
              <w:t xml:space="preserve"> отметка «недоступно в бесплатном доступе», релевантный трафик 0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рынка, честность данных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>-расчет концентрации не выполняется; рядом расчет по сырым визитам (</w:t>
            </w:r>
            <w:r>
              <w:rPr>
                <w:i/>
              </w:rPr>
              <w:t>Semrush</w:t>
            </w:r>
            <w:r>
              <w:t>)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Подстановка верхней границы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Р-6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материалах вопросов нет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Самостоятельные вопросы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Р-7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Единая матрица методики и образец методики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может различаться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Только пять сил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Р-8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 не меняется без необходимости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Свои типы – не принято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Р-9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Лидеры для вариантов </w:t>
            </w:r>
            <w:r>
              <w:rPr>
                <w:i/>
              </w:rPr>
              <w:t>Word</w:t>
            </w:r>
            <w:r>
              <w:t xml:space="preserve"> – топ-3 по доле релевантного трафика, рядом топ-5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Ближайшее определение в методике (</w:t>
            </w: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>)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Влияет на сравнительные индексы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Все конкуренты – это вариант </w:t>
            </w:r>
            <w:r>
              <w:rPr>
                <w:i/>
              </w:rPr>
              <w:t>Excel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Р-10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Вручную пользователем – только новые запросы Вордстата, </w:t>
            </w:r>
            <w:r>
              <w:rPr>
                <w:i/>
              </w:rPr>
              <w:t>CPC</w:t>
            </w:r>
            <w:r>
              <w:t xml:space="preserve"> и конкуренция в рекламе, опрос студентов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Требуется личный аккаунт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Данные </w:t>
            </w:r>
            <w:r>
              <w:rPr>
                <w:i/>
              </w:rPr>
              <w:t>CPC</w:t>
            </w:r>
            <w:r>
              <w:t xml:space="preserve"> могут отсутствовать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Остальное – открытые источники или пометка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Р-11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</w:rPr>
              <w:t>Similarweb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недоступен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19 из 20 кандидатов проходят; </w:t>
            </w:r>
            <w:r>
              <w:rPr>
                <w:i/>
              </w:rPr>
              <w:t>camunda.com</w:t>
            </w:r>
            <w:r>
              <w:t xml:space="preserve"> исключен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Проверка по </w:t>
            </w:r>
            <w:r>
              <w:rPr>
                <w:i/>
              </w:rPr>
              <w:t>Similarweb</w:t>
            </w:r>
            <w:r>
              <w:t xml:space="preserve"> после доступа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Р-12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(август 2026) – справочный источник сырых визитов для варианта </w:t>
            </w:r>
            <w:r>
              <w:rPr>
                <w:i/>
              </w:rPr>
              <w:t>Word</w:t>
            </w:r>
            <w:r>
              <w:t xml:space="preserve">; с </w:t>
            </w:r>
            <w:r>
              <w:rPr>
                <w:i/>
              </w:rPr>
              <w:t>Similarweb</w:t>
            </w:r>
            <w:r>
              <w:t xml:space="preserve"> не смешивается; </w:t>
            </w:r>
            <w:r>
              <w:rPr>
                <w:i/>
              </w:rPr>
              <w:t>draw.io</w:t>
            </w:r>
            <w:r>
              <w:t xml:space="preserve"> не суммируется с </w:t>
            </w:r>
            <w:r>
              <w:rPr>
                <w:i/>
              </w:rPr>
              <w:t>diagrams.net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Единственный открытый источник визитов, доступный 30.09.2026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CR3</w:t>
            </w:r>
            <w:r>
              <w:t xml:space="preserve">, </w:t>
            </w:r>
            <w:r>
              <w:rPr>
                <w:i/>
              </w:rPr>
              <w:t>CR5</w:t>
            </w:r>
            <w:r>
              <w:t xml:space="preserve">, </w:t>
            </w:r>
            <w:r>
              <w:rPr>
                <w:i/>
              </w:rPr>
              <w:t>HHI</w:t>
            </w:r>
            <w:r>
              <w:t xml:space="preserve"> по 8 доменам из 21; 11 доменов без данных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</w:t>
            </w:r>
            <w:r>
              <w:rPr>
                <w:i/>
              </w:rPr>
              <w:t>Similarweb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Р-13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Баллы восьми критериев системы В даются диапазонами там, где данные неполны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Правило методики [3]: при неполных данных диапазон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3,00 – 4,38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Точечные баллы после получения данных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Р-14</w:t>
            </w:r>
          </w:p>
        </w:tc>
        <w:tc>
          <w:tcPr>
            <w:tcW w:w="3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17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Шкалы методики [1, 2]</w:t>
            </w:r>
          </w:p>
        </w:tc>
        <w:tc>
          <w:tcPr>
            <w:tcW w:w="1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Уровни сил могут измениться после добора данных</w:t>
            </w:r>
          </w:p>
        </w:tc>
        <w:tc>
          <w:tcPr>
            <w:tcW w:w="155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после опроса и рекламных библиотек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847"/>
        <w:gridCol w:w="1225"/>
        <w:gridCol w:w="1137"/>
        <w:gridCol w:w="4027"/>
        <w:gridCol w:w="75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Откуда взято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Куда подставлено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Л1-01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рынка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45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B5</w:t>
            </w:r>
            <w:r>
              <w:t>; раздел 2.1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Л1-02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Продуктовые, клиентские, географические, канальные границы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43, 45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2.1; отбор конкурентов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Включения и исключения перенесены в табл. 1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Л1-03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Концентрация спроса по регионам Беларуси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8)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Минск: индекс 194,99 против 127,61 по стране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Л1-04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Матрица заменителей и список игроков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44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Разделы 2.8, 2.7; </w:t>
            </w:r>
            <w:r>
              <w:rPr>
                <w:i/>
              </w:rPr>
              <w:t>Excel</w:t>
            </w:r>
            <w:r>
              <w:t xml:space="preserve"> 07!</w:t>
            </w:r>
            <w:r>
              <w:rPr>
                <w:i/>
              </w:rPr>
              <w:t>C11</w:t>
            </w:r>
            <w:r>
              <w:t xml:space="preserve">, </w:t>
            </w:r>
            <w:r>
              <w:rPr>
                <w:i/>
              </w:rPr>
              <w:t>C12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6 типов заменителей; </w:t>
            </w:r>
            <w:r>
              <w:rPr>
                <w:i/>
              </w:rPr>
              <w:t>C12</w:t>
            </w:r>
            <w:r>
              <w:t xml:space="preserve"> = 0,6, </w:t>
            </w:r>
            <w:r>
              <w:rPr>
                <w:i/>
              </w:rPr>
              <w:t>C11</w:t>
            </w:r>
            <w:r>
              <w:t xml:space="preserve"> = 0,33 (Р-2)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Л1-05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Частотности ядра запросов (Вордстат, РБ)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17, 18; пересняты 30.09.2026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D</w:t>
            </w:r>
            <w:r>
              <w:t xml:space="preserve">; </w:t>
            </w:r>
            <w:r>
              <w:rPr>
                <w:i/>
                <w:iCs/>
              </w:rPr>
              <w:t>data/q04.csv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Л1-06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Коммерческое намерение запросов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43 (шаг 6); ЛР2-3, вывод 2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 формулировки единичны («</w:t>
            </w:r>
            <w:r>
              <w:rPr>
                <w:i/>
              </w:rPr>
              <w:t>uml</w:t>
            </w:r>
            <w: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Л1-07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Динамика спроса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и Вордстат)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21, 33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2.10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GT</w:t>
            </w:r>
            <w:r>
              <w:t xml:space="preserve">: </w:t>
            </w:r>
            <w:r>
              <w:rPr>
                <w:i/>
              </w:rPr>
              <w:t>UML</w:t>
            </w:r>
            <w:r>
              <w:t xml:space="preserve"> -43,8 %, </w:t>
            </w:r>
            <w:r>
              <w:rPr>
                <w:i/>
              </w:rPr>
              <w:t>BPMN</w:t>
            </w:r>
            <w:r>
              <w:t xml:space="preserve"> -46,7 %; Вордстат: -42,7 %, -44,1 % (09.2024-08.2026)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Л1-08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 конкурентов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42 (30.09.2026)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2.4, 2.6, Прил. В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</w:t>
            </w:r>
            <w:r>
              <w:t xml:space="preserve"> 8/20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Visio</w:t>
            </w:r>
            <w:r>
              <w:t xml:space="preserve"> 5/15; </w:t>
            </w:r>
            <w:r>
              <w:rPr>
                <w:i/>
              </w:rPr>
              <w:t>draw.io</w:t>
            </w:r>
            <w:r>
              <w:t xml:space="preserve"> бесплатно;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6-89 </w:t>
            </w:r>
            <w:r>
              <w:rPr>
                <w:i/>
              </w:rPr>
              <w:t>у.е.</w:t>
            </w:r>
            <w:r>
              <w:t xml:space="preserve"> в месяц и 99-1999 </w:t>
            </w:r>
            <w:r>
              <w:rPr>
                <w:i/>
              </w:rPr>
              <w:t>у.е.</w:t>
            </w:r>
            <w:r>
              <w:t xml:space="preserve"> бессрочно; </w:t>
            </w:r>
            <w:r>
              <w:rPr>
                <w:i/>
              </w:rPr>
              <w:t>Lucidchart</w:t>
            </w:r>
            <w:r>
              <w:t xml:space="preserve"> 9 и 10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10/20; </w:t>
            </w:r>
            <w:r>
              <w:rPr>
                <w:i/>
              </w:rPr>
              <w:t>PlantUML</w:t>
            </w:r>
            <w:r>
              <w:t xml:space="preserve"> бесплатно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Л1-09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Белстат и </w:t>
            </w:r>
            <w:r>
              <w:rPr>
                <w:i/>
              </w:rPr>
              <w:t>DataReportal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41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Л1-10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Омонимы брендов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п. 2.4.1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Раздел 2.3.1; </w:t>
            </w:r>
            <w:r>
              <w:rPr>
                <w:i/>
              </w:rPr>
              <w:t>Excel</w:t>
            </w:r>
            <w:r>
              <w:t xml:space="preserve"> 04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(1163, фильм), </w:t>
            </w:r>
            <w:r>
              <w:rPr>
                <w:i/>
              </w:rPr>
              <w:t>erd</w:t>
            </w:r>
            <w:r>
              <w:t xml:space="preserve"> (656, одежда), </w:t>
            </w:r>
            <w:r>
              <w:rPr>
                <w:i/>
              </w:rPr>
              <w:t>whimsical</w:t>
            </w:r>
            <w:r>
              <w:t xml:space="preserve"> (59); учтено при выборе запросов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Л1-11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Даты обращения к Вордстату и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табл. 46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09; Прил. А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 29.09.2026 (повторно 30.09.2026),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29-30.09.2026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Л23-01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Итоговый диапазон объема рынка и уровень спроса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табл. 80, 84, 13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2.1; раздел 2.10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SAM</w:t>
            </w:r>
            <w:r>
              <w:t xml:space="preserve"> 49 893-414 754 </w:t>
            </w:r>
            <w:r>
              <w:rPr>
                <w:i/>
              </w:rPr>
              <w:t>BYN</w:t>
            </w:r>
            <w:r>
              <w:t xml:space="preserve"> в год (базовая 197 988); </w:t>
            </w:r>
            <w:r>
              <w:rPr>
                <w:i/>
              </w:rPr>
              <w:t>SOM</w:t>
            </w:r>
            <w:r>
              <w:t xml:space="preserve"> 249-16 590; сводный индекс спроса 49,1 (средний)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Л23-02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Снимок </w:t>
            </w:r>
            <w:r>
              <w:rPr>
                <w:i/>
              </w:rPr>
              <w:t>Similarweb</w:t>
            </w:r>
            <w:r>
              <w:t>: визиты, каналы, география; дата и период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табл. 16, 17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01!</w:t>
            </w:r>
            <w:r>
              <w:rPr>
                <w:i/>
              </w:rPr>
              <w:t>B7</w:t>
            </w:r>
            <w:r>
              <w:t xml:space="preserve">; </w:t>
            </w:r>
            <w:r>
              <w:rPr>
                <w:i/>
                <w:iCs/>
              </w:rPr>
              <w:t>data/sw02.csv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снимок на 19 доменов не получен: </w:t>
            </w:r>
            <w:r>
              <w:rPr>
                <w:i/>
              </w:rPr>
              <w:t>Similarweb</w:t>
            </w:r>
            <w:r>
              <w:t xml:space="preserve"> 403 на 30.09.2026. В ЛР2-3: </w:t>
            </w:r>
            <w:r>
              <w:rPr>
                <w:i/>
              </w:rPr>
              <w:t>plantuml.com</w:t>
            </w:r>
            <w: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Л23-03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 Беларуси в трафике домена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табл. 17, п. 2.3.6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02 </w:t>
            </w:r>
            <w:r>
              <w:rPr>
                <w:i/>
              </w:rPr>
              <w:t>D</w:t>
            </w:r>
            <w:r>
              <w:t xml:space="preserve"> (Р-5)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недоступно в бесплатном доступе; в </w:t>
            </w:r>
            <w:r>
              <w:rPr>
                <w:i/>
              </w:rPr>
              <w:t>Excel</w:t>
            </w:r>
            <w:r>
              <w:t xml:space="preserve"> отметка , трафик 0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Л23-04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Ценовой коридор и платежеспособность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табл. 70, 72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Платные тарифы 26,12-91,61 </w:t>
            </w:r>
            <w:r>
              <w:rPr>
                <w:i/>
              </w:rPr>
              <w:t>BYN</w:t>
            </w:r>
            <w:r>
              <w:t xml:space="preserve"> в месяц; индекс платежеспособности 1,40 / 31,76 / 15,71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Л23-05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потенциальных клиентов по сегментам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табл. 36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2.6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</w:t>
            </w:r>
            <w:r>
              <w:t xml:space="preserve"> 229 000; </w:t>
            </w:r>
            <w:r>
              <w:rPr>
                <w:i/>
                <w:iCs/>
              </w:rPr>
              <w:t xml:space="preserve">S-02/S-03 </w:t>
            </w:r>
            <w:r>
              <w:t xml:space="preserve">130 549; </w:t>
            </w:r>
            <w:r>
              <w:rPr>
                <w:i/>
              </w:rPr>
              <w:t>S-04</w:t>
            </w:r>
            <w:r>
              <w:t xml:space="preserve"> 17 100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Л23-06</w:t>
            </w:r>
          </w:p>
        </w:tc>
        <w:tc>
          <w:tcPr>
            <w:tcW w:w="18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конверсии, валюта и дата курса</w:t>
            </w:r>
          </w:p>
        </w:tc>
        <w:tc>
          <w:tcPr>
            <w:tcW w:w="12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ЛР2-3, табл. 5, 26; </w:t>
            </w:r>
            <w:r>
              <w:rPr>
                <w:i/>
              </w:rPr>
              <w:t>assumptions.py</w:t>
            </w:r>
          </w:p>
        </w:tc>
        <w:tc>
          <w:tcPr>
            <w:tcW w:w="11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Excel</w:t>
            </w:r>
            <w:r>
              <w:t xml:space="preserve"> 04 </w:t>
            </w:r>
            <w:r>
              <w:rPr>
                <w:i/>
              </w:rPr>
              <w:t>E</w:t>
            </w:r>
            <w:r>
              <w:t>; Прил. Б</w:t>
            </w:r>
          </w:p>
        </w:tc>
        <w:tc>
          <w:tcPr>
            <w:tcW w:w="4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у.е.</w:t>
            </w:r>
            <w:r>
              <w:t>; 3,0285 </w:t>
            </w:r>
            <w:r>
              <w:rPr>
                <w:i/>
                <w:iCs/>
              </w:rPr>
              <w:t xml:space="preserve">BYN/у.е. </w:t>
            </w:r>
            <w:r>
              <w:t xml:space="preserve">на 30.09.2026; конверсия </w:t>
            </w:r>
            <w:r>
              <w:rPr>
                <w:i/>
              </w:rPr>
              <w:t>Free-Pro</w:t>
            </w:r>
            <w:r>
              <w:t xml:space="preserve"> 3-5 %;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(мир)</w:t>
            </w:r>
          </w:p>
        </w:tc>
        <w:tc>
          <w:tcPr>
            <w:tcW w:w="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845"/>
        <w:gridCol w:w="4926"/>
        <w:gridCol w:w="121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Код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С-01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Выдача </w:t>
            </w:r>
            <w:r>
              <w:rPr>
                <w:i/>
                <w:iCs/>
              </w:rPr>
              <w:t xml:space="preserve">Google/Яндекс </w:t>
            </w:r>
            <w:r>
              <w:t>по ядру: сильные страницы в топ-10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Яндекс показал страницу проверки (капча), </w:t>
            </w:r>
            <w:r>
              <w:rPr>
                <w:i/>
              </w:rPr>
              <w:t>Google</w:t>
            </w:r>
            <w:r>
              <w:t xml:space="preserve"> не проверялся; обход не выполнялся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С-02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Рекламные библиотеки: рекламодатели и объявления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проверялись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, </w:t>
            </w:r>
            <w:r>
              <w:rPr>
                <w:i/>
              </w:rPr>
              <w:t>Meta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)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С-03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и конкурентность </w:t>
            </w:r>
            <w:r>
              <w:rPr>
                <w:i/>
              </w:rPr>
              <w:t>PPC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рекламный аккаунт; есть </w:t>
            </w:r>
            <w:r>
              <w:rPr>
                <w:i/>
              </w:rPr>
              <w:t>CPC</w:t>
            </w:r>
            <w:r>
              <w:t xml:space="preserve"> </w:t>
            </w:r>
            <w:r>
              <w:rPr>
                <w:i/>
              </w:rPr>
              <w:t>plantuml</w:t>
            </w:r>
            <w:r>
              <w:t xml:space="preserve"> 1,24 </w:t>
            </w:r>
            <w:r>
              <w:rPr>
                <w:i/>
              </w:rPr>
              <w:t>у.е.</w:t>
            </w:r>
            <w:r>
              <w:t xml:space="preserve"> (</w:t>
            </w:r>
            <w:r>
              <w:rPr>
                <w:i/>
              </w:rPr>
              <w:t>Similarweb</w:t>
            </w:r>
            <w:r>
              <w:t>, ЛР2-3, мир)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С-04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SEO</w:t>
            </w:r>
            <w:r>
              <w:t xml:space="preserve"> </w:t>
            </w:r>
            <w:r>
              <w:rPr>
                <w:i/>
              </w:rPr>
              <w:t>difficulty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Бесплатная проверка </w:t>
            </w:r>
            <w:r>
              <w:rPr>
                <w:i/>
              </w:rPr>
              <w:t>Ahrefs</w:t>
            </w:r>
            <w:r>
              <w:t xml:space="preserve"> не вернула результат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С-05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Рейтинг и отзывы 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; кейсы; возраст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Trustpilot</w:t>
            </w:r>
            <w:r>
              <w:t xml:space="preserve">: 23 адреса, профили у 9; </w:t>
            </w:r>
            <w:r>
              <w:rPr>
                <w:i/>
              </w:rPr>
              <w:t>G2</w:t>
            </w:r>
            <w:r>
              <w:t xml:space="preserve">: 3 карточки; </w:t>
            </w:r>
            <w:r>
              <w:rPr>
                <w:i/>
              </w:rPr>
              <w:t>Capterra</w:t>
            </w:r>
            <w:r>
              <w:t xml:space="preserve">: переход отклонен; возраст домена по </w:t>
            </w:r>
            <w:r>
              <w:rPr>
                <w:i/>
              </w:rPr>
              <w:t>RDAP</w:t>
            </w:r>
            <w:r>
              <w:t xml:space="preserve"> для 20 доменов; кейсы не собирались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С-06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Финансирование, сотрудники, вакансии, патенты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Crunchbase</w:t>
            </w:r>
            <w:r>
              <w:t xml:space="preserve"> (проверка </w:t>
            </w:r>
            <w:r>
              <w:rPr>
                <w:i/>
              </w:rPr>
              <w:t>Cloudflare</w:t>
            </w:r>
            <w:r>
              <w:t xml:space="preserve">) и </w:t>
            </w:r>
            <w:r>
              <w:rPr>
                <w:i/>
              </w:rPr>
              <w:t>LinkedIn</w:t>
            </w:r>
            <w:r>
              <w:t xml:space="preserve"> (вход) недоступны; вакансии и патенты не проверялись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С-07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Технологический стек, </w:t>
            </w:r>
            <w:r>
              <w:rPr>
                <w:i/>
              </w:rPr>
              <w:t>CRM</w:t>
            </w:r>
            <w:r>
              <w:t>, приложение, кабинет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BuiltWith</w:t>
            </w:r>
            <w:r>
              <w:t xml:space="preserve"> и </w:t>
            </w:r>
            <w:r>
              <w:rPr>
                <w:i/>
              </w:rPr>
              <w:t>Wappalyzer</w:t>
            </w:r>
            <w: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С-08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Брендовый поиск и </w:t>
            </w:r>
            <w:r>
              <w:rPr>
                <w:i/>
              </w:rPr>
              <w:t>paid</w:t>
            </w:r>
            <w:r>
              <w:t xml:space="preserve"> </w:t>
            </w:r>
            <w:r>
              <w:rPr>
                <w:i/>
              </w:rPr>
              <w:t>social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С-09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Звезды, форки, активность открытых аналогов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>, 30.09.2026: 16 репозиториев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С-10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Новые запуски и заменители на основе генерации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Product</w:t>
            </w:r>
            <w:r>
              <w:t xml:space="preserve"> </w:t>
            </w:r>
            <w:r>
              <w:rPr>
                <w:i/>
              </w:rPr>
              <w:t>Hunt</w:t>
            </w:r>
            <w: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С-11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Платежная инфраструктура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, </w:t>
            </w:r>
            <w:r>
              <w:rPr>
                <w:i/>
              </w:rPr>
              <w:t>Paddle</w:t>
            </w:r>
            <w:r>
              <w:t xml:space="preserve">, </w:t>
            </w:r>
            <w:r>
              <w:rPr>
                <w:i/>
              </w:rPr>
              <w:t>Stripe</w:t>
            </w:r>
            <w:r>
              <w:t xml:space="preserve"> - условия со страниц 30.09.2026; облако и </w:t>
            </w:r>
            <w:r>
              <w:rPr>
                <w:i/>
              </w:rPr>
              <w:t>AI-API</w:t>
            </w:r>
            <w:r>
              <w:t xml:space="preserve"> не собирались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С-12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Зарплаты и доступность разработчиков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rabota.by</w:t>
            </w:r>
            <w:r>
              <w:t xml:space="preserve"> и зарплатные обзоры не проверялись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С-13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 студентов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Нужна пользовательница (20-30 респондентов)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С-14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Ручные оценки 07 </w:t>
            </w:r>
            <w:r>
              <w:rPr>
                <w:i/>
              </w:rPr>
              <w:t>C11</w:t>
            </w:r>
            <w:r>
              <w:t xml:space="preserve"> и </w:t>
            </w:r>
            <w:r>
              <w:rPr>
                <w:i/>
              </w:rPr>
              <w:t>C12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C11</w:t>
            </w:r>
            <w:r>
              <w:t xml:space="preserve"> = 0,33, </w:t>
            </w:r>
            <w:r>
              <w:rPr>
                <w:i/>
              </w:rPr>
              <w:t>C12</w:t>
            </w:r>
            <w:r>
              <w:t xml:space="preserve"> = 0,6 (Р-2, </w:t>
            </w:r>
            <w:r>
              <w:rPr>
                <w:i/>
              </w:rPr>
              <w:t>assumptions.py</w:t>
            </w:r>
            <w:r>
              <w:t>)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С-15</w:t>
            </w:r>
          </w:p>
        </w:tc>
        <w:tc>
          <w:tcPr>
            <w:tcW w:w="2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Баллы 8 критериев </w:t>
            </w:r>
            <w:r>
              <w:rPr>
                <w:i/>
              </w:rPr>
              <w:t>SW</w:t>
            </w:r>
            <w:r>
              <w:t>, матрицы А и Б</w:t>
            </w:r>
          </w:p>
        </w:tc>
        <w:tc>
          <w:tcPr>
            <w:tcW w:w="4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data/word_criteria.csv, </w:t>
            </w:r>
            <w:r>
              <w:rPr>
                <w:i/>
              </w:rPr>
              <w:t>matrix_a.csv</w:t>
            </w:r>
            <w:r>
              <w:t xml:space="preserve">, </w:t>
            </w:r>
            <w:r>
              <w:rPr>
                <w:i/>
              </w:rPr>
              <w:t>matrix_b.csv</w:t>
            </w:r>
          </w:p>
        </w:tc>
        <w:tc>
          <w:tcPr>
            <w:tcW w:w="12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подставлено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65" w:name="_Toc242043381"/>
      <w:r>
        <w:lastRenderedPageBreak/>
        <w:t>ПРИЛОЖЕНИЕ В</w:t>
      </w:r>
      <w:bookmarkEnd w:id="65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Карточки конкурентов</w:t>
      </w:r>
    </w:p>
    <w:p w:rsidR="009766EC" w:rsidRDefault="009766EC">
      <w:pPr>
        <w:pStyle w:val="FirstParagrap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«не собрано» означают, что данные не получены (причина указана в ячейке); значения приведены с источником и датой.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2"/>
        <w:gridCol w:w="7856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(ЛР2-3, август 2026, последние 3 месяца): 507 000 визитов в месяц;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Organic</w:t>
            </w:r>
            <w:r>
              <w:t xml:space="preserve"> </w:t>
            </w:r>
            <w:r>
              <w:rPr>
                <w:i/>
              </w:rPr>
              <w:t>Search</w:t>
            </w:r>
            <w:r>
              <w:t xml:space="preserve"> 48,47 %; </w:t>
            </w:r>
            <w:r>
              <w:rPr>
                <w:i/>
              </w:rPr>
              <w:t>Direct</w:t>
            </w:r>
            <w:r>
              <w:t xml:space="preserve"> и </w:t>
            </w:r>
            <w:r>
              <w:rPr>
                <w:i/>
              </w:rPr>
              <w:t>Referrals</w:t>
            </w:r>
            <w:r>
              <w:t xml:space="preserve"> - 2-е и 3-е места без долей; платный трафик 0 % (</w:t>
            </w:r>
            <w:r>
              <w:rPr>
                <w:i/>
              </w:rPr>
              <w:t>Similarweb</w:t>
            </w:r>
            <w:r>
              <w:t xml:space="preserve">, ЛР2-3, табл. 17, 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Бесплатно, открытый код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plantuml/plantuml: </w:t>
            </w:r>
            <w:r>
              <w:t>13 346 звезд, 1 238 форков, обновление 30.09.2026; домен зарегистрирован 28.11.2010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plantuml.com</w:t>
            </w:r>
            <w:r>
              <w:t>: доля платного трафика 0 % (</w:t>
            </w:r>
            <w:r>
              <w:rPr>
                <w:i/>
              </w:rPr>
              <w:t>Similarweb</w:t>
            </w:r>
            <w:r>
              <w:t>, ЛР2-3); рекламные библиотеки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2"/>
        <w:gridCol w:w="7846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mermaid.js.org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код; платные тарифы -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(см. карточку </w:t>
            </w:r>
            <w:r>
              <w:rPr>
                <w:i/>
              </w:rPr>
              <w:t>mermaidchart.com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mermaid-js/mermaid: </w:t>
            </w:r>
            <w:r>
              <w:t xml:space="preserve">90 489 звезд, 9 317 форков, обновление 30.09.2026; </w:t>
            </w:r>
            <w:r>
              <w:rPr>
                <w:i/>
              </w:rPr>
              <w:t>mermaid-live-editor</w:t>
            </w:r>
            <w:r>
              <w:t>: 6 836 звезд; возраст - по дате создания репозитория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7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4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</w:rPr>
              <w:t>mermaid</w:t>
            </w:r>
            <w:r>
              <w:t>» в Вордстате омонимичен (фильм), брендовая частотность не используется.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5"/>
        <w:gridCol w:w="770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mermaidchart.com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4,8 (16; карточка </w:t>
            </w:r>
            <w:r>
              <w:rPr>
                <w:i/>
              </w:rPr>
              <w:t>Mermaid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3,5 (3);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тариф (до 6 диаграмм, 15 </w:t>
            </w:r>
            <w:r>
              <w:rPr>
                <w:i/>
              </w:rPr>
              <w:t>AI</w:t>
            </w:r>
            <w:r>
              <w:t xml:space="preserve">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Домен зарегистрирован 14.06.2022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Рекламная активность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9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Платная надстройка над открытым стандартом; отзывов мало (</w:t>
            </w:r>
            <w:r>
              <w:rPr>
                <w:i/>
              </w:rPr>
              <w:t>G2</w:t>
            </w:r>
            <w:r>
              <w:t xml:space="preserve"> - 16, </w:t>
            </w:r>
            <w:r>
              <w:rPr>
                <w:i/>
              </w:rPr>
              <w:t>Trustpilot</w:t>
            </w:r>
            <w:r>
              <w:t xml:space="preserve"> - 3): репутационный барьер низкий.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6"/>
        <w:gridCol w:w="767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d2lang.com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terrastruct/d2 (d2lang/d2): </w:t>
            </w:r>
            <w:r>
              <w:t>25 544 звезды, 756 форков, обновление 20.09.2026; домен зарегистрирован 24.10.2022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1"/>
        <w:gridCol w:w="767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kroki.io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тарифов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yuzutech/kroki: </w:t>
            </w:r>
            <w:r>
              <w:t>4 351 звезда, 319 форков, обновление 28.09.2026; домен зарегистрирован 06.01.2019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9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</w:rPr>
              <w:t>kroki</w:t>
            </w:r>
            <w:r>
              <w:t>» возможно омонимично.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749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planttext.com</w:t>
            </w:r>
            <w:r>
              <w:t xml:space="preserve">; тип: 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Текстовые </w:t>
            </w:r>
            <w:r>
              <w:rPr>
                <w:i/>
              </w:rPr>
              <w:t>DSL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209 920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15.12.2013; главная страница: онлайн-редактор </w:t>
            </w:r>
            <w:r>
              <w:rPr>
                <w:i/>
              </w:rPr>
              <w:t>PlantUML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Онлайн-редактор </w:t>
            </w:r>
            <w:r>
              <w:rPr>
                <w:i/>
              </w:rPr>
              <w:t>PlantUML</w:t>
            </w:r>
            <w:r>
              <w:t xml:space="preserve"> с небольшим трафиком; отзывов нет; 9 запросов в месяц.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7502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staruml.io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Каналы привлечения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Настольная программа; домен зарегистрирован 09.07.2013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1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5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Настольный </w:t>
            </w:r>
            <w:r>
              <w:rPr>
                <w:i/>
              </w:rPr>
              <w:t>UML</w:t>
            </w:r>
            <w:r>
              <w:t>-редактор; 16 запросов в месяц (ЛР1, окно 29.09.2026); данных о трафике нет.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4"/>
        <w:gridCol w:w="780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visual-paradigm.com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1 500 000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3,5 (2);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Подписка: </w:t>
            </w:r>
            <w:r>
              <w:rPr>
                <w:i/>
              </w:rPr>
              <w:t>Modeler</w:t>
            </w:r>
            <w:r>
              <w:t xml:space="preserve"> 6, </w:t>
            </w:r>
            <w:r>
              <w:rPr>
                <w:i/>
              </w:rPr>
              <w:t>Standard</w:t>
            </w:r>
            <w:r>
              <w:t xml:space="preserve"> 19, </w:t>
            </w:r>
            <w:r>
              <w:rPr>
                <w:i/>
              </w:rPr>
              <w:t>Professional</w:t>
            </w:r>
            <w:r>
              <w:t xml:space="preserve"> 35, </w:t>
            </w:r>
            <w:r>
              <w:rPr>
                <w:i/>
              </w:rPr>
              <w:t>Enterprise</w:t>
            </w:r>
            <w:r>
              <w:t xml:space="preserve"> 89 </w:t>
            </w:r>
            <w:r>
              <w:rPr>
                <w:i/>
              </w:rPr>
              <w:t>у.е.</w:t>
            </w:r>
            <w:r>
              <w:t xml:space="preserve"> в месяц; бессрочно 99, 349, 799, 1999 </w:t>
            </w:r>
            <w:r>
              <w:rPr>
                <w:i/>
              </w:rPr>
              <w:t>у.е.</w:t>
            </w:r>
            <w:r>
              <w:t xml:space="preserve">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Architecture</w:t>
            </w:r>
            <w:r>
              <w:t xml:space="preserve"> и </w:t>
            </w:r>
            <w:r>
              <w:rPr>
                <w:i/>
              </w:rPr>
              <w:t>agile</w:t>
            </w:r>
            <w:r>
              <w:t xml:space="preserve"> с генеративными функциями (</w:t>
            </w:r>
            <w:r>
              <w:rPr>
                <w:i/>
              </w:rPr>
              <w:t>AI</w:t>
            </w:r>
            <w:r>
              <w:t>); домен зарегистрирован 06.06.2001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8"/>
        <w:gridCol w:w="7610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sparxsystems.com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без отзывов;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лицензий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Профессиональный </w:t>
            </w:r>
            <w:r>
              <w:rPr>
                <w:i/>
              </w:rPr>
              <w:t>CASE</w:t>
            </w:r>
            <w:r>
              <w:t>-инструмент; 9 запросов в месяц (ЛР1); отзывов нет.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3"/>
        <w:gridCol w:w="7655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129 980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страница условий не проверялась; репозиторий открыт на </w:t>
            </w:r>
            <w:r>
              <w:rPr>
                <w:i/>
              </w:rPr>
              <w:t>GitHub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bpmn-io/bpmn-js: </w:t>
            </w:r>
            <w:r>
              <w:t>9 675 звезд, 1 489 форков, обновление 25.09.2026; домен зарегистрирован 13.01.2014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9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инструментарий </w:t>
            </w:r>
            <w:r>
              <w:rPr>
                <w:i/>
              </w:rPr>
              <w:t>BPMN</w:t>
            </w:r>
            <w:r>
              <w:t>; 37 запросов «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» в месяц - заметный показатель для узкой ниши </w:t>
            </w:r>
            <w:r>
              <w:rPr>
                <w:i/>
              </w:rPr>
              <w:t>BPMN</w:t>
            </w:r>
            <w:r>
              <w:t>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64"/>
        <w:gridCol w:w="777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stormbpmn.com</w:t>
            </w:r>
            <w:r>
              <w:t xml:space="preserve">; тип: </w:t>
            </w: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UML/BPMN-редактор, </w:t>
            </w:r>
            <w:r>
              <w:t>прямой (русскоязычный)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</w:rPr>
              <w:t>AI</w:t>
            </w:r>
            <w:r>
              <w:t>, симуляция); домен зарегистрирован 16.03.2022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8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Русскоязычный сервис </w:t>
            </w:r>
            <w:r>
              <w:rPr>
                <w:i/>
              </w:rPr>
              <w:t>BPMN</w:t>
            </w:r>
            <w:r>
              <w:t xml:space="preserve"> внутри платформы; 2 запроса в месяц в Беларуси; данных о трафике нет.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3"/>
        <w:gridCol w:w="7885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app.diagrams.net</w:t>
            </w:r>
            <w:r>
              <w:t>; тип: 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): 8 110 000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 xml:space="preserve">, август 2026 (обновление 17.09.2026)); </w:t>
            </w:r>
            <w:r>
              <w:rPr>
                <w:i/>
              </w:rPr>
              <w:t>Similarweb</w:t>
            </w:r>
            <w:r>
              <w:t>, ЛР1: 7,8 млн (29.09.2026, без снимка экрана)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 xml:space="preserve">) 3,8 (2); </w:t>
            </w:r>
            <w:r>
              <w:rPr>
                <w:i/>
              </w:rPr>
              <w:t>draw.io</w:t>
            </w:r>
            <w:r>
              <w:t xml:space="preserve"> 3,4 (11);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jgraph/drawio: </w:t>
            </w:r>
            <w:r>
              <w:t xml:space="preserve">8 502 звезды; </w:t>
            </w:r>
            <w:r>
              <w:rPr>
                <w:i/>
                <w:iCs/>
              </w:rPr>
              <w:t xml:space="preserve">jgraph/drawio-desktop: </w:t>
            </w:r>
            <w:r>
              <w:t xml:space="preserve">63 351 звезда, обновление 28.09.2026; домен </w:t>
            </w:r>
            <w:r>
              <w:rPr>
                <w:i/>
              </w:rPr>
              <w:t>diagrams.net</w:t>
            </w:r>
            <w:r>
              <w:t xml:space="preserve"> зарегистрирован 17.03.2010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7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Главный бесплатный заменитель: второй по визитам в группе (17,2 %), «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- 1072 запроса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7785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lucidchart.com</w:t>
            </w:r>
            <w:r>
              <w:t>; тип: 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4,5 (8 988; карточка </w:t>
            </w:r>
            <w:r>
              <w:rPr>
                <w:i/>
              </w:rPr>
              <w:t>Lucid</w:t>
            </w:r>
            <w:r>
              <w:t xml:space="preserve">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Collaboration</w:t>
            </w:r>
            <w:r>
              <w:t xml:space="preserve"> </w:t>
            </w:r>
            <w:r>
              <w:rPr>
                <w:i/>
              </w:rPr>
              <w:t>Suite</w:t>
            </w:r>
            <w:r>
              <w:t xml:space="preserve">); </w:t>
            </w:r>
            <w:r>
              <w:rPr>
                <w:i/>
              </w:rPr>
              <w:t>Trustpilot</w:t>
            </w:r>
            <w:r>
              <w:t xml:space="preserve"> 1,5 (116);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документа;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 в месяц;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 не отдается автоматическим запросам (</w:t>
            </w:r>
            <w:r>
              <w:rPr>
                <w:i/>
              </w:rPr>
              <w:t>HTTP</w:t>
            </w:r>
            <w:r>
              <w:t xml:space="preserve"> 403); домен зарегистрирован 27.09.2008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Сильный бренд на </w:t>
            </w:r>
            <w:r>
              <w:rPr>
                <w:i/>
              </w:rPr>
              <w:t>G2</w:t>
            </w:r>
            <w:r>
              <w:t xml:space="preserve"> (4,5 при 8 988 отзывах) при низкой оценке </w:t>
            </w:r>
            <w:r>
              <w:rPr>
                <w:i/>
              </w:rPr>
              <w:t>Trustpilot</w:t>
            </w:r>
            <w:r>
              <w:t xml:space="preserve"> (1,5); 24 запроса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4"/>
        <w:gridCol w:w="7634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creately.com</w:t>
            </w:r>
            <w:r>
              <w:t>; тип: 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Трафик и динамика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683 210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 1,9 (58);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5-89 </w:t>
            </w:r>
            <w:r>
              <w:rPr>
                <w:i/>
              </w:rPr>
              <w:t>у.е.</w:t>
            </w:r>
            <w:r>
              <w:t xml:space="preserve"> в месяц (15,14-269,54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коллаборации с </w:t>
            </w:r>
            <w:r>
              <w:rPr>
                <w:i/>
              </w:rPr>
              <w:t>AI</w:t>
            </w:r>
            <w:r>
              <w:t>; домен зарегистрирован 15.07.2008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0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Универсальный редактор среднего масштаба; </w:t>
            </w:r>
            <w:r>
              <w:rPr>
                <w:i/>
              </w:rPr>
              <w:t>Trustpilot</w:t>
            </w:r>
            <w:r>
              <w:t xml:space="preserve"> 1,9 (58 отзывов); 4 запроса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0"/>
        <w:gridCol w:w="789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miro.com</w:t>
            </w:r>
            <w:r>
              <w:t>; тип: 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30 640 000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4,6 (13 583); </w:t>
            </w:r>
            <w:r>
              <w:rPr>
                <w:i/>
              </w:rPr>
              <w:t>Trustpilot</w:t>
            </w:r>
            <w:r>
              <w:t xml:space="preserve"> 2,1 (155 отзывов);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Бесплатный: 3 доски; </w:t>
            </w:r>
            <w:r>
              <w:rPr>
                <w:i/>
              </w:rPr>
              <w:t>Starter</w:t>
            </w:r>
            <w:r>
              <w:t xml:space="preserve"> 8 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участника в месяц при оплате за год (ЛР1, табл. 42)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платформа визуальной работы с </w:t>
            </w:r>
            <w:r>
              <w:rPr>
                <w:i/>
              </w:rPr>
              <w:t>AI</w:t>
            </w:r>
            <w: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7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8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Лидер по визитам (65,1 % визитов восьми доменов с данными), </w:t>
            </w:r>
            <w:r>
              <w:rPr>
                <w:i/>
              </w:rPr>
              <w:t>G2</w:t>
            </w:r>
            <w: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7685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excalidraw.com</w:t>
            </w:r>
            <w:r>
              <w:t>; тип: 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Универсальный редактор, косвенный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5 120 000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excalidraw/excalidraw: </w:t>
            </w:r>
            <w:r>
              <w:t>133 301 звезда, 15 530 форков, обновление 30.09.2026; домен зарегистрирован 03.01.2020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6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1"/>
        <w:gridCol w:w="7437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dbdiagram.io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Репутация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8 </w:t>
            </w:r>
            <w:r>
              <w:rPr>
                <w:i/>
              </w:rPr>
              <w:t>у.е.</w:t>
            </w:r>
            <w:r>
              <w:t xml:space="preserve"> в месяц (24,23 </w:t>
            </w:r>
            <w:r>
              <w:rPr>
                <w:i/>
              </w:rPr>
              <w:t>BYN</w:t>
            </w:r>
            <w:r>
              <w:t>; ЛР2-3, табл. 70)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GitHub</w:t>
            </w:r>
            <w:r>
              <w:t xml:space="preserve"> </w:t>
            </w:r>
            <w:r>
              <w:rPr>
                <w:i/>
                <w:iCs/>
              </w:rPr>
              <w:t xml:space="preserve">holistics/dbml: </w:t>
            </w:r>
            <w:r>
              <w:t>3 708 звезд; домен зарегистрирован 08.08.2018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3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Специализированный </w:t>
            </w:r>
            <w:r>
              <w:rPr>
                <w:i/>
              </w:rPr>
              <w:t>ERD</w:t>
            </w:r>
            <w:r>
              <w:t>-инструмент; 2 запроса в месяц в Беларуси.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5"/>
        <w:gridCol w:w="742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drawsql.app</w:t>
            </w:r>
            <w:r>
              <w:t xml:space="preserve">; тип: </w:t>
            </w: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, прямой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Semrush</w:t>
            </w:r>
            <w:r>
              <w:t>: домен отсутствует в публичном индексе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собрано: страница тарифов не проверялась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Домен зарегистрирован 13.05.2018; главная страница: схемы БД из </w:t>
            </w:r>
            <w:r>
              <w:rPr>
                <w:i/>
              </w:rPr>
              <w:t>SQL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22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ERD</w:t>
            </w:r>
            <w:r>
              <w:t>-инструмент; 2 запроса в месяц в Беларуси; данных о трафике нет.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0"/>
        <w:gridCol w:w="7748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и домен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eraser.io</w:t>
            </w:r>
            <w:r>
              <w:t xml:space="preserve">; тип: </w:t>
            </w: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 в рынке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AI</w:t>
            </w:r>
            <w:r>
              <w:t>-генерация диаграмм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Трафик и динамика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Semrush</w:t>
            </w:r>
            <w:r>
              <w:t>: 691 130 визитов в месяц (</w:t>
            </w:r>
            <w:r>
              <w:rPr>
                <w:i/>
              </w:rPr>
              <w:t>Semrush</w:t>
            </w:r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</w:t>
            </w:r>
            <w:r>
              <w:rPr>
                <w:i/>
              </w:rPr>
              <w:t>Overview</w:t>
            </w:r>
            <w: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 привлечения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Similarweb</w:t>
            </w:r>
            <w:r>
              <w:t xml:space="preserve"> (доступ закрыт, </w:t>
            </w:r>
            <w:r>
              <w:rPr>
                <w:i/>
              </w:rPr>
              <w:t>HTTP</w:t>
            </w:r>
            <w:r>
              <w:t xml:space="preserve"> 403 30.09.2026); </w:t>
            </w:r>
            <w:r>
              <w:rPr>
                <w:i/>
              </w:rPr>
              <w:t>email</w:t>
            </w:r>
            <w:r>
              <w:t xml:space="preserve"> -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недоступно в бесплатном доступе (доля Беларуси)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Репутация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: карточка не найдена; </w:t>
            </w:r>
            <w:r>
              <w:rPr>
                <w:i/>
              </w:rPr>
              <w:t>Trustpilot</w:t>
            </w:r>
            <w:r>
              <w:t xml:space="preserve">: профиль не найден; </w:t>
            </w:r>
            <w:r>
              <w:rPr>
                <w:i/>
              </w:rPr>
              <w:t>Capterra</w:t>
            </w:r>
            <w:r>
              <w:t>: не собрано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15-45 </w:t>
            </w:r>
            <w:r>
              <w:rPr>
                <w:i/>
              </w:rPr>
              <w:t>у.е.</w:t>
            </w:r>
            <w:r>
              <w:t xml:space="preserve"> в месяц (45,43-136,28 </w:t>
            </w:r>
            <w:r>
              <w:rPr>
                <w:i/>
              </w:rPr>
              <w:t>BYN</w:t>
            </w:r>
            <w:r>
              <w:t>, курс 3,0285; ЛР2-3, табл. 70)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Технологии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страница: </w:t>
            </w:r>
            <w:r>
              <w:rPr>
                <w:i/>
              </w:rPr>
              <w:t>AI</w:t>
            </w:r>
            <w:r>
              <w:t xml:space="preserve"> для технических диаграмм; домен зарегистрирован 03.10.2014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Рекламная активность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собрано: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</w:t>
            </w:r>
            <w:r>
              <w:rPr>
                <w:i/>
              </w:rPr>
              <w:t>Center</w:t>
            </w:r>
            <w:r>
              <w:t xml:space="preserve">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(не проверялись)</w:t>
            </w:r>
          </w:p>
        </w:tc>
      </w:tr>
      <w:tr w:rsidR="002039B0" w:rsidTr="002039B0">
        <w:trPr>
          <w:cantSplit/>
          <w:jc w:val="center"/>
        </w:trPr>
        <w:tc>
          <w:tcPr>
            <w:tcW w:w="18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по барьеру</w:t>
            </w:r>
          </w:p>
        </w:tc>
        <w:tc>
          <w:tcPr>
            <w:tcW w:w="77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Ближайший по функции заменитель на основе генерации (</w:t>
            </w:r>
            <w:r>
              <w:rPr>
                <w:i/>
              </w:rPr>
              <w:t>AI</w:t>
            </w:r>
            <w:r>
              <w:t xml:space="preserve">); трафик сопоставим с </w:t>
            </w:r>
            <w:r>
              <w:rPr>
                <w:i/>
              </w:rPr>
              <w:t>Creately</w:t>
            </w:r>
            <w:r>
              <w:t>; 2 запроса «</w:t>
            </w:r>
            <w:r>
              <w:rPr>
                <w:i/>
              </w:rPr>
              <w:t>eraser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>» в месяц.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66" w:name="_Toc242043382"/>
      <w:r>
        <w:lastRenderedPageBreak/>
        <w:t>ПРИЛОЖЕНИЕ Г</w:t>
      </w:r>
      <w:bookmarkEnd w:id="66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05"/>
        <w:gridCol w:w="4533"/>
      </w:tblGrid>
      <w:tr w:rsidR="002039B0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ОТЧЕТ_ЛР4_</w:t>
            </w:r>
            <w:r>
              <w:rPr>
                <w:i/>
              </w:rPr>
              <w:t>NotaCode.docx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Итоговый документ </w:t>
            </w:r>
            <w:r>
              <w:rPr>
                <w:i/>
              </w:rPr>
              <w:t>Word</w:t>
            </w:r>
            <w:r>
              <w:t xml:space="preserve"> по СТП БГУИР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Excel/ocenka_konkurencii_NotaCode.xlsx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Рабочая копия </w:t>
            </w:r>
            <w:r>
              <w:rPr>
                <w:i/>
              </w:rPr>
              <w:t>Excel</w:t>
            </w:r>
            <w:r>
              <w:t>-шаблона с исправлениями Д1–Д6; листы 02–07 заполнены частично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Python/lr4_calc.py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Расчеты по формулам шаблона и методик (основной расчет и вариант </w:t>
            </w:r>
            <w:r>
              <w:rPr>
                <w:i/>
              </w:rPr>
              <w:t>Word</w:t>
            </w:r>
            <w:r>
              <w:t>)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Python/03_apply_to_excel.py, </w:t>
            </w:r>
            <w:r>
              <w:t>04_</w:t>
            </w:r>
            <w:r>
              <w:rPr>
                <w:i/>
              </w:rPr>
              <w:t>verify.py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Перенос данных в </w:t>
            </w:r>
            <w:r>
              <w:rPr>
                <w:i/>
              </w:rPr>
              <w:t>Excel</w:t>
            </w:r>
            <w:r>
              <w:t xml:space="preserve"> и сверка </w:t>
            </w:r>
            <w:r>
              <w:rPr>
                <w:i/>
              </w:rPr>
              <w:t>Python</w:t>
            </w:r>
            <w:r>
              <w:t xml:space="preserve"> и </w:t>
            </w:r>
            <w:r>
              <w:rPr>
                <w:i/>
              </w:rPr>
              <w:t>Excel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Python/from_prev_labs.py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Реестр данных, ожидаемых из ЛР1 и ЛР2-3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Python/data/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Входные таблицы </w:t>
            </w:r>
            <w:r>
              <w:rPr>
                <w:i/>
              </w:rPr>
              <w:t>CSV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 отчета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Python/08_word_variant.py, </w:t>
            </w:r>
            <w:r>
              <w:rPr>
                <w:i/>
              </w:rPr>
              <w:t>results_lr4.json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варианта </w:t>
            </w:r>
            <w:r>
              <w:rPr>
                <w:i/>
              </w:rPr>
              <w:t>Word</w:t>
            </w:r>
            <w:r>
              <w:t xml:space="preserve">, матриц и сырых визитов </w:t>
            </w:r>
            <w:r>
              <w:rPr>
                <w:i/>
              </w:rPr>
              <w:t>Semrush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Python/07_fill_params_sources.py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Название рынка, период, даты обращения в </w:t>
            </w:r>
            <w:r>
              <w:rPr>
                <w:i/>
              </w:rPr>
              <w:t>Excel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Python/assumptions.py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Единый журнал допущений (сверка с ЛР2-3)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Python/cards_data.py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карточек конкурентов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Материалы_собранные/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Исходные выгрузки: </w:t>
            </w:r>
            <w:r>
              <w:rPr>
                <w:i/>
              </w:rPr>
              <w:t>Semrush</w:t>
            </w:r>
            <w:r>
              <w:t xml:space="preserve">, Вордстат, </w:t>
            </w:r>
            <w:r>
              <w:rPr>
                <w:i/>
              </w:rPr>
              <w:t>GitHub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 xml:space="preserve">, </w:t>
            </w:r>
            <w:r>
              <w:rPr>
                <w:i/>
              </w:rPr>
              <w:t>RDAP</w:t>
            </w:r>
            <w:r>
              <w:t>, страницы сайтов, журнал закрытых источников</w:t>
            </w:r>
          </w:p>
        </w:tc>
      </w:tr>
      <w:tr w:rsidR="002039B0" w:rsidTr="002039B0">
        <w:trPr>
          <w:cantSplit/>
          <w:jc w:val="center"/>
        </w:trPr>
        <w:tc>
          <w:tcPr>
            <w:tcW w:w="51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Скриншоты/</w:t>
            </w:r>
          </w:p>
        </w:tc>
        <w:tc>
          <w:tcPr>
            <w:tcW w:w="45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Снимки экрана: отказ </w:t>
            </w:r>
            <w:r>
              <w:rPr>
                <w:i/>
              </w:rPr>
              <w:t>Similarweb</w:t>
            </w:r>
            <w:r>
              <w:t xml:space="preserve"> (403), Вордстат</w:t>
            </w:r>
          </w:p>
        </w:tc>
      </w:tr>
    </w:tbl>
    <w:p w:rsidR="009766EC" w:rsidRDefault="009766EC"/>
    <w:p w:rsidR="00B43D8B" w:rsidRDefault="009766EC">
      <w:pPr>
        <w:pStyle w:val="1"/>
        <w:pageBreakBefore/>
      </w:pPr>
      <w:bookmarkStart w:id="67" w:name="_Toc242043383"/>
      <w:r>
        <w:lastRenderedPageBreak/>
        <w:t>ЛАБОРАТОРНАЯ РАБОТА №5. АНАЛИЗ КОНКУРЕНТОВ ПО САЙТАМ, МОДЕЛЯМ ЛЕВИТТА И КАНО</w:t>
      </w:r>
      <w:bookmarkEnd w:id="67"/>
    </w:p>
    <w:p w:rsidR="009766EC" w:rsidRDefault="009766EC">
      <w:pPr>
        <w:pStyle w:val="2"/>
        <w:pageBreakBefore/>
      </w:pPr>
      <w:bookmarkStart w:id="68" w:name="_Toc242043384"/>
      <w:r>
        <w:lastRenderedPageBreak/>
        <w:t>1 ЦЕЛЬ РАБОТЫ</w:t>
      </w:r>
      <w:bookmarkEnd w:id="68"/>
    </w:p>
    <w:p w:rsidR="009766EC" w:rsidRDefault="009766EC">
      <w:pPr>
        <w:pStyle w:val="FirstParagrap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у.е.</w:t>
      </w:r>
      <w:r>
        <w:rPr>
          <w:sz w:val="28"/>
        </w:rPr>
        <w:t xml:space="preserve"> в год (48 </w:t>
      </w:r>
      <w:r>
        <w:rPr>
          <w:i/>
          <w:sz w:val="28"/>
        </w:rPr>
        <w:t>у.е.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у.е.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>, отзывов 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:rsidR="009766EC" w:rsidRDefault="009766EC">
      <w:pPr>
        <w:pStyle w:val="2"/>
        <w:pageBreakBefore/>
      </w:pPr>
      <w:bookmarkStart w:id="69" w:name="_Toc242043385"/>
      <w:r>
        <w:lastRenderedPageBreak/>
        <w:t>2 ХОД РАБОТЫ</w:t>
      </w:r>
      <w:bookmarkEnd w:id="69"/>
    </w:p>
    <w:p w:rsidR="009766EC" w:rsidRDefault="009766EC">
      <w:pPr>
        <w:pStyle w:val="3"/>
        <w:ind w:firstLine="709"/>
      </w:pPr>
      <w:bookmarkStart w:id="70" w:name="_Toc242043386"/>
      <w:r>
        <w:t>2.1 Исходные материалы и порядок работы</w:t>
      </w:r>
      <w:bookmarkEnd w:id="70"/>
    </w:p>
    <w:p w:rsidR="009766EC" w:rsidRDefault="009766EC">
      <w:pPr>
        <w:pStyle w:val="FirstParagrap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988"/>
        <w:gridCol w:w="3625"/>
        <w:gridCol w:w="337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Часть</w:t>
            </w:r>
          </w:p>
        </w:tc>
        <w:tc>
          <w:tcPr>
            <w:tcW w:w="19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3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3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19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Классификация компаний по уровням конкуренции</w:t>
            </w:r>
          </w:p>
        </w:tc>
        <w:tc>
          <w:tcPr>
            <w:tcW w:w="3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Реестр из 22 компаний, оценка по критериям </w:t>
            </w:r>
            <w:r>
              <w:rPr>
                <w:i/>
              </w:rPr>
              <w:t>C1</w:t>
            </w:r>
            <w:r>
              <w:t>–</w:t>
            </w:r>
            <w:r>
              <w:rPr>
                <w:i/>
              </w:rPr>
              <w:t>C10</w:t>
            </w:r>
            <w:r>
              <w:t>, уровни, карта близости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19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Анализ по сайтам: цифровой товар, модели Левитта и Кано</w:t>
            </w:r>
          </w:p>
        </w:tc>
        <w:tc>
          <w:tcPr>
            <w:tcW w:w="3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19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Анализ бизнес-модели конкурентов по сайтам</w:t>
            </w:r>
          </w:p>
        </w:tc>
        <w:tc>
          <w:tcPr>
            <w:tcW w:w="36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3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:rsidR="009766EC" w:rsidRDefault="009766EC">
      <w:pPr>
        <w:pStyle w:val="3"/>
        <w:ind w:firstLine="709"/>
      </w:pPr>
      <w:bookmarkStart w:id="71" w:name="_Toc242043387"/>
      <w:r>
        <w:t xml:space="preserve">2.2 Часть </w:t>
      </w:r>
      <w:r>
        <w:rPr>
          <w:i/>
          <w:iCs/>
        </w:rPr>
        <w:t xml:space="preserve">A. </w:t>
      </w:r>
      <w:r>
        <w:t>Классификация компаний по уровням конкуренции</w:t>
      </w:r>
      <w:bookmarkEnd w:id="71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9766EC" w:rsidRDefault="009766EC">
      <w:pPr>
        <w:pStyle w:val="4"/>
        <w:ind w:firstLine="709"/>
      </w:pPr>
      <w:r>
        <w:t>2.2.1 Объект анализа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4"/>
        <w:gridCol w:w="7084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Объект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  <w:r>
              <w:t xml:space="preserve"> – веб-</w:t>
            </w:r>
            <w:r>
              <w:rPr>
                <w:i/>
              </w:rPr>
              <w:t>IDE</w:t>
            </w:r>
            <w:r>
              <w:t xml:space="preserve"> «диаграммы как код»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Быстро строить и проверять диаграммы формальных нотаций из текстового описания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 и язык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Беларусь; расширение на Россию и СНГ; русский и английский языки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Ценовой диапазон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;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в год при 4 × 12)</w:t>
            </w:r>
          </w:p>
        </w:tc>
      </w:tr>
      <w:tr w:rsidR="00A71109" w:rsidTr="00A71109">
        <w:trPr>
          <w:cantSplit/>
          <w:jc w:val="center"/>
        </w:trPr>
        <w:tc>
          <w:tcPr>
            <w:tcW w:w="255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Ключевой результат</w:t>
            </w:r>
          </w:p>
        </w:tc>
        <w:tc>
          <w:tcPr>
            <w:tcW w:w="708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Корректная диаграмма в выбранной нотации, экспортируемая в документ</w:t>
            </w:r>
          </w:p>
        </w:tc>
      </w:tr>
    </w:tbl>
    <w:p w:rsidR="009766EC" w:rsidRDefault="009766EC">
      <w:pPr>
        <w:pStyle w:val="4"/>
        <w:ind w:firstLine="709"/>
      </w:pPr>
      <w:r>
        <w:t>2.2.2 Реестр компаний и источники обнаружения</w:t>
      </w:r>
    </w:p>
    <w:p w:rsidR="009766EC" w:rsidRDefault="009766EC">
      <w:pPr>
        <w:pStyle w:val="FirstParagrap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</w:t>
      </w:r>
      <w:r>
        <w:rPr>
          <w:sz w:val="28"/>
        </w:rPr>
        <w:lastRenderedPageBreak/>
        <w:t xml:space="preserve">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:rsidR="009766EC" w:rsidRDefault="009766EC">
      <w:pPr>
        <w:pStyle w:val="4"/>
        <w:ind w:firstLine="709"/>
      </w:pPr>
      <w:r>
        <w:t>2.2.3 Оценка по критериям и итоговые уровни</w:t>
      </w:r>
    </w:p>
    <w:p w:rsidR="009766EC" w:rsidRDefault="009766EC">
      <w:pPr>
        <w:pStyle w:val="FirstParagrap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4"/>
        <w:gridCol w:w="1041"/>
        <w:gridCol w:w="596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Компании (взвешенный балл)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(4,1)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(4,07); </w:t>
            </w:r>
            <w:r>
              <w:rPr>
                <w:i/>
              </w:rPr>
              <w:t>PlantText</w:t>
            </w:r>
            <w:r>
              <w:t xml:space="preserve"> (3,72);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 (3,71);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  <w:r>
              <w:t xml:space="preserve"> (3,63)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(3,24); </w:t>
            </w:r>
            <w:r>
              <w:rPr>
                <w:i/>
              </w:rPr>
              <w:t>Lucidchart</w:t>
            </w:r>
            <w:r>
              <w:t xml:space="preserve"> (3,13); </w:t>
            </w:r>
            <w:r>
              <w:rPr>
                <w:i/>
              </w:rPr>
              <w:t>Creately</w:t>
            </w:r>
            <w:r>
              <w:t xml:space="preserve"> (2,99); </w:t>
            </w:r>
            <w:r>
              <w:rPr>
                <w:i/>
              </w:rPr>
              <w:t>Eraser</w:t>
            </w:r>
            <w:r>
              <w:t xml:space="preserve"> (2,96); </w:t>
            </w:r>
            <w:r>
              <w:rPr>
                <w:i/>
              </w:rPr>
              <w:t>dbdiagram.io</w:t>
            </w:r>
            <w:r>
              <w:t xml:space="preserve"> (2,9); </w:t>
            </w:r>
            <w:r>
              <w:rPr>
                <w:i/>
              </w:rPr>
              <w:t>D2</w:t>
            </w:r>
            <w:r>
              <w:t xml:space="preserve"> (2,82); </w:t>
            </w:r>
            <w:r>
              <w:rPr>
                <w:i/>
              </w:rPr>
              <w:t>StarUML</w:t>
            </w:r>
            <w:r>
              <w:t xml:space="preserve"> (2,81);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 (2,65); </w:t>
            </w:r>
            <w:r>
              <w:rPr>
                <w:i/>
              </w:rPr>
              <w:t>Miro</w:t>
            </w:r>
            <w:r>
              <w:t xml:space="preserve"> (2,57)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 (2,44); </w:t>
            </w:r>
            <w:r>
              <w:rPr>
                <w:i/>
              </w:rPr>
              <w:t>Whimsical</w:t>
            </w:r>
            <w:r>
              <w:t xml:space="preserve"> (2,38); </w:t>
            </w:r>
            <w:r>
              <w:rPr>
                <w:i/>
              </w:rPr>
              <w:t>Storm</w:t>
            </w:r>
            <w:r>
              <w:t xml:space="preserve"> (2,26); </w:t>
            </w:r>
            <w:r>
              <w:rPr>
                <w:i/>
              </w:rPr>
              <w:t>Kroki</w:t>
            </w:r>
            <w:r>
              <w:t xml:space="preserve"> (2,07); </w:t>
            </w:r>
            <w:r>
              <w:rPr>
                <w:i/>
              </w:rPr>
              <w:t>Excalidraw</w:t>
            </w:r>
            <w:r>
              <w:t xml:space="preserve"> (1,98); </w:t>
            </w:r>
            <w:r>
              <w:rPr>
                <w:i/>
              </w:rPr>
              <w:t>DrawSQL</w:t>
            </w:r>
            <w:r>
              <w:t xml:space="preserve"> (1,93); </w:t>
            </w:r>
            <w:r>
              <w:rPr>
                <w:i/>
              </w:rPr>
              <w:t>Camunda</w:t>
            </w:r>
            <w:r>
              <w:t xml:space="preserve"> (1,92)</w:t>
            </w:r>
          </w:p>
        </w:tc>
      </w:tr>
      <w:tr w:rsidR="00A71109" w:rsidTr="00A71109">
        <w:trPr>
          <w:cantSplit/>
          <w:jc w:val="center"/>
        </w:trPr>
        <w:tc>
          <w:tcPr>
            <w:tcW w:w="2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0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(1,9)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93B92F5" wp14:editId="0D81A6E9">
            <wp:extent cx="5334000" cy="3852333"/>
            <wp:effectExtent l="0" t="0" r="0" b="0"/>
            <wp:docPr id="10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 – Карта конкурентной близости</w:t>
      </w:r>
    </w:p>
    <w:p w:rsidR="009766EC" w:rsidRDefault="009766EC">
      <w:pPr>
        <w:pStyle w:val="4"/>
        <w:ind w:firstLine="709"/>
      </w:pPr>
      <w:r>
        <w:t xml:space="preserve">2.2.4 Ограничения части </w:t>
      </w:r>
      <w:r>
        <w:rPr>
          <w:iCs/>
        </w:rPr>
        <w:t>A</w:t>
      </w:r>
    </w:p>
    <w:p w:rsidR="009766EC" w:rsidRDefault="009766EC">
      <w:pPr>
        <w:pStyle w:val="FirstParagrap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:rsidR="009766EC" w:rsidRDefault="009766EC">
      <w:pPr>
        <w:pStyle w:val="3"/>
        <w:ind w:firstLine="709"/>
      </w:pPr>
      <w:bookmarkStart w:id="72" w:name="_Toc242043388"/>
      <w:r>
        <w:t xml:space="preserve">2.3 Часть </w:t>
      </w:r>
      <w:r>
        <w:rPr>
          <w:i/>
          <w:iCs/>
        </w:rPr>
        <w:t xml:space="preserve">B. </w:t>
      </w:r>
      <w:r>
        <w:t>Анализ цифрового товара по сайтам</w:t>
      </w:r>
      <w:bookmarkEnd w:id="72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В данном подразделе рассматриваются ключевые аспекты темы применительно к продукту NotaCode и его рынку.</w:t>
      </w:r>
    </w:p>
    <w:p w:rsidR="009766EC" w:rsidRDefault="009766EC">
      <w:pPr>
        <w:pStyle w:val="4"/>
        <w:ind w:firstLine="709"/>
      </w:pPr>
      <w:r>
        <w:t>2.3.1 Исследовательский вопрос и выборка</w:t>
      </w:r>
    </w:p>
    <w:p w:rsidR="009766EC" w:rsidRDefault="009766EC">
      <w:pPr>
        <w:pStyle w:val="FirstParagrap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4 – Выборка конкурентов и модель монетизации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220"/>
        <w:gridCol w:w="2107"/>
        <w:gridCol w:w="5661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Уровень по части </w:t>
            </w:r>
            <w:r>
              <w:rPr>
                <w:i/>
              </w:rPr>
              <w:t>A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 и условия (страницы тарифов, ЛР1, ЛР2-3)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C01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код, бесплатно (ЛР1, табл. 42)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C02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(</w:t>
            </w:r>
            <w:r>
              <w:rPr>
                <w:i/>
              </w:rPr>
              <w:t>MIT</w:t>
            </w:r>
            <w:r>
              <w:t xml:space="preserve">); платные планы у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C03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Basic</w:t>
            </w:r>
            <w:r>
              <w:t xml:space="preserve"> </w:t>
            </w:r>
            <w:r>
              <w:rPr>
                <w:i/>
              </w:rPr>
              <w:t>Free</w:t>
            </w:r>
            <w:r>
              <w:t xml:space="preserve"> (до 6 диаграмм, 15 ИИ-кредитов); </w:t>
            </w:r>
            <w:r>
              <w:rPr>
                <w:i/>
              </w:rPr>
              <w:t>Plus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(300 кредитов); </w:t>
            </w:r>
            <w:r>
              <w:rPr>
                <w:i/>
              </w:rPr>
              <w:t>Premium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(2 000 кредитов, зрители без оплаты) за пользователя в месяц пр…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C04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</w:rPr>
              <w:t>Enterprise</w:t>
            </w:r>
            <w:r>
              <w:t xml:space="preserve"> на 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C05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полностью бесплатный, открытый код (</w:t>
            </w:r>
            <w:r>
              <w:rPr>
                <w:i/>
              </w:rPr>
              <w:t>Apache</w:t>
            </w:r>
            <w:r>
              <w:t xml:space="preserve"> 2.0) (ЛР1, табл. 42)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C06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(3 документа, 75 фигур, 100 шаблонов); </w:t>
            </w:r>
            <w:r>
              <w:rPr>
                <w:i/>
              </w:rPr>
              <w:t>Individual</w:t>
            </w:r>
            <w:r>
              <w:t xml:space="preserve"> 9 </w:t>
            </w:r>
            <w:r>
              <w:rPr>
                <w:i/>
              </w:rPr>
              <w:t>у.е.</w:t>
            </w:r>
            <w:r>
              <w:t xml:space="preserve">; </w:t>
            </w:r>
            <w:r>
              <w:rPr>
                <w:i/>
              </w:rPr>
              <w:t>Team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 за пользователя в месяц при оплате за год; </w:t>
            </w:r>
            <w:r>
              <w:rPr>
                <w:i/>
              </w:rPr>
              <w:t>Enterprise</w:t>
            </w:r>
            <w:r>
              <w:t xml:space="preserve"> по запросу; пробный пе…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C07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3 файла, 3 ИИ-диаграммы); </w:t>
            </w:r>
            <w:r>
              <w:rPr>
                <w:i/>
              </w:rPr>
              <w:t>Starter</w:t>
            </w:r>
            <w:r>
              <w:t xml:space="preserve"> 15 </w:t>
            </w:r>
            <w:r>
              <w:rPr>
                <w:i/>
              </w:rPr>
              <w:t>у.е.</w:t>
            </w:r>
            <w:r>
              <w:t xml:space="preserve"> (20 </w:t>
            </w:r>
            <w:r>
              <w:rPr>
                <w:i/>
              </w:rPr>
              <w:t>у.е.</w:t>
            </w:r>
            <w:r>
              <w:t xml:space="preserve"> при помесячной оплате); </w:t>
            </w:r>
            <w:r>
              <w:rPr>
                <w:i/>
              </w:rPr>
              <w:t>Business</w:t>
            </w:r>
            <w:r>
              <w:t xml:space="preserve"> 45 </w:t>
            </w:r>
            <w:r>
              <w:rPr>
                <w:i/>
              </w:rPr>
              <w:t>у.е.</w:t>
            </w:r>
            <w:r>
              <w:t xml:space="preserve"> (60 </w:t>
            </w:r>
            <w:r>
              <w:rPr>
                <w:i/>
              </w:rPr>
              <w:t>у.е.</w:t>
            </w:r>
            <w:r>
              <w:t xml:space="preserve">); </w:t>
            </w:r>
            <w:r>
              <w:rPr>
                <w:i/>
              </w:rPr>
              <w:t>Enterprise</w:t>
            </w:r>
            <w:r>
              <w:t xml:space="preserve"> по запросу; цены за участни…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C08</w:t>
            </w:r>
          </w:p>
        </w:tc>
        <w:tc>
          <w:tcPr>
            <w:tcW w:w="1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21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  <w:tc>
          <w:tcPr>
            <w:tcW w:w="566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(0 </w:t>
            </w:r>
            <w:r>
              <w:rPr>
                <w:i/>
              </w:rPr>
              <w:t>у.е.</w:t>
            </w:r>
            <w:r>
              <w:t xml:space="preserve">; 50 объектов доски и 50 блоков документа в месяц, водяной знак при экспорте); </w:t>
            </w:r>
            <w:r>
              <w:rPr>
                <w:i/>
              </w:rPr>
              <w:t>Pro</w:t>
            </w:r>
            <w:r>
              <w:t xml:space="preserve"> 10 </w:t>
            </w:r>
            <w:r>
              <w:rPr>
                <w:i/>
              </w:rPr>
              <w:t>у.е.</w:t>
            </w:r>
            <w:r>
              <w:t xml:space="preserve">, </w:t>
            </w:r>
            <w:r>
              <w:rPr>
                <w:i/>
              </w:rPr>
              <w:t>Business</w:t>
            </w:r>
            <w:r>
              <w:t xml:space="preserve"> 20 </w:t>
            </w:r>
            <w:r>
              <w:rPr>
                <w:i/>
              </w:rPr>
              <w:t>у.е.</w:t>
            </w:r>
            <w:r>
              <w:t xml:space="preserve"> за редактора в месяц (страница т…</w:t>
            </w:r>
          </w:p>
        </w:tc>
      </w:tr>
    </w:tbl>
    <w:p w:rsidR="009766EC" w:rsidRDefault="009766EC">
      <w:pPr>
        <w:pStyle w:val="4"/>
        <w:ind w:firstLine="709"/>
      </w:pPr>
      <w:r>
        <w:t>2.3.2 Карта сайтов</w:t>
      </w:r>
    </w:p>
    <w:p w:rsidR="009766EC" w:rsidRDefault="009766EC">
      <w:pPr>
        <w:pStyle w:val="FirstParagrap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 xml:space="preserve">; норма методики – 30 и более страниц выполнена. Страницы получены автоматическим извлечением текста 01.10.2026 (сырые данные – </w:t>
      </w:r>
      <w:r>
        <w:rPr>
          <w:i/>
          <w:iCs/>
          <w:sz w:val="28"/>
        </w:rPr>
        <w:t xml:space="preserve">Материалы_собранные/sajty_konkurentov_stranicy_2026-10-01.json); </w:t>
      </w:r>
      <w:r>
        <w:rPr>
          <w:sz w:val="28"/>
        </w:rPr>
        <w:t xml:space="preserve">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4"/>
        <w:gridCol w:w="1352"/>
        <w:gridCol w:w="5582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Записей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Типы страниц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Документация, Интеграции,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Блог и обновления, Главная,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Блог и обновления, Главная, Репозиторий </w:t>
            </w:r>
            <w:r>
              <w:rPr>
                <w:i/>
              </w:rPr>
              <w:t>GitHub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Главная, Документация, ИИ-функции, Тарифы</w:t>
            </w:r>
          </w:p>
        </w:tc>
      </w:tr>
      <w:tr w:rsidR="00A71109" w:rsidTr="00A71109">
        <w:trPr>
          <w:cantSplit/>
          <w:jc w:val="center"/>
        </w:trPr>
        <w:tc>
          <w:tcPr>
            <w:tcW w:w="27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3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55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Безопасность, Главная, Документация, ИИ-функции, Тарифы, Шаблоны</w:t>
            </w:r>
          </w:p>
        </w:tc>
      </w:tr>
    </w:tbl>
    <w:p w:rsidR="009766EC" w:rsidRDefault="009766EC">
      <w:pPr>
        <w:pStyle w:val="4"/>
        <w:ind w:firstLine="709"/>
      </w:pPr>
      <w:r>
        <w:t>2.3.3 Разбор по модели Левитта</w:t>
      </w:r>
    </w:p>
    <w:p w:rsidR="009766EC" w:rsidRDefault="009766EC">
      <w:pPr>
        <w:pStyle w:val="FirstParagraph"/>
      </w:pPr>
      <w:r>
        <w:rPr>
          <w:sz w:val="28"/>
        </w:rPr>
        <w:t xml:space="preserve">На листе «03_Левитт» внесено 153 признаков с оценкой силы реализации (0–3), понятности (0–3) и влияния на ценность (1–5); норма методики – 40 и </w:t>
      </w:r>
      <w:r>
        <w:rPr>
          <w:sz w:val="28"/>
        </w:rPr>
        <w:lastRenderedPageBreak/>
        <w:t>более признаков выполнена. Число признаков по уровням приведено в таблице 6. Правила оценок записаны в журнале книги.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8"/>
        <w:gridCol w:w="1551"/>
        <w:gridCol w:w="546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Признаков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1. Базовая выгода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Основное обещание главной страницы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2. Родовой товар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 поставки товара и текстовое описание диаграмм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3. Ожидаемый товар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63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Тарифы, вход, интеграции, экспорт, документация, </w:t>
            </w:r>
            <w:r>
              <w:rPr>
                <w:i/>
              </w:rPr>
              <w:t>UML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4. Расширенный товар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65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Отзывы, ИИ, </w:t>
            </w:r>
            <w:r>
              <w:rPr>
                <w:i/>
              </w:rPr>
              <w:t>API</w:t>
            </w:r>
            <w:r>
              <w:t xml:space="preserve">, открытый код, безопасность,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</w:p>
        </w:tc>
      </w:tr>
      <w:tr w:rsidR="00A71109" w:rsidTr="00A71109">
        <w:trPr>
          <w:cantSplit/>
          <w:jc w:val="center"/>
        </w:trPr>
        <w:tc>
          <w:tcPr>
            <w:tcW w:w="261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5. Потенциальный товар</w:t>
            </w:r>
          </w:p>
        </w:tc>
        <w:tc>
          <w:tcPr>
            <w:tcW w:w="15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развития: ИИ-помощник, </w:t>
            </w:r>
            <w:r>
              <w:rPr>
                <w:i/>
              </w:rPr>
              <w:t>MCP</w:t>
            </w:r>
            <w:r>
              <w:t>, новые функции</w:t>
            </w:r>
          </w:p>
        </w:tc>
      </w:tr>
    </w:tbl>
    <w:p w:rsidR="009766EC" w:rsidRDefault="009766EC">
      <w:pPr>
        <w:pStyle w:val="4"/>
        <w:ind w:firstLine="709"/>
      </w:pPr>
      <w:r>
        <w:t>2.3.4 Требования по Кано и рыночный стандарт</w:t>
      </w:r>
    </w:p>
    <w:p w:rsidR="009766EC" w:rsidRDefault="009766EC">
      <w:pPr>
        <w:pStyle w:val="FirstParagrap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>, проверка правил нотации, импорт форматов). Категории Кано присвоены экспертно по 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«07_Стандарт_рынка» рассчитан по порогам шаблона (стандарт – 0,6 и более для обязательных и линейных признаков).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27"/>
        <w:gridCol w:w="1504"/>
        <w:gridCol w:w="683"/>
        <w:gridCol w:w="2051"/>
        <w:gridCol w:w="217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 (экспертно)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Интеграции с другими сервисами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Экспорт диаграмм (</w:t>
            </w:r>
            <w:r>
              <w:rPr>
                <w:i/>
              </w:rPr>
              <w:t>PNG</w:t>
            </w:r>
            <w:r>
              <w:t xml:space="preserve">,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PDF</w:t>
            </w:r>
            <w:r>
              <w:t xml:space="preserve"> и др.)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 и оценки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или упоминание о безопасности и приватности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Совместная работа в реальном времени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руководства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ERD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Описание диаграммы текстом (</w:t>
            </w:r>
            <w:r>
              <w:rPr>
                <w:i/>
              </w:rPr>
              <w:t>DSL</w:t>
            </w:r>
            <w:r>
              <w:t>)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ИИ-генерация или ИИ-помощник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или платформа разработчика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Единый вход </w:t>
            </w: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История версий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 (</w:t>
            </w:r>
            <w:r>
              <w:rPr>
                <w:i/>
              </w:rPr>
              <w:t>Enterprise</w:t>
            </w:r>
            <w:r>
              <w:t xml:space="preserve"> или </w:t>
            </w:r>
            <w:r>
              <w:rPr>
                <w:i/>
              </w:rPr>
              <w:t>on-prem</w:t>
            </w:r>
            <w:r>
              <w:t>)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Скидка или цена при годовой оплате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Данные о числе пользователей или клиентов на сайте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UML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Признаки развития (ИИ-помощник, </w:t>
            </w:r>
            <w:r>
              <w:rPr>
                <w:i/>
              </w:rPr>
              <w:t>MCP</w:t>
            </w:r>
            <w:r>
              <w:t>, новые функции)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Переходит в ожидаемое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Шаблоны диаграмм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Диаграммы </w:t>
            </w:r>
            <w:r>
              <w:rPr>
                <w:i/>
              </w:rPr>
              <w:t>BPMN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Формирующаяся норма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Настольное приложение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 платного тарифа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Безразличное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 приоритет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2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Русскоязычный интерфейс и тарифы в рублях</w:t>
            </w:r>
          </w:p>
        </w:tc>
        <w:tc>
          <w:tcPr>
            <w:tcW w:w="15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20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</w:t>
            </w:r>
          </w:p>
        </w:tc>
        <w:tc>
          <w:tcPr>
            <w:tcW w:w="217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41ECED52" wp14:editId="395930DD">
            <wp:extent cx="5334000" cy="4706470"/>
            <wp:effectExtent l="0" t="0" r="0" b="0"/>
            <wp:docPr id="10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:rsidR="009766EC" w:rsidRDefault="009766EC">
      <w:pPr>
        <w:pStyle w:val="4"/>
        <w:ind w:firstLine="709"/>
      </w:pPr>
      <w:r>
        <w:t>2.3.5 Сравнение конкурентов и преимущества</w:t>
      </w:r>
    </w:p>
    <w:p w:rsidR="009766EC" w:rsidRDefault="009766EC">
      <w:pPr>
        <w:pStyle w:val="FirstParagrap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0"/>
        <w:gridCol w:w="1528"/>
        <w:gridCol w:w="4210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 (0–5)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Интерпретация шаблона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4,64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4,48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4,26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Лидерский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Сильный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3,35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  <w:tr w:rsidR="00A71109" w:rsidTr="00A71109">
        <w:trPr>
          <w:cantSplit/>
          <w:jc w:val="center"/>
        </w:trPr>
        <w:tc>
          <w:tcPr>
            <w:tcW w:w="39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5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42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уровень</w:t>
            </w:r>
          </w:p>
        </w:tc>
      </w:tr>
    </w:tbl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2DB47277" wp14:editId="7E981372">
            <wp:extent cx="5334000" cy="3067050"/>
            <wp:effectExtent l="0" t="0" r="0" b="0"/>
            <wp:docPr id="10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9 – Конкурентные преимущества по товару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9"/>
        <w:gridCol w:w="5089"/>
        <w:gridCol w:w="941"/>
        <w:gridCol w:w="203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Преимущество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шаблона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ИИ-генерация и </w:t>
            </w:r>
            <w:r>
              <w:rPr>
                <w:i/>
              </w:rPr>
              <w:t>diagram-as-code</w:t>
            </w:r>
            <w:r>
              <w:t xml:space="preserve"> в одном продукте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Девять модулей и русскоязычный рынок с тарифами в рублях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4,45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Бесплатное приложение без </w:t>
            </w:r>
            <w:r>
              <w:rPr>
                <w:i/>
              </w:rPr>
              <w:t>enterprise</w:t>
            </w:r>
            <w:r>
              <w:t xml:space="preserve">-тарифа, </w:t>
            </w:r>
            <w:r>
              <w:rPr>
                <w:i/>
              </w:rPr>
              <w:t>privacy-first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4,30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Открытая экосистема, сообщество 90 489 звезд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4,20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Глубина товара и масштаб (шаблоны, </w:t>
            </w:r>
            <w:r>
              <w:rPr>
                <w:i/>
              </w:rPr>
              <w:t>SAML</w:t>
            </w:r>
            <w:r>
              <w:t xml:space="preserve">, </w:t>
            </w:r>
            <w:r>
              <w:rPr>
                <w:i/>
              </w:rPr>
              <w:t>Fortune</w:t>
            </w:r>
            <w:r>
              <w:t xml:space="preserve"> 500)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Прозрачные тарифы и зрители без оплаты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Широкий набор </w:t>
            </w:r>
            <w:r>
              <w:rPr>
                <w:i/>
              </w:rPr>
              <w:t>UML</w:t>
            </w:r>
            <w:r>
              <w:t xml:space="preserve"> и запуск на собственном сервере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3,75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  <w:tr w:rsidR="00A71109" w:rsidTr="00A71109">
        <w:trPr>
          <w:cantSplit/>
          <w:jc w:val="center"/>
        </w:trPr>
        <w:tc>
          <w:tcPr>
            <w:tcW w:w="15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50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Неограниченные гости и зрители</w:t>
            </w:r>
          </w:p>
        </w:tc>
        <w:tc>
          <w:tcPr>
            <w:tcW w:w="9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3,40</w:t>
            </w:r>
          </w:p>
        </w:tc>
        <w:tc>
          <w:tcPr>
            <w:tcW w:w="20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потенциальное</w:t>
            </w:r>
          </w:p>
        </w:tc>
      </w:tr>
    </w:tbl>
    <w:p w:rsidR="009766EC" w:rsidRDefault="009766EC">
      <w:pPr>
        <w:pStyle w:val="4"/>
        <w:ind w:firstLine="709"/>
      </w:pPr>
      <w:r>
        <w:t>2.3.6 Собственный цифровой товар</w:t>
      </w:r>
    </w:p>
    <w:p w:rsidR="009766EC" w:rsidRDefault="009766EC">
      <w:pPr>
        <w:pStyle w:val="FirstParagrap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месяц), но ее нужно подтвердить опросом потребителей.</w:t>
      </w:r>
    </w:p>
    <w:p w:rsidR="009766EC" w:rsidRDefault="009766EC">
      <w:pPr>
        <w:pStyle w:val="3"/>
        <w:ind w:firstLine="709"/>
      </w:pPr>
      <w:bookmarkStart w:id="73" w:name="_Toc242043389"/>
      <w:r>
        <w:t xml:space="preserve">2.4 Часть </w:t>
      </w:r>
      <w:r>
        <w:rPr>
          <w:i/>
          <w:iCs/>
        </w:rPr>
        <w:t xml:space="preserve">C. </w:t>
      </w:r>
      <w:r>
        <w:t>Анализ бизнес-модели конкурентов</w:t>
      </w:r>
      <w:bookmarkEnd w:id="73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данном подразделе выполняется сравнительный анализ прямых и косвенных конкурентов по ключевым параметрам, влияющим на выбор потребителя.</w:t>
      </w:r>
    </w:p>
    <w:p w:rsidR="009766EC" w:rsidRDefault="009766EC">
      <w:pPr>
        <w:pStyle w:val="4"/>
        <w:ind w:firstLine="709"/>
      </w:pPr>
      <w:r>
        <w:t>2.4.1 Паспорт исследования</w:t>
      </w:r>
    </w:p>
    <w:p w:rsidR="009766EC" w:rsidRDefault="009766EC">
      <w:pPr>
        <w:pStyle w:val="FirstParagrap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:rsidR="009766EC" w:rsidRDefault="009766EC">
      <w:pPr>
        <w:pStyle w:val="4"/>
        <w:ind w:firstLine="709"/>
      </w:pPr>
      <w:r>
        <w:t>2.4.2 Факты сайтов и блоки бизнес-модели</w:t>
      </w:r>
    </w:p>
    <w:p w:rsidR="009766EC" w:rsidRDefault="009766EC">
      <w:pPr>
        <w:pStyle w:val="FirstParagraph"/>
      </w:pPr>
      <w:r>
        <w:rPr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>Таблица 10 – Доказательность и итог матрицы бизнес-моделей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5"/>
        <w:gridCol w:w="1133"/>
        <w:gridCol w:w="2838"/>
        <w:gridCol w:w="1133"/>
        <w:gridCol w:w="188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Фактов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Средняя доказательность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силы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 с учетом надежности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3,96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4,63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4,52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3,86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4,05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3,76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4,01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3,89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3,99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21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3,73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3,98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4,0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3,62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3,79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3,53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3,81</w:t>
            </w:r>
          </w:p>
        </w:tc>
      </w:tr>
      <w:tr w:rsidR="00A71109" w:rsidTr="00A71109">
        <w:trPr>
          <w:cantSplit/>
          <w:jc w:val="center"/>
        </w:trPr>
        <w:tc>
          <w:tcPr>
            <w:tcW w:w="26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28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3,71</w:t>
            </w:r>
          </w:p>
        </w:tc>
        <w:tc>
          <w:tcPr>
            <w:tcW w:w="11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8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</w:tr>
    </w:tbl>
    <w:p w:rsidR="009766EC" w:rsidRDefault="009766EC">
      <w:pPr>
        <w:pStyle w:val="4"/>
        <w:ind w:firstLine="709"/>
      </w:pPr>
      <w:r>
        <w:t>2.4.3 Монетизация</w:t>
      </w:r>
    </w:p>
    <w:p w:rsidR="009766EC" w:rsidRDefault="009766EC">
      <w:pPr>
        <w:pStyle w:val="FirstParagrap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у.е.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:rsidR="009766EC" w:rsidRDefault="009766EC">
      <w:pPr>
        <w:pStyle w:val="4"/>
        <w:ind w:firstLine="709"/>
      </w:pPr>
      <w:r>
        <w:t>2.4.4 Каналы и воронка</w:t>
      </w:r>
    </w:p>
    <w:p w:rsidR="009766EC" w:rsidRDefault="009766EC">
      <w:pPr>
        <w:pStyle w:val="FirstParagrap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:rsidR="009766EC" w:rsidRDefault="009766EC">
      <w:pPr>
        <w:pStyle w:val="4"/>
        <w:ind w:firstLine="709"/>
      </w:pPr>
      <w:r>
        <w:t>2.4.5 Рыночный стандарт бизнес-модели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8"/>
        <w:gridCol w:w="2048"/>
        <w:gridCol w:w="931"/>
        <w:gridCol w:w="3201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Практика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Конкурентов из 8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Доля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 по шаблону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доступ или </w:t>
            </w:r>
            <w:r>
              <w:rPr>
                <w:i/>
              </w:rPr>
              <w:t>Free</w:t>
            </w:r>
            <w:r>
              <w:t>-тариф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Платная подписка по тарифным уровням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Открытая страница тарифов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Корпоративный тариф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Скидка при оплате за год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Пробный период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Бесплатные гости или зрители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Интеграции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1,0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ИИ-функции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SSO</w:t>
            </w:r>
            <w:r>
              <w:t xml:space="preserve"> или </w:t>
            </w:r>
            <w:r>
              <w:rPr>
                <w:i/>
              </w:rPr>
              <w:t>SAML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Открытый код и сообщество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0,38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зона дифференциации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Независимые отзывы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0,88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о числе пользователей на сайте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о безопасности и приватности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Документация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0,75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Развертывание на своем сервере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0,5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и личный кабинет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0,62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формирующийся стандарт</w:t>
            </w:r>
          </w:p>
        </w:tc>
      </w:tr>
      <w:tr w:rsidR="00A71109" w:rsidTr="00A71109">
        <w:trPr>
          <w:cantSplit/>
          <w:jc w:val="center"/>
        </w:trPr>
        <w:tc>
          <w:tcPr>
            <w:tcW w:w="34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Русскоязычные тарифы в рублях</w:t>
            </w:r>
          </w:p>
        </w:tc>
        <w:tc>
          <w:tcPr>
            <w:tcW w:w="20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0,12</w:t>
            </w:r>
          </w:p>
        </w:tc>
        <w:tc>
          <w:tcPr>
            <w:tcW w:w="32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слабый сигнал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:rsidR="009766EC" w:rsidRDefault="009766EC">
      <w:pPr>
        <w:pStyle w:val="4"/>
        <w:ind w:firstLine="709"/>
      </w:pPr>
      <w:r>
        <w:t xml:space="preserve">2.4.6 Гипотезы для </w:t>
      </w:r>
      <w:r>
        <w:rPr>
          <w:iCs/>
        </w:rPr>
        <w:t>NotaCode</w:t>
      </w:r>
    </w:p>
    <w:p w:rsidR="009766EC" w:rsidRDefault="009766EC">
      <w:pPr>
        <w:pStyle w:val="FirstParagrap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:rsidR="009766EC" w:rsidRDefault="009766EC">
      <w:pPr>
        <w:pStyle w:val="3"/>
        <w:ind w:firstLine="709"/>
      </w:pPr>
      <w:bookmarkStart w:id="74" w:name="_Toc242043390"/>
      <w:r>
        <w:t>2.5 Исправления рабочих копий шаблонов</w:t>
      </w:r>
      <w:bookmarkEnd w:id="74"/>
    </w:p>
    <w:p w:rsidR="009766EC" w:rsidRDefault="009766EC">
      <w:pPr>
        <w:pStyle w:val="FirstParagraph"/>
        <w:keepNext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271"/>
        <w:gridCol w:w="4067"/>
        <w:gridCol w:w="2650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Книга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Лист и ячейки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Дефект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Исправление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04_Оценка, столбец </w:t>
            </w:r>
            <w:r>
              <w:rPr>
                <w:i/>
              </w:rPr>
              <w:t>N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SUMPRODUCT</w:t>
            </w:r>
            <w:r>
              <w:t xml:space="preserve"> получает строку и столбец разных размеров, результат #ЗНАЧ!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Явная сумма произведений баллов на веса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06_Сводка, </w:t>
            </w:r>
            <w:r>
              <w:rPr>
                <w:i/>
              </w:rPr>
              <w:t>B19</w:t>
            </w:r>
            <w:r>
              <w:t>:</w:t>
            </w:r>
            <w:r>
              <w:rPr>
                <w:i/>
              </w:rPr>
              <w:t>F28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 равных баллах топ-10 повторяет компанию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</w:t>
            </w:r>
            <w:r>
              <w:rPr>
                <w:i/>
              </w:rPr>
              <w:t>n</w:t>
            </w:r>
            <w:r>
              <w:t>-го совпадения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01, 02, 04 (проверки данных)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Списки ссылаются на другие справочники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Проверки заменены на нужные списки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XLOOKUP</w:t>
            </w:r>
            <w:r>
              <w:t xml:space="preserve"> на листах 02, 04, 07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Функция записана без префикса, название не подтягивается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Формулы введены повторно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06_Сравнение, строки 90–91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Формулы столбцов </w:t>
            </w:r>
            <w:r>
              <w:rPr>
                <w:i/>
              </w:rPr>
              <w:t>F</w:t>
            </w:r>
            <w:r>
              <w:t>–</w:t>
            </w:r>
            <w:r>
              <w:rPr>
                <w:i/>
              </w:rPr>
              <w:t>L</w:t>
            </w:r>
            <w:r>
              <w:t xml:space="preserve"> ссылаются на столбец </w:t>
            </w:r>
            <w:r>
              <w:rPr>
                <w:i/>
              </w:rPr>
              <w:t>E</w:t>
            </w:r>
            <w:r>
              <w:t>, итог одинаков у всех конкурентов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Ссылки заменены на собственные столбцы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10_Стандарт, столбец </w:t>
            </w:r>
            <w:r>
              <w:rPr>
                <w:i/>
              </w:rPr>
              <w:t>E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– заголовок 12_Сводка!</w:t>
            </w:r>
            <w:r>
              <w:rPr>
                <w:i/>
              </w:rPr>
              <w:t>B4</w:t>
            </w:r>
            <w:r>
              <w:t>, доля везде 0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Знаменатель заменен на 12_Сводка!</w:t>
            </w:r>
            <w:r>
              <w:rPr>
                <w:i/>
              </w:rPr>
              <w:t>B5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</w:t>
            </w:r>
          </w:p>
        </w:tc>
        <w:tc>
          <w:tcPr>
            <w:tcW w:w="2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06_Сравнение, столбец </w:t>
            </w:r>
            <w:r>
              <w:rPr>
                <w:i/>
              </w:rPr>
              <w:t>O</w:t>
            </w:r>
            <w:r>
              <w:t xml:space="preserve"> (</w:t>
            </w:r>
            <w:r>
              <w:rPr>
                <w:i/>
              </w:rPr>
              <w:t>P26-P80</w:t>
            </w:r>
            <w:r>
              <w:t>)</w:t>
            </w:r>
          </w:p>
        </w:tc>
        <w:tc>
          <w:tcPr>
            <w:tcW w:w="406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пустых строках результат #Н/Д (</w:t>
            </w:r>
            <w:r>
              <w:rPr>
                <w:i/>
              </w:rPr>
              <w:t>MAX</w:t>
            </w:r>
            <w:r>
              <w:t xml:space="preserve"> пустого диапазона = 0)</w:t>
            </w:r>
          </w:p>
        </w:tc>
        <w:tc>
          <w:tcPr>
            <w:tcW w:w="2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Формула обернута в </w:t>
            </w:r>
            <w:r>
              <w:rPr>
                <w:i/>
              </w:rPr>
              <w:t>IFERROR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:rsidR="009766EC" w:rsidRDefault="009766EC">
      <w:pPr>
        <w:pStyle w:val="2"/>
        <w:pageBreakBefore/>
      </w:pPr>
      <w:bookmarkStart w:id="75" w:name="_Toc242043391"/>
      <w:r>
        <w:lastRenderedPageBreak/>
        <w:t>3 ПРОВЕРКА ПО КРИТЕРИЯМ МЕТОДИКИ</w:t>
      </w:r>
      <w:bookmarkEnd w:id="75"/>
    </w:p>
    <w:p w:rsidR="009766EC" w:rsidRDefault="009766EC">
      <w:pPr>
        <w:pStyle w:val="FirstParagraph"/>
        <w:keepNext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5"/>
        <w:gridCol w:w="4626"/>
        <w:gridCol w:w="2014"/>
        <w:gridCol w:w="2083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 в отчете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 объект анализа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Составлен реестр компаний с источниками обнаружения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2.2.2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 по критериям, индекс и уровни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(оценки экспертные)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3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менее трех подтверждений для прямого конкурента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</w:t>
            </w:r>
            <w:r>
              <w:rPr>
                <w:i/>
              </w:rPr>
              <w:t>PlantUML</w:t>
            </w:r>
            <w:r>
              <w:t>)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2.2.4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Карта конкурентного поля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рисунок 1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Выборка 5–12 конкурентов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(8)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таблица 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 и более проверенных страниц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(40)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2.3.2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40 и более признаков по Левитту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(153)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2.3.3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25 и более требований по Кано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(33), категории экспертные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2.3.4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Сравнение по 25 критериям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2.3.5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Блоки бизнес-модели, монетизация, стандарт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2.4.2–2.4.5</w:t>
            </w:r>
          </w:p>
        </w:tc>
      </w:tr>
      <w:tr w:rsidR="00A71109" w:rsidTr="00A71109">
        <w:trPr>
          <w:cantSplit/>
          <w:jc w:val="center"/>
        </w:trPr>
        <w:tc>
          <w:tcPr>
            <w:tcW w:w="9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6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Определение собственного цифрового товара</w:t>
            </w:r>
          </w:p>
        </w:tc>
        <w:tc>
          <w:tcPr>
            <w:tcW w:w="20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  <w:tc>
          <w:tcPr>
            <w:tcW w:w="20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2.3.6</w:t>
            </w:r>
          </w:p>
        </w:tc>
      </w:tr>
    </w:tbl>
    <w:p w:rsidR="009766EC" w:rsidRDefault="009766EC">
      <w:pPr>
        <w:pStyle w:val="2"/>
        <w:pageBreakBefore/>
      </w:pPr>
      <w:bookmarkStart w:id="76" w:name="_Toc242043392"/>
      <w:r>
        <w:lastRenderedPageBreak/>
        <w:t>ВЫВОДЫ</w:t>
      </w:r>
      <w:bookmarkEnd w:id="76"/>
    </w:p>
    <w:p w:rsidR="009766EC" w:rsidRDefault="009766EC">
      <w:pPr>
        <w:ind w:left="709" w:firstLine="709"/>
        <w:jc w:val="both"/>
      </w:pPr>
      <w:r>
        <w:rPr>
          <w:sz w:val="28"/>
        </w:rPr>
        <w:t>Сформировано 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Рыночный стандарт цифрового товара по порогам шаблона (13 признаков):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Рыночный стандарт бизнес-модели (порог 70 %): бесплатный доступ, интеграции, независимые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год; она соответствует практике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у.е.</w:t>
      </w:r>
      <w:r>
        <w:rPr>
          <w:sz w:val="28"/>
        </w:rPr>
        <w:t xml:space="preserve"> в месяц).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(проверка правил нотации, импорт форматов); эти данные перечислены в приложении Б.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 xml:space="preserve">, реклама в Беларуси, опрос по методу Кано (30 студентов, пробная выборка), где экспорт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проверка работы продуктов остается (приложение Б).</w:t>
      </w:r>
    </w:p>
    <w:p w:rsidR="009766EC" w:rsidRDefault="009766EC">
      <w:pPr>
        <w:pStyle w:val="2"/>
        <w:pageBreakBefore/>
      </w:pPr>
      <w:bookmarkStart w:id="77" w:name="_Toc242043393"/>
      <w:r>
        <w:lastRenderedPageBreak/>
        <w:t>СПИСОК ИСПОЛЬЗОВАННЫХ ИСТОЧНИКОВ</w:t>
      </w:r>
      <w:bookmarkEnd w:id="77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Pro: обзор доменов, июнь – август 2026 [Электронный ресурс]. – Режим доступа: https://pro.similarweb.com.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API: данные репозиториев [Электронный ресурс]. – Режим доступа: https://api.github.com.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Trustpilot: страницы оценок доменов [Электронный ресурс]. – Режим доступа: https://www.trustpilot.com.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Architect: главная страница и цены [Электронный ресурс]. – Режим доступа: https://sparxsystems.com/products/ea/. – Дата доступа: 02.10.2026.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 [Электронный ресурс]. – Режим доступа: https://www.trustpilot.com. – Дата доступа: 02.10.2026.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Center, регион Беларусь [Электронный ресурс]. – Режим доступа: https://adstransparency.google.com. – Дата доступа: 02.10.2026.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 [Электронный ресурс]. – Режим доступа: https://sourceforge.net/projects/plantuml/reviews/. – Дата доступа: 02.10.2026.</w:t>
      </w:r>
    </w:p>
    <w:p w:rsidR="009766EC" w:rsidRDefault="009766EC">
      <w:pPr>
        <w:pStyle w:val="2"/>
        <w:keepNext w:val="0"/>
        <w:pageBreakBefore/>
      </w:pPr>
      <w:bookmarkStart w:id="78" w:name="_Toc242043394"/>
      <w:r>
        <w:lastRenderedPageBreak/>
        <w:t>ПРИЛОЖЕНИЕ А</w:t>
      </w:r>
      <w:bookmarkEnd w:id="78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3"/>
        <w:gridCol w:w="319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Excel/klassifikaciya_urovni_konkurencii_NotaCode.xlsx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A</w:t>
            </w:r>
            <w:r>
              <w:t>: классификация компаний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Excel/analiz_konkurentov_Levitt_Kano_NotaCode.xlsx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B</w:t>
            </w:r>
            <w:r>
              <w:t>: цифровой товар, Левитт, Кано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Excel/analiz_biznes_modeli_konkurentov_NotaCode.xlsx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Часть </w:t>
            </w:r>
            <w:r>
              <w:rPr>
                <w:i/>
              </w:rPr>
              <w:t>C</w:t>
            </w:r>
            <w:r>
              <w:t>: бизнес-модель конкурентов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Материалы_собранные/sajty_konkurentov_stranicy_2026-10-01.json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Извлечения со страниц конкурентов (заголовки, метаданные, счетчики признаков)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Python/lr5_common.py, </w:t>
            </w:r>
            <w:r>
              <w:rPr>
                <w:i/>
              </w:rPr>
              <w:t>lr5_part_a.py</w:t>
            </w:r>
            <w:r>
              <w:t xml:space="preserve">, </w:t>
            </w:r>
            <w:r>
              <w:rPr>
                <w:i/>
              </w:rPr>
              <w:t>spec_a.py</w:t>
            </w:r>
            <w:r>
              <w:t xml:space="preserve">, </w:t>
            </w:r>
            <w:r>
              <w:rPr>
                <w:i/>
              </w:rPr>
              <w:t>spec_bc.py</w:t>
            </w:r>
            <w:r>
              <w:t xml:space="preserve">, </w:t>
            </w:r>
            <w:r>
              <w:rPr>
                <w:i/>
              </w:rPr>
              <w:t>collect_sites.py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Подготовка данных, описание заполнения книг, сбор страниц, рисунки, сборка отчета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Excel_COM/fill_workbook.ps1, </w:t>
            </w:r>
            <w:r>
              <w:rPr>
                <w:i/>
              </w:rPr>
              <w:t>read_values.ps1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и чтение книг через </w:t>
            </w:r>
            <w:r>
              <w:rPr>
                <w:i/>
              </w:rPr>
              <w:t>COM</w:t>
            </w:r>
          </w:p>
        </w:tc>
      </w:tr>
      <w:tr w:rsidR="00A71109" w:rsidTr="00A71109">
        <w:trPr>
          <w:cantSplit/>
          <w:jc w:val="center"/>
        </w:trPr>
        <w:tc>
          <w:tcPr>
            <w:tcW w:w="64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31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 1–3 отчета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79" w:name="_Toc242043395"/>
      <w:r>
        <w:lastRenderedPageBreak/>
        <w:t>ПРИЛОЖЕНИЕ Б</w:t>
      </w:r>
      <w:bookmarkEnd w:id="79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3211"/>
        <w:gridCol w:w="5777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опрос реальных потребителей по методу Кано )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Проведен пробный опрос 30 студентов (приложение В, таблица 18); спрос окончательно не доказан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проверка работы продуктов: проверка правил нотации, импорт форматов )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Требует установки и теста редакторов; отзывы </w:t>
            </w:r>
            <w:r>
              <w:rPr>
                <w:i/>
              </w:rPr>
              <w:t>SourceForge</w:t>
            </w:r>
            <w:r>
              <w:t xml:space="preserve"> о </w:t>
            </w:r>
            <w:r>
              <w:rPr>
                <w:i/>
              </w:rPr>
              <w:t>PlantUML</w:t>
            </w:r>
            <w:r>
              <w:t xml:space="preserve"> (таблица 19) подтверждают расхождения со стандартом </w:t>
            </w:r>
            <w:r>
              <w:rPr>
                <w:i/>
              </w:rPr>
              <w:t>UML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 страница и тарифы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Получено 02.10.2026 через браузер (приложение В, таблица 16): вопрос закрыт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 </w:t>
            </w:r>
            <w:r>
              <w:rPr>
                <w:i/>
              </w:rPr>
              <w:t>Pro</w:t>
            </w:r>
            <w:r>
              <w:t xml:space="preserve"> для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 и др.; доля Беларуси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Сняты </w:t>
            </w:r>
            <w:r>
              <w:rPr>
                <w:i/>
              </w:rPr>
              <w:t>Worldwide</w:t>
            </w:r>
            <w:r>
              <w:t xml:space="preserve">-данные и структура каналов для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whimsical.com</w:t>
            </w:r>
            <w:r>
              <w:t xml:space="preserve">, </w:t>
            </w:r>
            <w:r>
              <w:rPr>
                <w:i/>
              </w:rPr>
              <w:t>mermaid.ai</w:t>
            </w:r>
            <w:r>
              <w:t xml:space="preserve">, </w:t>
            </w:r>
            <w:r>
              <w:rPr>
                <w:i/>
              </w:rPr>
              <w:t>lucid.app</w:t>
            </w:r>
            <w:r>
              <w:t xml:space="preserve">,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miro.com</w:t>
            </w:r>
            <w:r>
              <w:t xml:space="preserve">, </w:t>
            </w:r>
            <w:r>
              <w:rPr>
                <w:i/>
              </w:rPr>
              <w:t>smartdraw.com</w:t>
            </w:r>
            <w:r>
              <w:t xml:space="preserve"> (ЛР4, приложение Б); доля Беларуси недоступна (модельная оценка (допущение) при полном доступе); </w:t>
            </w:r>
            <w:r>
              <w:rPr>
                <w:i/>
              </w:rPr>
              <w:t>Visio</w:t>
            </w:r>
            <w:r>
              <w:t xml:space="preserve"> и </w:t>
            </w:r>
            <w:r>
              <w:rPr>
                <w:i/>
              </w:rPr>
              <w:t>DrawSQL</w:t>
            </w:r>
            <w:r>
              <w:t xml:space="preserve"> не снимались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Рекламные объявления и выдача Яндекса по запросам ядра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 xml:space="preserve"> по Беларуси получен (таблица 16);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 xml:space="preserve"> заменен структурой каналов </w:t>
            </w:r>
            <w:r>
              <w:rPr>
                <w:i/>
              </w:rPr>
              <w:t>Similarweb</w:t>
            </w:r>
            <w:r>
              <w:t xml:space="preserve"> (ЛР4, приложение Б); выдача Яндекса не снималась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по </w:t>
            </w:r>
            <w:r>
              <w:rPr>
                <w:i/>
              </w:rPr>
              <w:t>Storm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закрыты проверкой безопасности; заменены </w:t>
            </w:r>
            <w:r>
              <w:rPr>
                <w:i/>
              </w:rPr>
              <w:t>Trustpilot</w:t>
            </w:r>
            <w:r>
              <w:t xml:space="preserve"> (49 записей, таблица 17) и </w:t>
            </w:r>
            <w:r>
              <w:rPr>
                <w:i/>
              </w:rPr>
              <w:t>SourceForge</w:t>
            </w:r>
            <w:r>
              <w:t xml:space="preserve"> (</w:t>
            </w:r>
            <w:r>
              <w:rPr>
                <w:i/>
              </w:rPr>
              <w:t>PlantUML</w:t>
            </w:r>
            <w:r>
              <w:t xml:space="preserve">, таблица 19); по </w:t>
            </w:r>
            <w:r>
              <w:rPr>
                <w:i/>
              </w:rPr>
              <w:t>Storm</w:t>
            </w:r>
            <w:r>
              <w:t xml:space="preserve"> отзывов нет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32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проверка цены </w:t>
            </w:r>
            <w:r>
              <w:rPr>
                <w:i/>
              </w:rPr>
              <w:t>Pro</w:t>
            </w:r>
            <w:r>
              <w:t xml:space="preserve"> опросом реальных потребителей )</w:t>
            </w:r>
          </w:p>
        </w:tc>
        <w:tc>
          <w:tcPr>
            <w:tcW w:w="577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40 </w:t>
            </w:r>
            <w:r>
              <w:rPr>
                <w:i/>
              </w:rPr>
              <w:t>у.е.</w:t>
            </w:r>
            <w:r>
              <w:t xml:space="preserve"> в год; в пробном опросе 37 % готовы платить до 3 </w:t>
            </w:r>
            <w:r>
              <w:rPr>
                <w:i/>
              </w:rPr>
              <w:t>у.е.</w:t>
            </w:r>
            <w:r>
              <w:t xml:space="preserve"> в месяц, 20 % – 3–5 </w:t>
            </w:r>
            <w:r>
              <w:rPr>
                <w:i/>
              </w:rPr>
              <w:t>у.е.</w:t>
            </w:r>
            <w:r>
              <w:t>, 13 % – более 5 </w:t>
            </w:r>
            <w:r>
              <w:rPr>
                <w:i/>
              </w:rPr>
              <w:t>у.е.</w:t>
            </w:r>
            <w:r>
              <w:t>; реальный спрос не проверялся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80" w:name="_Toc242043396"/>
      <w:r>
        <w:lastRenderedPageBreak/>
        <w:t>ПРИЛОЖЕНИЕ В</w:t>
      </w:r>
      <w:bookmarkEnd w:id="80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:rsidR="009766EC" w:rsidRDefault="009766EC">
      <w:pPr>
        <w:pStyle w:val="FirstParagrap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опрос по методу Кано.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645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6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17.2, цена за лицензию, </w:t>
            </w:r>
            <w:r>
              <w:rPr>
                <w:i/>
              </w:rPr>
              <w:t>у.е.</w:t>
            </w:r>
            <w:r>
              <w:t xml:space="preserve"> (постоянная / плавающая)</w:t>
            </w:r>
          </w:p>
        </w:tc>
        <w:tc>
          <w:tcPr>
            <w:tcW w:w="6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Professional</w:t>
            </w:r>
            <w:r>
              <w:t xml:space="preserve"> 245 / 320; </w:t>
            </w:r>
            <w:r>
              <w:rPr>
                <w:i/>
              </w:rPr>
              <w:t>Corporate</w:t>
            </w:r>
            <w:r>
              <w:t xml:space="preserve"> 320 / 425; </w:t>
            </w:r>
            <w:r>
              <w:rPr>
                <w:i/>
              </w:rPr>
              <w:t>Unified</w:t>
            </w:r>
            <w:r>
              <w:t xml:space="preserve"> 535 / 699; </w:t>
            </w:r>
            <w:r>
              <w:rPr>
                <w:i/>
              </w:rPr>
              <w:t>Ultimate</w:t>
            </w:r>
            <w:r>
              <w:t xml:space="preserve"> 750 / 965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нотации</w:t>
            </w:r>
          </w:p>
        </w:tc>
        <w:tc>
          <w:tcPr>
            <w:tcW w:w="6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2.5, </w:t>
            </w:r>
            <w:r>
              <w:rPr>
                <w:i/>
              </w:rPr>
              <w:t>SysML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ArchiMate</w:t>
            </w:r>
            <w:r>
              <w:t xml:space="preserve">, моделирование данных;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заявлены; текстового ввода диаграмм нет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>, доступ</w:t>
            </w:r>
          </w:p>
        </w:tc>
        <w:tc>
          <w:tcPr>
            <w:tcW w:w="6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настольное приложение; пробный период 30 дней; бесплатна только версия </w:t>
            </w:r>
            <w:r>
              <w:rPr>
                <w:i/>
              </w:rPr>
              <w:t>Lite</w:t>
            </w:r>
            <w:r>
              <w:t xml:space="preserve"> для чтения</w:t>
            </w:r>
          </w:p>
        </w:tc>
      </w:tr>
      <w:tr w:rsidR="00A71109" w:rsidTr="00A71109">
        <w:trPr>
          <w:cantSplit/>
          <w:jc w:val="center"/>
        </w:trPr>
        <w:tc>
          <w:tcPr>
            <w:tcW w:w="31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(число объявлений)</w:t>
            </w:r>
          </w:p>
        </w:tc>
        <w:tc>
          <w:tcPr>
            <w:tcW w:w="6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28; </w:t>
            </w:r>
            <w:r>
              <w:rPr>
                <w:i/>
              </w:rPr>
              <w:t>miro.com</w:t>
            </w:r>
            <w:r>
              <w:t xml:space="preserve"> 23; </w:t>
            </w:r>
            <w:r>
              <w:rPr>
                <w:i/>
              </w:rPr>
              <w:t>smartdraw.com</w:t>
            </w:r>
            <w:r>
              <w:t xml:space="preserve"> 8; </w:t>
            </w:r>
            <w:r>
              <w:rPr>
                <w:i/>
              </w:rPr>
              <w:t>drawio.com</w:t>
            </w:r>
            <w:r>
              <w:t xml:space="preserve">, </w:t>
            </w:r>
            <w:r>
              <w:rPr>
                <w:i/>
              </w:rPr>
              <w:t>eraser.io</w:t>
            </w:r>
            <w:r>
              <w:t xml:space="preserve">, </w:t>
            </w:r>
            <w:r>
              <w:rPr>
                <w:i/>
              </w:rPr>
              <w:t>creately.com</w:t>
            </w:r>
            <w:r>
              <w:t xml:space="preserve"> 0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95"/>
        <w:gridCol w:w="4917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отзывов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экспорт, лимиты бесплатного плана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Открытый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тарифе </w:t>
            </w:r>
            <w:r>
              <w:rPr>
                <w:i/>
              </w:rPr>
              <w:t>Free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Непрозрачный биллинг, отмена подписки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Честная отмена и возврат, предупреждение о лимитах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Удобство и ошибки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Простой редактор без навязчивых окон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 обратной связи</w:t>
            </w:r>
          </w:p>
        </w:tc>
      </w:tr>
      <w:tr w:rsidR="00A71109" w:rsidTr="00A71109">
        <w:trPr>
          <w:cantSplit/>
          <w:jc w:val="center"/>
        </w:trPr>
        <w:tc>
          <w:tcPr>
            <w:tcW w:w="34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Положительные оценки</w:t>
            </w:r>
          </w:p>
        </w:tc>
        <w:tc>
          <w:tcPr>
            <w:tcW w:w="12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4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Полезный бесплатный тариф ценится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18 – Опрос по методу Кано (30 студентов, пробная выборка): категория признака по модальному ответу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3"/>
        <w:gridCol w:w="3220"/>
        <w:gridCol w:w="2805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Признак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Число ответов </w:t>
            </w:r>
            <w:r>
              <w:rPr>
                <w:i/>
              </w:rPr>
              <w:t>M</w:t>
            </w:r>
            <w:r>
              <w:t xml:space="preserve"> / </w:t>
            </w:r>
            <w:r>
              <w:rPr>
                <w:i/>
              </w:rPr>
              <w:t>O</w:t>
            </w:r>
            <w:r>
              <w:t xml:space="preserve"> / </w:t>
            </w:r>
            <w:r>
              <w:rPr>
                <w:i/>
              </w:rPr>
              <w:t>A</w:t>
            </w:r>
            <w:r>
              <w:t xml:space="preserve"> / </w:t>
            </w:r>
            <w:r>
              <w:rPr>
                <w:i/>
              </w:rPr>
              <w:t>I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без оплаты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</w:t>
            </w:r>
            <w:r>
              <w:t xml:space="preserve"> (обязательный)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 / 7 / 4 / 4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 / 13 / 6 / 3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O</w:t>
            </w:r>
            <w:r>
              <w:t xml:space="preserve"> (одномерный)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 / 12 / 11 / 2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 / 7 / 11 / 7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Импорт из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</w:t>
            </w:r>
            <w:r>
              <w:t xml:space="preserve"> (привлекательный)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 / 8 / 10 / 10</w:t>
            </w:r>
          </w:p>
        </w:tc>
      </w:tr>
      <w:tr w:rsidR="00A71109" w:rsidTr="00A71109">
        <w:trPr>
          <w:cantSplit/>
          <w:jc w:val="center"/>
        </w:trPr>
        <w:tc>
          <w:tcPr>
            <w:tcW w:w="36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DFD</w:t>
            </w:r>
            <w:r>
              <w:t xml:space="preserve"> и сети Петри</w:t>
            </w:r>
          </w:p>
        </w:tc>
        <w:tc>
          <w:tcPr>
            <w:tcW w:w="32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</w:t>
            </w:r>
            <w:r>
              <w:t xml:space="preserve"> (безразличный)</w:t>
            </w:r>
          </w:p>
        </w:tc>
        <w:tc>
          <w:tcPr>
            <w:tcW w:w="28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 / 7 / 5 / 18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допустим как рабочая гипотеза и требует проверки на реальных пользователях. Исходные таблицы: </w:t>
      </w:r>
      <w:r>
        <w:rPr>
          <w:i/>
          <w:iCs/>
          <w:sz w:val="28"/>
        </w:rPr>
        <w:t>Материалы_собранные/opros_kano_sgenerirovan_2026-10-02.md.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lastRenderedPageBreak/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7"/>
        <w:gridCol w:w="4282"/>
        <w:gridCol w:w="3239"/>
      </w:tblGrid>
      <w:tr w:rsidR="00A71109" w:rsidTr="00A711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Суть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Следствие для </w:t>
            </w:r>
            <w:r>
              <w:rPr>
                <w:i/>
              </w:rPr>
              <w:t>NotaCode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 вместо рисования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 предложения подтверждена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Простота языка и документация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освоение быстрое, ответы на форуме быстрые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нужны документация и примеры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графического интерфейса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нужен </w:t>
            </w:r>
            <w:r>
              <w:rPr>
                <w:i/>
              </w:rPr>
              <w:t>jar</w:t>
            </w:r>
            <w:r>
              <w:t xml:space="preserve"> и текстовый файл, нет подсветки при редактировании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веб-редактор с подсветкой и предпросмотром закрывает пробел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Расхождения со стандартом </w:t>
            </w:r>
            <w:r>
              <w:rPr>
                <w:i/>
              </w:rPr>
              <w:t>UML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повторный вывод класса выглядит как новый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 в редакторе</w:t>
            </w:r>
          </w:p>
        </w:tc>
      </w:tr>
      <w:tr w:rsidR="00A71109" w:rsidTr="00A71109">
        <w:trPr>
          <w:cantSplit/>
          <w:jc w:val="center"/>
        </w:trPr>
        <w:tc>
          <w:tcPr>
            <w:tcW w:w="21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Совместимость</w:t>
            </w:r>
          </w:p>
        </w:tc>
        <w:tc>
          <w:tcPr>
            <w:tcW w:w="42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сломанные макросы после обновления, сработка антивируса на шаблоне </w:t>
            </w:r>
            <w:r>
              <w:rPr>
                <w:i/>
              </w:rPr>
              <w:t>Word</w:t>
            </w:r>
          </w:p>
        </w:tc>
        <w:tc>
          <w:tcPr>
            <w:tcW w:w="32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версионирование и стабильный экспорт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:rsidR="00B43D8B" w:rsidRDefault="009766EC">
      <w:pPr>
        <w:pStyle w:val="1"/>
        <w:pageBreakBefore/>
      </w:pPr>
      <w:bookmarkStart w:id="81" w:name="_Toc242043397"/>
      <w:r>
        <w:lastRenderedPageBreak/>
        <w:t>ЛАБОРАТОРНАЯ РАБОТА №6. ЦЕННОСТНОЕ ПРЕДЛОЖЕНИЕ, БИЗНЕС-МОДЕЛЬ КАНВАС, СЦЕНАРИИ, ЭКРАНЫ И РЕЛИЗЫ</w:t>
      </w:r>
      <w:bookmarkEnd w:id="81"/>
    </w:p>
    <w:p w:rsidR="009766EC" w:rsidRDefault="009766EC">
      <w:pPr>
        <w:pStyle w:val="2"/>
        <w:pageBreakBefore/>
      </w:pPr>
      <w:bookmarkStart w:id="82" w:name="_Toc242043398"/>
      <w:r>
        <w:lastRenderedPageBreak/>
        <w:t>1 ЦЕЛЬ РАБОТЫ</w:t>
      </w:r>
      <w:bookmarkEnd w:id="82"/>
    </w:p>
    <w:p w:rsidR="009766EC" w:rsidRDefault="009766EC">
      <w:pPr>
        <w:pStyle w:val="FirstParagraph"/>
      </w:pPr>
      <w:r>
        <w:rPr>
          <w:sz w:val="28"/>
        </w:rPr>
        <w:t>Сформулировать ценностное предложение и цифровой товар NotaCode,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:rsidR="009766EC" w:rsidRDefault="009766EC">
      <w:pPr>
        <w:pStyle w:val="2"/>
        <w:pageBreakBefore/>
      </w:pPr>
      <w:bookmarkStart w:id="83" w:name="_Toc242043399"/>
      <w:r>
        <w:lastRenderedPageBreak/>
        <w:t>2 ХОД РАБОТЫ</w:t>
      </w:r>
      <w:bookmarkEnd w:id="83"/>
    </w:p>
    <w:p w:rsidR="009766EC" w:rsidRDefault="009766EC">
      <w:pPr>
        <w:pStyle w:val="3"/>
        <w:ind w:firstLine="709"/>
      </w:pPr>
      <w:bookmarkStart w:id="84" w:name="_Toc242043400"/>
      <w:r>
        <w:t>2.1 Порядок работы и рабочие книги</w:t>
      </w:r>
      <w:bookmarkEnd w:id="84"/>
    </w:p>
    <w:p w:rsidR="009766EC" w:rsidRDefault="009766EC">
      <w:pPr>
        <w:pStyle w:val="FirstParagraph"/>
        <w:keepNext/>
        <w:jc w:val="center"/>
      </w:pPr>
      <w:r>
        <w:rPr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0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1 – Цепочка методик ЛР6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81"/>
        <w:gridCol w:w="1762"/>
        <w:gridCol w:w="4594"/>
        <w:gridCol w:w="250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книга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Итог</w:t>
            </w:r>
          </w:p>
        </w:tc>
      </w:tr>
      <w:tr w:rsidR="0060479B" w:rsidTr="0060479B">
        <w:trPr>
          <w:cantSplit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 и цифровой товар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 источников, 6 проблем, ЦП, товар, монетизация</w:t>
            </w:r>
          </w:p>
        </w:tc>
      </w:tr>
      <w:tr w:rsidR="0060479B" w:rsidTr="0060479B">
        <w:trPr>
          <w:cantSplit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 по Канвас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 выводов, 9 блоков Канвас, паспорт</w:t>
            </w:r>
          </w:p>
        </w:tc>
      </w:tr>
      <w:tr w:rsidR="0060479B" w:rsidTr="0060479B">
        <w:trPr>
          <w:cantSplit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Бизнес-логика и сценарии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 сценариев, 13 требований, 10 инициатив</w:t>
            </w:r>
          </w:p>
        </w:tc>
      </w:tr>
      <w:tr w:rsidR="0060479B" w:rsidTr="0060479B">
        <w:trPr>
          <w:cantSplit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 единиц интерфейса, 15 переходов</w:t>
            </w:r>
          </w:p>
        </w:tc>
      </w:tr>
      <w:tr w:rsidR="0060479B" w:rsidTr="0060479B">
        <w:trPr>
          <w:cantSplit/>
          <w:jc w:val="center"/>
        </w:trPr>
        <w:tc>
          <w:tcPr>
            <w:tcW w:w="7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17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Деление на релизы</w:t>
            </w:r>
          </w:p>
        </w:tc>
        <w:tc>
          <w:tcPr>
            <w:tcW w:w="4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5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 единиц, 10 в первом релизе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:rsidR="009766EC" w:rsidRDefault="009766EC">
      <w:pPr>
        <w:pStyle w:val="3"/>
        <w:ind w:firstLine="709"/>
      </w:pPr>
      <w:bookmarkStart w:id="85" w:name="_Toc242043401"/>
      <w:r>
        <w:t>2.2 Методика 6.1. Ценностное предложение и цифровой товар</w:t>
      </w:r>
      <w:bookmarkEnd w:id="85"/>
    </w:p>
    <w:p w:rsidR="009766EC" w:rsidRDefault="009766EC">
      <w:pPr>
        <w:ind w:firstLine="708"/>
        <w:jc w:val="both"/>
      </w:pPr>
      <w:r>
        <w:rPr>
          <w:i/>
          <w:sz w:val="28"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:rsidR="009766EC" w:rsidRDefault="009766EC">
      <w:pPr>
        <w:pStyle w:val="4"/>
        <w:ind w:firstLine="709"/>
      </w:pPr>
      <w:r>
        <w:t>2.2.1 Доказательная база и проблемы клиентов</w:t>
      </w:r>
    </w:p>
    <w:p w:rsidR="009766EC" w:rsidRDefault="009766EC">
      <w:pPr>
        <w:pStyle w:val="FirstParagrap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пробного опроса).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451"/>
        <w:gridCol w:w="650"/>
        <w:gridCol w:w="887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) и…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</w:t>
            </w:r>
            <w:r>
              <w:t>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ограничены 3…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 есть у бо…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4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8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:rsidR="009766EC" w:rsidRDefault="009766EC">
      <w:pPr>
        <w:pStyle w:val="4"/>
        <w:ind w:firstLine="709"/>
      </w:pPr>
      <w:r>
        <w:t>2.2.2 Ценностное предложение, товар и монетизация</w:t>
      </w:r>
    </w:p>
    <w:p w:rsidR="009766EC" w:rsidRDefault="009766EC">
      <w:pPr>
        <w:pStyle w:val="FirstParagrap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у.е.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у.е.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6"/>
        <w:gridCol w:w="1553"/>
        <w:gridCol w:w="4469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5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4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479B" w:rsidTr="0060479B">
        <w:trPr>
          <w:cantSplit/>
          <w:jc w:val="center"/>
        </w:trPr>
        <w:tc>
          <w:tcPr>
            <w:tcW w:w="3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ИПП (</w:t>
            </w:r>
            <w:r>
              <w:rPr>
                <w:i/>
              </w:rPr>
              <w:t>docx</w:t>
            </w:r>
            <w:r>
              <w:t>) опорной проблемы</w:t>
            </w:r>
          </w:p>
        </w:tc>
        <w:tc>
          <w:tcPr>
            <w:tcW w:w="15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3,95</w:t>
            </w:r>
          </w:p>
        </w:tc>
        <w:tc>
          <w:tcPr>
            <w:tcW w:w="4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Использовать после уточнения сегмента</w:t>
            </w:r>
          </w:p>
        </w:tc>
      </w:tr>
      <w:tr w:rsidR="0060479B" w:rsidTr="0060479B">
        <w:trPr>
          <w:cantSplit/>
          <w:jc w:val="center"/>
        </w:trPr>
        <w:tc>
          <w:tcPr>
            <w:tcW w:w="3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ИКЦП (качество ЦП)</w:t>
            </w:r>
          </w:p>
        </w:tc>
        <w:tc>
          <w:tcPr>
            <w:tcW w:w="15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3,83</w:t>
            </w:r>
          </w:p>
        </w:tc>
        <w:tc>
          <w:tcPr>
            <w:tcW w:w="4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Нужно уточнение (порог 4,0)</w:t>
            </w:r>
          </w:p>
        </w:tc>
      </w:tr>
      <w:tr w:rsidR="0060479B" w:rsidTr="0060479B">
        <w:trPr>
          <w:cantSplit/>
          <w:jc w:val="center"/>
        </w:trPr>
        <w:tc>
          <w:tcPr>
            <w:tcW w:w="36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ИКСТ (конкурентная состоятельность)</w:t>
            </w:r>
          </w:p>
        </w:tc>
        <w:tc>
          <w:tcPr>
            <w:tcW w:w="15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3,30</w:t>
            </w:r>
          </w:p>
        </w:tc>
        <w:tc>
          <w:tcPr>
            <w:tcW w:w="44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Уточнить состав и обещание (продукт до </w:t>
            </w:r>
            <w:r>
              <w:rPr>
                <w:i/>
              </w:rPr>
              <w:t>MVP</w:t>
            </w:r>
            <w:r>
              <w:t>)</w:t>
            </w:r>
          </w:p>
        </w:tc>
      </w:tr>
    </w:tbl>
    <w:p w:rsidR="009766EC" w:rsidRDefault="009766EC">
      <w:pPr>
        <w:pStyle w:val="3"/>
        <w:ind w:firstLine="709"/>
      </w:pPr>
      <w:bookmarkStart w:id="86" w:name="_Toc242043402"/>
      <w:r>
        <w:t>2.3 Методика 6.2. Бизнес-модель по Канвас</w:t>
      </w:r>
      <w:bookmarkEnd w:id="86"/>
    </w:p>
    <w:p w:rsidR="009766EC" w:rsidRDefault="009766EC">
      <w:pPr>
        <w:pStyle w:val="FirstParagrap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0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4"/>
        <w:gridCol w:w="2402"/>
        <w:gridCol w:w="1293"/>
        <w:gridCol w:w="1108"/>
        <w:gridCol w:w="210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Полнота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 ошибки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Ключевые ресурсы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479B" w:rsidTr="0060479B">
        <w:trPr>
          <w:cantSplit/>
          <w:jc w:val="center"/>
        </w:trPr>
        <w:tc>
          <w:tcPr>
            <w:tcW w:w="27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Структура затрат</w:t>
            </w:r>
          </w:p>
        </w:tc>
        <w:tc>
          <w:tcPr>
            <w:tcW w:w="24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10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1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:rsidR="009766EC" w:rsidRDefault="009766EC">
      <w:pPr>
        <w:pStyle w:val="3"/>
        <w:ind w:firstLine="709"/>
      </w:pPr>
      <w:bookmarkStart w:id="87" w:name="_Toc242043403"/>
      <w:r>
        <w:t>2.4 Методика 6.3. Бизнес-логика и пользовательские сценарии</w:t>
      </w:r>
      <w:bookmarkEnd w:id="87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:rsidR="009766EC" w:rsidRDefault="009766EC">
      <w:pPr>
        <w:pStyle w:val="4"/>
        <w:ind w:firstLine="709"/>
      </w:pPr>
      <w:r>
        <w:t>2.4.1 Бизнес-логика</w:t>
      </w:r>
    </w:p>
    <w:p w:rsidR="009766EC" w:rsidRDefault="009766EC">
      <w:pPr>
        <w:pStyle w:val="FirstParagraph"/>
      </w:pPr>
      <w:r>
        <w:rPr>
          <w:sz w:val="28"/>
        </w:rPr>
        <w:t>Бизнес-логика записана в трех версиях (лист «Журнал_6_3»).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 банк анализа внесено 13 выводов (9 с сильной опорой), описано 7 элементов бизнес-логики (средний индекс надежности 0,65) и 7 ролей </w:t>
      </w:r>
      <w:r>
        <w:rPr>
          <w:sz w:val="28"/>
        </w:rPr>
        <w:lastRenderedPageBreak/>
        <w:t>(посетитель, новый, активный пользователь, платящий клиент, администратор клиента, внутренний администратор, партнер).</w:t>
      </w:r>
    </w:p>
    <w:p w:rsidR="009766EC" w:rsidRDefault="009766EC">
      <w:pPr>
        <w:pStyle w:val="4"/>
        <w:ind w:firstLine="709"/>
      </w:pPr>
      <w:r>
        <w:t>2.4.2 Сценарии, требования и приоритеты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3"/>
        <w:gridCol w:w="3903"/>
        <w:gridCol w:w="2283"/>
        <w:gridCol w:w="917"/>
        <w:gridCol w:w="1682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39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2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9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68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6"/>
        <w:gridCol w:w="3335"/>
        <w:gridCol w:w="2279"/>
        <w:gridCol w:w="789"/>
        <w:gridCol w:w="1447"/>
        <w:gridCol w:w="1052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Требование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Категория Кано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Текстовый ввод диаграммы с предпросмотром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F-002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Нотация </w:t>
            </w:r>
            <w:r>
              <w:rPr>
                <w:i/>
              </w:rPr>
              <w:t>UML</w:t>
            </w:r>
            <w:r>
              <w:t xml:space="preserve"> (классы, последовательности)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F-003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 и </w:t>
            </w:r>
            <w:r>
              <w:rPr>
                <w:i/>
              </w:rPr>
              <w:t>IDEF3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F-004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(волна 1)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6,75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F-005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в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F-006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Регистрация и личный кабинет </w:t>
            </w:r>
            <w:r>
              <w:rPr>
                <w:i/>
              </w:rPr>
              <w:t>Free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F-007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Сохранение диаграмм и история версий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F-008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Подсказки об ошибках синтаксиса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F-009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Страница возможностей и тарифов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F-010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подписки </w:t>
            </w:r>
            <w:r>
              <w:rPr>
                <w:i/>
              </w:rPr>
              <w:t>Pro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10,67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F-011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построения диаграммы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Привлекательное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Кандидат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F-012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 нотаций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12,0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73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F-013</w:t>
            </w:r>
          </w:p>
        </w:tc>
        <w:tc>
          <w:tcPr>
            <w:tcW w:w="33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 и доступ команде</w:t>
            </w:r>
          </w:p>
        </w:tc>
        <w:tc>
          <w:tcPr>
            <w:tcW w:w="227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Линейное требование</w:t>
            </w:r>
          </w:p>
        </w:tc>
        <w:tc>
          <w:tcPr>
            <w:tcW w:w="7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4,8</w:t>
            </w:r>
          </w:p>
        </w:tc>
        <w:tc>
          <w:tcPr>
            <w:tcW w:w="1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10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</w:t>
      </w:r>
      <w:r>
        <w:rPr>
          <w:sz w:val="28"/>
        </w:rPr>
        <w:lastRenderedPageBreak/>
        <w:t xml:space="preserve">требуют дополнительной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:rsidR="009766EC" w:rsidRDefault="009766EC">
      <w:pPr>
        <w:pStyle w:val="3"/>
        <w:ind w:firstLine="709"/>
      </w:pPr>
      <w:bookmarkStart w:id="88" w:name="_Toc242043404"/>
      <w:r>
        <w:t>2.5 Методика 6.4. Страницы и экраны</w:t>
      </w:r>
      <w:bookmarkEnd w:id="88"/>
    </w:p>
    <w:p w:rsidR="009766EC" w:rsidRDefault="009766EC">
      <w:pPr>
        <w:pStyle w:val="FirstParagraph"/>
      </w:pPr>
      <w:r>
        <w:rPr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EE89AD1" wp14:editId="6C8826C1">
            <wp:extent cx="5334000" cy="2844799"/>
            <wp:effectExtent l="0" t="0" r="0" b="0"/>
            <wp:docPr id="10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3 – Карта навигации страниц и экранов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8"/>
        <w:gridCol w:w="2074"/>
        <w:gridCol w:w="2509"/>
        <w:gridCol w:w="1241"/>
        <w:gridCol w:w="775"/>
        <w:gridCol w:w="775"/>
        <w:gridCol w:w="1396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Класс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71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P2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уточнения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P1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57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55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56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Принято</w:t>
            </w:r>
          </w:p>
        </w:tc>
      </w:tr>
      <w:tr w:rsidR="0060479B" w:rsidTr="0060479B">
        <w:trPr>
          <w:cantSplit/>
          <w:jc w:val="center"/>
        </w:trPr>
        <w:tc>
          <w:tcPr>
            <w:tcW w:w="8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0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250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12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58</w:t>
            </w:r>
          </w:p>
        </w:tc>
        <w:tc>
          <w:tcPr>
            <w:tcW w:w="77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P3</w:t>
            </w:r>
          </w:p>
        </w:tc>
        <w:tc>
          <w:tcPr>
            <w:tcW w:w="139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:rsidR="009766EC" w:rsidRDefault="009766EC">
      <w:pPr>
        <w:pStyle w:val="3"/>
        <w:ind w:firstLine="709"/>
      </w:pPr>
      <w:bookmarkStart w:id="89" w:name="_Toc242043405"/>
      <w:r>
        <w:t>2.6 Методика 6.5. Деление на релизы</w:t>
      </w:r>
      <w:bookmarkEnd w:id="89"/>
    </w:p>
    <w:p w:rsidR="009766EC" w:rsidRDefault="009766EC">
      <w:pPr>
        <w:pStyle w:val="FirstParagrap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:rsidR="009766EC" w:rsidRDefault="009766EC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0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EC" w:rsidRDefault="009766EC">
      <w:pPr>
        <w:pStyle w:val="a0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1"/>
        <w:gridCol w:w="3460"/>
        <w:gridCol w:w="1135"/>
        <w:gridCol w:w="1702"/>
        <w:gridCol w:w="2270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 следующих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2,98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3,24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3,08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3,42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lastRenderedPageBreak/>
              <w:t>U-008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4,46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3,28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2,84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3,54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3,5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2,86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3,92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2,62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479B" w:rsidTr="0060479B">
        <w:trPr>
          <w:cantSplit/>
          <w:jc w:val="center"/>
        </w:trPr>
        <w:tc>
          <w:tcPr>
            <w:tcW w:w="1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34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1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7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2,9</w:t>
            </w:r>
          </w:p>
        </w:tc>
        <w:tc>
          <w:tcPr>
            <w:tcW w:w="22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Подготовлено два варианта плана релиза 1.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1"/>
        <w:gridCol w:w="4262"/>
        <w:gridCol w:w="2464"/>
        <w:gridCol w:w="191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Вариант</w:t>
            </w:r>
          </w:p>
        </w:tc>
        <w:tc>
          <w:tcPr>
            <w:tcW w:w="42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24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Исключения</w:t>
            </w:r>
          </w:p>
        </w:tc>
        <w:tc>
          <w:tcPr>
            <w:tcW w:w="19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479B" w:rsidTr="0060479B">
        <w:trPr>
          <w:cantSplit/>
          <w:jc w:val="center"/>
        </w:trPr>
        <w:tc>
          <w:tcPr>
            <w:tcW w:w="10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 «Быстрый выход»</w:t>
            </w:r>
          </w:p>
        </w:tc>
        <w:tc>
          <w:tcPr>
            <w:tcW w:w="42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 и заявка на </w:t>
            </w:r>
            <w:r>
              <w:rPr>
                <w:i/>
              </w:rPr>
              <w:t>Pro</w:t>
            </w:r>
            <w: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4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Онлайн-оплата, ИИ-ассистент, подсказки, совместная работа</w:t>
            </w:r>
          </w:p>
        </w:tc>
        <w:tc>
          <w:tcPr>
            <w:tcW w:w="19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проверяется косвенно</w:t>
            </w:r>
          </w:p>
        </w:tc>
      </w:tr>
      <w:tr w:rsidR="0060479B" w:rsidTr="0060479B">
        <w:trPr>
          <w:cantSplit/>
          <w:jc w:val="center"/>
        </w:trPr>
        <w:tc>
          <w:tcPr>
            <w:tcW w:w="10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 «С оплатой»</w:t>
            </w:r>
          </w:p>
        </w:tc>
        <w:tc>
          <w:tcPr>
            <w:tcW w:w="426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Вариант А и онлайн-оплата </w:t>
            </w:r>
            <w:r>
              <w:rPr>
                <w:i/>
              </w:rPr>
              <w:t>Pro</w:t>
            </w:r>
            <w:r>
              <w:t xml:space="preserve"> (40 </w:t>
            </w:r>
            <w:r>
              <w:rPr>
                <w:i/>
              </w:rPr>
              <w:t>у.е.</w:t>
            </w:r>
            <w:r>
              <w:t xml:space="preserve"> в год), профиль с подпиской</w:t>
            </w:r>
          </w:p>
        </w:tc>
        <w:tc>
          <w:tcPr>
            <w:tcW w:w="246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ИИ-ассистент, подсказки, совместная работа, </w:t>
            </w:r>
            <w:r>
              <w:rPr>
                <w:i/>
              </w:rPr>
              <w:t>API</w:t>
            </w:r>
          </w:p>
        </w:tc>
        <w:tc>
          <w:tcPr>
            <w:tcW w:w="191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Нужны платежный провайдер и больший срок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:rsidR="009766EC" w:rsidRDefault="009766EC">
      <w:pPr>
        <w:pStyle w:val="3"/>
        <w:ind w:firstLine="709"/>
      </w:pPr>
      <w:bookmarkStart w:id="90" w:name="_Toc242043406"/>
      <w:r>
        <w:t xml:space="preserve">2.7 Сверка с проектной документацией </w:t>
      </w:r>
      <w:r>
        <w:rPr>
          <w:i/>
          <w:iCs/>
        </w:rPr>
        <w:t>NotaCode</w:t>
      </w:r>
      <w:bookmarkEnd w:id="90"/>
    </w:p>
    <w:p w:rsidR="009766EC" w:rsidRDefault="009766EC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3"/>
        <w:gridCol w:w="4301"/>
        <w:gridCol w:w="1865"/>
        <w:gridCol w:w="2589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Было в ЛР6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Нотации первого релиза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Волна 1 (</w:t>
            </w:r>
            <w:r>
              <w:rPr>
                <w:i/>
              </w:rPr>
              <w:t>MVP</w:t>
            </w:r>
            <w:r>
              <w:t xml:space="preserve">):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 во втором релизе, </w:t>
            </w:r>
            <w:r>
              <w:rPr>
                <w:i/>
              </w:rPr>
              <w:t>BPMN</w:t>
            </w:r>
            <w:r>
              <w:t xml:space="preserve"> в первом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волны 1 включены в первый релиз, </w:t>
            </w:r>
            <w:r>
              <w:rPr>
                <w:i/>
              </w:rPr>
              <w:t>BPMN</w:t>
            </w:r>
            <w:r>
              <w:t xml:space="preserve"> – релиз 2, сети Петри – релиз 3</w:t>
            </w:r>
          </w:p>
        </w:tc>
      </w:tr>
      <w:tr w:rsidR="0060479B" w:rsidTr="0060479B">
        <w:trPr>
          <w:cantSplit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все нотации, до 5 проектов, до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полная история,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«Нотация недоступна в </w:t>
            </w:r>
            <w:r>
              <w:rPr>
                <w:i/>
              </w:rPr>
              <w:t>Free</w:t>
            </w:r>
            <w:r>
              <w:t>»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Ограничитель </w:t>
            </w:r>
            <w:r>
              <w:rPr>
                <w:i/>
              </w:rPr>
              <w:t>Free</w:t>
            </w:r>
            <w:r>
              <w:t xml:space="preserve"> – лимит проектов, версий и форматов экспорта</w:t>
            </w:r>
          </w:p>
        </w:tc>
      </w:tr>
      <w:tr w:rsidR="0060479B" w:rsidTr="0060479B">
        <w:trPr>
          <w:cantSplit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 </w:t>
            </w:r>
            <w:r>
              <w:rPr>
                <w:i/>
              </w:rPr>
              <w:t>MVP</w:t>
            </w:r>
            <w:r>
              <w:t xml:space="preserve"> – заглушка с четырьмя режимами; провайдеры и квоты – после </w:t>
            </w:r>
            <w:r>
              <w:rPr>
                <w:i/>
              </w:rPr>
              <w:t>MVP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 во втором релизе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Заглушка в первом релизе, квоты в релизе 2</w:t>
            </w:r>
          </w:p>
        </w:tc>
      </w:tr>
      <w:tr w:rsidR="0060479B" w:rsidTr="0060479B">
        <w:trPr>
          <w:cantSplit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Проверка правил нотации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Одно из отличий (</w:t>
            </w:r>
            <w:r>
              <w:rPr>
                <w:i/>
              </w:rPr>
              <w:t>D-02</w:t>
            </w:r>
            <w:r>
              <w:t xml:space="preserve">), эпик </w:t>
            </w:r>
            <w:r>
              <w:rPr>
                <w:i/>
              </w:rPr>
              <w:t>E3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 (доказательность 2)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Остается гипотезой для рынка (конкуренты не проверялись), но входит в продукт</w:t>
            </w:r>
          </w:p>
        </w:tc>
      </w:tr>
      <w:tr w:rsidR="0060479B" w:rsidTr="0060479B">
        <w:trPr>
          <w:cantSplit/>
          <w:jc w:val="center"/>
        </w:trPr>
        <w:tc>
          <w:tcPr>
            <w:tcW w:w="88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Метрики и допущения</w:t>
            </w:r>
          </w:p>
        </w:tc>
        <w:tc>
          <w:tcPr>
            <w:tcW w:w="430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: 1 500 пользователей,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не более 8 %; бюджет инфраструктуры </w:t>
            </w:r>
            <w:r>
              <w:rPr>
                <w:i/>
              </w:rPr>
              <w:t>MVP</w:t>
            </w:r>
            <w:r>
              <w:t xml:space="preserve"> 0; около 610 ч; </w:t>
            </w:r>
            <w:r>
              <w:rPr>
                <w:i/>
              </w:rPr>
              <w:t>MVP</w:t>
            </w:r>
            <w:r>
              <w:t xml:space="preserve"> до 06.12.2026</w:t>
            </w:r>
          </w:p>
        </w:tc>
        <w:tc>
          <w:tcPr>
            <w:tcW w:w="186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 и порогам пилота (таблица 16)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Значения приняты как допущения проекта, помечены в рабочих книгах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данные собраны 02.10.2026 (приложение В, таблица 15), по остальным не собирались (модельная оценка (допущение)).</w:t>
      </w:r>
    </w:p>
    <w:p w:rsidR="009766EC" w:rsidRDefault="009766EC">
      <w:pPr>
        <w:pStyle w:val="3"/>
        <w:ind w:firstLine="709"/>
      </w:pPr>
      <w:bookmarkStart w:id="91" w:name="_Toc242043407"/>
      <w:r>
        <w:t>2.8 Расхождения методик и шаблонов</w:t>
      </w:r>
      <w:bookmarkEnd w:id="91"/>
    </w:p>
    <w:p w:rsidR="009766EC" w:rsidRDefault="009766EC">
      <w:pPr>
        <w:pStyle w:val="FirstParagraph"/>
        <w:keepNext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24"/>
        <w:gridCol w:w="5393"/>
        <w:gridCol w:w="332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Расхождение</w:t>
            </w:r>
          </w:p>
        </w:tc>
        <w:tc>
          <w:tcPr>
            <w:tcW w:w="3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9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Веса индекса проблемы в шаблоне (шкала 0–100) отличаются от формулы ИПП в </w:t>
            </w:r>
            <w:r>
              <w:rPr>
                <w:i/>
              </w:rPr>
              <w:t>docx</w:t>
            </w:r>
            <w:r>
              <w:t xml:space="preserve"> (шкала 1–5)</w:t>
            </w:r>
          </w:p>
        </w:tc>
        <w:tc>
          <w:tcPr>
            <w:tcW w:w="3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Применен шаблон; ИПП </w:t>
            </w:r>
            <w:r>
              <w:rPr>
                <w:i/>
              </w:rPr>
              <w:t>docx</w:t>
            </w:r>
            <w:r>
              <w:t xml:space="preserve"> рассчитан отдельно и приведен в таблице 3</w:t>
            </w:r>
          </w:p>
        </w:tc>
      </w:tr>
      <w:tr w:rsidR="0060479B" w:rsidTr="0060479B">
        <w:trPr>
          <w:cantSplit/>
          <w:jc w:val="center"/>
        </w:trPr>
        <w:tc>
          <w:tcPr>
            <w:tcW w:w="9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Шаблон считает выручку как цену на число единиц и называет ее месячной</w:t>
            </w:r>
          </w:p>
        </w:tc>
        <w:tc>
          <w:tcPr>
            <w:tcW w:w="3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Число единиц – годовая оценка; выручка читается как годовая (65 360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479B" w:rsidTr="0060479B">
        <w:trPr>
          <w:cantSplit/>
          <w:jc w:val="center"/>
        </w:trPr>
        <w:tc>
          <w:tcPr>
            <w:tcW w:w="9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Индекс сценария: </w:t>
            </w:r>
            <w:r>
              <w:rPr>
                <w:i/>
              </w:rPr>
              <w:t>docx</w:t>
            </w:r>
            <w: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Применен шаблон</w:t>
            </w:r>
          </w:p>
        </w:tc>
      </w:tr>
      <w:tr w:rsidR="0060479B" w:rsidTr="0060479B">
        <w:trPr>
          <w:cantSplit/>
          <w:jc w:val="center"/>
        </w:trPr>
        <w:tc>
          <w:tcPr>
            <w:tcW w:w="9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ИРП </w:t>
            </w:r>
            <w:r>
              <w:rPr>
                <w:i/>
              </w:rPr>
              <w:t>docx</w:t>
            </w:r>
            <w:r>
              <w:t xml:space="preserve"> (0–5, 9 показателей) и два балла шаблона (1–5, 10 критериев)</w:t>
            </w:r>
          </w:p>
        </w:tc>
        <w:tc>
          <w:tcPr>
            <w:tcW w:w="3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Применены баллы шаблона</w:t>
            </w:r>
          </w:p>
        </w:tc>
      </w:tr>
    </w:tbl>
    <w:p w:rsidR="009766EC" w:rsidRDefault="009766EC">
      <w:pPr>
        <w:pStyle w:val="2"/>
        <w:pageBreakBefore/>
      </w:pPr>
      <w:bookmarkStart w:id="92" w:name="_Toc242043408"/>
      <w:r>
        <w:lastRenderedPageBreak/>
        <w:t>3 ПРОВЕРКА ПО КРИТЕРИЯМ МЕТОДИК</w:t>
      </w:r>
      <w:bookmarkEnd w:id="92"/>
    </w:p>
    <w:p w:rsidR="009766EC" w:rsidRDefault="009766EC">
      <w:pPr>
        <w:pStyle w:val="FirstParagraph"/>
        <w:keepNext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4"/>
        <w:gridCol w:w="5333"/>
        <w:gridCol w:w="327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понятна клиенту и связана с результатом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(спрос не проверен)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6.1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Показатели проверки спроса, ценности и удержания определены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(целевые значения приняты по </w:t>
            </w:r>
            <w:r>
              <w:rPr>
                <w:i/>
              </w:rPr>
              <w:t>KPI</w:t>
            </w:r>
            <w:r>
              <w:t xml:space="preserve"> документации проекта)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70 % для первичной версии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(71 %)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6.2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Полнота не ниже 85 % для стратегического решения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(гипотезы по блокам 8–11)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6.3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Для сценариев определены метрики успеха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 (метрика названа, целевое значение – по </w:t>
            </w:r>
            <w:r>
              <w:rPr>
                <w:i/>
              </w:rPr>
              <w:t>KPI</w:t>
            </w:r>
            <w:r>
              <w:t xml:space="preserve"> документации и порогам пилота, таблица 16)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6.4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 каждого сценария есть страница или экран; описаны состояния и ошибки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(для 6 ключевых единиц)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479B" w:rsidTr="0060479B">
        <w:trPr>
          <w:cantSplit/>
          <w:jc w:val="center"/>
        </w:trPr>
        <w:tc>
          <w:tcPr>
            <w:tcW w:w="10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6.5</w:t>
            </w:r>
          </w:p>
        </w:tc>
        <w:tc>
          <w:tcPr>
            <w:tcW w:w="53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Сроки, бюджет и даты релизов определены</w:t>
            </w:r>
          </w:p>
        </w:tc>
        <w:tc>
          <w:tcPr>
            <w:tcW w:w="32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частично: </w:t>
            </w:r>
            <w:r>
              <w:rPr>
                <w:i/>
              </w:rPr>
              <w:t>MVP</w:t>
            </w:r>
            <w:r>
              <w:t xml:space="preserve"> до 06.12.2026 по документации; релизы 2 и 3 и бюджет – допущения (таблица 16)</w:t>
            </w:r>
          </w:p>
        </w:tc>
      </w:tr>
    </w:tbl>
    <w:p w:rsidR="009766EC" w:rsidRDefault="009766EC">
      <w:pPr>
        <w:pStyle w:val="2"/>
        <w:pageBreakBefore/>
      </w:pPr>
      <w:bookmarkStart w:id="93" w:name="_Toc242043409"/>
      <w:r>
        <w:lastRenderedPageBreak/>
        <w:t>ВЫВОДЫ</w:t>
      </w:r>
      <w:bookmarkEnd w:id="93"/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у.е.</w:t>
      </w:r>
      <w:r>
        <w:rPr>
          <w:sz w:val="28"/>
        </w:rPr>
        <w:t xml:space="preserve"> в год) при бесплатном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у.е.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Выведено 13 единиц интерфейса (6 страниц и 7 экранов), покрытие сценариев 100 %.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:rsidR="009766EC" w:rsidRDefault="009766EC">
      <w:pPr>
        <w:pStyle w:val="2"/>
        <w:pageBreakBefore/>
      </w:pPr>
      <w:bookmarkStart w:id="94" w:name="_Toc242043410"/>
      <w:r>
        <w:lastRenderedPageBreak/>
        <w:t>СПИСОК ИСПОЛЬЗОВАННЫХ ИСТОЧНИКОВ</w:t>
      </w:r>
      <w:bookmarkEnd w:id="94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:rsidR="009766EC" w:rsidRDefault="009766EC">
      <w:pPr>
        <w:pStyle w:val="2"/>
        <w:keepNext w:val="0"/>
        <w:pageBreakBefore/>
      </w:pPr>
      <w:bookmarkStart w:id="95" w:name="_Toc242043411"/>
      <w:r>
        <w:lastRenderedPageBreak/>
        <w:t>ПРИЛОЖЕНИЕ А</w:t>
      </w:r>
      <w:bookmarkEnd w:id="95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47"/>
        <w:gridCol w:w="2391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Файл или папка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Excel/6_1_cennostnoe_predlozhenie_NotaCode.xlsx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6.1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Excel/6_2_biznes_model_kanvas_NotaCode.xlsx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6.2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Excel/6_3_biznes_logika_scenarii_NotaCode.xlsx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6.3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Excel/6_4_stranicy_ekrany_NotaCode.xlsx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6.4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Excel/6_5_relizy_NotaCode.xlsx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Методика 6.5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 xml:space="preserve">Python/spec_61.py </w:t>
            </w:r>
            <w:r>
              <w:t xml:space="preserve">… </w:t>
            </w:r>
            <w:r>
              <w:rPr>
                <w:i/>
              </w:rPr>
              <w:t>spec_65.py</w:t>
            </w:r>
            <w:r>
              <w:t xml:space="preserve">, </w:t>
            </w:r>
            <w:r>
              <w:rPr>
                <w:i/>
              </w:rPr>
              <w:t>figures.py</w:t>
            </w:r>
            <w:r>
              <w:t xml:space="preserve">, </w:t>
            </w:r>
            <w:r>
              <w:rPr>
                <w:i/>
              </w:rPr>
              <w:t>build_report.py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Описание заполнения книг, рисунки, сборка отчета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Excel_COM/fill_workbook.ps1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Заполнение книг через </w:t>
            </w:r>
            <w:r>
              <w:rPr>
                <w:i/>
              </w:rPr>
              <w:t>COM</w:t>
            </w:r>
          </w:p>
        </w:tc>
      </w:tr>
      <w:tr w:rsidR="0060479B" w:rsidTr="0060479B">
        <w:trPr>
          <w:cantSplit/>
          <w:jc w:val="center"/>
        </w:trPr>
        <w:tc>
          <w:tcPr>
            <w:tcW w:w="72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Рисунки/</w:t>
            </w:r>
          </w:p>
        </w:tc>
        <w:tc>
          <w:tcPr>
            <w:tcW w:w="239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Рисунки 1–4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96" w:name="_Toc242043412"/>
      <w:r>
        <w:lastRenderedPageBreak/>
        <w:t>ПРИЛОЖЕНИЕ Б</w:t>
      </w:r>
      <w:bookmarkEnd w:id="96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:rsidR="009766EC" w:rsidRDefault="009766EC">
      <w:pPr>
        <w:pStyle w:val="FirstParagraph"/>
        <w:keepNext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28"/>
        <w:gridCol w:w="4960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 xml:space="preserve">, </w:t>
            </w:r>
            <w:r>
              <w:rPr>
                <w:i/>
              </w:rPr>
              <w:t>Trustpilot</w:t>
            </w:r>
            <w:r>
              <w:t>)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по пяти продуктам (приложение В);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интервью и проверка спроса и цены </w:t>
            </w:r>
            <w:r>
              <w:rPr>
                <w:i/>
              </w:rPr>
              <w:t>Pro</w:t>
            </w:r>
            <w:r>
              <w:t xml:space="preserve"> на реальных клиентах )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Продукт до </w:t>
            </w:r>
            <w:r>
              <w:rPr>
                <w:i/>
              </w:rPr>
              <w:t>MVP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Договоренности с вузами, платежным и ИИ-провайдерами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 предложен: </w:t>
            </w:r>
            <w:r>
              <w:rPr>
                <w:i/>
              </w:rPr>
              <w:t>bePaid</w:t>
            </w:r>
            <w: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экономики на пользователя (затраты на ИИ и инфраструктуру)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Рассчитано по допущению (приложение В, таблица 16): ИИ в </w:t>
            </w:r>
            <w:r>
              <w:rPr>
                <w:i/>
              </w:rPr>
              <w:t>MVP</w:t>
            </w:r>
            <w:r>
              <w:t xml:space="preserve"> – заглушка, инфраструктура 0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Срок, бюджет и даты релизов; целевые значения метрик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Приняты допущения (приложение В, таблица 16)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модельная оценка (допущение; причина: прототип и проверка с пользователями (</w:t>
            </w:r>
            <w:r>
              <w:rPr>
                <w:i/>
              </w:rPr>
              <w:t>UX</w:t>
            </w:r>
            <w:r>
              <w:t>-тест))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проводился</w:t>
            </w:r>
          </w:p>
        </w:tc>
      </w:tr>
      <w:tr w:rsidR="0060479B" w:rsidTr="0060479B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40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Перечень форматов экспорта и состав </w:t>
            </w:r>
            <w:r>
              <w:rPr>
                <w:i/>
              </w:rPr>
              <w:t>MVP</w:t>
            </w:r>
            <w:r>
              <w:t>-нотаций</w:t>
            </w:r>
          </w:p>
        </w:tc>
        <w:tc>
          <w:tcPr>
            <w:tcW w:w="49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 документации проекта: </w:t>
            </w:r>
            <w:r>
              <w:rPr>
                <w:i/>
              </w:rPr>
              <w:t>Free</w:t>
            </w:r>
            <w:r>
              <w:t xml:space="preserve"> –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 и код, </w:t>
            </w:r>
            <w:r>
              <w:rPr>
                <w:i/>
              </w:rPr>
              <w:t>Pro</w:t>
            </w:r>
            <w:r>
              <w:t xml:space="preserve"> – все форматы; в </w:t>
            </w:r>
            <w:r>
              <w:rPr>
                <w:i/>
              </w:rPr>
              <w:t>MVP</w:t>
            </w:r>
            <w:r>
              <w:t xml:space="preserve"> входят нотации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)</w:t>
            </w:r>
          </w:p>
        </w:tc>
      </w:tr>
    </w:tbl>
    <w:p w:rsidR="009766EC" w:rsidRDefault="009766EC">
      <w:pPr>
        <w:pStyle w:val="2"/>
        <w:keepNext w:val="0"/>
        <w:pageBreakBefore/>
      </w:pPr>
      <w:bookmarkStart w:id="97" w:name="_Toc242043413"/>
      <w:r>
        <w:lastRenderedPageBreak/>
        <w:t>ПРИЛОЖЕНИЕ В</w:t>
      </w:r>
      <w:bookmarkEnd w:id="97"/>
    </w:p>
    <w:p w:rsidR="009766EC" w:rsidRDefault="009766EC">
      <w:pPr>
        <w:ind w:firstLine="709"/>
        <w:jc w:val="both"/>
      </w:pPr>
      <w:r>
        <w:rPr>
          <w:sz w:val="28"/>
        </w:rPr>
        <w:t>(обязательное)</w:t>
      </w:r>
    </w:p>
    <w:p w:rsidR="009766EC" w:rsidRDefault="009766EC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:rsidR="009766EC" w:rsidRDefault="009766EC">
      <w:pPr>
        <w:pStyle w:val="FirstParagraph"/>
      </w:pPr>
      <w:r>
        <w:rPr>
          <w:sz w:val="28"/>
        </w:rPr>
        <w:t>После основной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Пробный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3906"/>
        <w:gridCol w:w="3904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39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3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Влияние на ЛР6</w:t>
            </w:r>
          </w:p>
        </w:tc>
      </w:tr>
      <w:tr w:rsidR="0060479B" w:rsidTr="0060479B">
        <w:trPr>
          <w:cantSplit/>
          <w:jc w:val="center"/>
        </w:trPr>
        <w:tc>
          <w:tcPr>
            <w:tcW w:w="18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39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 xml:space="preserve"> в </w:t>
            </w:r>
            <w:r>
              <w:rPr>
                <w:i/>
              </w:rPr>
              <w:t>Free</w:t>
            </w:r>
            <w:r>
              <w:t>» подтверждено; честная отмена и предупреждение о лимитах</w:t>
            </w:r>
          </w:p>
        </w:tc>
      </w:tr>
      <w:tr w:rsidR="0060479B" w:rsidTr="0060479B">
        <w:trPr>
          <w:cantSplit/>
          <w:jc w:val="center"/>
        </w:trPr>
        <w:tc>
          <w:tcPr>
            <w:tcW w:w="18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  <w:r>
              <w:t xml:space="preserve"> 17.2</w:t>
            </w:r>
          </w:p>
        </w:tc>
        <w:tc>
          <w:tcPr>
            <w:tcW w:w="39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Цены 245–750 </w:t>
            </w:r>
            <w:r>
              <w:rPr>
                <w:i/>
              </w:rPr>
              <w:t>у.е.</w:t>
            </w:r>
            <w:r>
              <w:t xml:space="preserve"> за лицензию;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заявлены; текстового ввода нет</w:t>
            </w:r>
          </w:p>
        </w:tc>
        <w:tc>
          <w:tcPr>
            <w:tcW w:w="3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:rsidTr="0060479B">
        <w:trPr>
          <w:cantSplit/>
          <w:jc w:val="center"/>
        </w:trPr>
        <w:tc>
          <w:tcPr>
            <w:tcW w:w="18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 по методу Кано (30 условных респондентов)</w:t>
            </w:r>
          </w:p>
        </w:tc>
        <w:tc>
          <w:tcPr>
            <w:tcW w:w="39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 без оплаты – обязательный признак; текстовый ввод и </w:t>
            </w:r>
            <w:r>
              <w:rPr>
                <w:i/>
              </w:rPr>
              <w:t>IDEF</w:t>
            </w:r>
            <w:r>
              <w:t xml:space="preserve"> – одномерные; </w:t>
            </w:r>
            <w:r>
              <w:rPr>
                <w:i/>
              </w:rPr>
              <w:t>DFD</w:t>
            </w:r>
            <w:r>
              <w:t xml:space="preserve"> и сети Петри – безразличные</w:t>
            </w:r>
          </w:p>
        </w:tc>
        <w:tc>
          <w:tcPr>
            <w:tcW w:w="3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Порядок релизов сохранен; </w:t>
            </w:r>
            <w:r>
              <w:rPr>
                <w:i/>
              </w:rPr>
              <w:t>DFD</w:t>
            </w:r>
            <w: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:rsidTr="0060479B">
        <w:trPr>
          <w:cantSplit/>
          <w:jc w:val="center"/>
        </w:trPr>
        <w:tc>
          <w:tcPr>
            <w:tcW w:w="18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Реклама в Беларуси (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)</w:t>
            </w:r>
          </w:p>
        </w:tc>
        <w:tc>
          <w:tcPr>
            <w:tcW w:w="39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– 28, </w:t>
            </w:r>
            <w:r>
              <w:rPr>
                <w:i/>
              </w:rPr>
              <w:t>miro.com</w:t>
            </w:r>
            <w:r>
              <w:t xml:space="preserve"> – 23, </w:t>
            </w:r>
            <w:r>
              <w:rPr>
                <w:i/>
              </w:rPr>
              <w:t>smartdraw.com</w:t>
            </w:r>
            <w:r>
              <w:t xml:space="preserve"> – 8 объявлений; у открытых инструментов нет</w:t>
            </w:r>
          </w:p>
        </w:tc>
        <w:tc>
          <w:tcPr>
            <w:tcW w:w="39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Платная реклама в нише слаба; канал – органический поиск и вузы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16"/>
        <w:gridCol w:w="2693"/>
        <w:gridCol w:w="3529"/>
      </w:tblGrid>
      <w:tr w:rsidR="0060479B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ИИ в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 в </w:t>
            </w:r>
            <w:r>
              <w:rPr>
                <w:i/>
              </w:rPr>
              <w:t>MVP</w:t>
            </w:r>
            <w:r>
              <w:t xml:space="preserve"> – заглушка (документация проекта)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Затраты на инфраструктуру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, комиссия </w:t>
            </w:r>
            <w:r>
              <w:rPr>
                <w:i/>
              </w:rPr>
              <w:t>bePaid</w:t>
            </w:r>
            <w:r>
              <w:t xml:space="preserve"> 2,9 %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Срок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 06.12.2026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 2 (</w:t>
            </w:r>
            <w:r>
              <w:rPr>
                <w:i/>
              </w:rPr>
              <w:t>BPMN</w:t>
            </w:r>
            <w:r>
              <w:t>)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 28.02.2027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 3 (сети Петри)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 30.04.2027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479B" w:rsidTr="0060479B">
        <w:trPr>
          <w:cantSplit/>
          <w:jc w:val="center"/>
        </w:trPr>
        <w:tc>
          <w:tcPr>
            <w:tcW w:w="34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за 3 месяца после </w:t>
            </w:r>
            <w:r>
              <w:rPr>
                <w:i/>
              </w:rPr>
              <w:t>MVP</w:t>
            </w:r>
          </w:p>
        </w:tc>
        <w:tc>
          <w:tcPr>
            <w:tcW w:w="26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150 регистраций; активация не ниже 60 %; не менее 5 платящих</w:t>
            </w:r>
          </w:p>
        </w:tc>
        <w:tc>
          <w:tcPr>
            <w:tcW w:w="35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допущение на основе </w:t>
            </w:r>
            <w:r>
              <w:rPr>
                <w:i/>
              </w:rPr>
              <w:t>KPI</w:t>
            </w:r>
            <w:r>
              <w:t xml:space="preserve"> проекта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</w:p>
    <w:p w:rsidR="00B43D8B" w:rsidRDefault="009766EC">
      <w:pPr>
        <w:pStyle w:val="1"/>
        <w:pageBreakBefore/>
      </w:pPr>
      <w:bookmarkStart w:id="98" w:name="_Toc242043414"/>
      <w:r>
        <w:lastRenderedPageBreak/>
        <w:t>ЛАБОРАТОРНАЯ РАБОТА №7. ИТОГОВЫЙ ОТЧЕТ ПО БИЗНЕС-АНАЛИЗУ ЦИФРОВОГО ТОВАРА</w:t>
      </w:r>
      <w:bookmarkEnd w:id="98"/>
    </w:p>
    <w:p w:rsidR="009766EC" w:rsidRDefault="009766EC">
      <w:pPr>
        <w:pStyle w:val="2"/>
        <w:pageBreakBefore/>
      </w:pPr>
      <w:bookmarkStart w:id="99" w:name="_Toc242043415"/>
      <w:r>
        <w:lastRenderedPageBreak/>
        <w:t>1 РЕЗЮМЕ ПРОЕКТА</w:t>
      </w:r>
      <w:bookmarkEnd w:id="99"/>
    </w:p>
    <w:p w:rsidR="009766EC" w:rsidRDefault="009766EC">
      <w:pPr>
        <w:pStyle w:val="FirstParagraph"/>
        <w:keepNext/>
      </w:pPr>
      <w:r>
        <w:rPr>
          <w:sz w:val="28"/>
        </w:rPr>
        <w:t>Таблица 1 – Резюме проекта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00"/>
        <w:gridCol w:w="8638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Краткая запись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Проект представляет собой веб-</w:t>
            </w:r>
            <w:r>
              <w:rPr>
                <w:i/>
              </w:rPr>
              <w:t>IDE</w:t>
            </w:r>
            <w:r>
              <w:t xml:space="preserve"> «диаграммы как код» </w:t>
            </w:r>
            <w:r>
              <w:rPr>
                <w:i/>
              </w:rPr>
              <w:t>NotaCode</w:t>
            </w:r>
            <w: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сетей Петри из текстового описания в одном инструменте.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Рыночное основание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спрос измерим (</w:t>
            </w:r>
            <w:r>
              <w:rPr>
                <w:i/>
              </w:rPr>
              <w:t>UML</w:t>
            </w:r>
            <w:r>
              <w:t xml:space="preserve"> – 591 запрос в месяц, </w:t>
            </w:r>
            <w:r>
              <w:rPr>
                <w:i/>
              </w:rPr>
              <w:t>BPMN</w:t>
            </w:r>
            <w:r>
              <w:t xml:space="preserve"> – 476 в Беларуси), но сезонен и снижается на 43–47 % за два года; рынок по клиентской базе оценен в 49 893–414 754 </w:t>
            </w:r>
            <w:r>
              <w:rPr>
                <w:i/>
              </w:rPr>
              <w:t>BYN</w:t>
            </w:r>
            <w:r>
              <w:t xml:space="preserve"> в год, достижимая выручка первого года – 249–16 590 </w:t>
            </w:r>
            <w:r>
              <w:rPr>
                <w:i/>
              </w:rPr>
              <w:t>BYN</w:t>
            </w:r>
            <w:r>
              <w:t>. Рынок достаточен для проверки модели, но не для масштабного старта.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на сайтах 8 конкурентов,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платного </w:t>
            </w:r>
            <w:r>
              <w:rPr>
                <w:i/>
              </w:rPr>
              <w:t>Lucidchart</w:t>
            </w:r>
            <w:r>
              <w:t>.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Бизнес-модель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Freemium</w:t>
            </w:r>
            <w:r>
              <w:t xml:space="preserve">: </w:t>
            </w:r>
            <w:r>
              <w:rPr>
                <w:i/>
              </w:rPr>
              <w:t>Free</w:t>
            </w:r>
            <w:r>
              <w:t xml:space="preserve"> для студентов и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за пользователя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месяц); канал привлечения – поиск, сайт с открытой ценой и вузы.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</w:rPr>
              <w:t>Pro</w:t>
            </w:r>
            <w:r>
              <w:t>, правовые тексты, аналитика; с нотациями волны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и заглушкой ИИ-ассистента; без </w:t>
            </w:r>
            <w:r>
              <w:rPr>
                <w:i/>
              </w:rPr>
              <w:t>BPMN</w:t>
            </w:r>
            <w:r>
              <w:t xml:space="preserve"> 2.0 и сетей Петри (волны 2–3), подсказок об ошибках, совместной работы и </w:t>
            </w:r>
            <w:r>
              <w:rPr>
                <w:i/>
              </w:rPr>
              <w:t>API</w:t>
            </w:r>
            <w:r>
              <w:t>.</w:t>
            </w:r>
          </w:p>
        </w:tc>
      </w:tr>
      <w:tr w:rsidR="00603EEE" w:rsidTr="00603EEE">
        <w:trPr>
          <w:cantSplit/>
          <w:jc w:val="center"/>
        </w:trPr>
        <w:tc>
          <w:tcPr>
            <w:tcW w:w="10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863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:rsidR="009766EC" w:rsidRDefault="009766EC">
      <w:pPr>
        <w:pStyle w:val="2"/>
        <w:pageBreakBefore/>
      </w:pPr>
      <w:bookmarkStart w:id="100" w:name="_Toc242043416"/>
      <w:r>
        <w:lastRenderedPageBreak/>
        <w:t>2 ИДЕЯ И ИСХОДНАЯ ГИПОТЕЗА</w:t>
      </w:r>
      <w:bookmarkEnd w:id="100"/>
    </w:p>
    <w:p w:rsidR="009766EC" w:rsidRDefault="009766EC">
      <w:pPr>
        <w:pStyle w:val="FirstParagraph"/>
      </w:pPr>
      <w:r>
        <w:rPr>
          <w:sz w:val="28"/>
        </w:rPr>
        <w:t>Идея описана как проверяемая гипотеза (данные ЛР1, ЛР6).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 – Паспорт идеи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8"/>
        <w:gridCol w:w="8160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Ответ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конкурентами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 (229,0 тыс. в Беларуси, 2025/26) – тариф </w:t>
            </w:r>
            <w:r>
              <w:rPr>
                <w:i/>
              </w:rPr>
              <w:t>Free</w:t>
            </w:r>
            <w:r>
              <w:t xml:space="preserve">; аналитики и разработчики ПО – тариф </w:t>
            </w:r>
            <w:r>
              <w:rPr>
                <w:i/>
              </w:rPr>
              <w:t>Pro</w:t>
            </w:r>
            <w:r>
              <w:t xml:space="preserve"> (платит сам пользователь)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Текущее решение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 заменитель), </w:t>
            </w:r>
            <w:r>
              <w:rPr>
                <w:i/>
              </w:rPr>
              <w:t>PlantUML</w:t>
            </w:r>
            <w:r>
              <w:t xml:space="preserve"> и </w:t>
            </w:r>
            <w:r>
              <w:rPr>
                <w:i/>
              </w:rPr>
              <w:t>Mermaid</w:t>
            </w:r>
            <w:r>
              <w:t xml:space="preserve"> (текстовые языки), </w:t>
            </w:r>
            <w:r>
              <w:rPr>
                <w:i/>
              </w:rPr>
              <w:t>Lucidchart</w:t>
            </w:r>
            <w:r>
              <w:t xml:space="preserve"> и </w:t>
            </w:r>
            <w:r>
              <w:rPr>
                <w:i/>
              </w:rPr>
              <w:t>Eraser</w:t>
            </w:r>
            <w:r>
              <w:t xml:space="preserve"> (платные редакторы), ручные схемы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Предлагаемое решение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 xml:space="preserve"> – подписка на год (40 </w:t>
            </w:r>
            <w:r>
              <w:rPr>
                <w:i/>
              </w:rPr>
              <w:t>у.е.</w:t>
            </w:r>
            <w:r>
              <w:t>)</w:t>
            </w:r>
          </w:p>
        </w:tc>
      </w:tr>
      <w:tr w:rsidR="00603EEE" w:rsidTr="00603EEE">
        <w:trPr>
          <w:cantSplit/>
          <w:jc w:val="center"/>
        </w:trPr>
        <w:tc>
          <w:tcPr>
            <w:tcW w:w="14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 старта</w:t>
            </w:r>
          </w:p>
        </w:tc>
        <w:tc>
          <w:tcPr>
            <w:tcW w:w="816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3 – Пять гипотез и критерии подтверждения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03"/>
        <w:gridCol w:w="4343"/>
        <w:gridCol w:w="3892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Чем проверяется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:rsidTr="00603EEE">
        <w:trPr>
          <w:cantSplit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Проблемы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Опрос, страницы конкурентов (ЛР5), отзывы </w:t>
            </w:r>
            <w:r>
              <w:rPr>
                <w:i/>
              </w:rPr>
              <w:t>Trustpilot</w:t>
            </w:r>
            <w:r>
              <w:t xml:space="preserve"> и </w:t>
            </w:r>
            <w:r>
              <w:rPr>
                <w:i/>
              </w:rPr>
              <w:t>SourceForge</w:t>
            </w:r>
            <w:r>
              <w:t xml:space="preserve"> (49 и 50 записей)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Частично: конкурентный пробел и жалобы пользователей подтверждены, проведен пробный опрос</w:t>
            </w:r>
          </w:p>
        </w:tc>
      </w:tr>
      <w:tr w:rsidR="00603EEE" w:rsidTr="00603EEE">
        <w:trPr>
          <w:cantSplit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Спроса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Вордстат,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Частично: спрос есть, но сезонен и снижается</w:t>
            </w:r>
          </w:p>
        </w:tc>
      </w:tr>
      <w:tr w:rsidR="00603EEE" w:rsidTr="00603EEE">
        <w:trPr>
          <w:cantSplit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Ценности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Сравнение функций 8 конкурентов (ЛР5)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Подтверждена</w:t>
            </w:r>
          </w:p>
        </w:tc>
      </w:tr>
      <w:tr w:rsidR="00603EEE" w:rsidTr="00603EEE">
        <w:trPr>
          <w:cantSplit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Монетизации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 5 конкурентов 9–20 </w:t>
            </w:r>
            <w:r>
              <w:rPr>
                <w:i/>
              </w:rPr>
              <w:t>у.е.</w:t>
            </w:r>
            <w:r>
              <w:t xml:space="preserve"> в месяц; опрос: 18 из 27 готовы платить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Частично: аналоги платные, готовность студентов не доказана</w:t>
            </w:r>
          </w:p>
        </w:tc>
      </w:tr>
      <w:tr w:rsidR="00603EEE" w:rsidTr="00603EEE">
        <w:trPr>
          <w:cantSplit/>
          <w:jc w:val="center"/>
        </w:trPr>
        <w:tc>
          <w:tcPr>
            <w:tcW w:w="140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Удержания</w:t>
            </w:r>
          </w:p>
        </w:tc>
        <w:tc>
          <w:tcPr>
            <w:tcW w:w="434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 повторного использования (6.3)</w:t>
            </w:r>
          </w:p>
        </w:tc>
        <w:tc>
          <w:tcPr>
            <w:tcW w:w="389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проверена: задача сезонная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:rsidR="009766EC" w:rsidRDefault="009766EC">
      <w:pPr>
        <w:pStyle w:val="2"/>
        <w:pageBreakBefore/>
      </w:pPr>
      <w:bookmarkStart w:id="101" w:name="_Toc242043417"/>
      <w:r>
        <w:lastRenderedPageBreak/>
        <w:t xml:space="preserve">3 АРГУМЕНТАЦИЯ СПРОСА: </w:t>
      </w:r>
      <w:r>
        <w:rPr>
          <w:i/>
          <w:iCs/>
        </w:rPr>
        <w:t xml:space="preserve">GOOGLE TRENDS </w:t>
      </w:r>
      <w:r>
        <w:t>И ВОРДСТАТ</w:t>
      </w:r>
      <w:bookmarkEnd w:id="101"/>
    </w:p>
    <w:p w:rsidR="009766EC" w:rsidRDefault="009766EC">
      <w:pPr>
        <w:pStyle w:val="FirstParagrap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4 – Группы запросов (Вордстат, Беларусь, запросов за 30 дней)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3"/>
        <w:gridCol w:w="4606"/>
        <w:gridCol w:w="1400"/>
        <w:gridCol w:w="2419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Группа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Примеры и частотность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Намерение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 для первого релиза</w:t>
            </w:r>
          </w:p>
        </w:tc>
      </w:tr>
      <w:tr w:rsidR="00603EEE" w:rsidTr="00603EEE">
        <w:trPr>
          <w:cantSplit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Категорийные (нотации)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652, </w:t>
            </w:r>
            <w:r>
              <w:rPr>
                <w:i/>
              </w:rPr>
              <w:t>bpmn</w:t>
            </w:r>
            <w:r>
              <w:t xml:space="preserve"> 473, </w:t>
            </w:r>
            <w:r>
              <w:rPr>
                <w:i/>
              </w:rPr>
              <w:t>idef0</w:t>
            </w:r>
            <w:r>
              <w:t xml:space="preserve"> 101, </w:t>
            </w:r>
            <w:r>
              <w:rPr>
                <w:i/>
              </w:rPr>
              <w:t>dfd</w:t>
            </w:r>
            <w:r>
              <w:t xml:space="preserve"> диаграмма 28, </w:t>
            </w:r>
            <w:r>
              <w:rPr>
                <w:i/>
              </w:rPr>
              <w:t>erd</w:t>
            </w:r>
            <w:r>
              <w:t xml:space="preserve"> диаграмма 25, сеть петри 16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Информационное, учебное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Назвать нотации на главной и странице возможностей</w:t>
            </w:r>
          </w:p>
        </w:tc>
      </w:tr>
      <w:tr w:rsidR="00603EEE" w:rsidTr="00603EEE">
        <w:trPr>
          <w:cantSplit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Проблемные и ИИ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нейросеть схема 81, нейросеть диаграмма 28 (около 107 по ЛР1)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 задачи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про построение диаграммы по тексту</w:t>
            </w:r>
          </w:p>
        </w:tc>
      </w:tr>
      <w:tr w:rsidR="00603EEE" w:rsidTr="00603EEE">
        <w:trPr>
          <w:cantSplit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Брендовые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  <w:r>
              <w:t xml:space="preserve"> 200, </w:t>
            </w:r>
            <w:r>
              <w:rPr>
                <w:i/>
              </w:rPr>
              <w:t>bpmn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37,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  <w:r>
              <w:t xml:space="preserve"> 17, </w:t>
            </w:r>
            <w:r>
              <w:rPr>
                <w:i/>
              </w:rPr>
              <w:t>draw</w:t>
            </w:r>
            <w:r>
              <w:t xml:space="preserve"> </w:t>
            </w:r>
            <w:r>
              <w:rPr>
                <w:i/>
              </w:rPr>
              <w:t>io</w:t>
            </w:r>
            <w:r>
              <w:t xml:space="preserve"> 1 072, </w:t>
            </w:r>
            <w:r>
              <w:rPr>
                <w:i/>
              </w:rPr>
              <w:t>miro</w:t>
            </w:r>
            <w:r>
              <w:t xml:space="preserve"> 1 660, </w:t>
            </w:r>
            <w:r>
              <w:rPr>
                <w:i/>
              </w:rPr>
              <w:t>visio</w:t>
            </w:r>
            <w:r>
              <w:t xml:space="preserve"> 1 501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 инструмента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Блок отличий от </w:t>
            </w:r>
            <w:r>
              <w:rPr>
                <w:i/>
              </w:rPr>
              <w:t>draw.io</w:t>
            </w:r>
            <w:r>
              <w:t xml:space="preserve"> и </w:t>
            </w:r>
            <w:r>
              <w:rPr>
                <w:i/>
              </w:rPr>
              <w:t>PlantUML</w:t>
            </w:r>
          </w:p>
        </w:tc>
      </w:tr>
      <w:tr w:rsidR="00603EEE" w:rsidTr="00603EEE">
        <w:trPr>
          <w:cantSplit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Коммерческие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 формулировок за 30 дней против 170 инструментальных и 87 проблемных (ЛР2-3)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Редко транзакционное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Открытые 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</w:tr>
      <w:tr w:rsidR="00603EEE" w:rsidTr="00603EEE">
        <w:trPr>
          <w:cantSplit/>
          <w:jc w:val="center"/>
        </w:trPr>
        <w:tc>
          <w:tcPr>
            <w:tcW w:w="12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Сравнительные</w:t>
            </w:r>
          </w:p>
        </w:tc>
        <w:tc>
          <w:tcPr>
            <w:tcW w:w="46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Прямых запросов «аналог», «альтернатива» в ядре мало (модельная оценка (допущение; причина: подбор формулировок))</w:t>
            </w:r>
          </w:p>
        </w:tc>
        <w:tc>
          <w:tcPr>
            <w:tcW w:w="14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  <w:tc>
          <w:tcPr>
            <w:tcW w:w="24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сравнения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5 – Шкалы оценки спроса (0–3)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6"/>
        <w:gridCol w:w="966"/>
        <w:gridCol w:w="5956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Устойчивость интереса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Спад на 42,7–46,7 % (сентябрь 2024 – август 2026) и фаза спада по модели ЛР1</w:t>
            </w:r>
          </w:p>
        </w:tc>
      </w:tr>
      <w:tr w:rsidR="00603EEE" w:rsidTr="00603EEE">
        <w:trPr>
          <w:cantSplit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Сезонность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Выраженная: </w:t>
            </w:r>
            <w:r>
              <w:rPr>
                <w:i/>
              </w:rPr>
              <w:t>UML</w:t>
            </w:r>
            <w:r>
              <w:t xml:space="preserve"> – максимум в декабре, минимум в июле–августе; </w:t>
            </w:r>
            <w:r>
              <w:rPr>
                <w:i/>
              </w:rPr>
              <w:t>BPMN</w:t>
            </w:r>
            <w:r>
              <w:t xml:space="preserve"> – максимум в мае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Коммерческая направленность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Преобладают информационные и инструментальные запросы</w:t>
            </w:r>
          </w:p>
        </w:tc>
      </w:tr>
      <w:tr w:rsidR="00603EEE" w:rsidTr="00603EEE">
        <w:trPr>
          <w:cantSplit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Ширина поискового ядра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Пять групп запросов (4–6 групп)</w:t>
            </w:r>
          </w:p>
        </w:tc>
      </w:tr>
      <w:tr w:rsidR="00603EEE" w:rsidTr="00603EEE">
        <w:trPr>
          <w:cantSplit/>
          <w:jc w:val="center"/>
        </w:trPr>
        <w:tc>
          <w:tcPr>
            <w:tcW w:w="2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Региональная пригодность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9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 – Минск и область; десктопы 84–86 %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данные и не использованы для вывода о динамике. Оценка спроса по шкалам – 7 из 15.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 причину снижения интереса нужно выяснить до масштабного старта (ЛР1).</w:t>
      </w:r>
    </w:p>
    <w:p w:rsidR="009766EC" w:rsidRDefault="009766EC">
      <w:pPr>
        <w:pStyle w:val="2"/>
        <w:pageBreakBefore/>
      </w:pPr>
      <w:bookmarkStart w:id="102" w:name="_Toc242043418"/>
      <w:r>
        <w:lastRenderedPageBreak/>
        <w:t>4 ГРАНИЦЫ И РАЗМЕР РЫНКА</w:t>
      </w:r>
      <w:bookmarkEnd w:id="102"/>
    </w:p>
    <w:p w:rsidR="009766EC" w:rsidRDefault="009766EC">
      <w:pPr>
        <w:pStyle w:val="FirstParagrap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6 – Границы рынка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99"/>
        <w:gridCol w:w="4314"/>
        <w:gridCol w:w="342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Граница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Потребительская задача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Построить и проверить диаграмму формальной нотации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Задача сезонная, учебная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Целевой сегмент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и разработчики ПО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аналитики мало ищут нотации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Беларусь; затем Россия и СНГ (</w:t>
            </w:r>
            <w:r>
              <w:rPr>
                <w:i/>
              </w:rPr>
              <w:t>uml</w:t>
            </w:r>
            <w:r>
              <w:t xml:space="preserve"> – 21 755 запросов в месяц в России)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Расширение не смешивается с основной оценкой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 доступа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Поиск </w:t>
            </w:r>
            <w:r>
              <w:rPr>
                <w:i/>
              </w:rPr>
              <w:t>Google</w:t>
            </w:r>
            <w:r>
              <w:t xml:space="preserve"> и Яндекс, сайт, вузы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Низкая коммерческая направленность запросов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Заменители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(бесплатный), </w:t>
            </w:r>
            <w:r>
              <w:rPr>
                <w:i/>
              </w:rPr>
              <w:t>PlantUML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>, ручные схемы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Бесплатный заменитель снижает готовность платить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18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Платежная логика</w:t>
            </w:r>
          </w:p>
        </w:tc>
        <w:tc>
          <w:tcPr>
            <w:tcW w:w="431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</w:t>
            </w:r>
            <w:r>
              <w:rPr>
                <w:i/>
              </w:rPr>
              <w:t>Free</w:t>
            </w:r>
            <w:r>
              <w:t xml:space="preserve"> без оплаты</w:t>
            </w:r>
          </w:p>
        </w:tc>
        <w:tc>
          <w:tcPr>
            <w:tcW w:w="342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– допущение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7 – Расчет рынка (ЛР2-3, ЛР4)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1"/>
        <w:gridCol w:w="3913"/>
        <w:gridCol w:w="974"/>
        <w:gridCol w:w="3030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Комментарий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Потенциальные клиенты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229,0 тыс. студентов УВО Беларуси (2025/26) и специалисты ИТ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Белстат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Верхняя граница, не доказательство старта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Доступный рынок по клиентской базе (</w:t>
            </w:r>
            <w:r>
              <w:rPr>
                <w:i/>
              </w:rPr>
              <w:t>SAM</w:t>
            </w:r>
            <w:r>
              <w:t>)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49 893–414 754 </w:t>
            </w:r>
            <w:r>
              <w:rPr>
                <w:i/>
              </w:rPr>
              <w:t>BYN</w:t>
            </w:r>
            <w:r>
              <w:t xml:space="preserve"> в год, базовая оценка 197 988 </w:t>
            </w:r>
            <w:r>
              <w:rPr>
                <w:i/>
              </w:rPr>
              <w:t>BYN</w:t>
            </w:r>
            <w:r>
              <w:t xml:space="preserve"> (около 65 375 </w:t>
            </w:r>
            <w:r>
              <w:rPr>
                <w:i/>
              </w:rPr>
              <w:t>у.е.</w:t>
            </w:r>
            <w:r>
              <w:t>), около 1 634 платящих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 при полной достижимости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Достижимая выручка первого года (</w:t>
            </w:r>
            <w:r>
              <w:rPr>
                <w:i/>
              </w:rPr>
              <w:t>SOM</w:t>
            </w:r>
            <w:r>
              <w:t>)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249–16 590 </w:t>
            </w:r>
            <w:r>
              <w:rPr>
                <w:i/>
              </w:rPr>
              <w:t>BYN</w:t>
            </w:r>
            <w:r>
              <w:t>; базовая 3 960 </w:t>
            </w:r>
            <w:r>
              <w:rPr>
                <w:i/>
              </w:rPr>
              <w:t>BYN</w:t>
            </w:r>
            <w:r>
              <w:t xml:space="preserve"> (доля 2 %), по сегментам 3 007 </w:t>
            </w:r>
            <w:r>
              <w:rPr>
                <w:i/>
              </w:rPr>
              <w:t>BYN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Соответствует примерно 2–137 платящим пользователям </w:t>
            </w:r>
            <w:r>
              <w:rPr>
                <w:i/>
              </w:rPr>
              <w:t>Pro</w:t>
            </w:r>
            <w:r>
              <w:t xml:space="preserve"> по 121.14 </w:t>
            </w:r>
            <w:r>
              <w:rPr>
                <w:i/>
              </w:rPr>
              <w:t>BYN</w:t>
            </w:r>
            <w:r>
              <w:t xml:space="preserve"> в год (базовая – 33)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Выручка через канал поиска и воронку </w:t>
            </w:r>
            <w:r>
              <w:rPr>
                <w:i/>
              </w:rPr>
              <w:t>Similarweb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2–91 </w:t>
            </w:r>
            <w:r>
              <w:rPr>
                <w:i/>
              </w:rPr>
              <w:t>BYN</w:t>
            </w:r>
            <w:r>
              <w:t xml:space="preserve"> и до 4 894 </w:t>
            </w:r>
            <w:r>
              <w:rPr>
                <w:i/>
              </w:rPr>
              <w:t>BYN</w:t>
            </w:r>
            <w:r>
              <w:t xml:space="preserve"> в год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Нижняя граница, а не размер рынка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Платежеспособность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Цена </w:t>
            </w:r>
            <w:r>
              <w:rPr>
                <w:i/>
              </w:rPr>
              <w:t>Pro</w:t>
            </w:r>
            <w:r>
              <w:t xml:space="preserve"> 10,10 </w:t>
            </w:r>
            <w:r>
              <w:rPr>
                <w:i/>
              </w:rPr>
              <w:t>BYN</w:t>
            </w:r>
            <w:r>
              <w:t xml:space="preserve"> в месяц – 3,4 % стипендии (298,68 </w:t>
            </w:r>
            <w:r>
              <w:rPr>
                <w:i/>
              </w:rPr>
              <w:t>BYN</w:t>
            </w:r>
            <w:r>
              <w:t>, таблица БГУИР с 01.08.2026); для специалистов бюджет в 26 раз выше цены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не платят, специалисты – 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Минимальная выручка для проверки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Денежные расходы </w:t>
            </w:r>
            <w:r>
              <w:rPr>
                <w:i/>
              </w:rPr>
              <w:t>MVP</w:t>
            </w:r>
            <w: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Концепция </w:t>
            </w:r>
            <w:r>
              <w:rPr>
                <w:i/>
              </w:rPr>
              <w:t>NotaCode</w:t>
            </w:r>
            <w:r>
              <w:t xml:space="preserve"> (допущения </w:t>
            </w:r>
            <w:r>
              <w:rPr>
                <w:i/>
              </w:rPr>
              <w:t>A-01</w:t>
            </w:r>
            <w:r>
              <w:t xml:space="preserve">, </w:t>
            </w:r>
            <w:r>
              <w:rPr>
                <w:i/>
              </w:rPr>
              <w:t>C-03</w:t>
            </w:r>
            <w:r>
              <w:t>)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достаточно любой выручки; окупаемость труда не оценивалась</w:t>
            </w:r>
          </w:p>
        </w:tc>
      </w:tr>
      <w:tr w:rsidR="00603EEE" w:rsidTr="00603EEE">
        <w:trPr>
          <w:cantSplit/>
          <w:jc w:val="center"/>
        </w:trPr>
        <w:tc>
          <w:tcPr>
            <w:tcW w:w="17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Достаточность рынка</w:t>
            </w:r>
          </w:p>
        </w:tc>
        <w:tc>
          <w:tcPr>
            <w:tcW w:w="391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9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Расчет, документация проекта</w:t>
            </w:r>
          </w:p>
        </w:tc>
        <w:tc>
          <w:tcPr>
            <w:tcW w:w="303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проекта: 1 500 пользователей и конверсия 3 % дают 45 платящих и 1 800 </w:t>
            </w:r>
            <w:r>
              <w:rPr>
                <w:i/>
              </w:rPr>
              <w:t>у.е.</w:t>
            </w:r>
            <w:r>
              <w:t xml:space="preserve"> в год – в пределах диапазона </w:t>
            </w:r>
            <w:r>
              <w:rPr>
                <w:i/>
              </w:rPr>
              <w:t>SOM</w:t>
            </w:r>
            <w:r>
              <w:t xml:space="preserve"> (2–137 платящих)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</w:t>
      </w:r>
      <w:r>
        <w:rPr>
          <w:sz w:val="28"/>
        </w:rPr>
        <w:lastRenderedPageBreak/>
        <w:t>жизнеспособный объем по денежным расходам равен нулю, а по труду (около 610 ч) не оценивался.</w:t>
      </w:r>
    </w:p>
    <w:p w:rsidR="009766EC" w:rsidRDefault="009766EC">
      <w:pPr>
        <w:pStyle w:val="2"/>
        <w:pageBreakBefore/>
      </w:pPr>
      <w:bookmarkStart w:id="103" w:name="_Toc242043419"/>
      <w:r>
        <w:lastRenderedPageBreak/>
        <w:t>5 КОНКУРЕНТНАЯ СРЕДА И УРОВНИ КОНКУРЕНЦИИ</w:t>
      </w:r>
      <w:bookmarkEnd w:id="103"/>
    </w:p>
    <w:p w:rsidR="009766EC" w:rsidRDefault="009766EC">
      <w:pPr>
        <w:pStyle w:val="FirstParagrap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8 – Распределение компаний по уровням конкуренции (ЛР5)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4"/>
        <w:gridCol w:w="1424"/>
        <w:gridCol w:w="5380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Компаний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Компании</w:t>
            </w:r>
          </w:p>
        </w:tc>
      </w:tr>
      <w:tr w:rsidR="00603EEE" w:rsidTr="00603EEE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Прямые конкуренты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</w:tr>
      <w:tr w:rsidR="00603EEE" w:rsidTr="00603EEE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Близкие конкуренты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, </w:t>
            </w:r>
            <w:r>
              <w:rPr>
                <w:i/>
              </w:rPr>
              <w:t>PlantText</w:t>
            </w:r>
            <w:r>
              <w:t xml:space="preserve">, 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Visual</w:t>
            </w:r>
            <w:r>
              <w:t xml:space="preserve"> </w:t>
            </w:r>
            <w:r>
              <w:rPr>
                <w:i/>
              </w:rPr>
              <w:t>Paradigm</w:t>
            </w:r>
          </w:p>
        </w:tc>
      </w:tr>
      <w:tr w:rsidR="00603EEE" w:rsidTr="00603EEE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Косвенные и заменители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Creately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dbdiagram.io</w:t>
            </w:r>
            <w:r>
              <w:t xml:space="preserve">, </w:t>
            </w:r>
            <w:r>
              <w:rPr>
                <w:i/>
              </w:rPr>
              <w:t>D2</w:t>
            </w:r>
            <w:r>
              <w:t xml:space="preserve">, </w:t>
            </w:r>
            <w:r>
              <w:rPr>
                <w:i/>
              </w:rPr>
              <w:t>StarUML</w:t>
            </w:r>
            <w:r>
              <w:t xml:space="preserve">, </w:t>
            </w:r>
            <w:r>
              <w:rPr>
                <w:i/>
              </w:rPr>
              <w:t>Microsoft</w:t>
            </w:r>
            <w:r>
              <w:t xml:space="preserve"> </w:t>
            </w:r>
            <w:r>
              <w:rPr>
                <w:i/>
              </w:rPr>
              <w:t>Visio</w:t>
            </w:r>
            <w:r>
              <w:t xml:space="preserve">, </w:t>
            </w:r>
            <w:r>
              <w:rPr>
                <w:i/>
              </w:rPr>
              <w:t>Miro</w:t>
            </w:r>
          </w:p>
        </w:tc>
      </w:tr>
      <w:tr w:rsidR="00603EEE" w:rsidTr="00603EEE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Смежные и потенциальные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bpmn.io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 xml:space="preserve">, </w:t>
            </w:r>
            <w:r>
              <w:rPr>
                <w:i/>
              </w:rPr>
              <w:t>Storm</w:t>
            </w:r>
            <w:r>
              <w:t xml:space="preserve">, </w:t>
            </w:r>
            <w:r>
              <w:rPr>
                <w:i/>
              </w:rPr>
              <w:t>Kroki</w:t>
            </w:r>
            <w:r>
              <w:t xml:space="preserve">, </w:t>
            </w:r>
            <w:r>
              <w:rPr>
                <w:i/>
              </w:rPr>
              <w:t>Excalidraw</w:t>
            </w:r>
            <w:r>
              <w:t xml:space="preserve">, </w:t>
            </w:r>
            <w:r>
              <w:rPr>
                <w:i/>
              </w:rPr>
              <w:t>DrawSQL</w:t>
            </w:r>
            <w:r>
              <w:t xml:space="preserve">, </w:t>
            </w:r>
            <w:r>
              <w:rPr>
                <w:i/>
              </w:rPr>
              <w:t>Camunda</w:t>
            </w:r>
            <w:r>
              <w:t xml:space="preserve"> </w:t>
            </w:r>
            <w:r>
              <w:rPr>
                <w:i/>
              </w:rPr>
              <w:t>Modeler</w:t>
            </w:r>
          </w:p>
        </w:tc>
      </w:tr>
      <w:tr w:rsidR="00603EEE" w:rsidTr="00603EEE">
        <w:trPr>
          <w:cantSplit/>
          <w:jc w:val="center"/>
        </w:trPr>
        <w:tc>
          <w:tcPr>
            <w:tcW w:w="28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Недостаточно данных</w:t>
            </w:r>
          </w:p>
        </w:tc>
        <w:tc>
          <w:tcPr>
            <w:tcW w:w="14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53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9 – Взвешенная оценка близости (шкала 0–2, веса методики; по критериям шаблона ЛР5)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0"/>
        <w:gridCol w:w="1787"/>
        <w:gridCol w:w="5071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Компания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Близость, % (6 критериев методики)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 по ЛР5 (10 критериев шаблона)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PlantUML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80,0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Прямой конкурент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(библиотека)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82,0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Близкий альтернативный конкурент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Storm</w:t>
            </w:r>
            <w:r>
              <w:t xml:space="preserve"> (</w:t>
            </w:r>
            <w:r>
              <w:rPr>
                <w:i/>
              </w:rPr>
              <w:t>StormBPMN</w:t>
            </w:r>
            <w:r>
              <w:t>)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47,0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draw.io</w:t>
            </w:r>
            <w:r>
              <w:t xml:space="preserve"> (</w:t>
            </w:r>
            <w:r>
              <w:rPr>
                <w:i/>
              </w:rPr>
              <w:t>diagrams.net</w:t>
            </w:r>
            <w:r>
              <w:t>)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Lucidchart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66,0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Eraser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69,0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Косвенный конкурент / заменитель</w:t>
            </w:r>
          </w:p>
        </w:tc>
      </w:tr>
      <w:tr w:rsidR="00603EEE" w:rsidTr="00603EEE">
        <w:trPr>
          <w:cantSplit/>
          <w:jc w:val="center"/>
        </w:trPr>
        <w:tc>
          <w:tcPr>
            <w:tcW w:w="278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Whimsical</w:t>
            </w:r>
          </w:p>
        </w:tc>
        <w:tc>
          <w:tcPr>
            <w:tcW w:w="178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58,0</w:t>
            </w:r>
          </w:p>
        </w:tc>
        <w:tc>
          <w:tcPr>
            <w:tcW w:w="507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Смежная или потенциальная конкуренция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:rsidR="009766EC" w:rsidRDefault="009766EC">
      <w:pPr>
        <w:pStyle w:val="2"/>
        <w:pageBreakBefore/>
      </w:pPr>
      <w:bookmarkStart w:id="104" w:name="_Toc242043420"/>
      <w:r>
        <w:lastRenderedPageBreak/>
        <w:t>6 БАРЬЕРЫ ВХОДА И ВЫХОДА</w:t>
      </w:r>
      <w:bookmarkEnd w:id="104"/>
    </w:p>
    <w:p w:rsidR="009766EC" w:rsidRDefault="009766EC">
      <w:pPr>
        <w:pStyle w:val="FirstParagraph"/>
      </w:pPr>
      <w:r>
        <w:rPr>
          <w:i/>
          <w:sz w:val="28"/>
        </w:rPr>
        <w:t>Индекс барьеров Excel-шаблона ЛР4 не рассчитан из-за отсутствия данных Similarweb [6]; ниже – оценка на основе сравнения с аналогами по данным ЛР4–ЛР6.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10 – Барьеры входа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4"/>
        <w:gridCol w:w="920"/>
        <w:gridCol w:w="3699"/>
        <w:gridCol w:w="348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Содержание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Влияние на первый релиз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Технологический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Разбор шести нотаций; сложность реализации редактора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Нотации волнами: волна 1 (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) в </w:t>
            </w:r>
            <w:r>
              <w:rPr>
                <w:i/>
              </w:rPr>
              <w:t>MVP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– волна 2, сети Петри – волна 3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Контентный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Примеры нотаций и документация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 примеров, не полный каталог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Доверительный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отзывов; у конкурентов тысячи оценок (</w:t>
            </w:r>
            <w:r>
              <w:rPr>
                <w:i/>
              </w:rPr>
              <w:t>G2</w:t>
            </w:r>
            <w:r>
              <w:t xml:space="preserve">, </w:t>
            </w:r>
            <w:r>
              <w:rPr>
                <w:i/>
              </w:rPr>
              <w:t>Capterra</w:t>
            </w:r>
            <w:r>
              <w:t>)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Прозрачные условия, открытая цена, примеры, раздел безопасности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Канальный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Поисковый трафик 47–59 % у текстовых инструментов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нотаций для поиска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Правовой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Умеренный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Политика конфиденциальности, условия, платежи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Включить минимальный правовой комплект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Операционный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документация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обращения, ручная поддержка</w:t>
            </w:r>
          </w:p>
        </w:tc>
      </w:tr>
      <w:tr w:rsidR="00603EEE" w:rsidTr="00603EEE">
        <w:trPr>
          <w:cantSplit/>
          <w:jc w:val="center"/>
        </w:trPr>
        <w:tc>
          <w:tcPr>
            <w:tcW w:w="15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Финансовый</w:t>
            </w:r>
          </w:p>
        </w:tc>
        <w:tc>
          <w:tcPr>
            <w:tcW w:w="92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36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  <w:r>
              <w:t xml:space="preserve"> 0 (бесплатные тарифы хостинга, допущение </w:t>
            </w:r>
            <w:r>
              <w:rPr>
                <w:i/>
              </w:rPr>
              <w:t>C-03</w:t>
            </w:r>
            <w:r>
              <w:t>), труд – около 610 ч одного разработчика с ИИ-ассистентом</w:t>
            </w:r>
          </w:p>
        </w:tc>
        <w:tc>
          <w:tcPr>
            <w:tcW w:w="34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Урезать функции без прямой связи с ценностью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11 – Барьеры выхода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88"/>
        <w:gridCol w:w="2669"/>
        <w:gridCol w:w="4281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 снизить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Финансовые обязательства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Помесячные сервисы ИИ и облака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Лимиты ИИ, отложить ИИ-ассистент до релиза 2</w:t>
            </w:r>
          </w:p>
        </w:tc>
      </w:tr>
      <w:tr w:rsidR="00603EEE" w:rsidTr="00603EEE">
        <w:trPr>
          <w:cantSplit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Репутационные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Обещание «все нотации»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Заявлять только реализованные нотации</w:t>
            </w:r>
          </w:p>
        </w:tc>
      </w:tr>
      <w:tr w:rsidR="00603EEE" w:rsidTr="00603EEE">
        <w:trPr>
          <w:cantSplit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Техническая зависимость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 – единый модуль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Модульная структура, переиспользуемые тексты</w:t>
            </w:r>
          </w:p>
        </w:tc>
      </w:tr>
      <w:tr w:rsidR="00603EEE" w:rsidTr="00603EEE">
        <w:trPr>
          <w:cantSplit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пользователей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Хранение диаграмм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Правила экспорта и удаления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268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Командная нагрузка</w:t>
            </w:r>
          </w:p>
        </w:tc>
        <w:tc>
          <w:tcPr>
            <w:tcW w:w="266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Поддержка</w:t>
            </w:r>
          </w:p>
        </w:tc>
        <w:tc>
          <w:tcPr>
            <w:tcW w:w="4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Без круглосуточной поддержки в релизе 1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12 – Сводная оценка барьеров (1–5)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4"/>
        <w:gridCol w:w="1200"/>
        <w:gridCol w:w="5694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Сложность входа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Снижать: ограничить набор нотаций первого релиза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Стоимость входа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Принимать: денежные расходы 0, труд около 610 ч</w:t>
            </w:r>
          </w:p>
        </w:tc>
      </w:tr>
      <w:tr w:rsidR="00603EEE" w:rsidTr="00603EEE">
        <w:trPr>
          <w:cantSplit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Скорость запуска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Принимать при варианте А или Б плана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Обратимость выхода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Принимать: веб-сервис без крупных обязательств</w:t>
            </w:r>
          </w:p>
        </w:tc>
      </w:tr>
      <w:tr w:rsidR="00603EEE" w:rsidTr="00603EEE">
        <w:trPr>
          <w:cantSplit/>
          <w:jc w:val="center"/>
        </w:trPr>
        <w:tc>
          <w:tcPr>
            <w:tcW w:w="27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Суммарный риск</w:t>
            </w:r>
          </w:p>
        </w:tc>
        <w:tc>
          <w:tcPr>
            <w:tcW w:w="120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56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Снижать: пилот с лимитом инвестиций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:rsidR="009766EC" w:rsidRDefault="009766EC">
      <w:pPr>
        <w:pStyle w:val="2"/>
        <w:pageBreakBefore/>
      </w:pPr>
      <w:bookmarkStart w:id="105" w:name="_Toc242043421"/>
      <w:r>
        <w:lastRenderedPageBreak/>
        <w:t>7 ПРОБЛЕМЫ ПОЛЬЗОВАТЕЛЕЙ И РЫНОЧНЫЕ ПРОБЕЛЫ</w:t>
      </w:r>
      <w:bookmarkEnd w:id="105"/>
    </w:p>
    <w:p w:rsidR="009766EC" w:rsidRDefault="009766EC">
      <w:pPr>
        <w:pStyle w:val="FirstParagrap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пробного опроса),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13 – Реестр проблем и индекс проблемы (шаблон 6.1, 0–100)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735"/>
        <w:gridCol w:w="1144"/>
        <w:gridCol w:w="5724"/>
        <w:gridCol w:w="650"/>
        <w:gridCol w:w="73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P-001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 или аналитик, которому нужна диаграмма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или </w:t>
            </w:r>
            <w:r>
              <w:rPr>
                <w:i/>
              </w:rPr>
              <w:t>ERD</w:t>
            </w:r>
            <w:r>
              <w:t xml:space="preserve"> к проекту, тратит время на освоение синтаксиса текстовых языков (</w:t>
            </w:r>
            <w:r>
              <w:rPr>
                <w:i/>
              </w:rPr>
              <w:t>PlantUML</w:t>
            </w:r>
            <w:r>
              <w:t>, 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67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 и </w:t>
            </w:r>
            <w:r>
              <w:rPr>
                <w:i/>
              </w:rPr>
              <w:t>ERD</w:t>
            </w:r>
            <w:r>
              <w:t xml:space="preserve"> есть только у платно…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74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P-003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Экономическая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Платные редакторы тарифицируются за пользователя от 9 до 20 </w:t>
            </w:r>
            <w:r>
              <w:rPr>
                <w:i/>
              </w:rPr>
              <w:t>у.е.</w:t>
            </w:r>
            <w:r>
              <w:t xml:space="preserve"> в месяц (</w:t>
            </w:r>
            <w:r>
              <w:rPr>
                <w:i/>
              </w:rPr>
              <w:t>Mermaid</w:t>
            </w:r>
            <w:r>
              <w:t xml:space="preserve"> </w:t>
            </w:r>
            <w:r>
              <w:rPr>
                <w:i/>
              </w:rPr>
              <w:t>Chart</w:t>
            </w:r>
            <w:r>
              <w:t xml:space="preserve">, </w:t>
            </w:r>
            <w:r>
              <w:rPr>
                <w:i/>
              </w:rPr>
              <w:t>Lucidchart</w:t>
            </w:r>
            <w:r>
              <w:t xml:space="preserve">, </w:t>
            </w:r>
            <w:r>
              <w:rPr>
                <w:i/>
              </w:rPr>
              <w:t>Eraser</w:t>
            </w:r>
            <w:r>
              <w:t xml:space="preserve">, </w:t>
            </w:r>
            <w:r>
              <w:rPr>
                <w:i/>
              </w:rPr>
              <w:t>Whimsical</w:t>
            </w:r>
            <w:r>
              <w:t>); бесплатные тарифы ог…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72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P-004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</w:rPr>
              <w:t>PNG</w:t>
            </w:r>
            <w:r>
              <w:t xml:space="preserve"> 27 из 27, </w:t>
            </w:r>
            <w:r>
              <w:rPr>
                <w:i/>
              </w:rPr>
              <w:t>SVG</w:t>
            </w:r>
            <w:r>
              <w:t xml:space="preserve"> 18 из 27; эти функции уже…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62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P-005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B2C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Техническая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P-006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Смешанный сегмент</w:t>
            </w:r>
          </w:p>
        </w:tc>
        <w:tc>
          <w:tcPr>
            <w:tcW w:w="11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Информационная</w:t>
            </w:r>
          </w:p>
        </w:tc>
        <w:tc>
          <w:tcPr>
            <w:tcW w:w="572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</w:rPr>
              <w:t>Storm</w:t>
            </w:r>
            <w:r>
              <w:t xml:space="preserve"> (платформа процессов </w:t>
            </w:r>
            <w:r>
              <w:rPr>
                <w:i/>
              </w:rPr>
              <w:t>BPMN</w:t>
            </w:r>
            <w:r>
              <w:t>).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60</w:t>
            </w:r>
          </w:p>
        </w:tc>
        <w:tc>
          <w:tcPr>
            <w:tcW w:w="7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отзывами пользователей и пробным опросом; главные жалобы – платный экспорт и лимиты бесплатного плана (18 отзывов), непрозрачный биллинг (9).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Итоговый текст. Ключевой 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:rsidR="009766EC" w:rsidRDefault="009766EC">
      <w:pPr>
        <w:pStyle w:val="2"/>
        <w:pageBreakBefore/>
      </w:pPr>
      <w:bookmarkStart w:id="106" w:name="_Toc242043422"/>
      <w:r>
        <w:lastRenderedPageBreak/>
        <w:t>8 ЦЕННОСТНОЕ ПРЕДЛОЖЕНИЕ И ЦИФРОВОЙ ТОВАР</w:t>
      </w:r>
      <w:bookmarkEnd w:id="106"/>
    </w:p>
    <w:p w:rsidR="009766EC" w:rsidRDefault="009766EC">
      <w:pPr>
        <w:pStyle w:val="FirstParagraph"/>
        <w:keepNext/>
      </w:pPr>
      <w:r>
        <w:rPr>
          <w:sz w:val="28"/>
        </w:rPr>
        <w:t>Таблица 14 – Паспорт ценности (методика 6.1)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0"/>
        <w:gridCol w:w="7068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Элемент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Целевой клиент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 (</w:t>
            </w:r>
            <w:r>
              <w:rPr>
                <w:i/>
              </w:rPr>
              <w:t>Free</w:t>
            </w:r>
            <w:r>
              <w:t>), аналитики и разработчики ПО (</w:t>
            </w:r>
            <w:r>
              <w:rPr>
                <w:i/>
              </w:rPr>
              <w:t>Pro</w:t>
            </w:r>
            <w:r>
              <w:t>)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Проблема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P-002</w:t>
            </w:r>
            <w:r>
              <w:t>: нет единого инструмента для всех нотаций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выбранной нотации из текстового описания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Механизм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Единый текстовый формат, редактор, предпросмотр, ИИ-ассистент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Отличие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сети Петри не найдены у 8 конкурентов; бесплатный уровень</w:t>
            </w:r>
          </w:p>
        </w:tc>
      </w:tr>
      <w:tr w:rsidR="00603EEE" w:rsidTr="00603EEE">
        <w:trPr>
          <w:cantSplit/>
          <w:jc w:val="center"/>
        </w:trPr>
        <w:tc>
          <w:tcPr>
            <w:tcW w:w="2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706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ЛР5: страницы 8 конкурентов; индекс проблемы 74; ИКЦП 3,83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15 – Уровни цифрового товара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3"/>
        <w:gridCol w:w="5550"/>
        <w:gridCol w:w="223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Уровень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Состав </w:t>
            </w:r>
            <w:r>
              <w:rPr>
                <w:i/>
              </w:rPr>
              <w:t>NotaCode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:rsidTr="00603EEE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Ядро пользы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Диаграмма в нужной нотации из текста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 это платит </w:t>
            </w:r>
            <w:r>
              <w:rPr>
                <w:i/>
              </w:rPr>
              <w:t>Pro</w:t>
            </w:r>
          </w:p>
        </w:tc>
      </w:tr>
      <w:tr w:rsidR="00603EEE" w:rsidTr="00603EEE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Базовый товар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Выбор нотации, редактор, предпросмотр, экспорт </w:t>
            </w:r>
            <w:r>
              <w:rPr>
                <w:i/>
              </w:rPr>
              <w:t>PNG</w:t>
            </w:r>
            <w:r>
              <w:t xml:space="preserve"> и </w:t>
            </w:r>
            <w:r>
              <w:rPr>
                <w:i/>
              </w:rPr>
              <w:t>SVG</w:t>
            </w:r>
            <w:r>
              <w:t>, вход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Бесплатный </w:t>
            </w:r>
            <w:r>
              <w:rPr>
                <w:i/>
              </w:rPr>
              <w:t>Free</w:t>
            </w:r>
          </w:p>
        </w:tc>
      </w:tr>
      <w:tr w:rsidR="00603EEE" w:rsidTr="00603EEE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Ожидаемый товар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>, документация, открытая цена, раздел безопасности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Отсутствие снижает доверие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Расширенный товар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(волна 1), </w:t>
            </w:r>
            <w:r>
              <w:rPr>
                <w:i/>
              </w:rPr>
              <w:t>BPMN</w:t>
            </w:r>
            <w:r>
              <w:t xml:space="preserve"> 2.0 и сети Петри (волны 2–3), ИИ-ассистент, история версий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Обосновывает </w:t>
            </w:r>
            <w:r>
              <w:rPr>
                <w:i/>
              </w:rPr>
              <w:t>Pro</w:t>
            </w:r>
          </w:p>
        </w:tc>
      </w:tr>
      <w:tr w:rsidR="00603EEE" w:rsidTr="00603EEE">
        <w:trPr>
          <w:cantSplit/>
          <w:jc w:val="center"/>
        </w:trPr>
        <w:tc>
          <w:tcPr>
            <w:tcW w:w="18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товар</w:t>
            </w:r>
          </w:p>
        </w:tc>
        <w:tc>
          <w:tcPr>
            <w:tcW w:w="55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Совместное редактирование,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223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Релизы 3–4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у.е.</w:t>
      </w:r>
      <w:r>
        <w:rPr>
          <w:sz w:val="28"/>
        </w:rPr>
        <w:t xml:space="preserve"> (48 </w:t>
      </w:r>
      <w:r>
        <w:rPr>
          <w:i/>
          <w:sz w:val="28"/>
        </w:rPr>
        <w:t>у.е.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у.е.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:rsidR="009766EC" w:rsidRDefault="009766EC">
      <w:pPr>
        <w:pStyle w:val="2"/>
        <w:pageBreakBefore/>
      </w:pPr>
      <w:bookmarkStart w:id="107" w:name="_Toc242043423"/>
      <w:r>
        <w:lastRenderedPageBreak/>
        <w:t>9 БИЗНЕС-МОДЕЛЬ ПО КАНВАС</w:t>
      </w:r>
      <w:bookmarkEnd w:id="107"/>
    </w:p>
    <w:p w:rsidR="009766EC" w:rsidRDefault="009766EC">
      <w:pPr>
        <w:pStyle w:val="FirstParagraph"/>
        <w:keepNext/>
      </w:pPr>
      <w:r>
        <w:rPr>
          <w:sz w:val="28"/>
        </w:rPr>
        <w:t xml:space="preserve">Таблица 16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8"/>
        <w:gridCol w:w="6729"/>
        <w:gridCol w:w="966"/>
        <w:gridCol w:w="84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Достоверность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Клиентские сегменты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Сегмент: студенты технических специальностей (</w:t>
            </w:r>
            <w:r>
              <w:rPr>
                <w:i/>
              </w:rPr>
              <w:t>Free</w:t>
            </w:r>
            <w:r>
              <w:t>) и аналитики и разработчики ПО (</w:t>
            </w:r>
            <w:r>
              <w:rPr>
                <w:i/>
              </w:rPr>
              <w:t>Pro</w:t>
            </w:r>
            <w: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 и оценивают решение по цене, набору нотаций …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Готово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Ценностное предложение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 xml:space="preserve">, </w:t>
            </w:r>
            <w:r>
              <w:rPr>
                <w:i/>
              </w:rPr>
              <w:t>NotaCode</w:t>
            </w:r>
            <w:r>
              <w:t xml:space="preserve"> - веб-</w:t>
            </w:r>
            <w:r>
              <w:rPr>
                <w:i/>
              </w:rPr>
              <w:t>IDE</w:t>
            </w:r>
            <w: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Каналы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канал: поиск </w:t>
            </w:r>
            <w:r>
              <w:rPr>
                <w:i/>
              </w:rPr>
              <w:t>Google</w:t>
            </w:r>
            <w: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Отношения с клиентами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Потоки доходов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Основной поток: подписка </w:t>
            </w: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 (48 </w:t>
            </w:r>
            <w:r>
              <w:rPr>
                <w:i/>
              </w:rPr>
              <w:t>у.е.</w:t>
            </w:r>
            <w:r>
              <w:t xml:space="preserve"> при цене 4 </w:t>
            </w:r>
            <w:r>
              <w:rPr>
                <w:i/>
              </w:rPr>
              <w:t>у.е.</w:t>
            </w:r>
            <w:r>
              <w:t xml:space="preserve"> в месяц, 4 </w:t>
            </w:r>
            <w:r>
              <w:rPr>
                <w:i/>
              </w:rPr>
              <w:t>x</w:t>
            </w:r>
            <w:r>
              <w:t xml:space="preserve"> 12) за пользователя; </w:t>
            </w:r>
            <w:r>
              <w:rPr>
                <w:i/>
              </w:rPr>
              <w:t>Free</w:t>
            </w:r>
            <w:r>
              <w:t xml:space="preserve"> без оплаты; тарифный ограничитель - функции и лимиты.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ресурсы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Ключевой ресурс: собственный движок нотаций и ИИ-ассистент в </w:t>
            </w:r>
            <w:r>
              <w:rPr>
                <w:i/>
              </w:rPr>
              <w:t>PWA</w:t>
            </w:r>
            <w: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виды деятельности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партнеры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Партнеры: вузы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  <w:tr w:rsidR="00603EEE" w:rsidTr="00603EEE">
        <w:trPr>
          <w:cantSplit/>
          <w:jc w:val="center"/>
        </w:trPr>
        <w:tc>
          <w:tcPr>
            <w:tcW w:w="109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Структура затрат</w:t>
            </w:r>
          </w:p>
        </w:tc>
        <w:tc>
          <w:tcPr>
            <w:tcW w:w="672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96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84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Требует доработки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Бизнес-модель проекта основана на обслуживании студентов и аналитиков ПО через ценностное предложение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 считается связной при условии подтверждения готовности платить и договоренностей с провайдерами.</w:t>
      </w:r>
    </w:p>
    <w:p w:rsidR="009766EC" w:rsidRDefault="009766EC">
      <w:pPr>
        <w:pStyle w:val="2"/>
        <w:pageBreakBefore/>
      </w:pPr>
      <w:bookmarkStart w:id="108" w:name="_Toc242043424"/>
      <w:r>
        <w:lastRenderedPageBreak/>
        <w:t>10 БИЗНЕС-ЛОГИКА И ПОЛЬЗОВАТЕЛЬСКИЕ СЦЕНАРИИ</w:t>
      </w:r>
      <w:bookmarkEnd w:id="108"/>
    </w:p>
    <w:p w:rsidR="009766EC" w:rsidRDefault="009766EC">
      <w:pPr>
        <w:pStyle w:val="FirstParagrap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17 – Матрица ролей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3390"/>
        <w:gridCol w:w="2617"/>
        <w:gridCol w:w="1678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Ценность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Связь с монетизацией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Быстро найти подходящий инструмент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Получить первую диаграмму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Сдать работу в срок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Регулярно строить диаграммы разных нотаций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Экономия времени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Снять ограничения </w:t>
            </w:r>
            <w:r>
              <w:rPr>
                <w:i/>
              </w:rPr>
              <w:t>Free</w:t>
            </w:r>
            <w:r>
              <w:t xml:space="preserve"> и получить расширенные функции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Профессиональный результат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Единая среда для команды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Прямая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Внутренний администратор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Обрабатывать обращения и ошибки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Качество сервиса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  <w:tr w:rsidR="00603EEE" w:rsidTr="00603EEE">
        <w:trPr>
          <w:cantSplit/>
          <w:jc w:val="center"/>
        </w:trPr>
        <w:tc>
          <w:tcPr>
            <w:tcW w:w="195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33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261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Доступ студентов к инструменту</w:t>
            </w:r>
          </w:p>
        </w:tc>
        <w:tc>
          <w:tcPr>
            <w:tcW w:w="16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Косвенная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18 – Матрица сценариев (индекс сценария по шаблону 6.3)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756"/>
        <w:gridCol w:w="1634"/>
        <w:gridCol w:w="1752"/>
        <w:gridCol w:w="657"/>
        <w:gridCol w:w="1204"/>
        <w:gridCol w:w="98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Приоритет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Найти инструмент для диаграммы нотации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Посетитель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Привлечение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S-002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Сравнить </w:t>
            </w:r>
            <w:r>
              <w:rPr>
                <w:i/>
              </w:rPr>
              <w:t>NotaCode</w:t>
            </w:r>
            <w:r>
              <w:t xml:space="preserve"> с другими инструментами и увидеть цену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Потенциальный клиент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Сравнение и доверие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S-003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Зарегистрироваться в бесплатном уровне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 и активация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9,6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S-004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Построить первую диаграмму из текста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S-005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Построить диаграмму </w:t>
            </w:r>
            <w:r>
              <w:rPr>
                <w:i/>
              </w:rPr>
              <w:t>IDEF0</w:t>
            </w:r>
            <w:r>
              <w:t xml:space="preserve"> или </w:t>
            </w:r>
            <w:r>
              <w:rPr>
                <w:i/>
              </w:rPr>
              <w:t>DFD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9,0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S-006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Экспортировать диаграмму в </w:t>
            </w:r>
            <w:r>
              <w:rPr>
                <w:i/>
              </w:rPr>
              <w:t>PNG</w:t>
            </w:r>
            <w:r>
              <w:t xml:space="preserve"> или </w:t>
            </w:r>
            <w:r>
              <w:rPr>
                <w:i/>
              </w:rPr>
              <w:t>SVG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15,0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критический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S-007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Сохранить диаграмму и вернуться к ней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Удержание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7,2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S-008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подписку </w:t>
            </w:r>
            <w:r>
              <w:rPr>
                <w:i/>
              </w:rPr>
              <w:t>Pro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Платящий клиент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Монетизационный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11,25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высокий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S-009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Исправить ошибку в описании диаграммы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Новый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3,2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S-010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Найти ответ в документации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Активный пользователь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Поддержка и восстановление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S-011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Выдать доступ команде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Администратор клиента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Административный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2,4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низкий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S-012</w:t>
            </w:r>
          </w:p>
        </w:tc>
        <w:tc>
          <w:tcPr>
            <w:tcW w:w="27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Подключить студентов вуза</w:t>
            </w:r>
          </w:p>
        </w:tc>
        <w:tc>
          <w:tcPr>
            <w:tcW w:w="163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Партнер</w:t>
            </w:r>
          </w:p>
        </w:tc>
        <w:tc>
          <w:tcPr>
            <w:tcW w:w="175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Партнерский</w:t>
            </w:r>
          </w:p>
        </w:tc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0,9</w:t>
            </w:r>
          </w:p>
        </w:tc>
        <w:tc>
          <w:tcPr>
            <w:tcW w:w="120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отложить</w:t>
            </w:r>
          </w:p>
        </w:tc>
        <w:tc>
          <w:tcPr>
            <w:tcW w:w="98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 xml:space="preserve">, поскольку они обеспечивают получение первой ценности и проверяют монетизацию и доверие. Сценарии совместной работы и партнерского подключения вузов переносятся в </w:t>
      </w:r>
      <w:r>
        <w:rPr>
          <w:sz w:val="28"/>
        </w:rPr>
        <w:lastRenderedPageBreak/>
        <w:t>последующие релизы: они усиливают рост и удержание, но не критичны для проверки старта.</w:t>
      </w:r>
    </w:p>
    <w:p w:rsidR="009766EC" w:rsidRDefault="009766EC">
      <w:pPr>
        <w:pStyle w:val="2"/>
        <w:pageBreakBefore/>
      </w:pPr>
      <w:bookmarkStart w:id="109" w:name="_Toc242043425"/>
      <w:r>
        <w:lastRenderedPageBreak/>
        <w:t>11 ТЗ: СТРАНИЦЫ, ЭКРАНЫ, ФУНКЦИОНАЛ И КОНТЕНТ</w:t>
      </w:r>
      <w:bookmarkEnd w:id="109"/>
    </w:p>
    <w:p w:rsidR="009766EC" w:rsidRDefault="009766EC">
      <w:pPr>
        <w:pStyle w:val="FirstParagraph"/>
        <w:keepNext/>
      </w:pPr>
      <w:r>
        <w:rPr>
          <w:sz w:val="28"/>
        </w:rPr>
        <w:t>Таблица 19 – Интерфейсные единицы (методика 6.4)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7"/>
        <w:gridCol w:w="1570"/>
        <w:gridCol w:w="1897"/>
        <w:gridCol w:w="3519"/>
        <w:gridCol w:w="939"/>
        <w:gridCol w:w="1056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Тип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Назначение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Сценарий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Объяснить, что делает </w:t>
            </w:r>
            <w:r>
              <w:rPr>
                <w:i/>
              </w:rPr>
              <w:t>NotaCode</w:t>
            </w:r>
            <w:r>
              <w:t>, и привести к возможностям и регистрации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SC-001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Показать нотации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и отличие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Прозрачный выбор между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SC-002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Научиться пользоваться нотациями без поддержки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SC-010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Получить доступ к редактору </w:t>
            </w:r>
            <w:r>
              <w:rPr>
                <w:i/>
              </w:rPr>
              <w:t>Free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SC-003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Страница сайта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Оформить годовую подписку </w:t>
            </w:r>
            <w:r>
              <w:rPr>
                <w:i/>
              </w:rPr>
              <w:t>Pro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Выбрать нотацию и начать с примера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SC-005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Ввести текст диаграммы и увидеть результат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Получить файл диаграммы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SC-006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Вернуться к сохраненным диаграммам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SC-007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Объяснить ошибку и предложить исправление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SC-009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Управлять подпиской и настройками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SC-008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15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Экран приложения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ИИ-ассистент</w:t>
            </w:r>
          </w:p>
        </w:tc>
        <w:tc>
          <w:tcPr>
            <w:tcW w:w="351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Описать диаграмму словами и получить текст диаграммы</w:t>
            </w:r>
          </w:p>
        </w:tc>
        <w:tc>
          <w:tcPr>
            <w:tcW w:w="93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SC-004</w:t>
            </w:r>
          </w:p>
        </w:tc>
        <w:tc>
          <w:tcPr>
            <w:tcW w:w="105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20 – Контентные блоки первого релиза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3"/>
        <w:gridCol w:w="2321"/>
        <w:gridCol w:w="2374"/>
        <w:gridCol w:w="2310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Задача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Обязательность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Формулировка ценности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Объяснить обещание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ЦП </w:t>
            </w:r>
            <w:r>
              <w:rPr>
                <w:i/>
              </w:rPr>
              <w:t>VP-001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Список нотаций и примеры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Показать отличие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Движок нотаций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Открытая цена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Доказательства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Доверие без отзывов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Примеры, раздел безопасности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Частые вопросы и документация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Снизить поддержку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Да, минимум</w:t>
            </w:r>
          </w:p>
        </w:tc>
      </w:tr>
      <w:tr w:rsidR="00603EEE" w:rsidTr="00603EEE">
        <w:trPr>
          <w:cantSplit/>
          <w:jc w:val="center"/>
        </w:trPr>
        <w:tc>
          <w:tcPr>
            <w:tcW w:w="263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</w:t>
            </w:r>
          </w:p>
        </w:tc>
        <w:tc>
          <w:tcPr>
            <w:tcW w:w="232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Политика, условия</w:t>
            </w:r>
          </w:p>
        </w:tc>
        <w:tc>
          <w:tcPr>
            <w:tcW w:w="237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Правовые требования</w:t>
            </w:r>
          </w:p>
        </w:tc>
        <w:tc>
          <w:tcPr>
            <w:tcW w:w="23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</w:t>
      </w:r>
      <w:r>
        <w:rPr>
          <w:sz w:val="28"/>
        </w:rPr>
        <w:lastRenderedPageBreak/>
        <w:t xml:space="preserve">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:rsidR="009766EC" w:rsidRDefault="009766EC">
      <w:pPr>
        <w:pStyle w:val="2"/>
        <w:pageBreakBefore/>
      </w:pPr>
      <w:bookmarkStart w:id="110" w:name="_Toc242043426"/>
      <w:r>
        <w:lastRenderedPageBreak/>
        <w:t>12 ДЕЛЕНИЕ РАЗРАБОТКИ НА ПЕРВЫЙ И ПОСЛЕДУЮЩИЕ РЕЛИЗЫ</w:t>
      </w:r>
      <w:bookmarkEnd w:id="110"/>
    </w:p>
    <w:p w:rsidR="009766EC" w:rsidRDefault="009766EC">
      <w:pPr>
        <w:pStyle w:val="FirstParagraph"/>
        <w:keepNext/>
      </w:pPr>
      <w:r>
        <w:rPr>
          <w:sz w:val="28"/>
        </w:rPr>
        <w:t>Таблица 21 – Оценка единиц и релиз (методика 6.5, шаблон)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95"/>
        <w:gridCol w:w="2895"/>
        <w:gridCol w:w="1423"/>
        <w:gridCol w:w="790"/>
        <w:gridCol w:w="790"/>
        <w:gridCol w:w="948"/>
        <w:gridCol w:w="1897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Связь с ценностью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Доход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 1-го релиза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Рекомендация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U-001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Главная страница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4,18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U-002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Возможности и нотации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4,12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U-003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Тарифы </w:t>
            </w:r>
            <w:r>
              <w:rPr>
                <w:i/>
              </w:rPr>
              <w:t>Free</w:t>
            </w:r>
            <w:r>
              <w:t xml:space="preserve"> и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4,62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U-004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и примеры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3,36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U-005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Регистрация и вход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4,38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U-006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Оплата </w:t>
            </w:r>
            <w:r>
              <w:rPr>
                <w:i/>
              </w:rPr>
              <w:t>Pro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3,84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U-007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Выбор нотации и шаблона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U-008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Рабочая область редактора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4,14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U-009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 и экспорт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4,65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U-010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Мои диаграммы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3,38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U-011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Подсказка об ошибке синтаксиса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U-012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Профиль и подписка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3,69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U-013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ИИ-ассистент (заглушка в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3,12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U-014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Аналитика событий и обратная связь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4,28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U-015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Правовые тексты и конфиденциальность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4,22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U-016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Форма обращения в поддержку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3,64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U-017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Совместное редактирование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2,83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Следующий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U-018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Реферальные механики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2,29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U-019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API</w:t>
            </w:r>
            <w:r>
              <w:t xml:space="preserve"> и интеграции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2,32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U-020</w:t>
            </w:r>
          </w:p>
        </w:tc>
        <w:tc>
          <w:tcPr>
            <w:tcW w:w="289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Командный тариф</w:t>
            </w:r>
          </w:p>
        </w:tc>
        <w:tc>
          <w:tcPr>
            <w:tcW w:w="142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79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94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2,77</w:t>
            </w:r>
          </w:p>
        </w:tc>
        <w:tc>
          <w:tcPr>
            <w:tcW w:w="189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включать</w:t>
            </w:r>
          </w:p>
        </w:tc>
      </w:tr>
    </w:tbl>
    <w:p w:rsidR="009766EC" w:rsidRDefault="009766EC">
      <w:pPr>
        <w:pStyle w:val="a0"/>
        <w:keepNext/>
        <w:jc w:val="both"/>
      </w:pPr>
      <w:r>
        <w:rPr>
          <w:sz w:val="28"/>
        </w:rPr>
        <w:t>Таблица 22 – План релизов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1499"/>
        <w:gridCol w:w="3912"/>
        <w:gridCol w:w="1707"/>
        <w:gridCol w:w="1870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Релиз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Цель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проверяется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Условие перехода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Прототип и правовые тексты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Прототип 6.4, тексты, события аналитики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Понятность состава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Прототип подтвержден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Проверить ценность и готовность платить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</w:rPr>
              <w:t>Pro</w:t>
            </w:r>
            <w:r>
              <w:t xml:space="preserve">) или Б (онлайн-оплата);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первой диаграммы, конверсия в </w:t>
            </w:r>
            <w:r>
              <w:rPr>
                <w:i/>
              </w:rPr>
              <w:t>Pro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Метрики пилота достигнуты (пороги – приложение 9)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Удержание и качество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</w:rPr>
              <w:t>BPMN</w:t>
            </w:r>
            <w:r>
              <w:t xml:space="preserve"> 2.0 (волна 2)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Повторное использование, расходы ИИ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Достаточный поток и данные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Сети Петри (волна 3), реферальные механики, страницы нотаций, вузы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Рост аудитории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Подтверждено удержание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149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Расширение</w:t>
            </w:r>
          </w:p>
        </w:tc>
        <w:tc>
          <w:tcPr>
            <w:tcW w:w="39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Совместная работа, </w:t>
            </w:r>
            <w:r>
              <w:rPr>
                <w:i/>
              </w:rPr>
              <w:t>API</w:t>
            </w:r>
            <w:r>
              <w:t>, командный тариф</w:t>
            </w:r>
          </w:p>
        </w:tc>
        <w:tc>
          <w:tcPr>
            <w:tcW w:w="170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Средний доход</w:t>
            </w:r>
          </w:p>
        </w:tc>
        <w:tc>
          <w:tcPr>
            <w:tcW w:w="18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Понята экономика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Первый релиз включает 10 единиц редактора,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</w:t>
      </w:r>
      <w:r>
        <w:rPr>
          <w:sz w:val="28"/>
        </w:rPr>
        <w:lastRenderedPageBreak/>
        <w:t xml:space="preserve">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:rsidR="009766EC" w:rsidRDefault="009766EC">
      <w:pPr>
        <w:pStyle w:val="2"/>
        <w:pageBreakBefore/>
      </w:pPr>
      <w:bookmarkStart w:id="111" w:name="_Toc242043427"/>
      <w:r>
        <w:lastRenderedPageBreak/>
        <w:t>13 РЕШЕНИЕ О ЦЕЛЕСООБРАЗНОСТИ СТАРТА</w:t>
      </w:r>
      <w:bookmarkEnd w:id="111"/>
    </w:p>
    <w:p w:rsidR="009766EC" w:rsidRDefault="009766EC">
      <w:pPr>
        <w:pStyle w:val="FirstParagraph"/>
        <w:keepNext/>
      </w:pPr>
      <w:r>
        <w:rPr>
          <w:sz w:val="28"/>
        </w:rPr>
        <w:t>Таблица 23 – Матрица решения по 8 критериям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94"/>
        <w:gridCol w:w="5151"/>
        <w:gridCol w:w="1893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Критерий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Факт по проекту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Проблема подтверждена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Конкурентный пробел, 49 отзывов </w:t>
            </w:r>
            <w:r>
              <w:rPr>
                <w:i/>
              </w:rPr>
              <w:t>Trustpilot</w:t>
            </w:r>
            <w:r>
              <w:t xml:space="preserve">, отзывы </w:t>
            </w:r>
            <w:r>
              <w:rPr>
                <w:i/>
              </w:rPr>
              <w:t>SourceForge</w:t>
            </w:r>
            <w:r>
              <w:t>; проведен пробный опрос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 подтверждена; нужен реальный опрос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Спрос есть, но сезонный и снижается на 43–47 %; коммерческих запросов 16 из 273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достаточен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249–16 590 </w:t>
            </w:r>
            <w:r>
              <w:rPr>
                <w:i/>
              </w:rPr>
              <w:t>BYN</w:t>
            </w:r>
            <w:r>
              <w:t>; смета не составлена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Конкурентный пробел найден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Ценность сформулирована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VP-001</w:t>
            </w:r>
            <w:r>
              <w:t>; ИКЦП 3,83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 определена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Pro</w:t>
            </w:r>
            <w:r>
              <w:t xml:space="preserve"> 40 </w:t>
            </w:r>
            <w:r>
              <w:rPr>
                <w:i/>
              </w:rPr>
              <w:t>у.е.</w:t>
            </w:r>
            <w:r>
              <w:t xml:space="preserve"> в год; готовность платить не проверена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реалистичен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 единиц, два варианта плана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5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Барьеры управляемы</w:t>
            </w:r>
          </w:p>
        </w:tc>
        <w:tc>
          <w:tcPr>
            <w:tcW w:w="515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Входные барьеры умеренные, выходные низкие; индекс ЛР4 не рассчитан</w:t>
            </w:r>
          </w:p>
        </w:tc>
        <w:tc>
          <w:tcPr>
            <w:tcW w:w="189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Доработать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Три критерия из четырех ключевых рыночных (проблема, спрос,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24 – Размер и границы старта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926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Беларусь, студенты вузов Минска и страны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Аудитория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Студенты технических специальностей; аналитики ПО как тестовая группа </w:t>
            </w:r>
            <w:r>
              <w:rPr>
                <w:i/>
              </w:rPr>
              <w:t>Pro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Категория товара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Редактор «диаграммы как код» с генерацией диаграмм по тексту (решение ЛР1)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Канал привлечения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Поиск, сайт с открытой ценой, вузы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Предел инвестиций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 более 610 ч работы одного разработчика и 0 </w:t>
            </w:r>
            <w:r>
              <w:rPr>
                <w:i/>
              </w:rPr>
              <w:t>у.е.</w:t>
            </w:r>
            <w:r>
              <w:t xml:space="preserve"> инфраструктуры (бесплатные тарифы) до получения метрик пилота; срок </w:t>
            </w:r>
            <w:r>
              <w:rPr>
                <w:i/>
              </w:rPr>
              <w:t>MVP</w:t>
            </w:r>
            <w:r>
              <w:t xml:space="preserve"> – до 06.12.2026</w:t>
            </w:r>
          </w:p>
        </w:tc>
      </w:tr>
      <w:tr w:rsidR="00603EEE" w:rsidTr="00603EEE">
        <w:trPr>
          <w:cantSplit/>
          <w:jc w:val="center"/>
        </w:trPr>
        <w:tc>
          <w:tcPr>
            <w:tcW w:w="171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92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по документации проекта: 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30; 1 500 зарегистрированных за первый год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:rsidR="009766EC" w:rsidRDefault="009766EC">
      <w:pPr>
        <w:pStyle w:val="2"/>
        <w:pageBreakBefore/>
      </w:pPr>
      <w:bookmarkStart w:id="112" w:name="_Toc242043428"/>
      <w:r>
        <w:lastRenderedPageBreak/>
        <w:t>14 ПРИЛОЖЕНИЯ</w:t>
      </w:r>
      <w:bookmarkEnd w:id="112"/>
    </w:p>
    <w:p w:rsidR="009766EC" w:rsidRDefault="009766EC">
      <w:pPr>
        <w:pStyle w:val="3"/>
        <w:ind w:firstLine="709"/>
      </w:pPr>
      <w:bookmarkStart w:id="113" w:name="_Toc242043429"/>
      <w:r>
        <w:t>Приложение 1. Паспорт итогового отчета</w:t>
      </w:r>
      <w:bookmarkEnd w:id="113"/>
    </w:p>
    <w:p w:rsidR="009766EC" w:rsidRDefault="009766EC">
      <w:pPr>
        <w:pStyle w:val="FirstParagraph"/>
        <w:keepNext/>
      </w:pPr>
      <w:r>
        <w:rPr>
          <w:sz w:val="28"/>
        </w:rPr>
        <w:t>Таблица 25 – Паспорт итогового отчета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7306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Название проекта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NotaCode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Идея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Веб-</w:t>
            </w:r>
            <w:r>
              <w:rPr>
                <w:i/>
              </w:rPr>
              <w:t>IDE</w:t>
            </w:r>
            <w:r>
              <w:t xml:space="preserve"> «диаграммы как код» для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Основной сегмент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Студенты технических специальностей; аналитики ПО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География старта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Республика Беларусь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Основная проблема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Нет единого инструмента для всех нотаций проекта (</w:t>
            </w:r>
            <w:r>
              <w:rPr>
                <w:i/>
              </w:rPr>
              <w:t>P-002</w:t>
            </w:r>
            <w:r>
              <w:t>)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ЦП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Диаграмма любой нотации проекта из текста в одном бесплатном инструменте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Цифровой товар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Веб-платформа (</w:t>
            </w:r>
            <w:r>
              <w:rPr>
                <w:i/>
              </w:rPr>
              <w:t>PWA</w:t>
            </w:r>
            <w:r>
              <w:t>): редактор нотаций с экспортом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Единица монетизации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Пользователь </w:t>
            </w:r>
            <w:r>
              <w:rPr>
                <w:i/>
              </w:rPr>
              <w:t>Pro</w:t>
            </w:r>
            <w:r>
              <w:t>, подписка на год 40 </w:t>
            </w:r>
            <w:r>
              <w:rPr>
                <w:i/>
              </w:rPr>
              <w:t>у.е.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 единиц (вариант А или Б)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Контрольные метрики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  <w:tr w:rsidR="00603EEE" w:rsidTr="00603EEE">
        <w:trPr>
          <w:cantSplit/>
          <w:jc w:val="center"/>
        </w:trPr>
        <w:tc>
          <w:tcPr>
            <w:tcW w:w="233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</w:t>
            </w:r>
          </w:p>
        </w:tc>
        <w:tc>
          <w:tcPr>
            <w:tcW w:w="730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Стартовать ограниченно (пилот)</w:t>
            </w:r>
          </w:p>
        </w:tc>
      </w:tr>
    </w:tbl>
    <w:p w:rsidR="009766EC" w:rsidRDefault="009766EC">
      <w:pPr>
        <w:pStyle w:val="3"/>
        <w:ind w:firstLine="709"/>
      </w:pPr>
      <w:bookmarkStart w:id="114" w:name="_Toc242043430"/>
      <w:r>
        <w:t>Приложение 2. Карта доказательств</w:t>
      </w:r>
      <w:bookmarkEnd w:id="114"/>
    </w:p>
    <w:p w:rsidR="009766EC" w:rsidRDefault="009766EC">
      <w:pPr>
        <w:pStyle w:val="FirstParagraph"/>
        <w:keepNext/>
      </w:pPr>
      <w:r>
        <w:rPr>
          <w:sz w:val="28"/>
        </w:rPr>
        <w:t>Таблица 26 – Карта доказательств по разделам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650"/>
        <w:gridCol w:w="2040"/>
        <w:gridCol w:w="994"/>
        <w:gridCol w:w="650"/>
        <w:gridCol w:w="2589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Утверждение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Доказательство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Источник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Сила 1–5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Ограничения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Интерес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  <w:r>
              <w:t xml:space="preserve"> снижается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Спад 42,7–46,7 % за два года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ЛР1: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>, Вордстат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Относительные значения </w:t>
            </w:r>
            <w:r>
              <w:rPr>
                <w:i/>
              </w:rPr>
              <w:t>GT</w:t>
            </w:r>
            <w:r>
              <w:t>; причины спада не установлены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Спрос сезонен и сосредоточен в Минске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73–77 % запросов, пики по учебному календарю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Вордстат – частотность, не покупатели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Рынок по клиентской базе 49 893–414 754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 </w:t>
            </w:r>
            <w:r>
              <w:rPr>
                <w:i/>
              </w:rPr>
              <w:t>SAM</w:t>
            </w:r>
            <w:r>
              <w:t xml:space="preserve"> по коэффициентам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Допущения о доле, цене и платящей базе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SOM</w:t>
            </w:r>
            <w:r>
              <w:t xml:space="preserve"> первого года 249–16 590 </w:t>
            </w:r>
            <w:r>
              <w:rPr>
                <w:i/>
              </w:rPr>
              <w:t>BYN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 ПЛ-</w:t>
            </w:r>
            <w:r>
              <w:rPr>
                <w:i/>
              </w:rPr>
              <w:t>X</w:t>
            </w:r>
            <w:r>
              <w:t xml:space="preserve"> и ПК-</w:t>
            </w:r>
            <w:r>
              <w:rPr>
                <w:i/>
              </w:rPr>
              <w:t>X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Допущения; опрос и рекламные кабинеты не использованы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Давление конкуренции высокое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Матрицы пяти сил, среднее 3,7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Нет данных </w:t>
            </w:r>
            <w:r>
              <w:rPr>
                <w:i/>
              </w:rPr>
              <w:t>Similarweb</w:t>
            </w:r>
            <w:r>
              <w:t xml:space="preserve"> по </w:t>
            </w:r>
            <w:r>
              <w:rPr>
                <w:i/>
              </w:rPr>
              <w:t>Excel</w:t>
            </w:r>
            <w:r>
              <w:t>-расчету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сети Петри не найдены у 8 конкурентов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Просмотр 40 записей карты сайтов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Отсутствие на просмотренных страницах не доказывает отсутствия у продукта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Подписка за пользователя 9–20 </w:t>
            </w:r>
            <w:r>
              <w:rPr>
                <w:i/>
              </w:rPr>
              <w:t>у.е.</w:t>
            </w:r>
            <w:r>
              <w:t xml:space="preserve"> в месяц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тарифов 5 конкурентов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ЛР5, страницы 01.10.2026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Цены в </w:t>
            </w:r>
            <w:r>
              <w:rPr>
                <w:i/>
              </w:rPr>
              <w:t>у.е.</w:t>
            </w:r>
            <w:r>
              <w:t>, без налогов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Готовность платить у 18 из 27 студентов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пробного опроса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Опорная проблема </w:t>
            </w:r>
            <w:r>
              <w:rPr>
                <w:i/>
              </w:rPr>
              <w:t>P-002</w:t>
            </w:r>
            <w:r>
              <w:t>, индекс 74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Индекс проблемы шаблона 6.1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Полнота Канваса 71 %, доказательность 58 %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 шаблона 6.2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Блоки 8–11 – гипотезы</w:t>
            </w:r>
          </w:p>
        </w:tc>
      </w:tr>
      <w:tr w:rsidR="00603EEE" w:rsidTr="00603EEE">
        <w:trPr>
          <w:cantSplit/>
          <w:jc w:val="center"/>
        </w:trPr>
        <w:tc>
          <w:tcPr>
            <w:tcW w:w="271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 первый релиз входят 10 единиц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04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Баллы шаблона 6.5</w:t>
            </w:r>
          </w:p>
        </w:tc>
        <w:tc>
          <w:tcPr>
            <w:tcW w:w="99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ЛР6</w:t>
            </w:r>
          </w:p>
        </w:tc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258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Оценки экспертные; смета и сроки не заданы</w:t>
            </w:r>
          </w:p>
        </w:tc>
      </w:tr>
    </w:tbl>
    <w:p w:rsidR="009766EC" w:rsidRDefault="009766EC">
      <w:pPr>
        <w:pStyle w:val="3"/>
        <w:ind w:firstLine="709"/>
      </w:pPr>
      <w:bookmarkStart w:id="115" w:name="_Toc242043431"/>
      <w:r>
        <w:t>Приложение 3. Контрольный лист полноты отчета</w:t>
      </w:r>
      <w:bookmarkEnd w:id="115"/>
    </w:p>
    <w:p w:rsidR="009766EC" w:rsidRDefault="009766EC">
      <w:pPr>
        <w:pStyle w:val="FirstParagraph"/>
        <w:keepNext/>
      </w:pPr>
      <w:r>
        <w:rPr>
          <w:sz w:val="28"/>
        </w:rPr>
        <w:t>Таблица 27 – Контрольный лист полноты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70"/>
        <w:gridCol w:w="6027"/>
        <w:gridCol w:w="2641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Пункт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Статус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Исходная идея и проверяемые гипотезы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Спрос подтвержден динамикой и группами запросов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(спрос снижается)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Границы рынка через сегмент, географию, задачу, канал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Размер рынка оценен на достаточном для решения уровне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 (нет сметы)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Конкуренты разделены по уровням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Рыночный стандарт и пробел сформулированы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Барьеры входа и выхода оценены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 (стоимость входа оценена в приложении 9: труд около 9 150 </w:t>
            </w:r>
            <w:r>
              <w:rPr>
                <w:i/>
              </w:rPr>
              <w:t>BYN</w:t>
            </w:r>
            <w:r>
              <w:t xml:space="preserve"> при допущенной ставке, продвижение 300 </w:t>
            </w:r>
            <w:r>
              <w:rPr>
                <w:i/>
              </w:rPr>
              <w:t>BYN</w:t>
            </w:r>
            <w:r>
              <w:t>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Проблемы подтверждены несколькими источниками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 (отзывы собраны, проведен пробный опрос)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ЦП связано с доказанной проблемой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Товар описан как носитель ценности и единица монетизации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Канвас заполнен и проверен на связность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 (полнота 71 %)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 выведены из бизнес-логики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Страницы, экраны, функции, контент связаны со сценариями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Первый релиз отделен от последующих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Решение содержит условия, границы и метрики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частично (пороги и бюджет – допущения приложения 9)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Карта доказательств заполнена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Минимальное ТЗ заполнено по 9 разделам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Заключение содержит 5 оснований, релиз, условия, риски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Краткое резюме заполнено по 9 блокам; решение совпадает с разделом 13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97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602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 согласованы с ЛР1–ЛР6</w:t>
            </w:r>
          </w:p>
        </w:tc>
        <w:tc>
          <w:tcPr>
            <w:tcW w:w="264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</w:t>
            </w:r>
          </w:p>
        </w:tc>
      </w:tr>
    </w:tbl>
    <w:p w:rsidR="009766EC" w:rsidRDefault="009766EC">
      <w:pPr>
        <w:pStyle w:val="3"/>
        <w:ind w:firstLine="709"/>
      </w:pPr>
      <w:bookmarkStart w:id="116" w:name="_Toc242043432"/>
      <w:r>
        <w:t>Приложение 4. Минимальное ТЗ первого релиза</w:t>
      </w:r>
      <w:bookmarkEnd w:id="116"/>
    </w:p>
    <w:p w:rsidR="009766EC" w:rsidRDefault="009766EC">
      <w:pPr>
        <w:pStyle w:val="FirstParagraph"/>
        <w:keepNext/>
      </w:pPr>
      <w:r>
        <w:rPr>
          <w:sz w:val="28"/>
        </w:rPr>
        <w:t>Таблица 28 – Минимальная форма ТЗ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6"/>
        <w:gridCol w:w="7922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ТЗ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Описание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Назначение продукта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Для студентов и аналитиков ПО, которым нужны диаграммы нотаций </w:t>
            </w:r>
            <w:r>
              <w:rPr>
                <w:i/>
              </w:rPr>
              <w:t>UML</w:t>
            </w:r>
            <w:r>
              <w:t xml:space="preserve">, </w:t>
            </w:r>
            <w:r>
              <w:rPr>
                <w:i/>
              </w:rPr>
              <w:t>BPMN</w:t>
            </w:r>
            <w:r>
              <w:t xml:space="preserve">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>, сетей Петри; строит диаграмму из текста в браузере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Состав первого релиза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Главная, возможности, тарифы, регистрация, оплата или заявка </w:t>
            </w:r>
            <w:r>
              <w:rPr>
                <w:i/>
              </w:rPr>
              <w:t>Pro</w:t>
            </w:r>
            <w:r>
              <w:t>, выбор нотации, редактор, экспорт, правовые тексты, аналитика, форма обращения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Пользовательские роли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Посетитель, новый и активный пользователь, платящий клиент, внутренний администратор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Сценарии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S-001</w:t>
            </w:r>
            <w:r>
              <w:t>–</w:t>
            </w:r>
            <w:r>
              <w:rPr>
                <w:i/>
              </w:rPr>
              <w:t>S-009</w:t>
            </w:r>
            <w:r>
              <w:t xml:space="preserve"> (поиск, сравнение, регистрация, первая диаграмма, </w:t>
            </w:r>
            <w:r>
              <w:rPr>
                <w:i/>
              </w:rPr>
              <w:t>IDEF0</w:t>
            </w:r>
            <w:r>
              <w:t xml:space="preserve"> и </w:t>
            </w:r>
            <w:r>
              <w:rPr>
                <w:i/>
              </w:rPr>
              <w:t>DFD</w:t>
            </w:r>
            <w:r>
              <w:t>, экспорт, сохранение, подписка, исправление ошибки)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Страницы и экраны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13 единиц, паспорта 6 ключевых (тарифы, регистрация, оплата, редактор, экспорт, профиль) – </w:t>
            </w:r>
            <w:r>
              <w:rPr>
                <w:i/>
                <w:iCs/>
              </w:rPr>
              <w:t>Excel/6_4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Контент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Обещание, нотации и примеры, тарифы, доказательства, вопросы, правовые тексты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Функциональные требования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F-001</w:t>
            </w:r>
            <w:r>
              <w:t>–</w:t>
            </w:r>
            <w:r>
              <w:rPr>
                <w:i/>
              </w:rPr>
              <w:t>F-013</w:t>
            </w:r>
            <w:r>
              <w:t xml:space="preserve"> (текстовый ввод, нотации, экспорт, регистрация, тарифы, оплата и др.)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Нефункциональные требования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Работа в браузере и как </w:t>
            </w:r>
            <w:r>
              <w:rPr>
                <w:i/>
              </w:rPr>
              <w:t>PWA</w:t>
            </w:r>
            <w:r>
              <w:t>, 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603EEE" w:rsidTr="00603EEE">
        <w:trPr>
          <w:cantSplit/>
          <w:jc w:val="center"/>
        </w:trPr>
        <w:tc>
          <w:tcPr>
            <w:tcW w:w="17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Метрики первого релиза</w:t>
            </w:r>
          </w:p>
        </w:tc>
        <w:tc>
          <w:tcPr>
            <w:tcW w:w="792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активация не менее 60 %, удержание </w:t>
            </w:r>
            <w:r>
              <w:rPr>
                <w:i/>
              </w:rPr>
              <w:t>D7</w:t>
            </w:r>
            <w:r>
              <w:t xml:space="preserve"> 30 % и </w:t>
            </w:r>
            <w:r>
              <w:rPr>
                <w:i/>
              </w:rPr>
              <w:t>D30</w:t>
            </w:r>
            <w:r>
              <w:t xml:space="preserve"> 15 %, конверсия </w:t>
            </w:r>
            <w:r>
              <w:rPr>
                <w:i/>
              </w:rPr>
              <w:t>Free</w:t>
            </w:r>
            <w:r>
              <w:t xml:space="preserve"> в </w:t>
            </w:r>
            <w:r>
              <w:rPr>
                <w:i/>
              </w:rPr>
              <w:t>Pro</w:t>
            </w:r>
            <w:r>
              <w:t xml:space="preserve">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</w:t>
            </w:r>
            <w:r>
              <w:rPr>
                <w:i/>
              </w:rPr>
              <w:t>Pro</w:t>
            </w:r>
            <w:r>
              <w:t xml:space="preserve"> не более 8 %, время до первой диаграммы не более 5 минут, </w:t>
            </w:r>
            <w:r>
              <w:rPr>
                <w:i/>
              </w:rPr>
              <w:t>SUS</w:t>
            </w:r>
            <w:r>
              <w:t xml:space="preserve"> не менее 70, </w:t>
            </w:r>
            <w:r>
              <w:rPr>
                <w:i/>
              </w:rPr>
              <w:t>NPS</w:t>
            </w:r>
            <w:r>
              <w:t xml:space="preserve"> не менее 30</w:t>
            </w:r>
          </w:p>
        </w:tc>
      </w:tr>
    </w:tbl>
    <w:p w:rsidR="009766EC" w:rsidRDefault="009766EC">
      <w:pPr>
        <w:pStyle w:val="3"/>
        <w:ind w:firstLine="709"/>
      </w:pPr>
      <w:bookmarkStart w:id="117" w:name="_Toc242043433"/>
      <w:r>
        <w:t>Приложение 5. Заключение отчета</w:t>
      </w:r>
      <w:bookmarkEnd w:id="117"/>
    </w:p>
    <w:p w:rsidR="009766EC" w:rsidRDefault="009766EC">
      <w:pPr>
        <w:pStyle w:val="FirstParagrap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месяц, 73–77 % – Минск и область), что указывает на нишевый, сезонный и снижающийся интерес.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платящим пользователям; для окупаемости достаточность не доказана.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Основание 4: ценность. 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у.е.</w:t>
      </w:r>
      <w:r>
        <w:rPr>
          <w:sz w:val="28"/>
        </w:rPr>
        <w:t xml:space="preserve"> в год), что согласуется с подпиской за пользователя у 5 из 8 конкурентов.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 xml:space="preserve">, правовые тексты и аналитику и не включать ИИ-ассистент, подсказки об ошибках,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у.е.</w:t>
      </w:r>
      <w:r>
        <w:rPr>
          <w:sz w:val="28"/>
        </w:rPr>
        <w:t xml:space="preserve">, отток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:rsidR="009766EC" w:rsidRDefault="009766EC">
      <w:pPr>
        <w:pStyle w:val="a0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:rsidR="009766EC" w:rsidRDefault="009766EC">
      <w:pPr>
        <w:pStyle w:val="3"/>
        <w:ind w:firstLine="709"/>
      </w:pPr>
      <w:bookmarkStart w:id="118" w:name="_Toc242043434"/>
      <w:r>
        <w:t>Приложение 6. Данные, не подтвержденные источниками</w:t>
      </w:r>
      <w:bookmarkEnd w:id="118"/>
    </w:p>
    <w:p w:rsidR="009766EC" w:rsidRDefault="009766EC">
      <w:pPr>
        <w:pStyle w:val="FirstParagraph"/>
        <w:keepNext/>
      </w:pPr>
      <w:r>
        <w:rPr>
          <w:sz w:val="28"/>
        </w:rPr>
        <w:t>Таблица 29 – Перечень данных, требующих дополнительного сбора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4010"/>
        <w:gridCol w:w="4978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№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нужно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Почему не получено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Стоимость труда и продвижения; минимальный жизнеспособный объем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Рассчитано по допущению ставки (приложение 9); требует подтверждения реальной ставкой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модельная оценка (допущение; причина: опрос реальных потребителей (готовность платить, цена </w:t>
            </w:r>
            <w:r>
              <w:rPr>
                <w:i/>
              </w:rPr>
              <w:t>Pro</w:t>
            </w:r>
            <w:r>
              <w:t>, метод Кано))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Опросы ЛР4 и ЛР5 проведены на пробных выборках и не проверяют спрос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Тексты отзывов (не менее 30)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Собраны 49 отзывов </w:t>
            </w:r>
            <w:r>
              <w:rPr>
                <w:i/>
              </w:rPr>
              <w:t>Trustpilot</w:t>
            </w:r>
            <w:r>
              <w:t xml:space="preserve"> (приложение 8); </w:t>
            </w:r>
            <w:r>
              <w:rPr>
                <w:i/>
              </w:rPr>
              <w:t>G2</w:t>
            </w:r>
            <w:r>
              <w:t xml:space="preserve"> и </w:t>
            </w:r>
            <w:r>
              <w:rPr>
                <w:i/>
              </w:rPr>
              <w:t>Capterra</w:t>
            </w:r>
            <w:r>
              <w:t xml:space="preserve"> не просматривались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Причина снижения интереса к </w:t>
            </w:r>
            <w:r>
              <w:rPr>
                <w:i/>
              </w:rPr>
              <w:t>UML</w:t>
            </w:r>
            <w:r>
              <w:t xml:space="preserve"> и </w:t>
            </w:r>
            <w:r>
              <w:rPr>
                <w:i/>
              </w:rPr>
              <w:t>BPMN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Сформулированы гипотезы (приложение 9); причина не установлена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Доля Беларуси в </w:t>
            </w: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CPC</w:t>
            </w:r>
            <w:r>
              <w:t xml:space="preserve"> Директа, </w:t>
            </w:r>
            <w:r>
              <w:rPr>
                <w:i/>
              </w:rPr>
              <w:t>LinkedIn</w:t>
            </w:r>
            <w:r>
              <w:t xml:space="preserve"> </w:t>
            </w:r>
            <w:r>
              <w:rPr>
                <w:i/>
              </w:rPr>
              <w:t>Ad</w:t>
            </w:r>
            <w:r>
              <w:t xml:space="preserve"> </w:t>
            </w:r>
            <w:r>
              <w:rPr>
                <w:i/>
              </w:rPr>
              <w:t>Library</w:t>
            </w:r>
            <w:r>
              <w:t>, индекс барьеров ЛР4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603EEE" w:rsidTr="00603EEE">
        <w:trPr>
          <w:cantSplit/>
          <w:jc w:val="center"/>
        </w:trPr>
        <w:tc>
          <w:tcPr>
            <w:tcW w:w="65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lastRenderedPageBreak/>
              <w:t>6</w:t>
            </w:r>
          </w:p>
        </w:tc>
        <w:tc>
          <w:tcPr>
            <w:tcW w:w="4010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Платежный провайдер, даты релизов после </w:t>
            </w:r>
            <w:r>
              <w:rPr>
                <w:i/>
              </w:rPr>
              <w:t>MVP</w:t>
            </w:r>
            <w:r>
              <w:t>, пороги пилота</w:t>
            </w:r>
          </w:p>
        </w:tc>
        <w:tc>
          <w:tcPr>
            <w:tcW w:w="49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Предложены </w:t>
            </w:r>
            <w:r>
              <w:rPr>
                <w:i/>
              </w:rPr>
              <w:t>bePaid</w:t>
            </w:r>
            <w:r>
              <w:t>, даты и пороги (приложение 9); решение о регистрации в провайдере принимает автор проекта</w:t>
            </w:r>
          </w:p>
        </w:tc>
      </w:tr>
    </w:tbl>
    <w:p w:rsidR="009766EC" w:rsidRDefault="009766EC">
      <w:pPr>
        <w:pStyle w:val="3"/>
        <w:ind w:firstLine="709"/>
      </w:pPr>
      <w:bookmarkStart w:id="119" w:name="_Toc242043435"/>
      <w:r>
        <w:t xml:space="preserve">Приложение 7. Сверка с проектной документацией </w:t>
      </w:r>
      <w:r>
        <w:rPr>
          <w:i/>
          <w:iCs/>
        </w:rPr>
        <w:t>NotaCode</w:t>
      </w:r>
      <w:bookmarkEnd w:id="119"/>
    </w:p>
    <w:p w:rsidR="009766EC" w:rsidRDefault="009766EC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30 – Данные документации проекта, использованные в отчете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4"/>
        <w:gridCol w:w="5878"/>
        <w:gridCol w:w="2916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Тема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Использование в отчете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Нотации </w:t>
            </w:r>
            <w:r>
              <w:rPr>
                <w:i/>
              </w:rPr>
              <w:t>MVP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Волна 1: </w:t>
            </w:r>
            <w:r>
              <w:rPr>
                <w:i/>
              </w:rPr>
              <w:t>UML</w:t>
            </w:r>
            <w:r>
              <w:t xml:space="preserve"> (</w:t>
            </w:r>
            <w:r>
              <w:rPr>
                <w:i/>
              </w:rPr>
              <w:t>class</w:t>
            </w:r>
            <w:r>
              <w:t xml:space="preserve">, </w:t>
            </w:r>
            <w:r>
              <w:rPr>
                <w:i/>
              </w:rPr>
              <w:t>use</w:t>
            </w:r>
            <w:r>
              <w:t xml:space="preserve"> </w:t>
            </w:r>
            <w:r>
              <w:rPr>
                <w:i/>
              </w:rPr>
              <w:t>case</w:t>
            </w:r>
            <w:r>
              <w:t xml:space="preserve">, </w:t>
            </w:r>
            <w:r>
              <w:rPr>
                <w:i/>
              </w:rPr>
              <w:t>activity</w:t>
            </w:r>
            <w:r>
              <w:t xml:space="preserve">, </w:t>
            </w:r>
            <w:r>
              <w:rPr>
                <w:i/>
              </w:rPr>
              <w:t>sequence</w:t>
            </w:r>
            <w:r>
              <w:t xml:space="preserve">, </w:t>
            </w:r>
            <w:r>
              <w:rPr>
                <w:i/>
              </w:rPr>
              <w:t>state</w:t>
            </w:r>
            <w:r>
              <w:t xml:space="preserve">), </w:t>
            </w:r>
            <w:r>
              <w:rPr>
                <w:i/>
              </w:rPr>
              <w:t>ERD</w:t>
            </w:r>
            <w:r>
              <w:t xml:space="preserve">, </w:t>
            </w:r>
            <w:r>
              <w:rPr>
                <w:i/>
              </w:rPr>
              <w:t>IDEF0</w:t>
            </w:r>
            <w:r>
              <w:t xml:space="preserve">, </w:t>
            </w:r>
            <w:r>
              <w:rPr>
                <w:i/>
              </w:rPr>
              <w:t>IDEF1X</w:t>
            </w:r>
            <w:r>
              <w:t xml:space="preserve">, </w:t>
            </w:r>
            <w:r>
              <w:rPr>
                <w:i/>
              </w:rPr>
              <w:t>IDEF3</w:t>
            </w:r>
            <w:r>
              <w:t xml:space="preserve">, </w:t>
            </w:r>
            <w:r>
              <w:rPr>
                <w:i/>
              </w:rPr>
              <w:t>DFD</w:t>
            </w:r>
            <w:r>
              <w:t xml:space="preserve">; </w:t>
            </w:r>
            <w:r>
              <w:rPr>
                <w:i/>
              </w:rPr>
              <w:t>BPMN</w:t>
            </w:r>
            <w:r>
              <w:t xml:space="preserve"> – волна 2; сети Петри – волна 3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8, 11, 12: первый релиз с нотациями волны 1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Тарифы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Free</w:t>
            </w:r>
            <w:r>
              <w:t xml:space="preserve">: до 5 проектов, 20 файлов, 20 версий, экспорт </w:t>
            </w:r>
            <w:r>
              <w:rPr>
                <w:i/>
              </w:rPr>
              <w:t>SVG</w:t>
            </w:r>
            <w:r>
              <w:t xml:space="preserve">, </w:t>
            </w:r>
            <w:r>
              <w:rPr>
                <w:i/>
              </w:rPr>
              <w:t>PNG</w:t>
            </w:r>
            <w:r>
              <w:t xml:space="preserve">, код; </w:t>
            </w:r>
            <w:r>
              <w:rPr>
                <w:i/>
              </w:rPr>
              <w:t>Pro</w:t>
            </w:r>
            <w:r>
              <w:t>: без ограничений, все форматы, ИИ-квота; 4 </w:t>
            </w:r>
            <w:r>
              <w:rPr>
                <w:i/>
              </w:rPr>
              <w:t>у.е.</w:t>
            </w:r>
            <w:r>
              <w:t xml:space="preserve"> в месяц или 40 </w:t>
            </w:r>
            <w:r>
              <w:rPr>
                <w:i/>
              </w:rPr>
              <w:t>у.е.</w:t>
            </w:r>
            <w:r>
              <w:t xml:space="preserve"> в год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8, 9, 13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Допущения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Один разработчик с ИИ-ассистентом, около 610 ч; бюджет инфраструктуры </w:t>
            </w:r>
            <w:r>
              <w:rPr>
                <w:i/>
              </w:rPr>
              <w:t>MVP</w:t>
            </w:r>
            <w:r>
              <w:t xml:space="preserve"> 0; </w:t>
            </w:r>
            <w:r>
              <w:rPr>
                <w:i/>
              </w:rPr>
              <w:t>MVP</w:t>
            </w:r>
            <w:r>
              <w:t xml:space="preserve"> до 06.12.2026; защита около 20.12.2026; конверсия 3–5 %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Разделы 4, 6, 13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KPI</w:t>
            </w:r>
            <w:r>
              <w:t xml:space="preserve"> и пороги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1 500 пользователей, активация 60 %, </w:t>
            </w:r>
            <w:r>
              <w:rPr>
                <w:i/>
              </w:rPr>
              <w:t>D7</w:t>
            </w:r>
            <w:r>
              <w:t xml:space="preserve"> 30 %, </w:t>
            </w:r>
            <w:r>
              <w:rPr>
                <w:i/>
              </w:rPr>
              <w:t>D30</w:t>
            </w:r>
            <w:r>
              <w:t xml:space="preserve"> 15 %, конверсия 3 %, </w:t>
            </w:r>
            <w:r>
              <w:rPr>
                <w:i/>
              </w:rPr>
              <w:t>ARPPU</w:t>
            </w:r>
            <w:r>
              <w:t xml:space="preserve"> 4 </w:t>
            </w:r>
            <w:r>
              <w:rPr>
                <w:i/>
              </w:rPr>
              <w:t>у.е.</w:t>
            </w:r>
            <w:r>
              <w:t xml:space="preserve">, отток 8 %, </w:t>
            </w:r>
            <w:r>
              <w:rPr>
                <w:i/>
              </w:rPr>
              <w:t>NPS</w:t>
            </w:r>
            <w:r>
              <w:t xml:space="preserve"> 30, </w:t>
            </w:r>
            <w:r>
              <w:rPr>
                <w:i/>
              </w:rPr>
              <w:t>SUS</w:t>
            </w:r>
            <w:r>
              <w:t xml:space="preserve"> 70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Раздел 13, приложения 1, 4, 5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Аналоги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Ramus</w:t>
            </w:r>
            <w:r>
              <w:t xml:space="preserve">,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, </w:t>
            </w:r>
            <w:r>
              <w:rPr>
                <w:i/>
              </w:rPr>
              <w:t>Structurizr</w:t>
            </w:r>
            <w:r>
              <w:t xml:space="preserve">, </w:t>
            </w:r>
            <w:r>
              <w:rPr>
                <w:i/>
              </w:rPr>
              <w:t>Gleek</w:t>
            </w:r>
            <w:r>
              <w:t xml:space="preserve">, </w:t>
            </w:r>
            <w:r>
              <w:rPr>
                <w:i/>
              </w:rPr>
              <w:t>Text2Diagram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вошли в ЛР5; по </w:t>
            </w: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EA</w:t>
            </w:r>
            <w:r>
              <w:t xml:space="preserve"> данные собраны (приложение 8); остальные – модельная оценка (допущение)</w:t>
            </w:r>
          </w:p>
        </w:tc>
      </w:tr>
      <w:tr w:rsidR="00603EEE" w:rsidTr="00603EEE">
        <w:trPr>
          <w:cantSplit/>
          <w:jc w:val="center"/>
        </w:trPr>
        <w:tc>
          <w:tcPr>
            <w:tcW w:w="844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Другие папки</w:t>
            </w:r>
          </w:p>
        </w:tc>
        <w:tc>
          <w:tcPr>
            <w:tcW w:w="587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VisualDSL-Platform</w:t>
            </w:r>
            <w:r>
              <w:t xml:space="preserve"> – лабораторные работы другого курса (</w:t>
            </w:r>
            <w:r>
              <w:rPr>
                <w:i/>
              </w:rPr>
              <w:t>REST</w:t>
            </w:r>
            <w:r>
              <w:t xml:space="preserve"> </w:t>
            </w:r>
            <w:r>
              <w:rPr>
                <w:i/>
              </w:rPr>
              <w:t>API</w:t>
            </w:r>
            <w:r>
              <w:t xml:space="preserve"> диаграмм); 00_Теория – конспекты лекций</w:t>
            </w:r>
          </w:p>
        </w:tc>
        <w:tc>
          <w:tcPr>
            <w:tcW w:w="291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Данных для расчетов не дают; теория – источник понятий</w:t>
            </w:r>
          </w:p>
        </w:tc>
      </w:tr>
    </w:tbl>
    <w:p w:rsidR="009766EC" w:rsidRDefault="009766EC">
      <w:pPr>
        <w:pStyle w:val="3"/>
        <w:ind w:firstLine="709"/>
      </w:pPr>
      <w:bookmarkStart w:id="120" w:name="_Toc242043436"/>
      <w:r>
        <w:t>Приложение 8. Данные, собранные 02.10.2026</w:t>
      </w:r>
      <w:bookmarkEnd w:id="120"/>
    </w:p>
    <w:p w:rsidR="009766EC" w:rsidRDefault="009766EC">
      <w:pPr>
        <w:pStyle w:val="FirstParagraph"/>
        <w:keepNext/>
      </w:pPr>
      <w:r>
        <w:rPr>
          <w:sz w:val="28"/>
        </w:rPr>
        <w:t>Таблица 31 – Новые данные, внесенные в ЛР1–ЛР6 после основной сборки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8"/>
        <w:gridCol w:w="5549"/>
        <w:gridCol w:w="1231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Данные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Где внесено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Вордстат, Беларусь, сентябрь 2026 (широкое соответствие)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uml</w:t>
            </w:r>
            <w:r>
              <w:t xml:space="preserve"> 701, </w:t>
            </w:r>
            <w:r>
              <w:rPr>
                <w:i/>
              </w:rPr>
              <w:t>bpmn</w:t>
            </w:r>
            <w:r>
              <w:t xml:space="preserve"> 495, </w:t>
            </w:r>
            <w:r>
              <w:rPr>
                <w:i/>
              </w:rPr>
              <w:t>idef0</w:t>
            </w:r>
            <w:r>
              <w:t xml:space="preserve"> 115, </w:t>
            </w:r>
            <w:r>
              <w:rPr>
                <w:i/>
              </w:rPr>
              <w:t>plantuml</w:t>
            </w:r>
            <w:r>
              <w:t xml:space="preserve"> 205, диаграмма онлайн 301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ЛР1, приложение Б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Similarweb</w:t>
            </w:r>
            <w:r>
              <w:t xml:space="preserve">, </w:t>
            </w:r>
            <w:r>
              <w:rPr>
                <w:i/>
              </w:rPr>
              <w:t>Worldwide</w:t>
            </w:r>
            <w:r>
              <w:t>, июнь – август 2026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lucid.app</w:t>
            </w:r>
            <w:r>
              <w:t xml:space="preserve"> 13,38 млн, </w:t>
            </w:r>
            <w:r>
              <w:rPr>
                <w:i/>
              </w:rPr>
              <w:t>drawio.com</w:t>
            </w:r>
            <w:r>
              <w:t xml:space="preserve"> 7,19 млн, </w:t>
            </w:r>
            <w:r>
              <w:rPr>
                <w:i/>
              </w:rPr>
              <w:t>mermaid.ai</w:t>
            </w:r>
            <w:r>
              <w:t xml:space="preserve"> 6,27 млн, </w:t>
            </w:r>
            <w:r>
              <w:rPr>
                <w:i/>
              </w:rPr>
              <w:t>whimsical.com</w:t>
            </w:r>
            <w:r>
              <w:t xml:space="preserve"> 4,27 млн, </w:t>
            </w:r>
            <w:r>
              <w:rPr>
                <w:i/>
              </w:rPr>
              <w:t>eraser.io</w:t>
            </w:r>
            <w:r>
              <w:t xml:space="preserve"> 2,18 млн визитов; падение 5–15 % за месяц; доля Беларуси недоступна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ЛР4, приложение Б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Реклама,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Ads</w:t>
            </w:r>
            <w:r>
              <w:t xml:space="preserve"> </w:t>
            </w:r>
            <w:r>
              <w:rPr>
                <w:i/>
              </w:rPr>
              <w:t>Transparency</w:t>
            </w:r>
            <w:r>
              <w:t>, Беларусь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lucid.co</w:t>
            </w:r>
            <w:r>
              <w:t xml:space="preserve"> 28, </w:t>
            </w:r>
            <w:r>
              <w:rPr>
                <w:i/>
              </w:rPr>
              <w:t>miro.com</w:t>
            </w:r>
            <w:r>
              <w:t xml:space="preserve"> 23, </w:t>
            </w:r>
            <w:r>
              <w:rPr>
                <w:i/>
              </w:rPr>
              <w:t>smartdraw.com</w:t>
            </w:r>
            <w:r>
              <w:t xml:space="preserve"> 8 объявлений; открытые инструменты без рекламы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ЛР4, ЛР5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Отзывы </w:t>
            </w:r>
            <w:r>
              <w:rPr>
                <w:i/>
              </w:rPr>
              <w:t>Trustpilot</w:t>
            </w:r>
            <w:r>
              <w:t>, 49 записей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18 жалоб на платный экспорт, 9 на биллинг, 12 на удобство, 9 положительных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Sparx</w:t>
            </w:r>
            <w:r>
              <w:t xml:space="preserve"> </w:t>
            </w:r>
            <w:r>
              <w:rPr>
                <w:i/>
              </w:rPr>
              <w:t>Systems</w:t>
            </w:r>
            <w:r>
              <w:t xml:space="preserve"> </w:t>
            </w:r>
            <w:r>
              <w:rPr>
                <w:i/>
              </w:rPr>
              <w:t>Enterprise</w:t>
            </w:r>
            <w:r>
              <w:t xml:space="preserve"> </w:t>
            </w:r>
            <w:r>
              <w:rPr>
                <w:i/>
              </w:rPr>
              <w:t>Architect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245–750 </w:t>
            </w:r>
            <w:r>
              <w:rPr>
                <w:i/>
              </w:rPr>
              <w:t>у.е.</w:t>
            </w:r>
            <w:r>
              <w:t xml:space="preserve">; нотации волны 1 (кроме </w:t>
            </w:r>
            <w:r>
              <w:rPr>
                <w:i/>
              </w:rPr>
              <w:t>UML</w:t>
            </w:r>
            <w:r>
              <w:t>) и текстовый ввод не заявлены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Опрос Кано, 30 студентов (пробная выборка)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ЛР5, ЛР6</w:t>
            </w:r>
          </w:p>
        </w:tc>
      </w:tr>
      <w:tr w:rsidR="00603EEE" w:rsidTr="00603EEE">
        <w:trPr>
          <w:cantSplit/>
          <w:jc w:val="center"/>
        </w:trPr>
        <w:tc>
          <w:tcPr>
            <w:tcW w:w="285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Ориентиры стоимости клика</w:t>
            </w:r>
          </w:p>
        </w:tc>
        <w:tc>
          <w:tcPr>
            <w:tcW w:w="5549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Директ 30–150 руб.;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B2B</w:t>
            </w:r>
            <w:r>
              <w:t xml:space="preserve"> </w:t>
            </w:r>
            <w:r>
              <w:rPr>
                <w:i/>
              </w:rPr>
              <w:t>SaaS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; цена платящего клиента 30–160 </w:t>
            </w:r>
            <w:r>
              <w:rPr>
                <w:i/>
              </w:rPr>
              <w:t>у.е.</w:t>
            </w:r>
          </w:p>
        </w:tc>
        <w:tc>
          <w:tcPr>
            <w:tcW w:w="123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ЛР2-3, приложение 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проведен пробный опрос,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:rsidR="009766EC" w:rsidRDefault="009766EC">
      <w:pPr>
        <w:pStyle w:val="3"/>
        <w:ind w:firstLine="709"/>
      </w:pPr>
      <w:bookmarkStart w:id="121" w:name="_Toc242043437"/>
      <w:r>
        <w:lastRenderedPageBreak/>
        <w:t>Приложение 9. Расчетные значения для заполнения пропусков</w:t>
      </w:r>
      <w:bookmarkEnd w:id="121"/>
    </w:p>
    <w:p w:rsidR="009766EC" w:rsidRDefault="009766EC">
      <w:pPr>
        <w:pStyle w:val="FirstParagrap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 подтвержденными фактами.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32 – Расчетные значения экономики и сроков пилота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6"/>
        <w:gridCol w:w="3157"/>
        <w:gridCol w:w="3705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Трудозатраты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610 ч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Ставка труда, допущение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15 </w:t>
            </w:r>
            <w:r>
              <w:rPr>
                <w:i/>
              </w:rPr>
              <w:t>BYN</w:t>
            </w:r>
            <w:r>
              <w:t xml:space="preserve"> в час (диапазон 10–25)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оценка; не данные рынка труда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Стоимость труда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9 150 </w:t>
            </w:r>
            <w:r>
              <w:rPr>
                <w:i/>
              </w:rPr>
              <w:t>BYN</w:t>
            </w:r>
            <w:r>
              <w:t xml:space="preserve"> (6 100–15 250), около 3 020 </w:t>
            </w:r>
            <w:r>
              <w:rPr>
                <w:i/>
              </w:rPr>
              <w:t>у.е.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расчет: 610 ч × ставка; курс 3,03 </w:t>
            </w:r>
            <w:r>
              <w:rPr>
                <w:i/>
              </w:rPr>
              <w:t>BYN</w:t>
            </w:r>
            <w:r>
              <w:t xml:space="preserve"> за </w:t>
            </w:r>
            <w:r>
              <w:rPr>
                <w:i/>
              </w:rPr>
              <w:t>у.е.</w:t>
            </w:r>
            <w:r>
              <w:t xml:space="preserve"> из ЛР2-3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Бюджет продвижения пилота, допущение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300 </w:t>
            </w:r>
            <w:r>
              <w:rPr>
                <w:i/>
              </w:rPr>
              <w:t>BYN</w:t>
            </w:r>
            <w:r>
              <w:t xml:space="preserve"> (визитки, печать, публикации в вузах)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оценка; платный поиск не используется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Бюджет инфраструктуры </w:t>
            </w:r>
            <w:r>
              <w:rPr>
                <w:i/>
              </w:rPr>
              <w:t>MVP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Денежные расходы пилота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300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продвижение; труд не оплачивается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Чистая выручка с одного платящего </w:t>
            </w:r>
            <w:r>
              <w:rPr>
                <w:i/>
              </w:rPr>
              <w:t>Pro</w:t>
            </w:r>
            <w:r>
              <w:t xml:space="preserve"> в год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117,63 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121,14 </w:t>
            </w:r>
            <w:r>
              <w:rPr>
                <w:i/>
              </w:rPr>
              <w:t>BYN</w:t>
            </w:r>
            <w:r>
              <w:t xml:space="preserve"> минус комиссия </w:t>
            </w:r>
            <w:r>
              <w:rPr>
                <w:i/>
              </w:rPr>
              <w:t>bePaid</w:t>
            </w:r>
            <w:r>
              <w:t xml:space="preserve"> 2,9 % (ЛР4)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Цена платящего клиента при платной рекламе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91–485 </w:t>
            </w:r>
            <w:r>
              <w:rPr>
                <w:i/>
              </w:rPr>
              <w:t>BYN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CPC</w:t>
            </w:r>
            <w:r>
              <w:t xml:space="preserve"> 0,90–4,80 </w:t>
            </w:r>
            <w:r>
              <w:rPr>
                <w:i/>
              </w:rPr>
              <w:t>у.е.</w:t>
            </w:r>
            <w:r>
              <w:t>, конверсия 3 % (ЛР2-3, приложение Е)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Окупаемость труда по базовому </w:t>
            </w:r>
            <w:r>
              <w:rPr>
                <w:i/>
              </w:rPr>
              <w:t>SOM</w:t>
            </w:r>
            <w:r>
              <w:t xml:space="preserve"> (3 960 </w:t>
            </w:r>
            <w:r>
              <w:rPr>
                <w:i/>
              </w:rPr>
              <w:t>BYN</w:t>
            </w:r>
            <w:r>
              <w:t xml:space="preserve"> в год)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1,5–3,9 года, при ставке 15 </w:t>
            </w:r>
            <w:r>
              <w:rPr>
                <w:i/>
              </w:rPr>
              <w:t>BYN</w:t>
            </w:r>
            <w:r>
              <w:t xml:space="preserve"> в час 2,3 года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расчет: труд / </w:t>
            </w:r>
            <w:r>
              <w:rPr>
                <w:i/>
              </w:rPr>
              <w:t>SOM</w:t>
            </w:r>
            <w:r>
              <w:t>; при пересчете на чистую выручку период чуть длиннее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Платящих для покрытия труда за один год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78 при ставке 15 </w:t>
            </w:r>
            <w:r>
              <w:rPr>
                <w:i/>
              </w:rPr>
              <w:t>BYN</w:t>
            </w:r>
            <w:r>
              <w:t xml:space="preserve"> (52–130)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расчет: труд / чистая выручка с клиента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Платежный провайдер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bePaid</w:t>
            </w:r>
            <w:r>
              <w:t xml:space="preserve">: карты, ЕРИП, </w:t>
            </w:r>
            <w:r>
              <w:rPr>
                <w:i/>
              </w:rPr>
              <w:t>E-POS</w:t>
            </w:r>
            <w:r>
              <w:t>; подключение бесплатно, абонентской платы нет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ЛР4: </w:t>
            </w:r>
            <w:r>
              <w:rPr>
                <w:i/>
              </w:rPr>
              <w:t>Stripe</w:t>
            </w:r>
            <w:r>
              <w:t xml:space="preserve"> в Беларуси не найден, </w:t>
            </w:r>
            <w:r>
              <w:rPr>
                <w:i/>
              </w:rPr>
              <w:t>Paddle</w:t>
            </w:r>
            <w:r>
              <w:t xml:space="preserve"> 5 % + 0,50 </w:t>
            </w:r>
            <w:r>
              <w:rPr>
                <w:i/>
              </w:rPr>
              <w:t>у.е.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Пороги пилота (до 06.03.2027, 3 месяца после </w:t>
            </w:r>
            <w:r>
              <w:rPr>
                <w:i/>
              </w:rPr>
              <w:t>MVP</w:t>
            </w:r>
            <w:r>
              <w:t>)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не менее 150 регистраций; активация не ниже 60 %; не менее 5 платящих </w:t>
            </w:r>
            <w:r>
              <w:rPr>
                <w:i/>
              </w:rPr>
              <w:t>Pro</w:t>
            </w:r>
            <w:r>
              <w:t xml:space="preserve"> (около 3 %)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предложение на основе </w:t>
            </w:r>
            <w:r>
              <w:rPr>
                <w:i/>
              </w:rPr>
              <w:t>KPI</w:t>
            </w:r>
            <w:r>
              <w:t xml:space="preserve"> документации (активация 60 %, конверсия 3 %)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Даты релизов, допущение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</w:rPr>
              <w:t>MVP</w:t>
            </w:r>
            <w:r>
              <w:t xml:space="preserve"> до 06.12.2026; релиз 2 (</w:t>
            </w:r>
            <w:r>
              <w:rPr>
                <w:i/>
              </w:rPr>
              <w:t>BPMN</w:t>
            </w:r>
            <w:r>
              <w:t>) до 28.02.2027; релиз 3 (сети Петри) до 30.04.2027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оценка; даты после </w:t>
            </w:r>
            <w:r>
              <w:rPr>
                <w:i/>
              </w:rPr>
              <w:t>MVP</w:t>
            </w:r>
            <w:r>
              <w:t xml:space="preserve"> не заданы документацией</w:t>
            </w:r>
          </w:p>
        </w:tc>
      </w:tr>
      <w:tr w:rsidR="00603EEE" w:rsidTr="00603EEE">
        <w:trPr>
          <w:cantSplit/>
          <w:jc w:val="center"/>
        </w:trPr>
        <w:tc>
          <w:tcPr>
            <w:tcW w:w="2776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Защита</w:t>
            </w:r>
          </w:p>
        </w:tc>
        <w:tc>
          <w:tcPr>
            <w:tcW w:w="315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около 20.12.2026</w:t>
            </w:r>
          </w:p>
        </w:tc>
        <w:tc>
          <w:tcPr>
            <w:tcW w:w="370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документация проекта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33 – Гипотезы причины снижения спроса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5"/>
        <w:gridCol w:w="2902"/>
        <w:gridCol w:w="3281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Гипотеза причины снижения спроса на 43–47 %</w:t>
            </w:r>
          </w:p>
        </w:tc>
        <w:tc>
          <w:tcPr>
            <w:tcW w:w="2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Что подтверждает</w:t>
            </w:r>
          </w:p>
        </w:tc>
        <w:tc>
          <w:tcPr>
            <w:tcW w:w="3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Как проверить</w:t>
            </w:r>
          </w:p>
        </w:tc>
      </w:tr>
      <w:tr w:rsidR="00603EEE" w:rsidTr="00603EEE">
        <w:trPr>
          <w:cantSplit/>
          <w:jc w:val="center"/>
        </w:trPr>
        <w:tc>
          <w:tcPr>
            <w:tcW w:w="3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Замена ручного построения диаграмм генерацией с помощью ИИ-ассистентов</w:t>
            </w:r>
          </w:p>
        </w:tc>
        <w:tc>
          <w:tcPr>
            <w:tcW w:w="2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3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сравнить динамику запросов Вордстата «диаграмма ии», «</w:t>
            </w:r>
            <w:r>
              <w:rPr>
                <w:i/>
              </w:rPr>
              <w:t>uml</w:t>
            </w:r>
            <w:r>
              <w:t xml:space="preserve"> нейросеть» и опрос реальных студентов</w:t>
            </w:r>
          </w:p>
        </w:tc>
      </w:tr>
      <w:tr w:rsidR="00603EEE" w:rsidTr="00603EEE">
        <w:trPr>
          <w:cantSplit/>
          <w:jc w:val="center"/>
        </w:trPr>
        <w:tc>
          <w:tcPr>
            <w:tcW w:w="3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Сезонность учебного года и смена учебных программ</w:t>
            </w:r>
          </w:p>
        </w:tc>
        <w:tc>
          <w:tcPr>
            <w:tcW w:w="2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выраженная сезонность по </w:t>
            </w:r>
            <w:r>
              <w:rPr>
                <w:i/>
              </w:rPr>
              <w:t>Google</w:t>
            </w:r>
            <w:r>
              <w:t xml:space="preserve"> </w:t>
            </w:r>
            <w:r>
              <w:rPr>
                <w:i/>
              </w:rPr>
              <w:t>Trends</w:t>
            </w:r>
            <w:r>
              <w:t xml:space="preserve"> (ЛР1)</w:t>
            </w:r>
          </w:p>
        </w:tc>
        <w:tc>
          <w:tcPr>
            <w:tcW w:w="3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выгрузка за три года, сравнение одноименных месяцев</w:t>
            </w:r>
          </w:p>
        </w:tc>
      </w:tr>
      <w:tr w:rsidR="00603EEE" w:rsidTr="00603EEE">
        <w:trPr>
          <w:cantSplit/>
          <w:jc w:val="center"/>
        </w:trPr>
        <w:tc>
          <w:tcPr>
            <w:tcW w:w="3455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Изменение выдачи и перераспределение трафика между поисковиками</w:t>
            </w:r>
          </w:p>
        </w:tc>
        <w:tc>
          <w:tcPr>
            <w:tcW w:w="2902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у конкурентов доля органики высокая (ЛР4)</w:t>
            </w:r>
          </w:p>
        </w:tc>
        <w:tc>
          <w:tcPr>
            <w:tcW w:w="3281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выгрузка Яндекса и </w:t>
            </w:r>
            <w:r>
              <w:rPr>
                <w:i/>
              </w:rPr>
              <w:t>Google</w:t>
            </w:r>
            <w:r>
              <w:t xml:space="preserve"> по одним и тем же запросам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lastRenderedPageBreak/>
        <w:t>Причина не установлена: приведены гипотезы, подкрепленные только косвенными данными. Для решения о пилоте они не критичны, но их проверка входит в условия пилота.</w:t>
      </w:r>
    </w:p>
    <w:p w:rsidR="009766EC" w:rsidRDefault="009766EC">
      <w:pPr>
        <w:pStyle w:val="3"/>
        <w:ind w:firstLine="709"/>
      </w:pPr>
      <w:bookmarkStart w:id="122" w:name="_Toc242043438"/>
      <w:r>
        <w:t>Приложение 10. Калибровка пробного опроса и закрытие остальных пропусков</w:t>
      </w:r>
      <w:bookmarkEnd w:id="122"/>
    </w:p>
    <w:p w:rsidR="009766EC" w:rsidRDefault="009766EC">
      <w:pPr>
        <w:pStyle w:val="FirstParagrap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:rsidR="009766EC" w:rsidRDefault="009766EC">
      <w:pPr>
        <w:pStyle w:val="a0"/>
        <w:keepNext/>
        <w:jc w:val="both"/>
      </w:pPr>
      <w:r>
        <w:rPr>
          <w:sz w:val="28"/>
        </w:rPr>
        <w:t>Таблица 34 – Калибровка пробного опроса (допущения)</w:t>
      </w:r>
    </w:p>
    <w:tbl>
      <w:tblPr>
        <w:tblStyle w:val="Table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3"/>
        <w:gridCol w:w="3447"/>
        <w:gridCol w:w="2228"/>
      </w:tblGrid>
      <w:tr w:rsidR="00603EEE" w:rsidTr="00603E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Основание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Заявленная готовность платить за </w:t>
            </w:r>
            <w:r>
              <w:rPr>
                <w:i/>
              </w:rPr>
              <w:t>Pro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70 % (21 из 30)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Пробный опрос, ЛР5</w:t>
            </w:r>
          </w:p>
        </w:tc>
      </w:tr>
      <w:tr w:rsidR="00603EEE" w:rsidTr="00603EEE">
        <w:trPr>
          <w:cantSplit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Коэффициент перехода от намерения к оплате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0,10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допущение</w:t>
            </w:r>
          </w:p>
        </w:tc>
      </w:tr>
      <w:tr w:rsidR="00603EEE" w:rsidTr="00603EEE">
        <w:trPr>
          <w:cantSplit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Ожидаемая конверсия среди опрошенных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7,0 %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расчет: 70 % × 0,10</w:t>
            </w:r>
          </w:p>
        </w:tc>
      </w:tr>
      <w:tr w:rsidR="00603EEE" w:rsidTr="00603EEE">
        <w:trPr>
          <w:cantSplit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Целевая конверсия в документации проекта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3–5 %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rPr>
                <w:i/>
                <w:iCs/>
              </w:rPr>
              <w:t>NotaCode/docs</w:t>
            </w:r>
          </w:p>
        </w:tc>
      </w:tr>
      <w:tr w:rsidR="00603EEE" w:rsidTr="00603EEE">
        <w:trPr>
          <w:cantSplit/>
          <w:jc w:val="center"/>
        </w:trPr>
        <w:tc>
          <w:tcPr>
            <w:tcW w:w="3963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Вывод</w:t>
            </w:r>
          </w:p>
        </w:tc>
        <w:tc>
          <w:tcPr>
            <w:tcW w:w="3447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</w:rPr>
              <w:t>SOM</w:t>
            </w:r>
            <w:r>
              <w:t xml:space="preserve"> используется 3 %</w:t>
            </w:r>
          </w:p>
        </w:tc>
        <w:tc>
          <w:tcPr>
            <w:tcW w:w="2228" w:type="dxa"/>
            <w:vAlign w:val="center"/>
          </w:tcPr>
          <w:p w:rsidR="009766EC" w:rsidRDefault="009766EC">
            <w:pPr>
              <w:pStyle w:val="Compact"/>
              <w:spacing w:line="240" w:lineRule="auto"/>
              <w:ind w:firstLine="0"/>
              <w:jc w:val="center"/>
            </w:pPr>
            <w:r>
              <w:t>сравнение</w:t>
            </w:r>
          </w:p>
        </w:tc>
      </w:tr>
    </w:tbl>
    <w:p w:rsidR="009766EC" w:rsidRDefault="009766EC">
      <w:pPr>
        <w:pStyle w:val="a0"/>
        <w:ind w:firstLine="709"/>
        <w:jc w:val="both"/>
      </w:pPr>
      <w:r>
        <w:rPr>
          <w:sz w:val="28"/>
        </w:rPr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Б):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 xml:space="preserve">), что выполняет норматив не менее 30 высказываний;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Б).</w:t>
      </w:r>
    </w:p>
    <w:p w:rsidR="009766EC" w:rsidRDefault="009766EC">
      <w:pPr>
        <w:pStyle w:val="2"/>
        <w:pageBreakBefore/>
      </w:pPr>
      <w:bookmarkStart w:id="123" w:name="_Toc242043439"/>
      <w:r>
        <w:lastRenderedPageBreak/>
        <w:t>ВЫВОДЫ</w:t>
      </w:r>
      <w:bookmarkEnd w:id="123"/>
    </w:p>
    <w:p w:rsidR="009766EC" w:rsidRDefault="009766EC">
      <w:pPr>
        <w:ind w:left="709" w:firstLine="709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Конкурентная среда: 1 прямой конкурент, 4 близких,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единиц.</w:t>
      </w:r>
    </w:p>
    <w:p w:rsidR="009766EC" w:rsidRDefault="009766EC">
      <w:pPr>
        <w:ind w:left="709" w:firstLine="709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:rsidR="009766EC" w:rsidRDefault="009766EC">
      <w:pPr>
        <w:ind w:left="709" w:firstLine="709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:rsidR="009766EC" w:rsidRDefault="009766EC">
      <w:pPr>
        <w:pStyle w:val="2"/>
        <w:pageBreakBefore/>
      </w:pPr>
      <w:bookmarkStart w:id="124" w:name="_Toc242043440"/>
      <w:r>
        <w:lastRenderedPageBreak/>
        <w:t>СПИСОК ИСПОЛЬЗОВАННЫХ ИСТОЧНИКОВ</w:t>
      </w:r>
      <w:bookmarkEnd w:id="124"/>
    </w:p>
    <w:p w:rsidR="009766EC" w:rsidRDefault="009766EC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Яндекс Вордстат: статистика запросов [Электронный ресурс]. – Режим доступа: https://wordstat.yandex.ru. – Дата доступа: 30.09.2026.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Google</w:t>
      </w:r>
      <w:r>
        <w:rPr>
          <w:sz w:val="28"/>
        </w:rPr>
        <w:t xml:space="preserve"> </w:t>
      </w:r>
      <w:r>
        <w:rPr>
          <w:i/>
          <w:sz w:val="28"/>
        </w:rPr>
        <w:t>Trends [Электронный ресурс]. – Режим доступа: https://trends.google.com. – Дата доступа: 29.09.2026.</w:t>
      </w:r>
    </w:p>
    <w:p w:rsidR="009766EC" w:rsidRDefault="009766EC">
      <w:pPr>
        <w:pStyle w:val="Compact"/>
        <w:ind w:left="709"/>
      </w:pPr>
      <w:r>
        <w:rPr>
          <w:i/>
          <w:sz w:val="28"/>
        </w:rPr>
        <w:t>– Similarweb</w:t>
      </w:r>
      <w:r>
        <w:rPr>
          <w:sz w:val="28"/>
        </w:rPr>
        <w:t xml:space="preserve"> </w:t>
      </w:r>
      <w:r>
        <w:rPr>
          <w:i/>
          <w:sz w:val="28"/>
        </w:rPr>
        <w:t>Pro [Электронный ресурс]. – Режим доступа: https://pro.similarweb.com. – Дата доступа: 30.09.2026.</w:t>
      </w:r>
    </w:p>
    <w:p w:rsidR="009766EC" w:rsidRDefault="009766EC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sectPr w:rsidR="00603EEE">
      <w:headerReference w:type="default" r:id="rId38"/>
      <w:footerReference w:type="default" r:id="rId39"/>
      <w:headerReference w:type="first" r:id="rId40"/>
      <w:footerReference w:type="first" r:id="rId41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66EC" w:rsidRDefault="009766EC">
      <w:r>
        <w:separator/>
      </w:r>
    </w:p>
  </w:endnote>
  <w:endnote w:type="continuationSeparator" w:id="0">
    <w:p w:rsidR="009766EC" w:rsidRDefault="00976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9F4" w:rsidRDefault="00AB6403">
    <w:pPr>
      <w:jc w:val="right"/>
    </w:pPr>
    <w:r>
      <w:fldChar w:fldCharType="begin"/>
    </w:r>
    <w:r>
      <w:instrText>PAGE</w:instrText>
    </w:r>
    <w:r>
      <w:fldChar w:fldCharType="separate"/>
    </w:r>
    <w:r w:rsidR="00D57C5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3D8B" w:rsidRDefault="00B43D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66EC" w:rsidRDefault="009766EC">
      <w:r>
        <w:separator/>
      </w:r>
    </w:p>
  </w:footnote>
  <w:footnote w:type="continuationSeparator" w:id="0">
    <w:p w:rsidR="009766EC" w:rsidRDefault="009766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29F4" w:rsidRDefault="00D329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3D8B" w:rsidRDefault="00B43D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837E12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39E684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8F5C60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90133994">
    <w:abstractNumId w:val="1"/>
  </w:num>
  <w:num w:numId="2" w16cid:durableId="2121139774">
    <w:abstractNumId w:val="0"/>
  </w:num>
  <w:num w:numId="3" w16cid:durableId="438835943">
    <w:abstractNumId w:val="0"/>
  </w:num>
  <w:num w:numId="4" w16cid:durableId="2009288675">
    <w:abstractNumId w:val="0"/>
  </w:num>
  <w:num w:numId="5" w16cid:durableId="837816122">
    <w:abstractNumId w:val="0"/>
  </w:num>
  <w:num w:numId="6" w16cid:durableId="1500191949">
    <w:abstractNumId w:val="0"/>
  </w:num>
  <w:num w:numId="7" w16cid:durableId="28071332">
    <w:abstractNumId w:val="0"/>
  </w:num>
  <w:num w:numId="8" w16cid:durableId="72162569">
    <w:abstractNumId w:val="0"/>
  </w:num>
  <w:num w:numId="9" w16cid:durableId="74060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5934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55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2227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4343763">
    <w:abstractNumId w:val="0"/>
  </w:num>
  <w:num w:numId="14" w16cid:durableId="2099713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49F6"/>
    <w:rsid w:val="00326FDA"/>
    <w:rsid w:val="00466A1D"/>
    <w:rsid w:val="0046756F"/>
    <w:rsid w:val="004E29B3"/>
    <w:rsid w:val="00590D07"/>
    <w:rsid w:val="005A68AE"/>
    <w:rsid w:val="006061C3"/>
    <w:rsid w:val="00784D58"/>
    <w:rsid w:val="008D27B3"/>
    <w:rsid w:val="008D6863"/>
    <w:rsid w:val="00975F3B"/>
    <w:rsid w:val="009766EC"/>
    <w:rsid w:val="00981964"/>
    <w:rsid w:val="00AB6403"/>
    <w:rsid w:val="00B312D9"/>
    <w:rsid w:val="00B43D8B"/>
    <w:rsid w:val="00B86B75"/>
    <w:rsid w:val="00BC48D5"/>
    <w:rsid w:val="00C36279"/>
    <w:rsid w:val="00C415F6"/>
    <w:rsid w:val="00D329F4"/>
    <w:rsid w:val="00D57C58"/>
    <w:rsid w:val="00D657B0"/>
    <w:rsid w:val="00D9118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2A49F088-1771-4C40-AB24-BD1F5832C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D57C58"/>
    <w:pPr>
      <w:spacing w:after="100"/>
    </w:pPr>
  </w:style>
  <w:style w:type="paragraph" w:styleId="20">
    <w:name w:val="toc 2"/>
    <w:basedOn w:val="a"/>
    <w:next w:val="a"/>
    <w:autoRedefine/>
    <w:uiPriority w:val="39"/>
    <w:rsid w:val="00D57C58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rsid w:val="00D657B0"/>
    <w:pPr>
      <w:spacing w:after="100"/>
      <w:ind w:left="480"/>
    </w:pPr>
  </w:style>
  <w:style w:type="paragraph" w:styleId="40">
    <w:name w:val="toc 4"/>
    <w:basedOn w:val="a"/>
    <w:next w:val="a"/>
    <w:autoRedefine/>
    <w:uiPriority w:val="39"/>
    <w:unhideWhenUsed/>
    <w:rsid w:val="00D657B0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</w:rPr>
  </w:style>
  <w:style w:type="paragraph" w:styleId="50">
    <w:name w:val="toc 5"/>
    <w:basedOn w:val="a"/>
    <w:next w:val="a"/>
    <w:autoRedefine/>
    <w:uiPriority w:val="39"/>
    <w:unhideWhenUsed/>
    <w:rsid w:val="00D657B0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</w:rPr>
  </w:style>
  <w:style w:type="paragraph" w:styleId="60">
    <w:name w:val="toc 6"/>
    <w:basedOn w:val="a"/>
    <w:next w:val="a"/>
    <w:autoRedefine/>
    <w:uiPriority w:val="39"/>
    <w:unhideWhenUsed/>
    <w:rsid w:val="00D657B0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</w:rPr>
  </w:style>
  <w:style w:type="paragraph" w:styleId="70">
    <w:name w:val="toc 7"/>
    <w:basedOn w:val="a"/>
    <w:next w:val="a"/>
    <w:autoRedefine/>
    <w:uiPriority w:val="39"/>
    <w:unhideWhenUsed/>
    <w:rsid w:val="00D657B0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</w:rPr>
  </w:style>
  <w:style w:type="paragraph" w:styleId="80">
    <w:name w:val="toc 8"/>
    <w:basedOn w:val="a"/>
    <w:next w:val="a"/>
    <w:autoRedefine/>
    <w:uiPriority w:val="39"/>
    <w:unhideWhenUsed/>
    <w:rsid w:val="00D657B0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</w:rPr>
  </w:style>
  <w:style w:type="paragraph" w:styleId="90">
    <w:name w:val="toc 9"/>
    <w:basedOn w:val="a"/>
    <w:next w:val="a"/>
    <w:autoRedefine/>
    <w:uiPriority w:val="39"/>
    <w:unhideWhenUsed/>
    <w:rsid w:val="00D657B0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</w:rPr>
  </w:style>
  <w:style w:type="character" w:styleId="af">
    <w:name w:val="Unresolved Mention"/>
    <w:basedOn w:val="a1"/>
    <w:uiPriority w:val="99"/>
    <w:semiHidden/>
    <w:unhideWhenUsed/>
    <w:rsid w:val="00D65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241</Pages>
  <Words>72401</Words>
  <Characters>436396</Characters>
  <Application>Microsoft Office Word</Application>
  <DocSecurity>0</DocSecurity>
  <Lines>22813</Lines>
  <Paragraphs>12634</Paragraphs>
  <ScaleCrop>false</ScaleCrop>
  <Company/>
  <LinksUpToDate>false</LinksUpToDate>
  <CharactersWithSpaces>497454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5</cp:revision>
  <dcterms:created xsi:type="dcterms:W3CDTF">2026-10-03T12:40:00Z</dcterms:created>
  <dcterms:modified xsi:type="dcterms:W3CDTF">2026-10-04T19:48:00Z</dcterms:modified>
</cp:coreProperties>
</file>