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E01A3" w14:textId="77777777" w:rsidR="00C2197A" w:rsidRPr="006F7B38" w:rsidRDefault="00C2197A" w:rsidP="00C2197A">
      <w:pPr>
        <w:rPr>
          <w:rFonts w:eastAsia="Times New Roman" w:cs="Times New Roman"/>
          <w:color w:val="000000"/>
        </w:rPr>
      </w:pPr>
      <w:r w:rsidRPr="006F7B38">
        <w:rPr>
          <w:rFonts w:eastAsia="Times New Roman" w:cs="Times New Roman"/>
          <w:b/>
          <w:bCs/>
          <w:color w:val="000000"/>
        </w:rPr>
        <w:t>Computer programming</w:t>
      </w:r>
      <w:r w:rsidRPr="006F7B38">
        <w:rPr>
          <w:rFonts w:eastAsia="Times New Roman" w:cs="Times New Roman"/>
          <w:color w:val="000000"/>
        </w:rPr>
        <w:t xml:space="preserve"> is the process of writing instructions or code that a computer can execute to perform specific tasks. It </w:t>
      </w:r>
      <w:r w:rsidRPr="006F7B38">
        <w:rPr>
          <w:rFonts w:eastAsia="Times New Roman" w:cs="Times New Roman"/>
          <w:b/>
          <w:bCs/>
          <w:color w:val="000000"/>
        </w:rPr>
        <w:t>involves</w:t>
      </w:r>
      <w:r w:rsidRPr="006F7B38">
        <w:rPr>
          <w:rFonts w:eastAsia="Times New Roman" w:cs="Times New Roman"/>
          <w:color w:val="000000"/>
        </w:rPr>
        <w:t xml:space="preserve"> various activities, such as designing algorithms, writing code, debugging, testing, and maintaining software applications or systems.</w:t>
      </w:r>
    </w:p>
    <w:p w14:paraId="2B817C32" w14:textId="2DACEBBC" w:rsidR="00C2197A" w:rsidRPr="006F7B38" w:rsidRDefault="00C2197A" w:rsidP="00C2197A">
      <w:pPr>
        <w:rPr>
          <w:rFonts w:eastAsia="Times New Roman" w:cs="Times New Roman"/>
          <w:color w:val="000000"/>
        </w:rPr>
      </w:pPr>
      <w:r w:rsidRPr="006F7B38">
        <w:rPr>
          <w:rFonts w:eastAsia="Times New Roman" w:cs="Times New Roman"/>
          <w:b/>
          <w:bCs/>
          <w:color w:val="000000"/>
        </w:rPr>
        <w:t>Programming Paradigms:</w:t>
      </w:r>
      <w:r w:rsidRPr="006F7B38">
        <w:rPr>
          <w:rFonts w:eastAsia="Times New Roman" w:cs="Times New Roman"/>
          <w:color w:val="000000"/>
        </w:rPr>
        <w:t xml:space="preserve"> Programming paradigms are different approaches or styles of programming. Some common paradigms include:</w:t>
      </w:r>
    </w:p>
    <w:tbl>
      <w:tblPr>
        <w:tblStyle w:val="TableGrid"/>
        <w:tblW w:w="0" w:type="auto"/>
        <w:tblLook w:val="04A0" w:firstRow="1" w:lastRow="0" w:firstColumn="1" w:lastColumn="0" w:noHBand="0" w:noVBand="1"/>
      </w:tblPr>
      <w:tblGrid>
        <w:gridCol w:w="2689"/>
        <w:gridCol w:w="6655"/>
      </w:tblGrid>
      <w:tr w:rsidR="00BB6550" w:rsidRPr="006F7B38" w14:paraId="1C83AF78" w14:textId="77777777" w:rsidTr="00BB6550">
        <w:tc>
          <w:tcPr>
            <w:tcW w:w="2689" w:type="dxa"/>
          </w:tcPr>
          <w:p w14:paraId="1D558C06" w14:textId="52054BD4"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Procedural Programming</w:t>
            </w:r>
          </w:p>
        </w:tc>
        <w:tc>
          <w:tcPr>
            <w:tcW w:w="6655" w:type="dxa"/>
          </w:tcPr>
          <w:p w14:paraId="75E9919A" w14:textId="63AAAEC2" w:rsidR="00BB6550" w:rsidRPr="006F7B38" w:rsidRDefault="00BB6550" w:rsidP="00C2197A">
            <w:pPr>
              <w:ind w:firstLine="0"/>
              <w:rPr>
                <w:rFonts w:eastAsia="Times New Roman" w:cs="Times New Roman"/>
                <w:b/>
                <w:bCs/>
                <w:i/>
                <w:iCs/>
                <w:color w:val="000000"/>
              </w:rPr>
            </w:pPr>
            <w:r w:rsidRPr="006F7B38">
              <w:rPr>
                <w:rFonts w:eastAsia="Times New Roman" w:cs="Times New Roman"/>
                <w:color w:val="000000"/>
              </w:rPr>
              <w:t>Focuses on procedures or functions that perform specific tasks sequentially</w:t>
            </w:r>
          </w:p>
        </w:tc>
      </w:tr>
      <w:tr w:rsidR="00BB6550" w:rsidRPr="006F7B38" w14:paraId="31E42B62" w14:textId="77777777" w:rsidTr="00BB6550">
        <w:tc>
          <w:tcPr>
            <w:tcW w:w="2689" w:type="dxa"/>
          </w:tcPr>
          <w:p w14:paraId="02EF3F14" w14:textId="48372706"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Object-Oriented Programming (OOP)</w:t>
            </w:r>
          </w:p>
        </w:tc>
        <w:tc>
          <w:tcPr>
            <w:tcW w:w="6655" w:type="dxa"/>
          </w:tcPr>
          <w:p w14:paraId="2F538363" w14:textId="65E56D94" w:rsidR="00BB6550" w:rsidRPr="006F7B38" w:rsidRDefault="00BB6550" w:rsidP="00C2197A">
            <w:pPr>
              <w:ind w:firstLine="0"/>
              <w:rPr>
                <w:rFonts w:eastAsia="Times New Roman" w:cs="Times New Roman"/>
                <w:b/>
                <w:bCs/>
                <w:i/>
                <w:iCs/>
                <w:color w:val="000000"/>
              </w:rPr>
            </w:pPr>
            <w:r w:rsidRPr="006F7B38">
              <w:rPr>
                <w:rFonts w:eastAsia="Times New Roman" w:cs="Times New Roman"/>
                <w:color w:val="000000"/>
              </w:rPr>
              <w:t>Organizes code into reusable objects that interact with each other</w:t>
            </w:r>
          </w:p>
        </w:tc>
      </w:tr>
      <w:tr w:rsidR="00BB6550" w:rsidRPr="006F7B38" w14:paraId="3213DFD9" w14:textId="77777777" w:rsidTr="00BB6550">
        <w:tc>
          <w:tcPr>
            <w:tcW w:w="2689" w:type="dxa"/>
          </w:tcPr>
          <w:p w14:paraId="196124D9" w14:textId="74516E32"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Functional Programming</w:t>
            </w:r>
          </w:p>
        </w:tc>
        <w:tc>
          <w:tcPr>
            <w:tcW w:w="6655" w:type="dxa"/>
          </w:tcPr>
          <w:p w14:paraId="3ECF4EEE" w14:textId="264DF298" w:rsidR="00BB6550" w:rsidRPr="006F7B38" w:rsidRDefault="00BB6550" w:rsidP="00C2197A">
            <w:pPr>
              <w:ind w:firstLine="0"/>
              <w:rPr>
                <w:rFonts w:eastAsia="Times New Roman" w:cs="Times New Roman"/>
                <w:b/>
                <w:bCs/>
                <w:i/>
                <w:iCs/>
                <w:color w:val="000000"/>
              </w:rPr>
            </w:pPr>
            <w:r w:rsidRPr="006F7B38">
              <w:rPr>
                <w:rFonts w:eastAsia="Times New Roman" w:cs="Times New Roman"/>
                <w:color w:val="000000"/>
              </w:rPr>
              <w:t>Emphasizes on using mathematical functions and avoids changing state and mutable data</w:t>
            </w:r>
          </w:p>
        </w:tc>
      </w:tr>
      <w:tr w:rsidR="00BB6550" w:rsidRPr="006F7B38" w14:paraId="50A2D61C" w14:textId="77777777" w:rsidTr="00BB6550">
        <w:tc>
          <w:tcPr>
            <w:tcW w:w="2689" w:type="dxa"/>
          </w:tcPr>
          <w:p w14:paraId="3F7F4413" w14:textId="495B8AA5"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Declarative Programming</w:t>
            </w:r>
          </w:p>
        </w:tc>
        <w:tc>
          <w:tcPr>
            <w:tcW w:w="6655" w:type="dxa"/>
          </w:tcPr>
          <w:p w14:paraId="1063683E" w14:textId="5E870995" w:rsidR="00BB6550" w:rsidRPr="006F7B38" w:rsidRDefault="00BB6550" w:rsidP="00C2197A">
            <w:pPr>
              <w:ind w:firstLine="0"/>
              <w:rPr>
                <w:rFonts w:eastAsia="Times New Roman" w:cs="Times New Roman"/>
                <w:b/>
                <w:bCs/>
                <w:i/>
                <w:iCs/>
                <w:color w:val="000000"/>
              </w:rPr>
            </w:pPr>
            <w:r w:rsidRPr="006F7B38">
              <w:rPr>
                <w:rFonts w:eastAsia="Times New Roman" w:cs="Times New Roman"/>
                <w:color w:val="000000"/>
              </w:rPr>
              <w:t>Focuses on describing the logic and constraints of a problem without explicitly specifying the control flow</w:t>
            </w:r>
          </w:p>
        </w:tc>
      </w:tr>
    </w:tbl>
    <w:p w14:paraId="6DEE7CF3" w14:textId="52DEE868" w:rsidR="00C2197A" w:rsidRPr="006F7B38" w:rsidRDefault="00C2197A" w:rsidP="00BB6550">
      <w:pPr>
        <w:rPr>
          <w:rFonts w:eastAsia="Times New Roman" w:cs="Times New Roman"/>
          <w:color w:val="000000"/>
        </w:rPr>
      </w:pPr>
      <w:r w:rsidRPr="006F7B38">
        <w:rPr>
          <w:rFonts w:eastAsia="Times New Roman" w:cs="Times New Roman"/>
          <w:b/>
          <w:bCs/>
          <w:color w:val="000000"/>
        </w:rPr>
        <w:t>Types of Programming Languages:</w:t>
      </w:r>
      <w:r w:rsidRPr="006F7B38">
        <w:rPr>
          <w:rFonts w:eastAsia="Times New Roman" w:cs="Times New Roman"/>
          <w:color w:val="000000"/>
        </w:rPr>
        <w:t xml:space="preserve"> There are numerous programming languages, each with its own syntax, features, and areas of application. Some popular programming languages include:</w:t>
      </w:r>
      <w:r w:rsidR="00BB6550" w:rsidRPr="006F7B38">
        <w:rPr>
          <w:rFonts w:eastAsia="Times New Roman" w:cs="Times New Roman"/>
          <w:color w:val="000000"/>
        </w:rPr>
        <w:t xml:space="preserve"> </w:t>
      </w:r>
      <w:r w:rsidRPr="006F7B38">
        <w:rPr>
          <w:rFonts w:eastAsia="Times New Roman" w:cs="Times New Roman"/>
          <w:color w:val="000000"/>
        </w:rPr>
        <w:t>Python; JavaScript; Java; C++; C#; Ruby; Go; Swift; PHP; Rust</w:t>
      </w:r>
    </w:p>
    <w:p w14:paraId="713C6FA9" w14:textId="16060DB8" w:rsidR="00C2197A" w:rsidRPr="006F7B38" w:rsidRDefault="00C2197A" w:rsidP="00C2197A">
      <w:pPr>
        <w:rPr>
          <w:rFonts w:eastAsia="Times New Roman" w:cs="Times New Roman"/>
          <w:color w:val="000000"/>
        </w:rPr>
      </w:pPr>
      <w:r w:rsidRPr="006F7B38">
        <w:rPr>
          <w:rFonts w:eastAsia="Times New Roman" w:cs="Times New Roman"/>
          <w:b/>
          <w:bCs/>
          <w:color w:val="000000"/>
        </w:rPr>
        <w:t>Object-Oriented Programming (OOP):</w:t>
      </w:r>
      <w:r w:rsidRPr="006F7B38">
        <w:rPr>
          <w:rFonts w:eastAsia="Times New Roman" w:cs="Times New Roman"/>
          <w:b/>
          <w:bCs/>
          <w:i/>
          <w:iCs/>
          <w:color w:val="000000"/>
        </w:rPr>
        <w:t xml:space="preserve"> </w:t>
      </w:r>
      <w:r w:rsidRPr="006F7B38">
        <w:rPr>
          <w:rFonts w:eastAsia="Times New Roman" w:cs="Times New Roman"/>
          <w:color w:val="000000"/>
        </w:rPr>
        <w:t>Object-oriented programming is a programming paradigm that organizes code around objects, which are instances of classes. It emphasizes encapsulation, inheritance, and polymorphism to structure and design code. OOP allows for reusability, modularity, and easier maintenance of software applications.</w:t>
      </w:r>
    </w:p>
    <w:p w14:paraId="36948A20" w14:textId="69DF0E4B" w:rsidR="00C2197A" w:rsidRPr="006F7B38" w:rsidRDefault="00C2197A" w:rsidP="00C2197A">
      <w:pPr>
        <w:rPr>
          <w:rFonts w:eastAsia="Times New Roman" w:cs="Times New Roman"/>
          <w:color w:val="000000"/>
        </w:rPr>
      </w:pPr>
      <w:r w:rsidRPr="006F7B38">
        <w:rPr>
          <w:rFonts w:eastAsia="Times New Roman" w:cs="Times New Roman"/>
          <w:b/>
          <w:bCs/>
          <w:color w:val="000000"/>
        </w:rPr>
        <w:t>Programming Languages in Demand:</w:t>
      </w:r>
      <w:r w:rsidRPr="006F7B38">
        <w:rPr>
          <w:rFonts w:eastAsia="Times New Roman" w:cs="Times New Roman"/>
          <w:color w:val="000000"/>
        </w:rPr>
        <w:t xml:space="preserve"> The demand for programming languages varies over time, but some languages that have been in high demand recently include:</w:t>
      </w:r>
    </w:p>
    <w:tbl>
      <w:tblPr>
        <w:tblStyle w:val="TableGrid"/>
        <w:tblW w:w="0" w:type="auto"/>
        <w:tblLook w:val="04A0" w:firstRow="1" w:lastRow="0" w:firstColumn="1" w:lastColumn="0" w:noHBand="0" w:noVBand="1"/>
      </w:tblPr>
      <w:tblGrid>
        <w:gridCol w:w="1413"/>
        <w:gridCol w:w="7931"/>
      </w:tblGrid>
      <w:tr w:rsidR="00BB6550" w:rsidRPr="006F7B38" w14:paraId="57745F74" w14:textId="77777777" w:rsidTr="00BB6550">
        <w:tc>
          <w:tcPr>
            <w:tcW w:w="1413" w:type="dxa"/>
          </w:tcPr>
          <w:p w14:paraId="5631B651" w14:textId="6EC6CF84" w:rsidR="00BB6550" w:rsidRPr="006F7B38" w:rsidRDefault="00BB6550" w:rsidP="00C2197A">
            <w:pPr>
              <w:ind w:firstLine="0"/>
              <w:rPr>
                <w:rFonts w:eastAsia="Times New Roman" w:cs="Times New Roman"/>
                <w:color w:val="000000"/>
              </w:rPr>
            </w:pPr>
            <w:r w:rsidRPr="006F7B38">
              <w:rPr>
                <w:rFonts w:eastAsia="Times New Roman" w:cs="Times New Roman"/>
                <w:color w:val="000000"/>
              </w:rPr>
              <w:t>Python</w:t>
            </w:r>
          </w:p>
        </w:tc>
        <w:tc>
          <w:tcPr>
            <w:tcW w:w="7931" w:type="dxa"/>
          </w:tcPr>
          <w:p w14:paraId="4C2C3830" w14:textId="464B4E3A" w:rsidR="00BB6550" w:rsidRPr="006F7B38" w:rsidRDefault="00BB6550" w:rsidP="00BB6550">
            <w:pPr>
              <w:ind w:firstLine="0"/>
              <w:rPr>
                <w:rFonts w:eastAsia="Times New Roman" w:cs="Times New Roman"/>
                <w:color w:val="000000"/>
              </w:rPr>
            </w:pPr>
            <w:r w:rsidRPr="006F7B38">
              <w:rPr>
                <w:rFonts w:eastAsia="Times New Roman" w:cs="Times New Roman"/>
                <w:color w:val="000000"/>
              </w:rPr>
              <w:t>Widely used in data science, machine learning, web development, and automation.</w:t>
            </w:r>
          </w:p>
        </w:tc>
      </w:tr>
      <w:tr w:rsidR="00BB6550" w:rsidRPr="006F7B38" w14:paraId="7853A9A5" w14:textId="77777777" w:rsidTr="00BB6550">
        <w:tc>
          <w:tcPr>
            <w:tcW w:w="1413" w:type="dxa"/>
          </w:tcPr>
          <w:p w14:paraId="267ED310" w14:textId="5BB1DD3A" w:rsidR="00BB6550" w:rsidRPr="006F7B38" w:rsidRDefault="00BB6550" w:rsidP="00C2197A">
            <w:pPr>
              <w:ind w:firstLine="0"/>
              <w:rPr>
                <w:rFonts w:eastAsia="Times New Roman" w:cs="Times New Roman"/>
                <w:color w:val="000000"/>
              </w:rPr>
            </w:pPr>
            <w:r w:rsidRPr="006F7B38">
              <w:rPr>
                <w:rFonts w:eastAsia="Times New Roman" w:cs="Times New Roman"/>
                <w:color w:val="000000"/>
              </w:rPr>
              <w:t>JavaScript</w:t>
            </w:r>
          </w:p>
        </w:tc>
        <w:tc>
          <w:tcPr>
            <w:tcW w:w="7931" w:type="dxa"/>
          </w:tcPr>
          <w:p w14:paraId="6A73D232" w14:textId="365FF21D" w:rsidR="00BB6550" w:rsidRPr="006F7B38" w:rsidRDefault="00BB6550" w:rsidP="00BB6550">
            <w:pPr>
              <w:ind w:firstLine="0"/>
              <w:rPr>
                <w:rFonts w:eastAsia="Times New Roman" w:cs="Times New Roman"/>
                <w:color w:val="000000"/>
              </w:rPr>
            </w:pPr>
            <w:r w:rsidRPr="006F7B38">
              <w:rPr>
                <w:rFonts w:eastAsia="Times New Roman" w:cs="Times New Roman"/>
                <w:color w:val="000000"/>
              </w:rPr>
              <w:t>Mainly used for web development and building interactive web applications.</w:t>
            </w:r>
          </w:p>
        </w:tc>
      </w:tr>
      <w:tr w:rsidR="00BB6550" w:rsidRPr="006F7B38" w14:paraId="699B224D" w14:textId="77777777" w:rsidTr="00BB6550">
        <w:tc>
          <w:tcPr>
            <w:tcW w:w="1413" w:type="dxa"/>
          </w:tcPr>
          <w:p w14:paraId="3CA004D8" w14:textId="298AD6F8" w:rsidR="00BB6550" w:rsidRPr="006F7B38" w:rsidRDefault="00BB6550" w:rsidP="00C2197A">
            <w:pPr>
              <w:ind w:firstLine="0"/>
              <w:rPr>
                <w:rFonts w:eastAsia="Times New Roman" w:cs="Times New Roman"/>
                <w:color w:val="000000"/>
              </w:rPr>
            </w:pPr>
            <w:r w:rsidRPr="006F7B38">
              <w:rPr>
                <w:rFonts w:eastAsia="Times New Roman" w:cs="Times New Roman"/>
                <w:color w:val="000000"/>
              </w:rPr>
              <w:t>Java</w:t>
            </w:r>
          </w:p>
        </w:tc>
        <w:tc>
          <w:tcPr>
            <w:tcW w:w="7931" w:type="dxa"/>
          </w:tcPr>
          <w:p w14:paraId="61E6AD81" w14:textId="119685B1" w:rsidR="00BB6550" w:rsidRPr="006F7B38" w:rsidRDefault="00BB6550" w:rsidP="00C2197A">
            <w:pPr>
              <w:ind w:firstLine="0"/>
              <w:rPr>
                <w:rFonts w:eastAsia="Times New Roman" w:cs="Times New Roman"/>
                <w:color w:val="000000"/>
              </w:rPr>
            </w:pPr>
            <w:r w:rsidRPr="006F7B38">
              <w:rPr>
                <w:rFonts w:eastAsia="Times New Roman" w:cs="Times New Roman"/>
                <w:color w:val="000000"/>
              </w:rPr>
              <w:t>Popular for enterprise software, Android app development, and large-scale systems.</w:t>
            </w:r>
          </w:p>
        </w:tc>
      </w:tr>
      <w:tr w:rsidR="00BB6550" w:rsidRPr="006F7B38" w14:paraId="60683A19" w14:textId="77777777" w:rsidTr="00BB6550">
        <w:tc>
          <w:tcPr>
            <w:tcW w:w="1413" w:type="dxa"/>
          </w:tcPr>
          <w:p w14:paraId="7F7FC826" w14:textId="6F2D2685" w:rsidR="00BB6550" w:rsidRPr="006F7B38" w:rsidRDefault="00BB6550" w:rsidP="00C2197A">
            <w:pPr>
              <w:ind w:firstLine="0"/>
              <w:rPr>
                <w:rFonts w:eastAsia="Times New Roman" w:cs="Times New Roman"/>
                <w:color w:val="000000"/>
              </w:rPr>
            </w:pPr>
            <w:r w:rsidRPr="006F7B38">
              <w:rPr>
                <w:rFonts w:eastAsia="Times New Roman" w:cs="Times New Roman"/>
                <w:color w:val="000000"/>
              </w:rPr>
              <w:t>C++</w:t>
            </w:r>
          </w:p>
        </w:tc>
        <w:tc>
          <w:tcPr>
            <w:tcW w:w="7931" w:type="dxa"/>
          </w:tcPr>
          <w:p w14:paraId="642E5463" w14:textId="207C6845" w:rsidR="00BB6550" w:rsidRPr="006F7B38" w:rsidRDefault="00BB6550" w:rsidP="00BB6550">
            <w:pPr>
              <w:ind w:firstLine="0"/>
              <w:rPr>
                <w:rFonts w:eastAsia="Times New Roman" w:cs="Times New Roman"/>
                <w:color w:val="000000"/>
              </w:rPr>
            </w:pPr>
            <w:r w:rsidRPr="006F7B38">
              <w:rPr>
                <w:rFonts w:eastAsia="Times New Roman" w:cs="Times New Roman"/>
                <w:color w:val="000000"/>
              </w:rPr>
              <w:t>Used for systems programming, game development, and high-performance applications.</w:t>
            </w:r>
          </w:p>
        </w:tc>
      </w:tr>
      <w:tr w:rsidR="00BB6550" w:rsidRPr="006F7B38" w14:paraId="10837FA9" w14:textId="77777777" w:rsidTr="00BB6550">
        <w:tc>
          <w:tcPr>
            <w:tcW w:w="1413" w:type="dxa"/>
          </w:tcPr>
          <w:p w14:paraId="1989ACA6" w14:textId="315FDFAA" w:rsidR="00BB6550" w:rsidRPr="006F7B38" w:rsidRDefault="00BB6550" w:rsidP="00C2197A">
            <w:pPr>
              <w:ind w:firstLine="0"/>
              <w:rPr>
                <w:rFonts w:eastAsia="Times New Roman" w:cs="Times New Roman"/>
                <w:color w:val="000000"/>
              </w:rPr>
            </w:pPr>
            <w:r w:rsidRPr="006F7B38">
              <w:rPr>
                <w:rFonts w:eastAsia="Times New Roman" w:cs="Times New Roman"/>
                <w:color w:val="000000"/>
              </w:rPr>
              <w:t>Go</w:t>
            </w:r>
          </w:p>
        </w:tc>
        <w:tc>
          <w:tcPr>
            <w:tcW w:w="7931" w:type="dxa"/>
          </w:tcPr>
          <w:p w14:paraId="51B10E6E" w14:textId="16984C74" w:rsidR="00BB6550" w:rsidRPr="006F7B38" w:rsidRDefault="00BB6550" w:rsidP="00BB6550">
            <w:pPr>
              <w:ind w:firstLine="0"/>
              <w:rPr>
                <w:rFonts w:eastAsia="Times New Roman" w:cs="Times New Roman"/>
                <w:color w:val="000000"/>
              </w:rPr>
            </w:pPr>
            <w:r w:rsidRPr="006F7B38">
              <w:rPr>
                <w:rFonts w:eastAsia="Times New Roman" w:cs="Times New Roman"/>
                <w:color w:val="000000"/>
              </w:rPr>
              <w:t>Known for its simplicity, efficiency, and scalability, especially for networked and distributed systems.</w:t>
            </w:r>
          </w:p>
        </w:tc>
      </w:tr>
    </w:tbl>
    <w:p w14:paraId="5D6245CE" w14:textId="448E3015" w:rsidR="00C2197A" w:rsidRPr="006F7B38" w:rsidRDefault="00C2197A" w:rsidP="00C2197A">
      <w:pPr>
        <w:rPr>
          <w:rFonts w:eastAsia="Times New Roman" w:cs="Times New Roman"/>
          <w:color w:val="000000"/>
        </w:rPr>
      </w:pPr>
      <w:r w:rsidRPr="006F7B38">
        <w:rPr>
          <w:rFonts w:eastAsia="Times New Roman" w:cs="Times New Roman"/>
          <w:b/>
          <w:bCs/>
          <w:color w:val="000000"/>
        </w:rPr>
        <w:t>Artificial Intelligence (AI):</w:t>
      </w:r>
      <w:r w:rsidR="00FD73DA" w:rsidRPr="006F7B38">
        <w:rPr>
          <w:rFonts w:eastAsia="Times New Roman" w:cs="Times New Roman"/>
          <w:color w:val="000000"/>
        </w:rPr>
        <w:t xml:space="preserve"> </w:t>
      </w:r>
      <w:r w:rsidRPr="006F7B38">
        <w:rPr>
          <w:rFonts w:eastAsia="Times New Roman" w:cs="Times New Roman"/>
          <w:color w:val="000000"/>
        </w:rPr>
        <w:t xml:space="preserve">Artificial Intelligence </w:t>
      </w:r>
      <w:r w:rsidRPr="006F7B38">
        <w:rPr>
          <w:rFonts w:eastAsia="Times New Roman" w:cs="Times New Roman"/>
          <w:b/>
          <w:bCs/>
          <w:color w:val="000000"/>
        </w:rPr>
        <w:t>refers to</w:t>
      </w:r>
      <w:r w:rsidRPr="006F7B38">
        <w:rPr>
          <w:rFonts w:eastAsia="Times New Roman" w:cs="Times New Roman"/>
          <w:color w:val="000000"/>
        </w:rPr>
        <w:t xml:space="preserve"> the development of computer systems that can perform tasks that typically require human intelligence. AI applications include natural language processing, computer vision, robotics, and expert systems. </w:t>
      </w:r>
      <w:r w:rsidRPr="006F7B38">
        <w:rPr>
          <w:rFonts w:eastAsia="Times New Roman" w:cs="Times New Roman"/>
          <w:b/>
          <w:bCs/>
          <w:color w:val="000000"/>
        </w:rPr>
        <w:t>Advantages</w:t>
      </w:r>
      <w:r w:rsidRPr="006F7B38">
        <w:rPr>
          <w:rFonts w:eastAsia="Times New Roman" w:cs="Times New Roman"/>
          <w:color w:val="000000"/>
        </w:rPr>
        <w:t xml:space="preserve"> of AI include automation, improved efficiency, and decision-making capabilities. However, some </w:t>
      </w:r>
      <w:r w:rsidRPr="006F7B38">
        <w:rPr>
          <w:rFonts w:eastAsia="Times New Roman" w:cs="Times New Roman"/>
          <w:b/>
          <w:bCs/>
          <w:color w:val="000000"/>
        </w:rPr>
        <w:t>concerns associated</w:t>
      </w:r>
      <w:r w:rsidRPr="006F7B38">
        <w:rPr>
          <w:rFonts w:eastAsia="Times New Roman" w:cs="Times New Roman"/>
          <w:color w:val="000000"/>
        </w:rPr>
        <w:t xml:space="preserve"> </w:t>
      </w:r>
      <w:r w:rsidRPr="006F7B38">
        <w:rPr>
          <w:rFonts w:eastAsia="Times New Roman" w:cs="Times New Roman"/>
          <w:color w:val="000000"/>
        </w:rPr>
        <w:lastRenderedPageBreak/>
        <w:t>with AI include ethical considerations, job displacement, and potential biases in algorithms.</w:t>
      </w:r>
    </w:p>
    <w:p w14:paraId="1E1CCF12" w14:textId="77777777" w:rsidR="00C2197A" w:rsidRPr="006F7B38" w:rsidRDefault="00C2197A" w:rsidP="00C2197A">
      <w:pPr>
        <w:rPr>
          <w:rFonts w:eastAsia="Times New Roman" w:cs="Times New Roman"/>
          <w:color w:val="000000"/>
        </w:rPr>
      </w:pPr>
      <w:r w:rsidRPr="006F7B38">
        <w:rPr>
          <w:rFonts w:eastAsia="Times New Roman" w:cs="Times New Roman"/>
          <w:b/>
          <w:bCs/>
          <w:color w:val="000000"/>
        </w:rPr>
        <w:t>Machine Learning (ML), Deep Learning, Big Data</w:t>
      </w:r>
      <w:r w:rsidRPr="006F7B38">
        <w:rPr>
          <w:rFonts w:eastAsia="Times New Roman" w:cs="Times New Roman"/>
          <w:color w:val="000000"/>
        </w:rPr>
        <w:t>:</w:t>
      </w:r>
      <w:r w:rsidRPr="006F7B38">
        <w:rPr>
          <w:rFonts w:eastAsia="Times New Roman" w:cs="Times New Roman"/>
          <w:color w:val="000000"/>
        </w:rPr>
        <w:br/>
        <w:t>Machine Learning is a subset of AI that focuses on building algorithms and models that can learn from data and make predictions or decisions without being explicitly programmed. Deep Learning is a subfield of ML that uses artificial neural networks to process and analyze complex data. Big Data refers to large and complex datasets that require specialized techniques and tools for storage, processing, and analysis.</w:t>
      </w:r>
    </w:p>
    <w:p w14:paraId="5240BA35" w14:textId="77777777" w:rsidR="00C2197A" w:rsidRPr="006F7B38" w:rsidRDefault="00C2197A" w:rsidP="00C2197A">
      <w:pPr>
        <w:rPr>
          <w:rFonts w:eastAsia="Times New Roman" w:cs="Times New Roman"/>
          <w:color w:val="000000"/>
        </w:rPr>
      </w:pPr>
      <w:r w:rsidRPr="006F7B38">
        <w:rPr>
          <w:rFonts w:eastAsia="Times New Roman" w:cs="Times New Roman"/>
          <w:b/>
          <w:bCs/>
          <w:color w:val="000000"/>
        </w:rPr>
        <w:t>Virtual Reality (VR) vs. Augmented Reality (AR):</w:t>
      </w:r>
      <w:r w:rsidRPr="006F7B38">
        <w:rPr>
          <w:rFonts w:eastAsia="Times New Roman" w:cs="Times New Roman"/>
          <w:color w:val="000000"/>
        </w:rPr>
        <w:br/>
        <w:t>Virtual Reality creates a simulated environment that users can interact with, typically using headsets or immersive displays. Users are fully immersed in a virtual world without any connection to the real world. Augmented Reality, on the other hand, overlays virtual elements on top of the real world, allowing users to interact with both virtual and real objects simultaneously.</w:t>
      </w:r>
    </w:p>
    <w:tbl>
      <w:tblPr>
        <w:tblStyle w:val="TableGrid"/>
        <w:tblW w:w="0" w:type="auto"/>
        <w:tblLook w:val="04A0" w:firstRow="1" w:lastRow="0" w:firstColumn="1" w:lastColumn="0" w:noHBand="0" w:noVBand="1"/>
      </w:tblPr>
      <w:tblGrid>
        <w:gridCol w:w="1896"/>
        <w:gridCol w:w="7448"/>
      </w:tblGrid>
      <w:tr w:rsidR="00BB6550" w:rsidRPr="006F7B38" w14:paraId="6C9A7DA9" w14:textId="77777777" w:rsidTr="006F7B38">
        <w:tc>
          <w:tcPr>
            <w:tcW w:w="1896" w:type="dxa"/>
          </w:tcPr>
          <w:p w14:paraId="17F13256" w14:textId="5AC67DD9" w:rsidR="00BB6550" w:rsidRPr="006F7B38" w:rsidRDefault="00BB6550" w:rsidP="00C2197A">
            <w:pPr>
              <w:ind w:firstLine="0"/>
              <w:rPr>
                <w:rFonts w:eastAsia="Times New Roman" w:cs="Times New Roman"/>
                <w:b/>
                <w:bCs/>
                <w:color w:val="000000"/>
              </w:rPr>
            </w:pPr>
            <w:r w:rsidRPr="006F7B38">
              <w:rPr>
                <w:rFonts w:eastAsia="Times New Roman" w:cs="Times New Roman"/>
                <w:b/>
                <w:bCs/>
                <w:color w:val="000000"/>
              </w:rPr>
              <w:t>Game Programming</w:t>
            </w:r>
          </w:p>
        </w:tc>
        <w:tc>
          <w:tcPr>
            <w:tcW w:w="7448" w:type="dxa"/>
          </w:tcPr>
          <w:p w14:paraId="1B24C4B1" w14:textId="3E26202D" w:rsidR="00BB6550" w:rsidRPr="006F7B38" w:rsidRDefault="00BB6550" w:rsidP="00BB6550">
            <w:pPr>
              <w:ind w:firstLine="0"/>
              <w:rPr>
                <w:rFonts w:eastAsia="Times New Roman" w:cs="Times New Roman"/>
                <w:color w:val="000000"/>
              </w:rPr>
            </w:pPr>
            <w:r w:rsidRPr="006F7B38">
              <w:rPr>
                <w:rFonts w:eastAsia="Times New Roman" w:cs="Times New Roman"/>
                <w:color w:val="000000"/>
              </w:rPr>
              <w:t>Game programming involves creating computer games. It includes designing game mechanics, developing game logic, implementing graphics and audio, and optimizing performance. Game programming can use various programming languages depending on the platform and game engine being used. Some popular programming languages for game development include C++, C#, and JavaScript.</w:t>
            </w:r>
          </w:p>
        </w:tc>
      </w:tr>
      <w:tr w:rsidR="00BB6550" w:rsidRPr="006F7B38" w14:paraId="2532034B" w14:textId="77777777" w:rsidTr="006F7B38">
        <w:tc>
          <w:tcPr>
            <w:tcW w:w="1896" w:type="dxa"/>
          </w:tcPr>
          <w:p w14:paraId="7DD3A18B" w14:textId="71AFD154" w:rsidR="00BB6550" w:rsidRPr="006F7B38" w:rsidRDefault="00BB6550" w:rsidP="00C2197A">
            <w:pPr>
              <w:ind w:firstLine="0"/>
              <w:rPr>
                <w:rFonts w:eastAsia="Times New Roman" w:cs="Times New Roman"/>
                <w:b/>
                <w:bCs/>
                <w:color w:val="000000"/>
              </w:rPr>
            </w:pPr>
            <w:r w:rsidRPr="006F7B38">
              <w:rPr>
                <w:rFonts w:eastAsia="Times New Roman" w:cs="Times New Roman"/>
                <w:b/>
                <w:bCs/>
                <w:color w:val="000000"/>
              </w:rPr>
              <w:t>Game Genres</w:t>
            </w:r>
          </w:p>
        </w:tc>
        <w:tc>
          <w:tcPr>
            <w:tcW w:w="7448" w:type="dxa"/>
          </w:tcPr>
          <w:p w14:paraId="3AE95A17" w14:textId="1C7BC852" w:rsidR="00BB6550" w:rsidRPr="006F7B38" w:rsidRDefault="00BB6550" w:rsidP="00C2197A">
            <w:pPr>
              <w:ind w:firstLine="0"/>
              <w:rPr>
                <w:rFonts w:eastAsia="Times New Roman" w:cs="Times New Roman"/>
                <w:color w:val="000000"/>
              </w:rPr>
            </w:pPr>
            <w:r w:rsidRPr="006F7B38">
              <w:rPr>
                <w:rFonts w:eastAsia="Times New Roman" w:cs="Times New Roman"/>
                <w:color w:val="000000"/>
              </w:rPr>
              <w:t>Game genres categorize games based on their gameplay mechanics and themes. Examples of game genres include action, adventure, role-playing, strategy, puzzle, simulation, and sports.</w:t>
            </w:r>
          </w:p>
        </w:tc>
      </w:tr>
      <w:tr w:rsidR="00BB6550" w:rsidRPr="006F7B38" w14:paraId="5A39905D" w14:textId="77777777" w:rsidTr="006F7B38">
        <w:tc>
          <w:tcPr>
            <w:tcW w:w="1896" w:type="dxa"/>
          </w:tcPr>
          <w:p w14:paraId="0AB50D0C" w14:textId="5F6DB42D" w:rsidR="00BB6550" w:rsidRPr="006F7B38" w:rsidRDefault="00BB6550" w:rsidP="00C2197A">
            <w:pPr>
              <w:ind w:firstLine="0"/>
              <w:rPr>
                <w:rFonts w:eastAsia="Times New Roman" w:cs="Times New Roman"/>
                <w:b/>
                <w:bCs/>
                <w:color w:val="000000"/>
              </w:rPr>
            </w:pPr>
            <w:r w:rsidRPr="006F7B38">
              <w:rPr>
                <w:rFonts w:eastAsia="Times New Roman" w:cs="Times New Roman"/>
                <w:b/>
                <w:bCs/>
                <w:color w:val="000000"/>
              </w:rPr>
              <w:t>Game Components</w:t>
            </w:r>
          </w:p>
        </w:tc>
        <w:tc>
          <w:tcPr>
            <w:tcW w:w="7448" w:type="dxa"/>
          </w:tcPr>
          <w:p w14:paraId="5EC22CB2" w14:textId="35994B63" w:rsidR="00BB6550" w:rsidRPr="006F7B38" w:rsidRDefault="00BB6550" w:rsidP="00BB6550">
            <w:pPr>
              <w:ind w:firstLine="0"/>
              <w:rPr>
                <w:rFonts w:eastAsia="Times New Roman" w:cs="Times New Roman"/>
                <w:color w:val="000000"/>
              </w:rPr>
            </w:pPr>
            <w:r w:rsidRPr="006F7B38">
              <w:rPr>
                <w:rFonts w:eastAsia="Times New Roman" w:cs="Times New Roman"/>
                <w:color w:val="000000"/>
              </w:rPr>
              <w:t>Game components are the building blocks of a game. They include graphics, audio, input handling, physics simulation, artificial intelligence, user interfaces, networking, and game logic.</w:t>
            </w:r>
          </w:p>
        </w:tc>
      </w:tr>
    </w:tbl>
    <w:p w14:paraId="3F76876E" w14:textId="4A136FF7" w:rsidR="00C2197A" w:rsidRPr="006F7B38" w:rsidRDefault="00C2197A" w:rsidP="00C2197A">
      <w:pPr>
        <w:rPr>
          <w:rFonts w:eastAsia="Times New Roman" w:cs="Times New Roman"/>
          <w:color w:val="000000"/>
        </w:rPr>
      </w:pPr>
      <w:r w:rsidRPr="006F7B38">
        <w:rPr>
          <w:rFonts w:eastAsia="Times New Roman" w:cs="Times New Roman"/>
          <w:b/>
          <w:bCs/>
          <w:color w:val="000000"/>
        </w:rPr>
        <w:t>Types of Robots:</w:t>
      </w:r>
      <w:r w:rsidR="00FD73DA" w:rsidRPr="006F7B38">
        <w:rPr>
          <w:rFonts w:eastAsia="Times New Roman" w:cs="Times New Roman"/>
          <w:color w:val="000000"/>
        </w:rPr>
        <w:t xml:space="preserve"> </w:t>
      </w:r>
      <w:r w:rsidRPr="006F7B38">
        <w:rPr>
          <w:rFonts w:eastAsia="Times New Roman" w:cs="Times New Roman"/>
          <w:color w:val="000000"/>
        </w:rPr>
        <w:t>Robots can be classified into several types based on their functionality and application. Some common types of robots include:</w:t>
      </w:r>
    </w:p>
    <w:tbl>
      <w:tblPr>
        <w:tblStyle w:val="TableGrid"/>
        <w:tblW w:w="0" w:type="auto"/>
        <w:tblLook w:val="04A0" w:firstRow="1" w:lastRow="0" w:firstColumn="1" w:lastColumn="0" w:noHBand="0" w:noVBand="1"/>
      </w:tblPr>
      <w:tblGrid>
        <w:gridCol w:w="1838"/>
        <w:gridCol w:w="7506"/>
      </w:tblGrid>
      <w:tr w:rsidR="00BB6550" w:rsidRPr="006F7B38" w14:paraId="305A4FDF" w14:textId="77777777" w:rsidTr="00BB6550">
        <w:tc>
          <w:tcPr>
            <w:tcW w:w="1838" w:type="dxa"/>
          </w:tcPr>
          <w:p w14:paraId="269AE604" w14:textId="51D995D0"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Industrial Robots</w:t>
            </w:r>
          </w:p>
        </w:tc>
        <w:tc>
          <w:tcPr>
            <w:tcW w:w="7506" w:type="dxa"/>
          </w:tcPr>
          <w:p w14:paraId="1F76EC77" w14:textId="260DFA68" w:rsidR="00BB6550" w:rsidRPr="006F7B38" w:rsidRDefault="00BB6550" w:rsidP="00BB6550">
            <w:pPr>
              <w:ind w:firstLine="0"/>
              <w:rPr>
                <w:rFonts w:eastAsia="Times New Roman" w:cs="Times New Roman"/>
                <w:color w:val="000000"/>
              </w:rPr>
            </w:pPr>
            <w:r w:rsidRPr="006F7B38">
              <w:rPr>
                <w:rFonts w:eastAsia="Times New Roman" w:cs="Times New Roman"/>
                <w:color w:val="000000"/>
              </w:rPr>
              <w:t>Used in manufacturing and production processes to perform repetitive and precise tasks.</w:t>
            </w:r>
          </w:p>
        </w:tc>
      </w:tr>
      <w:tr w:rsidR="00BB6550" w:rsidRPr="006F7B38" w14:paraId="5637A959" w14:textId="77777777" w:rsidTr="00BB6550">
        <w:tc>
          <w:tcPr>
            <w:tcW w:w="1838" w:type="dxa"/>
          </w:tcPr>
          <w:p w14:paraId="13B6F229" w14:textId="444D3185"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Service Robots</w:t>
            </w:r>
          </w:p>
        </w:tc>
        <w:tc>
          <w:tcPr>
            <w:tcW w:w="7506" w:type="dxa"/>
          </w:tcPr>
          <w:p w14:paraId="6C74C1B2" w14:textId="776F9537" w:rsidR="00BB6550" w:rsidRPr="006F7B38" w:rsidRDefault="00BB6550" w:rsidP="00BB6550">
            <w:pPr>
              <w:ind w:firstLine="0"/>
              <w:rPr>
                <w:rFonts w:eastAsia="Times New Roman" w:cs="Times New Roman"/>
                <w:color w:val="000000"/>
              </w:rPr>
            </w:pPr>
            <w:r w:rsidRPr="006F7B38">
              <w:rPr>
                <w:rFonts w:eastAsia="Times New Roman" w:cs="Times New Roman"/>
                <w:color w:val="000000"/>
              </w:rPr>
              <w:t>Designed to assist humans in various settings, such as healthcare, hospitality, and personal assistance.</w:t>
            </w:r>
          </w:p>
        </w:tc>
      </w:tr>
      <w:tr w:rsidR="00BB6550" w:rsidRPr="006F7B38" w14:paraId="3BDA0ED4" w14:textId="77777777" w:rsidTr="00BB6550">
        <w:tc>
          <w:tcPr>
            <w:tcW w:w="1838" w:type="dxa"/>
          </w:tcPr>
          <w:p w14:paraId="30689386" w14:textId="16B8028C"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Autonomous Robots</w:t>
            </w:r>
          </w:p>
        </w:tc>
        <w:tc>
          <w:tcPr>
            <w:tcW w:w="7506" w:type="dxa"/>
          </w:tcPr>
          <w:p w14:paraId="36F04D81" w14:textId="714EDD4E" w:rsidR="00BB6550" w:rsidRPr="006F7B38" w:rsidRDefault="00BB6550" w:rsidP="00BB6550">
            <w:pPr>
              <w:ind w:firstLine="0"/>
              <w:rPr>
                <w:rFonts w:eastAsia="Times New Roman" w:cs="Times New Roman"/>
                <w:color w:val="000000"/>
              </w:rPr>
            </w:pPr>
            <w:r w:rsidRPr="006F7B38">
              <w:rPr>
                <w:rFonts w:eastAsia="Times New Roman" w:cs="Times New Roman"/>
                <w:color w:val="000000"/>
              </w:rPr>
              <w:t>Capable of performing tasks without human intervention, often used in exploration, surveillance, and transportation.</w:t>
            </w:r>
          </w:p>
        </w:tc>
      </w:tr>
      <w:tr w:rsidR="00BB6550" w:rsidRPr="006F7B38" w14:paraId="52D89ECC" w14:textId="77777777" w:rsidTr="00BB6550">
        <w:tc>
          <w:tcPr>
            <w:tcW w:w="1838" w:type="dxa"/>
          </w:tcPr>
          <w:p w14:paraId="3777A100" w14:textId="221898EE"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Humanoid Robots</w:t>
            </w:r>
          </w:p>
        </w:tc>
        <w:tc>
          <w:tcPr>
            <w:tcW w:w="7506" w:type="dxa"/>
          </w:tcPr>
          <w:p w14:paraId="03684981" w14:textId="558FD822" w:rsidR="00BB6550" w:rsidRPr="006F7B38" w:rsidRDefault="00BB6550" w:rsidP="00C2197A">
            <w:pPr>
              <w:ind w:firstLine="0"/>
              <w:rPr>
                <w:rFonts w:eastAsia="Times New Roman" w:cs="Times New Roman"/>
                <w:color w:val="000000"/>
              </w:rPr>
            </w:pPr>
            <w:r w:rsidRPr="006F7B38">
              <w:rPr>
                <w:rFonts w:eastAsia="Times New Roman" w:cs="Times New Roman"/>
                <w:color w:val="000000"/>
              </w:rPr>
              <w:t>Designed to resemble and interact with humans, often used in research, entertainment, and social assistance.</w:t>
            </w:r>
          </w:p>
        </w:tc>
      </w:tr>
      <w:tr w:rsidR="00BB6550" w:rsidRPr="006F7B38" w14:paraId="35FDF58B" w14:textId="77777777" w:rsidTr="00BB6550">
        <w:tc>
          <w:tcPr>
            <w:tcW w:w="1838" w:type="dxa"/>
          </w:tcPr>
          <w:p w14:paraId="5B50D625" w14:textId="0968456E"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Medical Robots</w:t>
            </w:r>
          </w:p>
        </w:tc>
        <w:tc>
          <w:tcPr>
            <w:tcW w:w="7506" w:type="dxa"/>
          </w:tcPr>
          <w:p w14:paraId="473421B5" w14:textId="518750FE" w:rsidR="00BB6550" w:rsidRPr="006F7B38" w:rsidRDefault="00BB6550" w:rsidP="00BB6550">
            <w:pPr>
              <w:ind w:firstLine="0"/>
              <w:rPr>
                <w:rFonts w:eastAsia="Times New Roman" w:cs="Times New Roman"/>
                <w:color w:val="000000"/>
              </w:rPr>
            </w:pPr>
            <w:r w:rsidRPr="006F7B38">
              <w:rPr>
                <w:rFonts w:eastAsia="Times New Roman" w:cs="Times New Roman"/>
                <w:color w:val="000000"/>
              </w:rPr>
              <w:t>Used in healthcare settings for surgeries, diagnostics, and rehabilitation.</w:t>
            </w:r>
          </w:p>
        </w:tc>
      </w:tr>
      <w:tr w:rsidR="00BB6550" w:rsidRPr="006F7B38" w14:paraId="7DE569BA" w14:textId="77777777" w:rsidTr="00BB6550">
        <w:tc>
          <w:tcPr>
            <w:tcW w:w="1838" w:type="dxa"/>
          </w:tcPr>
          <w:p w14:paraId="6AC1B8B3" w14:textId="6A497E67"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Educational Robots</w:t>
            </w:r>
          </w:p>
        </w:tc>
        <w:tc>
          <w:tcPr>
            <w:tcW w:w="7506" w:type="dxa"/>
          </w:tcPr>
          <w:p w14:paraId="24D797C0" w14:textId="2A6382CF" w:rsidR="00BB6550" w:rsidRPr="006F7B38" w:rsidRDefault="00BB6550" w:rsidP="00BB6550">
            <w:pPr>
              <w:ind w:firstLine="0"/>
              <w:rPr>
                <w:rFonts w:eastAsia="Times New Roman" w:cs="Times New Roman"/>
                <w:color w:val="000000"/>
              </w:rPr>
            </w:pPr>
            <w:r w:rsidRPr="006F7B38">
              <w:rPr>
                <w:rFonts w:eastAsia="Times New Roman" w:cs="Times New Roman"/>
                <w:color w:val="000000"/>
              </w:rPr>
              <w:t>Designed to teach programming, robotics, and problem-solving skills to students.</w:t>
            </w:r>
          </w:p>
        </w:tc>
      </w:tr>
      <w:tr w:rsidR="00BB6550" w:rsidRPr="006F7B38" w14:paraId="4BD3FACC" w14:textId="77777777" w:rsidTr="00BB6550">
        <w:tc>
          <w:tcPr>
            <w:tcW w:w="1838" w:type="dxa"/>
          </w:tcPr>
          <w:p w14:paraId="651601A0" w14:textId="392744DE"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lastRenderedPageBreak/>
              <w:t>Military Robots</w:t>
            </w:r>
          </w:p>
        </w:tc>
        <w:tc>
          <w:tcPr>
            <w:tcW w:w="7506" w:type="dxa"/>
          </w:tcPr>
          <w:p w14:paraId="1849371C" w14:textId="0A6DC776" w:rsidR="00BB6550" w:rsidRPr="006F7B38" w:rsidRDefault="00BB6550" w:rsidP="00BB6550">
            <w:pPr>
              <w:ind w:firstLine="0"/>
              <w:rPr>
                <w:rFonts w:eastAsia="Times New Roman" w:cs="Times New Roman"/>
                <w:color w:val="000000"/>
              </w:rPr>
            </w:pPr>
            <w:r w:rsidRPr="006F7B38">
              <w:rPr>
                <w:rFonts w:eastAsia="Times New Roman" w:cs="Times New Roman"/>
                <w:color w:val="000000"/>
              </w:rPr>
              <w:t>Used in defense and military applications for surveillance, bomb disposal, and combat support.</w:t>
            </w:r>
          </w:p>
        </w:tc>
      </w:tr>
    </w:tbl>
    <w:p w14:paraId="0EEA0325" w14:textId="37B31228" w:rsidR="00C2197A" w:rsidRPr="006F7B38" w:rsidRDefault="00C2197A" w:rsidP="00C2197A">
      <w:pPr>
        <w:rPr>
          <w:rFonts w:eastAsia="Times New Roman" w:cs="Times New Roman"/>
          <w:color w:val="000000"/>
        </w:rPr>
      </w:pPr>
      <w:r w:rsidRPr="006F7B38">
        <w:rPr>
          <w:rFonts w:eastAsia="Times New Roman" w:cs="Times New Roman"/>
          <w:b/>
          <w:bCs/>
          <w:color w:val="000000"/>
        </w:rPr>
        <w:t>Robotic System and its Components:</w:t>
      </w:r>
      <w:r w:rsidR="00FD73DA" w:rsidRPr="006F7B38">
        <w:rPr>
          <w:rFonts w:eastAsia="Times New Roman" w:cs="Times New Roman"/>
          <w:color w:val="000000"/>
        </w:rPr>
        <w:t xml:space="preserve"> </w:t>
      </w:r>
      <w:r w:rsidRPr="006F7B38">
        <w:rPr>
          <w:rFonts w:eastAsia="Times New Roman" w:cs="Times New Roman"/>
          <w:color w:val="000000"/>
        </w:rPr>
        <w:t>A robotic system consists of several components that work together to enable the robot's functionality. The main components of a robotic system include:</w:t>
      </w:r>
    </w:p>
    <w:tbl>
      <w:tblPr>
        <w:tblStyle w:val="TableGrid"/>
        <w:tblW w:w="0" w:type="auto"/>
        <w:tblLook w:val="04A0" w:firstRow="1" w:lastRow="0" w:firstColumn="1" w:lastColumn="0" w:noHBand="0" w:noVBand="1"/>
      </w:tblPr>
      <w:tblGrid>
        <w:gridCol w:w="1757"/>
        <w:gridCol w:w="7587"/>
      </w:tblGrid>
      <w:tr w:rsidR="00BB6550" w:rsidRPr="006F7B38" w14:paraId="7CFE0752" w14:textId="77777777" w:rsidTr="006F7B38">
        <w:tc>
          <w:tcPr>
            <w:tcW w:w="1555" w:type="dxa"/>
          </w:tcPr>
          <w:p w14:paraId="5DD55CD6" w14:textId="4B296426"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Manipulator/</w:t>
            </w:r>
            <w:r w:rsidR="006F7B38" w:rsidRPr="006F7B38">
              <w:rPr>
                <w:rFonts w:eastAsia="Times New Roman" w:cs="Times New Roman"/>
                <w:b/>
                <w:bCs/>
                <w:i/>
                <w:iCs/>
                <w:color w:val="000000"/>
              </w:rPr>
              <w:t xml:space="preserve"> </w:t>
            </w:r>
            <w:r w:rsidRPr="006F7B38">
              <w:rPr>
                <w:rFonts w:eastAsia="Times New Roman" w:cs="Times New Roman"/>
                <w:b/>
                <w:bCs/>
                <w:i/>
                <w:iCs/>
                <w:color w:val="000000"/>
              </w:rPr>
              <w:t>Robot Arm</w:t>
            </w:r>
          </w:p>
        </w:tc>
        <w:tc>
          <w:tcPr>
            <w:tcW w:w="7789" w:type="dxa"/>
          </w:tcPr>
          <w:p w14:paraId="5D576657" w14:textId="1DB4D52C" w:rsidR="00BB6550" w:rsidRPr="006F7B38" w:rsidRDefault="00BB6550" w:rsidP="00C2197A">
            <w:pPr>
              <w:ind w:firstLine="0"/>
              <w:rPr>
                <w:rFonts w:eastAsia="Times New Roman" w:cs="Times New Roman"/>
                <w:color w:val="000000"/>
              </w:rPr>
            </w:pPr>
            <w:r w:rsidRPr="006F7B38">
              <w:rPr>
                <w:rFonts w:eastAsia="Times New Roman" w:cs="Times New Roman"/>
                <w:color w:val="000000"/>
              </w:rPr>
              <w:t>This is the mechanical component responsible for physically interacting with the environment. It typically consists of joints and links that allow the robot to move and manipulate objects.</w:t>
            </w:r>
          </w:p>
        </w:tc>
      </w:tr>
      <w:tr w:rsidR="00BB6550" w:rsidRPr="006F7B38" w14:paraId="47CB3DC7" w14:textId="77777777" w:rsidTr="006F7B38">
        <w:tc>
          <w:tcPr>
            <w:tcW w:w="1555" w:type="dxa"/>
          </w:tcPr>
          <w:p w14:paraId="386BCE53" w14:textId="2DE828CB"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Sensors</w:t>
            </w:r>
          </w:p>
        </w:tc>
        <w:tc>
          <w:tcPr>
            <w:tcW w:w="7789" w:type="dxa"/>
          </w:tcPr>
          <w:p w14:paraId="1AD7119C" w14:textId="3D62C363" w:rsidR="00BB6550" w:rsidRPr="006F7B38" w:rsidRDefault="00BB6550" w:rsidP="00C2197A">
            <w:pPr>
              <w:ind w:firstLine="0"/>
              <w:rPr>
                <w:rFonts w:eastAsia="Times New Roman" w:cs="Times New Roman"/>
                <w:color w:val="000000"/>
              </w:rPr>
            </w:pPr>
            <w:r w:rsidRPr="006F7B38">
              <w:rPr>
                <w:rFonts w:eastAsia="Times New Roman" w:cs="Times New Roman"/>
                <w:color w:val="000000"/>
              </w:rPr>
              <w:t>Sensors provide the robot with information about its environment. Common sensors used in robotics include cameras, infrared sensors, sonar sensors, lidar sensors, and tactile sensors. These sensors help the robot perceive its surroundings, detect obstacles, and gather data for decision-making.</w:t>
            </w:r>
          </w:p>
        </w:tc>
      </w:tr>
      <w:tr w:rsidR="00BB6550" w:rsidRPr="006F7B38" w14:paraId="6DF31837" w14:textId="77777777" w:rsidTr="006F7B38">
        <w:tc>
          <w:tcPr>
            <w:tcW w:w="1555" w:type="dxa"/>
          </w:tcPr>
          <w:p w14:paraId="5B0DC64B" w14:textId="2A0D344E"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Actuators</w:t>
            </w:r>
          </w:p>
        </w:tc>
        <w:tc>
          <w:tcPr>
            <w:tcW w:w="7789" w:type="dxa"/>
          </w:tcPr>
          <w:p w14:paraId="3A7D24A1" w14:textId="60CC3F9E" w:rsidR="00BB6550" w:rsidRPr="006F7B38" w:rsidRDefault="00BB6550" w:rsidP="00C2197A">
            <w:pPr>
              <w:ind w:firstLine="0"/>
              <w:rPr>
                <w:rFonts w:eastAsia="Times New Roman" w:cs="Times New Roman"/>
                <w:color w:val="000000"/>
              </w:rPr>
            </w:pPr>
            <w:r w:rsidRPr="006F7B38">
              <w:rPr>
                <w:rFonts w:eastAsia="Times New Roman" w:cs="Times New Roman"/>
                <w:color w:val="000000"/>
              </w:rPr>
              <w:t>Actuators are devices that convert electrical or hydraulic signals into physical movement. They enable the robot to move its joints and perform tasks. Electric motors, hydraulic cylinders, and pneumatic systems are commonly used as actuators in robots.</w:t>
            </w:r>
          </w:p>
        </w:tc>
      </w:tr>
      <w:tr w:rsidR="00BB6550" w:rsidRPr="006F7B38" w14:paraId="51B93DBF" w14:textId="77777777" w:rsidTr="006F7B38">
        <w:tc>
          <w:tcPr>
            <w:tcW w:w="1555" w:type="dxa"/>
          </w:tcPr>
          <w:p w14:paraId="21F4ED1E" w14:textId="20FFBA3E"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Control System</w:t>
            </w:r>
          </w:p>
        </w:tc>
        <w:tc>
          <w:tcPr>
            <w:tcW w:w="7789" w:type="dxa"/>
          </w:tcPr>
          <w:p w14:paraId="4C396A8B" w14:textId="16B16F09" w:rsidR="00BB6550" w:rsidRPr="006F7B38" w:rsidRDefault="00BB6550" w:rsidP="00C2197A">
            <w:pPr>
              <w:ind w:firstLine="0"/>
              <w:rPr>
                <w:rFonts w:eastAsia="Times New Roman" w:cs="Times New Roman"/>
                <w:color w:val="000000"/>
              </w:rPr>
            </w:pPr>
            <w:r w:rsidRPr="006F7B38">
              <w:rPr>
                <w:rFonts w:eastAsia="Times New Roman" w:cs="Times New Roman"/>
                <w:color w:val="000000"/>
              </w:rPr>
              <w:t>The control system is responsible for processing sensor data, making decisions, and generating commands for the robot's actuators. It often includes microcontrollers or embedded systems that run the robot's software.</w:t>
            </w:r>
          </w:p>
        </w:tc>
      </w:tr>
      <w:tr w:rsidR="00BB6550" w:rsidRPr="006F7B38" w14:paraId="49CC7193" w14:textId="77777777" w:rsidTr="006F7B38">
        <w:tc>
          <w:tcPr>
            <w:tcW w:w="1555" w:type="dxa"/>
          </w:tcPr>
          <w:p w14:paraId="4A82ADC4" w14:textId="7C88B352"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Power Supply</w:t>
            </w:r>
          </w:p>
        </w:tc>
        <w:tc>
          <w:tcPr>
            <w:tcW w:w="7789" w:type="dxa"/>
          </w:tcPr>
          <w:p w14:paraId="125108D4" w14:textId="2FFD6F8E" w:rsidR="00BB6550" w:rsidRPr="006F7B38" w:rsidRDefault="00BB6550" w:rsidP="00C2197A">
            <w:pPr>
              <w:ind w:firstLine="0"/>
              <w:rPr>
                <w:rFonts w:eastAsia="Times New Roman" w:cs="Times New Roman"/>
                <w:color w:val="000000"/>
              </w:rPr>
            </w:pPr>
            <w:r w:rsidRPr="006F7B38">
              <w:rPr>
                <w:rFonts w:eastAsia="Times New Roman" w:cs="Times New Roman"/>
                <w:color w:val="000000"/>
              </w:rPr>
              <w:t>Robots require a power source to operate. This can be batteries, electric power from an outlet, or an onboard power generation system. The power supply provides energy to the robot's components and systems.</w:t>
            </w:r>
          </w:p>
        </w:tc>
      </w:tr>
    </w:tbl>
    <w:p w14:paraId="014DEB12" w14:textId="1C455869" w:rsidR="00C2197A" w:rsidRPr="006F7B38" w:rsidRDefault="00C2197A" w:rsidP="00C2197A">
      <w:pPr>
        <w:rPr>
          <w:rFonts w:eastAsia="Times New Roman" w:cs="Times New Roman"/>
          <w:color w:val="000000"/>
        </w:rPr>
      </w:pPr>
      <w:r w:rsidRPr="006F7B38">
        <w:rPr>
          <w:rFonts w:eastAsia="Times New Roman" w:cs="Times New Roman"/>
          <w:b/>
          <w:bCs/>
          <w:color w:val="000000"/>
        </w:rPr>
        <w:t>Robotic Programming:</w:t>
      </w:r>
      <w:r w:rsidR="00FD73DA" w:rsidRPr="006F7B38">
        <w:rPr>
          <w:rFonts w:eastAsia="Times New Roman" w:cs="Times New Roman"/>
          <w:color w:val="000000"/>
        </w:rPr>
        <w:t xml:space="preserve"> </w:t>
      </w:r>
      <w:r w:rsidRPr="006F7B38">
        <w:rPr>
          <w:rFonts w:eastAsia="Times New Roman" w:cs="Times New Roman"/>
          <w:color w:val="000000"/>
        </w:rPr>
        <w:t>Robotic programming involves writing software instructions that control the behavior and actions of robots. There are several approaches to robotic programming:</w:t>
      </w:r>
    </w:p>
    <w:tbl>
      <w:tblPr>
        <w:tblStyle w:val="TableGrid"/>
        <w:tblW w:w="0" w:type="auto"/>
        <w:tblLook w:val="04A0" w:firstRow="1" w:lastRow="0" w:firstColumn="1" w:lastColumn="0" w:noHBand="0" w:noVBand="1"/>
      </w:tblPr>
      <w:tblGrid>
        <w:gridCol w:w="1835"/>
        <w:gridCol w:w="7509"/>
      </w:tblGrid>
      <w:tr w:rsidR="00BB6550" w:rsidRPr="006F7B38" w14:paraId="39D28F57" w14:textId="77777777" w:rsidTr="00BB6550">
        <w:tc>
          <w:tcPr>
            <w:tcW w:w="1555" w:type="dxa"/>
          </w:tcPr>
          <w:p w14:paraId="15324B4A" w14:textId="27EF03F7"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Scripting</w:t>
            </w:r>
          </w:p>
        </w:tc>
        <w:tc>
          <w:tcPr>
            <w:tcW w:w="7789" w:type="dxa"/>
          </w:tcPr>
          <w:p w14:paraId="457F259B" w14:textId="3EBA1C19" w:rsidR="00BB6550" w:rsidRPr="006F7B38" w:rsidRDefault="00BB6550" w:rsidP="00BB6550">
            <w:pPr>
              <w:ind w:firstLine="0"/>
              <w:rPr>
                <w:rFonts w:eastAsia="Times New Roman" w:cs="Times New Roman"/>
                <w:color w:val="000000"/>
              </w:rPr>
            </w:pPr>
            <w:r w:rsidRPr="006F7B38">
              <w:rPr>
                <w:rFonts w:eastAsia="Times New Roman" w:cs="Times New Roman"/>
                <w:color w:val="000000"/>
              </w:rPr>
              <w:t>Scripting involves writing sequential commands or scripts that dictate the robot's actions. Scripting languages like Python or Robot Framework are commonly used for this approach. It is suitable for simple tasks or quick prototyping.</w:t>
            </w:r>
          </w:p>
        </w:tc>
      </w:tr>
      <w:tr w:rsidR="00BB6550" w:rsidRPr="006F7B38" w14:paraId="362C20EB" w14:textId="77777777" w:rsidTr="00BB6550">
        <w:tc>
          <w:tcPr>
            <w:tcW w:w="1555" w:type="dxa"/>
          </w:tcPr>
          <w:p w14:paraId="5DD1C2E3" w14:textId="47595018"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Behavior-based Programming</w:t>
            </w:r>
          </w:p>
        </w:tc>
        <w:tc>
          <w:tcPr>
            <w:tcW w:w="7789" w:type="dxa"/>
          </w:tcPr>
          <w:p w14:paraId="532E66D7" w14:textId="4E2D1A5A" w:rsidR="00BB6550" w:rsidRPr="006F7B38" w:rsidRDefault="00BB6550" w:rsidP="00BB6550">
            <w:pPr>
              <w:ind w:firstLine="0"/>
              <w:rPr>
                <w:rFonts w:eastAsia="Times New Roman" w:cs="Times New Roman"/>
                <w:color w:val="000000"/>
              </w:rPr>
            </w:pPr>
            <w:r w:rsidRPr="006F7B38">
              <w:rPr>
                <w:rFonts w:eastAsia="Times New Roman" w:cs="Times New Roman"/>
                <w:color w:val="000000"/>
              </w:rPr>
              <w:t>Behavior-based programming focuses on defining individual behaviors or modules that the robot can perform. These behaviors can then be combined or activated based on the robot's perception of the environment. It allows for modular and flexible control of robot actions.</w:t>
            </w:r>
          </w:p>
        </w:tc>
      </w:tr>
      <w:tr w:rsidR="00BB6550" w:rsidRPr="006F7B38" w14:paraId="3554FDF7" w14:textId="77777777" w:rsidTr="00BB6550">
        <w:tc>
          <w:tcPr>
            <w:tcW w:w="1555" w:type="dxa"/>
          </w:tcPr>
          <w:p w14:paraId="55F7B6E7" w14:textId="7B7157E0"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State-based Programming</w:t>
            </w:r>
          </w:p>
        </w:tc>
        <w:tc>
          <w:tcPr>
            <w:tcW w:w="7789" w:type="dxa"/>
          </w:tcPr>
          <w:p w14:paraId="1B30AC76" w14:textId="3358DFD7" w:rsidR="00BB6550" w:rsidRPr="006F7B38" w:rsidRDefault="00BB6550" w:rsidP="00C2197A">
            <w:pPr>
              <w:ind w:firstLine="0"/>
              <w:rPr>
                <w:rFonts w:eastAsia="Times New Roman" w:cs="Times New Roman"/>
                <w:color w:val="000000"/>
              </w:rPr>
            </w:pPr>
            <w:r w:rsidRPr="006F7B38">
              <w:rPr>
                <w:rFonts w:eastAsia="Times New Roman" w:cs="Times New Roman"/>
                <w:color w:val="000000"/>
              </w:rPr>
              <w:t xml:space="preserve">State-based programming involves defining states and transitions between states. The robot's behavior is determined by the current state and the conditions for transitioning to different states. </w:t>
            </w:r>
            <w:proofErr w:type="spellStart"/>
            <w:r w:rsidRPr="006F7B38">
              <w:rPr>
                <w:rFonts w:eastAsia="Times New Roman" w:cs="Times New Roman"/>
                <w:color w:val="000000"/>
              </w:rPr>
              <w:t>Statecharts</w:t>
            </w:r>
            <w:proofErr w:type="spellEnd"/>
            <w:r w:rsidRPr="006F7B38">
              <w:rPr>
                <w:rFonts w:eastAsia="Times New Roman" w:cs="Times New Roman"/>
                <w:color w:val="000000"/>
              </w:rPr>
              <w:t xml:space="preserve"> and finite-state machines are often used for this approach.</w:t>
            </w:r>
          </w:p>
        </w:tc>
      </w:tr>
      <w:tr w:rsidR="00BB6550" w:rsidRPr="006F7B38" w14:paraId="00DE88E4" w14:textId="77777777" w:rsidTr="00BB6550">
        <w:tc>
          <w:tcPr>
            <w:tcW w:w="1555" w:type="dxa"/>
          </w:tcPr>
          <w:p w14:paraId="189FB111" w14:textId="4CADA1CD"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lastRenderedPageBreak/>
              <w:t>Motion Planning</w:t>
            </w:r>
          </w:p>
        </w:tc>
        <w:tc>
          <w:tcPr>
            <w:tcW w:w="7789" w:type="dxa"/>
          </w:tcPr>
          <w:p w14:paraId="4158A5D4" w14:textId="242E5F9D" w:rsidR="00BB6550" w:rsidRPr="006F7B38" w:rsidRDefault="00BB6550" w:rsidP="00C2197A">
            <w:pPr>
              <w:ind w:firstLine="0"/>
              <w:rPr>
                <w:rFonts w:eastAsia="Times New Roman" w:cs="Times New Roman"/>
                <w:color w:val="000000"/>
              </w:rPr>
            </w:pPr>
            <w:r w:rsidRPr="006F7B38">
              <w:rPr>
                <w:rFonts w:eastAsia="Times New Roman" w:cs="Times New Roman"/>
                <w:color w:val="000000"/>
              </w:rPr>
              <w:t>Motion planning algorithms help robots navigate complex environments and avoid obstacles. These algorithms consider the robot's kinematics, sensor data, and environment maps to plan safe and efficient paths.</w:t>
            </w:r>
          </w:p>
        </w:tc>
      </w:tr>
    </w:tbl>
    <w:p w14:paraId="23383008" w14:textId="3E1EAD8A" w:rsidR="00C2197A" w:rsidRPr="006F7B38" w:rsidRDefault="00C2197A" w:rsidP="00C2197A">
      <w:pPr>
        <w:rPr>
          <w:rFonts w:eastAsia="Times New Roman" w:cs="Times New Roman"/>
          <w:color w:val="000000"/>
        </w:rPr>
      </w:pPr>
      <w:r w:rsidRPr="006F7B38">
        <w:rPr>
          <w:rFonts w:eastAsia="Times New Roman" w:cs="Times New Roman"/>
          <w:b/>
          <w:bCs/>
          <w:color w:val="000000"/>
        </w:rPr>
        <w:t>Robotic Programming Languages:</w:t>
      </w:r>
      <w:r w:rsidR="00FD73DA" w:rsidRPr="006F7B38">
        <w:rPr>
          <w:rFonts w:eastAsia="Times New Roman" w:cs="Times New Roman"/>
          <w:color w:val="000000"/>
        </w:rPr>
        <w:t xml:space="preserve"> </w:t>
      </w:r>
      <w:r w:rsidRPr="006F7B38">
        <w:rPr>
          <w:rFonts w:eastAsia="Times New Roman" w:cs="Times New Roman"/>
          <w:color w:val="000000"/>
        </w:rPr>
        <w:t>Several programming languages are commonly used for robotic programming, including:</w:t>
      </w:r>
    </w:p>
    <w:tbl>
      <w:tblPr>
        <w:tblStyle w:val="TableGrid"/>
        <w:tblW w:w="0" w:type="auto"/>
        <w:tblLook w:val="04A0" w:firstRow="1" w:lastRow="0" w:firstColumn="1" w:lastColumn="0" w:noHBand="0" w:noVBand="1"/>
      </w:tblPr>
      <w:tblGrid>
        <w:gridCol w:w="1555"/>
        <w:gridCol w:w="7789"/>
      </w:tblGrid>
      <w:tr w:rsidR="00BB6550" w:rsidRPr="006F7B38" w14:paraId="59335AD7" w14:textId="77777777" w:rsidTr="00BB6550">
        <w:tc>
          <w:tcPr>
            <w:tcW w:w="1555" w:type="dxa"/>
          </w:tcPr>
          <w:p w14:paraId="48EE5248" w14:textId="04C7B308"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ROS (Robot Operating System)</w:t>
            </w:r>
          </w:p>
        </w:tc>
        <w:tc>
          <w:tcPr>
            <w:tcW w:w="7789" w:type="dxa"/>
          </w:tcPr>
          <w:p w14:paraId="79D771BD" w14:textId="4D1A192A" w:rsidR="00BB6550" w:rsidRPr="006F7B38" w:rsidRDefault="00BB6550" w:rsidP="00BB6550">
            <w:pPr>
              <w:ind w:firstLine="0"/>
              <w:rPr>
                <w:rFonts w:eastAsia="Times New Roman" w:cs="Times New Roman"/>
                <w:color w:val="000000"/>
              </w:rPr>
            </w:pPr>
            <w:r w:rsidRPr="006F7B38">
              <w:rPr>
                <w:rFonts w:eastAsia="Times New Roman" w:cs="Times New Roman"/>
                <w:color w:val="000000"/>
              </w:rPr>
              <w:t>ROS is not a programming language itself but a framework that provides tools and libraries for developing robot software. It supports multiple programming languages, including C++, Python, and Java.</w:t>
            </w:r>
          </w:p>
        </w:tc>
      </w:tr>
      <w:tr w:rsidR="00BB6550" w:rsidRPr="006F7B38" w14:paraId="3940C555" w14:textId="77777777" w:rsidTr="00BB6550">
        <w:tc>
          <w:tcPr>
            <w:tcW w:w="1555" w:type="dxa"/>
          </w:tcPr>
          <w:p w14:paraId="2230DBA0" w14:textId="327FBBCA"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Python</w:t>
            </w:r>
          </w:p>
        </w:tc>
        <w:tc>
          <w:tcPr>
            <w:tcW w:w="7789" w:type="dxa"/>
          </w:tcPr>
          <w:p w14:paraId="476643B8" w14:textId="02D4B74D" w:rsidR="00BB6550" w:rsidRPr="006F7B38" w:rsidRDefault="00BB6550" w:rsidP="00BB6550">
            <w:pPr>
              <w:ind w:firstLine="0"/>
              <w:rPr>
                <w:rFonts w:eastAsia="Times New Roman" w:cs="Times New Roman"/>
                <w:color w:val="000000"/>
              </w:rPr>
            </w:pPr>
            <w:r w:rsidRPr="006F7B38">
              <w:rPr>
                <w:rFonts w:eastAsia="Times New Roman" w:cs="Times New Roman"/>
                <w:color w:val="000000"/>
              </w:rPr>
              <w:t>Python is a widely used language in robotics due to its simplicity and extensive libraries for various tasks, such as computer vision, machine learning, and simulation.</w:t>
            </w:r>
          </w:p>
        </w:tc>
      </w:tr>
      <w:tr w:rsidR="00BB6550" w:rsidRPr="006F7B38" w14:paraId="531DAA7A" w14:textId="77777777" w:rsidTr="00BB6550">
        <w:tc>
          <w:tcPr>
            <w:tcW w:w="1555" w:type="dxa"/>
          </w:tcPr>
          <w:p w14:paraId="04DF1F68" w14:textId="47131934"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C++</w:t>
            </w:r>
          </w:p>
        </w:tc>
        <w:tc>
          <w:tcPr>
            <w:tcW w:w="7789" w:type="dxa"/>
          </w:tcPr>
          <w:p w14:paraId="7EC47DDE" w14:textId="2ED7F38C" w:rsidR="00BB6550" w:rsidRPr="006F7B38" w:rsidRDefault="00BB6550" w:rsidP="00BB6550">
            <w:pPr>
              <w:ind w:firstLine="0"/>
              <w:rPr>
                <w:rFonts w:eastAsia="Times New Roman" w:cs="Times New Roman"/>
                <w:color w:val="000000"/>
              </w:rPr>
            </w:pPr>
            <w:r w:rsidRPr="006F7B38">
              <w:rPr>
                <w:rFonts w:eastAsia="Times New Roman" w:cs="Times New Roman"/>
                <w:color w:val="000000"/>
              </w:rPr>
              <w:t>C++ is a popular choice for performance-critical tasks in robotics, such as control algorithms and real-time systems.</w:t>
            </w:r>
          </w:p>
        </w:tc>
      </w:tr>
      <w:tr w:rsidR="00BB6550" w:rsidRPr="006F7B38" w14:paraId="729232FE" w14:textId="77777777" w:rsidTr="00BB6550">
        <w:tc>
          <w:tcPr>
            <w:tcW w:w="1555" w:type="dxa"/>
          </w:tcPr>
          <w:p w14:paraId="217BB7F3" w14:textId="79FAB956" w:rsidR="00BB6550" w:rsidRPr="006F7B38" w:rsidRDefault="00BB6550" w:rsidP="00C2197A">
            <w:pPr>
              <w:ind w:firstLine="0"/>
              <w:rPr>
                <w:rFonts w:eastAsia="Times New Roman" w:cs="Times New Roman"/>
                <w:b/>
                <w:bCs/>
                <w:i/>
                <w:iCs/>
                <w:color w:val="000000"/>
              </w:rPr>
            </w:pPr>
            <w:r w:rsidRPr="006F7B38">
              <w:rPr>
                <w:rFonts w:eastAsia="Times New Roman" w:cs="Times New Roman"/>
                <w:b/>
                <w:bCs/>
                <w:i/>
                <w:iCs/>
                <w:color w:val="000000"/>
              </w:rPr>
              <w:t>MATLAB</w:t>
            </w:r>
          </w:p>
        </w:tc>
        <w:tc>
          <w:tcPr>
            <w:tcW w:w="7789" w:type="dxa"/>
          </w:tcPr>
          <w:p w14:paraId="224CACE9" w14:textId="7560C26B" w:rsidR="00BB6550" w:rsidRPr="006F7B38" w:rsidRDefault="00BB6550" w:rsidP="00BB6550">
            <w:pPr>
              <w:ind w:firstLine="0"/>
              <w:rPr>
                <w:rFonts w:eastAsia="Times New Roman" w:cs="Times New Roman"/>
                <w:color w:val="000000"/>
              </w:rPr>
            </w:pPr>
            <w:r w:rsidRPr="006F7B38">
              <w:rPr>
                <w:rFonts w:eastAsia="Times New Roman" w:cs="Times New Roman"/>
                <w:color w:val="000000"/>
              </w:rPr>
              <w:t>MATLAB provides a comprehensive environment for prototyping and simulating robotic systems. It has built-in libraries and toolboxes for robotics applications.</w:t>
            </w:r>
          </w:p>
        </w:tc>
      </w:tr>
    </w:tbl>
    <w:p w14:paraId="45503307" w14:textId="38B09832" w:rsidR="00C2197A" w:rsidRPr="006F7B38" w:rsidRDefault="00C2197A" w:rsidP="00C2197A">
      <w:pPr>
        <w:rPr>
          <w:rFonts w:eastAsia="Times New Roman" w:cs="Times New Roman"/>
          <w:color w:val="000000"/>
        </w:rPr>
      </w:pPr>
      <w:r w:rsidRPr="006F7B38">
        <w:rPr>
          <w:rFonts w:eastAsia="Times New Roman" w:cs="Times New Roman"/>
          <w:b/>
          <w:bCs/>
          <w:color w:val="000000"/>
        </w:rPr>
        <w:t>Robots' Applications, Benefits, and Threats:</w:t>
      </w:r>
      <w:r w:rsidR="00FD73DA" w:rsidRPr="006F7B38">
        <w:rPr>
          <w:rFonts w:eastAsia="Times New Roman" w:cs="Times New Roman"/>
          <w:b/>
          <w:bCs/>
          <w:color w:val="000000"/>
        </w:rPr>
        <w:t xml:space="preserve"> </w:t>
      </w:r>
      <w:r w:rsidRPr="006F7B38">
        <w:rPr>
          <w:rFonts w:eastAsia="Times New Roman" w:cs="Times New Roman"/>
          <w:color w:val="000000"/>
        </w:rPr>
        <w:t>Robots have diverse applications across various industries and domains, including:</w:t>
      </w:r>
    </w:p>
    <w:tbl>
      <w:tblPr>
        <w:tblStyle w:val="TableGrid"/>
        <w:tblW w:w="0" w:type="auto"/>
        <w:tblLook w:val="04A0" w:firstRow="1" w:lastRow="0" w:firstColumn="1" w:lastColumn="0" w:noHBand="0" w:noVBand="1"/>
      </w:tblPr>
      <w:tblGrid>
        <w:gridCol w:w="1990"/>
        <w:gridCol w:w="7354"/>
      </w:tblGrid>
      <w:tr w:rsidR="006F7B38" w:rsidRPr="006F7B38" w14:paraId="50494EA0" w14:textId="77777777" w:rsidTr="006F7B38">
        <w:tc>
          <w:tcPr>
            <w:tcW w:w="1980" w:type="dxa"/>
          </w:tcPr>
          <w:p w14:paraId="4EF667FE" w14:textId="7E14CF79"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Manufacturing</w:t>
            </w:r>
          </w:p>
        </w:tc>
        <w:tc>
          <w:tcPr>
            <w:tcW w:w="7364" w:type="dxa"/>
          </w:tcPr>
          <w:p w14:paraId="5E0065AC" w14:textId="773F35D3" w:rsidR="006F7B38" w:rsidRPr="006F7B38" w:rsidRDefault="006F7B38" w:rsidP="006F7B38">
            <w:pPr>
              <w:ind w:firstLine="0"/>
              <w:rPr>
                <w:rFonts w:eastAsia="Times New Roman" w:cs="Times New Roman"/>
                <w:color w:val="000000"/>
              </w:rPr>
            </w:pPr>
            <w:r w:rsidRPr="006F7B38">
              <w:rPr>
                <w:rFonts w:eastAsia="Times New Roman" w:cs="Times New Roman"/>
                <w:color w:val="000000"/>
              </w:rPr>
              <w:t>Robots are extensively used in industrial automation for tasks like assembly, welding, painting, and material handling. They can improve productivity, precision, and safety in manufacturing processes.</w:t>
            </w:r>
          </w:p>
        </w:tc>
      </w:tr>
      <w:tr w:rsidR="006F7B38" w:rsidRPr="006F7B38" w14:paraId="23D262EC" w14:textId="77777777" w:rsidTr="006F7B38">
        <w:tc>
          <w:tcPr>
            <w:tcW w:w="1980" w:type="dxa"/>
          </w:tcPr>
          <w:p w14:paraId="275A337B" w14:textId="73611348"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Healthcare</w:t>
            </w:r>
          </w:p>
        </w:tc>
        <w:tc>
          <w:tcPr>
            <w:tcW w:w="7364" w:type="dxa"/>
          </w:tcPr>
          <w:p w14:paraId="4A75C9FA" w14:textId="4F00CEC5" w:rsidR="006F7B38" w:rsidRPr="006F7B38" w:rsidRDefault="006F7B38" w:rsidP="00C2197A">
            <w:pPr>
              <w:ind w:firstLine="0"/>
              <w:rPr>
                <w:rFonts w:eastAsia="Times New Roman" w:cs="Times New Roman"/>
                <w:color w:val="000000"/>
              </w:rPr>
            </w:pPr>
            <w:r w:rsidRPr="006F7B38">
              <w:rPr>
                <w:rFonts w:eastAsia="Times New Roman" w:cs="Times New Roman"/>
                <w:color w:val="000000"/>
              </w:rPr>
              <w:t>Robots are employed in healthcare settings for tasks like surgery, rehabilitation, diagnostics, and elderly care. They can assist medical professionals, enhance surgical precision, and provide therapy to patients.</w:t>
            </w:r>
          </w:p>
        </w:tc>
      </w:tr>
      <w:tr w:rsidR="006F7B38" w:rsidRPr="006F7B38" w14:paraId="2A4363CB" w14:textId="77777777" w:rsidTr="006F7B38">
        <w:tc>
          <w:tcPr>
            <w:tcW w:w="1980" w:type="dxa"/>
          </w:tcPr>
          <w:p w14:paraId="5929CF2D" w14:textId="1264EC4F"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Exploration</w:t>
            </w:r>
          </w:p>
        </w:tc>
        <w:tc>
          <w:tcPr>
            <w:tcW w:w="7364" w:type="dxa"/>
          </w:tcPr>
          <w:p w14:paraId="33FDCA37" w14:textId="53E4AEB0" w:rsidR="006F7B38" w:rsidRPr="006F7B38" w:rsidRDefault="006F7B38" w:rsidP="006F7B38">
            <w:pPr>
              <w:ind w:firstLine="0"/>
              <w:rPr>
                <w:rFonts w:eastAsia="Times New Roman" w:cs="Times New Roman"/>
                <w:color w:val="000000"/>
              </w:rPr>
            </w:pPr>
            <w:r w:rsidRPr="006F7B38">
              <w:rPr>
                <w:rFonts w:eastAsia="Times New Roman" w:cs="Times New Roman"/>
                <w:color w:val="000000"/>
              </w:rPr>
              <w:t>Robots are utilized in space exploration, deep-sea exploration, and hazardous environments where human presence is challenging or dangerous. They gather data, perform experiments, and aid in scientific research.</w:t>
            </w:r>
          </w:p>
        </w:tc>
      </w:tr>
      <w:tr w:rsidR="006F7B38" w:rsidRPr="006F7B38" w14:paraId="571C912A" w14:textId="77777777" w:rsidTr="006F7B38">
        <w:tc>
          <w:tcPr>
            <w:tcW w:w="1980" w:type="dxa"/>
          </w:tcPr>
          <w:p w14:paraId="765824FB" w14:textId="7872B728"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Logistics and Warehousing</w:t>
            </w:r>
          </w:p>
        </w:tc>
        <w:tc>
          <w:tcPr>
            <w:tcW w:w="7364" w:type="dxa"/>
          </w:tcPr>
          <w:p w14:paraId="2E8FA0E7" w14:textId="1A1594BB" w:rsidR="006F7B38" w:rsidRPr="006F7B38" w:rsidRDefault="006F7B38" w:rsidP="00C2197A">
            <w:pPr>
              <w:ind w:firstLine="0"/>
              <w:rPr>
                <w:rFonts w:eastAsia="Times New Roman" w:cs="Times New Roman"/>
                <w:color w:val="000000"/>
              </w:rPr>
            </w:pPr>
            <w:r w:rsidRPr="006F7B38">
              <w:rPr>
                <w:rFonts w:eastAsia="Times New Roman" w:cs="Times New Roman"/>
                <w:color w:val="000000"/>
              </w:rPr>
              <w:t>Robots are employed in warehouses and logistics operations for tasks like sorting, picking, and packing. They can improve efficiency and accuracy in supply chain management.</w:t>
            </w:r>
          </w:p>
        </w:tc>
      </w:tr>
      <w:tr w:rsidR="006F7B38" w:rsidRPr="006F7B38" w14:paraId="6AF6309E" w14:textId="77777777" w:rsidTr="006F7B38">
        <w:tc>
          <w:tcPr>
            <w:tcW w:w="1980" w:type="dxa"/>
          </w:tcPr>
          <w:p w14:paraId="7DF9CA87" w14:textId="0C352226"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Agriculture</w:t>
            </w:r>
          </w:p>
        </w:tc>
        <w:tc>
          <w:tcPr>
            <w:tcW w:w="7364" w:type="dxa"/>
          </w:tcPr>
          <w:p w14:paraId="72DB87D0" w14:textId="2AE2F453" w:rsidR="006F7B38" w:rsidRPr="006F7B38" w:rsidRDefault="006F7B38" w:rsidP="006F7B38">
            <w:pPr>
              <w:ind w:firstLine="0"/>
              <w:rPr>
                <w:rFonts w:eastAsia="Times New Roman" w:cs="Times New Roman"/>
                <w:color w:val="000000"/>
              </w:rPr>
            </w:pPr>
            <w:r w:rsidRPr="006F7B38">
              <w:rPr>
                <w:rFonts w:eastAsia="Times New Roman" w:cs="Times New Roman"/>
                <w:color w:val="000000"/>
              </w:rPr>
              <w:t>Robots are used in agriculture for tasks like planting, harvesting, and monitoring crops. They can enhance productivity, reduce labor costs, and optimize resource utilization.</w:t>
            </w:r>
          </w:p>
        </w:tc>
      </w:tr>
    </w:tbl>
    <w:p w14:paraId="11FBCE44" w14:textId="77777777" w:rsidR="00C2197A" w:rsidRPr="006F7B38" w:rsidRDefault="00C2197A" w:rsidP="00C2197A">
      <w:pPr>
        <w:rPr>
          <w:rFonts w:eastAsia="Times New Roman" w:cs="Times New Roman"/>
          <w:b/>
          <w:bCs/>
          <w:color w:val="000000"/>
        </w:rPr>
      </w:pPr>
      <w:r w:rsidRPr="006F7B38">
        <w:rPr>
          <w:rFonts w:eastAsia="Times New Roman" w:cs="Times New Roman"/>
          <w:b/>
          <w:bCs/>
          <w:color w:val="000000"/>
        </w:rPr>
        <w:t>Benefits of Robots:</w:t>
      </w:r>
    </w:p>
    <w:tbl>
      <w:tblPr>
        <w:tblStyle w:val="TableGrid"/>
        <w:tblW w:w="0" w:type="auto"/>
        <w:tblLook w:val="04A0" w:firstRow="1" w:lastRow="0" w:firstColumn="1" w:lastColumn="0" w:noHBand="0" w:noVBand="1"/>
      </w:tblPr>
      <w:tblGrid>
        <w:gridCol w:w="9344"/>
      </w:tblGrid>
      <w:tr w:rsidR="006F7B38" w:rsidRPr="006F7B38" w14:paraId="0021E4A2" w14:textId="77777777" w:rsidTr="006F7B38">
        <w:tc>
          <w:tcPr>
            <w:tcW w:w="9344" w:type="dxa"/>
          </w:tcPr>
          <w:p w14:paraId="163B686D" w14:textId="77777777" w:rsidR="006F7B38" w:rsidRPr="006F7B38" w:rsidRDefault="006F7B38" w:rsidP="00000738">
            <w:pPr>
              <w:ind w:firstLine="0"/>
              <w:rPr>
                <w:rFonts w:eastAsia="Times New Roman" w:cs="Times New Roman"/>
                <w:color w:val="000000"/>
              </w:rPr>
            </w:pPr>
            <w:r w:rsidRPr="006F7B38">
              <w:rPr>
                <w:rFonts w:eastAsia="Times New Roman" w:cs="Times New Roman"/>
                <w:color w:val="000000"/>
              </w:rPr>
              <w:t>Increased productivity and efficiency in various industries.</w:t>
            </w:r>
          </w:p>
        </w:tc>
      </w:tr>
      <w:tr w:rsidR="006F7B38" w:rsidRPr="006F7B38" w14:paraId="31B3B142" w14:textId="77777777" w:rsidTr="006F7B38">
        <w:tc>
          <w:tcPr>
            <w:tcW w:w="9344" w:type="dxa"/>
          </w:tcPr>
          <w:p w14:paraId="2F4CD5D2" w14:textId="77777777" w:rsidR="006F7B38" w:rsidRPr="006F7B38" w:rsidRDefault="006F7B38" w:rsidP="00000738">
            <w:pPr>
              <w:ind w:firstLine="0"/>
              <w:rPr>
                <w:rFonts w:eastAsia="Times New Roman" w:cs="Times New Roman"/>
                <w:color w:val="000000"/>
              </w:rPr>
            </w:pPr>
            <w:r w:rsidRPr="006F7B38">
              <w:rPr>
                <w:rFonts w:eastAsia="Times New Roman" w:cs="Times New Roman"/>
                <w:color w:val="000000"/>
              </w:rPr>
              <w:t>Improved quality and precision in manufacturing processes.</w:t>
            </w:r>
          </w:p>
        </w:tc>
      </w:tr>
      <w:tr w:rsidR="006F7B38" w:rsidRPr="006F7B38" w14:paraId="0F121EB1" w14:textId="77777777" w:rsidTr="006F7B38">
        <w:tc>
          <w:tcPr>
            <w:tcW w:w="9344" w:type="dxa"/>
          </w:tcPr>
          <w:p w14:paraId="55A3FC47" w14:textId="77777777" w:rsidR="006F7B38" w:rsidRPr="006F7B38" w:rsidRDefault="006F7B38" w:rsidP="00000738">
            <w:pPr>
              <w:ind w:firstLine="0"/>
              <w:rPr>
                <w:rFonts w:eastAsia="Times New Roman" w:cs="Times New Roman"/>
                <w:color w:val="000000"/>
              </w:rPr>
            </w:pPr>
            <w:r w:rsidRPr="006F7B38">
              <w:rPr>
                <w:rFonts w:eastAsia="Times New Roman" w:cs="Times New Roman"/>
                <w:color w:val="000000"/>
              </w:rPr>
              <w:t>Automation of repetitive and mundane tasks, freeing up human workers for more complex and creative work.</w:t>
            </w:r>
          </w:p>
        </w:tc>
      </w:tr>
      <w:tr w:rsidR="006F7B38" w:rsidRPr="006F7B38" w14:paraId="6142F258" w14:textId="77777777" w:rsidTr="006F7B38">
        <w:tc>
          <w:tcPr>
            <w:tcW w:w="9344" w:type="dxa"/>
          </w:tcPr>
          <w:p w14:paraId="4530192F" w14:textId="77777777" w:rsidR="006F7B38" w:rsidRPr="006F7B38" w:rsidRDefault="006F7B38" w:rsidP="00000738">
            <w:pPr>
              <w:ind w:firstLine="0"/>
              <w:rPr>
                <w:rFonts w:eastAsia="Times New Roman" w:cs="Times New Roman"/>
                <w:color w:val="000000"/>
              </w:rPr>
            </w:pPr>
            <w:r w:rsidRPr="006F7B38">
              <w:rPr>
                <w:rFonts w:eastAsia="Times New Roman" w:cs="Times New Roman"/>
                <w:color w:val="000000"/>
              </w:rPr>
              <w:lastRenderedPageBreak/>
              <w:t>Enhanced safety by performing hazardous tasks in place of humans.</w:t>
            </w:r>
          </w:p>
        </w:tc>
      </w:tr>
      <w:tr w:rsidR="006F7B38" w:rsidRPr="006F7B38" w14:paraId="2BBAC0A5" w14:textId="77777777" w:rsidTr="006F7B38">
        <w:tc>
          <w:tcPr>
            <w:tcW w:w="9344" w:type="dxa"/>
          </w:tcPr>
          <w:p w14:paraId="605804BD" w14:textId="77777777" w:rsidR="006F7B38" w:rsidRPr="006F7B38" w:rsidRDefault="006F7B38" w:rsidP="00000738">
            <w:pPr>
              <w:ind w:firstLine="0"/>
              <w:rPr>
                <w:rFonts w:eastAsia="Times New Roman" w:cs="Times New Roman"/>
                <w:color w:val="000000"/>
              </w:rPr>
            </w:pPr>
            <w:r w:rsidRPr="006F7B38">
              <w:rPr>
                <w:rFonts w:eastAsia="Times New Roman" w:cs="Times New Roman"/>
                <w:color w:val="000000"/>
              </w:rPr>
              <w:t>Assistance in healthcare, rehabilitation, and caregiving.</w:t>
            </w:r>
          </w:p>
        </w:tc>
      </w:tr>
      <w:tr w:rsidR="006F7B38" w:rsidRPr="006F7B38" w14:paraId="7F5A8477" w14:textId="77777777" w:rsidTr="006F7B38">
        <w:tc>
          <w:tcPr>
            <w:tcW w:w="9344" w:type="dxa"/>
          </w:tcPr>
          <w:p w14:paraId="367D48B1" w14:textId="77777777" w:rsidR="006F7B38" w:rsidRPr="006F7B38" w:rsidRDefault="006F7B38" w:rsidP="00000738">
            <w:pPr>
              <w:ind w:firstLine="0"/>
              <w:rPr>
                <w:rFonts w:eastAsia="Times New Roman" w:cs="Times New Roman"/>
                <w:color w:val="000000"/>
              </w:rPr>
            </w:pPr>
            <w:r w:rsidRPr="006F7B38">
              <w:rPr>
                <w:rFonts w:eastAsia="Times New Roman" w:cs="Times New Roman"/>
                <w:color w:val="000000"/>
              </w:rPr>
              <w:t>Exploration of environments that are inaccessible or dangerous to humans.</w:t>
            </w:r>
          </w:p>
        </w:tc>
      </w:tr>
    </w:tbl>
    <w:p w14:paraId="07D29D12" w14:textId="77777777" w:rsidR="00C2197A" w:rsidRPr="006F7B38" w:rsidRDefault="00C2197A" w:rsidP="00C2197A">
      <w:pPr>
        <w:rPr>
          <w:rFonts w:eastAsia="Times New Roman" w:cs="Times New Roman"/>
          <w:b/>
          <w:bCs/>
          <w:color w:val="000000"/>
        </w:rPr>
      </w:pPr>
      <w:r w:rsidRPr="006F7B38">
        <w:rPr>
          <w:rFonts w:eastAsia="Times New Roman" w:cs="Times New Roman"/>
          <w:b/>
          <w:bCs/>
          <w:color w:val="000000"/>
        </w:rPr>
        <w:t>Threats and Challenges of Robots:</w:t>
      </w:r>
    </w:p>
    <w:tbl>
      <w:tblPr>
        <w:tblStyle w:val="TableGrid"/>
        <w:tblW w:w="0" w:type="auto"/>
        <w:tblLook w:val="04A0" w:firstRow="1" w:lastRow="0" w:firstColumn="1" w:lastColumn="0" w:noHBand="0" w:noVBand="1"/>
      </w:tblPr>
      <w:tblGrid>
        <w:gridCol w:w="1897"/>
        <w:gridCol w:w="7447"/>
      </w:tblGrid>
      <w:tr w:rsidR="006F7B38" w:rsidRPr="006F7B38" w14:paraId="689B0FF9" w14:textId="77777777" w:rsidTr="006F7B38">
        <w:tc>
          <w:tcPr>
            <w:tcW w:w="1838" w:type="dxa"/>
          </w:tcPr>
          <w:p w14:paraId="159BF9BB" w14:textId="343DD9A6"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Job displacement</w:t>
            </w:r>
          </w:p>
        </w:tc>
        <w:tc>
          <w:tcPr>
            <w:tcW w:w="7506" w:type="dxa"/>
          </w:tcPr>
          <w:p w14:paraId="1BC8275E" w14:textId="3D0CFA7E" w:rsidR="006F7B38" w:rsidRPr="006F7B38" w:rsidRDefault="006F7B38" w:rsidP="006F7B38">
            <w:pPr>
              <w:ind w:firstLine="0"/>
              <w:rPr>
                <w:rFonts w:eastAsia="Times New Roman" w:cs="Times New Roman"/>
                <w:color w:val="000000"/>
              </w:rPr>
            </w:pPr>
            <w:r w:rsidRPr="006F7B38">
              <w:rPr>
                <w:rFonts w:eastAsia="Times New Roman" w:cs="Times New Roman"/>
                <w:color w:val="000000"/>
              </w:rPr>
              <w:t>Automation and increased use of robots may lead to job losses or changes in the job market, requiring workers to acquire new skills.</w:t>
            </w:r>
          </w:p>
        </w:tc>
      </w:tr>
      <w:tr w:rsidR="006F7B38" w:rsidRPr="006F7B38" w14:paraId="43FF5CBC" w14:textId="77777777" w:rsidTr="006F7B38">
        <w:tc>
          <w:tcPr>
            <w:tcW w:w="1838" w:type="dxa"/>
          </w:tcPr>
          <w:p w14:paraId="1FC0A098" w14:textId="212017E7"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Ethical considerations</w:t>
            </w:r>
          </w:p>
        </w:tc>
        <w:tc>
          <w:tcPr>
            <w:tcW w:w="7506" w:type="dxa"/>
          </w:tcPr>
          <w:p w14:paraId="3BDDB897" w14:textId="659FF5F9" w:rsidR="006F7B38" w:rsidRPr="006F7B38" w:rsidRDefault="006F7B38" w:rsidP="006F7B38">
            <w:pPr>
              <w:ind w:firstLine="0"/>
              <w:rPr>
                <w:rFonts w:eastAsia="Times New Roman" w:cs="Times New Roman"/>
                <w:color w:val="000000"/>
              </w:rPr>
            </w:pPr>
            <w:r w:rsidRPr="006F7B38">
              <w:rPr>
                <w:rFonts w:eastAsia="Times New Roman" w:cs="Times New Roman"/>
                <w:color w:val="000000"/>
              </w:rPr>
              <w:t>As robots become more autonomous, ethical questions arise regarding decision-making, accountability, and potential harm to humans.</w:t>
            </w:r>
          </w:p>
        </w:tc>
      </w:tr>
      <w:tr w:rsidR="006F7B38" w:rsidRPr="006F7B38" w14:paraId="5D6CE43F" w14:textId="77777777" w:rsidTr="006F7B38">
        <w:tc>
          <w:tcPr>
            <w:tcW w:w="1838" w:type="dxa"/>
          </w:tcPr>
          <w:p w14:paraId="36957702" w14:textId="36CA7BFD"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Security risks</w:t>
            </w:r>
          </w:p>
        </w:tc>
        <w:tc>
          <w:tcPr>
            <w:tcW w:w="7506" w:type="dxa"/>
          </w:tcPr>
          <w:p w14:paraId="1F0351FC" w14:textId="4845D2CB" w:rsidR="006F7B38" w:rsidRPr="006F7B38" w:rsidRDefault="006F7B38" w:rsidP="006F7B38">
            <w:pPr>
              <w:ind w:firstLine="0"/>
              <w:rPr>
                <w:rFonts w:eastAsia="Times New Roman" w:cs="Times New Roman"/>
                <w:color w:val="000000"/>
              </w:rPr>
            </w:pPr>
            <w:r w:rsidRPr="006F7B38">
              <w:rPr>
                <w:rFonts w:eastAsia="Times New Roman" w:cs="Times New Roman"/>
                <w:color w:val="000000"/>
              </w:rPr>
              <w:t>Robots connected to networks can be vulnerable to hacking or malicious use, posing security threats.</w:t>
            </w:r>
          </w:p>
        </w:tc>
      </w:tr>
      <w:tr w:rsidR="006F7B38" w:rsidRPr="006F7B38" w14:paraId="7E495052" w14:textId="77777777" w:rsidTr="006F7B38">
        <w:tc>
          <w:tcPr>
            <w:tcW w:w="1838" w:type="dxa"/>
          </w:tcPr>
          <w:p w14:paraId="357D2B77" w14:textId="117F6379"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Unequal access</w:t>
            </w:r>
          </w:p>
        </w:tc>
        <w:tc>
          <w:tcPr>
            <w:tcW w:w="7506" w:type="dxa"/>
          </w:tcPr>
          <w:p w14:paraId="1DF94142" w14:textId="43D89209" w:rsidR="006F7B38" w:rsidRPr="006F7B38" w:rsidRDefault="006F7B38" w:rsidP="006F7B38">
            <w:pPr>
              <w:ind w:firstLine="0"/>
              <w:rPr>
                <w:rFonts w:eastAsia="Times New Roman" w:cs="Times New Roman"/>
                <w:color w:val="000000"/>
              </w:rPr>
            </w:pPr>
            <w:r w:rsidRPr="006F7B38">
              <w:rPr>
                <w:rFonts w:eastAsia="Times New Roman" w:cs="Times New Roman"/>
                <w:color w:val="000000"/>
              </w:rPr>
              <w:t xml:space="preserve">The adoption of robots may widen the gap between those who can afford advanced technologies and those who </w:t>
            </w:r>
            <w:proofErr w:type="spellStart"/>
            <w:r w:rsidRPr="006F7B38">
              <w:rPr>
                <w:rFonts w:eastAsia="Times New Roman" w:cs="Times New Roman"/>
                <w:color w:val="000000"/>
              </w:rPr>
              <w:t>cannotand</w:t>
            </w:r>
            <w:proofErr w:type="spellEnd"/>
            <w:r w:rsidRPr="006F7B38">
              <w:rPr>
                <w:rFonts w:eastAsia="Times New Roman" w:cs="Times New Roman"/>
                <w:color w:val="000000"/>
              </w:rPr>
              <w:t xml:space="preserve"> exacerbate socioeconomic inequalities.</w:t>
            </w:r>
          </w:p>
        </w:tc>
      </w:tr>
      <w:tr w:rsidR="006F7B38" w:rsidRPr="006F7B38" w14:paraId="751C2D09" w14:textId="77777777" w:rsidTr="006F7B38">
        <w:tc>
          <w:tcPr>
            <w:tcW w:w="1838" w:type="dxa"/>
          </w:tcPr>
          <w:p w14:paraId="5D9B67B4" w14:textId="6EDB4062"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Dependence and reliability</w:t>
            </w:r>
          </w:p>
        </w:tc>
        <w:tc>
          <w:tcPr>
            <w:tcW w:w="7506" w:type="dxa"/>
          </w:tcPr>
          <w:p w14:paraId="2DE63F6E" w14:textId="775CE77B" w:rsidR="006F7B38" w:rsidRPr="006F7B38" w:rsidRDefault="006F7B38" w:rsidP="006F7B38">
            <w:pPr>
              <w:ind w:firstLine="0"/>
              <w:rPr>
                <w:rFonts w:eastAsia="Times New Roman" w:cs="Times New Roman"/>
                <w:color w:val="000000"/>
              </w:rPr>
            </w:pPr>
            <w:r w:rsidRPr="006F7B38">
              <w:rPr>
                <w:rFonts w:eastAsia="Times New Roman" w:cs="Times New Roman"/>
                <w:color w:val="000000"/>
              </w:rPr>
              <w:t>Robots may be prone to technical failures or errors, and their reliability and safety need to be carefully addressed.</w:t>
            </w:r>
          </w:p>
        </w:tc>
      </w:tr>
      <w:tr w:rsidR="006F7B38" w:rsidRPr="006F7B38" w14:paraId="13472FA5" w14:textId="77777777" w:rsidTr="006F7B38">
        <w:tc>
          <w:tcPr>
            <w:tcW w:w="1838" w:type="dxa"/>
          </w:tcPr>
          <w:p w14:paraId="54F89673" w14:textId="2048E68E"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Privacy concerns</w:t>
            </w:r>
          </w:p>
        </w:tc>
        <w:tc>
          <w:tcPr>
            <w:tcW w:w="7506" w:type="dxa"/>
          </w:tcPr>
          <w:p w14:paraId="5FB08E12" w14:textId="49FFC863" w:rsidR="006F7B38" w:rsidRPr="006F7B38" w:rsidRDefault="006F7B38" w:rsidP="006F7B38">
            <w:pPr>
              <w:ind w:firstLine="0"/>
              <w:rPr>
                <w:rFonts w:eastAsia="Times New Roman" w:cs="Times New Roman"/>
                <w:color w:val="000000"/>
              </w:rPr>
            </w:pPr>
            <w:r w:rsidRPr="006F7B38">
              <w:rPr>
                <w:rFonts w:eastAsia="Times New Roman" w:cs="Times New Roman"/>
                <w:color w:val="000000"/>
              </w:rPr>
              <w:t>Robots equipped with sensors and cameras raise privacy concerns if they collect and process personal data without consent or misuse it.</w:t>
            </w:r>
          </w:p>
        </w:tc>
      </w:tr>
      <w:tr w:rsidR="006F7B38" w:rsidRPr="006F7B38" w14:paraId="73232362" w14:textId="77777777" w:rsidTr="006F7B38">
        <w:tc>
          <w:tcPr>
            <w:tcW w:w="1838" w:type="dxa"/>
          </w:tcPr>
          <w:p w14:paraId="2CFB7E05" w14:textId="69BF2684" w:rsidR="006F7B38" w:rsidRPr="006F7B38" w:rsidRDefault="006F7B38" w:rsidP="00C2197A">
            <w:pPr>
              <w:ind w:firstLine="0"/>
              <w:rPr>
                <w:rFonts w:eastAsia="Times New Roman" w:cs="Times New Roman"/>
                <w:b/>
                <w:bCs/>
                <w:i/>
                <w:iCs/>
                <w:color w:val="000000"/>
              </w:rPr>
            </w:pPr>
            <w:r w:rsidRPr="006F7B38">
              <w:rPr>
                <w:rFonts w:eastAsia="Times New Roman" w:cs="Times New Roman"/>
                <w:b/>
                <w:bCs/>
                <w:i/>
                <w:iCs/>
                <w:color w:val="000000"/>
              </w:rPr>
              <w:t>Ethical dilemmas</w:t>
            </w:r>
          </w:p>
        </w:tc>
        <w:tc>
          <w:tcPr>
            <w:tcW w:w="7506" w:type="dxa"/>
          </w:tcPr>
          <w:p w14:paraId="471E5EAE" w14:textId="67E4AF63" w:rsidR="006F7B38" w:rsidRPr="006F7B38" w:rsidRDefault="006F7B38" w:rsidP="006F7B38">
            <w:pPr>
              <w:ind w:firstLine="0"/>
              <w:rPr>
                <w:rFonts w:eastAsia="Times New Roman" w:cs="Times New Roman"/>
                <w:color w:val="000000"/>
              </w:rPr>
            </w:pPr>
            <w:r w:rsidRPr="006F7B38">
              <w:rPr>
                <w:rFonts w:eastAsia="Times New Roman" w:cs="Times New Roman"/>
                <w:color w:val="000000"/>
              </w:rPr>
              <w:t>As robots become more advanced and capable of autonomous decision-making, ethical dilemmas may arise, such as determining responsibility in case of accidents or conflicts with human values.</w:t>
            </w:r>
          </w:p>
        </w:tc>
      </w:tr>
    </w:tbl>
    <w:p w14:paraId="3827EB57" w14:textId="2E302CE8" w:rsidR="00C2197A" w:rsidRPr="006F7B38" w:rsidRDefault="00C2197A" w:rsidP="006F7B38">
      <w:pPr>
        <w:ind w:firstLine="0"/>
        <w:rPr>
          <w:rFonts w:eastAsia="Times New Roman" w:cs="Times New Roman"/>
          <w:color w:val="000000"/>
        </w:rPr>
      </w:pPr>
    </w:p>
    <w:sectPr w:rsidR="00C2197A" w:rsidRPr="006F7B38" w:rsidSect="00361176">
      <w:pgSz w:w="11906" w:h="16838"/>
      <w:pgMar w:top="1134" w:right="851" w:bottom="153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C4726"/>
    <w:multiLevelType w:val="hybridMultilevel"/>
    <w:tmpl w:val="9878A104"/>
    <w:lvl w:ilvl="0" w:tplc="847ACF02">
      <w:start w:val="1"/>
      <w:numFmt w:val="russianLower"/>
      <w:pStyle w:val="ListParagraph"/>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2B87776"/>
    <w:multiLevelType w:val="hybridMultilevel"/>
    <w:tmpl w:val="6D468054"/>
    <w:lvl w:ilvl="0" w:tplc="004813F6">
      <w:start w:val="1"/>
      <w:numFmt w:val="decimal"/>
      <w:pStyle w:val="Heading3"/>
      <w:lvlText w:val="%1."/>
      <w:lvlJc w:val="left"/>
      <w:pPr>
        <w:ind w:left="144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8E56E9B"/>
    <w:multiLevelType w:val="multilevel"/>
    <w:tmpl w:val="ED98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24A9F"/>
    <w:multiLevelType w:val="multilevel"/>
    <w:tmpl w:val="CE68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6188F"/>
    <w:multiLevelType w:val="multilevel"/>
    <w:tmpl w:val="DA90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C7B2B"/>
    <w:multiLevelType w:val="hybridMultilevel"/>
    <w:tmpl w:val="D0AE38B2"/>
    <w:lvl w:ilvl="0" w:tplc="F9EC9420">
      <w:start w:val="1"/>
      <w:numFmt w:val="decimal"/>
      <w:pStyle w:val="Heading1"/>
      <w:lvlText w:val="%1 "/>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 w15:restartNumberingAfterBreak="0">
    <w:nsid w:val="2005095C"/>
    <w:multiLevelType w:val="hybridMultilevel"/>
    <w:tmpl w:val="99D868E2"/>
    <w:lvl w:ilvl="0" w:tplc="24E4CB06">
      <w:start w:val="1"/>
      <w:numFmt w:val="bullet"/>
      <w:pStyle w:val="a"/>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232B5BE1"/>
    <w:multiLevelType w:val="multilevel"/>
    <w:tmpl w:val="0A7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9D7E10"/>
    <w:multiLevelType w:val="multilevel"/>
    <w:tmpl w:val="17D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A758B4"/>
    <w:multiLevelType w:val="hybridMultilevel"/>
    <w:tmpl w:val="795E94C4"/>
    <w:lvl w:ilvl="0" w:tplc="BDE6D672">
      <w:start w:val="1"/>
      <w:numFmt w:val="decimal"/>
      <w:pStyle w:val="a0"/>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32B03634"/>
    <w:multiLevelType w:val="hybridMultilevel"/>
    <w:tmpl w:val="C638FA90"/>
    <w:lvl w:ilvl="0" w:tplc="FE3AB2FA">
      <w:start w:val="1"/>
      <w:numFmt w:val="decimal"/>
      <w:pStyle w:val="Heading2"/>
      <w:lvlText w:val="%1 "/>
      <w:lvlJc w:val="left"/>
      <w:pPr>
        <w:ind w:left="108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 w15:restartNumberingAfterBreak="0">
    <w:nsid w:val="36EE189A"/>
    <w:multiLevelType w:val="multilevel"/>
    <w:tmpl w:val="0DAE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8A7149"/>
    <w:multiLevelType w:val="multilevel"/>
    <w:tmpl w:val="9A5E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7B7635"/>
    <w:multiLevelType w:val="multilevel"/>
    <w:tmpl w:val="2EE0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12494"/>
    <w:multiLevelType w:val="multilevel"/>
    <w:tmpl w:val="1402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B47DDD"/>
    <w:multiLevelType w:val="hybridMultilevel"/>
    <w:tmpl w:val="AFFCFC7A"/>
    <w:lvl w:ilvl="0" w:tplc="69C2C382">
      <w:start w:val="1"/>
      <w:numFmt w:val="decimal"/>
      <w:pStyle w:val="Subtitle"/>
      <w:lvlText w:val="%1 "/>
      <w:lvlJc w:val="left"/>
      <w:pPr>
        <w:ind w:left="144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 w15:restartNumberingAfterBreak="0">
    <w:nsid w:val="6F6D70C2"/>
    <w:multiLevelType w:val="hybridMultilevel"/>
    <w:tmpl w:val="2B4EDF18"/>
    <w:lvl w:ilvl="0" w:tplc="72FCBECA">
      <w:start w:val="1"/>
      <w:numFmt w:val="russianLower"/>
      <w:pStyle w:v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 w15:restartNumberingAfterBreak="0">
    <w:nsid w:val="76823494"/>
    <w:multiLevelType w:val="multilevel"/>
    <w:tmpl w:val="B87E3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3F0489"/>
    <w:multiLevelType w:val="hybridMultilevel"/>
    <w:tmpl w:val="4984D3BA"/>
    <w:lvl w:ilvl="0" w:tplc="634E255E">
      <w:start w:val="1"/>
      <w:numFmt w:val="decimal"/>
      <w:pStyle w:val="a1"/>
      <w:lvlText w:val="%1 "/>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481393480">
    <w:abstractNumId w:val="5"/>
  </w:num>
  <w:num w:numId="2" w16cid:durableId="1859929929">
    <w:abstractNumId w:val="0"/>
  </w:num>
  <w:num w:numId="3" w16cid:durableId="906502587">
    <w:abstractNumId w:val="9"/>
  </w:num>
  <w:num w:numId="4" w16cid:durableId="50006061">
    <w:abstractNumId w:val="6"/>
  </w:num>
  <w:num w:numId="5" w16cid:durableId="163059152">
    <w:abstractNumId w:val="18"/>
  </w:num>
  <w:num w:numId="6" w16cid:durableId="1949123618">
    <w:abstractNumId w:val="16"/>
  </w:num>
  <w:num w:numId="7" w16cid:durableId="2125273175">
    <w:abstractNumId w:val="1"/>
  </w:num>
  <w:num w:numId="8" w16cid:durableId="643584671">
    <w:abstractNumId w:val="10"/>
  </w:num>
  <w:num w:numId="9" w16cid:durableId="234165778">
    <w:abstractNumId w:val="15"/>
  </w:num>
  <w:num w:numId="10" w16cid:durableId="195971670">
    <w:abstractNumId w:val="14"/>
  </w:num>
  <w:num w:numId="11" w16cid:durableId="1912500378">
    <w:abstractNumId w:val="3"/>
  </w:num>
  <w:num w:numId="12" w16cid:durableId="1279868586">
    <w:abstractNumId w:val="4"/>
  </w:num>
  <w:num w:numId="13" w16cid:durableId="1872718261">
    <w:abstractNumId w:val="13"/>
  </w:num>
  <w:num w:numId="14" w16cid:durableId="482157139">
    <w:abstractNumId w:val="12"/>
  </w:num>
  <w:num w:numId="15" w16cid:durableId="1350646502">
    <w:abstractNumId w:val="2"/>
  </w:num>
  <w:num w:numId="16" w16cid:durableId="1085108427">
    <w:abstractNumId w:val="11"/>
  </w:num>
  <w:num w:numId="17" w16cid:durableId="267198730">
    <w:abstractNumId w:val="17"/>
  </w:num>
  <w:num w:numId="18" w16cid:durableId="979455558">
    <w:abstractNumId w:val="8"/>
  </w:num>
  <w:num w:numId="19" w16cid:durableId="30351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8F"/>
    <w:rsid w:val="000E2BBF"/>
    <w:rsid w:val="00106D4F"/>
    <w:rsid w:val="00124BBD"/>
    <w:rsid w:val="001A2467"/>
    <w:rsid w:val="001B4600"/>
    <w:rsid w:val="002509DF"/>
    <w:rsid w:val="002A081A"/>
    <w:rsid w:val="002B1703"/>
    <w:rsid w:val="00325E8F"/>
    <w:rsid w:val="00352369"/>
    <w:rsid w:val="0035256B"/>
    <w:rsid w:val="00361176"/>
    <w:rsid w:val="00373C0B"/>
    <w:rsid w:val="00383C4E"/>
    <w:rsid w:val="003D21A5"/>
    <w:rsid w:val="004744F6"/>
    <w:rsid w:val="00582E4C"/>
    <w:rsid w:val="005A6EDA"/>
    <w:rsid w:val="005C18CF"/>
    <w:rsid w:val="005C5EA1"/>
    <w:rsid w:val="005E6B37"/>
    <w:rsid w:val="00641C30"/>
    <w:rsid w:val="006C53F8"/>
    <w:rsid w:val="006F7B38"/>
    <w:rsid w:val="00806CE0"/>
    <w:rsid w:val="00810FD0"/>
    <w:rsid w:val="008E3C45"/>
    <w:rsid w:val="0092037E"/>
    <w:rsid w:val="00942F8D"/>
    <w:rsid w:val="009B3D69"/>
    <w:rsid w:val="009D669E"/>
    <w:rsid w:val="009F355F"/>
    <w:rsid w:val="00A27D16"/>
    <w:rsid w:val="00AA5BA6"/>
    <w:rsid w:val="00AB76A6"/>
    <w:rsid w:val="00B12F0C"/>
    <w:rsid w:val="00B47636"/>
    <w:rsid w:val="00BB6550"/>
    <w:rsid w:val="00C2197A"/>
    <w:rsid w:val="00C27291"/>
    <w:rsid w:val="00C75D67"/>
    <w:rsid w:val="00CB15BB"/>
    <w:rsid w:val="00CB3AB1"/>
    <w:rsid w:val="00D46090"/>
    <w:rsid w:val="00D66679"/>
    <w:rsid w:val="00D77896"/>
    <w:rsid w:val="00D845CE"/>
    <w:rsid w:val="00D91FFF"/>
    <w:rsid w:val="00D9400B"/>
    <w:rsid w:val="00DA541D"/>
    <w:rsid w:val="00DC613B"/>
    <w:rsid w:val="00DD1BDE"/>
    <w:rsid w:val="00DD2303"/>
    <w:rsid w:val="00DD5846"/>
    <w:rsid w:val="00DF0A2F"/>
    <w:rsid w:val="00E5758E"/>
    <w:rsid w:val="00E75B4C"/>
    <w:rsid w:val="00EA4C29"/>
    <w:rsid w:val="00EC322F"/>
    <w:rsid w:val="00FD4322"/>
    <w:rsid w:val="00FD7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B9D6"/>
  <w15:chartTrackingRefBased/>
  <w15:docId w15:val="{D5EBE0E8-BD85-4A3F-8CC3-2C7FAEB2A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Основной"/>
    <w:qFormat/>
    <w:rsid w:val="00A27D16"/>
    <w:pPr>
      <w:spacing w:after="0"/>
      <w:ind w:firstLine="720"/>
      <w:jc w:val="both"/>
    </w:pPr>
    <w:rPr>
      <w:rFonts w:ascii="Times New Roman" w:hAnsi="Times New Roman"/>
      <w:sz w:val="28"/>
    </w:rPr>
  </w:style>
  <w:style w:type="paragraph" w:styleId="Heading1">
    <w:name w:val="heading 1"/>
    <w:aliases w:val="Раздел"/>
    <w:basedOn w:val="Normal"/>
    <w:next w:val="Normal"/>
    <w:link w:val="Heading1Char"/>
    <w:uiPriority w:val="9"/>
    <w:qFormat/>
    <w:rsid w:val="009D669E"/>
    <w:pPr>
      <w:pageBreakBefore/>
      <w:widowControl w:val="0"/>
      <w:numPr>
        <w:numId w:val="1"/>
      </w:numPr>
      <w:spacing w:before="320" w:after="280"/>
      <w:ind w:left="0" w:firstLine="720"/>
      <w:outlineLvl w:val="0"/>
    </w:pPr>
    <w:rPr>
      <w:rFonts w:eastAsiaTheme="majorEastAsia" w:cstheme="majorBidi"/>
      <w:b/>
      <w:caps/>
      <w:sz w:val="32"/>
      <w:szCs w:val="32"/>
    </w:rPr>
  </w:style>
  <w:style w:type="paragraph" w:styleId="Heading2">
    <w:name w:val="heading 2"/>
    <w:aliases w:val="Подраздел"/>
    <w:basedOn w:val="Normal"/>
    <w:next w:val="Normal"/>
    <w:link w:val="Heading2Char"/>
    <w:uiPriority w:val="9"/>
    <w:unhideWhenUsed/>
    <w:qFormat/>
    <w:rsid w:val="00DD5846"/>
    <w:pPr>
      <w:keepNext/>
      <w:keepLines/>
      <w:numPr>
        <w:numId w:val="8"/>
      </w:numPr>
      <w:spacing w:after="280"/>
      <w:ind w:left="0" w:firstLine="720"/>
      <w:outlineLvl w:val="1"/>
    </w:pPr>
    <w:rPr>
      <w:rFonts w:eastAsiaTheme="majorEastAsia" w:cstheme="majorBidi"/>
      <w:b/>
      <w:szCs w:val="26"/>
    </w:rPr>
  </w:style>
  <w:style w:type="paragraph" w:styleId="Heading3">
    <w:name w:val="heading 3"/>
    <w:aliases w:val="Пункт"/>
    <w:basedOn w:val="Normal"/>
    <w:next w:val="Normal"/>
    <w:link w:val="Heading3Char"/>
    <w:uiPriority w:val="9"/>
    <w:unhideWhenUsed/>
    <w:qFormat/>
    <w:rsid w:val="00CB15BB"/>
    <w:pPr>
      <w:keepNext/>
      <w:keepLines/>
      <w:numPr>
        <w:numId w:val="7"/>
      </w:numPr>
      <w:spacing w:before="280"/>
      <w:ind w:left="0" w:firstLine="72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rsid w:val="005C18CF"/>
    <w:pPr>
      <w:spacing w:after="0" w:line="240" w:lineRule="auto"/>
    </w:pPr>
    <w:rPr>
      <w:rFonts w:ascii="Times New Roman" w:hAnsi="Times New Roman"/>
      <w:sz w:val="28"/>
    </w:rPr>
  </w:style>
  <w:style w:type="character" w:customStyle="1" w:styleId="Heading1Char">
    <w:name w:val="Heading 1 Char"/>
    <w:aliases w:val="Раздел Char"/>
    <w:basedOn w:val="DefaultParagraphFont"/>
    <w:link w:val="Heading1"/>
    <w:uiPriority w:val="9"/>
    <w:rsid w:val="009D669E"/>
    <w:rPr>
      <w:rFonts w:ascii="Times New Roman" w:eastAsiaTheme="majorEastAsia" w:hAnsi="Times New Roman" w:cstheme="majorBidi"/>
      <w:b/>
      <w:caps/>
      <w:sz w:val="32"/>
      <w:szCs w:val="32"/>
    </w:rPr>
  </w:style>
  <w:style w:type="character" w:customStyle="1" w:styleId="Heading2Char">
    <w:name w:val="Heading 2 Char"/>
    <w:aliases w:val="Подраздел Char"/>
    <w:basedOn w:val="DefaultParagraphFont"/>
    <w:link w:val="Heading2"/>
    <w:uiPriority w:val="9"/>
    <w:rsid w:val="00DD5846"/>
    <w:rPr>
      <w:rFonts w:ascii="Times New Roman" w:eastAsiaTheme="majorEastAsia" w:hAnsi="Times New Roman" w:cstheme="majorBidi"/>
      <w:b/>
      <w:sz w:val="28"/>
      <w:szCs w:val="26"/>
    </w:rPr>
  </w:style>
  <w:style w:type="character" w:styleId="IntenseEmphasis">
    <w:name w:val="Intense Emphasis"/>
    <w:basedOn w:val="DefaultParagraphFont"/>
    <w:uiPriority w:val="21"/>
    <w:qFormat/>
    <w:rsid w:val="006C53F8"/>
    <w:rPr>
      <w:rFonts w:ascii="Times New Roman" w:hAnsi="Times New Roman"/>
      <w:b/>
      <w:i w:val="0"/>
      <w:iCs/>
      <w:color w:val="auto"/>
      <w:sz w:val="28"/>
    </w:rPr>
  </w:style>
  <w:style w:type="paragraph" w:customStyle="1" w:styleId="a0">
    <w:name w:val="Подсписок"/>
    <w:basedOn w:val="ListParagraph"/>
    <w:qFormat/>
    <w:rsid w:val="00A27D16"/>
    <w:pPr>
      <w:numPr>
        <w:numId w:val="3"/>
      </w:numPr>
      <w:ind w:left="0" w:firstLine="1701"/>
    </w:pPr>
    <w:rPr>
      <w:lang w:val="ru-RU"/>
    </w:rPr>
  </w:style>
  <w:style w:type="paragraph" w:styleId="IntenseQuote">
    <w:name w:val="Intense Quote"/>
    <w:basedOn w:val="Normal"/>
    <w:next w:val="Normal"/>
    <w:link w:val="IntenseQuoteChar"/>
    <w:uiPriority w:val="30"/>
    <w:rsid w:val="005C18CF"/>
    <w:pPr>
      <w:pBdr>
        <w:top w:val="single" w:sz="4" w:space="10" w:color="4472C4" w:themeColor="accent1"/>
        <w:bottom w:val="single" w:sz="4" w:space="10" w:color="4472C4"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5C18CF"/>
    <w:rPr>
      <w:rFonts w:ascii="Times New Roman" w:hAnsi="Times New Roman"/>
      <w:i/>
      <w:iCs/>
      <w:sz w:val="28"/>
    </w:rPr>
  </w:style>
  <w:style w:type="paragraph" w:styleId="ListParagraph">
    <w:name w:val="List Paragraph"/>
    <w:basedOn w:val="Normal"/>
    <w:uiPriority w:val="34"/>
    <w:rsid w:val="001B4600"/>
    <w:pPr>
      <w:numPr>
        <w:numId w:val="2"/>
      </w:numPr>
      <w:ind w:left="0" w:firstLine="720"/>
      <w:contextualSpacing/>
    </w:pPr>
  </w:style>
  <w:style w:type="character" w:styleId="SubtleReference">
    <w:name w:val="Subtle Reference"/>
    <w:basedOn w:val="DefaultParagraphFont"/>
    <w:uiPriority w:val="31"/>
    <w:rsid w:val="00E5758E"/>
    <w:rPr>
      <w:rFonts w:ascii="Times New Roman" w:hAnsi="Times New Roman"/>
      <w:smallCaps/>
      <w:color w:val="auto"/>
    </w:rPr>
  </w:style>
  <w:style w:type="character" w:styleId="Strong">
    <w:name w:val="Strong"/>
    <w:basedOn w:val="DefaultParagraphFont"/>
    <w:uiPriority w:val="22"/>
    <w:rsid w:val="005C18CF"/>
    <w:rPr>
      <w:b/>
      <w:bCs/>
    </w:rPr>
  </w:style>
  <w:style w:type="paragraph" w:styleId="Subtitle">
    <w:name w:val="Subtitle"/>
    <w:basedOn w:val="Normal"/>
    <w:next w:val="Normal"/>
    <w:link w:val="SubtitleChar"/>
    <w:uiPriority w:val="11"/>
    <w:rsid w:val="005C18CF"/>
    <w:pPr>
      <w:numPr>
        <w:numId w:val="9"/>
      </w:numPr>
    </w:pPr>
    <w:rPr>
      <w:rFonts w:eastAsiaTheme="minorEastAsia"/>
      <w:spacing w:val="15"/>
    </w:rPr>
  </w:style>
  <w:style w:type="character" w:customStyle="1" w:styleId="SubtitleChar">
    <w:name w:val="Subtitle Char"/>
    <w:basedOn w:val="DefaultParagraphFont"/>
    <w:link w:val="Subtitle"/>
    <w:uiPriority w:val="11"/>
    <w:rsid w:val="005C18CF"/>
    <w:rPr>
      <w:rFonts w:ascii="Times New Roman" w:eastAsiaTheme="minorEastAsia" w:hAnsi="Times New Roman"/>
      <w:spacing w:val="15"/>
      <w:sz w:val="28"/>
    </w:rPr>
  </w:style>
  <w:style w:type="character" w:styleId="Emphasis">
    <w:name w:val="Emphasis"/>
    <w:basedOn w:val="DefaultParagraphFont"/>
    <w:uiPriority w:val="20"/>
    <w:rsid w:val="005C18CF"/>
    <w:rPr>
      <w:rFonts w:ascii="Times New Roman" w:hAnsi="Times New Roman"/>
      <w:i/>
      <w:iCs/>
    </w:rPr>
  </w:style>
  <w:style w:type="character" w:customStyle="1" w:styleId="Heading3Char">
    <w:name w:val="Heading 3 Char"/>
    <w:aliases w:val="Пункт Char"/>
    <w:basedOn w:val="DefaultParagraphFont"/>
    <w:link w:val="Heading3"/>
    <w:uiPriority w:val="9"/>
    <w:rsid w:val="00CB15BB"/>
    <w:rPr>
      <w:rFonts w:ascii="Times New Roman" w:eastAsiaTheme="majorEastAsia" w:hAnsi="Times New Roman" w:cstheme="majorBidi"/>
      <w:b/>
      <w:sz w:val="28"/>
      <w:szCs w:val="24"/>
    </w:rPr>
  </w:style>
  <w:style w:type="character" w:styleId="SubtleEmphasis">
    <w:name w:val="Subtle Emphasis"/>
    <w:basedOn w:val="DefaultParagraphFont"/>
    <w:uiPriority w:val="19"/>
    <w:qFormat/>
    <w:rsid w:val="006C53F8"/>
    <w:rPr>
      <w:rFonts w:ascii="Times New Roman" w:hAnsi="Times New Roman"/>
      <w:i/>
      <w:iCs/>
      <w:caps w:val="0"/>
      <w:smallCaps w:val="0"/>
      <w:strike w:val="0"/>
      <w:dstrike w:val="0"/>
      <w:vanish w:val="0"/>
      <w:color w:val="auto"/>
      <w:kern w:val="0"/>
      <w:sz w:val="28"/>
      <w:vertAlign w:val="baseline"/>
      <w14:cntxtAlts w14:val="0"/>
    </w:rPr>
  </w:style>
  <w:style w:type="paragraph" w:customStyle="1" w:styleId="a">
    <w:name w:val="Перечисление"/>
    <w:basedOn w:val="ListParagraph"/>
    <w:qFormat/>
    <w:rsid w:val="00DD5846"/>
    <w:pPr>
      <w:numPr>
        <w:numId w:val="4"/>
      </w:numPr>
      <w:ind w:left="0" w:firstLine="1701"/>
    </w:pPr>
  </w:style>
  <w:style w:type="paragraph" w:styleId="Title">
    <w:name w:val="Title"/>
    <w:aliases w:val="Без номера"/>
    <w:basedOn w:val="Normal"/>
    <w:next w:val="Normal"/>
    <w:link w:val="TitleChar"/>
    <w:uiPriority w:val="10"/>
    <w:qFormat/>
    <w:rsid w:val="002A081A"/>
    <w:pPr>
      <w:pageBreakBefore/>
      <w:spacing w:before="320" w:after="280"/>
      <w:ind w:firstLine="0"/>
      <w:contextualSpacing/>
      <w:jc w:val="center"/>
    </w:pPr>
    <w:rPr>
      <w:rFonts w:eastAsiaTheme="majorEastAsia" w:cstheme="majorBidi"/>
      <w:b/>
      <w:caps/>
      <w:sz w:val="32"/>
      <w:szCs w:val="56"/>
    </w:rPr>
  </w:style>
  <w:style w:type="character" w:customStyle="1" w:styleId="TitleChar">
    <w:name w:val="Title Char"/>
    <w:aliases w:val="Без номера Char"/>
    <w:basedOn w:val="DefaultParagraphFont"/>
    <w:link w:val="Title"/>
    <w:uiPriority w:val="10"/>
    <w:rsid w:val="002A081A"/>
    <w:rPr>
      <w:rFonts w:ascii="Times New Roman" w:eastAsiaTheme="majorEastAsia" w:hAnsi="Times New Roman" w:cstheme="majorBidi"/>
      <w:b/>
      <w:caps/>
      <w:sz w:val="32"/>
      <w:szCs w:val="56"/>
    </w:rPr>
  </w:style>
  <w:style w:type="paragraph" w:customStyle="1" w:styleId="a1">
    <w:name w:val="Сложное перечисление"/>
    <w:basedOn w:val="ListParagraph"/>
    <w:qFormat/>
    <w:rsid w:val="00DD5846"/>
    <w:pPr>
      <w:numPr>
        <w:numId w:val="5"/>
      </w:numPr>
      <w:ind w:left="0" w:firstLine="720"/>
    </w:pPr>
  </w:style>
  <w:style w:type="paragraph" w:customStyle="1" w:styleId="-">
    <w:name w:val="Перечисление-ссылка"/>
    <w:basedOn w:val="ListParagraph"/>
    <w:qFormat/>
    <w:rsid w:val="00DD5846"/>
    <w:pPr>
      <w:numPr>
        <w:numId w:val="6"/>
      </w:numPr>
      <w:ind w:left="0" w:firstLine="720"/>
    </w:pPr>
    <w:rPr>
      <w:lang w:val="ru-RU"/>
    </w:rPr>
  </w:style>
  <w:style w:type="paragraph" w:customStyle="1" w:styleId="a2">
    <w:name w:val="Аннотация"/>
    <w:basedOn w:val="Normal"/>
    <w:qFormat/>
    <w:rsid w:val="00582E4C"/>
    <w:pPr>
      <w:spacing w:before="200"/>
      <w:ind w:left="567" w:right="567"/>
    </w:pPr>
    <w:rPr>
      <w:i/>
      <w:sz w:val="24"/>
    </w:rPr>
  </w:style>
  <w:style w:type="paragraph" w:styleId="NormalWeb">
    <w:name w:val="Normal (Web)"/>
    <w:basedOn w:val="Normal"/>
    <w:uiPriority w:val="99"/>
    <w:semiHidden/>
    <w:unhideWhenUsed/>
    <w:rsid w:val="00C2197A"/>
    <w:pPr>
      <w:spacing w:before="100" w:beforeAutospacing="1" w:after="100" w:afterAutospacing="1" w:line="240" w:lineRule="auto"/>
      <w:ind w:firstLine="0"/>
      <w:jc w:val="left"/>
    </w:pPr>
    <w:rPr>
      <w:rFonts w:eastAsia="Times New Roman" w:cs="Times New Roman"/>
      <w:sz w:val="24"/>
      <w:szCs w:val="24"/>
    </w:rPr>
  </w:style>
  <w:style w:type="table" w:styleId="TableGrid">
    <w:name w:val="Table Grid"/>
    <w:basedOn w:val="TableNormal"/>
    <w:uiPriority w:val="39"/>
    <w:rsid w:val="00BB6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078123">
      <w:bodyDiv w:val="1"/>
      <w:marLeft w:val="0"/>
      <w:marRight w:val="0"/>
      <w:marTop w:val="0"/>
      <w:marBottom w:val="0"/>
      <w:divBdr>
        <w:top w:val="none" w:sz="0" w:space="0" w:color="auto"/>
        <w:left w:val="none" w:sz="0" w:space="0" w:color="auto"/>
        <w:bottom w:val="none" w:sz="0" w:space="0" w:color="auto"/>
        <w:right w:val="none" w:sz="0" w:space="0" w:color="auto"/>
      </w:divBdr>
    </w:div>
    <w:div w:id="686103212">
      <w:bodyDiv w:val="1"/>
      <w:marLeft w:val="0"/>
      <w:marRight w:val="0"/>
      <w:marTop w:val="0"/>
      <w:marBottom w:val="0"/>
      <w:divBdr>
        <w:top w:val="none" w:sz="0" w:space="0" w:color="auto"/>
        <w:left w:val="none" w:sz="0" w:space="0" w:color="auto"/>
        <w:bottom w:val="none" w:sz="0" w:space="0" w:color="auto"/>
        <w:right w:val="none" w:sz="0" w:space="0" w:color="auto"/>
      </w:divBdr>
    </w:div>
    <w:div w:id="185784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6F911-7A62-4E73-8922-363DF9396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5</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Хаджинов</dc:creator>
  <cp:keywords/>
  <dc:description/>
  <cp:lastModifiedBy>Евгений Хаджинов</cp:lastModifiedBy>
  <cp:revision>3</cp:revision>
  <cp:lastPrinted>2024-05-02T08:44:00Z</cp:lastPrinted>
  <dcterms:created xsi:type="dcterms:W3CDTF">2024-05-01T21:15:00Z</dcterms:created>
  <dcterms:modified xsi:type="dcterms:W3CDTF">2024-05-02T13:26:00Z</dcterms:modified>
</cp:coreProperties>
</file>