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A1D3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Моделирование неопределенности и устойчивости решений</w:t>
      </w:r>
    </w:p>
    <w:p w14:paraId="7C50B0FC" w14:textId="341CEEB5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В условиях реального функционирования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многоагентных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систем стоимостные характеристики назначений подвергаются случайным флуктуациям, связанным с изменением нагрузки, внешней среды или внутренних параметров агентов [1–3]. Для учёта неопределённости используется стохастическая модель стоимостей дуг вида</w:t>
      </w:r>
      <w:r w:rsidR="00692EBA" w:rsidRPr="00D0031B">
        <w:rPr>
          <w:rFonts w:cs="Times New Roman"/>
          <w:sz w:val="24"/>
          <w:szCs w:val="24"/>
          <w:lang w:val="ru-RU"/>
        </w:rPr>
        <w:t xml:space="preserve"> (</w:t>
      </w:r>
      <w:r w:rsidR="007F1D6B" w:rsidRPr="00D0031B">
        <w:rPr>
          <w:rFonts w:cs="Times New Roman"/>
          <w:sz w:val="24"/>
          <w:szCs w:val="24"/>
          <w:lang w:val="ru-RU"/>
        </w:rPr>
        <w:t>5)</w:t>
      </w:r>
    </w:p>
    <w:p w14:paraId="3FEF2D2F" w14:textId="77777777" w:rsidR="007F1D6B" w:rsidRPr="001D16BD" w:rsidRDefault="007F1D6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EA29C39" w14:textId="68137744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acc>
                <m:accPr>
                  <m:chr m:val="ˉ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7F50071A" w14:textId="48866047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acc>
              <m:accPr>
                <m:chr m:val="ˉ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7F1D6B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номинальное (прогнозное) значение стоимости назначения агента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1D16BD">
        <w:rPr>
          <w:rFonts w:cs="Times New Roman"/>
          <w:sz w:val="24"/>
          <w:szCs w:val="24"/>
          <w:lang w:val="ru-RU"/>
        </w:rPr>
        <w:t xml:space="preserve">на задачу </w:t>
      </w:r>
      <m:oMath>
        <m:r>
          <w:rPr>
            <w:rFonts w:ascii="Cambria Math" w:hAnsi="Cambria Math" w:cs="Times New Roman"/>
            <w:sz w:val="24"/>
            <w:szCs w:val="24"/>
          </w:rPr>
          <m:t>j</m:t>
        </m:r>
      </m:oMath>
      <w:r w:rsidRPr="001D16BD">
        <w:rPr>
          <w:rFonts w:cs="Times New Roman"/>
          <w:sz w:val="24"/>
          <w:szCs w:val="24"/>
          <w:lang w:val="ru-RU"/>
        </w:rPr>
        <w:t xml:space="preserve">в момент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7F1D6B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случайное возмущение с заданным типом распределения (например, гауссовским или равномерным) и параметром интенсивности шума (</w:t>
      </w:r>
      <w:r w:rsidRPr="001D16BD">
        <w:rPr>
          <w:rFonts w:cs="Times New Roman"/>
          <w:sz w:val="24"/>
          <w:szCs w:val="24"/>
        </w:rPr>
        <w:t>noise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level</w:t>
      </w:r>
      <w:r w:rsidRPr="001D16BD">
        <w:rPr>
          <w:rFonts w:cs="Times New Roman"/>
          <w:sz w:val="24"/>
          <w:szCs w:val="24"/>
          <w:lang w:val="ru-RU"/>
        </w:rPr>
        <w:t>). В численных экспериментах рассматриваются простые стационарные модели шума (центрированные процессы с ограниченными дисперсиями), которые позволяют варьировать степень неопределённости и анализировать влияние параметров шумовой модели на устойчивость назначений</w:t>
      </w:r>
      <w:r w:rsidR="001D1F0F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[1–3].</w:t>
      </w:r>
    </w:p>
    <w:p w14:paraId="3C2D6CD4" w14:textId="1A7744E1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Для оценки устойчивости оптимального решения к изменениям стоимостей используется аппарат интервалов устойчивости, развитый для линейной задачи о назначении и транспортных задач [3–5]. Пусть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D16BD">
        <w:rPr>
          <w:rFonts w:cs="Times New Roman"/>
          <w:sz w:val="24"/>
          <w:szCs w:val="24"/>
          <w:lang w:val="ru-RU"/>
        </w:rPr>
        <w:t xml:space="preserve">найдено оптимальное решение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задачи (статической или динамической), 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1D1F0F" w:rsidRPr="00D0031B">
        <w:rPr>
          <w:rFonts w:cs="Times New Roman"/>
          <w:sz w:val="24"/>
          <w:szCs w:val="24"/>
          <w:lang w:val="ru-RU"/>
        </w:rPr>
        <w:t xml:space="preserve"> </w:t>
      </w:r>
      <w:r w:rsidR="001D1F0F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соответствующие векторы потенциалов для вершин двудольного графа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[3–5]. Редуцированные стоимости дуг определяются как</w:t>
      </w:r>
      <w:r w:rsidR="001D1F0F" w:rsidRPr="00D0031B">
        <w:rPr>
          <w:rFonts w:cs="Times New Roman"/>
          <w:sz w:val="24"/>
          <w:szCs w:val="24"/>
          <w:lang w:val="ru-RU"/>
        </w:rPr>
        <w:t xml:space="preserve"> (6)</w:t>
      </w:r>
    </w:p>
    <w:p w14:paraId="70D74533" w14:textId="77777777" w:rsidR="001D1F0F" w:rsidRPr="001D16BD" w:rsidRDefault="001D1F0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5B4C893" w14:textId="4CFCA6CA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737F74C8" w14:textId="55F46F6C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причём для дуг, входящих в оптимальное назначение,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а для остальных дуг выполняется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что соответствует критерию оптимальности метода потенциалов [3–5]. 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описывают такие изменения стоимостей, при которых рассматриваемое оптимальное решение остаётся оптимальным, и вычисляются аналитически по формулам, использующим редуцированные стоимости и структуры пополняющих циклов (функция </w:t>
      </w:r>
      <w:r w:rsidRPr="001D16BD">
        <w:rPr>
          <w:rFonts w:cs="Times New Roman"/>
          <w:sz w:val="24"/>
          <w:szCs w:val="24"/>
        </w:rPr>
        <w:t>compute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stability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intervals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analytic</w:t>
      </w:r>
      <w:r w:rsidRPr="001D16BD">
        <w:rPr>
          <w:rFonts w:cs="Times New Roman"/>
          <w:sz w:val="24"/>
          <w:szCs w:val="24"/>
          <w:lang w:val="ru-RU"/>
        </w:rPr>
        <w:t xml:space="preserve"> в коде)</w:t>
      </w:r>
      <w:r w:rsidR="001D1F0F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[3–5].</w:t>
      </w:r>
    </w:p>
    <w:p w14:paraId="7BB0247F" w14:textId="522C4584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Интервалы устойчивости задаются для каждой дуги и допускают как конечные, так и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полубесконечные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верхние границы (в случае неограниченного сверху интервала) [3–5]. Для дуги, входящей в оптимальное решение, нижняя граница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характеризует максимально допустимое уменьшение стоимости без появления более выгодного альтернативного назначения, а верхняя граница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p>
        </m:sSubSup>
      </m:oMath>
      <w:r w:rsidR="008F06A4" w:rsidRPr="00770226">
        <w:rPr>
          <w:rFonts w:cs="Times New Roman"/>
          <w:sz w:val="24"/>
          <w:szCs w:val="24"/>
          <w:lang w:val="ru-RU"/>
        </w:rPr>
        <w:t>–</w:t>
      </w:r>
      <w:r w:rsidRPr="001D16BD">
        <w:rPr>
          <w:rFonts w:cs="Times New Roman"/>
          <w:sz w:val="24"/>
          <w:szCs w:val="24"/>
          <w:lang w:val="ru-RU"/>
        </w:rPr>
        <w:t xml:space="preserve"> максимально допустимое увеличение стоимости, при котором дуга остаётся в составе хотя бы одного оптимального решения [3–5]. В программной реализации эти границы используются в качестве эталонных интервалов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с которыми сравниваются фактические стоимостные значения при переходе 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Pr="001D16BD">
        <w:rPr>
          <w:rFonts w:cs="Times New Roman"/>
          <w:sz w:val="24"/>
          <w:szCs w:val="24"/>
          <w:lang w:val="ru-RU"/>
        </w:rPr>
        <w:t>.</w:t>
      </w:r>
    </w:p>
    <w:p w14:paraId="2F75287B" w14:textId="7BA8FB46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При переходе от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="008F06A4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 xml:space="preserve">формируется новая матрица стоимостей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1D16BD">
        <w:rPr>
          <w:rFonts w:cs="Times New Roman"/>
          <w:sz w:val="24"/>
          <w:szCs w:val="24"/>
          <w:lang w:val="ru-RU"/>
        </w:rPr>
        <w:t xml:space="preserve">, и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проверяется условие попадания обновлённой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1D16BD">
        <w:rPr>
          <w:rFonts w:cs="Times New Roman"/>
          <w:sz w:val="24"/>
          <w:szCs w:val="24"/>
          <w:lang w:val="ru-RU"/>
        </w:rPr>
        <w:t xml:space="preserve">в ранее вычисленный интервал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1D16BD">
        <w:rPr>
          <w:rFonts w:cs="Times New Roman"/>
          <w:sz w:val="24"/>
          <w:szCs w:val="24"/>
          <w:lang w:val="ru-RU"/>
        </w:rPr>
        <w:t>. Если</w:t>
      </w:r>
      <w:r w:rsidR="004C59E3" w:rsidRPr="00D0031B">
        <w:rPr>
          <w:rFonts w:cs="Times New Roman"/>
          <w:sz w:val="24"/>
          <w:szCs w:val="24"/>
          <w:lang w:val="ru-RU"/>
        </w:rPr>
        <w:t xml:space="preserve"> (7)</w:t>
      </w:r>
    </w:p>
    <w:p w14:paraId="0A353743" w14:textId="77777777" w:rsidR="004C59E3" w:rsidRPr="001D16BD" w:rsidRDefault="004C59E3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9EB267" w14:textId="71EBE16F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∈[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],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2F2EEA58" w14:textId="27FD4645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lastRenderedPageBreak/>
        <w:t xml:space="preserve">то дуга считается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детерминированно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устойчивой, и локальный пересмотр структуры оптимального назначения по этой дуге не требуется; нарушение данного условия означает, что дуга входит в множество </w:t>
      </w:r>
      <w:proofErr w:type="spellStart"/>
      <w:r w:rsidRPr="001D16BD">
        <w:rPr>
          <w:rFonts w:cs="Times New Roman"/>
          <w:sz w:val="24"/>
          <w:szCs w:val="24"/>
          <w:lang w:val="ru-RU"/>
        </w:rPr>
        <w:t>детерминированно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критичных дуг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det</m:t>
            </m:r>
            <w:proofErr w:type="gramEnd"/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1D16BD">
        <w:rPr>
          <w:rFonts w:cs="Times New Roman"/>
          <w:sz w:val="24"/>
          <w:szCs w:val="24"/>
          <w:lang w:val="ru-RU"/>
        </w:rPr>
        <w:t xml:space="preserve">, по которым необходимо выполнять </w:t>
      </w:r>
      <w:proofErr w:type="spellStart"/>
      <w:r w:rsidRPr="001D16BD">
        <w:rPr>
          <w:rFonts w:cs="Times New Roman"/>
          <w:sz w:val="24"/>
          <w:szCs w:val="24"/>
          <w:lang w:val="ru-RU"/>
        </w:rPr>
        <w:t>реоптимизацию</w:t>
      </w:r>
      <w:proofErr w:type="spellEnd"/>
      <w:r w:rsidR="004C59E3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[3–5]. Такой механизм позволяет ограничить область пересчёта только дугами, у которых интервалы устойчивости «сломались» при переходе к новому шагу.</w:t>
      </w:r>
    </w:p>
    <w:p w14:paraId="35E0EC0A" w14:textId="63FA12BD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С учётом стохастической модели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ξ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интервалы устойчивости используются также в вероятностной форме [1–4]. Пусть известна или задана форма распределения возмущения (например, нормальное с дисперсией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 xml:space="preserve">или равномерное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 ⁣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</m:oMath>
      <w:r w:rsidRPr="001D16BD">
        <w:rPr>
          <w:rFonts w:cs="Times New Roman"/>
          <w:sz w:val="24"/>
          <w:szCs w:val="24"/>
          <w:lang w:val="ru-RU"/>
        </w:rPr>
        <w:t xml:space="preserve">);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определяется вероятность выхода стоимости за границы интервала устойчивости при следующем шаге</w:t>
      </w:r>
      <w:r w:rsidR="00A82124" w:rsidRPr="00D0031B">
        <w:rPr>
          <w:rFonts w:cs="Times New Roman"/>
          <w:sz w:val="24"/>
          <w:szCs w:val="24"/>
          <w:lang w:val="ru-RU"/>
        </w:rPr>
        <w:t xml:space="preserve"> (8)</w:t>
      </w:r>
    </w:p>
    <w:p w14:paraId="24DCE00A" w14:textId="77777777" w:rsidR="00A82124" w:rsidRPr="001D16BD" w:rsidRDefault="00A8212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0CC0CB5" w14:textId="3729C823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4"/>
              <w:szCs w:val="24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>{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∉</m:t>
          </m:r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]},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7F1043C2" w14:textId="25F7D22D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которая вычисляется аналитически на основе параметров шумовой модели и интервала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1D16BD">
        <w:rPr>
          <w:rFonts w:cs="Times New Roman"/>
          <w:sz w:val="24"/>
          <w:szCs w:val="24"/>
          <w:lang w:val="ru-RU"/>
        </w:rPr>
        <w:t xml:space="preserve">(функция </w:t>
      </w:r>
      <w:r w:rsidRPr="001D16BD">
        <w:rPr>
          <w:rFonts w:cs="Times New Roman"/>
          <w:sz w:val="24"/>
          <w:szCs w:val="24"/>
        </w:rPr>
        <w:t>compute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edge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critical</w:t>
      </w:r>
      <w:r w:rsidRPr="001D16BD">
        <w:rPr>
          <w:rFonts w:cs="Times New Roman"/>
          <w:sz w:val="24"/>
          <w:szCs w:val="24"/>
          <w:lang w:val="ru-RU"/>
        </w:rPr>
        <w:t>_</w:t>
      </w:r>
      <w:r w:rsidRPr="001D16BD">
        <w:rPr>
          <w:rFonts w:cs="Times New Roman"/>
          <w:sz w:val="24"/>
          <w:szCs w:val="24"/>
        </w:rPr>
        <w:t>probability</w:t>
      </w:r>
      <w:r w:rsidRPr="001D16BD">
        <w:rPr>
          <w:rFonts w:cs="Times New Roman"/>
          <w:sz w:val="24"/>
          <w:szCs w:val="24"/>
          <w:lang w:val="ru-RU"/>
        </w:rPr>
        <w:t xml:space="preserve">). Задав порог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∈[0,1]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вводится вероятностный критерий критичности дуг: дуга считается вероятностно критичной, если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</m:t>
        </m:r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1D16BD">
        <w:rPr>
          <w:rFonts w:cs="Times New Roman"/>
          <w:sz w:val="24"/>
          <w:szCs w:val="24"/>
          <w:lang w:val="ru-RU"/>
        </w:rPr>
        <w:t xml:space="preserve">, и включается в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prob</m:t>
            </m:r>
            <w:proofErr w:type="gramEnd"/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кандидатов для пересмотра при формировании подграфа реоптимизации.</w:t>
      </w:r>
    </w:p>
    <w:p w14:paraId="2E0458AC" w14:textId="2365D6A6" w:rsidR="001D16BD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В объединённом подходе подграф </w:t>
      </w:r>
      <w:proofErr w:type="spellStart"/>
      <w:r w:rsidRPr="001D16BD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1D16BD">
        <w:rPr>
          <w:rFonts w:cs="Times New Roman"/>
          <w:sz w:val="24"/>
          <w:szCs w:val="24"/>
          <w:lang w:val="ru-RU"/>
        </w:rPr>
        <w:t>строится как объединение детерминированно и вероятностно критичных дуг</w:t>
      </w:r>
      <w:r w:rsidR="00A82124" w:rsidRPr="00D0031B">
        <w:rPr>
          <w:rFonts w:cs="Times New Roman"/>
          <w:sz w:val="24"/>
          <w:szCs w:val="24"/>
          <w:lang w:val="ru-RU"/>
        </w:rPr>
        <w:t xml:space="preserve"> (9)</w:t>
      </w:r>
    </w:p>
    <w:p w14:paraId="7BC608FC" w14:textId="77777777" w:rsidR="00A82124" w:rsidRPr="001D16BD" w:rsidRDefault="00A8212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7CA873D" w14:textId="405A09DD" w:rsidR="001D16BD" w:rsidRPr="001D16BD" w:rsidRDefault="001D16B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crit,det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crit,prob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01E639D4" w14:textId="26377479" w:rsidR="00716983" w:rsidRPr="00D0031B" w:rsidRDefault="001D16B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1D16BD">
        <w:rPr>
          <w:rFonts w:cs="Times New Roman"/>
          <w:sz w:val="24"/>
          <w:szCs w:val="24"/>
          <w:lang w:val="ru-RU"/>
        </w:rPr>
        <w:t xml:space="preserve">что позволяет одновременно учитывать фактический выход стоимостей за интервалы устойчивости и высокую вероятность такого выхода в будущем. В результате возможна адаптивная балансировка между объёмом пересчёта и желаемым уровнем надёжности решения: при меньших значениях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="00A82124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 xml:space="preserve">подграф </w:t>
      </w:r>
      <w:proofErr w:type="spellStart"/>
      <w:r w:rsidRPr="001D16BD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1D16BD">
        <w:rPr>
          <w:rFonts w:cs="Times New Roman"/>
          <w:sz w:val="24"/>
          <w:szCs w:val="24"/>
          <w:lang w:val="ru-RU"/>
        </w:rPr>
        <w:t xml:space="preserve"> расширяется, обеспечивая более консервативное (устойчивое) поведение, а при больших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1D16BD">
        <w:rPr>
          <w:rFonts w:cs="Times New Roman"/>
          <w:sz w:val="24"/>
          <w:szCs w:val="24"/>
          <w:lang w:val="ru-RU"/>
        </w:rPr>
        <w:t>— сокращается за счёт ограничения пересмотра только наиболее вероятно «проблемными» дугами</w:t>
      </w:r>
      <w:r w:rsidR="004B7B9D" w:rsidRPr="00D0031B">
        <w:rPr>
          <w:rFonts w:cs="Times New Roman"/>
          <w:sz w:val="24"/>
          <w:szCs w:val="24"/>
          <w:lang w:val="ru-RU"/>
        </w:rPr>
        <w:t xml:space="preserve"> </w:t>
      </w:r>
      <w:r w:rsidRPr="001D16BD">
        <w:rPr>
          <w:rFonts w:cs="Times New Roman"/>
          <w:sz w:val="24"/>
          <w:szCs w:val="24"/>
          <w:lang w:val="ru-RU"/>
        </w:rPr>
        <w:t>[1–4,9–12].</w:t>
      </w:r>
    </w:p>
    <w:p w14:paraId="01F93732" w14:textId="77777777" w:rsidR="00716983" w:rsidRPr="00D0031B" w:rsidRDefault="00716983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62E0C7C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 xml:space="preserve">Классический метод потенциалов и его </w:t>
      </w:r>
      <w:proofErr w:type="spellStart"/>
      <w:r w:rsidRPr="00D0031B">
        <w:rPr>
          <w:rFonts w:cs="Times New Roman"/>
          <w:b/>
          <w:bCs/>
          <w:sz w:val="24"/>
          <w:szCs w:val="24"/>
          <w:lang w:val="ru-RU"/>
        </w:rPr>
        <w:t>реоптимизационные</w:t>
      </w:r>
      <w:proofErr w:type="spellEnd"/>
      <w:r w:rsidRPr="00D0031B">
        <w:rPr>
          <w:rFonts w:cs="Times New Roman"/>
          <w:b/>
          <w:bCs/>
          <w:sz w:val="24"/>
          <w:szCs w:val="24"/>
          <w:lang w:val="ru-RU"/>
        </w:rPr>
        <w:t xml:space="preserve"> модификации</w:t>
      </w:r>
    </w:p>
    <w:p w14:paraId="45904D90" w14:textId="40684B82" w:rsidR="00775E70" w:rsidRPr="00D0031B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Классический метод потенциалов является одним из базовых алгоритмов решения транспортных задач и линейной задачи о назначении и традиционно используется как основа для построения </w:t>
      </w:r>
      <w:proofErr w:type="spellStart"/>
      <w:r w:rsidRPr="00775E70">
        <w:rPr>
          <w:rFonts w:cs="Times New Roman"/>
          <w:sz w:val="24"/>
          <w:szCs w:val="24"/>
          <w:lang w:val="ru-RU"/>
        </w:rPr>
        <w:t>реоптимизационных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процедур [3–5]. В рамках этого подхода для вершин двудольного графа задачи о назначении вводятся два семейства двойственных переменных </w:t>
      </w:r>
      <w:r w:rsidR="004B7B9D" w:rsidRPr="00770226">
        <w:rPr>
          <w:rFonts w:cs="Times New Roman"/>
          <w:sz w:val="24"/>
          <w:szCs w:val="24"/>
          <w:lang w:val="ru-RU"/>
        </w:rPr>
        <w:t>–</w:t>
      </w:r>
      <w:r w:rsidRPr="00775E70">
        <w:rPr>
          <w:rFonts w:cs="Times New Roman"/>
          <w:sz w:val="24"/>
          <w:szCs w:val="24"/>
          <w:lang w:val="ru-RU"/>
        </w:rPr>
        <w:t xml:space="preserve"> потенциалы строк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(агенты) и потенциалы столбцов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(задачи), интерпретируемые как оценки соответствующих ресурсов и потребителей [3–5].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</m:oMath>
      <w:r w:rsidR="004B7B9D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>определяется редуцированная стоимость</w:t>
      </w:r>
      <w:r w:rsidR="004B7B9D" w:rsidRPr="00D0031B">
        <w:rPr>
          <w:rFonts w:cs="Times New Roman"/>
          <w:sz w:val="24"/>
          <w:szCs w:val="24"/>
          <w:lang w:val="ru-RU"/>
        </w:rPr>
        <w:t xml:space="preserve"> (10)</w:t>
      </w:r>
    </w:p>
    <w:p w14:paraId="45A324E5" w14:textId="77777777" w:rsidR="004B7B9D" w:rsidRPr="00775E70" w:rsidRDefault="004B7B9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BFC589D" w14:textId="2570E775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2AE06DEE" w14:textId="2ADFC86F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которая показывает, насколько использование данной дуги ухудшает или улучшает текущее значение целевой функции по сравнению с уже выбранной базисной структурой решения [3–5]. Условием оптимальности опорного решения является </w:t>
      </w:r>
      <w:proofErr w:type="spellStart"/>
      <w:r w:rsidRPr="00775E70">
        <w:rPr>
          <w:rFonts w:cs="Times New Roman"/>
          <w:sz w:val="24"/>
          <w:szCs w:val="24"/>
          <w:lang w:val="ru-RU"/>
        </w:rPr>
        <w:t>неотрицательность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всех редуцированных стоимостей и равенство нулю на дугах, входящих в базис </w:t>
      </w:r>
      <w:r w:rsidRPr="00775E70">
        <w:rPr>
          <w:rFonts w:cs="Times New Roman"/>
          <w:sz w:val="24"/>
          <w:szCs w:val="24"/>
          <w:lang w:val="ru-RU"/>
        </w:rPr>
        <w:lastRenderedPageBreak/>
        <w:t xml:space="preserve">(оптимальное назначение), то есть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для всех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>на дугах текущего базиса [3–5].</w:t>
      </w:r>
    </w:p>
    <w:p w14:paraId="7EE616B4" w14:textId="3F7EA2E1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В классическом транспортном варианте метод потенциалов реализуется как итерационный процесс: на основе текущего опорного решения вычисляются потенциалы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775E70">
        <w:rPr>
          <w:rFonts w:cs="Times New Roman"/>
          <w:sz w:val="24"/>
          <w:szCs w:val="24"/>
          <w:lang w:val="ru-RU"/>
        </w:rPr>
        <w:t xml:space="preserve">, затем по формуле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определяются редуцированные стоимости для всех небазисных дуг [3–5]. Если среди них есть дуги с отрицательными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775E70">
        <w:rPr>
          <w:rFonts w:cs="Times New Roman"/>
          <w:sz w:val="24"/>
          <w:szCs w:val="24"/>
          <w:lang w:val="ru-RU"/>
        </w:rPr>
        <w:t xml:space="preserve">, выбирается дуга с наибольшим по модулю отрицательным значением, после чего строится замкнутый цикл, чередующий базисные и небазисные дуги, и выполняется перераспределение вдоль этого цикла с получением нового опорного решения с меньшей стоимостью [3–5]. Для линейной задачи о назначении тот же принцип применяется к бинарному плану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775E70">
        <w:rPr>
          <w:rFonts w:cs="Times New Roman"/>
          <w:sz w:val="24"/>
          <w:szCs w:val="24"/>
          <w:lang w:val="ru-RU"/>
        </w:rPr>
        <w:t xml:space="preserve">: базисом является множество дуг с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=1</m:t>
        </m:r>
      </m:oMath>
      <w:r w:rsidRPr="00775E70">
        <w:rPr>
          <w:rFonts w:cs="Times New Roman"/>
          <w:sz w:val="24"/>
          <w:szCs w:val="24"/>
          <w:lang w:val="ru-RU"/>
        </w:rPr>
        <w:t>, по которым редуцированные стоимости равны нулю, а улучшения достигаются путём перестройки паросочетания по пополняющим циклам [3–5].</w:t>
      </w:r>
    </w:p>
    <w:p w14:paraId="5C01F006" w14:textId="428A89ED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>В современных реализациях для задач о назначении широко применяются алгоритмы на основе метода кратчайшего пополняющего пути (</w:t>
      </w:r>
      <w:r w:rsidRPr="00775E70">
        <w:rPr>
          <w:rFonts w:cs="Times New Roman"/>
          <w:sz w:val="24"/>
          <w:szCs w:val="24"/>
        </w:rPr>
        <w:t>Shortest</w:t>
      </w:r>
      <w:r w:rsidRPr="00775E70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</w:rPr>
        <w:t>Augmenting</w:t>
      </w:r>
      <w:r w:rsidRPr="00775E70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</w:rPr>
        <w:t>Path</w:t>
      </w:r>
      <w:r w:rsidRPr="00775E70">
        <w:rPr>
          <w:rFonts w:cs="Times New Roman"/>
          <w:sz w:val="24"/>
          <w:szCs w:val="24"/>
          <w:lang w:val="ru-RU"/>
        </w:rPr>
        <w:t xml:space="preserve">,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>), которые можно рассматривать как комбинацию метода потенциалов и алгоритмов поиска кратчайших путей</w:t>
      </w:r>
      <w:r w:rsidR="002F1C47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 xml:space="preserve">[9–12]. На каждой итерации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строится кратчайший путь во вспомогательном графе по приведённым весам дуг, зависящим от потенциалов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775E70">
        <w:rPr>
          <w:rFonts w:cs="Times New Roman"/>
          <w:sz w:val="24"/>
          <w:szCs w:val="24"/>
          <w:lang w:val="ru-RU"/>
        </w:rPr>
        <w:t xml:space="preserve">; поддержание неотрицательности приведённых весов эквивалентно выполнению условий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позволяет использовать эффективные алгоритмы поиска кратчайших путей [3–5]. В реализованном коде базовый решатель </w:t>
      </w:r>
      <w:r w:rsidRPr="00775E70">
        <w:rPr>
          <w:rFonts w:cs="Times New Roman"/>
          <w:sz w:val="24"/>
          <w:szCs w:val="24"/>
        </w:rPr>
        <w:t>solve</w:t>
      </w:r>
      <w:r w:rsidRPr="00775E70">
        <w:rPr>
          <w:rFonts w:cs="Times New Roman"/>
          <w:sz w:val="24"/>
          <w:szCs w:val="24"/>
          <w:lang w:val="ru-RU"/>
        </w:rPr>
        <w:t>_</w:t>
      </w:r>
      <w:r w:rsidRPr="00775E70">
        <w:rPr>
          <w:rFonts w:cs="Times New Roman"/>
          <w:sz w:val="24"/>
          <w:szCs w:val="24"/>
        </w:rPr>
        <w:t>assignment</w:t>
      </w:r>
      <w:r w:rsidRPr="00775E70">
        <w:rPr>
          <w:rFonts w:cs="Times New Roman"/>
          <w:sz w:val="24"/>
          <w:szCs w:val="24"/>
          <w:lang w:val="ru-RU"/>
        </w:rPr>
        <w:t>_</w:t>
      </w:r>
      <w:r w:rsidRPr="00775E70">
        <w:rPr>
          <w:rFonts w:cs="Times New Roman"/>
          <w:sz w:val="24"/>
          <w:szCs w:val="24"/>
        </w:rPr>
        <w:t>base</w:t>
      </w:r>
      <w:r w:rsidRPr="00775E70">
        <w:rPr>
          <w:rFonts w:cs="Times New Roman"/>
          <w:sz w:val="24"/>
          <w:szCs w:val="24"/>
          <w:lang w:val="ru-RU"/>
        </w:rPr>
        <w:t>(</w:t>
      </w:r>
      <w:proofErr w:type="gramStart"/>
      <w:r w:rsidRPr="00775E70">
        <w:rPr>
          <w:rFonts w:cs="Times New Roman"/>
          <w:sz w:val="24"/>
          <w:szCs w:val="24"/>
        </w:rPr>
        <w:t>A</w:t>
      </w:r>
      <w:r w:rsidRPr="00775E70">
        <w:rPr>
          <w:rFonts w:cs="Times New Roman"/>
          <w:sz w:val="24"/>
          <w:szCs w:val="24"/>
          <w:lang w:val="ru-RU"/>
        </w:rPr>
        <w:t>,</w:t>
      </w:r>
      <w:r w:rsidRPr="00775E70">
        <w:rPr>
          <w:rFonts w:cs="Times New Roman"/>
          <w:sz w:val="24"/>
          <w:szCs w:val="24"/>
        </w:rPr>
        <w:t>B</w:t>
      </w:r>
      <w:proofErr w:type="gramEnd"/>
      <w:r w:rsidRPr="00775E70">
        <w:rPr>
          <w:rFonts w:cs="Times New Roman"/>
          <w:sz w:val="24"/>
          <w:szCs w:val="24"/>
          <w:lang w:val="ru-RU"/>
        </w:rPr>
        <w:t>,</w:t>
      </w:r>
      <w:r w:rsidRPr="00775E70">
        <w:rPr>
          <w:rFonts w:cs="Times New Roman"/>
          <w:sz w:val="24"/>
          <w:szCs w:val="24"/>
        </w:rPr>
        <w:t>C</w:t>
      </w:r>
      <w:r w:rsidRPr="00775E70">
        <w:rPr>
          <w:rFonts w:cs="Times New Roman"/>
          <w:sz w:val="24"/>
          <w:szCs w:val="24"/>
          <w:lang w:val="ru-RU"/>
        </w:rPr>
        <w:t xml:space="preserve">) возвращает не только оптимальное назначение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775E70">
        <w:rPr>
          <w:rFonts w:cs="Times New Roman"/>
          <w:sz w:val="24"/>
          <w:szCs w:val="24"/>
          <w:lang w:val="ru-RU"/>
        </w:rPr>
        <w:t xml:space="preserve">и векторы потенциалов </w:t>
      </w:r>
      <m:oMath>
        <m:r>
          <w:rPr>
            <w:rFonts w:ascii="Cambria Math" w:hAnsi="Cambria Math" w:cs="Times New Roman"/>
            <w:sz w:val="24"/>
            <w:szCs w:val="24"/>
          </w:rPr>
          <m:t>u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775E70">
        <w:rPr>
          <w:rFonts w:cs="Times New Roman"/>
          <w:sz w:val="24"/>
          <w:szCs w:val="24"/>
          <w:lang w:val="ru-RU"/>
        </w:rPr>
        <w:t xml:space="preserve">, но и структуру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>_</w:t>
      </w:r>
      <w:r w:rsidRPr="00775E70">
        <w:rPr>
          <w:rFonts w:cs="Times New Roman"/>
          <w:sz w:val="24"/>
          <w:szCs w:val="24"/>
        </w:rPr>
        <w:t>state</w:t>
      </w:r>
      <w:r w:rsidRPr="00775E70">
        <w:rPr>
          <w:rFonts w:cs="Times New Roman"/>
          <w:sz w:val="24"/>
          <w:szCs w:val="24"/>
          <w:lang w:val="ru-RU"/>
        </w:rPr>
        <w:t xml:space="preserve">, содержащую множество базисных дуг, пополняющие циклы и знаки на цикле для небазисных дуг, что непосредственно отражает внутреннюю структуру метода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в терминах метода потенциалов.</w:t>
      </w:r>
    </w:p>
    <w:p w14:paraId="5162011A" w14:textId="2CF57C4F" w:rsidR="00775E70" w:rsidRPr="00775E70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На основе метода потенциалов и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разработан ряд </w:t>
      </w:r>
      <w:proofErr w:type="spellStart"/>
      <w:r w:rsidRPr="00775E70">
        <w:rPr>
          <w:rFonts w:cs="Times New Roman"/>
          <w:sz w:val="24"/>
          <w:szCs w:val="24"/>
          <w:lang w:val="ru-RU"/>
        </w:rPr>
        <w:t>реоптимизационных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алгоритмов, ориентированных на случаи, когда исходная задача уже решена, но её параметры изменяются локально (корректируются отдельные элементы матрицы стоимостей, добавляются или удаляются дуги, изменяется структура графа)</w:t>
      </w:r>
      <w:r w:rsidR="00E57CC3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 xml:space="preserve">[3–5,10–12]. В таких алгоритмах используется наследование базисного решения и векторов потенциалов: прежнее оптимальное назначение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775E70">
        <w:rPr>
          <w:rFonts w:cs="Times New Roman"/>
          <w:sz w:val="24"/>
          <w:szCs w:val="24"/>
          <w:lang w:val="ru-RU"/>
        </w:rPr>
        <w:t xml:space="preserve">, множество базисных дуг и соответствующие потенциалы рассматриваются как хорошее начальное приближение для новой задачи, возникающей при переходе 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E57CC3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 xml:space="preserve">[3–5]. При малых изменениях параметров пересматриваются редуцированные стоимости только на затронутых дугах, выявляются нарушенные условия оптимальности, и метод </w:t>
      </w:r>
      <w:r w:rsidRPr="00775E70">
        <w:rPr>
          <w:rFonts w:cs="Times New Roman"/>
          <w:sz w:val="24"/>
          <w:szCs w:val="24"/>
        </w:rPr>
        <w:t>SAP</w:t>
      </w:r>
      <w:r w:rsidRPr="00775E70">
        <w:rPr>
          <w:rFonts w:cs="Times New Roman"/>
          <w:sz w:val="24"/>
          <w:szCs w:val="24"/>
          <w:lang w:val="ru-RU"/>
        </w:rPr>
        <w:t xml:space="preserve"> запускается в «сокращённом» режиме на подграфе, образованном критичными дугами и связанными с ними пополняющими путями</w:t>
      </w:r>
      <w:r w:rsidR="00E57CC3" w:rsidRPr="00D0031B">
        <w:rPr>
          <w:rFonts w:cs="Times New Roman"/>
          <w:sz w:val="24"/>
          <w:szCs w:val="24"/>
          <w:lang w:val="ru-RU"/>
        </w:rPr>
        <w:t xml:space="preserve"> </w:t>
      </w:r>
      <w:r w:rsidRPr="00775E70">
        <w:rPr>
          <w:rFonts w:cs="Times New Roman"/>
          <w:sz w:val="24"/>
          <w:szCs w:val="24"/>
          <w:lang w:val="ru-RU"/>
        </w:rPr>
        <w:t>[10–12].</w:t>
      </w:r>
    </w:p>
    <w:p w14:paraId="032C3393" w14:textId="7B9F8B87" w:rsidR="00775E70" w:rsidRPr="00D0031B" w:rsidRDefault="00775E7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775E70">
        <w:rPr>
          <w:rFonts w:cs="Times New Roman"/>
          <w:sz w:val="24"/>
          <w:szCs w:val="24"/>
          <w:lang w:val="ru-RU"/>
        </w:rPr>
        <w:t xml:space="preserve">Такие рекуррентные схемы </w:t>
      </w:r>
      <w:proofErr w:type="spellStart"/>
      <w:r w:rsidRPr="00775E70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775E70">
        <w:rPr>
          <w:rFonts w:cs="Times New Roman"/>
          <w:sz w:val="24"/>
          <w:szCs w:val="24"/>
          <w:lang w:val="ru-RU"/>
        </w:rPr>
        <w:t xml:space="preserve"> особенно эффективны в динамических задачах о назначении: вместо полного пересчёта решения с нуля на каждом шаге используется локальная корректировка базиса и потенциалов в окрестности дуг, для которых нарушены интервалы устойчивости или высокий риск выхода за эти интервалы, что позволяет существенно сократить число итераций и время решения при сохранении оптимальности или близкой к оптимальной качества динамического назначения [1–4,9–12].</w:t>
      </w:r>
    </w:p>
    <w:p w14:paraId="6880DC8A" w14:textId="77777777" w:rsidR="00316944" w:rsidRPr="00D0031B" w:rsidRDefault="0031694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BB0408F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Адаптация метода потенциалов к динамической постановке</w:t>
      </w:r>
    </w:p>
    <w:p w14:paraId="23D01A78" w14:textId="7D37BE0D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В динамической постановке задачи о назначениях ключевую роль играет возможность использовать информацию о ранее найденных оптимальных решениях при переходе от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[1–4]. Пусть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решена задача (динамическая или статическая) с оптимальным решением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 найдены потенциалы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удовлетворяющие условиям метода потенциалов, то есть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для всех дуг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на </w:t>
      </w:r>
      <w:r w:rsidRPr="00F01A42">
        <w:rPr>
          <w:rFonts w:cs="Times New Roman"/>
          <w:sz w:val="24"/>
          <w:szCs w:val="24"/>
          <w:lang w:val="ru-RU"/>
        </w:rPr>
        <w:lastRenderedPageBreak/>
        <w:t xml:space="preserve">дугах оптимального назначения [3–5]. При переходе к моменту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матрица стоимостей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изменяется в соответствии со стохастической моделью, а множества агентов и задач могут расширяться или сокращаться, что приводит к изменению двудольного графа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в новый граф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[1–3]. В предлагаемом подходе базисное назначение и потенциалы наследуются: для вершин и дуг, присутствующих как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F01A42">
        <w:rPr>
          <w:rFonts w:cs="Times New Roman"/>
          <w:sz w:val="24"/>
          <w:szCs w:val="24"/>
          <w:lang w:val="ru-RU"/>
        </w:rPr>
        <w:t xml:space="preserve">, так и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F01A42">
        <w:rPr>
          <w:rFonts w:cs="Times New Roman"/>
          <w:sz w:val="24"/>
          <w:szCs w:val="24"/>
          <w:lang w:val="ru-RU"/>
        </w:rPr>
        <w:t xml:space="preserve">, начальные значения потенциалов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задаются как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 xml:space="preserve">, а в качестве стартового решения используется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(после автоматического удаления дуг, отсутствующих 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F01A42">
        <w:rPr>
          <w:rFonts w:cs="Times New Roman"/>
          <w:sz w:val="24"/>
          <w:szCs w:val="24"/>
          <w:lang w:val="ru-RU"/>
        </w:rPr>
        <w:t>)</w:t>
      </w:r>
      <w:r w:rsidR="00C25290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>[1–4].</w:t>
      </w:r>
    </w:p>
    <w:p w14:paraId="019420A0" w14:textId="543AD3DC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Интервалы устойчивости, рассчитанные для решения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используются для выделения подграфа дуг, в которых оптимальность может быть нарушена при переходе к новой матрице стоимостей [3–5]. Для каждой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известен интервал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F01A42">
        <w:rPr>
          <w:rFonts w:cs="Times New Roman"/>
          <w:sz w:val="24"/>
          <w:szCs w:val="24"/>
          <w:lang w:val="ru-RU"/>
        </w:rPr>
        <w:t xml:space="preserve">, при изменении стоимости внутри которого оптимальное решение не меняется; при поступлении новой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формируется множество дуг, для которых нарушено условие устойчивости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∉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[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min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]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что определяет детерминированно критичное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="00F14DE4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[3–5]. С учётом стохастической модели дополнительно вычисляется вероятность выхода стоимости за интервал устойчивости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 xml:space="preserve">и по порогу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формируется вероятностно критичное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prob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={(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)∣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}</m:t>
        </m:r>
      </m:oMath>
      <w:r w:rsidRPr="00F01A42">
        <w:rPr>
          <w:rFonts w:cs="Times New Roman"/>
          <w:sz w:val="24"/>
          <w:szCs w:val="24"/>
          <w:lang w:val="ru-RU"/>
        </w:rPr>
        <w:t xml:space="preserve">, после чего подграф реоптимизации определяется как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∪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prob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>.</w:t>
      </w:r>
    </w:p>
    <w:p w14:paraId="2AB441FD" w14:textId="095A5A11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Использование наследуемых потенциалов и подграфа критичных дуг позволяет реализовать инкрементальную корректировку решения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[1–4]. На первом этапе на дугах подграфа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вычисляются новые редуцированные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F01A42">
        <w:rPr>
          <w:rFonts w:cs="Times New Roman"/>
          <w:sz w:val="24"/>
          <w:szCs w:val="24"/>
          <w:lang w:val="ru-RU"/>
        </w:rPr>
        <w:t xml:space="preserve">, при этом на устойчивых дугах вне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редуцированные стоимости либо сохраняют прежние значения, либо не нарушают условия оптимальности. Далее алгоритм </w:t>
      </w:r>
      <w:proofErr w:type="spellStart"/>
      <w:r w:rsidRPr="00F01A42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F01A42">
        <w:rPr>
          <w:rFonts w:cs="Times New Roman"/>
          <w:sz w:val="24"/>
          <w:szCs w:val="24"/>
          <w:lang w:val="ru-RU"/>
        </w:rPr>
        <w:t xml:space="preserve"> (в терминах </w:t>
      </w:r>
      <w:r w:rsidRPr="00F01A42">
        <w:rPr>
          <w:rFonts w:cs="Times New Roman"/>
          <w:sz w:val="24"/>
          <w:szCs w:val="24"/>
        </w:rPr>
        <w:t>SAP</w:t>
      </w:r>
      <w:r w:rsidRPr="00F01A42">
        <w:rPr>
          <w:rFonts w:cs="Times New Roman"/>
          <w:sz w:val="24"/>
          <w:szCs w:val="24"/>
          <w:lang w:val="ru-RU"/>
        </w:rPr>
        <w:t xml:space="preserve"> </w:t>
      </w:r>
      <w:r w:rsidR="00F14DE4" w:rsidRPr="00770226">
        <w:rPr>
          <w:rFonts w:cs="Times New Roman"/>
          <w:sz w:val="24"/>
          <w:szCs w:val="24"/>
          <w:lang w:val="ru-RU"/>
        </w:rPr>
        <w:t>–</w:t>
      </w:r>
      <w:r w:rsidRPr="00F01A42">
        <w:rPr>
          <w:rFonts w:cs="Times New Roman"/>
          <w:sz w:val="24"/>
          <w:szCs w:val="24"/>
          <w:lang w:val="ru-RU"/>
        </w:rPr>
        <w:t xml:space="preserve"> поиск кратчайших пополняющих путей по приведённым весам) запускается только на подграфе: по дугам с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&lt;0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>строятся пополняющие пути или циклы, выполняется локальное перераспределение назначений и обновление потенциалов только в затронутой части графа</w:t>
      </w:r>
      <w:r w:rsidR="00671448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[2–4,10–12]. Поскольку размер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>при локальных изменениях существенно меньше исходного множества дуг, общее число итераций и время реоптимизации оказываются значительно ниже, чем при полном решении задачи с нуля</w:t>
      </w:r>
      <w:r w:rsidR="00671448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>[1–4].</w:t>
      </w:r>
    </w:p>
    <w:p w14:paraId="605452AA" w14:textId="65E5A512" w:rsidR="00F01A42" w:rsidRPr="00D0031B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>Введение в динамический функционал цели штрафа за отклонение от предыдущего решения</w:t>
      </w:r>
      <w:r w:rsidR="00671448" w:rsidRPr="00D0031B">
        <w:rPr>
          <w:rFonts w:cs="Times New Roman"/>
          <w:sz w:val="24"/>
          <w:szCs w:val="24"/>
          <w:lang w:val="ru-RU"/>
        </w:rPr>
        <w:t xml:space="preserve"> (11)</w:t>
      </w:r>
    </w:p>
    <w:p w14:paraId="67D38AF3" w14:textId="77777777" w:rsidR="00671448" w:rsidRPr="00F01A42" w:rsidRDefault="0067144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DF41B3D" w14:textId="66D240FB" w:rsidR="00F01A42" w:rsidRPr="00F01A42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d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bSup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⁣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sepChr m:val="−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cs="Times New Roman"/>
              <w:i/>
              <w:sz w:val="24"/>
              <w:szCs w:val="24"/>
              <w:lang w:val="ru-RU"/>
            </w:rPr>
            <w:br/>
          </m:r>
        </m:oMath>
      </m:oMathPara>
    </w:p>
    <w:p w14:paraId="710B5CE5" w14:textId="4DC9F71F" w:rsidR="00F01A42" w:rsidRPr="00D0031B" w:rsidRDefault="00F01A4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F01A42">
        <w:rPr>
          <w:rFonts w:cs="Times New Roman"/>
          <w:sz w:val="24"/>
          <w:szCs w:val="24"/>
          <w:lang w:val="ru-RU"/>
        </w:rPr>
        <w:t xml:space="preserve">усиливает связь между наследованием и областью </w:t>
      </w:r>
      <w:proofErr w:type="spellStart"/>
      <w:r w:rsidRPr="00F01A42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F01A42">
        <w:rPr>
          <w:rFonts w:cs="Times New Roman"/>
          <w:sz w:val="24"/>
          <w:szCs w:val="24"/>
          <w:lang w:val="ru-RU"/>
        </w:rPr>
        <w:t xml:space="preserve"> [1–4]. При малых значениях параметра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671448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доминирует статическая часть, и алгоритм допускает более «агрессивную» перестройку решения, что может увеличивать количество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и размер подграфа реоптимизации, но снижать моментное значение целевой функции. При больших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 xml:space="preserve">возрастает цена переназначения, оптимальное решение стремится сохранять предыдущую структуру, множество критичных дуг сужается, а реоптимизация </w:t>
      </w:r>
      <w:r w:rsidRPr="00F01A42">
        <w:rPr>
          <w:rFonts w:cs="Times New Roman"/>
          <w:sz w:val="24"/>
          <w:szCs w:val="24"/>
          <w:lang w:val="ru-RU"/>
        </w:rPr>
        <w:lastRenderedPageBreak/>
        <w:t>концентрируется на малых локальных областях графа, обеспечивая высокую устойчивость траектории решений</w:t>
      </w:r>
      <w:r w:rsidR="00671448" w:rsidRPr="00D0031B">
        <w:rPr>
          <w:rFonts w:cs="Times New Roman"/>
          <w:sz w:val="24"/>
          <w:szCs w:val="24"/>
          <w:lang w:val="ru-RU"/>
        </w:rPr>
        <w:t xml:space="preserve"> </w:t>
      </w:r>
      <w:r w:rsidRPr="00F01A42">
        <w:rPr>
          <w:rFonts w:cs="Times New Roman"/>
          <w:sz w:val="24"/>
          <w:szCs w:val="24"/>
          <w:lang w:val="ru-RU"/>
        </w:rPr>
        <w:t xml:space="preserve">[1–4]. Таким образом, параметр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F01A42">
        <w:rPr>
          <w:rFonts w:cs="Times New Roman"/>
          <w:sz w:val="24"/>
          <w:szCs w:val="24"/>
          <w:lang w:val="ru-RU"/>
        </w:rPr>
        <w:t>регулирует компромисс между устойчивостью и моментальной оптимальностью решения и фактически задаёт глубину наследования базисной структуры и потенциалов в динамической задаче о назначениях [1–4,9–12].</w:t>
      </w:r>
    </w:p>
    <w:p w14:paraId="166BDFC1" w14:textId="77777777" w:rsidR="00626E49" w:rsidRPr="00D0031B" w:rsidRDefault="00626E4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19E709D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 xml:space="preserve">Алгоритм </w:t>
      </w:r>
      <w:proofErr w:type="spellStart"/>
      <w:r w:rsidRPr="00D0031B">
        <w:rPr>
          <w:rFonts w:cs="Times New Roman"/>
          <w:b/>
          <w:bCs/>
          <w:sz w:val="24"/>
          <w:szCs w:val="24"/>
          <w:lang w:val="ru-RU"/>
        </w:rPr>
        <w:t>реоптимизации</w:t>
      </w:r>
      <w:proofErr w:type="spellEnd"/>
      <w:r w:rsidRPr="00D0031B">
        <w:rPr>
          <w:rFonts w:cs="Times New Roman"/>
          <w:b/>
          <w:bCs/>
          <w:sz w:val="24"/>
          <w:szCs w:val="24"/>
          <w:lang w:val="ru-RU"/>
        </w:rPr>
        <w:t xml:space="preserve"> динамической задачи</w:t>
      </w:r>
    </w:p>
    <w:p w14:paraId="6B484690" w14:textId="5B3DFCB6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Алгоритм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динамической задачи о назначениях реализуется как итерационная процедура, выполняемая при каждом переходе от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="00184DA3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к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 использующая наследование ранее найденного решения, потенциалов и интервалов устойчивости [1–4]. На вход алгоритма для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подаются: оптимальное назначение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векторы потенциалов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 новая матрица стоимостей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сформированная по стохастической модели [2–4]. Задача алгоритма состоит в построении нового решения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минимизирующего динамический функционал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;</m:t>
        </m:r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A751FB">
        <w:rPr>
          <w:rFonts w:cs="Times New Roman"/>
          <w:sz w:val="24"/>
          <w:szCs w:val="24"/>
          <w:lang w:val="ru-RU"/>
        </w:rPr>
        <w:t xml:space="preserve">(см. (5)) при минимально возможном объёме пересчёта и ограниченном числе переназначений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="00B60120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[1–4].</w:t>
      </w:r>
    </w:p>
    <w:p w14:paraId="4EC7E5D1" w14:textId="7414A62F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>В программной реализации рассматриваются три сценария решения серии динамических задач:</w:t>
      </w:r>
    </w:p>
    <w:p w14:paraId="65C86528" w14:textId="1542CD71" w:rsidR="00A751FB" w:rsidRPr="00A751FB" w:rsidRDefault="00A751FB" w:rsidP="00D0031B">
      <w:pPr>
        <w:numPr>
          <w:ilvl w:val="0"/>
          <w:numId w:val="44"/>
        </w:numPr>
        <w:tabs>
          <w:tab w:val="clear" w:pos="720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</w:rPr>
        <w:t>full</w:t>
      </w:r>
      <w:r w:rsidRPr="00A751FB">
        <w:rPr>
          <w:rFonts w:cs="Times New Roman"/>
          <w:sz w:val="24"/>
          <w:szCs w:val="24"/>
          <w:lang w:val="ru-RU"/>
        </w:rPr>
        <w:t xml:space="preserve"> </w:t>
      </w:r>
      <w:r w:rsidR="00B60120" w:rsidRPr="00770226">
        <w:rPr>
          <w:rFonts w:cs="Times New Roman"/>
          <w:sz w:val="24"/>
          <w:szCs w:val="24"/>
          <w:lang w:val="ru-RU"/>
        </w:rPr>
        <w:t>–</w:t>
      </w:r>
      <w:r w:rsidRPr="00A751FB">
        <w:rPr>
          <w:rFonts w:cs="Times New Roman"/>
          <w:sz w:val="24"/>
          <w:szCs w:val="24"/>
          <w:lang w:val="ru-RU"/>
        </w:rPr>
        <w:t xml:space="preserve"> полный пересчёт: на каждом шаге задача решается с нуля </w:t>
      </w:r>
      <w:r w:rsidRPr="00A751FB">
        <w:rPr>
          <w:rFonts w:cs="Times New Roman"/>
          <w:sz w:val="24"/>
          <w:szCs w:val="24"/>
        </w:rPr>
        <w:t>SAP</w:t>
      </w:r>
      <w:r w:rsidRPr="00A751FB">
        <w:rPr>
          <w:rFonts w:cs="Times New Roman"/>
          <w:sz w:val="24"/>
          <w:szCs w:val="24"/>
          <w:lang w:val="ru-RU"/>
        </w:rPr>
        <w:noBreakHyphen/>
        <w:t>решателем с вычислением потенциалов и интервалов устойчивости;</w:t>
      </w:r>
    </w:p>
    <w:p w14:paraId="53DD8E64" w14:textId="022930EB" w:rsidR="00A751FB" w:rsidRPr="00A751FB" w:rsidRDefault="00A751FB" w:rsidP="00D0031B">
      <w:pPr>
        <w:numPr>
          <w:ilvl w:val="0"/>
          <w:numId w:val="44"/>
        </w:numPr>
        <w:tabs>
          <w:tab w:val="clear" w:pos="720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</w:rPr>
        <w:t>inherit</w:t>
      </w:r>
      <w:r w:rsidRPr="00A751FB">
        <w:rPr>
          <w:rFonts w:cs="Times New Roman"/>
          <w:sz w:val="24"/>
          <w:szCs w:val="24"/>
          <w:lang w:val="ru-RU"/>
        </w:rPr>
        <w:t xml:space="preserve"> </w:t>
      </w:r>
      <w:r w:rsidR="00B60120" w:rsidRPr="00770226">
        <w:rPr>
          <w:rFonts w:cs="Times New Roman"/>
          <w:sz w:val="24"/>
          <w:szCs w:val="24"/>
          <w:lang w:val="ru-RU"/>
        </w:rPr>
        <w:t>–</w:t>
      </w:r>
      <w:r w:rsidRPr="00A751FB">
        <w:rPr>
          <w:rFonts w:cs="Times New Roman"/>
          <w:sz w:val="24"/>
          <w:szCs w:val="24"/>
          <w:lang w:val="ru-RU"/>
        </w:rPr>
        <w:t xml:space="preserve"> частичное наследование: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используется базис и потенциалы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A751FB">
        <w:rPr>
          <w:rFonts w:cs="Times New Roman"/>
          <w:sz w:val="24"/>
          <w:szCs w:val="24"/>
          <w:lang w:val="ru-RU"/>
        </w:rPr>
        <w:t>, но корректировка выполняется по фиксированной доле дуг с наибольшим изменением стоимости;</w:t>
      </w:r>
    </w:p>
    <w:p w14:paraId="75AC6A84" w14:textId="6AF1753D" w:rsidR="00A751FB" w:rsidRPr="00A751FB" w:rsidRDefault="00A751FB" w:rsidP="00D0031B">
      <w:pPr>
        <w:numPr>
          <w:ilvl w:val="0"/>
          <w:numId w:val="44"/>
        </w:numPr>
        <w:tabs>
          <w:tab w:val="clear" w:pos="720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 </w:t>
      </w:r>
      <w:r w:rsidR="00B60120" w:rsidRPr="00770226">
        <w:rPr>
          <w:rFonts w:cs="Times New Roman"/>
          <w:sz w:val="24"/>
          <w:szCs w:val="24"/>
          <w:lang w:val="ru-RU"/>
        </w:rPr>
        <w:t>–</w:t>
      </w:r>
      <w:r w:rsidRPr="00A751FB">
        <w:rPr>
          <w:rFonts w:cs="Times New Roman"/>
          <w:sz w:val="24"/>
          <w:szCs w:val="24"/>
          <w:lang w:val="ru-RU"/>
        </w:rPr>
        <w:t xml:space="preserve"> предлагаемый алгоритм, сочетающий интервалы устойчивости, детерминированное выделение критичных дуг по |</w:t>
      </w:r>
      <w:proofErr w:type="spellStart"/>
      <w:r w:rsidRPr="00A751FB">
        <w:rPr>
          <w:rFonts w:cs="Times New Roman"/>
          <w:sz w:val="24"/>
          <w:szCs w:val="24"/>
        </w:rPr>
        <w:t>Δc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| и локальную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реоптимизацию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на подграфе с учётом динамического функционала [1–4,10–12].</w:t>
      </w:r>
    </w:p>
    <w:p w14:paraId="65E6680F" w14:textId="77777777" w:rsidR="00BE36F0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Ниже описывается сценарий </w:t>
      </w:r>
      <w:r w:rsidRPr="00A751FB">
        <w:rPr>
          <w:rFonts w:cs="Times New Roman"/>
          <w:b/>
          <w:bCs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, реализующий наиболее полный вариант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>.</w:t>
      </w:r>
    </w:p>
    <w:p w14:paraId="4A85A7B6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719200B" w14:textId="72DEBC30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>Этап 1. Наследование состояния</w:t>
      </w:r>
    </w:p>
    <w:p w14:paraId="6E05C802" w14:textId="77777777" w:rsidR="00BE36F0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На первом этапе выполняется наследование состояния: для всех вершин и дуг, присутствующих в обоих графах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и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 xml:space="preserve">, задаются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:=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 xml:space="preserve">, а стартовым решением выбирается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>с учётом удаления дуг, отсутствующих в новом графе</w:t>
      </w:r>
      <w:r w:rsidR="00BE36F0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[1–4]. Для новых вершин и дуг потенциалы инициализируются нейтрально, а их включение в базис выполняется на этапе локальной реоптимизации; такая схема позволяет стартовать с опорной конфигурации, близкой к оптимальной, и сокращает число итераций поиска пополняющих путей</w:t>
      </w:r>
      <w:r w:rsidR="00BE36F0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[2–4].</w:t>
      </w:r>
    </w:p>
    <w:p w14:paraId="43F5CDA4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2AE488F" w14:textId="76106529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>Этап 2. Формирование множества критичных дуг</w:t>
      </w:r>
    </w:p>
    <w:p w14:paraId="132256C4" w14:textId="7434B41D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На втором этапе строится множество критичных дуг, по которым потенциально нарушена оптимальность решения [3–5]. Для </w:t>
      </w:r>
      <w:proofErr w:type="spellStart"/>
      <w:r w:rsidRPr="00A751FB">
        <w:rPr>
          <w:rFonts w:cs="Times New Roman"/>
          <w:sz w:val="24"/>
          <w:szCs w:val="24"/>
          <w:lang w:val="ru-RU"/>
        </w:rPr>
        <w:t>каждождой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дуги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сравниваются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="00BE36F0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 xml:space="preserve">; модуль изменения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используется для ранжирования дуг, и фиксированная доля дуг с максимальными значениями (заданная параметром </w:t>
      </w:r>
      <w:r w:rsidRPr="00A751FB">
        <w:rPr>
          <w:rFonts w:cs="Times New Roman"/>
          <w:sz w:val="24"/>
          <w:szCs w:val="24"/>
        </w:rPr>
        <w:t>critical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fraction</w:t>
      </w:r>
      <w:r w:rsidRPr="00A751FB">
        <w:rPr>
          <w:rFonts w:cs="Times New Roman"/>
          <w:sz w:val="24"/>
          <w:szCs w:val="24"/>
          <w:lang w:val="ru-RU"/>
        </w:rPr>
        <w:t xml:space="preserve">) включается в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delta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="00BE36F0" w:rsidRPr="00D0031B">
        <w:rPr>
          <w:rFonts w:cs="Times New Roman"/>
          <w:sz w:val="24"/>
          <w:szCs w:val="24"/>
          <w:lang w:val="ru-RU"/>
        </w:rPr>
        <w:t>.</w:t>
      </w:r>
      <w:r w:rsidRPr="00A751FB">
        <w:rPr>
          <w:rFonts w:cs="Times New Roman"/>
          <w:sz w:val="24"/>
          <w:szCs w:val="24"/>
          <w:lang w:val="ru-RU"/>
        </w:rPr>
        <w:t xml:space="preserve"> Одновременно проверяется условие принадлежности новой стоимости интервалу устойчивости</w:t>
      </w:r>
      <w:r w:rsidR="00BE36F0" w:rsidRPr="00D0031B">
        <w:rPr>
          <w:rFonts w:cs="Times New Roman"/>
          <w:sz w:val="24"/>
          <w:szCs w:val="24"/>
          <w:lang w:val="ru-RU"/>
        </w:rPr>
        <w:t xml:space="preserve"> (12)</w:t>
      </w:r>
    </w:p>
    <w:p w14:paraId="2C5E7024" w14:textId="77777777" w:rsidR="00BE36F0" w:rsidRPr="00A751FB" w:rsidRDefault="00BE36F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7675540" w14:textId="2CCC5CD2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∈[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],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423E4CFE" w14:textId="3F297013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и дуги, для которых оно нарушено, попадают в множество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w:proofErr w:type="gramStart"/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>,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interval</m:t>
            </m:r>
            <w:proofErr w:type="gramEnd"/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>,[3–5]. Объединением этих множеств формируется множество критичных дуг</w:t>
      </w:r>
      <w:r w:rsidR="00586984" w:rsidRPr="00D0031B">
        <w:rPr>
          <w:rFonts w:cs="Times New Roman"/>
          <w:sz w:val="24"/>
          <w:szCs w:val="24"/>
          <w:lang w:val="ru-RU"/>
        </w:rPr>
        <w:t xml:space="preserve"> (13)</w:t>
      </w:r>
    </w:p>
    <w:p w14:paraId="01B5F964" w14:textId="77777777" w:rsidR="00586984" w:rsidRPr="00A751FB" w:rsidRDefault="0058698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6B1C96D2" w14:textId="3D60524B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crit,delta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nor/>
                </m:rPr>
                <w:rPr>
                  <w:rFonts w:cs="Times New Roman"/>
                  <w:sz w:val="24"/>
                  <w:szCs w:val="24"/>
                </w:rPr>
                <m:t>crit,interval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40A01E4F" w14:textId="77777777" w:rsidR="00586984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и индуцированный подграф содержит именно те дуги и вершины, по которым требуется пересмотр назначений, тогда как остальная часть графа считается устойчивой и сохраняет прежнюю </w:t>
      </w:r>
      <w:proofErr w:type="spellStart"/>
      <w:r w:rsidRPr="00A751FB">
        <w:rPr>
          <w:rFonts w:cs="Times New Roman"/>
          <w:sz w:val="24"/>
          <w:szCs w:val="24"/>
        </w:rPr>
        <w:t>структуру</w:t>
      </w:r>
      <w:proofErr w:type="spellEnd"/>
      <w:r w:rsidR="00586984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</w:rPr>
        <w:t>[1–4].</w:t>
      </w:r>
    </w:p>
    <w:p w14:paraId="73E2C6EB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E368056" w14:textId="61ACE37D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 xml:space="preserve">Этап 3. Локальная </w:t>
      </w:r>
      <w:proofErr w:type="spellStart"/>
      <w:r w:rsidRPr="00A751FB">
        <w:rPr>
          <w:rFonts w:cs="Times New Roman"/>
          <w:b/>
          <w:bCs/>
          <w:sz w:val="24"/>
          <w:szCs w:val="24"/>
          <w:lang w:val="ru-RU"/>
        </w:rPr>
        <w:t>реоптимизация</w:t>
      </w:r>
      <w:proofErr w:type="spellEnd"/>
      <w:r w:rsidRPr="00A751FB">
        <w:rPr>
          <w:rFonts w:cs="Times New Roman"/>
          <w:b/>
          <w:bCs/>
          <w:sz w:val="24"/>
          <w:szCs w:val="24"/>
          <w:lang w:val="ru-RU"/>
        </w:rPr>
        <w:t xml:space="preserve"> на подграфе</w:t>
      </w:r>
    </w:p>
    <w:p w14:paraId="7BE63F40" w14:textId="4ABE8094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На третьем этапе выполняется локальная корректировка решения только на подграфе критичных дуг [2–5,9–12]. Для дуг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j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)∈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>пересчитываются редуцированные стоимости</w:t>
      </w:r>
      <w:r w:rsidR="00586984" w:rsidRPr="00D0031B">
        <w:rPr>
          <w:rFonts w:cs="Times New Roman"/>
          <w:sz w:val="24"/>
          <w:szCs w:val="24"/>
          <w:lang w:val="ru-RU"/>
        </w:rPr>
        <w:t xml:space="preserve"> (14)</w:t>
      </w:r>
    </w:p>
    <w:p w14:paraId="7BE64EE7" w14:textId="77777777" w:rsidR="00586984" w:rsidRPr="00A751FB" w:rsidRDefault="00586984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B157C8D" w14:textId="3C566BB0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cs="Times New Roman"/>
              <w:i/>
              <w:sz w:val="24"/>
              <w:szCs w:val="24"/>
            </w:rPr>
            <w:br/>
          </m:r>
        </m:oMath>
      </m:oMathPara>
    </w:p>
    <w:p w14:paraId="3BA84B0F" w14:textId="77777777" w:rsidR="008B0AFE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при этом для дуг вне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</m:oMath>
      <w:r w:rsidRPr="00A751FB">
        <w:rPr>
          <w:rFonts w:cs="Times New Roman"/>
          <w:sz w:val="24"/>
          <w:szCs w:val="24"/>
          <w:lang w:val="ru-RU"/>
        </w:rPr>
        <w:t xml:space="preserve">редуцированные стоимости либо не пересчитываются, либо предполагаются удовлетворяющими условию оптимальности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≥0</m:t>
        </m:r>
      </m:oMath>
      <w:r w:rsidR="00586984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[3–5]. По дугам с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&lt;0</m:t>
        </m:r>
      </m:oMath>
      <w:r w:rsidR="008B0AFE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 xml:space="preserve">строятся пополняющие пути (в терминах </w:t>
      </w:r>
      <w:r w:rsidRPr="00A751FB">
        <w:rPr>
          <w:rFonts w:cs="Times New Roman"/>
          <w:sz w:val="24"/>
          <w:szCs w:val="24"/>
        </w:rPr>
        <w:t>SAP</w:t>
      </w:r>
      <w:r w:rsidRPr="00A751FB">
        <w:rPr>
          <w:rFonts w:cs="Times New Roman"/>
          <w:sz w:val="24"/>
          <w:szCs w:val="24"/>
          <w:lang w:val="ru-RU"/>
        </w:rPr>
        <w:t>) или циклы (в терминах метода потенциалов), вдоль которых выполняется перераспределение назначений и локальное обновление потенциалов только в пределах подграфа</w:t>
      </w:r>
      <w:r w:rsidR="008B0AFE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[2–5,9–12]. Процесс продолжается до момента, когда на подграфе не останется дуг с отрицательной редуцированной стоимостью и будут выполнены условия оптимальности относительно динамического функционала.</w:t>
      </w:r>
    </w:p>
    <w:p w14:paraId="1CCA3040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555BCAC3" w14:textId="358147B2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>Этап 4. Обновление динамических характеристик</w:t>
      </w:r>
    </w:p>
    <w:p w14:paraId="3D7E6F6F" w14:textId="085DAB7B" w:rsidR="00A751FB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После завершения локальной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формируется новое решение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</m:oMath>
      <w:r w:rsidRPr="00A751FB">
        <w:rPr>
          <w:rFonts w:cs="Times New Roman"/>
          <w:sz w:val="24"/>
          <w:szCs w:val="24"/>
          <w:lang w:val="ru-RU"/>
        </w:rPr>
        <w:t>, для которого вычисляются значение динамического функционала</w:t>
      </w:r>
      <w:r w:rsidR="008B0AFE" w:rsidRPr="00D0031B">
        <w:rPr>
          <w:rFonts w:cs="Times New Roman"/>
          <w:sz w:val="24"/>
          <w:szCs w:val="24"/>
          <w:lang w:val="ru-RU"/>
        </w:rPr>
        <w:t xml:space="preserve"> (15)</w:t>
      </w:r>
    </w:p>
    <w:p w14:paraId="62219499" w14:textId="77777777" w:rsidR="008B0AFE" w:rsidRPr="00A751FB" w:rsidRDefault="008B0AF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685D1F0" w14:textId="084F8236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d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d>
                    <m:dPr>
                      <m:sepChr m:val="+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e>
                  </m:d>
                </m:sup>
              </m:sSubSup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4"/>
              <w:szCs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λ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r>
            <m:rPr>
              <m:nor/>
            </m:rPr>
            <w:rPr>
              <w:rFonts w:cs="Times New Roman"/>
              <w:sz w:val="24"/>
              <w:szCs w:val="24"/>
              <w:lang w:val="ru-RU"/>
            </w:rPr>
            <m:t> ⁣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p>
            </m:e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sepChr m:val="+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ru-RU"/>
            </w:rPr>
            <m:t>,</m:t>
          </m:r>
          <m:r>
            <w:rPr>
              <w:rFonts w:cs="Times New Roman"/>
              <w:i/>
              <w:sz w:val="24"/>
              <w:szCs w:val="24"/>
              <w:lang w:val="ru-RU"/>
            </w:rPr>
            <w:br/>
          </m:r>
        </m:oMath>
      </m:oMathPara>
    </w:p>
    <w:p w14:paraId="46D3AB25" w14:textId="47B9B404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и число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+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A751FB">
        <w:rPr>
          <w:rFonts w:cs="Times New Roman"/>
          <w:sz w:val="24"/>
          <w:szCs w:val="24"/>
          <w:lang w:val="ru-RU"/>
        </w:rPr>
        <w:t xml:space="preserve">, реализованные в коде функциями </w:t>
      </w:r>
      <w:r w:rsidRPr="00A751FB">
        <w:rPr>
          <w:rFonts w:cs="Times New Roman"/>
          <w:sz w:val="24"/>
          <w:szCs w:val="24"/>
        </w:rPr>
        <w:t>objective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dynamic</w:t>
      </w:r>
      <w:r w:rsidRPr="00A751FB">
        <w:rPr>
          <w:rFonts w:cs="Times New Roman"/>
          <w:sz w:val="24"/>
          <w:szCs w:val="24"/>
          <w:lang w:val="ru-RU"/>
        </w:rPr>
        <w:t xml:space="preserve"> и </w:t>
      </w:r>
      <w:r w:rsidRPr="00A751FB">
        <w:rPr>
          <w:rFonts w:cs="Times New Roman"/>
          <w:sz w:val="24"/>
          <w:szCs w:val="24"/>
        </w:rPr>
        <w:t>count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changed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edges</w:t>
      </w:r>
      <w:r w:rsidRPr="00A751FB">
        <w:rPr>
          <w:rFonts w:cs="Times New Roman"/>
          <w:sz w:val="24"/>
          <w:szCs w:val="24"/>
          <w:lang w:val="ru-RU"/>
        </w:rPr>
        <w:t xml:space="preserve">. На основе нового базисного решения и потенциалов вычисляются 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(функция </w:t>
      </w:r>
      <w:r w:rsidRPr="00A751FB">
        <w:rPr>
          <w:rFonts w:cs="Times New Roman"/>
          <w:sz w:val="24"/>
          <w:szCs w:val="24"/>
        </w:rPr>
        <w:t>compute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stability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intervals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analytic</w:t>
      </w:r>
      <w:r w:rsidRPr="00A751FB">
        <w:rPr>
          <w:rFonts w:cs="Times New Roman"/>
          <w:sz w:val="24"/>
          <w:szCs w:val="24"/>
          <w:lang w:val="ru-RU"/>
        </w:rPr>
        <w:t xml:space="preserve">), которые затем используются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+2</m:t>
        </m:r>
      </m:oMath>
      <w:r w:rsidR="008B0AFE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[3–5].</w:t>
      </w:r>
    </w:p>
    <w:p w14:paraId="05AFA18A" w14:textId="77777777" w:rsidR="00F66719" w:rsidRPr="00D0031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>Серийные эксперименты (</w:t>
      </w:r>
      <w:r w:rsidRPr="00A751FB">
        <w:rPr>
          <w:rFonts w:cs="Times New Roman"/>
          <w:sz w:val="24"/>
          <w:szCs w:val="24"/>
        </w:rPr>
        <w:t>run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series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full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recompute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run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series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partial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inheritance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run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series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) демонстрируют, что сценарий </w:t>
      </w:r>
      <w:r w:rsidRPr="00A751FB">
        <w:rPr>
          <w:rFonts w:cs="Times New Roman"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 обеспечивает снижение среднего времени решения по сравнению с полным пересчётом при малом отклонении динамического функционала от эталонного значения и меньшем числе переназначений</w:t>
      </w:r>
      <w:r w:rsidR="008B0AFE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[1–4,9–12].</w:t>
      </w:r>
    </w:p>
    <w:p w14:paraId="2939462F" w14:textId="77777777" w:rsidR="00F66719" w:rsidRPr="00D0031B" w:rsidRDefault="00F6671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248AEED" w14:textId="3DD4D697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b/>
          <w:bCs/>
          <w:sz w:val="24"/>
          <w:szCs w:val="24"/>
          <w:lang w:val="ru-RU"/>
        </w:rPr>
        <w:t xml:space="preserve">Псевдокод алгоритма </w:t>
      </w:r>
      <w:proofErr w:type="spellStart"/>
      <w:r w:rsidRPr="00A751FB">
        <w:rPr>
          <w:rFonts w:cs="Times New Roman"/>
          <w:b/>
          <w:bCs/>
          <w:sz w:val="24"/>
          <w:szCs w:val="24"/>
          <w:lang w:val="ru-RU"/>
        </w:rPr>
        <w:t>реоптимизации</w:t>
      </w:r>
      <w:proofErr w:type="spellEnd"/>
    </w:p>
    <w:p w14:paraId="596B76A3" w14:textId="42EDEEF3" w:rsidR="00A751FB" w:rsidRPr="00A751FB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lastRenderedPageBreak/>
        <w:t xml:space="preserve">Ниже приведён упрощённый псевдокод алгоритма </w:t>
      </w:r>
      <w:proofErr w:type="spellStart"/>
      <w:r w:rsidRPr="00A751FB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sz w:val="24"/>
          <w:szCs w:val="24"/>
          <w:lang w:val="ru-RU"/>
        </w:rPr>
        <w:t xml:space="preserve"> для одного перехода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→</m:t>
        </m:r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A751FB">
        <w:rPr>
          <w:rFonts w:cs="Times New Roman"/>
          <w:sz w:val="24"/>
          <w:szCs w:val="24"/>
          <w:lang w:val="ru-RU"/>
        </w:rPr>
        <w:t xml:space="preserve">в стиле </w:t>
      </w:r>
      <w:r w:rsidRPr="00A751FB">
        <w:rPr>
          <w:rFonts w:cs="Times New Roman"/>
          <w:sz w:val="24"/>
          <w:szCs w:val="24"/>
        </w:rPr>
        <w:t>Python</w:t>
      </w:r>
      <w:r w:rsidRPr="00A751FB">
        <w:rPr>
          <w:rFonts w:cs="Times New Roman"/>
          <w:sz w:val="24"/>
          <w:szCs w:val="24"/>
          <w:lang w:val="ru-RU"/>
        </w:rPr>
        <w:t xml:space="preserve">, отражающий ключевые шаги сценария </w:t>
      </w:r>
      <w:r w:rsidRPr="00A751FB">
        <w:rPr>
          <w:rFonts w:cs="Times New Roman"/>
          <w:sz w:val="24"/>
          <w:szCs w:val="24"/>
        </w:rPr>
        <w:t>proposed</w:t>
      </w:r>
      <w:r w:rsidRPr="00A751FB">
        <w:rPr>
          <w:rFonts w:cs="Times New Roman"/>
          <w:sz w:val="24"/>
          <w:szCs w:val="24"/>
          <w:lang w:val="ru-RU"/>
        </w:rPr>
        <w:t xml:space="preserve"> и согласованный с реализацией.</w:t>
      </w:r>
    </w:p>
    <w:p w14:paraId="1632A471" w14:textId="77777777" w:rsidR="00F66719" w:rsidRPr="00D0031B" w:rsidRDefault="00F66719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A082911" w14:textId="3CF4CB93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def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reoptimize_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step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461C200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G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# граф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4004B45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# матрица стоимостей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0F87F9C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X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# оптимальное назначение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6E85FE4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u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</w:t>
      </w:r>
      <w:r w:rsidRPr="00A751FB">
        <w:rPr>
          <w:rFonts w:cs="Times New Roman"/>
          <w:i/>
          <w:iCs/>
          <w:sz w:val="24"/>
          <w:szCs w:val="24"/>
        </w:rPr>
        <w:t>v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# потенциалы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</w:p>
    <w:p w14:paraId="2579432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intervals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prev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# интервалы устойчивости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  <w:r w:rsidRPr="00A751FB">
        <w:rPr>
          <w:rFonts w:cs="Times New Roman"/>
          <w:i/>
          <w:iCs/>
          <w:sz w:val="24"/>
          <w:szCs w:val="24"/>
          <w:lang w:val="ru-RU"/>
        </w:rPr>
        <w:t>: {(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>,</w:t>
      </w:r>
      <w:r w:rsidRPr="00A751FB">
        <w:rPr>
          <w:rFonts w:cs="Times New Roman"/>
          <w:i/>
          <w:iCs/>
          <w:sz w:val="24"/>
          <w:szCs w:val="24"/>
        </w:rPr>
        <w:t>j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>): (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min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,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max</w:t>
      </w:r>
      <w:r w:rsidRPr="00A751FB">
        <w:rPr>
          <w:rFonts w:cs="Times New Roman"/>
          <w:i/>
          <w:iCs/>
          <w:sz w:val="24"/>
          <w:szCs w:val="24"/>
          <w:lang w:val="ru-RU"/>
        </w:rPr>
        <w:t>)}</w:t>
      </w:r>
    </w:p>
    <w:p w14:paraId="3812537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# матрица стоимостей на шаге </w:t>
      </w:r>
      <w:r w:rsidRPr="00A751FB">
        <w:rPr>
          <w:rFonts w:cs="Times New Roman"/>
          <w:i/>
          <w:iCs/>
          <w:sz w:val="24"/>
          <w:szCs w:val="24"/>
        </w:rPr>
        <w:t>t</w:t>
      </w:r>
      <w:r w:rsidRPr="00A751FB">
        <w:rPr>
          <w:rFonts w:cs="Times New Roman"/>
          <w:i/>
          <w:iCs/>
          <w:sz w:val="24"/>
          <w:szCs w:val="24"/>
          <w:lang w:val="ru-RU"/>
        </w:rPr>
        <w:t>+1</w:t>
      </w:r>
    </w:p>
    <w:p w14:paraId="3219A2D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параметр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λ в F^(t)</w:t>
      </w:r>
    </w:p>
    <w:p w14:paraId="1C8940C4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critical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fraction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# доля критичных дуг по |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Δc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>|</w:t>
      </w:r>
    </w:p>
    <w:p w14:paraId="5886623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>):</w:t>
      </w:r>
    </w:p>
    <w:p w14:paraId="3671B41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"""</w:t>
      </w:r>
    </w:p>
    <w:p w14:paraId="43178CD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Один шаг </w:t>
      </w:r>
      <w:proofErr w:type="spellStart"/>
      <w:r w:rsidRPr="00A751FB">
        <w:rPr>
          <w:rFonts w:cs="Times New Roman"/>
          <w:i/>
          <w:iCs/>
          <w:sz w:val="24"/>
          <w:szCs w:val="24"/>
          <w:lang w:val="ru-RU"/>
        </w:rPr>
        <w:t>реоптимизации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динамической задачи о назначениях (сценарий </w:t>
      </w:r>
      <w:r w:rsidRPr="00A751FB">
        <w:rPr>
          <w:rFonts w:cs="Times New Roman"/>
          <w:i/>
          <w:iCs/>
          <w:sz w:val="24"/>
          <w:szCs w:val="24"/>
        </w:rPr>
        <w:t>proposed</w:t>
      </w:r>
      <w:r w:rsidRPr="00A751FB">
        <w:rPr>
          <w:rFonts w:cs="Times New Roman"/>
          <w:i/>
          <w:iCs/>
          <w:sz w:val="24"/>
          <w:szCs w:val="24"/>
          <w:lang w:val="ru-RU"/>
        </w:rPr>
        <w:t>).</w:t>
      </w:r>
    </w:p>
    <w:p w14:paraId="7983A2F8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"""</w:t>
      </w:r>
    </w:p>
    <w:p w14:paraId="4A0FF62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616261D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# 1. Наследование состояния</w:t>
      </w:r>
    </w:p>
    <w:p w14:paraId="16519AF4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G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A751FB">
        <w:rPr>
          <w:rFonts w:cs="Times New Roman"/>
          <w:i/>
          <w:iCs/>
          <w:sz w:val="24"/>
          <w:szCs w:val="24"/>
        </w:rPr>
        <w:t>build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graph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from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r w:rsidRPr="00A751FB">
        <w:rPr>
          <w:rFonts w:cs="Times New Roman"/>
          <w:i/>
          <w:iCs/>
          <w:sz w:val="24"/>
          <w:szCs w:val="24"/>
        </w:rPr>
        <w:t>costs</w:t>
      </w:r>
      <w:r w:rsidRPr="00A751FB">
        <w:rPr>
          <w:rFonts w:cs="Times New Roman"/>
          <w:i/>
          <w:iCs/>
          <w:sz w:val="24"/>
          <w:szCs w:val="24"/>
          <w:lang w:val="ru-RU"/>
        </w:rPr>
        <w:t>(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# новый двудольный граф</w:t>
      </w:r>
    </w:p>
    <w:p w14:paraId="53B24E8B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 xml:space="preserve">X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assignment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X_prev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перенос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X^(t) с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учётом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исчезнувших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дуг</w:t>
      </w:r>
      <w:proofErr w:type="spellEnd"/>
    </w:p>
    <w:p w14:paraId="7A7C0468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u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u_prev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перенос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u^(t)</w:t>
      </w:r>
    </w:p>
    <w:p w14:paraId="02C208C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v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v_prev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)   </w:t>
      </w:r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перенос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v^(t)</w:t>
      </w:r>
    </w:p>
    <w:p w14:paraId="68D7DC5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C2DB15B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r w:rsidRPr="00A751FB">
        <w:rPr>
          <w:rFonts w:cs="Times New Roman"/>
          <w:i/>
          <w:iCs/>
          <w:sz w:val="24"/>
          <w:szCs w:val="24"/>
          <w:lang w:val="ru-RU"/>
        </w:rPr>
        <w:t># 2. Формирование множества критичных дуг</w:t>
      </w:r>
    </w:p>
    <w:p w14:paraId="3FF9CB2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# 2.1. По модулю изменения стоимости</w:t>
      </w:r>
    </w:p>
    <w:p w14:paraId="6CF42C0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deltaC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{}</w:t>
      </w:r>
    </w:p>
    <w:p w14:paraId="6E49E89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for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>():</w:t>
      </w:r>
    </w:p>
    <w:p w14:paraId="246D30B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c_old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C_prev.get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0BF1BA9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deltaC</w:t>
      </w:r>
      <w:proofErr w:type="spellEnd"/>
      <w:r w:rsidRPr="00A751FB">
        <w:rPr>
          <w:rFonts w:cs="Times New Roman"/>
          <w:i/>
          <w:iCs/>
          <w:sz w:val="24"/>
          <w:szCs w:val="24"/>
        </w:rPr>
        <w:t>[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j)] = </w:t>
      </w:r>
      <w:proofErr w:type="gramStart"/>
      <w:r w:rsidRPr="00A751FB">
        <w:rPr>
          <w:rFonts w:cs="Times New Roman"/>
          <w:i/>
          <w:iCs/>
          <w:sz w:val="24"/>
          <w:szCs w:val="24"/>
        </w:rPr>
        <w:t>abs(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-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c_old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538EEBF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D006CA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Ecrit_by_delta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select_top_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edges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deltaC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fraction=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critical_fraction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045431E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D0B6DD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# 2.2.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По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интервалам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устойчивости</w:t>
      </w:r>
      <w:proofErr w:type="spellEnd"/>
    </w:p>
    <w:p w14:paraId="2A80D148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A751FB">
        <w:rPr>
          <w:rFonts w:cs="Times New Roman"/>
          <w:i/>
          <w:iCs/>
          <w:sz w:val="24"/>
          <w:szCs w:val="24"/>
        </w:rPr>
        <w:t>set(</w:t>
      </w:r>
      <w:proofErr w:type="gram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2AE96F4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for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>():</w:t>
      </w:r>
    </w:p>
    <w:p w14:paraId="585ED28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c_min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c_max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intervals_prev.get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j), (-float("inf"), float("inf")))</w:t>
      </w:r>
    </w:p>
    <w:p w14:paraId="48BE854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if not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c_min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c_max</w:t>
      </w:r>
      <w:proofErr w:type="spellEnd"/>
      <w:r w:rsidRPr="00A751FB">
        <w:rPr>
          <w:rFonts w:cs="Times New Roman"/>
          <w:i/>
          <w:iCs/>
          <w:sz w:val="24"/>
          <w:szCs w:val="24"/>
        </w:rPr>
        <w:t>):</w:t>
      </w:r>
    </w:p>
    <w:p w14:paraId="500C4D56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A751FB">
        <w:rPr>
          <w:rFonts w:cs="Times New Roman"/>
          <w:i/>
          <w:iCs/>
          <w:sz w:val="24"/>
          <w:szCs w:val="24"/>
        </w:rPr>
        <w:t>Ecrit_by_interval.add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j))</w:t>
      </w:r>
    </w:p>
    <w:p w14:paraId="02FFB3D6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6A2D92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#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Объединённое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множество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критичных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дуг</w:t>
      </w:r>
      <w:proofErr w:type="spellEnd"/>
    </w:p>
    <w:p w14:paraId="50729BA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delta.union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57C9E2EE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7713A41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# 3. Локальная </w:t>
      </w:r>
      <w:proofErr w:type="spellStart"/>
      <w:r w:rsidRPr="00A751FB">
        <w:rPr>
          <w:rFonts w:cs="Times New Roman"/>
          <w:i/>
          <w:iCs/>
          <w:sz w:val="24"/>
          <w:szCs w:val="24"/>
          <w:lang w:val="ru-RU"/>
        </w:rPr>
        <w:t>реоптимизация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на подграфе критичных дуг</w:t>
      </w:r>
    </w:p>
    <w:p w14:paraId="478A17B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A751FB">
        <w:rPr>
          <w:rFonts w:cs="Times New Roman"/>
          <w:i/>
          <w:iCs/>
          <w:sz w:val="24"/>
          <w:szCs w:val="24"/>
        </w:rPr>
        <w:t>improved = True</w:t>
      </w:r>
    </w:p>
    <w:p w14:paraId="17BB89F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while improved:</w:t>
      </w:r>
    </w:p>
    <w:p w14:paraId="10A97A9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improved = False</w:t>
      </w:r>
    </w:p>
    <w:p w14:paraId="50D0B7D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for 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j) in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>:</w:t>
      </w:r>
    </w:p>
    <w:p w14:paraId="722A7E4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</w:t>
      </w:r>
      <w:r w:rsidRPr="00A751FB">
        <w:rPr>
          <w:rFonts w:cs="Times New Roman"/>
          <w:i/>
          <w:iCs/>
          <w:sz w:val="24"/>
          <w:szCs w:val="24"/>
          <w:lang w:val="ru-RU"/>
        </w:rPr>
        <w:t># редуцированная стоимость</w:t>
      </w:r>
    </w:p>
    <w:p w14:paraId="633BB107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   </w:t>
      </w:r>
      <w:r w:rsidRPr="00A751FB">
        <w:rPr>
          <w:rFonts w:cs="Times New Roman"/>
          <w:i/>
          <w:iCs/>
          <w:sz w:val="24"/>
          <w:szCs w:val="24"/>
        </w:rPr>
        <w:t>delta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ij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A751FB">
        <w:rPr>
          <w:rFonts w:cs="Times New Roman"/>
          <w:i/>
          <w:iCs/>
          <w:sz w:val="24"/>
          <w:szCs w:val="24"/>
        </w:rPr>
        <w:t>C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</w:t>
      </w:r>
      <w:r w:rsidRPr="00A751FB">
        <w:rPr>
          <w:rFonts w:cs="Times New Roman"/>
          <w:i/>
          <w:iCs/>
          <w:sz w:val="24"/>
          <w:szCs w:val="24"/>
          <w:lang w:val="ru-RU"/>
        </w:rPr>
        <w:t>[</w:t>
      </w:r>
      <w:proofErr w:type="gramEnd"/>
      <w:r w:rsidRPr="00A751FB">
        <w:rPr>
          <w:rFonts w:cs="Times New Roman"/>
          <w:i/>
          <w:iCs/>
          <w:sz w:val="24"/>
          <w:szCs w:val="24"/>
          <w:lang w:val="ru-RU"/>
        </w:rPr>
        <w:t>(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, </w:t>
      </w:r>
      <w:r w:rsidRPr="00A751FB">
        <w:rPr>
          <w:rFonts w:cs="Times New Roman"/>
          <w:i/>
          <w:iCs/>
          <w:sz w:val="24"/>
          <w:szCs w:val="24"/>
        </w:rPr>
        <w:t>j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)] - </w:t>
      </w:r>
      <w:r w:rsidRPr="00A751FB">
        <w:rPr>
          <w:rFonts w:cs="Times New Roman"/>
          <w:i/>
          <w:iCs/>
          <w:sz w:val="24"/>
          <w:szCs w:val="24"/>
        </w:rPr>
        <w:t>u</w:t>
      </w:r>
      <w:r w:rsidRPr="00A751FB">
        <w:rPr>
          <w:rFonts w:cs="Times New Roman"/>
          <w:i/>
          <w:iCs/>
          <w:sz w:val="24"/>
          <w:szCs w:val="24"/>
          <w:lang w:val="ru-RU"/>
        </w:rPr>
        <w:t>[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] - </w:t>
      </w:r>
      <w:r w:rsidRPr="00A751FB">
        <w:rPr>
          <w:rFonts w:cs="Times New Roman"/>
          <w:i/>
          <w:iCs/>
          <w:sz w:val="24"/>
          <w:szCs w:val="24"/>
        </w:rPr>
        <w:t>v</w:t>
      </w:r>
      <w:r w:rsidRPr="00A751FB">
        <w:rPr>
          <w:rFonts w:cs="Times New Roman"/>
          <w:i/>
          <w:iCs/>
          <w:sz w:val="24"/>
          <w:szCs w:val="24"/>
          <w:lang w:val="ru-RU"/>
        </w:rPr>
        <w:t>[</w:t>
      </w:r>
      <w:r w:rsidRPr="00A751FB">
        <w:rPr>
          <w:rFonts w:cs="Times New Roman"/>
          <w:i/>
          <w:iCs/>
          <w:sz w:val="24"/>
          <w:szCs w:val="24"/>
        </w:rPr>
        <w:t>j</w:t>
      </w:r>
      <w:r w:rsidRPr="00A751FB">
        <w:rPr>
          <w:rFonts w:cs="Times New Roman"/>
          <w:i/>
          <w:iCs/>
          <w:sz w:val="24"/>
          <w:szCs w:val="24"/>
          <w:lang w:val="ru-RU"/>
        </w:rPr>
        <w:t>]</w:t>
      </w:r>
    </w:p>
    <w:p w14:paraId="040332C9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   </w:t>
      </w:r>
      <w:r w:rsidRPr="00A751FB">
        <w:rPr>
          <w:rFonts w:cs="Times New Roman"/>
          <w:i/>
          <w:iCs/>
          <w:sz w:val="24"/>
          <w:szCs w:val="24"/>
        </w:rPr>
        <w:t>if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</w:t>
      </w:r>
      <w:r w:rsidRPr="00A751FB">
        <w:rPr>
          <w:rFonts w:cs="Times New Roman"/>
          <w:i/>
          <w:iCs/>
          <w:sz w:val="24"/>
          <w:szCs w:val="24"/>
        </w:rPr>
        <w:t>delta</w:t>
      </w:r>
      <w:r w:rsidRPr="00A751FB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ij</w:t>
      </w:r>
      <w:proofErr w:type="spellEnd"/>
      <w:r w:rsidRPr="00A751FB">
        <w:rPr>
          <w:rFonts w:cs="Times New Roman"/>
          <w:i/>
          <w:iCs/>
          <w:sz w:val="24"/>
          <w:szCs w:val="24"/>
          <w:lang w:val="ru-RU"/>
        </w:rPr>
        <w:t xml:space="preserve"> &lt; 0:</w:t>
      </w:r>
    </w:p>
    <w:p w14:paraId="09C0095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lastRenderedPageBreak/>
        <w:t xml:space="preserve">                # одна итерация </w:t>
      </w:r>
      <w:r w:rsidRPr="00A751FB">
        <w:rPr>
          <w:rFonts w:cs="Times New Roman"/>
          <w:i/>
          <w:iCs/>
          <w:sz w:val="24"/>
          <w:szCs w:val="24"/>
        </w:rPr>
        <w:t>SAP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 / метода потенциалов на подграфе</w:t>
      </w:r>
    </w:p>
    <w:p w14:paraId="2731EFB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            </w:t>
      </w:r>
      <w:r w:rsidRPr="00A751FB">
        <w:rPr>
          <w:rFonts w:cs="Times New Roman"/>
          <w:i/>
          <w:iCs/>
          <w:sz w:val="24"/>
          <w:szCs w:val="24"/>
        </w:rPr>
        <w:t xml:space="preserve">changed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augment_on_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subgraph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41C54AE4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start_edge</w:t>
      </w:r>
      <w:proofErr w:type="spellEnd"/>
      <w:proofErr w:type="gramStart"/>
      <w:r w:rsidRPr="00A751FB">
        <w:rPr>
          <w:rFonts w:cs="Times New Roman"/>
          <w:i/>
          <w:iCs/>
          <w:sz w:val="24"/>
          <w:szCs w:val="24"/>
        </w:rPr>
        <w:t>=(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i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j),</w:t>
      </w:r>
    </w:p>
    <w:p w14:paraId="48D6F4C1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G=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7978677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X=X,</w:t>
      </w:r>
    </w:p>
    <w:p w14:paraId="1B26AB9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u=u,</w:t>
      </w:r>
    </w:p>
    <w:p w14:paraId="35913B23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v=v,</w:t>
      </w:r>
    </w:p>
    <w:p w14:paraId="1F96768C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C=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6A4EA19D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>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E_crit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659AEC2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>=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>,</w:t>
      </w:r>
    </w:p>
    <w:p w14:paraId="0363B35A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)</w:t>
      </w:r>
    </w:p>
    <w:p w14:paraId="22E422DE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if changed:</w:t>
      </w:r>
    </w:p>
    <w:p w14:paraId="251A67B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                improved = True</w:t>
      </w:r>
    </w:p>
    <w:p w14:paraId="0109420E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5B37C882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# 4.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Обновление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динамических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характеристик</w:t>
      </w:r>
      <w:proofErr w:type="spellEnd"/>
    </w:p>
    <w:p w14:paraId="061410A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F_dyn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objective_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dynamic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X_prev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X,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4ACE908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Phi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count_changed_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edges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X_prev</w:t>
      </w:r>
      <w:proofErr w:type="spellEnd"/>
      <w:r w:rsidRPr="00A751FB">
        <w:rPr>
          <w:rFonts w:cs="Times New Roman"/>
          <w:i/>
          <w:iCs/>
          <w:sz w:val="24"/>
          <w:szCs w:val="24"/>
        </w:rPr>
        <w:t>, X)</w:t>
      </w:r>
    </w:p>
    <w:p w14:paraId="718C8DE5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82C8320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</w:t>
      </w:r>
      <w:r w:rsidRPr="00A751FB">
        <w:rPr>
          <w:rFonts w:cs="Times New Roman"/>
          <w:i/>
          <w:iCs/>
          <w:sz w:val="24"/>
          <w:szCs w:val="24"/>
          <w:lang w:val="ru-RU"/>
        </w:rPr>
        <w:t xml:space="preserve"># 5. Пересчёт интервалов устойчивости для шага </w:t>
      </w:r>
      <w:r w:rsidRPr="00A751FB">
        <w:rPr>
          <w:rFonts w:cs="Times New Roman"/>
          <w:i/>
          <w:iCs/>
          <w:sz w:val="24"/>
          <w:szCs w:val="24"/>
        </w:rPr>
        <w:t>t</w:t>
      </w:r>
      <w:r w:rsidRPr="00A751FB">
        <w:rPr>
          <w:rFonts w:cs="Times New Roman"/>
          <w:i/>
          <w:iCs/>
          <w:sz w:val="24"/>
          <w:szCs w:val="24"/>
          <w:lang w:val="ru-RU"/>
        </w:rPr>
        <w:t>+1</w:t>
      </w:r>
    </w:p>
    <w:p w14:paraId="1EAF430F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A751FB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intervals_new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compute_stability_intervals_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analytic</w:t>
      </w:r>
      <w:proofErr w:type="spellEnd"/>
      <w:r w:rsidRPr="00A751FB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new.A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G_</w:t>
      </w:r>
      <w:proofErr w:type="gramStart"/>
      <w:r w:rsidRPr="00A751FB">
        <w:rPr>
          <w:rFonts w:cs="Times New Roman"/>
          <w:i/>
          <w:iCs/>
          <w:sz w:val="24"/>
          <w:szCs w:val="24"/>
        </w:rPr>
        <w:t>new.B</w:t>
      </w:r>
      <w:proofErr w:type="spellEnd"/>
      <w:proofErr w:type="gramEnd"/>
      <w:r w:rsidRPr="00A751FB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C_new</w:t>
      </w:r>
      <w:proofErr w:type="spellEnd"/>
      <w:r w:rsidRPr="00A751FB">
        <w:rPr>
          <w:rFonts w:cs="Times New Roman"/>
          <w:i/>
          <w:iCs/>
          <w:sz w:val="24"/>
          <w:szCs w:val="24"/>
        </w:rPr>
        <w:t>)</w:t>
      </w:r>
    </w:p>
    <w:p w14:paraId="44AC6786" w14:textId="77777777" w:rsidR="00A751FB" w:rsidRPr="00A751F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250C47B0" w14:textId="77777777" w:rsidR="00A751FB" w:rsidRPr="00D0031B" w:rsidRDefault="00A751FB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A751FB">
        <w:rPr>
          <w:rFonts w:cs="Times New Roman"/>
          <w:i/>
          <w:iCs/>
          <w:sz w:val="24"/>
          <w:szCs w:val="24"/>
        </w:rPr>
        <w:t xml:space="preserve">    return X, u, v,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F_dyn</w:t>
      </w:r>
      <w:proofErr w:type="spellEnd"/>
      <w:r w:rsidRPr="00A751FB">
        <w:rPr>
          <w:rFonts w:cs="Times New Roman"/>
          <w:i/>
          <w:iCs/>
          <w:sz w:val="24"/>
          <w:szCs w:val="24"/>
        </w:rPr>
        <w:t xml:space="preserve">, Phi, </w:t>
      </w:r>
      <w:proofErr w:type="spellStart"/>
      <w:r w:rsidRPr="00A751FB">
        <w:rPr>
          <w:rFonts w:cs="Times New Roman"/>
          <w:i/>
          <w:iCs/>
          <w:sz w:val="24"/>
          <w:szCs w:val="24"/>
        </w:rPr>
        <w:t>intervals_new</w:t>
      </w:r>
      <w:proofErr w:type="spellEnd"/>
    </w:p>
    <w:p w14:paraId="078B4D6F" w14:textId="77777777" w:rsidR="00F66719" w:rsidRPr="00A751FB" w:rsidRDefault="00F66719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45219273" w14:textId="26F62019" w:rsidR="00492344" w:rsidRPr="00492344" w:rsidRDefault="00A751FB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A751FB">
        <w:rPr>
          <w:rFonts w:cs="Times New Roman"/>
          <w:sz w:val="24"/>
          <w:szCs w:val="24"/>
          <w:lang w:val="ru-RU"/>
        </w:rPr>
        <w:t xml:space="preserve">В этом псевдокоде функции </w:t>
      </w:r>
      <w:r w:rsidRPr="00A751FB">
        <w:rPr>
          <w:rFonts w:cs="Times New Roman"/>
          <w:sz w:val="24"/>
          <w:szCs w:val="24"/>
        </w:rPr>
        <w:t>inherit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assignment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inherit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potentials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select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top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edges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augment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on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subgraph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objective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dynamic</w:t>
      </w:r>
      <w:r w:rsidRPr="00A751FB">
        <w:rPr>
          <w:rFonts w:cs="Times New Roman"/>
          <w:sz w:val="24"/>
          <w:szCs w:val="24"/>
          <w:lang w:val="ru-RU"/>
        </w:rPr>
        <w:t xml:space="preserve">, </w:t>
      </w:r>
      <w:r w:rsidRPr="00A751FB">
        <w:rPr>
          <w:rFonts w:cs="Times New Roman"/>
          <w:sz w:val="24"/>
          <w:szCs w:val="24"/>
        </w:rPr>
        <w:t>count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changed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edges</w:t>
      </w:r>
      <w:r w:rsidRPr="00A751FB">
        <w:rPr>
          <w:rFonts w:cs="Times New Roman"/>
          <w:sz w:val="24"/>
          <w:szCs w:val="24"/>
          <w:lang w:val="ru-RU"/>
        </w:rPr>
        <w:t xml:space="preserve"> и </w:t>
      </w:r>
      <w:r w:rsidRPr="00A751FB">
        <w:rPr>
          <w:rFonts w:cs="Times New Roman"/>
          <w:sz w:val="24"/>
          <w:szCs w:val="24"/>
        </w:rPr>
        <w:t>compute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stability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intervals</w:t>
      </w:r>
      <w:r w:rsidRPr="00A751FB">
        <w:rPr>
          <w:rFonts w:cs="Times New Roman"/>
          <w:sz w:val="24"/>
          <w:szCs w:val="24"/>
          <w:lang w:val="ru-RU"/>
        </w:rPr>
        <w:t>_</w:t>
      </w:r>
      <w:r w:rsidRPr="00A751FB">
        <w:rPr>
          <w:rFonts w:cs="Times New Roman"/>
          <w:sz w:val="24"/>
          <w:szCs w:val="24"/>
        </w:rPr>
        <w:t>analytic</w:t>
      </w:r>
      <w:r w:rsidRPr="00A751FB">
        <w:rPr>
          <w:rFonts w:cs="Times New Roman"/>
          <w:sz w:val="24"/>
          <w:szCs w:val="24"/>
          <w:lang w:val="ru-RU"/>
        </w:rPr>
        <w:t xml:space="preserve"> представляют собой абстракции фактически реализованных процедур: переноса базисного решения и потенциалов, выбора критичных дуг по величине изменения стоимости, локального улучшения решения на подграфе и пересчёта динамического функционала и интервалов устойчивости</w:t>
      </w:r>
      <w:r w:rsidR="00F66719" w:rsidRPr="00D0031B">
        <w:rPr>
          <w:rFonts w:cs="Times New Roman"/>
          <w:sz w:val="24"/>
          <w:szCs w:val="24"/>
          <w:lang w:val="ru-RU"/>
        </w:rPr>
        <w:t xml:space="preserve"> </w:t>
      </w:r>
      <w:r w:rsidRPr="00A751FB">
        <w:rPr>
          <w:rFonts w:cs="Times New Roman"/>
          <w:sz w:val="24"/>
          <w:szCs w:val="24"/>
          <w:lang w:val="ru-RU"/>
        </w:rPr>
        <w:t>[1–4,9–12].</w:t>
      </w:r>
    </w:p>
    <w:p w14:paraId="78930700" w14:textId="77777777" w:rsidR="00806B90" w:rsidRPr="00D0031B" w:rsidRDefault="00806B9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55F9FC33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 xml:space="preserve">Ускорение вычислений: </w:t>
      </w:r>
      <w:proofErr w:type="spellStart"/>
      <w:r w:rsidRPr="00D0031B">
        <w:rPr>
          <w:rFonts w:cs="Times New Roman"/>
          <w:b/>
          <w:bCs/>
          <w:sz w:val="24"/>
          <w:szCs w:val="24"/>
          <w:lang w:val="ru-RU"/>
        </w:rPr>
        <w:t>бутстрэппинг</w:t>
      </w:r>
      <w:proofErr w:type="spellEnd"/>
      <w:r w:rsidRPr="00D0031B">
        <w:rPr>
          <w:rFonts w:cs="Times New Roman"/>
          <w:b/>
          <w:bCs/>
          <w:sz w:val="24"/>
          <w:szCs w:val="24"/>
          <w:lang w:val="ru-RU"/>
        </w:rPr>
        <w:t xml:space="preserve"> и предопределённые решения</w:t>
      </w:r>
    </w:p>
    <w:p w14:paraId="12BF7310" w14:textId="7F881614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задачах многократного поиска кратчайших путей на больших графах показано, что существенного ускорения можно добиться за счёт использования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</w:t>
      </w:r>
      <w:r w:rsidR="00470A1C" w:rsidRPr="00770226">
        <w:rPr>
          <w:rFonts w:cs="Times New Roman"/>
          <w:sz w:val="24"/>
          <w:szCs w:val="24"/>
          <w:lang w:val="ru-RU"/>
        </w:rPr>
        <w:t>–</w:t>
      </w:r>
      <w:r w:rsidRPr="00643C2D">
        <w:rPr>
          <w:rFonts w:cs="Times New Roman"/>
          <w:sz w:val="24"/>
          <w:szCs w:val="24"/>
          <w:lang w:val="ru-RU"/>
        </w:rPr>
        <w:t xml:space="preserve"> сохранения и повторного использования информации о ранее найденных путях и состояниях алгоритма вместо запуска поиска «с нуля» для каждого нового запроса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 xml:space="preserve">[10–12]. В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бутстрэппинговых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методах сохраняются деревья кратчайших путей, расстояния, трассировки и другая служебная информация, которая затем используется как стартовое приближение для последующих запусков, что позволяет сократить число операций до величин, близких к линейным по объёму просматриваемой области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[10–12]. Аналогичные идеи применяются при многократном поиске кратчайших путей в сетях и при решении серий родственных задач о назначении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[10–12].</w:t>
      </w:r>
    </w:p>
    <w:p w14:paraId="55ADD93E" w14:textId="53DFB657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Эта идея естественным образом переносится на динамическую задачу о назначениях, где требуется многократно решать близкие по структуре задачи на изменяющемся во времени двудольном графе [1–4]. В предлагаемом подходе предопределёнными решениями служат не только оптимальные назначения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643C2D">
        <w:rPr>
          <w:rFonts w:cs="Times New Roman"/>
          <w:sz w:val="24"/>
          <w:szCs w:val="24"/>
          <w:lang w:val="ru-RU"/>
        </w:rPr>
        <w:t xml:space="preserve">, но и сопутствующие структуры, формируемые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noBreakHyphen/>
        <w:t>решателем и методами оценки устойчивости:</w:t>
      </w:r>
    </w:p>
    <w:p w14:paraId="097414B7" w14:textId="77E57E2D" w:rsidR="00643C2D" w:rsidRPr="00643C2D" w:rsidRDefault="00643C2D" w:rsidP="00D0031B">
      <w:pPr>
        <w:numPr>
          <w:ilvl w:val="0"/>
          <w:numId w:val="45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векторы потенциалов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643C2D">
        <w:rPr>
          <w:rFonts w:cs="Times New Roman"/>
          <w:sz w:val="24"/>
          <w:szCs w:val="24"/>
          <w:lang w:val="ru-RU"/>
        </w:rPr>
        <w:t xml:space="preserve">и редуцированные стоимости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</m:oMath>
      <w:r w:rsidRPr="00643C2D">
        <w:rPr>
          <w:rFonts w:cs="Times New Roman"/>
          <w:sz w:val="24"/>
          <w:szCs w:val="24"/>
          <w:lang w:val="ru-RU"/>
        </w:rPr>
        <w:t>;</w:t>
      </w:r>
    </w:p>
    <w:p w14:paraId="454B6741" w14:textId="77777777" w:rsidR="00643C2D" w:rsidRPr="00643C2D" w:rsidRDefault="00643C2D" w:rsidP="00D0031B">
      <w:pPr>
        <w:numPr>
          <w:ilvl w:val="0"/>
          <w:numId w:val="45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множество базисных дуг и пополняющих циклов, сохранённое во внутреннем состоянии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state</w:t>
      </w:r>
      <w:r w:rsidRPr="00643C2D">
        <w:rPr>
          <w:rFonts w:cs="Times New Roman"/>
          <w:sz w:val="24"/>
          <w:szCs w:val="24"/>
          <w:lang w:val="ru-RU"/>
        </w:rPr>
        <w:t>;</w:t>
      </w:r>
    </w:p>
    <w:p w14:paraId="78C4F9FB" w14:textId="7A3254A0" w:rsidR="00643C2D" w:rsidRPr="00643C2D" w:rsidRDefault="00643C2D" w:rsidP="00D0031B">
      <w:pPr>
        <w:numPr>
          <w:ilvl w:val="0"/>
          <w:numId w:val="45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lastRenderedPageBreak/>
        <w:t xml:space="preserve">интервалы устойчивости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</m:sup>
            </m:sSubSup>
          </m:e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d>
      </m:oMath>
      <w:r w:rsidRPr="00643C2D">
        <w:rPr>
          <w:rFonts w:cs="Times New Roman"/>
          <w:sz w:val="24"/>
          <w:szCs w:val="24"/>
          <w:lang w:val="ru-RU"/>
        </w:rPr>
        <w:t>, вычисленные аналитически по базису и пополняющим циклам</w:t>
      </w:r>
      <w:r w:rsidR="00470A1C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[3–5].</w:t>
      </w:r>
    </w:p>
    <w:p w14:paraId="572FE229" w14:textId="77777777" w:rsidR="001F24C5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При переходе к новому шагу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эти структуры рассматриваются как предопределённая опорная конфигурация, которая корректируется только в пределах подграфа критичных дуг, сформированного на основе нарушения интервалов устойчивости и величины изменения стоимостей (параметр </w:t>
      </w:r>
      <w:r w:rsidRPr="00643C2D">
        <w:rPr>
          <w:rFonts w:cs="Times New Roman"/>
          <w:sz w:val="24"/>
          <w:szCs w:val="24"/>
        </w:rPr>
        <w:t>critical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fraction</w:t>
      </w:r>
      <w:r w:rsidRPr="00643C2D">
        <w:rPr>
          <w:rFonts w:cs="Times New Roman"/>
          <w:sz w:val="24"/>
          <w:szCs w:val="24"/>
          <w:lang w:val="ru-RU"/>
        </w:rPr>
        <w:t>)</w:t>
      </w:r>
      <w:r w:rsidR="001F24C5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</w:t>
      </w:r>
      <w:proofErr w:type="gramStart"/>
      <w:r w:rsidRPr="00643C2D">
        <w:rPr>
          <w:rFonts w:cs="Times New Roman"/>
          <w:sz w:val="24"/>
          <w:szCs w:val="24"/>
          <w:lang w:val="ru-RU"/>
        </w:rPr>
        <w:t>]</w:t>
      </w:r>
      <w:r w:rsidR="001F24C5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.</w:t>
      </w:r>
      <w:proofErr w:type="gramEnd"/>
      <w:r w:rsidRPr="00643C2D">
        <w:rPr>
          <w:rFonts w:cs="Times New Roman"/>
          <w:sz w:val="24"/>
          <w:szCs w:val="24"/>
          <w:lang w:val="ru-RU"/>
        </w:rPr>
        <w:t xml:space="preserve"> Таким образом реализуется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: вместо глобальной инициализации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и метода потенциалов на всём графе алгоритм стартует из состояния, близкого к оптимальному, и выполняет локальные поправки только там, где действительно нарушена устойчивость.</w:t>
      </w:r>
    </w:p>
    <w:p w14:paraId="0ECC76A4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06CA6063" w14:textId="3B2D62B1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proofErr w:type="spellStart"/>
      <w:r w:rsidRPr="00643C2D">
        <w:rPr>
          <w:rFonts w:cs="Times New Roman"/>
          <w:b/>
          <w:bCs/>
          <w:sz w:val="24"/>
          <w:szCs w:val="24"/>
        </w:rPr>
        <w:t>Бутстрэппинг</w:t>
      </w:r>
      <w:proofErr w:type="spellEnd"/>
      <w:r w:rsidRPr="00643C2D">
        <w:rPr>
          <w:rFonts w:cs="Times New Roman"/>
          <w:b/>
          <w:bCs/>
          <w:sz w:val="24"/>
          <w:szCs w:val="24"/>
        </w:rPr>
        <w:t xml:space="preserve"> в </w:t>
      </w:r>
      <w:proofErr w:type="spellStart"/>
      <w:r w:rsidRPr="00643C2D">
        <w:rPr>
          <w:rFonts w:cs="Times New Roman"/>
          <w:b/>
          <w:bCs/>
          <w:sz w:val="24"/>
          <w:szCs w:val="24"/>
        </w:rPr>
        <w:t>серийных</w:t>
      </w:r>
      <w:proofErr w:type="spellEnd"/>
      <w:r w:rsidRPr="00643C2D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b/>
          <w:bCs/>
          <w:sz w:val="24"/>
          <w:szCs w:val="24"/>
        </w:rPr>
        <w:t>экспериментах</w:t>
      </w:r>
      <w:proofErr w:type="spellEnd"/>
    </w:p>
    <w:p w14:paraId="1CE060D4" w14:textId="63043222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численных экспериментах рассматриваются серии длиной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643C2D">
        <w:rPr>
          <w:rFonts w:cs="Times New Roman"/>
          <w:sz w:val="24"/>
          <w:szCs w:val="24"/>
          <w:lang w:val="ru-RU"/>
        </w:rPr>
        <w:t xml:space="preserve">шагов, на каждом из которых решается динамическая задача о назначениях для трёх сценариев: </w:t>
      </w:r>
      <w:r w:rsidRPr="00643C2D">
        <w:rPr>
          <w:rFonts w:cs="Times New Roman"/>
          <w:sz w:val="24"/>
          <w:szCs w:val="24"/>
        </w:rPr>
        <w:t>full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. В сценариях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 алгоритм использует следующие элементы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>:</w:t>
      </w:r>
    </w:p>
    <w:p w14:paraId="66EF5498" w14:textId="293AA50F" w:rsidR="00643C2D" w:rsidRPr="00643C2D" w:rsidRDefault="00643C2D" w:rsidP="00D0031B">
      <w:pPr>
        <w:numPr>
          <w:ilvl w:val="0"/>
          <w:numId w:val="46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наследование базисного решения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как начального плана для шага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Pr="00643C2D">
        <w:rPr>
          <w:rFonts w:cs="Times New Roman"/>
          <w:sz w:val="24"/>
          <w:szCs w:val="24"/>
          <w:lang w:val="ru-RU"/>
        </w:rPr>
        <w:t>;</w:t>
      </w:r>
    </w:p>
    <w:p w14:paraId="068D322D" w14:textId="49DAE92B" w:rsidR="00643C2D" w:rsidRPr="00643C2D" w:rsidRDefault="00643C2D" w:rsidP="00D0031B">
      <w:pPr>
        <w:numPr>
          <w:ilvl w:val="0"/>
          <w:numId w:val="46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наследование потенциалов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643C2D">
        <w:rPr>
          <w:rFonts w:cs="Times New Roman"/>
          <w:sz w:val="24"/>
          <w:szCs w:val="24"/>
          <w:lang w:val="ru-RU"/>
        </w:rPr>
        <w:t xml:space="preserve">и структур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(</w:t>
      </w:r>
      <w:r w:rsidRPr="00643C2D">
        <w:rPr>
          <w:rFonts w:cs="Times New Roman"/>
          <w:sz w:val="24"/>
          <w:szCs w:val="24"/>
        </w:rPr>
        <w:t>basis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edges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entering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cycles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sign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on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cycle</w:t>
      </w:r>
      <w:r w:rsidRPr="00643C2D">
        <w:rPr>
          <w:rFonts w:cs="Times New Roman"/>
          <w:sz w:val="24"/>
          <w:szCs w:val="24"/>
          <w:lang w:val="ru-RU"/>
        </w:rPr>
        <w:t>) как предопределённого состояния поиска;</w:t>
      </w:r>
    </w:p>
    <w:p w14:paraId="71CA8B7C" w14:textId="4EB5B8C1" w:rsidR="00643C2D" w:rsidRPr="00643C2D" w:rsidRDefault="00643C2D" w:rsidP="00D0031B">
      <w:pPr>
        <w:numPr>
          <w:ilvl w:val="0"/>
          <w:numId w:val="46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использование интервалов устойчивости, вычисленных на шаге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643C2D">
        <w:rPr>
          <w:rFonts w:cs="Times New Roman"/>
          <w:sz w:val="24"/>
          <w:szCs w:val="24"/>
          <w:lang w:val="ru-RU"/>
        </w:rPr>
        <w:t xml:space="preserve">, для быстрого отбора подграфа, в котором требуется </w:t>
      </w:r>
      <w:proofErr w:type="spellStart"/>
      <w:r w:rsidRPr="00643C2D">
        <w:rPr>
          <w:rFonts w:cs="Times New Roman"/>
          <w:sz w:val="24"/>
          <w:szCs w:val="24"/>
          <w:lang w:val="ru-RU"/>
        </w:rPr>
        <w:t>реоптимизация</w:t>
      </w:r>
      <w:proofErr w:type="spellEnd"/>
      <w:r w:rsidR="001F24C5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[3–5].</w:t>
      </w:r>
    </w:p>
    <w:p w14:paraId="22B89A2B" w14:textId="77777777" w:rsidR="007D0866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сценарии </w:t>
      </w:r>
      <w:r w:rsidRPr="00643C2D">
        <w:rPr>
          <w:rFonts w:cs="Times New Roman"/>
          <w:sz w:val="24"/>
          <w:szCs w:val="24"/>
        </w:rPr>
        <w:t>full</w:t>
      </w:r>
      <w:r w:rsidRPr="00643C2D">
        <w:rPr>
          <w:rFonts w:cs="Times New Roman"/>
          <w:sz w:val="24"/>
          <w:szCs w:val="24"/>
          <w:lang w:val="ru-RU"/>
        </w:rPr>
        <w:t xml:space="preserve"> на каждом шаге выполняется полный пересчёт с полной инициализацией, тогда как в сценариях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 состояние решателя «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бутстрэппится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» из предыдущего шага, что уменьшает число итераций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и сокращает среднее время решения. При этом в сценарии </w:t>
      </w:r>
      <w:r w:rsidRPr="00643C2D">
        <w:rPr>
          <w:rFonts w:cs="Times New Roman"/>
          <w:sz w:val="24"/>
          <w:szCs w:val="24"/>
        </w:rPr>
        <w:t>proposed</w:t>
      </w:r>
      <w:r w:rsidRPr="00643C2D">
        <w:rPr>
          <w:rFonts w:cs="Times New Roman"/>
          <w:sz w:val="24"/>
          <w:szCs w:val="24"/>
          <w:lang w:val="ru-RU"/>
        </w:rPr>
        <w:t xml:space="preserve"> дополнительно используется локализация пересчёта на критичном подграфе, что усиливает эффект ускорения</w:t>
      </w:r>
      <w:r w:rsidR="007D0866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[1–4].</w:t>
      </w:r>
    </w:p>
    <w:p w14:paraId="0A5E15DD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6A8061" w14:textId="21B11D2A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b/>
          <w:bCs/>
          <w:sz w:val="24"/>
          <w:szCs w:val="24"/>
          <w:lang w:val="ru-RU"/>
        </w:rPr>
        <w:t>Ожидаемый выигрыш и ограничения применимости</w:t>
      </w:r>
    </w:p>
    <w:p w14:paraId="5CCBD28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>Ожидаемый выигрыш по времени определяется двумя факторами:</w:t>
      </w:r>
    </w:p>
    <w:p w14:paraId="12581B86" w14:textId="77777777" w:rsidR="00643C2D" w:rsidRPr="00643C2D" w:rsidRDefault="00643C2D" w:rsidP="00D0031B">
      <w:pPr>
        <w:numPr>
          <w:ilvl w:val="0"/>
          <w:numId w:val="47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уменьшением размера пересматриваемого подграфа за счёт выбора критичных дуг (параметр </w:t>
      </w:r>
      <w:r w:rsidRPr="00643C2D">
        <w:rPr>
          <w:rFonts w:cs="Times New Roman"/>
          <w:sz w:val="24"/>
          <w:szCs w:val="24"/>
        </w:rPr>
        <w:t>critical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fraction</w:t>
      </w:r>
      <w:r w:rsidRPr="00643C2D">
        <w:rPr>
          <w:rFonts w:cs="Times New Roman"/>
          <w:sz w:val="24"/>
          <w:szCs w:val="24"/>
          <w:lang w:val="ru-RU"/>
        </w:rPr>
        <w:t xml:space="preserve"> и интервалы устойчивости);</w:t>
      </w:r>
    </w:p>
    <w:p w14:paraId="5924AA09" w14:textId="64C26030" w:rsidR="00643C2D" w:rsidRPr="00643C2D" w:rsidRDefault="00643C2D" w:rsidP="00D0031B">
      <w:pPr>
        <w:numPr>
          <w:ilvl w:val="0"/>
          <w:numId w:val="47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сокращением числа итераций улучшения за счёт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базиса, потенциалов и структур </w:t>
      </w:r>
      <w:r w:rsidRPr="00643C2D">
        <w:rPr>
          <w:rFonts w:cs="Times New Roman"/>
          <w:sz w:val="24"/>
          <w:szCs w:val="24"/>
        </w:rPr>
        <w:t>SAP</w:t>
      </w:r>
      <w:r w:rsidR="007D0866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[1–4,9–12].</w:t>
      </w:r>
    </w:p>
    <w:p w14:paraId="6E9C0A9C" w14:textId="042F70F9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Если в классических алгоритмах решения ЛЗН сложность одного запуска оценивается как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или близкая величина для обобщённых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noBreakHyphen/>
        <w:t xml:space="preserve">вариантов [3–5], то в динамическом случае при локальных изменениях и эффективном наследовании состояния средняя сложность одного шага может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приближаижаться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к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crit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∣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643C2D">
        <w:rPr>
          <w:rFonts w:cs="Times New Roman"/>
          <w:sz w:val="24"/>
          <w:szCs w:val="24"/>
          <w:lang w:val="ru-RU"/>
        </w:rPr>
        <w:t>, то есть быть близкой к линейной по размеру пересматриваемой части графа [1–4,9–12]. Ограничениями применимости подхода являются:</w:t>
      </w:r>
    </w:p>
    <w:p w14:paraId="734FFFB9" w14:textId="77777777" w:rsidR="00643C2D" w:rsidRPr="00643C2D" w:rsidRDefault="00643C2D" w:rsidP="00D0031B">
      <w:pPr>
        <w:numPr>
          <w:ilvl w:val="0"/>
          <w:numId w:val="48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>относительно малые изменения между соседними шагами (иначе множество критичных дуг становится сравнимым с исходным графом, и выигрыш от локализации исчезает);</w:t>
      </w:r>
    </w:p>
    <w:p w14:paraId="5F12628D" w14:textId="77777777" w:rsidR="00643C2D" w:rsidRPr="00643C2D" w:rsidRDefault="00643C2D" w:rsidP="00D0031B">
      <w:pPr>
        <w:numPr>
          <w:ilvl w:val="0"/>
          <w:numId w:val="48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>относительная устойчивость статистических характеристик стоимостей (чтобы интервалы устойчивости и наследуемые потенциалы не устаревали слишком быстро);</w:t>
      </w:r>
    </w:p>
    <w:p w14:paraId="5F5BAF49" w14:textId="2C54BBAF" w:rsidR="00643C2D" w:rsidRPr="00643C2D" w:rsidRDefault="00643C2D" w:rsidP="00D0031B">
      <w:pPr>
        <w:numPr>
          <w:ilvl w:val="0"/>
          <w:numId w:val="48"/>
        </w:numPr>
        <w:tabs>
          <w:tab w:val="clear" w:pos="720"/>
          <w:tab w:val="num" w:pos="426"/>
        </w:tabs>
        <w:spacing w:line="240" w:lineRule="auto"/>
        <w:ind w:left="0"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достаточный объём памяти для хранения структур состояния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 xml:space="preserve"> и интервалов устойчивости [2–4].</w:t>
      </w:r>
    </w:p>
    <w:p w14:paraId="69A6FB70" w14:textId="77777777" w:rsidR="00F539D0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условиях сильно турбулентной динамики или при радикальных изменениях структуры графа выигрыш от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снижается, и алгоритм может деградировать до сложности, сопоставимой с полным пересчётом (сценарий </w:t>
      </w:r>
      <w:r w:rsidRPr="00643C2D">
        <w:rPr>
          <w:rFonts w:cs="Times New Roman"/>
          <w:sz w:val="24"/>
          <w:szCs w:val="24"/>
        </w:rPr>
        <w:t>full</w:t>
      </w:r>
      <w:r w:rsidRPr="00643C2D">
        <w:rPr>
          <w:rFonts w:cs="Times New Roman"/>
          <w:sz w:val="24"/>
          <w:szCs w:val="24"/>
          <w:lang w:val="ru-RU"/>
        </w:rPr>
        <w:t>), что также подтверждается результатами сравнения трёх сценариев на сериях экспериментов</w:t>
      </w:r>
      <w:r w:rsidR="00671B46" w:rsidRPr="00D0031B">
        <w:rPr>
          <w:rFonts w:cs="Times New Roman"/>
          <w:sz w:val="24"/>
          <w:szCs w:val="24"/>
          <w:lang w:val="ru-RU"/>
        </w:rPr>
        <w:t xml:space="preserve"> </w:t>
      </w:r>
      <w:r w:rsidRPr="00643C2D">
        <w:rPr>
          <w:rFonts w:cs="Times New Roman"/>
          <w:sz w:val="24"/>
          <w:szCs w:val="24"/>
          <w:lang w:val="ru-RU"/>
        </w:rPr>
        <w:t>[1–4,9–12].</w:t>
      </w:r>
    </w:p>
    <w:p w14:paraId="6076DEDF" w14:textId="77777777" w:rsidR="00F539D0" w:rsidRPr="00D0031B" w:rsidRDefault="00F539D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CFE2C2C" w14:textId="4608F39E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b/>
          <w:bCs/>
          <w:sz w:val="24"/>
          <w:szCs w:val="24"/>
          <w:lang w:val="ru-RU"/>
        </w:rPr>
        <w:t xml:space="preserve">Псевдокод </w:t>
      </w:r>
      <w:proofErr w:type="spellStart"/>
      <w:r w:rsidRPr="00643C2D">
        <w:rPr>
          <w:rFonts w:cs="Times New Roman"/>
          <w:b/>
          <w:bCs/>
          <w:sz w:val="24"/>
          <w:szCs w:val="24"/>
          <w:lang w:val="ru-RU"/>
        </w:rPr>
        <w:t>бутстрэппинговой</w:t>
      </w:r>
      <w:proofErr w:type="spellEnd"/>
      <w:r w:rsidRPr="00643C2D">
        <w:rPr>
          <w:rFonts w:cs="Times New Roman"/>
          <w:b/>
          <w:bCs/>
          <w:sz w:val="24"/>
          <w:szCs w:val="24"/>
          <w:lang w:val="ru-RU"/>
        </w:rPr>
        <w:t xml:space="preserve"> схемы</w:t>
      </w:r>
    </w:p>
    <w:p w14:paraId="5DF14BE1" w14:textId="7AF2577E" w:rsidR="00643C2D" w:rsidRPr="00643C2D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lastRenderedPageBreak/>
        <w:t xml:space="preserve">Ниже приведён упрощённый псевдокод фрагмента алгоритма, иллюстрирующий идею </w:t>
      </w:r>
      <w:proofErr w:type="spellStart"/>
      <w:r w:rsidRPr="00643C2D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и использования предопределённых структур между шагами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643C2D">
        <w:rPr>
          <w:rFonts w:cs="Times New Roman"/>
          <w:sz w:val="24"/>
          <w:szCs w:val="24"/>
          <w:lang w:val="ru-RU"/>
        </w:rPr>
        <w:t xml:space="preserve">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Pr="00643C2D">
        <w:rPr>
          <w:rFonts w:cs="Times New Roman"/>
          <w:sz w:val="24"/>
          <w:szCs w:val="24"/>
          <w:lang w:val="ru-RU"/>
        </w:rPr>
        <w:t xml:space="preserve">, согласованный с тем, как в коде передаются между шагами назначения, потенциалы, интервалы устойчивости и состояние 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>.</w:t>
      </w:r>
    </w:p>
    <w:p w14:paraId="0BE7FD92" w14:textId="77777777" w:rsidR="00F539D0" w:rsidRPr="00D0031B" w:rsidRDefault="00F539D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34C2E12" w14:textId="3E1377CE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># Глобальное (или внешнее) состояние между шагами</w:t>
      </w:r>
    </w:p>
    <w:p w14:paraId="5C904CD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class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:</w:t>
      </w:r>
    </w:p>
    <w:p w14:paraId="26E1C2C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def __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__(self):</w:t>
      </w:r>
    </w:p>
    <w:p w14:paraId="3DFB30BA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self.assignments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# t -&gt; X^(t)</w:t>
      </w:r>
    </w:p>
    <w:p w14:paraId="68892BE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self.potentials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# t -&gt; (u^(t), v^(t))</w:t>
      </w:r>
    </w:p>
    <w:p w14:paraId="71654E8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self.intervals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 # t -&gt; intervals^(t): {(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i,j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):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c_min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c_max</w:t>
      </w:r>
      <w:proofErr w:type="spellEnd"/>
      <w:r w:rsidRPr="00643C2D">
        <w:rPr>
          <w:rFonts w:cs="Times New Roman"/>
          <w:i/>
          <w:iCs/>
          <w:sz w:val="24"/>
          <w:szCs w:val="24"/>
        </w:rPr>
        <w:t>)}</w:t>
      </w:r>
    </w:p>
    <w:p w14:paraId="56833BB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self.sap_states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 xml:space="preserve">{}   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# t -&gt;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^(t) (basis, cycles и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т.п</w:t>
      </w:r>
      <w:proofErr w:type="spellEnd"/>
      <w:r w:rsidRPr="00643C2D">
        <w:rPr>
          <w:rFonts w:cs="Times New Roman"/>
          <w:i/>
          <w:iCs/>
          <w:sz w:val="24"/>
          <w:szCs w:val="24"/>
        </w:rPr>
        <w:t>.)</w:t>
      </w:r>
    </w:p>
    <w:p w14:paraId="0396697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C59DF5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proofErr w:type="spellStart"/>
      <w:r w:rsidRPr="00643C2D">
        <w:rPr>
          <w:rFonts w:cs="Times New Roman"/>
          <w:i/>
          <w:iCs/>
          <w:sz w:val="24"/>
          <w:szCs w:val="24"/>
        </w:rPr>
        <w:t>bootstrap_state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BootstrapState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ED9DAE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66AFC90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def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save_step_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t,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sap_state_t</w:t>
      </w:r>
      <w:proofErr w:type="spellEnd"/>
      <w:r w:rsidRPr="00643C2D">
        <w:rPr>
          <w:rFonts w:cs="Times New Roman"/>
          <w:i/>
          <w:iCs/>
          <w:sz w:val="24"/>
          <w:szCs w:val="24"/>
        </w:rPr>
        <w:t>):</w:t>
      </w:r>
    </w:p>
    <w:p w14:paraId="00BEF33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"""Сохранение предопределённого решения и структур после шага </w:t>
      </w:r>
      <w:r w:rsidRPr="00643C2D">
        <w:rPr>
          <w:rFonts w:cs="Times New Roman"/>
          <w:i/>
          <w:iCs/>
          <w:sz w:val="24"/>
          <w:szCs w:val="24"/>
        </w:rPr>
        <w:t>t</w:t>
      </w:r>
      <w:r w:rsidRPr="00643C2D">
        <w:rPr>
          <w:rFonts w:cs="Times New Roman"/>
          <w:i/>
          <w:iCs/>
          <w:sz w:val="24"/>
          <w:szCs w:val="24"/>
          <w:lang w:val="ru-RU"/>
        </w:rPr>
        <w:t>."""</w:t>
      </w:r>
    </w:p>
    <w:p w14:paraId="38858C9A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state.assignments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[t]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X_t</w:t>
      </w:r>
      <w:proofErr w:type="spellEnd"/>
    </w:p>
    <w:p w14:paraId="766FC0F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state.potentials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[t] =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v_t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3849D06B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state.intervals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[t]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intervals_t</w:t>
      </w:r>
      <w:proofErr w:type="spellEnd"/>
    </w:p>
    <w:p w14:paraId="02CD5DE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bootstrap_state.sap_states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[t]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sap_state_t</w:t>
      </w:r>
      <w:proofErr w:type="spellEnd"/>
    </w:p>
    <w:p w14:paraId="1B9765B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1A26FE2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def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reoptimize_with_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bootstrap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64F1A7C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25BEC70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22E523F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4BA09F5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critical_fraction</w:t>
      </w:r>
      <w:proofErr w:type="spellEnd"/>
    </w:p>
    <w:p w14:paraId="6C0D3DF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>):</w:t>
      </w:r>
    </w:p>
    <w:p w14:paraId="5310295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"""</w:t>
      </w:r>
    </w:p>
    <w:p w14:paraId="2E0FCAC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Реоптимизация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на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шаге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t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+ 1 с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использованием</w:t>
      </w:r>
      <w:proofErr w:type="spellEnd"/>
    </w:p>
    <w:p w14:paraId="2EE3D12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состояния, сохранённого после шага </w:t>
      </w:r>
      <w:r w:rsidRPr="00643C2D">
        <w:rPr>
          <w:rFonts w:cs="Times New Roman"/>
          <w:i/>
          <w:iCs/>
          <w:sz w:val="24"/>
          <w:szCs w:val="24"/>
        </w:rPr>
        <w:t>t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prev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>.</w:t>
      </w:r>
    </w:p>
    <w:p w14:paraId="74DC4F6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"""</w:t>
      </w:r>
    </w:p>
    <w:p w14:paraId="42DE70F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6AA0921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# 1. Наследуем предопределённые структуры</w:t>
      </w:r>
    </w:p>
    <w:p w14:paraId="2D1063F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>X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prev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643C2D">
        <w:rPr>
          <w:rFonts w:cs="Times New Roman"/>
          <w:i/>
          <w:iCs/>
          <w:sz w:val="24"/>
          <w:szCs w:val="24"/>
        </w:rPr>
        <w:t>bootstrap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</w:t>
      </w:r>
      <w:r w:rsidRPr="00643C2D">
        <w:rPr>
          <w:rFonts w:cs="Times New Roman"/>
          <w:i/>
          <w:iCs/>
          <w:sz w:val="24"/>
          <w:szCs w:val="24"/>
          <w:lang w:val="ru-RU"/>
        </w:rPr>
        <w:t>.</w:t>
      </w:r>
      <w:r w:rsidRPr="00643C2D">
        <w:rPr>
          <w:rFonts w:cs="Times New Roman"/>
          <w:i/>
          <w:iCs/>
          <w:sz w:val="24"/>
          <w:szCs w:val="24"/>
        </w:rPr>
        <w:t>assignments</w:t>
      </w:r>
      <w:proofErr w:type="gramEnd"/>
      <w:r w:rsidRPr="00643C2D">
        <w:rPr>
          <w:rFonts w:cs="Times New Roman"/>
          <w:i/>
          <w:iCs/>
          <w:sz w:val="24"/>
          <w:szCs w:val="24"/>
          <w:lang w:val="ru-RU"/>
        </w:rPr>
        <w:t>[</w:t>
      </w:r>
      <w:r w:rsidRPr="00643C2D">
        <w:rPr>
          <w:rFonts w:cs="Times New Roman"/>
          <w:i/>
          <w:iCs/>
          <w:sz w:val="24"/>
          <w:szCs w:val="24"/>
        </w:rPr>
        <w:t>t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prev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>]</w:t>
      </w:r>
    </w:p>
    <w:p w14:paraId="68D74FF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state.potentials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]</w:t>
      </w:r>
    </w:p>
    <w:p w14:paraId="2722DB9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state.intervals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]</w:t>
      </w:r>
    </w:p>
    <w:p w14:paraId="7F501B0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bootstrap_state.sap_states</w:t>
      </w:r>
      <w:proofErr w:type="spellEnd"/>
      <w:r w:rsidRPr="00643C2D">
        <w:rPr>
          <w:rFonts w:cs="Times New Roman"/>
          <w:i/>
          <w:iCs/>
          <w:sz w:val="24"/>
          <w:szCs w:val="24"/>
        </w:rPr>
        <w:t>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t_prev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]</w:t>
      </w:r>
    </w:p>
    <w:p w14:paraId="3F29EB8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463E84E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># 2. Наследуем базис и потенциалы как старт для нового шага</w:t>
      </w:r>
    </w:p>
    <w:p w14:paraId="677E1F8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prev.graph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         #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если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хранится</w:t>
      </w:r>
      <w:proofErr w:type="spellEnd"/>
    </w:p>
    <w:p w14:paraId="6C8BACE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X_start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assignment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X_prev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4574B1E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u_start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u_prev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28D97CD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v_start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inherit_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potentials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v_prev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3A96944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3DC42C2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># 3. Формируем множество критичных дуг</w:t>
      </w:r>
    </w:p>
    <w:p w14:paraId="29DEE0B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deltaC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 xml:space="preserve"> = {}</w:t>
      </w:r>
    </w:p>
    <w:p w14:paraId="66605CD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>for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():</w:t>
      </w:r>
    </w:p>
    <w:p w14:paraId="19D6AE6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c_old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C_prev.get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BEE4AE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deltaC</w:t>
      </w:r>
      <w:proofErr w:type="spellEnd"/>
      <w:r w:rsidRPr="00643C2D">
        <w:rPr>
          <w:rFonts w:cs="Times New Roman"/>
          <w:i/>
          <w:iCs/>
          <w:sz w:val="24"/>
          <w:szCs w:val="24"/>
        </w:rPr>
        <w:t>[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j)]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>abs(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-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c_old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FBCB92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66177484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lastRenderedPageBreak/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Ecrit_by_delta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select_top_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edges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deltaC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fraction=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critical_fraction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2CDDCF0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545B5E8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set(</w:t>
      </w:r>
      <w:proofErr w:type="gram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04598D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for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in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new.items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():</w:t>
      </w:r>
    </w:p>
    <w:p w14:paraId="1904398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c_min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c_max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intervals_prev.get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j), (-float("inf"), float("inf")))</w:t>
      </w:r>
    </w:p>
    <w:p w14:paraId="521EF0D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if not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c_min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&lt;=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c_max</w:t>
      </w:r>
      <w:proofErr w:type="spellEnd"/>
      <w:r w:rsidRPr="00643C2D">
        <w:rPr>
          <w:rFonts w:cs="Times New Roman"/>
          <w:i/>
          <w:iCs/>
          <w:sz w:val="24"/>
          <w:szCs w:val="24"/>
        </w:rPr>
        <w:t>):</w:t>
      </w:r>
    </w:p>
    <w:p w14:paraId="08094B6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</w:t>
      </w:r>
      <w:proofErr w:type="spellStart"/>
      <w:proofErr w:type="gramStart"/>
      <w:r w:rsidRPr="00643C2D">
        <w:rPr>
          <w:rFonts w:cs="Times New Roman"/>
          <w:i/>
          <w:iCs/>
          <w:sz w:val="24"/>
          <w:szCs w:val="24"/>
        </w:rPr>
        <w:t>Ecrit_by_interval.add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j))</w:t>
      </w:r>
    </w:p>
    <w:p w14:paraId="679F9C1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7133219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delta.union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Ecrit_by_interval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519CDA3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096CAF6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# 4. Локальная </w:t>
      </w:r>
      <w:proofErr w:type="spellStart"/>
      <w:r w:rsidRPr="00643C2D">
        <w:rPr>
          <w:rFonts w:cs="Times New Roman"/>
          <w:i/>
          <w:iCs/>
          <w:sz w:val="24"/>
          <w:szCs w:val="24"/>
          <w:lang w:val="ru-RU"/>
        </w:rPr>
        <w:t>реоптимизация</w:t>
      </w:r>
      <w:proofErr w:type="spellEnd"/>
      <w:r w:rsidRPr="00643C2D">
        <w:rPr>
          <w:rFonts w:cs="Times New Roman"/>
          <w:i/>
          <w:iCs/>
          <w:sz w:val="24"/>
          <w:szCs w:val="24"/>
          <w:lang w:val="ru-RU"/>
        </w:rPr>
        <w:t xml:space="preserve"> на критичном подграфе</w:t>
      </w:r>
    </w:p>
    <w:p w14:paraId="29929F9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>X</w:t>
      </w:r>
      <w:r w:rsidRPr="00643C2D">
        <w:rPr>
          <w:rFonts w:cs="Times New Roman"/>
          <w:i/>
          <w:iCs/>
          <w:sz w:val="24"/>
          <w:szCs w:val="24"/>
          <w:lang w:val="ru-RU"/>
        </w:rPr>
        <w:t xml:space="preserve"> = </w:t>
      </w:r>
      <w:r w:rsidRPr="00643C2D">
        <w:rPr>
          <w:rFonts w:cs="Times New Roman"/>
          <w:i/>
          <w:iCs/>
          <w:sz w:val="24"/>
          <w:szCs w:val="24"/>
        </w:rPr>
        <w:t>X</w:t>
      </w:r>
      <w:r w:rsidRPr="00643C2D">
        <w:rPr>
          <w:rFonts w:cs="Times New Roman"/>
          <w:i/>
          <w:iCs/>
          <w:sz w:val="24"/>
          <w:szCs w:val="24"/>
          <w:lang w:val="ru-RU"/>
        </w:rPr>
        <w:t>_</w:t>
      </w:r>
      <w:r w:rsidRPr="00643C2D">
        <w:rPr>
          <w:rFonts w:cs="Times New Roman"/>
          <w:i/>
          <w:iCs/>
          <w:sz w:val="24"/>
          <w:szCs w:val="24"/>
        </w:rPr>
        <w:t>start</w:t>
      </w:r>
    </w:p>
    <w:p w14:paraId="7901707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  <w:lang w:val="ru-RU"/>
        </w:rPr>
        <w:t xml:space="preserve">    </w:t>
      </w:r>
      <w:r w:rsidRPr="00643C2D">
        <w:rPr>
          <w:rFonts w:cs="Times New Roman"/>
          <w:i/>
          <w:iCs/>
          <w:sz w:val="24"/>
          <w:szCs w:val="24"/>
        </w:rPr>
        <w:t xml:space="preserve">u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u_start</w:t>
      </w:r>
      <w:proofErr w:type="spellEnd"/>
    </w:p>
    <w:p w14:paraId="47458FA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v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v_start</w:t>
      </w:r>
      <w:proofErr w:type="spellEnd"/>
    </w:p>
    <w:p w14:paraId="52A4D98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improved = True</w:t>
      </w:r>
    </w:p>
    <w:p w14:paraId="1938E98E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while improved:</w:t>
      </w:r>
    </w:p>
    <w:p w14:paraId="3764AF33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improved = False</w:t>
      </w:r>
    </w:p>
    <w:p w14:paraId="2CA1FD5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for 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j) in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:</w:t>
      </w:r>
    </w:p>
    <w:p w14:paraId="5D819759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delta_ij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[</w:t>
      </w:r>
      <w:proofErr w:type="gram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j)] - u[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] - v[j]</w:t>
      </w:r>
    </w:p>
    <w:p w14:paraId="4F9824D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if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delta_ij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&lt; 0:</w:t>
      </w:r>
    </w:p>
    <w:p w14:paraId="1ACB5C4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changed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augment_on_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subgraph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gramEnd"/>
    </w:p>
    <w:p w14:paraId="06A0AEE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start_edge</w:t>
      </w:r>
      <w:proofErr w:type="spellEnd"/>
      <w:proofErr w:type="gramStart"/>
      <w:r w:rsidRPr="00643C2D">
        <w:rPr>
          <w:rFonts w:cs="Times New Roman"/>
          <w:i/>
          <w:iCs/>
          <w:sz w:val="24"/>
          <w:szCs w:val="24"/>
        </w:rPr>
        <w:t>=(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i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j),</w:t>
      </w:r>
    </w:p>
    <w:p w14:paraId="5D634902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G=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44F4B12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X=X,</w:t>
      </w:r>
    </w:p>
    <w:p w14:paraId="7A3E41A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u=u,</w:t>
      </w:r>
    </w:p>
    <w:p w14:paraId="4169548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v=v,</w:t>
      </w:r>
    </w:p>
    <w:p w14:paraId="00DC5CA5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C=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20DACFC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E_crit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0560E03B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,</w:t>
      </w:r>
    </w:p>
    <w:p w14:paraId="7086F07D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=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   #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переиспользуем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информацию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SAP</w:t>
      </w:r>
    </w:p>
    <w:p w14:paraId="03C4E4B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)</w:t>
      </w:r>
    </w:p>
    <w:p w14:paraId="3385D3C8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if changed:</w:t>
      </w:r>
    </w:p>
    <w:p w14:paraId="301A811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                improved = True</w:t>
      </w:r>
    </w:p>
    <w:p w14:paraId="03D621C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48D97B8C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# 5. </w:t>
      </w:r>
      <w:r w:rsidRPr="00643C2D">
        <w:rPr>
          <w:rFonts w:cs="Times New Roman"/>
          <w:i/>
          <w:iCs/>
          <w:sz w:val="24"/>
          <w:szCs w:val="24"/>
          <w:lang w:val="ru-RU"/>
        </w:rPr>
        <w:t>Вычисляем</w:t>
      </w:r>
      <w:r w:rsidRPr="00643C2D">
        <w:rPr>
          <w:rFonts w:cs="Times New Roman"/>
          <w:i/>
          <w:iCs/>
          <w:sz w:val="24"/>
          <w:szCs w:val="24"/>
        </w:rPr>
        <w:t xml:space="preserve"> F^(t), Φ </w:t>
      </w:r>
      <w:r w:rsidRPr="00643C2D">
        <w:rPr>
          <w:rFonts w:cs="Times New Roman"/>
          <w:i/>
          <w:iCs/>
          <w:sz w:val="24"/>
          <w:szCs w:val="24"/>
          <w:lang w:val="ru-RU"/>
        </w:rPr>
        <w:t>и</w:t>
      </w:r>
      <w:r w:rsidRPr="00643C2D">
        <w:rPr>
          <w:rFonts w:cs="Times New Roman"/>
          <w:i/>
          <w:iCs/>
          <w:sz w:val="24"/>
          <w:szCs w:val="24"/>
        </w:rPr>
        <w:t xml:space="preserve"> </w:t>
      </w:r>
      <w:r w:rsidRPr="00643C2D">
        <w:rPr>
          <w:rFonts w:cs="Times New Roman"/>
          <w:i/>
          <w:iCs/>
          <w:sz w:val="24"/>
          <w:szCs w:val="24"/>
          <w:lang w:val="ru-RU"/>
        </w:rPr>
        <w:t>новые</w:t>
      </w:r>
      <w:r w:rsidRPr="00643C2D">
        <w:rPr>
          <w:rFonts w:cs="Times New Roman"/>
          <w:i/>
          <w:iCs/>
          <w:sz w:val="24"/>
          <w:szCs w:val="24"/>
        </w:rPr>
        <w:t xml:space="preserve"> </w:t>
      </w:r>
      <w:r w:rsidRPr="00643C2D">
        <w:rPr>
          <w:rFonts w:cs="Times New Roman"/>
          <w:i/>
          <w:iCs/>
          <w:sz w:val="24"/>
          <w:szCs w:val="24"/>
          <w:lang w:val="ru-RU"/>
        </w:rPr>
        <w:t>интервалы</w:t>
      </w:r>
      <w:r w:rsidRPr="00643C2D">
        <w:rPr>
          <w:rFonts w:cs="Times New Roman"/>
          <w:i/>
          <w:iCs/>
          <w:sz w:val="24"/>
          <w:szCs w:val="24"/>
        </w:rPr>
        <w:t xml:space="preserve"> </w:t>
      </w:r>
      <w:r w:rsidRPr="00643C2D">
        <w:rPr>
          <w:rFonts w:cs="Times New Roman"/>
          <w:i/>
          <w:iCs/>
          <w:sz w:val="24"/>
          <w:szCs w:val="24"/>
          <w:lang w:val="ru-RU"/>
        </w:rPr>
        <w:t>устойчивости</w:t>
      </w:r>
    </w:p>
    <w:p w14:paraId="5A65778F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F_dyn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objective_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dynamic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X_prev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X,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lambda_penalty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01A890A7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Phi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count_changed_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edges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X_prev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X)</w:t>
      </w:r>
    </w:p>
    <w:p w14:paraId="3AC21921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compute_stability_intervals_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analytic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G_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new.A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G_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new.B</w:t>
      </w:r>
      <w:proofErr w:type="spellEnd"/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C_new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)</w:t>
      </w:r>
    </w:p>
    <w:p w14:paraId="434AE540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=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extract_sap_</w:t>
      </w:r>
      <w:proofErr w:type="gramStart"/>
      <w:r w:rsidRPr="00643C2D">
        <w:rPr>
          <w:rFonts w:cs="Times New Roman"/>
          <w:i/>
          <w:iCs/>
          <w:sz w:val="24"/>
          <w:szCs w:val="24"/>
        </w:rPr>
        <w:t>state</w:t>
      </w:r>
      <w:proofErr w:type="spellEnd"/>
      <w:r w:rsidRPr="00643C2D">
        <w:rPr>
          <w:rFonts w:cs="Times New Roman"/>
          <w:i/>
          <w:iCs/>
          <w:sz w:val="24"/>
          <w:szCs w:val="24"/>
        </w:rPr>
        <w:t>(</w:t>
      </w:r>
      <w:proofErr w:type="spellStart"/>
      <w:proofErr w:type="gramEnd"/>
      <w:r w:rsidRPr="00643C2D">
        <w:rPr>
          <w:rFonts w:cs="Times New Roman"/>
          <w:i/>
          <w:iCs/>
          <w:sz w:val="24"/>
          <w:szCs w:val="24"/>
        </w:rPr>
        <w:t>G_new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>, X, u, v</w:t>
      </w:r>
      <w:proofErr w:type="gramStart"/>
      <w:r w:rsidRPr="00643C2D">
        <w:rPr>
          <w:rFonts w:cs="Times New Roman"/>
          <w:i/>
          <w:iCs/>
          <w:sz w:val="24"/>
          <w:szCs w:val="24"/>
        </w:rPr>
        <w:t>)  #</w:t>
      </w:r>
      <w:proofErr w:type="gram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обновлённое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состояние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 SAP</w:t>
      </w:r>
    </w:p>
    <w:p w14:paraId="2B499A86" w14:textId="77777777" w:rsidR="00643C2D" w:rsidRPr="00643C2D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</w:p>
    <w:p w14:paraId="41B9CB17" w14:textId="77777777" w:rsidR="00643C2D" w:rsidRPr="00D0031B" w:rsidRDefault="00643C2D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  <w:r w:rsidRPr="00643C2D">
        <w:rPr>
          <w:rFonts w:cs="Times New Roman"/>
          <w:i/>
          <w:iCs/>
          <w:sz w:val="24"/>
          <w:szCs w:val="24"/>
        </w:rPr>
        <w:t xml:space="preserve">    return X, u, v,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F_dyn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Phi,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intervals_new</w:t>
      </w:r>
      <w:proofErr w:type="spellEnd"/>
      <w:r w:rsidRPr="00643C2D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643C2D">
        <w:rPr>
          <w:rFonts w:cs="Times New Roman"/>
          <w:i/>
          <w:iCs/>
          <w:sz w:val="24"/>
          <w:szCs w:val="24"/>
        </w:rPr>
        <w:t>sap_state_new</w:t>
      </w:r>
      <w:proofErr w:type="spellEnd"/>
    </w:p>
    <w:p w14:paraId="793B3245" w14:textId="77777777" w:rsidR="00F539D0" w:rsidRPr="00643C2D" w:rsidRDefault="00F539D0" w:rsidP="00D0031B">
      <w:pPr>
        <w:spacing w:line="240" w:lineRule="auto"/>
        <w:ind w:firstLine="0"/>
        <w:rPr>
          <w:rFonts w:cs="Times New Roman"/>
          <w:i/>
          <w:iCs/>
          <w:sz w:val="24"/>
          <w:szCs w:val="24"/>
          <w:lang w:val="ru-RU"/>
        </w:rPr>
      </w:pPr>
    </w:p>
    <w:p w14:paraId="350F35DF" w14:textId="370D5866" w:rsidR="00643C2D" w:rsidRPr="00D0031B" w:rsidRDefault="00643C2D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643C2D">
        <w:rPr>
          <w:rFonts w:cs="Times New Roman"/>
          <w:sz w:val="24"/>
          <w:szCs w:val="24"/>
          <w:lang w:val="ru-RU"/>
        </w:rPr>
        <w:t xml:space="preserve">В этой схеме функции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assignment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inherit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potentials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select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top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edges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augment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on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subgraph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objective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dynamic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count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changed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edges</w:t>
      </w:r>
      <w:r w:rsidRPr="00643C2D">
        <w:rPr>
          <w:rFonts w:cs="Times New Roman"/>
          <w:sz w:val="24"/>
          <w:szCs w:val="24"/>
          <w:lang w:val="ru-RU"/>
        </w:rPr>
        <w:t xml:space="preserve">, </w:t>
      </w:r>
      <w:r w:rsidRPr="00643C2D">
        <w:rPr>
          <w:rFonts w:cs="Times New Roman"/>
          <w:sz w:val="24"/>
          <w:szCs w:val="24"/>
        </w:rPr>
        <w:t>compute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stability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intervals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analytic</w:t>
      </w:r>
      <w:r w:rsidRPr="00643C2D">
        <w:rPr>
          <w:rFonts w:cs="Times New Roman"/>
          <w:sz w:val="24"/>
          <w:szCs w:val="24"/>
          <w:lang w:val="ru-RU"/>
        </w:rPr>
        <w:t xml:space="preserve"> и </w:t>
      </w:r>
      <w:r w:rsidRPr="00643C2D">
        <w:rPr>
          <w:rFonts w:cs="Times New Roman"/>
          <w:sz w:val="24"/>
          <w:szCs w:val="24"/>
        </w:rPr>
        <w:t>extract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sap</w:t>
      </w:r>
      <w:r w:rsidRPr="00643C2D">
        <w:rPr>
          <w:rFonts w:cs="Times New Roman"/>
          <w:sz w:val="24"/>
          <w:szCs w:val="24"/>
          <w:lang w:val="ru-RU"/>
        </w:rPr>
        <w:t>_</w:t>
      </w:r>
      <w:r w:rsidRPr="00643C2D">
        <w:rPr>
          <w:rFonts w:cs="Times New Roman"/>
          <w:sz w:val="24"/>
          <w:szCs w:val="24"/>
        </w:rPr>
        <w:t>state</w:t>
      </w:r>
      <w:r w:rsidRPr="00643C2D">
        <w:rPr>
          <w:rFonts w:cs="Times New Roman"/>
          <w:sz w:val="24"/>
          <w:szCs w:val="24"/>
          <w:lang w:val="ru-RU"/>
        </w:rPr>
        <w:t xml:space="preserve"> отражают уже реализованные в коде механизмы наследования решения и потенциалов, отбора критичных дуг, локальной </w:t>
      </w:r>
      <w:proofErr w:type="spellStart"/>
      <w:r w:rsidRPr="00643C2D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и пересчёта динамического функционала и интервалов устойчивости, а структура </w:t>
      </w:r>
      <w:proofErr w:type="spellStart"/>
      <w:r w:rsidRPr="00643C2D">
        <w:rPr>
          <w:rFonts w:cs="Times New Roman"/>
          <w:sz w:val="24"/>
          <w:szCs w:val="24"/>
        </w:rPr>
        <w:t>BootstrapState</w:t>
      </w:r>
      <w:proofErr w:type="spellEnd"/>
      <w:r w:rsidRPr="00643C2D">
        <w:rPr>
          <w:rFonts w:cs="Times New Roman"/>
          <w:sz w:val="24"/>
          <w:szCs w:val="24"/>
          <w:lang w:val="ru-RU"/>
        </w:rPr>
        <w:t xml:space="preserve"> иллюстрирует накопление и использование предопределённых решений при многократном решении динамической задачи о назначениях,[1–4,9–12].</w:t>
      </w:r>
    </w:p>
    <w:p w14:paraId="38C98642" w14:textId="77777777" w:rsidR="002E467E" w:rsidRPr="00D0031B" w:rsidRDefault="002E467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C5AF0BA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Пример применения (или экспериментальный раздел)</w:t>
      </w:r>
    </w:p>
    <w:p w14:paraId="44AC0DB5" w14:textId="77777777" w:rsidR="000463CD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lastRenderedPageBreak/>
        <w:t xml:space="preserve">В качестве тестового стенда рассматривается открытая </w:t>
      </w:r>
      <w:proofErr w:type="spellStart"/>
      <w:r w:rsidRPr="00D10EBE">
        <w:rPr>
          <w:rFonts w:cs="Times New Roman"/>
          <w:sz w:val="24"/>
          <w:szCs w:val="24"/>
          <w:lang w:val="ru-RU"/>
        </w:rPr>
        <w:t>многоагентная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система, моделирующая распределение заданий между неоднородными агентами в дискретные моменты времени. Множество агентов интерпретируется как набор сервисов или исполнителей с различной производительностью и ограниченной пропускной способностью, а множество задач – как поток заявок, формируемый внешней средой; допускается динамическое появление и исчезновение агентов и задач, что приводит к изменению структуры двудольного графа назначения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=(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. Неопределённость стоимостей моделируется стохастическими возмущениями, накладываемыми на номинальную матрицу по модели (7) с заданным уровнем шума, что позволяет воспроизводить как плавные изменения, так и локальные скачки стоимостей дуг.</w:t>
      </w:r>
    </w:p>
    <w:p w14:paraId="270AAFF5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2B9C08FC" w14:textId="68C7664A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Параметры эксперимента</w:t>
      </w:r>
    </w:p>
    <w:p w14:paraId="1C117355" w14:textId="1D83F489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В численных экспериментах используется единая серия динамики с фиксированными параметрами: размерность задачи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=10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длина серии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=30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шагов, уровень шума в матрице стоимостей </w:t>
      </w:r>
      <w:r w:rsidRPr="00D10EBE">
        <w:rPr>
          <w:rFonts w:cs="Times New Roman"/>
          <w:sz w:val="24"/>
          <w:szCs w:val="24"/>
        </w:rPr>
        <w:t>noise</w:t>
      </w:r>
      <w:r w:rsidRPr="00D10EBE">
        <w:rPr>
          <w:rFonts w:cs="Times New Roman"/>
          <w:sz w:val="24"/>
          <w:szCs w:val="24"/>
          <w:lang w:val="ru-RU"/>
        </w:rPr>
        <w:t>_</w:t>
      </w:r>
      <w:r w:rsidRPr="00D10EBE">
        <w:rPr>
          <w:rFonts w:cs="Times New Roman"/>
          <w:sz w:val="24"/>
          <w:szCs w:val="24"/>
        </w:rPr>
        <w:t>level</w:t>
      </w:r>
      <w:r w:rsidRPr="00D10EBE">
        <w:rPr>
          <w:rFonts w:cs="Times New Roman"/>
          <w:sz w:val="24"/>
          <w:szCs w:val="24"/>
          <w:lang w:val="ru-RU"/>
        </w:rPr>
        <w:t xml:space="preserve"> = 0.5, параметр штрафа в динамическом функционале (5)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=0.5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порог выделения критичных дуг </w:t>
      </w:r>
      <w:r w:rsidRPr="00D10EBE">
        <w:rPr>
          <w:rFonts w:cs="Times New Roman"/>
          <w:sz w:val="24"/>
          <w:szCs w:val="24"/>
        </w:rPr>
        <w:t>critical</w:t>
      </w:r>
      <w:r w:rsidRPr="00D10EBE">
        <w:rPr>
          <w:rFonts w:cs="Times New Roman"/>
          <w:sz w:val="24"/>
          <w:szCs w:val="24"/>
          <w:lang w:val="ru-RU"/>
        </w:rPr>
        <w:t>_</w:t>
      </w:r>
      <w:r w:rsidRPr="00D10EBE">
        <w:rPr>
          <w:rFonts w:cs="Times New Roman"/>
          <w:sz w:val="24"/>
          <w:szCs w:val="24"/>
        </w:rPr>
        <w:t>fraction</w:t>
      </w:r>
      <w:r w:rsidRPr="00D10EBE">
        <w:rPr>
          <w:rFonts w:cs="Times New Roman"/>
          <w:sz w:val="24"/>
          <w:szCs w:val="24"/>
          <w:lang w:val="ru-RU"/>
        </w:rPr>
        <w:t xml:space="preserve"> = 0.05 (в множество критичных попадает 5 % дуг с наибольшим модулем изменения стоимости) и фиксированное начальное состояние генератора случайных чисел </w:t>
      </w:r>
      <w:r w:rsidRPr="00D10EBE">
        <w:rPr>
          <w:rFonts w:cs="Times New Roman"/>
          <w:sz w:val="24"/>
          <w:szCs w:val="24"/>
        </w:rPr>
        <w:t>seed</w:t>
      </w:r>
      <w:r w:rsidRPr="00D10EBE">
        <w:rPr>
          <w:rFonts w:cs="Times New Roman"/>
          <w:sz w:val="24"/>
          <w:szCs w:val="24"/>
          <w:lang w:val="ru-RU"/>
        </w:rPr>
        <w:t xml:space="preserve"> = 42 для обеспечения воспроизводимости. На этой траектории графов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матриц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>сравниваются три подхода: полный пересчёт (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>), частичное наследование (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) и предлагаемый метод с интервалами устойчивости и локальной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реоптимизацией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(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>).</w:t>
      </w:r>
    </w:p>
    <w:p w14:paraId="3B069657" w14:textId="77777777" w:rsidR="000463CD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Метод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реализует классический алгоритм решения задачи о назначениях (венгерский алгоритм, </w:t>
      </w:r>
      <w:r w:rsidRPr="00D10EBE">
        <w:rPr>
          <w:rFonts w:cs="Times New Roman"/>
          <w:sz w:val="24"/>
          <w:szCs w:val="24"/>
        </w:rPr>
        <w:t>SAP</w:t>
      </w:r>
      <w:r w:rsidRPr="00D10EBE">
        <w:rPr>
          <w:rFonts w:cs="Times New Roman"/>
          <w:sz w:val="24"/>
          <w:szCs w:val="24"/>
          <w:lang w:val="ru-RU"/>
        </w:rPr>
        <w:t xml:space="preserve"> или аукционный метод) на каждом шаге независимо, без учёта связей между состояниями.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использует наследование базиса и потенциалов с предыдущего шага и тем самым существенно сокращает число итераций пересчёта, но не опирается на интервалы устойчивости, вероятностную критичность и </w:t>
      </w:r>
      <w:proofErr w:type="spellStart"/>
      <w:r w:rsidRPr="00D10EBE">
        <w:rPr>
          <w:rFonts w:cs="Times New Roman"/>
          <w:sz w:val="24"/>
          <w:szCs w:val="24"/>
          <w:lang w:val="ru-RU"/>
        </w:rPr>
        <w:t>бутстрэппинг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. Метод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дополнительно использует аналитические интервалы устойчивости, вероятностное выделение критичных дуг и локальную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реоптимизацию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на подграфе критичных дуг, наследуя как решение, так и потенциалы.</w:t>
      </w:r>
    </w:p>
    <w:p w14:paraId="2C3B4B3D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2A3AEF4" w14:textId="31664234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Метрики и сводная таблица</w:t>
      </w:r>
    </w:p>
    <w:p w14:paraId="0C7BADAC" w14:textId="2ADB03D2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Для каждого метода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∈{</m:t>
        </m:r>
        <m:r>
          <m:rPr>
            <m:nor/>
          </m:rPr>
          <w:rPr>
            <w:rFonts w:cs="Times New Roman"/>
            <w:sz w:val="24"/>
            <w:szCs w:val="24"/>
          </w:rPr>
          <m:t>full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m:rPr>
            <m:nor/>
          </m:rPr>
          <w:rPr>
            <w:rFonts w:cs="Times New Roman"/>
            <w:sz w:val="24"/>
            <w:szCs w:val="24"/>
          </w:rPr>
          <m:t>inherit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r>
          <m:rPr>
            <m:nor/>
          </m:rPr>
          <w:rPr>
            <w:rFonts w:cs="Times New Roman"/>
            <w:sz w:val="24"/>
            <w:szCs w:val="24"/>
          </w:rPr>
          <m:t>proposed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}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на серии из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=30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шагов рассчитываются следующие метрики: среднее время решения одного шага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avg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avgtime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суммарное время серии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sumtime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стандартное отклонение времени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stdtime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среднее относительное отклонение динамического функционала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nor/>
                  </m:rPr>
                  <w:rPr>
                    <w:rFonts w:cs="Times New Roman"/>
                    <w:sz w:val="24"/>
                    <w:szCs w:val="24"/>
                  </w:rPr>
                  <m:t>gap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от метода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в процентах (</w:t>
      </w:r>
      <w:proofErr w:type="spellStart"/>
      <w:r w:rsidRPr="00D10EBE">
        <w:rPr>
          <w:rFonts w:cs="Times New Roman"/>
          <w:sz w:val="24"/>
          <w:szCs w:val="24"/>
        </w:rPr>
        <w:t>avgrelativegapF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), максимальное относительное отклонение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nor/>
              </m:rPr>
              <w:rPr>
                <w:rFonts w:cs="Times New Roman"/>
                <w:sz w:val="24"/>
                <w:szCs w:val="24"/>
              </w:rPr>
              <m:t>gap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(</w:t>
      </w:r>
      <w:proofErr w:type="spellStart"/>
      <w:r w:rsidRPr="00D10EBE">
        <w:rPr>
          <w:rFonts w:cs="Times New Roman"/>
          <w:sz w:val="24"/>
          <w:szCs w:val="24"/>
        </w:rPr>
        <w:t>maxrelativegapF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) и среднее число изменённых дуг </w:t>
      </w:r>
      <m:oMath>
        <m:acc>
          <m:accPr>
            <m:chr m:val="‾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</m:acc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>между соседними решениями (</w:t>
      </w:r>
      <w:proofErr w:type="spellStart"/>
      <w:r w:rsidRPr="00D10EBE">
        <w:rPr>
          <w:rFonts w:cs="Times New Roman"/>
          <w:sz w:val="24"/>
          <w:szCs w:val="24"/>
        </w:rPr>
        <w:t>avgchangededges</w:t>
      </w:r>
      <w:proofErr w:type="spellEnd"/>
      <w:r w:rsidRPr="00D10EBE">
        <w:rPr>
          <w:rFonts w:cs="Times New Roman"/>
          <w:sz w:val="24"/>
          <w:szCs w:val="24"/>
          <w:lang w:val="ru-RU"/>
        </w:rPr>
        <w:t>).</w:t>
      </w:r>
    </w:p>
    <w:p w14:paraId="22DFE486" w14:textId="77777777" w:rsidR="00610B50" w:rsidRPr="00D10EBE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FC249AA" w14:textId="024EB14A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Таблица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1.</w:t>
      </w:r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Показатели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времени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решения</w:t>
      </w:r>
      <w:proofErr w:type="spellEnd"/>
      <w:r w:rsidRPr="00D10EBE">
        <w:rPr>
          <w:rFonts w:cs="Times New Roman"/>
          <w:sz w:val="24"/>
          <w:szCs w:val="24"/>
        </w:rPr>
        <w:t xml:space="preserve">, </w:t>
      </w:r>
      <w:proofErr w:type="spellStart"/>
      <w:r w:rsidRPr="00D10EBE">
        <w:rPr>
          <w:rFonts w:cs="Times New Roman"/>
          <w:sz w:val="24"/>
          <w:szCs w:val="24"/>
        </w:rPr>
        <w:t>относительного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отклонения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динамического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функционала</w:t>
      </w:r>
      <w:proofErr w:type="spellEnd"/>
      <w:r w:rsidRPr="00D10EBE">
        <w:rPr>
          <w:rFonts w:cs="Times New Roman"/>
          <w:sz w:val="24"/>
          <w:szCs w:val="24"/>
        </w:rPr>
        <w:t xml:space="preserve"> и </w:t>
      </w:r>
      <w:proofErr w:type="spellStart"/>
      <w:r w:rsidRPr="00D10EBE">
        <w:rPr>
          <w:rFonts w:cs="Times New Roman"/>
          <w:sz w:val="24"/>
          <w:szCs w:val="24"/>
        </w:rPr>
        <w:t>устойчивости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назначений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для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методов</w:t>
      </w:r>
      <w:proofErr w:type="spellEnd"/>
      <w:r w:rsidRPr="00D10EBE">
        <w:rPr>
          <w:rFonts w:cs="Times New Roman"/>
          <w:sz w:val="24"/>
          <w:szCs w:val="24"/>
        </w:rPr>
        <w:t xml:space="preserve"> full, inherit и proposed </w:t>
      </w:r>
      <w:proofErr w:type="spellStart"/>
      <w:r w:rsidRPr="00D10EBE">
        <w:rPr>
          <w:rFonts w:cs="Times New Roman"/>
          <w:sz w:val="24"/>
          <w:szCs w:val="24"/>
        </w:rPr>
        <w:t>при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m=n=10</m:t>
        </m:r>
      </m:oMath>
      <w:r w:rsidRPr="00D10EBE">
        <w:rPr>
          <w:rFonts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T=30</m:t>
        </m:r>
      </m:oMath>
      <w:r w:rsidRPr="00D10EBE">
        <w:rPr>
          <w:rFonts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λ=0.5</m:t>
        </m:r>
      </m:oMath>
      <w:r w:rsidRPr="00D10EBE">
        <w:rPr>
          <w:rFonts w:cs="Times New Roman"/>
          <w:sz w:val="24"/>
          <w:szCs w:val="24"/>
        </w:rPr>
        <w:t xml:space="preserve">, </w:t>
      </w:r>
      <w:proofErr w:type="spellStart"/>
      <w:r w:rsidRPr="00D10EBE">
        <w:rPr>
          <w:rFonts w:cs="Times New Roman"/>
          <w:sz w:val="24"/>
          <w:szCs w:val="24"/>
        </w:rPr>
        <w:t>noise_level</w:t>
      </w:r>
      <w:proofErr w:type="spellEnd"/>
      <w:r w:rsidRPr="00D10EBE">
        <w:rPr>
          <w:rFonts w:cs="Times New Roman"/>
          <w:sz w:val="24"/>
          <w:szCs w:val="24"/>
        </w:rPr>
        <w:t xml:space="preserve"> = 0.5, </w:t>
      </w:r>
      <w:proofErr w:type="spellStart"/>
      <w:r w:rsidRPr="00D10EBE">
        <w:rPr>
          <w:rFonts w:cs="Times New Roman"/>
          <w:sz w:val="24"/>
          <w:szCs w:val="24"/>
        </w:rPr>
        <w:t>critical_fraction</w:t>
      </w:r>
      <w:proofErr w:type="spellEnd"/>
      <w:r w:rsidRPr="00D10EBE">
        <w:rPr>
          <w:rFonts w:cs="Times New Roman"/>
          <w:sz w:val="24"/>
          <w:szCs w:val="24"/>
        </w:rPr>
        <w:t xml:space="preserve"> = 0.05.</w:t>
      </w:r>
    </w:p>
    <w:p w14:paraId="5B910913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</w:rPr>
        <w:t>text</w:t>
      </w:r>
    </w:p>
    <w:p w14:paraId="661603BA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</w:rPr>
        <w:t xml:space="preserve">| </w:t>
      </w:r>
      <w:proofErr w:type="spellStart"/>
      <w:r w:rsidRPr="00D10EBE">
        <w:rPr>
          <w:rFonts w:cs="Times New Roman"/>
          <w:sz w:val="24"/>
          <w:szCs w:val="24"/>
        </w:rPr>
        <w:t>Метод</w:t>
      </w:r>
      <w:proofErr w:type="spellEnd"/>
      <w:r w:rsidRPr="00D10EBE">
        <w:rPr>
          <w:rFonts w:cs="Times New Roman"/>
          <w:sz w:val="24"/>
          <w:szCs w:val="24"/>
        </w:rPr>
        <w:t xml:space="preserve">     | </w:t>
      </w:r>
      <w:proofErr w:type="spellStart"/>
      <w:r w:rsidRPr="00D10EBE">
        <w:rPr>
          <w:rFonts w:cs="Times New Roman"/>
          <w:sz w:val="24"/>
          <w:szCs w:val="24"/>
        </w:rPr>
        <w:t>t_avg</w:t>
      </w:r>
      <w:proofErr w:type="spellEnd"/>
      <w:r w:rsidRPr="00D10EBE">
        <w:rPr>
          <w:rFonts w:cs="Times New Roman"/>
          <w:sz w:val="24"/>
          <w:szCs w:val="24"/>
        </w:rPr>
        <w:t xml:space="preserve">, с   | </w:t>
      </w:r>
      <w:proofErr w:type="spellStart"/>
      <w:r w:rsidRPr="00D10EBE">
        <w:rPr>
          <w:rFonts w:cs="Times New Roman"/>
          <w:sz w:val="24"/>
          <w:szCs w:val="24"/>
        </w:rPr>
        <w:t>t_sum</w:t>
      </w:r>
      <w:proofErr w:type="spellEnd"/>
      <w:r w:rsidRPr="00D10EBE">
        <w:rPr>
          <w:rFonts w:cs="Times New Roman"/>
          <w:sz w:val="24"/>
          <w:szCs w:val="24"/>
        </w:rPr>
        <w:t xml:space="preserve">, с   | </w:t>
      </w:r>
      <w:proofErr w:type="spellStart"/>
      <w:r w:rsidRPr="00D10EBE">
        <w:rPr>
          <w:rFonts w:cs="Times New Roman"/>
          <w:sz w:val="24"/>
          <w:szCs w:val="24"/>
        </w:rPr>
        <w:t>std_t</w:t>
      </w:r>
      <w:proofErr w:type="spellEnd"/>
      <w:r w:rsidRPr="00D10EBE">
        <w:rPr>
          <w:rFonts w:cs="Times New Roman"/>
          <w:sz w:val="24"/>
          <w:szCs w:val="24"/>
        </w:rPr>
        <w:t xml:space="preserve">, </w:t>
      </w:r>
      <w:proofErr w:type="gramStart"/>
      <w:r w:rsidRPr="00D10EBE">
        <w:rPr>
          <w:rFonts w:cs="Times New Roman"/>
          <w:sz w:val="24"/>
          <w:szCs w:val="24"/>
        </w:rPr>
        <w:t>с  |</w:t>
      </w:r>
      <w:proofErr w:type="gram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avgrelativegapF</w:t>
      </w:r>
      <w:proofErr w:type="spellEnd"/>
      <w:r w:rsidRPr="00D10EBE">
        <w:rPr>
          <w:rFonts w:cs="Times New Roman"/>
          <w:sz w:val="24"/>
          <w:szCs w:val="24"/>
        </w:rPr>
        <w:t xml:space="preserve">, % | </w:t>
      </w:r>
      <w:proofErr w:type="spellStart"/>
      <w:r w:rsidRPr="00D10EBE">
        <w:rPr>
          <w:rFonts w:cs="Times New Roman"/>
          <w:sz w:val="24"/>
          <w:szCs w:val="24"/>
        </w:rPr>
        <w:t>maxrelativegapF</w:t>
      </w:r>
      <w:proofErr w:type="spellEnd"/>
      <w:r w:rsidRPr="00D10EBE">
        <w:rPr>
          <w:rFonts w:cs="Times New Roman"/>
          <w:sz w:val="24"/>
          <w:szCs w:val="24"/>
        </w:rPr>
        <w:t xml:space="preserve">, % | avg </w:t>
      </w:r>
      <w:proofErr w:type="gramStart"/>
      <w:r w:rsidRPr="00D10EBE">
        <w:rPr>
          <w:rFonts w:cs="Times New Roman"/>
          <w:sz w:val="24"/>
          <w:szCs w:val="24"/>
        </w:rPr>
        <w:t>Φ  |</w:t>
      </w:r>
      <w:proofErr w:type="gramEnd"/>
    </w:p>
    <w:p w14:paraId="7599F100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>|----------|------------|-----------:|----------:|--------------------:|-------------------:|-------:|</w:t>
      </w:r>
    </w:p>
    <w:p w14:paraId="2DBF8590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|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    | 0.001310   | 0.039301   | </w:t>
      </w:r>
      <w:proofErr w:type="gramStart"/>
      <w:r w:rsidRPr="00D10EBE">
        <w:rPr>
          <w:rFonts w:cs="Times New Roman"/>
          <w:sz w:val="24"/>
          <w:szCs w:val="24"/>
          <w:lang w:val="ru-RU"/>
        </w:rPr>
        <w:t>0.000325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0.0                 | 0.0                | 7.80   |</w:t>
      </w:r>
    </w:p>
    <w:p w14:paraId="2773A2D5" w14:textId="77777777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| </w:t>
      </w:r>
      <w:proofErr w:type="gramStart"/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0.000072   | 0.002148   | </w:t>
      </w:r>
      <w:proofErr w:type="gramStart"/>
      <w:r w:rsidRPr="00D10EBE">
        <w:rPr>
          <w:rFonts w:cs="Times New Roman"/>
          <w:sz w:val="24"/>
          <w:szCs w:val="24"/>
          <w:lang w:val="ru-RU"/>
        </w:rPr>
        <w:t>0.000260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-4.196231           | 45.308955          | 0.00   |</w:t>
      </w:r>
    </w:p>
    <w:p w14:paraId="1A3A7DBA" w14:textId="77777777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|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| 0.001302   | 0.039051   | </w:t>
      </w:r>
      <w:proofErr w:type="gramStart"/>
      <w:r w:rsidRPr="00D10EBE">
        <w:rPr>
          <w:rFonts w:cs="Times New Roman"/>
          <w:sz w:val="24"/>
          <w:szCs w:val="24"/>
          <w:lang w:val="ru-RU"/>
        </w:rPr>
        <w:t>0.000603  |</w:t>
      </w:r>
      <w:proofErr w:type="gramEnd"/>
      <w:r w:rsidRPr="00D10EBE">
        <w:rPr>
          <w:rFonts w:cs="Times New Roman"/>
          <w:sz w:val="24"/>
          <w:szCs w:val="24"/>
          <w:lang w:val="ru-RU"/>
        </w:rPr>
        <w:t xml:space="preserve"> -92.471714          | 0.0                | 0.33   |</w:t>
      </w:r>
    </w:p>
    <w:p w14:paraId="723F5572" w14:textId="77777777" w:rsidR="00610B50" w:rsidRPr="00D10EBE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CF22DA" w14:textId="77777777" w:rsidR="00610B50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Из таблицы видно, что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обеспечивает почти двадцатикратное уменьшение среднего времени шага по сравнению с полным пересчётом (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0.000072</m:t>
        </m:r>
      </m:oMath>
      <w:r w:rsidRPr="00D10EBE">
        <w:rPr>
          <w:rFonts w:cs="Times New Roman"/>
          <w:sz w:val="24"/>
          <w:szCs w:val="24"/>
          <w:lang w:val="ru-RU"/>
        </w:rPr>
        <w:t xml:space="preserve"> против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0.001310</m:t>
        </m:r>
      </m:oMath>
      <w:r w:rsidRPr="00D10EBE">
        <w:rPr>
          <w:rFonts w:cs="Times New Roman"/>
          <w:sz w:val="24"/>
          <w:szCs w:val="24"/>
          <w:lang w:val="ru-RU"/>
        </w:rPr>
        <w:t xml:space="preserve">с), </w:t>
      </w:r>
      <w:r w:rsidRPr="00D10EBE">
        <w:rPr>
          <w:rFonts w:cs="Times New Roman"/>
          <w:sz w:val="24"/>
          <w:szCs w:val="24"/>
          <w:lang w:val="ru-RU"/>
        </w:rPr>
        <w:lastRenderedPageBreak/>
        <w:t xml:space="preserve">при этом суммарное время серии сокращается до 0.0021 с против 0.0393 с у метода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. Предлагаемый метод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по времени сопоставим с полным пересчётом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avg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=0.001302</m:t>
        </m:r>
      </m:oMath>
      <w:r w:rsidRPr="00D10EBE">
        <w:rPr>
          <w:rFonts w:cs="Times New Roman"/>
          <w:sz w:val="24"/>
          <w:szCs w:val="24"/>
          <w:lang w:val="ru-RU"/>
        </w:rPr>
        <w:t xml:space="preserve"> с 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sum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=0.039051</m:t>
        </m:r>
      </m:oMath>
      <w:r w:rsidRPr="00D10EBE">
        <w:rPr>
          <w:rFonts w:cs="Times New Roman"/>
          <w:sz w:val="24"/>
          <w:szCs w:val="24"/>
          <w:lang w:val="ru-RU"/>
        </w:rPr>
        <w:t xml:space="preserve">с, отличие менее 1 %), но радикально снижает среднее число переназначений до 0.33 дуги против 7.8 для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>, что уже на этом уровне демонстрирует выигрыш по устойчивости решений.</w:t>
      </w:r>
    </w:p>
    <w:p w14:paraId="4995ED76" w14:textId="051975F6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 xml:space="preserve">Влияние параметра штрафа </w:t>
      </w:r>
      <w:r w:rsidRPr="00D10EBE">
        <w:rPr>
          <w:rFonts w:cs="Times New Roman"/>
          <w:b/>
          <w:bCs/>
          <w:sz w:val="24"/>
          <w:szCs w:val="24"/>
        </w:rPr>
        <w:t>λ</w:t>
      </w:r>
    </w:p>
    <w:p w14:paraId="17C39545" w14:textId="5054A1AB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В отдельном демонстрационном примере анализируется влияние параметра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610B50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на компромисс между статической стоимостью и числом изменений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Pr="00D10EBE">
        <w:rPr>
          <w:rFonts w:cs="Times New Roman"/>
          <w:sz w:val="24"/>
          <w:szCs w:val="24"/>
          <w:lang w:val="ru-RU"/>
        </w:rPr>
        <w:t xml:space="preserve">. Для трёх альтернативных решений приводится таблица значений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static</m:t>
            </m:r>
          </m:sub>
        </m:sSub>
      </m:oMath>
      <w:r w:rsidRPr="00D10EBE">
        <w:rPr>
          <w:rFonts w:cs="Times New Roman"/>
          <w:sz w:val="24"/>
          <w:szCs w:val="24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∈{0.0,0.1,0.5,1.0,2.0}</m:t>
        </m:r>
      </m:oMath>
      <w:r w:rsidRPr="00D10EBE">
        <w:rPr>
          <w:rFonts w:cs="Times New Roman"/>
          <w:sz w:val="24"/>
          <w:szCs w:val="24"/>
          <w:lang w:val="ru-RU"/>
        </w:rPr>
        <w:t xml:space="preserve">; 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выбирается решение с минимальным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static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=6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=4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тогда как 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≥0.5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становится предпочтительным решение с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static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=7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но меньшим числом изменений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=2</m:t>
        </m:r>
      </m:oMath>
      <w:r w:rsidRPr="00D10EBE">
        <w:rPr>
          <w:rFonts w:cs="Times New Roman"/>
          <w:sz w:val="24"/>
          <w:szCs w:val="24"/>
          <w:lang w:val="ru-RU"/>
        </w:rPr>
        <w:t>.</w:t>
      </w:r>
    </w:p>
    <w:p w14:paraId="328EB242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C54E90B" w14:textId="6284AA56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BBEFEC9" wp14:editId="42079D63">
            <wp:extent cx="5939790" cy="2015490"/>
            <wp:effectExtent l="0" t="0" r="3810" b="3810"/>
            <wp:docPr id="205182389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52B55" w14:textId="77777777" w:rsidR="00610B50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Рисунок 1.</w:t>
      </w:r>
      <w:r w:rsidRPr="00D10EBE">
        <w:rPr>
          <w:rFonts w:cs="Times New Roman"/>
          <w:sz w:val="24"/>
          <w:szCs w:val="24"/>
          <w:lang w:val="ru-RU"/>
        </w:rPr>
        <w:t xml:space="preserve"> Влияние параметра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на штраф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и динамическую цель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dynamic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 xml:space="preserve">, 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</m:oMath>
      <w:r w:rsidR="00610B50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для лучшего по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решения: при росте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минимальное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уменьшается с 4 до 2, тогда как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dynamic</m:t>
            </m:r>
            <m:r>
              <m:rPr>
                <m:nor/>
              </m:rPr>
              <w:rPr>
                <w:rFonts w:cs="Times New Roman"/>
                <w:sz w:val="24"/>
                <w:szCs w:val="24"/>
                <w:lang w:val="ru-RU"/>
              </w:rPr>
              <m:t xml:space="preserve">, </m:t>
            </m:r>
            <m:r>
              <m:rPr>
                <m:nor/>
              </m:rPr>
              <w:rPr>
                <w:rFonts w:cs="Times New Roman"/>
                <w:sz w:val="24"/>
                <w:szCs w:val="24"/>
              </w:rPr>
              <m:t>best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>возрастает с 6 до 11.</w:t>
      </w:r>
    </w:p>
    <w:p w14:paraId="26C907EB" w14:textId="77777777" w:rsidR="00610B50" w:rsidRPr="00D0031B" w:rsidRDefault="00610B50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</w:p>
    <w:p w14:paraId="1A337B24" w14:textId="5E9C21C9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Динамический функционал и качество решений</w:t>
      </w:r>
    </w:p>
    <w:p w14:paraId="4407CA7A" w14:textId="50F8933E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Для основного сценария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динамический функционал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по шагам для трёх методов показан на рисунке 2. Кривая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отражает эталонную траекторию динамической цели, к которой близка траектория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, тогда как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при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=0.5</m:t>
        </m:r>
      </m:oMath>
      <w:r w:rsidR="00F36CA8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>лежит существенно ниже из</w:t>
      </w:r>
      <w:r w:rsidRPr="00D10EBE">
        <w:rPr>
          <w:rFonts w:cs="Times New Roman"/>
          <w:sz w:val="24"/>
          <w:szCs w:val="24"/>
          <w:lang w:val="ru-RU"/>
        </w:rPr>
        <w:noBreakHyphen/>
        <w:t>за сильного штрафа за переназначения.</w:t>
      </w:r>
    </w:p>
    <w:p w14:paraId="4978B920" w14:textId="77777777" w:rsidR="00F36CA8" w:rsidRPr="00D0031B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036872B" w14:textId="3C89A1F5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D936FEB" wp14:editId="3330A46A">
            <wp:extent cx="5939790" cy="2015490"/>
            <wp:effectExtent l="0" t="0" r="3810" b="3810"/>
            <wp:docPr id="13050378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7F36" w14:textId="3762DD9D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Рисунок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2.</w:t>
      </w:r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Динамический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функционал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D10EBE">
        <w:rPr>
          <w:rFonts w:cs="Times New Roman"/>
          <w:sz w:val="24"/>
          <w:szCs w:val="24"/>
        </w:rPr>
        <w:t xml:space="preserve">по шагам для методов full, inherit и proposed; по оси абсцисс – шаг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</w:rPr>
        <w:t xml:space="preserve">, по оси ординат – значение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D10EBE">
        <w:rPr>
          <w:rFonts w:cs="Times New Roman"/>
          <w:sz w:val="24"/>
          <w:szCs w:val="24"/>
        </w:rPr>
        <w:t>.</w:t>
      </w:r>
    </w:p>
    <w:p w14:paraId="37124EB7" w14:textId="77777777" w:rsidR="00F36CA8" w:rsidRPr="00D10EBE" w:rsidRDefault="00F36CA8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3F03319" w14:textId="6B5180F5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lastRenderedPageBreak/>
        <w:t xml:space="preserve">Относительное отклонение динамического функционала методов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от эталона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по шагам показано на рисунке 3. Для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отклонение колеблется от отрицательных значений до примерно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+40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что отражает эпизоды как улучшения, так и ухудшения по сравнению с полным пересчётом, в то время как для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оно устойчиво находится в области около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-90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%</m:t>
        </m:r>
      </m:oMath>
      <w:r w:rsidR="00EB19DF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>без заметных выбросов.</w:t>
      </w:r>
    </w:p>
    <w:p w14:paraId="4947DAF8" w14:textId="77777777" w:rsidR="00EB19DF" w:rsidRPr="00D0031B" w:rsidRDefault="00EB19D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7F8759A6" w14:textId="235D2044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A30F5D9" wp14:editId="3973566B">
            <wp:extent cx="5939790" cy="2015490"/>
            <wp:effectExtent l="0" t="0" r="3810" b="3810"/>
            <wp:docPr id="11157759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9CBB" w14:textId="77777777" w:rsidR="00EB19DF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Рисунок 3.</w:t>
      </w:r>
      <w:r w:rsidRPr="00D10EBE">
        <w:rPr>
          <w:rFonts w:cs="Times New Roman"/>
          <w:sz w:val="24"/>
          <w:szCs w:val="24"/>
          <w:lang w:val="ru-RU"/>
        </w:rPr>
        <w:t xml:space="preserve"> Отклонение динамической цели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dynamic</m:t>
            </m:r>
          </m:sub>
        </m:sSub>
      </m:oMath>
      <w:r w:rsidR="00EB19DF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от эталона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: по оси ординат – относительное отклонение, %, по оси абсцисс – шаг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  <w:lang w:val="ru-RU"/>
        </w:rPr>
        <w:t>; штриховая линия соответствует нулевому отклонению.</w:t>
      </w:r>
    </w:p>
    <w:p w14:paraId="5BE2CEF7" w14:textId="77777777" w:rsidR="00EB19DF" w:rsidRPr="00D0031B" w:rsidRDefault="00EB19DF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</w:p>
    <w:p w14:paraId="57392B18" w14:textId="13AC8123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 xml:space="preserve">Устойчивость решений: число переназначений </w:t>
      </w:r>
      <w:r w:rsidRPr="00D10EBE">
        <w:rPr>
          <w:rFonts w:cs="Times New Roman"/>
          <w:b/>
          <w:bCs/>
          <w:sz w:val="24"/>
          <w:szCs w:val="24"/>
        </w:rPr>
        <w:t>Φ</w:t>
      </w:r>
    </w:p>
    <w:p w14:paraId="47370CB0" w14:textId="2D9C29AD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Устойчивость траекторий решений оценивается по числу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 xml:space="preserve">между соседними шагами. На рисунке 4 показана динамика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="00EB19DF" w:rsidRPr="00D0031B">
        <w:rPr>
          <w:rFonts w:eastAsiaTheme="minorEastAsia" w:cs="Times New Roman"/>
          <w:sz w:val="24"/>
          <w:szCs w:val="24"/>
          <w:lang w:val="ru-RU"/>
        </w:rPr>
        <w:t xml:space="preserve"> </w:t>
      </w:r>
      <w:r w:rsidRPr="00D10EBE">
        <w:rPr>
          <w:rFonts w:cs="Times New Roman"/>
          <w:sz w:val="24"/>
          <w:szCs w:val="24"/>
          <w:lang w:val="ru-RU"/>
        </w:rPr>
        <w:t xml:space="preserve">для трёх методов: полный пересчёт даёт 4–14 переназначений на шаг,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сохраняет решения без изменений (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</m:oMath>
      <w:r w:rsidRPr="00D10EBE">
        <w:rPr>
          <w:rFonts w:cs="Times New Roman"/>
          <w:sz w:val="24"/>
          <w:szCs w:val="24"/>
          <w:lang w:val="ru-RU"/>
        </w:rPr>
        <w:t xml:space="preserve"> на всех шагах), а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изменяет не более 6 дуг в начале серии и быстро выходит на режим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=0</m:t>
        </m:r>
      </m:oMath>
      <w:r w:rsidRPr="00D10EBE">
        <w:rPr>
          <w:rFonts w:cs="Times New Roman"/>
          <w:sz w:val="24"/>
          <w:szCs w:val="24"/>
          <w:lang w:val="ru-RU"/>
        </w:rPr>
        <w:t>–1.</w:t>
      </w:r>
    </w:p>
    <w:p w14:paraId="6899A698" w14:textId="77777777" w:rsidR="00EB19DF" w:rsidRPr="00D0031B" w:rsidRDefault="00EB19D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2A169B8" w14:textId="70796DF9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514D813" wp14:editId="7851E018">
            <wp:extent cx="5939790" cy="2015490"/>
            <wp:effectExtent l="0" t="0" r="3810" b="3810"/>
            <wp:docPr id="19232148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9507" w14:textId="4472B8D9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t>Рисунок 4.</w:t>
      </w:r>
      <w:r w:rsidRPr="00D10EBE">
        <w:rPr>
          <w:rFonts w:cs="Times New Roman"/>
          <w:sz w:val="24"/>
          <w:szCs w:val="24"/>
          <w:lang w:val="ru-RU"/>
        </w:rPr>
        <w:t xml:space="preserve"> Число изменённых дуг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по шагам для методов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,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; по оси абсцисс – шаг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  <w:lang w:val="ru-RU"/>
        </w:rPr>
        <w:t xml:space="preserve">, по оси ординат –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sepChr m:val="−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,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Pr="00D10EBE">
        <w:rPr>
          <w:rFonts w:cs="Times New Roman"/>
          <w:sz w:val="24"/>
          <w:szCs w:val="24"/>
          <w:lang w:val="ru-RU"/>
        </w:rPr>
        <w:t>.</w:t>
      </w:r>
    </w:p>
    <w:p w14:paraId="2C87D392" w14:textId="77777777" w:rsidR="00EB19DF" w:rsidRPr="00D10EBE" w:rsidRDefault="00EB19DF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8847F31" w14:textId="77777777" w:rsidR="0076251C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Распределение числа переназначений в виде </w:t>
      </w:r>
      <w:r w:rsidRPr="00D10EBE">
        <w:rPr>
          <w:rFonts w:cs="Times New Roman"/>
          <w:sz w:val="24"/>
          <w:szCs w:val="24"/>
        </w:rPr>
        <w:t>boxplot</w:t>
      </w:r>
      <w:r w:rsidRPr="00D10EBE">
        <w:rPr>
          <w:rFonts w:cs="Times New Roman"/>
          <w:sz w:val="24"/>
          <w:szCs w:val="24"/>
          <w:lang w:val="ru-RU"/>
        </w:rPr>
        <w:t xml:space="preserve"> показывает, что медианное значение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D10EBE">
        <w:rPr>
          <w:rFonts w:cs="Times New Roman"/>
          <w:sz w:val="24"/>
          <w:szCs w:val="24"/>
          <w:lang w:val="ru-RU"/>
        </w:rPr>
        <w:t xml:space="preserve">для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составляет около 8 дуг, для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равно 0, а для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также равно 0, но с редкими выбросами до 5–6 дуг в начале серии. Нормированная метрика устойчивости (отношение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method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nor/>
              </m:rPr>
              <w:rPr>
                <w:rFonts w:cs="Times New Roman"/>
                <w:sz w:val="24"/>
                <w:szCs w:val="24"/>
              </w:rPr>
              <m:t>full</m:t>
            </m:r>
          </m:sub>
        </m:sSub>
      </m:oMath>
      <w:r w:rsidRPr="00D10EBE">
        <w:rPr>
          <w:rFonts w:cs="Times New Roman"/>
          <w:sz w:val="24"/>
          <w:szCs w:val="24"/>
          <w:lang w:val="ru-RU"/>
        </w:rPr>
        <w:t xml:space="preserve">) демонстрирует, что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практически на порядок устойчивее полного пересчёта, а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обеспечивает среднее снижение числа переназначений более чем в двадцать раз.</w:t>
      </w:r>
    </w:p>
    <w:p w14:paraId="64D67A60" w14:textId="77777777" w:rsidR="0076251C" w:rsidRPr="00D0031B" w:rsidRDefault="0076251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1674EE37" w14:textId="4E105D42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b/>
          <w:bCs/>
          <w:sz w:val="24"/>
          <w:szCs w:val="24"/>
          <w:lang w:val="ru-RU"/>
        </w:rPr>
        <w:lastRenderedPageBreak/>
        <w:t>Время решения и его распределение</w:t>
      </w:r>
    </w:p>
    <w:p w14:paraId="1EE37E76" w14:textId="1321A712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Временные характеристики методов иллюстрируются по шагам и в виде распределений. На графике времени решения видно, что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после первых шагов стабилизируется на уровне порядка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7⋅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-5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 xml:space="preserve">с, тогда как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дают времена порядка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-3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>–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1.5⋅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-3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 xml:space="preserve"> с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с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умеренными колебаниями.</w:t>
      </w:r>
    </w:p>
    <w:p w14:paraId="2E782406" w14:textId="77777777" w:rsidR="0076251C" w:rsidRPr="00D0031B" w:rsidRDefault="0076251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08CB766" w14:textId="100A83CD" w:rsidR="00D0031B" w:rsidRPr="00D10EBE" w:rsidRDefault="00785952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4D6CF76" wp14:editId="5B670176">
            <wp:extent cx="5939790" cy="2015490"/>
            <wp:effectExtent l="0" t="0" r="3810" b="3810"/>
            <wp:docPr id="13295510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3D7A" w14:textId="520ACF13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Рисунок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5.</w:t>
      </w:r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Время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решения</w:t>
      </w:r>
      <w:proofErr w:type="spellEnd"/>
      <w:r w:rsidRPr="00D10EBE">
        <w:rPr>
          <w:rFonts w:cs="Times New Roman"/>
          <w:sz w:val="24"/>
          <w:szCs w:val="24"/>
        </w:rPr>
        <w:t xml:space="preserve"> на </w:t>
      </w:r>
      <w:proofErr w:type="spellStart"/>
      <w:r w:rsidRPr="00D10EBE">
        <w:rPr>
          <w:rFonts w:cs="Times New Roman"/>
          <w:sz w:val="24"/>
          <w:szCs w:val="24"/>
        </w:rPr>
        <w:t>шаг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для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методов</w:t>
      </w:r>
      <w:proofErr w:type="spellEnd"/>
      <w:r w:rsidRPr="00D10EBE">
        <w:rPr>
          <w:rFonts w:cs="Times New Roman"/>
          <w:sz w:val="24"/>
          <w:szCs w:val="24"/>
        </w:rPr>
        <w:t xml:space="preserve"> full, inherit и proposed; </w:t>
      </w:r>
      <w:proofErr w:type="spellStart"/>
      <w:r w:rsidRPr="00D10EBE">
        <w:rPr>
          <w:rFonts w:cs="Times New Roman"/>
          <w:sz w:val="24"/>
          <w:szCs w:val="24"/>
        </w:rPr>
        <w:t>по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оси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абсцисс</w:t>
      </w:r>
      <w:proofErr w:type="spellEnd"/>
      <w:r w:rsidRPr="00D10EBE">
        <w:rPr>
          <w:rFonts w:cs="Times New Roman"/>
          <w:sz w:val="24"/>
          <w:szCs w:val="24"/>
        </w:rPr>
        <w:t xml:space="preserve"> – </w:t>
      </w:r>
      <w:proofErr w:type="spellStart"/>
      <w:r w:rsidRPr="00D10EBE">
        <w:rPr>
          <w:rFonts w:cs="Times New Roman"/>
          <w:sz w:val="24"/>
          <w:szCs w:val="24"/>
        </w:rPr>
        <w:t>шаг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времени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10EBE">
        <w:rPr>
          <w:rFonts w:cs="Times New Roman"/>
          <w:sz w:val="24"/>
          <w:szCs w:val="24"/>
        </w:rPr>
        <w:t xml:space="preserve">, по оси ординат – </w:t>
      </w:r>
      <w:proofErr w:type="spellStart"/>
      <w:r w:rsidRPr="00D10EBE">
        <w:rPr>
          <w:rFonts w:cs="Times New Roman"/>
          <w:sz w:val="24"/>
          <w:szCs w:val="24"/>
        </w:rPr>
        <w:t>время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решения</w:t>
      </w:r>
      <w:proofErr w:type="spellEnd"/>
      <w:r w:rsidRPr="00D10EBE">
        <w:rPr>
          <w:rFonts w:cs="Times New Roman"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sz w:val="24"/>
          <w:szCs w:val="24"/>
        </w:rPr>
        <w:t>шага</w:t>
      </w:r>
      <w:proofErr w:type="spellEnd"/>
      <w:r w:rsidRPr="00D10EBE">
        <w:rPr>
          <w:rFonts w:cs="Times New Roman"/>
          <w:sz w:val="24"/>
          <w:szCs w:val="24"/>
        </w:rPr>
        <w:t>, с.</w:t>
      </w:r>
    </w:p>
    <w:p w14:paraId="19706905" w14:textId="77777777" w:rsidR="0076251C" w:rsidRPr="00D10EBE" w:rsidRDefault="0076251C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317E252C" w14:textId="69191611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Гистограммы и оценки плотности распределения времени решения подтверждают, что значения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сосредоточены в диапазоне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0.0008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0.002</m:t>
            </m:r>
          </m:e>
        </m:d>
      </m:oMath>
      <w:r w:rsidRPr="00D10EBE">
        <w:rPr>
          <w:rFonts w:cs="Times New Roman"/>
          <w:sz w:val="24"/>
          <w:szCs w:val="24"/>
          <w:lang w:val="ru-RU"/>
        </w:rPr>
        <w:t xml:space="preserve">с, тогда как у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почти все наблюдения группируются вблизи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7⋅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-5</m:t>
            </m:r>
          </m:sup>
        </m:sSup>
      </m:oMath>
      <w:r w:rsidRPr="00D10EBE">
        <w:rPr>
          <w:rFonts w:cs="Times New Roman"/>
          <w:sz w:val="24"/>
          <w:szCs w:val="24"/>
          <w:lang w:val="ru-RU"/>
        </w:rPr>
        <w:t xml:space="preserve">с. </w:t>
      </w:r>
      <w:r w:rsidRPr="00D10EBE">
        <w:rPr>
          <w:rFonts w:cs="Times New Roman"/>
          <w:sz w:val="24"/>
          <w:szCs w:val="24"/>
        </w:rPr>
        <w:t>Boxplot</w:t>
      </w:r>
      <w:r w:rsidRPr="00D10EBE">
        <w:rPr>
          <w:rFonts w:cs="Times New Roman"/>
          <w:sz w:val="24"/>
          <w:szCs w:val="24"/>
          <w:lang w:val="ru-RU"/>
        </w:rPr>
        <w:t xml:space="preserve"> времени решения показывает практически совпадающие медианы </w:t>
      </w:r>
      <w:r w:rsidRPr="00D10EBE">
        <w:rPr>
          <w:rFonts w:cs="Times New Roman"/>
          <w:sz w:val="24"/>
          <w:szCs w:val="24"/>
        </w:rPr>
        <w:t>full</w:t>
      </w:r>
      <w:r w:rsidRPr="00D10EBE">
        <w:rPr>
          <w:rFonts w:cs="Times New Roman"/>
          <w:sz w:val="24"/>
          <w:szCs w:val="24"/>
          <w:lang w:val="ru-RU"/>
        </w:rPr>
        <w:t xml:space="preserve"> и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≈0.0013</m:t>
        </m:r>
      </m:oMath>
      <w:r w:rsidRPr="00D10EBE">
        <w:rPr>
          <w:rFonts w:cs="Times New Roman"/>
          <w:sz w:val="24"/>
          <w:szCs w:val="24"/>
          <w:lang w:val="ru-RU"/>
        </w:rPr>
        <w:t xml:space="preserve"> с) и значительно меньшую медиану у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>.</w:t>
      </w:r>
    </w:p>
    <w:p w14:paraId="2FA23DA2" w14:textId="77777777" w:rsidR="00810AF7" w:rsidRPr="00D10EBE" w:rsidRDefault="00810AF7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4D6F385F" w14:textId="77777777" w:rsidR="00810AF7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D10EBE">
        <w:rPr>
          <w:rFonts w:cs="Times New Roman"/>
          <w:sz w:val="24"/>
          <w:szCs w:val="24"/>
          <w:lang w:val="ru-RU"/>
        </w:rPr>
        <w:t xml:space="preserve">Сводный столбчатый график со средним временем шага и средним числом переназначений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</m:oMath>
      <w:r w:rsidRPr="00D10EBE">
        <w:rPr>
          <w:rFonts w:cs="Times New Roman"/>
          <w:sz w:val="24"/>
          <w:szCs w:val="24"/>
          <w:lang w:val="ru-RU"/>
        </w:rPr>
        <w:t xml:space="preserve">для трёх алгоритмов наглядно демонстрирует, что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минимизирует время и полностью устраняет переназначения, но может заметно ухудшать динамическую цель, тогда как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обеспечивает резкое снижение числа переназначений при времени, сопоставимом с полным пересчётом.</w:t>
      </w:r>
    </w:p>
    <w:p w14:paraId="2B41D476" w14:textId="77777777" w:rsidR="00810AF7" w:rsidRPr="00D0031B" w:rsidRDefault="00810AF7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p w14:paraId="6A9E1E7F" w14:textId="3ED27791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proofErr w:type="spellStart"/>
      <w:r w:rsidRPr="00D10EBE">
        <w:rPr>
          <w:rFonts w:cs="Times New Roman"/>
          <w:b/>
          <w:bCs/>
          <w:sz w:val="24"/>
          <w:szCs w:val="24"/>
        </w:rPr>
        <w:t>Анализ</w:t>
      </w:r>
      <w:proofErr w:type="spellEnd"/>
      <w:r w:rsidRPr="00D10EBE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D10EBE">
        <w:rPr>
          <w:rFonts w:cs="Times New Roman"/>
          <w:b/>
          <w:bCs/>
          <w:sz w:val="24"/>
          <w:szCs w:val="24"/>
        </w:rPr>
        <w:t>результатов</w:t>
      </w:r>
      <w:proofErr w:type="spellEnd"/>
    </w:p>
    <w:p w14:paraId="4F04E499" w14:textId="17808418" w:rsidR="00D10EBE" w:rsidRPr="00D10EBE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  <w:lang w:val="ru-RU"/>
        </w:rPr>
        <w:t xml:space="preserve">Полученные результаты показывают, что использование интервалов устойчивости, наследования решений и локальной </w:t>
      </w:r>
      <w:proofErr w:type="spellStart"/>
      <w:r w:rsidRPr="00D10EBE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D10EBE">
        <w:rPr>
          <w:rFonts w:cs="Times New Roman"/>
          <w:sz w:val="24"/>
          <w:szCs w:val="24"/>
          <w:lang w:val="ru-RU"/>
        </w:rPr>
        <w:t xml:space="preserve"> позволяет гибко настраивать компромисс между вычислительными затратами, качеством динамической цели и устойчивостью назначений. Метод </w:t>
      </w:r>
      <w:r w:rsidRPr="00D10EBE">
        <w:rPr>
          <w:rFonts w:cs="Times New Roman"/>
          <w:sz w:val="24"/>
          <w:szCs w:val="24"/>
        </w:rPr>
        <w:t>inherit</w:t>
      </w:r>
      <w:r w:rsidRPr="00D10EBE">
        <w:rPr>
          <w:rFonts w:cs="Times New Roman"/>
          <w:sz w:val="24"/>
          <w:szCs w:val="24"/>
          <w:lang w:val="ru-RU"/>
        </w:rPr>
        <w:t xml:space="preserve"> даёт максимальный выигрыш по времени и нулевое среднее число переназначений, но может приводить к значительным положительным отклонениям динамического функционала вплоть до 45 % относительно эталонного полного пересчёта.</w:t>
      </w:r>
    </w:p>
    <w:p w14:paraId="769143E4" w14:textId="38583C4D" w:rsidR="00D10EBE" w:rsidRPr="00D0031B" w:rsidRDefault="00D10EBE" w:rsidP="00D0031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D10EBE">
        <w:rPr>
          <w:rFonts w:cs="Times New Roman"/>
          <w:sz w:val="24"/>
          <w:szCs w:val="24"/>
          <w:lang w:val="ru-RU"/>
        </w:rPr>
        <w:t xml:space="preserve">Предлагаемый метод </w:t>
      </w:r>
      <w:r w:rsidRPr="00D10EBE">
        <w:rPr>
          <w:rFonts w:cs="Times New Roman"/>
          <w:sz w:val="24"/>
          <w:szCs w:val="24"/>
        </w:rPr>
        <w:t>proposed</w:t>
      </w:r>
      <w:r w:rsidRPr="00D10EBE">
        <w:rPr>
          <w:rFonts w:cs="Times New Roman"/>
          <w:sz w:val="24"/>
          <w:szCs w:val="24"/>
          <w:lang w:val="ru-RU"/>
        </w:rPr>
        <w:t xml:space="preserve"> практически не уступает полному пересчёту по времени, радикально снижает число переназначений (0.33 дуги в среднем против 7.8) и формирует существенно меньшую динамическую цель за счёт явного учёта стоимости переназначений в функционале. Такое поведение делает его особенно привлекательным для приложений, в которых переназначения являются дорогими или технологически нежелательными, и подчёркивает практическую значимость аналитических интервалов устойчивости и механизмов критичности дуг, разработанных в теоретической части работы.</w:t>
      </w:r>
    </w:p>
    <w:p w14:paraId="3FBF7213" w14:textId="77777777" w:rsidR="00EB59FC" w:rsidRPr="00D0031B" w:rsidRDefault="00EB59FC" w:rsidP="00D0031B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738AA247" w14:textId="77777777" w:rsidR="0092107E" w:rsidRPr="00D0031B" w:rsidRDefault="0092107E" w:rsidP="00D0031B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D0031B">
        <w:rPr>
          <w:rFonts w:cs="Times New Roman"/>
          <w:b/>
          <w:bCs/>
          <w:sz w:val="24"/>
          <w:szCs w:val="24"/>
          <w:lang w:val="ru-RU"/>
        </w:rPr>
        <w:t>Заключение</w:t>
      </w:r>
    </w:p>
    <w:p w14:paraId="7E45DBED" w14:textId="5AA3EA3D" w:rsidR="00E3069A" w:rsidRPr="00E3069A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lastRenderedPageBreak/>
        <w:t xml:space="preserve">В работе предложен подход к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динамической задачи о назначениях в условиях неопределённости, основанный на адаптации метода потенциалов к последовательной во времени постановке</w:t>
      </w:r>
      <w:r w:rsidR="0081720A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[1–5]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Основной вклад заключается в совместном использовании наследования решений и векторов потенциалов, аппарата интервалов устойчивости и локальной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на подграфе критичных дуг, а также в интеграции вероятностных критериев критичности и элементов </w:t>
      </w:r>
      <w:proofErr w:type="spellStart"/>
      <w:r w:rsidRPr="00E3069A">
        <w:rPr>
          <w:rFonts w:cs="Times New Roman"/>
          <w:sz w:val="24"/>
          <w:szCs w:val="24"/>
          <w:lang w:val="ru-RU"/>
        </w:rPr>
        <w:t>бутстрэппинга</w:t>
      </w:r>
      <w:proofErr w:type="spellEnd"/>
      <w:r w:rsidR="0081720A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[2–5,7–9,11]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Такая комбинация позволяет использовать информацию о предыдущих состояниях системы и целенаправленно ограничивать область пересчёта, что делает возможным эффективное многократное решение близких задач о назначениях в динамической стохастической среде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</w:p>
    <w:p w14:paraId="591314DF" w14:textId="0A694E0F" w:rsidR="00E3069A" w:rsidRPr="00E3069A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t xml:space="preserve">Численные эксперименты на серии из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=30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E3069A">
        <w:rPr>
          <w:rFonts w:cs="Times New Roman"/>
          <w:sz w:val="24"/>
          <w:szCs w:val="24"/>
          <w:lang w:val="ru-RU"/>
        </w:rPr>
        <w:t xml:space="preserve">задач размера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=10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E3069A">
        <w:rPr>
          <w:rFonts w:cs="Times New Roman"/>
          <w:sz w:val="24"/>
          <w:szCs w:val="24"/>
          <w:lang w:val="ru-RU"/>
        </w:rPr>
        <w:t>показали, что базовый метод частичного наследования (</w:t>
      </w:r>
      <w:r w:rsidRPr="00E3069A">
        <w:rPr>
          <w:rFonts w:cs="Times New Roman"/>
          <w:sz w:val="24"/>
          <w:szCs w:val="24"/>
        </w:rPr>
        <w:t>inherit</w:t>
      </w:r>
      <w:r w:rsidRPr="00E3069A">
        <w:rPr>
          <w:rFonts w:cs="Times New Roman"/>
          <w:sz w:val="24"/>
          <w:szCs w:val="24"/>
          <w:lang w:val="ru-RU"/>
        </w:rPr>
        <w:t>) обеспечивает почти двадцатикратное сокращение среднего времени шага по сравнению с полным пересчётом (0.000072 с против 0.001310 с) при нулевом среднем числе переназначений дуг, но может приводить к существенным отклонениям динамического функционала (до 45 % относительно эталона). Предлагаемый алгоритм (</w:t>
      </w:r>
      <w:r w:rsidRPr="00E3069A">
        <w:rPr>
          <w:rFonts w:cs="Times New Roman"/>
          <w:sz w:val="24"/>
          <w:szCs w:val="24"/>
        </w:rPr>
        <w:t>proposed</w:t>
      </w:r>
      <w:r w:rsidRPr="00E3069A">
        <w:rPr>
          <w:rFonts w:cs="Times New Roman"/>
          <w:sz w:val="24"/>
          <w:szCs w:val="24"/>
          <w:lang w:val="ru-RU"/>
        </w:rPr>
        <w:t>) по времени сопоставим с полным пересчётом (разница в среднем времени шага менее 1 %), однако радикально снижает среднее число переназначений (0.33 дуги против 7.8) и формирует более консервативную динамическую цель за счёт явного штрафа за изменения, что делает его особенно привлекательным для приложений с высокой стоимостью переназначений.</w:t>
      </w:r>
    </w:p>
    <w:p w14:paraId="4C149FEE" w14:textId="71052892" w:rsidR="00E3069A" w:rsidRPr="00E3069A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t>Вместе с тем предложенный подход имеет ряд ограничений, связанных с характером неопределённости, структурой графа назначения и параметрами модели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Эффективность локализации пересчёта и выигрыш по времени зависят от того, насколько невелико множество дуг, выходящих за интервалы устойчивости, и насколько стационарны статистические свойства стоимостей во времени; при масштабных и частых изменениях параметров размер критичного подграфа становится сопоставим с исходным графом, и преимущества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уменьшаются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[2–4,8]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Кроме того, при очень больших размерностях задач и сильно разреженных или, наоборот, почти полных графах могут потребоваться специализированные структуры данных, параллельные реализации и гибкий выбор параметра штрафа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E3069A">
        <w:rPr>
          <w:rFonts w:cs="Times New Roman"/>
          <w:sz w:val="24"/>
          <w:szCs w:val="24"/>
          <w:lang w:val="ru-RU"/>
        </w:rPr>
        <w:t>, чтобы сохранить практическую эффективность и приемлемый баланс между качеством и устойчивостью решений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[2–4,7–9,11]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</w:p>
    <w:p w14:paraId="696048C2" w14:textId="42918020" w:rsidR="00217FD5" w:rsidRPr="00D0031B" w:rsidRDefault="00E3069A" w:rsidP="00D0031B">
      <w:pPr>
        <w:spacing w:line="240" w:lineRule="auto"/>
        <w:ind w:firstLine="0"/>
        <w:rPr>
          <w:rFonts w:cs="Times New Roman"/>
          <w:sz w:val="24"/>
          <w:szCs w:val="24"/>
          <w:lang w:val="ru-RU"/>
        </w:rPr>
      </w:pPr>
      <w:r w:rsidRPr="00E3069A">
        <w:rPr>
          <w:rFonts w:cs="Times New Roman"/>
          <w:sz w:val="24"/>
          <w:szCs w:val="24"/>
          <w:lang w:val="ru-RU"/>
        </w:rPr>
        <w:t>Перспективные направления дальнейших исследований включают развитие более сложных стохастических моделей, описывающих коррелированную во времени и по дугам неопределённость, а также интеграцию риск</w:t>
      </w:r>
      <w:r w:rsidRPr="00E3069A">
        <w:rPr>
          <w:rFonts w:cs="Times New Roman"/>
          <w:sz w:val="24"/>
          <w:szCs w:val="24"/>
          <w:lang w:val="ru-RU"/>
        </w:rPr>
        <w:noBreakHyphen/>
        <w:t>ориентированных критериев в целевой функционал динамической задачи о назначениях</w:t>
      </w:r>
      <w:r w:rsidR="00811E8C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[2–4,8,9]</w:t>
      </w:r>
      <w:r w:rsidR="00811E8C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Представляет интерес расширение </w:t>
      </w:r>
      <w:proofErr w:type="spellStart"/>
      <w:r w:rsidRPr="00E3069A">
        <w:rPr>
          <w:rFonts w:cs="Times New Roman"/>
          <w:sz w:val="24"/>
          <w:szCs w:val="24"/>
          <w:lang w:val="ru-RU"/>
        </w:rPr>
        <w:t>агентных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постановок, включая иерархические и децентрализованные схемы управления, где наследование осуществляется как по времени, так и по иерархическим уровням агентов</w:t>
      </w:r>
      <w:r w:rsidR="003F3BB5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[2–4,7–9]</w:t>
      </w:r>
      <w:r w:rsidR="003F3BB5" w:rsidRPr="00D0031B">
        <w:rPr>
          <w:rFonts w:cs="Times New Roman"/>
          <w:sz w:val="24"/>
          <w:szCs w:val="24"/>
          <w:lang w:val="ru-RU"/>
        </w:rPr>
        <w:t>.</w:t>
      </w:r>
      <w:r w:rsidRPr="00E3069A">
        <w:rPr>
          <w:rFonts w:cs="Times New Roman"/>
          <w:sz w:val="24"/>
          <w:szCs w:val="24"/>
          <w:lang w:val="ru-RU"/>
        </w:rPr>
        <w:t xml:space="preserve"> Ещё одним важным направлением является сочетание предложенной схемы </w:t>
      </w:r>
      <w:proofErr w:type="spellStart"/>
      <w:r w:rsidRPr="00E3069A">
        <w:rPr>
          <w:rFonts w:cs="Times New Roman"/>
          <w:sz w:val="24"/>
          <w:szCs w:val="24"/>
          <w:lang w:val="ru-RU"/>
        </w:rPr>
        <w:t>реоптимизации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с методами машинного обучения и усиленного обучения в </w:t>
      </w:r>
      <w:proofErr w:type="spellStart"/>
      <w:r w:rsidRPr="00E3069A">
        <w:rPr>
          <w:rFonts w:cs="Times New Roman"/>
          <w:sz w:val="24"/>
          <w:szCs w:val="24"/>
          <w:lang w:val="ru-RU"/>
        </w:rPr>
        <w:t>многоагентной</w:t>
      </w:r>
      <w:proofErr w:type="spellEnd"/>
      <w:r w:rsidRPr="00E3069A">
        <w:rPr>
          <w:rFonts w:cs="Times New Roman"/>
          <w:sz w:val="24"/>
          <w:szCs w:val="24"/>
          <w:lang w:val="ru-RU"/>
        </w:rPr>
        <w:t xml:space="preserve"> среде, что может повысить адаптивность системы и обеспечить автоматическую настройку параметров, включая выбор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</m:oMath>
      <w:r w:rsidRPr="00E3069A">
        <w:rPr>
          <w:rFonts w:cs="Times New Roman"/>
          <w:sz w:val="24"/>
          <w:szCs w:val="24"/>
          <w:lang w:val="ru-RU"/>
        </w:rPr>
        <w:t>и порогов критичности дуг, под конкретные сценарии динамики и требования к устойчивости решений</w:t>
      </w:r>
      <w:r w:rsidR="003F3BB5" w:rsidRPr="00D0031B">
        <w:rPr>
          <w:rFonts w:cs="Times New Roman"/>
          <w:sz w:val="24"/>
          <w:szCs w:val="24"/>
          <w:lang w:val="ru-RU"/>
        </w:rPr>
        <w:t xml:space="preserve"> </w:t>
      </w:r>
      <w:r w:rsidRPr="00E3069A">
        <w:rPr>
          <w:rFonts w:cs="Times New Roman"/>
          <w:sz w:val="24"/>
          <w:szCs w:val="24"/>
          <w:lang w:val="ru-RU"/>
        </w:rPr>
        <w:t>[2–4,8,11]</w:t>
      </w:r>
      <w:r w:rsidR="003F3BB5" w:rsidRPr="00D0031B">
        <w:rPr>
          <w:rFonts w:cs="Times New Roman"/>
          <w:sz w:val="24"/>
          <w:szCs w:val="24"/>
          <w:lang w:val="ru-RU"/>
        </w:rPr>
        <w:t>.</w:t>
      </w:r>
    </w:p>
    <w:p w14:paraId="63079ABE" w14:textId="661952D2" w:rsidR="00D9400B" w:rsidRPr="00D0031B" w:rsidRDefault="00D9400B" w:rsidP="00D0031B">
      <w:pPr>
        <w:tabs>
          <w:tab w:val="left" w:pos="426"/>
        </w:tabs>
        <w:spacing w:line="240" w:lineRule="auto"/>
        <w:ind w:firstLine="0"/>
        <w:rPr>
          <w:rFonts w:cs="Times New Roman"/>
          <w:sz w:val="24"/>
          <w:szCs w:val="24"/>
          <w:lang w:val="ru-RU"/>
        </w:rPr>
      </w:pPr>
    </w:p>
    <w:sectPr w:rsidR="00D9400B" w:rsidRPr="00D0031B" w:rsidSect="00DD2303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1B74D0"/>
    <w:multiLevelType w:val="multilevel"/>
    <w:tmpl w:val="4CB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AF3776"/>
    <w:multiLevelType w:val="multilevel"/>
    <w:tmpl w:val="F730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636C3"/>
    <w:multiLevelType w:val="multilevel"/>
    <w:tmpl w:val="0848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86D92"/>
    <w:multiLevelType w:val="multilevel"/>
    <w:tmpl w:val="9C9A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42EB7"/>
    <w:multiLevelType w:val="multilevel"/>
    <w:tmpl w:val="AF7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8656A7"/>
    <w:multiLevelType w:val="multilevel"/>
    <w:tmpl w:val="BBBCC0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60FCE"/>
    <w:multiLevelType w:val="multilevel"/>
    <w:tmpl w:val="471C6D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4758A"/>
    <w:multiLevelType w:val="multilevel"/>
    <w:tmpl w:val="E1C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41EBE"/>
    <w:multiLevelType w:val="multilevel"/>
    <w:tmpl w:val="54745F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52081"/>
    <w:multiLevelType w:val="multilevel"/>
    <w:tmpl w:val="488A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05095C"/>
    <w:multiLevelType w:val="hybridMultilevel"/>
    <w:tmpl w:val="99D868E2"/>
    <w:lvl w:ilvl="0" w:tplc="24E4CB06">
      <w:start w:val="1"/>
      <w:numFmt w:val="bullet"/>
      <w:pStyle w:val="4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D123900"/>
    <w:multiLevelType w:val="multilevel"/>
    <w:tmpl w:val="FC3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B48D6"/>
    <w:multiLevelType w:val="multilevel"/>
    <w:tmpl w:val="3D044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64931"/>
    <w:multiLevelType w:val="multilevel"/>
    <w:tmpl w:val="3A90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64AF2"/>
    <w:multiLevelType w:val="multilevel"/>
    <w:tmpl w:val="D35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03634"/>
    <w:multiLevelType w:val="hybridMultilevel"/>
    <w:tmpl w:val="C638FA90"/>
    <w:lvl w:ilvl="0" w:tplc="FE3AB2FA">
      <w:start w:val="1"/>
      <w:numFmt w:val="decimal"/>
      <w:pStyle w:val="2"/>
      <w:lvlText w:val="%1 "/>
      <w:lvlJc w:val="left"/>
      <w:pPr>
        <w:ind w:left="786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7795971"/>
    <w:multiLevelType w:val="multilevel"/>
    <w:tmpl w:val="0E5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D3265"/>
    <w:multiLevelType w:val="multilevel"/>
    <w:tmpl w:val="1124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484228"/>
    <w:multiLevelType w:val="multilevel"/>
    <w:tmpl w:val="634A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20D91"/>
    <w:multiLevelType w:val="multilevel"/>
    <w:tmpl w:val="4DA6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B552A6"/>
    <w:multiLevelType w:val="multilevel"/>
    <w:tmpl w:val="EA6A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425F9"/>
    <w:multiLevelType w:val="multilevel"/>
    <w:tmpl w:val="139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F263D2"/>
    <w:multiLevelType w:val="multilevel"/>
    <w:tmpl w:val="9C7E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825E1"/>
    <w:multiLevelType w:val="multilevel"/>
    <w:tmpl w:val="B658D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B0684"/>
    <w:multiLevelType w:val="multilevel"/>
    <w:tmpl w:val="62A6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4B1997"/>
    <w:multiLevelType w:val="multilevel"/>
    <w:tmpl w:val="B48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E7FA4"/>
    <w:multiLevelType w:val="multilevel"/>
    <w:tmpl w:val="2B5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B1DBD"/>
    <w:multiLevelType w:val="multilevel"/>
    <w:tmpl w:val="0522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833570"/>
    <w:multiLevelType w:val="multilevel"/>
    <w:tmpl w:val="EBEA12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715CF"/>
    <w:multiLevelType w:val="multilevel"/>
    <w:tmpl w:val="AFBC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B33B7E"/>
    <w:multiLevelType w:val="multilevel"/>
    <w:tmpl w:val="11F8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A451A8"/>
    <w:multiLevelType w:val="multilevel"/>
    <w:tmpl w:val="9FD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F78D0"/>
    <w:multiLevelType w:val="multilevel"/>
    <w:tmpl w:val="224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F262C"/>
    <w:multiLevelType w:val="multilevel"/>
    <w:tmpl w:val="3FEE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09194D"/>
    <w:multiLevelType w:val="multilevel"/>
    <w:tmpl w:val="C5DE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47DDD"/>
    <w:multiLevelType w:val="hybridMultilevel"/>
    <w:tmpl w:val="AFFCFC7A"/>
    <w:lvl w:ilvl="0" w:tplc="69C2C382">
      <w:start w:val="1"/>
      <w:numFmt w:val="decimal"/>
      <w:pStyle w:val="a1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8CE0296"/>
    <w:multiLevelType w:val="multilevel"/>
    <w:tmpl w:val="BC8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51A69"/>
    <w:multiLevelType w:val="multilevel"/>
    <w:tmpl w:val="C3B2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6D70C2"/>
    <w:multiLevelType w:val="hybridMultilevel"/>
    <w:tmpl w:val="2B4EDF18"/>
    <w:lvl w:ilvl="0" w:tplc="72FCBECA">
      <w:start w:val="1"/>
      <w:numFmt w:val="russianLower"/>
      <w:pStyle w:val="8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0CC1CDA"/>
    <w:multiLevelType w:val="multilevel"/>
    <w:tmpl w:val="0BE0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8C3A9A"/>
    <w:multiLevelType w:val="multilevel"/>
    <w:tmpl w:val="E63E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34851"/>
    <w:multiLevelType w:val="multilevel"/>
    <w:tmpl w:val="1256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3F0489"/>
    <w:multiLevelType w:val="hybridMultilevel"/>
    <w:tmpl w:val="4984D3BA"/>
    <w:lvl w:ilvl="0" w:tplc="634E255E">
      <w:start w:val="1"/>
      <w:numFmt w:val="decimal"/>
      <w:pStyle w:val="7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A597722"/>
    <w:multiLevelType w:val="multilevel"/>
    <w:tmpl w:val="2F9A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460A42"/>
    <w:multiLevelType w:val="multilevel"/>
    <w:tmpl w:val="9424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202295">
    <w:abstractNumId w:val="7"/>
  </w:num>
  <w:num w:numId="2" w16cid:durableId="1149440004">
    <w:abstractNumId w:val="0"/>
  </w:num>
  <w:num w:numId="3" w16cid:durableId="316539918">
    <w:abstractNumId w:val="14"/>
  </w:num>
  <w:num w:numId="4" w16cid:durableId="1267083568">
    <w:abstractNumId w:val="13"/>
  </w:num>
  <w:num w:numId="5" w16cid:durableId="21171044">
    <w:abstractNumId w:val="46"/>
  </w:num>
  <w:num w:numId="6" w16cid:durableId="2099909334">
    <w:abstractNumId w:val="42"/>
  </w:num>
  <w:num w:numId="7" w16cid:durableId="799492020">
    <w:abstractNumId w:val="2"/>
  </w:num>
  <w:num w:numId="8" w16cid:durableId="1573736585">
    <w:abstractNumId w:val="19"/>
  </w:num>
  <w:num w:numId="9" w16cid:durableId="813526461">
    <w:abstractNumId w:val="39"/>
  </w:num>
  <w:num w:numId="10" w16cid:durableId="774248137">
    <w:abstractNumId w:val="24"/>
  </w:num>
  <w:num w:numId="11" w16cid:durableId="1018655559">
    <w:abstractNumId w:val="30"/>
  </w:num>
  <w:num w:numId="12" w16cid:durableId="645088024">
    <w:abstractNumId w:val="36"/>
  </w:num>
  <w:num w:numId="13" w16cid:durableId="1788432155">
    <w:abstractNumId w:val="18"/>
  </w:num>
  <w:num w:numId="14" w16cid:durableId="1744598812">
    <w:abstractNumId w:val="44"/>
  </w:num>
  <w:num w:numId="15" w16cid:durableId="462889761">
    <w:abstractNumId w:val="15"/>
  </w:num>
  <w:num w:numId="16" w16cid:durableId="905605975">
    <w:abstractNumId w:val="40"/>
  </w:num>
  <w:num w:numId="17" w16cid:durableId="916591805">
    <w:abstractNumId w:val="17"/>
  </w:num>
  <w:num w:numId="18" w16cid:durableId="2074423671">
    <w:abstractNumId w:val="29"/>
  </w:num>
  <w:num w:numId="19" w16cid:durableId="1221138739">
    <w:abstractNumId w:val="33"/>
  </w:num>
  <w:num w:numId="20" w16cid:durableId="1123689504">
    <w:abstractNumId w:val="5"/>
  </w:num>
  <w:num w:numId="21" w16cid:durableId="2127431729">
    <w:abstractNumId w:val="47"/>
  </w:num>
  <w:num w:numId="22" w16cid:durableId="1438217548">
    <w:abstractNumId w:val="12"/>
  </w:num>
  <w:num w:numId="23" w16cid:durableId="1695761681">
    <w:abstractNumId w:val="3"/>
  </w:num>
  <w:num w:numId="24" w16cid:durableId="1491369019">
    <w:abstractNumId w:val="23"/>
  </w:num>
  <w:num w:numId="25" w16cid:durableId="1260597372">
    <w:abstractNumId w:val="34"/>
  </w:num>
  <w:num w:numId="26" w16cid:durableId="1012609377">
    <w:abstractNumId w:val="43"/>
  </w:num>
  <w:num w:numId="27" w16cid:durableId="802696327">
    <w:abstractNumId w:val="28"/>
  </w:num>
  <w:num w:numId="28" w16cid:durableId="1254239448">
    <w:abstractNumId w:val="41"/>
  </w:num>
  <w:num w:numId="29" w16cid:durableId="480191460">
    <w:abstractNumId w:val="31"/>
  </w:num>
  <w:num w:numId="30" w16cid:durableId="792558027">
    <w:abstractNumId w:val="21"/>
  </w:num>
  <w:num w:numId="31" w16cid:durableId="1407190846">
    <w:abstractNumId w:val="20"/>
  </w:num>
  <w:num w:numId="32" w16cid:durableId="1072582173">
    <w:abstractNumId w:val="38"/>
  </w:num>
  <w:num w:numId="33" w16cid:durableId="322658419">
    <w:abstractNumId w:val="10"/>
  </w:num>
  <w:num w:numId="34" w16cid:durableId="1435520713">
    <w:abstractNumId w:val="6"/>
  </w:num>
  <w:num w:numId="35" w16cid:durableId="1017586349">
    <w:abstractNumId w:val="1"/>
  </w:num>
  <w:num w:numId="36" w16cid:durableId="340158706">
    <w:abstractNumId w:val="25"/>
  </w:num>
  <w:num w:numId="37" w16cid:durableId="1875851900">
    <w:abstractNumId w:val="45"/>
  </w:num>
  <w:num w:numId="38" w16cid:durableId="836502691">
    <w:abstractNumId w:val="35"/>
  </w:num>
  <w:num w:numId="39" w16cid:durableId="776367160">
    <w:abstractNumId w:val="4"/>
  </w:num>
  <w:num w:numId="40" w16cid:durableId="929200718">
    <w:abstractNumId w:val="22"/>
  </w:num>
  <w:num w:numId="41" w16cid:durableId="429162391">
    <w:abstractNumId w:val="48"/>
  </w:num>
  <w:num w:numId="42" w16cid:durableId="1051459700">
    <w:abstractNumId w:val="26"/>
  </w:num>
  <w:num w:numId="43" w16cid:durableId="327371802">
    <w:abstractNumId w:val="37"/>
  </w:num>
  <w:num w:numId="44" w16cid:durableId="237134528">
    <w:abstractNumId w:val="11"/>
  </w:num>
  <w:num w:numId="45" w16cid:durableId="427770252">
    <w:abstractNumId w:val="8"/>
  </w:num>
  <w:num w:numId="46" w16cid:durableId="898782616">
    <w:abstractNumId w:val="32"/>
  </w:num>
  <w:num w:numId="47" w16cid:durableId="1943491267">
    <w:abstractNumId w:val="27"/>
  </w:num>
  <w:num w:numId="48" w16cid:durableId="2106605075">
    <w:abstractNumId w:val="16"/>
  </w:num>
  <w:num w:numId="49" w16cid:durableId="72749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7E"/>
    <w:rsid w:val="00040B0D"/>
    <w:rsid w:val="000463CD"/>
    <w:rsid w:val="000E2BBF"/>
    <w:rsid w:val="00106D4F"/>
    <w:rsid w:val="001446B7"/>
    <w:rsid w:val="001813D4"/>
    <w:rsid w:val="00184DA3"/>
    <w:rsid w:val="001A2467"/>
    <w:rsid w:val="001B4600"/>
    <w:rsid w:val="001C42AB"/>
    <w:rsid w:val="001D16BD"/>
    <w:rsid w:val="001D1F0F"/>
    <w:rsid w:val="001D61DB"/>
    <w:rsid w:val="001F24C5"/>
    <w:rsid w:val="00217FD5"/>
    <w:rsid w:val="002509DF"/>
    <w:rsid w:val="00262024"/>
    <w:rsid w:val="00266DA6"/>
    <w:rsid w:val="002A081A"/>
    <w:rsid w:val="002B1703"/>
    <w:rsid w:val="002E467E"/>
    <w:rsid w:val="002F1C47"/>
    <w:rsid w:val="00316944"/>
    <w:rsid w:val="00352369"/>
    <w:rsid w:val="0035256B"/>
    <w:rsid w:val="00373C0B"/>
    <w:rsid w:val="00383C4E"/>
    <w:rsid w:val="0038468D"/>
    <w:rsid w:val="003C0EC8"/>
    <w:rsid w:val="003F3BB5"/>
    <w:rsid w:val="00456DE8"/>
    <w:rsid w:val="00470A1C"/>
    <w:rsid w:val="004744F6"/>
    <w:rsid w:val="00492344"/>
    <w:rsid w:val="004B7B9D"/>
    <w:rsid w:val="004C59E3"/>
    <w:rsid w:val="005356AB"/>
    <w:rsid w:val="00582E4C"/>
    <w:rsid w:val="00586984"/>
    <w:rsid w:val="005A6EDA"/>
    <w:rsid w:val="005B01F8"/>
    <w:rsid w:val="005C0273"/>
    <w:rsid w:val="005C18CF"/>
    <w:rsid w:val="005E6B37"/>
    <w:rsid w:val="00610B50"/>
    <w:rsid w:val="0062627F"/>
    <w:rsid w:val="00626E49"/>
    <w:rsid w:val="00641C30"/>
    <w:rsid w:val="00643C2D"/>
    <w:rsid w:val="00657DC9"/>
    <w:rsid w:val="00671448"/>
    <w:rsid w:val="00671B46"/>
    <w:rsid w:val="00692EBA"/>
    <w:rsid w:val="006C53F8"/>
    <w:rsid w:val="006F1BFA"/>
    <w:rsid w:val="00707A48"/>
    <w:rsid w:val="00713CC9"/>
    <w:rsid w:val="00716983"/>
    <w:rsid w:val="00736609"/>
    <w:rsid w:val="0075773C"/>
    <w:rsid w:val="0076251C"/>
    <w:rsid w:val="00770226"/>
    <w:rsid w:val="00775E70"/>
    <w:rsid w:val="00785952"/>
    <w:rsid w:val="007D0866"/>
    <w:rsid w:val="007F1D6B"/>
    <w:rsid w:val="007F6081"/>
    <w:rsid w:val="00806B90"/>
    <w:rsid w:val="00806CE0"/>
    <w:rsid w:val="00810AF7"/>
    <w:rsid w:val="00810B40"/>
    <w:rsid w:val="00810FD0"/>
    <w:rsid w:val="00811E8C"/>
    <w:rsid w:val="0081377F"/>
    <w:rsid w:val="0081720A"/>
    <w:rsid w:val="008B0AFE"/>
    <w:rsid w:val="008C0F24"/>
    <w:rsid w:val="008E3C45"/>
    <w:rsid w:val="008F06A4"/>
    <w:rsid w:val="0092037E"/>
    <w:rsid w:val="0092107E"/>
    <w:rsid w:val="00942F8D"/>
    <w:rsid w:val="0095631C"/>
    <w:rsid w:val="00985DB9"/>
    <w:rsid w:val="009B3D69"/>
    <w:rsid w:val="009D669E"/>
    <w:rsid w:val="009F355F"/>
    <w:rsid w:val="009F5589"/>
    <w:rsid w:val="00A27D16"/>
    <w:rsid w:val="00A751FB"/>
    <w:rsid w:val="00A82124"/>
    <w:rsid w:val="00AA5BA6"/>
    <w:rsid w:val="00AB76A6"/>
    <w:rsid w:val="00AC7C50"/>
    <w:rsid w:val="00B12F0C"/>
    <w:rsid w:val="00B47636"/>
    <w:rsid w:val="00B60120"/>
    <w:rsid w:val="00BD2DA9"/>
    <w:rsid w:val="00BD3F54"/>
    <w:rsid w:val="00BE36F0"/>
    <w:rsid w:val="00BF5EF8"/>
    <w:rsid w:val="00C25290"/>
    <w:rsid w:val="00C27291"/>
    <w:rsid w:val="00C37C55"/>
    <w:rsid w:val="00C5773B"/>
    <w:rsid w:val="00C6499B"/>
    <w:rsid w:val="00C75D67"/>
    <w:rsid w:val="00CB15BB"/>
    <w:rsid w:val="00CB273B"/>
    <w:rsid w:val="00CB3AB1"/>
    <w:rsid w:val="00D0031B"/>
    <w:rsid w:val="00D10EBE"/>
    <w:rsid w:val="00D46090"/>
    <w:rsid w:val="00D5575F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DF6E08"/>
    <w:rsid w:val="00DF7FE7"/>
    <w:rsid w:val="00E0548F"/>
    <w:rsid w:val="00E101B6"/>
    <w:rsid w:val="00E25531"/>
    <w:rsid w:val="00E3069A"/>
    <w:rsid w:val="00E55E56"/>
    <w:rsid w:val="00E5758E"/>
    <w:rsid w:val="00E57CC3"/>
    <w:rsid w:val="00E75B4C"/>
    <w:rsid w:val="00E9130E"/>
    <w:rsid w:val="00EA4C29"/>
    <w:rsid w:val="00EA5339"/>
    <w:rsid w:val="00EB19DF"/>
    <w:rsid w:val="00EB59FC"/>
    <w:rsid w:val="00EC322F"/>
    <w:rsid w:val="00ED43A3"/>
    <w:rsid w:val="00F01A42"/>
    <w:rsid w:val="00F14DE4"/>
    <w:rsid w:val="00F36CA8"/>
    <w:rsid w:val="00F37F59"/>
    <w:rsid w:val="00F539D0"/>
    <w:rsid w:val="00F60C22"/>
    <w:rsid w:val="00F66719"/>
    <w:rsid w:val="00F9134A"/>
    <w:rsid w:val="00F953D1"/>
    <w:rsid w:val="00FD4322"/>
    <w:rsid w:val="00FE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026C"/>
  <w15:chartTrackingRefBased/>
  <w15:docId w15:val="{F956D4D2-4662-4DA4-9505-FB5D54D1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Основной"/>
    <w:qFormat/>
    <w:rsid w:val="00713CC9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2"/>
    <w:next w:val="a2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2"/>
    <w:next w:val="a2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2"/>
    <w:next w:val="a2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2"/>
    <w:next w:val="a2"/>
    <w:link w:val="4"/>
    <w:uiPriority w:val="9"/>
    <w:semiHidden/>
    <w:unhideWhenUsed/>
    <w:rsid w:val="009210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9210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210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0">
    <w:name w:val="heading 7"/>
    <w:basedOn w:val="a2"/>
    <w:next w:val="a2"/>
    <w:link w:val="7"/>
    <w:uiPriority w:val="9"/>
    <w:semiHidden/>
    <w:unhideWhenUsed/>
    <w:qFormat/>
    <w:rsid w:val="009210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0">
    <w:name w:val="heading 8"/>
    <w:basedOn w:val="a2"/>
    <w:next w:val="a2"/>
    <w:link w:val="8"/>
    <w:uiPriority w:val="9"/>
    <w:semiHidden/>
    <w:unhideWhenUsed/>
    <w:qFormat/>
    <w:rsid w:val="009210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210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3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3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7">
    <w:name w:val="Intense Emphasis"/>
    <w:basedOn w:val="a3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8">
    <w:name w:val="Подсписок"/>
    <w:basedOn w:val="a9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2"/>
    <w:next w:val="a2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3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9">
    <w:name w:val="List Paragraph"/>
    <w:basedOn w:val="a2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3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3"/>
    <w:uiPriority w:val="22"/>
    <w:qFormat/>
    <w:rsid w:val="005C18CF"/>
    <w:rPr>
      <w:b/>
      <w:bCs/>
    </w:rPr>
  </w:style>
  <w:style w:type="paragraph" w:styleId="ae">
    <w:name w:val="Subtitle"/>
    <w:basedOn w:val="a2"/>
    <w:next w:val="a2"/>
    <w:link w:val="a0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0">
    <w:name w:val="Подзаголовок Знак"/>
    <w:basedOn w:val="a3"/>
    <w:link w:val="a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">
    <w:name w:val="Emphasis"/>
    <w:basedOn w:val="a3"/>
    <w:uiPriority w:val="20"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3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">
    <w:name w:val="Subtle Emphasis"/>
    <w:basedOn w:val="a3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f0">
    <w:name w:val="Перечисление"/>
    <w:basedOn w:val="a9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2"/>
    <w:next w:val="a2"/>
    <w:link w:val="a1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1">
    <w:name w:val="Заголовок Знак"/>
    <w:aliases w:val="Без номера Знак"/>
    <w:basedOn w:val="a3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f2">
    <w:name w:val="Сложное перечисление"/>
    <w:basedOn w:val="a9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9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2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">
    <w:name w:val="Заголовок 4 Знак"/>
    <w:basedOn w:val="a3"/>
    <w:link w:val="40"/>
    <w:uiPriority w:val="9"/>
    <w:semiHidden/>
    <w:rsid w:val="0092107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92107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9210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">
    <w:name w:val="Заголовок 7 Знак"/>
    <w:basedOn w:val="a3"/>
    <w:link w:val="70"/>
    <w:uiPriority w:val="9"/>
    <w:semiHidden/>
    <w:rsid w:val="0092107E"/>
    <w:rPr>
      <w:rFonts w:eastAsiaTheme="majorEastAsia" w:cstheme="majorBidi"/>
      <w:color w:val="595959" w:themeColor="text1" w:themeTint="A6"/>
      <w:sz w:val="28"/>
    </w:rPr>
  </w:style>
  <w:style w:type="character" w:customStyle="1" w:styleId="8">
    <w:name w:val="Заголовок 8 Знак"/>
    <w:basedOn w:val="a3"/>
    <w:link w:val="80"/>
    <w:uiPriority w:val="9"/>
    <w:semiHidden/>
    <w:rsid w:val="009210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3"/>
    <w:link w:val="9"/>
    <w:uiPriority w:val="9"/>
    <w:semiHidden/>
    <w:rsid w:val="0092107E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2"/>
    <w:next w:val="a2"/>
    <w:link w:val="22"/>
    <w:uiPriority w:val="29"/>
    <w:rsid w:val="009210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92107E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3"/>
    <w:uiPriority w:val="32"/>
    <w:rsid w:val="0092107E"/>
    <w:rPr>
      <w:b/>
      <w:bCs/>
      <w:smallCaps/>
      <w:color w:val="2F5496" w:themeColor="accent1" w:themeShade="BF"/>
      <w:spacing w:val="5"/>
    </w:rPr>
  </w:style>
  <w:style w:type="character" w:styleId="af5">
    <w:name w:val="Hyperlink"/>
    <w:basedOn w:val="a3"/>
    <w:uiPriority w:val="99"/>
    <w:unhideWhenUsed/>
    <w:rsid w:val="0092107E"/>
    <w:rPr>
      <w:color w:val="0563C1" w:themeColor="hyperlink"/>
      <w:u w:val="single"/>
    </w:rPr>
  </w:style>
  <w:style w:type="character" w:styleId="af6">
    <w:name w:val="Unresolved Mention"/>
    <w:basedOn w:val="a3"/>
    <w:uiPriority w:val="99"/>
    <w:semiHidden/>
    <w:unhideWhenUsed/>
    <w:rsid w:val="0092107E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49234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my-2">
    <w:name w:val="my-2"/>
    <w:basedOn w:val="a2"/>
    <w:rsid w:val="0049234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katex">
    <w:name w:val="katex"/>
    <w:basedOn w:val="a3"/>
    <w:rsid w:val="00492344"/>
  </w:style>
  <w:style w:type="character" w:customStyle="1" w:styleId="katex-mathml">
    <w:name w:val="katex-mathml"/>
    <w:basedOn w:val="a3"/>
    <w:rsid w:val="00492344"/>
  </w:style>
  <w:style w:type="character" w:customStyle="1" w:styleId="katex-html">
    <w:name w:val="katex-html"/>
    <w:basedOn w:val="a3"/>
    <w:rsid w:val="00492344"/>
  </w:style>
  <w:style w:type="character" w:customStyle="1" w:styleId="base">
    <w:name w:val="base"/>
    <w:basedOn w:val="a3"/>
    <w:rsid w:val="00492344"/>
  </w:style>
  <w:style w:type="character" w:customStyle="1" w:styleId="strut">
    <w:name w:val="strut"/>
    <w:basedOn w:val="a3"/>
    <w:rsid w:val="00492344"/>
  </w:style>
  <w:style w:type="character" w:customStyle="1" w:styleId="mord">
    <w:name w:val="mord"/>
    <w:basedOn w:val="a3"/>
    <w:rsid w:val="00492344"/>
  </w:style>
  <w:style w:type="character" w:customStyle="1" w:styleId="mspace">
    <w:name w:val="mspace"/>
    <w:basedOn w:val="a3"/>
    <w:rsid w:val="00492344"/>
  </w:style>
  <w:style w:type="character" w:customStyle="1" w:styleId="mbin">
    <w:name w:val="mbin"/>
    <w:basedOn w:val="a3"/>
    <w:rsid w:val="00492344"/>
  </w:style>
  <w:style w:type="character" w:customStyle="1" w:styleId="msupsub">
    <w:name w:val="msupsub"/>
    <w:basedOn w:val="a3"/>
    <w:rsid w:val="00492344"/>
  </w:style>
  <w:style w:type="character" w:customStyle="1" w:styleId="vlist-t">
    <w:name w:val="vlist-t"/>
    <w:basedOn w:val="a3"/>
    <w:rsid w:val="00492344"/>
  </w:style>
  <w:style w:type="character" w:customStyle="1" w:styleId="vlist-r">
    <w:name w:val="vlist-r"/>
    <w:basedOn w:val="a3"/>
    <w:rsid w:val="00492344"/>
  </w:style>
  <w:style w:type="character" w:customStyle="1" w:styleId="vlist">
    <w:name w:val="vlist"/>
    <w:basedOn w:val="a3"/>
    <w:rsid w:val="00492344"/>
  </w:style>
  <w:style w:type="character" w:customStyle="1" w:styleId="pstrut">
    <w:name w:val="pstrut"/>
    <w:basedOn w:val="a3"/>
    <w:rsid w:val="00492344"/>
  </w:style>
  <w:style w:type="character" w:customStyle="1" w:styleId="sizing">
    <w:name w:val="sizing"/>
    <w:basedOn w:val="a3"/>
    <w:rsid w:val="00492344"/>
  </w:style>
  <w:style w:type="character" w:customStyle="1" w:styleId="mopen">
    <w:name w:val="mopen"/>
    <w:basedOn w:val="a3"/>
    <w:rsid w:val="00492344"/>
  </w:style>
  <w:style w:type="character" w:customStyle="1" w:styleId="mclose">
    <w:name w:val="mclose"/>
    <w:basedOn w:val="a3"/>
    <w:rsid w:val="00492344"/>
  </w:style>
  <w:style w:type="character" w:customStyle="1" w:styleId="mpunct">
    <w:name w:val="mpunct"/>
    <w:basedOn w:val="a3"/>
    <w:rsid w:val="00492344"/>
  </w:style>
  <w:style w:type="character" w:customStyle="1" w:styleId="mop">
    <w:name w:val="mop"/>
    <w:basedOn w:val="a3"/>
    <w:rsid w:val="00492344"/>
  </w:style>
  <w:style w:type="character" w:customStyle="1" w:styleId="mtight">
    <w:name w:val="mtight"/>
    <w:basedOn w:val="a3"/>
    <w:rsid w:val="00492344"/>
  </w:style>
  <w:style w:type="character" w:customStyle="1" w:styleId="vlist-s">
    <w:name w:val="vlist-s"/>
    <w:basedOn w:val="a3"/>
    <w:rsid w:val="00492344"/>
  </w:style>
  <w:style w:type="character" w:customStyle="1" w:styleId="inline-flex">
    <w:name w:val="inline-flex"/>
    <w:basedOn w:val="a3"/>
    <w:rsid w:val="00492344"/>
  </w:style>
  <w:style w:type="character" w:customStyle="1" w:styleId="citation-nbsp">
    <w:name w:val="citation-nbsp"/>
    <w:basedOn w:val="a3"/>
    <w:rsid w:val="00492344"/>
  </w:style>
  <w:style w:type="character" w:customStyle="1" w:styleId="citation">
    <w:name w:val="citation"/>
    <w:basedOn w:val="a3"/>
    <w:rsid w:val="00492344"/>
  </w:style>
  <w:style w:type="character" w:styleId="af7">
    <w:name w:val="FollowedHyperlink"/>
    <w:basedOn w:val="a3"/>
    <w:uiPriority w:val="99"/>
    <w:semiHidden/>
    <w:unhideWhenUsed/>
    <w:rsid w:val="00492344"/>
    <w:rPr>
      <w:color w:val="800080"/>
      <w:u w:val="single"/>
    </w:rPr>
  </w:style>
  <w:style w:type="character" w:customStyle="1" w:styleId="relative">
    <w:name w:val="relative"/>
    <w:basedOn w:val="a3"/>
    <w:rsid w:val="00492344"/>
  </w:style>
  <w:style w:type="character" w:customStyle="1" w:styleId="text-3xs">
    <w:name w:val="text-3xs"/>
    <w:basedOn w:val="a3"/>
    <w:rsid w:val="00492344"/>
  </w:style>
  <w:style w:type="character" w:customStyle="1" w:styleId="ml-xs">
    <w:name w:val="ml-xs"/>
    <w:basedOn w:val="a3"/>
    <w:rsid w:val="00492344"/>
  </w:style>
  <w:style w:type="character" w:customStyle="1" w:styleId="opacity-50">
    <w:name w:val="opacity-50"/>
    <w:basedOn w:val="a3"/>
    <w:rsid w:val="00492344"/>
  </w:style>
  <w:style w:type="paragraph" w:customStyle="1" w:styleId="py-0">
    <w:name w:val="py-0"/>
    <w:basedOn w:val="a2"/>
    <w:rsid w:val="0049234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mrel">
    <w:name w:val="mrel"/>
    <w:basedOn w:val="a3"/>
    <w:rsid w:val="00492344"/>
  </w:style>
  <w:style w:type="character" w:customStyle="1" w:styleId="katex-display">
    <w:name w:val="katex-display"/>
    <w:basedOn w:val="a3"/>
    <w:rsid w:val="00492344"/>
  </w:style>
  <w:style w:type="character" w:styleId="HTML">
    <w:name w:val="HTML Code"/>
    <w:basedOn w:val="a3"/>
    <w:uiPriority w:val="99"/>
    <w:semiHidden/>
    <w:unhideWhenUsed/>
    <w:rsid w:val="00492344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"/>
    <w:basedOn w:val="a3"/>
    <w:rsid w:val="00492344"/>
  </w:style>
  <w:style w:type="character" w:customStyle="1" w:styleId="minner">
    <w:name w:val="minner"/>
    <w:basedOn w:val="a3"/>
    <w:rsid w:val="00492344"/>
  </w:style>
  <w:style w:type="character" w:customStyle="1" w:styleId="delimsizing">
    <w:name w:val="delimsizing"/>
    <w:basedOn w:val="a3"/>
    <w:rsid w:val="00492344"/>
  </w:style>
  <w:style w:type="paragraph" w:styleId="HTML0">
    <w:name w:val="HTML Preformatted"/>
    <w:basedOn w:val="a2"/>
    <w:link w:val="HTML1"/>
    <w:uiPriority w:val="99"/>
    <w:semiHidden/>
    <w:unhideWhenUsed/>
    <w:rsid w:val="004923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49234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3"/>
    <w:rsid w:val="00492344"/>
  </w:style>
  <w:style w:type="table" w:styleId="af8">
    <w:name w:val="Table Grid"/>
    <w:basedOn w:val="a4"/>
    <w:uiPriority w:val="39"/>
    <w:rsid w:val="00D55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6375</Words>
  <Characters>36342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4</cp:revision>
  <dcterms:created xsi:type="dcterms:W3CDTF">2026-01-07T13:18:00Z</dcterms:created>
  <dcterms:modified xsi:type="dcterms:W3CDTF">2026-01-07T13:55:00Z</dcterms:modified>
</cp:coreProperties>
</file>