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87FD" w14:textId="39A2DB89" w:rsidR="000A31DB" w:rsidRPr="00273D57" w:rsidRDefault="000A31DB" w:rsidP="008C6A99">
      <w:pPr>
        <w:pStyle w:val="af9"/>
        <w:widowControl w:val="0"/>
        <w:ind w:left="0" w:firstLine="709"/>
        <w:jc w:val="left"/>
        <w:rPr>
          <w:rFonts w:ascii="Times New Roman" w:hAnsi="Times New Roman"/>
          <w:i/>
          <w:color w:val="000000"/>
          <w:sz w:val="24"/>
        </w:rPr>
      </w:pPr>
      <w:r w:rsidRPr="00273D57">
        <w:rPr>
          <w:rFonts w:ascii="Times New Roman" w:hAnsi="Times New Roman"/>
          <w:i/>
          <w:noProof/>
          <w:color w:val="000000"/>
          <w:sz w:val="24"/>
        </w:rPr>
        <mc:AlternateContent>
          <mc:Choice Requires="wps">
            <w:drawing>
              <wp:anchor distT="0" distB="0" distL="114300" distR="114300" simplePos="0" relativeHeight="251659264" behindDoc="0" locked="1" layoutInCell="1" allowOverlap="1" wp14:anchorId="25ACE844" wp14:editId="3C162C00">
                <wp:simplePos x="0" y="0"/>
                <wp:positionH relativeFrom="column">
                  <wp:posOffset>0</wp:posOffset>
                </wp:positionH>
                <wp:positionV relativeFrom="margin">
                  <wp:posOffset>-107950</wp:posOffset>
                </wp:positionV>
                <wp:extent cx="6515100" cy="266700"/>
                <wp:effectExtent l="0" t="0" r="0" b="1270"/>
                <wp:wrapNone/>
                <wp:docPr id="1519013912"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573265" w14:textId="77777777" w:rsidR="000A31DB" w:rsidRDefault="000A31DB" w:rsidP="000A31DB">
                            <w:pPr>
                              <w:pStyle w:val="210"/>
                              <w:ind w:firstLine="0"/>
                              <w:rPr>
                                <w:sz w:val="18"/>
                                <w:szCs w:val="18"/>
                              </w:rPr>
                            </w:pPr>
                            <w:r>
                              <w:rPr>
                                <w:sz w:val="18"/>
                                <w:szCs w:val="18"/>
                              </w:rPr>
                              <w:t xml:space="preserve">Известия Гомельского государственного университета </w:t>
                            </w:r>
                          </w:p>
                          <w:p w14:paraId="2D3547A6" w14:textId="77777777" w:rsidR="000A31DB" w:rsidRPr="005E7969" w:rsidRDefault="000A31DB" w:rsidP="000A31DB">
                            <w:pPr>
                              <w:pStyle w:val="210"/>
                              <w:ind w:firstLine="0"/>
                              <w:rPr>
                                <w:sz w:val="18"/>
                                <w:szCs w:val="18"/>
                                <w:lang w:val="be-BY"/>
                              </w:rPr>
                            </w:pPr>
                            <w:r>
                              <w:rPr>
                                <w:sz w:val="18"/>
                                <w:szCs w:val="18"/>
                              </w:rPr>
                              <w:t xml:space="preserve">имени Ф. Скорины, </w:t>
                            </w:r>
                            <w:r w:rsidRPr="00FE1431">
                              <w:rPr>
                                <w:sz w:val="18"/>
                                <w:szCs w:val="18"/>
                                <w:highlight w:val="yellow"/>
                              </w:rPr>
                              <w:t>№</w:t>
                            </w:r>
                            <w:r w:rsidRPr="00FE1431">
                              <w:rPr>
                                <w:sz w:val="18"/>
                                <w:szCs w:val="18"/>
                                <w:highlight w:val="yellow"/>
                                <w:lang w:val="be-BY"/>
                              </w:rPr>
                              <w:t> </w:t>
                            </w:r>
                            <w:r w:rsidRPr="00FE1431">
                              <w:rPr>
                                <w:sz w:val="18"/>
                                <w:szCs w:val="18"/>
                                <w:highlight w:val="yellow"/>
                              </w:rPr>
                              <w:t>6(81), 201</w:t>
                            </w:r>
                            <w:r w:rsidRPr="00FE1431">
                              <w:rPr>
                                <w:sz w:val="18"/>
                                <w:szCs w:val="18"/>
                                <w:highlight w:val="yellow"/>
                                <w:lang w:val="be-BY"/>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CE844" id="Прямоугольник 7" o:spid="_x0000_s1026" style="position:absolute;left:0;text-align:left;margin-left:0;margin-top:-8.5pt;width:513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" filled="f" stroked="f" strokeweight="0">
                <v:textbox inset="0,0,0,0">
                  <w:txbxContent>
                    <w:p w14:paraId="75573265" w14:textId="77777777" w:rsidR="000A31DB" w:rsidRDefault="000A31DB" w:rsidP="000A31DB">
                      <w:pPr>
                        <w:pStyle w:val="210"/>
                        <w:ind w:firstLine="0"/>
                        <w:rPr>
                          <w:sz w:val="18"/>
                          <w:szCs w:val="18"/>
                        </w:rPr>
                      </w:pPr>
                      <w:r>
                        <w:rPr>
                          <w:sz w:val="18"/>
                          <w:szCs w:val="18"/>
                        </w:rPr>
                        <w:t xml:space="preserve">Известия Гомельского государственного университета </w:t>
                      </w:r>
                    </w:p>
                    <w:p w14:paraId="2D3547A6" w14:textId="77777777" w:rsidR="000A31DB" w:rsidRPr="005E7969" w:rsidRDefault="000A31DB" w:rsidP="000A31DB">
                      <w:pPr>
                        <w:pStyle w:val="210"/>
                        <w:ind w:firstLine="0"/>
                        <w:rPr>
                          <w:sz w:val="18"/>
                          <w:szCs w:val="18"/>
                          <w:lang w:val="be-BY"/>
                        </w:rPr>
                      </w:pPr>
                      <w:r>
                        <w:rPr>
                          <w:sz w:val="18"/>
                          <w:szCs w:val="18"/>
                        </w:rPr>
                        <w:t xml:space="preserve">имени Ф. Скорины, </w:t>
                      </w:r>
                      <w:r w:rsidRPr="00FE1431">
                        <w:rPr>
                          <w:sz w:val="18"/>
                          <w:szCs w:val="18"/>
                          <w:highlight w:val="yellow"/>
                        </w:rPr>
                        <w:t>№</w:t>
                      </w:r>
                      <w:r w:rsidRPr="00FE1431">
                        <w:rPr>
                          <w:sz w:val="18"/>
                          <w:szCs w:val="18"/>
                          <w:highlight w:val="yellow"/>
                          <w:lang w:val="be-BY"/>
                        </w:rPr>
                        <w:t> </w:t>
                      </w:r>
                      <w:r w:rsidRPr="00FE1431">
                        <w:rPr>
                          <w:sz w:val="18"/>
                          <w:szCs w:val="18"/>
                          <w:highlight w:val="yellow"/>
                        </w:rPr>
                        <w:t>6(81), 201</w:t>
                      </w:r>
                      <w:r w:rsidRPr="00FE1431">
                        <w:rPr>
                          <w:sz w:val="18"/>
                          <w:szCs w:val="18"/>
                          <w:highlight w:val="yellow"/>
                          <w:lang w:val="be-BY"/>
                        </w:rPr>
                        <w:t>3</w:t>
                      </w:r>
                    </w:p>
                  </w:txbxContent>
                </v:textbox>
                <w10:wrap anchory="margin"/>
                <w10:anchorlock/>
              </v:rect>
            </w:pict>
          </mc:Fallback>
        </mc:AlternateContent>
      </w:r>
    </w:p>
    <w:p w14:paraId="5F0FE933" w14:textId="77777777" w:rsidR="000A31DB" w:rsidRPr="00273D57" w:rsidRDefault="000A31DB" w:rsidP="008C6A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imes New Roman"/>
          <w:i/>
          <w:color w:val="000000"/>
          <w:sz w:val="22"/>
        </w:rPr>
      </w:pPr>
    </w:p>
    <w:p w14:paraId="00721FC6" w14:textId="77777777" w:rsidR="000A31DB" w:rsidRPr="00273D57" w:rsidRDefault="000A31DB" w:rsidP="008C6A99">
      <w:pPr>
        <w:widowControl w:val="0"/>
        <w:spacing w:line="240" w:lineRule="auto"/>
        <w:ind w:firstLine="0"/>
        <w:rPr>
          <w:rFonts w:cs="Times New Roman"/>
          <w:i/>
          <w:smallCaps/>
          <w:color w:val="000000"/>
          <w:sz w:val="24"/>
          <w:lang w:val="ru-RU"/>
        </w:rPr>
      </w:pPr>
      <w:r w:rsidRPr="00273D57">
        <w:rPr>
          <w:rFonts w:cs="Times New Roman"/>
          <w:i/>
          <w:smallCaps/>
          <w:color w:val="000000"/>
          <w:sz w:val="24"/>
          <w:highlight w:val="yellow"/>
          <w:lang w:val="ru-RU"/>
        </w:rPr>
        <w:t>УДК 539.3</w:t>
      </w:r>
    </w:p>
    <w:p w14:paraId="0CB877ED" w14:textId="77777777" w:rsidR="00FA290D" w:rsidRPr="00273D57" w:rsidRDefault="00FA290D" w:rsidP="008C6A99">
      <w:pPr>
        <w:widowControl w:val="0"/>
        <w:spacing w:line="240" w:lineRule="auto"/>
        <w:rPr>
          <w:rFonts w:cs="Times New Roman"/>
          <w:smallCaps/>
          <w:color w:val="000000"/>
          <w:sz w:val="12"/>
          <w:szCs w:val="12"/>
          <w:lang w:val="ru-RU"/>
        </w:rPr>
      </w:pPr>
    </w:p>
    <w:p w14:paraId="1BDD75CC" w14:textId="77777777" w:rsidR="00FA290D" w:rsidRPr="00273D57" w:rsidRDefault="00FA290D" w:rsidP="008C6A99">
      <w:pPr>
        <w:widowControl w:val="0"/>
        <w:spacing w:line="240" w:lineRule="auto"/>
        <w:ind w:firstLine="0"/>
        <w:jc w:val="center"/>
        <w:rPr>
          <w:rFonts w:eastAsia="Times New Roman" w:cs="Times New Roman"/>
          <w:color w:val="000000"/>
          <w:sz w:val="30"/>
          <w:szCs w:val="30"/>
          <w:lang w:val="ru-RU" w:eastAsia="ru-RU"/>
        </w:rPr>
      </w:pPr>
      <w:proofErr w:type="spellStart"/>
      <w:r w:rsidRPr="00273D57">
        <w:rPr>
          <w:rFonts w:eastAsia="Times New Roman" w:cs="Times New Roman"/>
          <w:color w:val="000000"/>
          <w:sz w:val="30"/>
          <w:szCs w:val="30"/>
          <w:lang w:val="ru-RU" w:eastAsia="ru-RU"/>
        </w:rPr>
        <w:t>Реоптимизация</w:t>
      </w:r>
      <w:proofErr w:type="spellEnd"/>
      <w:r w:rsidRPr="00273D57">
        <w:rPr>
          <w:rFonts w:eastAsia="Times New Roman" w:cs="Times New Roman"/>
          <w:color w:val="000000"/>
          <w:sz w:val="30"/>
          <w:szCs w:val="30"/>
          <w:lang w:val="ru-RU" w:eastAsia="ru-RU"/>
        </w:rPr>
        <w:t xml:space="preserve"> динамической транспортной задачи с использованием</w:t>
      </w:r>
    </w:p>
    <w:p w14:paraId="19FCDD84" w14:textId="77777777" w:rsidR="00FA290D" w:rsidRPr="00273D57" w:rsidRDefault="00FA290D" w:rsidP="008C6A99">
      <w:pPr>
        <w:widowControl w:val="0"/>
        <w:spacing w:line="240" w:lineRule="auto"/>
        <w:ind w:firstLine="0"/>
        <w:jc w:val="center"/>
        <w:rPr>
          <w:rFonts w:eastAsia="Times New Roman" w:cs="Times New Roman"/>
          <w:color w:val="000000"/>
          <w:sz w:val="30"/>
          <w:szCs w:val="30"/>
          <w:lang w:val="ru-RU" w:eastAsia="ru-RU"/>
        </w:rPr>
      </w:pPr>
      <w:r w:rsidRPr="00273D57">
        <w:rPr>
          <w:rFonts w:eastAsia="Times New Roman" w:cs="Times New Roman"/>
          <w:color w:val="000000"/>
          <w:sz w:val="30"/>
          <w:szCs w:val="30"/>
          <w:lang w:val="ru-RU" w:eastAsia="ru-RU"/>
        </w:rPr>
        <w:t>наследования решений и интервалов устойчивости</w:t>
      </w:r>
    </w:p>
    <w:p w14:paraId="14CAD298" w14:textId="77777777" w:rsidR="00FA290D" w:rsidRPr="00273D57" w:rsidRDefault="00FA290D" w:rsidP="008C6A99">
      <w:pPr>
        <w:widowControl w:val="0"/>
        <w:spacing w:line="240" w:lineRule="auto"/>
        <w:jc w:val="center"/>
        <w:rPr>
          <w:rFonts w:cs="Times New Roman"/>
          <w:smallCaps/>
          <w:color w:val="000000"/>
          <w:sz w:val="12"/>
          <w:szCs w:val="12"/>
          <w:lang w:val="ru-RU"/>
        </w:rPr>
      </w:pPr>
    </w:p>
    <w:p w14:paraId="43FDC931" w14:textId="6498D360" w:rsidR="00FA290D" w:rsidRPr="00135CFA" w:rsidRDefault="00FA290D" w:rsidP="008C6A99">
      <w:pPr>
        <w:widowControl w:val="0"/>
        <w:spacing w:line="240" w:lineRule="auto"/>
        <w:jc w:val="center"/>
        <w:rPr>
          <w:rFonts w:eastAsia="Times New Roman" w:cs="Times New Roman"/>
          <w:smallCaps/>
          <w:color w:val="000000"/>
          <w:sz w:val="24"/>
          <w:szCs w:val="24"/>
          <w:lang w:val="ru-RU" w:eastAsia="ru-RU"/>
        </w:rPr>
      </w:pPr>
      <w:r w:rsidRPr="00135CFA">
        <w:rPr>
          <w:rFonts w:eastAsia="Times New Roman" w:cs="Times New Roman"/>
          <w:smallCaps/>
          <w:color w:val="000000"/>
          <w:sz w:val="24"/>
          <w:szCs w:val="24"/>
          <w:lang w:val="ru-RU" w:eastAsia="ru-RU"/>
        </w:rPr>
        <w:t>Н.В.</w:t>
      </w:r>
      <w:r w:rsidR="00B702BB" w:rsidRPr="00135CFA">
        <w:rPr>
          <w:rFonts w:cs="Times New Roman"/>
          <w:smallCaps/>
          <w:color w:val="000000"/>
          <w:sz w:val="24"/>
        </w:rPr>
        <w:t> </w:t>
      </w:r>
      <w:r w:rsidRPr="00135CFA">
        <w:rPr>
          <w:rFonts w:eastAsia="Times New Roman" w:cs="Times New Roman"/>
          <w:smallCaps/>
          <w:color w:val="000000"/>
          <w:sz w:val="24"/>
          <w:szCs w:val="24"/>
          <w:lang w:val="ru-RU" w:eastAsia="ru-RU"/>
        </w:rPr>
        <w:t>Хаджинова, Е.В.</w:t>
      </w:r>
      <w:r w:rsidR="00B702BB" w:rsidRPr="00135CFA">
        <w:rPr>
          <w:rFonts w:cs="Times New Roman"/>
          <w:smallCaps/>
          <w:color w:val="000000"/>
          <w:sz w:val="24"/>
          <w:lang w:val="ru-RU"/>
        </w:rPr>
        <w:t xml:space="preserve"> </w:t>
      </w:r>
      <w:r w:rsidR="00B702BB" w:rsidRPr="00135CFA">
        <w:rPr>
          <w:rFonts w:cs="Times New Roman"/>
          <w:smallCaps/>
          <w:color w:val="000000"/>
          <w:sz w:val="24"/>
        </w:rPr>
        <w:t> </w:t>
      </w:r>
      <w:proofErr w:type="spellStart"/>
      <w:r w:rsidRPr="00135CFA">
        <w:rPr>
          <w:rFonts w:eastAsia="Times New Roman" w:cs="Times New Roman"/>
          <w:smallCaps/>
          <w:color w:val="000000"/>
          <w:sz w:val="24"/>
          <w:szCs w:val="24"/>
          <w:lang w:val="ru-RU" w:eastAsia="ru-RU"/>
        </w:rPr>
        <w:t>Протченко</w:t>
      </w:r>
      <w:proofErr w:type="spellEnd"/>
      <w:r w:rsidRPr="00135CFA">
        <w:rPr>
          <w:rFonts w:eastAsia="Times New Roman" w:cs="Times New Roman"/>
          <w:smallCaps/>
          <w:color w:val="000000"/>
          <w:sz w:val="24"/>
          <w:szCs w:val="24"/>
          <w:lang w:val="ru-RU" w:eastAsia="ru-RU"/>
        </w:rPr>
        <w:t>, К.А.</w:t>
      </w:r>
      <w:r w:rsidR="00B702BB" w:rsidRPr="00974B40">
        <w:rPr>
          <w:rFonts w:cs="Times New Roman"/>
          <w:smallCaps/>
          <w:color w:val="000000"/>
          <w:sz w:val="24"/>
          <w:lang w:val="ru-RU"/>
        </w:rPr>
        <w:t xml:space="preserve"> </w:t>
      </w:r>
      <w:r w:rsidR="00B702BB" w:rsidRPr="00135CFA">
        <w:rPr>
          <w:rFonts w:cs="Times New Roman"/>
          <w:smallCaps/>
          <w:color w:val="000000"/>
          <w:sz w:val="24"/>
        </w:rPr>
        <w:t> </w:t>
      </w:r>
      <w:r w:rsidRPr="00135CFA">
        <w:rPr>
          <w:rFonts w:eastAsia="Times New Roman" w:cs="Times New Roman"/>
          <w:smallCaps/>
          <w:color w:val="000000"/>
          <w:sz w:val="24"/>
          <w:szCs w:val="24"/>
          <w:lang w:val="ru-RU" w:eastAsia="ru-RU"/>
        </w:rPr>
        <w:t>Хаджинова</w:t>
      </w:r>
    </w:p>
    <w:p w14:paraId="7A1C2A93" w14:textId="77777777" w:rsidR="00FA290D" w:rsidRPr="00273D57" w:rsidRDefault="00FA290D" w:rsidP="008C6A99">
      <w:pPr>
        <w:widowControl w:val="0"/>
        <w:spacing w:line="240" w:lineRule="auto"/>
        <w:ind w:left="-75" w:firstLine="75"/>
        <w:jc w:val="center"/>
        <w:rPr>
          <w:rFonts w:cs="Times New Roman"/>
          <w:b/>
          <w:smallCaps/>
          <w:color w:val="000000"/>
          <w:sz w:val="22"/>
          <w:lang w:val="ru-RU"/>
        </w:rPr>
      </w:pPr>
    </w:p>
    <w:p w14:paraId="452B7992" w14:textId="65F89CB3" w:rsidR="00974B40" w:rsidRPr="00A31C4A" w:rsidRDefault="00A31C4A" w:rsidP="008C6A99">
      <w:pPr>
        <w:widowControl w:val="0"/>
        <w:spacing w:line="240" w:lineRule="auto"/>
        <w:ind w:left="567" w:right="567" w:firstLine="0"/>
        <w:rPr>
          <w:rFonts w:eastAsia="Times New Roman" w:cs="Times New Roman"/>
          <w:i/>
          <w:iCs/>
          <w:color w:val="000000"/>
          <w:sz w:val="20"/>
          <w:szCs w:val="20"/>
          <w:lang w:eastAsia="ru-RU"/>
        </w:rPr>
      </w:pPr>
      <w:r w:rsidRPr="00A31C4A">
        <w:rPr>
          <w:rFonts w:eastAsia="Times New Roman" w:cs="Times New Roman"/>
          <w:color w:val="000000"/>
          <w:sz w:val="20"/>
          <w:szCs w:val="20"/>
          <w:lang w:val="ru-RU" w:eastAsia="ru-RU"/>
        </w:rPr>
        <w:t xml:space="preserve">В статье рассматривается </w:t>
      </w:r>
      <w:proofErr w:type="spellStart"/>
      <w:r w:rsidRPr="00A31C4A">
        <w:rPr>
          <w:rFonts w:eastAsia="Times New Roman" w:cs="Times New Roman"/>
          <w:color w:val="000000"/>
          <w:sz w:val="20"/>
          <w:szCs w:val="20"/>
          <w:lang w:val="ru-RU" w:eastAsia="ru-RU"/>
        </w:rPr>
        <w:t>реоптимизация</w:t>
      </w:r>
      <w:proofErr w:type="spellEnd"/>
      <w:r w:rsidRPr="00A31C4A">
        <w:rPr>
          <w:rFonts w:eastAsia="Times New Roman" w:cs="Times New Roman"/>
          <w:color w:val="000000"/>
          <w:sz w:val="20"/>
          <w:szCs w:val="20"/>
          <w:lang w:val="ru-RU" w:eastAsia="ru-RU"/>
        </w:rPr>
        <w:t xml:space="preserve"> динамической транспортной модели на основе </w:t>
      </w:r>
      <w:r w:rsidRPr="00A31C4A">
        <w:rPr>
          <w:rFonts w:eastAsia="Times New Roman" w:cs="Times New Roman"/>
          <w:color w:val="000000"/>
          <w:sz w:val="20"/>
          <w:szCs w:val="20"/>
          <w:lang w:eastAsia="ru-RU"/>
        </w:rPr>
        <w:t>SAP</w:t>
      </w:r>
      <w:r w:rsidRPr="00A31C4A">
        <w:rPr>
          <w:rFonts w:eastAsia="Times New Roman" w:cs="Times New Roman"/>
          <w:color w:val="000000"/>
          <w:sz w:val="20"/>
          <w:szCs w:val="20"/>
          <w:lang w:val="ru-RU" w:eastAsia="ru-RU"/>
        </w:rPr>
        <w:noBreakHyphen/>
        <w:t>алгоритма и интервалов устойчивости стоимостей перевозок. Предложены модификации, использующие наследование оптимального плана и потенциалов и выделение критических рёбер по величине изменения стоимости и выходу за интервалы устойчивости. Проведён вычислительный эксперимент, показавший сокращение времени пересчёта по сравнению с полным решением при малых изменениях данных.​</w:t>
      </w:r>
    </w:p>
    <w:p w14:paraId="04C696DC" w14:textId="453BFB88" w:rsidR="00CA7C2A" w:rsidRPr="00A31C4A" w:rsidRDefault="00FA290D" w:rsidP="008C6A99">
      <w:pPr>
        <w:widowControl w:val="0"/>
        <w:spacing w:line="240" w:lineRule="auto"/>
        <w:ind w:left="567" w:right="567" w:firstLine="0"/>
        <w:rPr>
          <w:rFonts w:eastAsia="Times New Roman" w:cs="Times New Roman"/>
          <w:color w:val="000000"/>
          <w:sz w:val="20"/>
          <w:szCs w:val="20"/>
          <w:lang w:eastAsia="ru-RU"/>
        </w:rPr>
      </w:pPr>
      <w:r w:rsidRPr="00273D57">
        <w:rPr>
          <w:rFonts w:eastAsia="Times New Roman" w:cs="Times New Roman"/>
          <w:b/>
          <w:bCs/>
          <w:color w:val="000000"/>
          <w:sz w:val="20"/>
          <w:szCs w:val="20"/>
          <w:lang w:val="ru-RU" w:eastAsia="ru-RU"/>
        </w:rPr>
        <w:t>Ключевые слова:</w:t>
      </w:r>
      <w:r w:rsidRPr="00273D57">
        <w:rPr>
          <w:rFonts w:eastAsia="Times New Roman" w:cs="Times New Roman"/>
          <w:color w:val="000000"/>
          <w:sz w:val="20"/>
          <w:szCs w:val="20"/>
          <w:lang w:val="ru-RU" w:eastAsia="ru-RU"/>
        </w:rPr>
        <w:t xml:space="preserve"> </w:t>
      </w:r>
      <w:r w:rsidR="00A31C4A" w:rsidRPr="00A31C4A">
        <w:rPr>
          <w:rFonts w:eastAsia="Times New Roman" w:cs="Times New Roman"/>
          <w:color w:val="000000"/>
          <w:sz w:val="20"/>
          <w:szCs w:val="20"/>
          <w:lang w:val="ru-RU" w:eastAsia="ru-RU"/>
        </w:rPr>
        <w:t xml:space="preserve">динамическая транспортная задача, </w:t>
      </w:r>
      <w:proofErr w:type="spellStart"/>
      <w:r w:rsidR="00A31C4A" w:rsidRPr="00A31C4A">
        <w:rPr>
          <w:rFonts w:eastAsia="Times New Roman" w:cs="Times New Roman"/>
          <w:color w:val="000000"/>
          <w:sz w:val="20"/>
          <w:szCs w:val="20"/>
          <w:lang w:val="ru-RU" w:eastAsia="ru-RU"/>
        </w:rPr>
        <w:t>реоптимизация</w:t>
      </w:r>
      <w:proofErr w:type="spellEnd"/>
      <w:r w:rsidR="00A31C4A" w:rsidRPr="00A31C4A">
        <w:rPr>
          <w:rFonts w:eastAsia="Times New Roman" w:cs="Times New Roman"/>
          <w:color w:val="000000"/>
          <w:sz w:val="20"/>
          <w:szCs w:val="20"/>
          <w:lang w:val="ru-RU" w:eastAsia="ru-RU"/>
        </w:rPr>
        <w:t xml:space="preserve">, </w:t>
      </w:r>
      <w:r w:rsidR="00A31C4A" w:rsidRPr="00A31C4A">
        <w:rPr>
          <w:rFonts w:eastAsia="Times New Roman" w:cs="Times New Roman"/>
          <w:color w:val="000000"/>
          <w:sz w:val="20"/>
          <w:szCs w:val="20"/>
          <w:lang w:eastAsia="ru-RU"/>
        </w:rPr>
        <w:t>SAP</w:t>
      </w:r>
      <w:r w:rsidR="00A31C4A" w:rsidRPr="00A31C4A">
        <w:rPr>
          <w:rFonts w:eastAsia="Times New Roman" w:cs="Times New Roman"/>
          <w:color w:val="000000"/>
          <w:sz w:val="20"/>
          <w:szCs w:val="20"/>
          <w:lang w:val="ru-RU" w:eastAsia="ru-RU"/>
        </w:rPr>
        <w:t>, критические рёбра.</w:t>
      </w:r>
    </w:p>
    <w:p w14:paraId="699ADC07" w14:textId="77777777" w:rsidR="00FA290D" w:rsidRPr="00273D57" w:rsidRDefault="00FA290D" w:rsidP="008C6A99">
      <w:pPr>
        <w:widowControl w:val="0"/>
        <w:spacing w:line="240" w:lineRule="auto"/>
        <w:ind w:left="567" w:right="567" w:firstLine="0"/>
        <w:rPr>
          <w:rFonts w:eastAsia="Times New Roman" w:cs="Times New Roman"/>
          <w:color w:val="000000"/>
          <w:sz w:val="20"/>
          <w:szCs w:val="20"/>
          <w:lang w:val="ru-RU" w:eastAsia="ru-RU"/>
        </w:rPr>
      </w:pPr>
    </w:p>
    <w:p w14:paraId="7EFEC717" w14:textId="2A557FAD" w:rsidR="00974B40" w:rsidRPr="00974B40" w:rsidRDefault="00A31C4A" w:rsidP="008C6A99">
      <w:pPr>
        <w:widowControl w:val="0"/>
        <w:spacing w:line="240" w:lineRule="auto"/>
        <w:ind w:left="567" w:right="567" w:firstLine="0"/>
        <w:rPr>
          <w:rFonts w:eastAsia="Times New Roman" w:cs="Times New Roman"/>
          <w:color w:val="000000"/>
          <w:sz w:val="20"/>
          <w:szCs w:val="20"/>
          <w:lang w:val="ru-RU" w:eastAsia="ru-RU"/>
        </w:rPr>
      </w:pPr>
      <w:r w:rsidRPr="00A31C4A">
        <w:rPr>
          <w:rFonts w:eastAsia="Times New Roman" w:cs="Times New Roman"/>
          <w:color w:val="000000"/>
          <w:sz w:val="20"/>
          <w:szCs w:val="20"/>
          <w:lang w:eastAsia="ru-RU"/>
        </w:rPr>
        <w:t xml:space="preserve">The paper addresses </w:t>
      </w:r>
      <w:proofErr w:type="spellStart"/>
      <w:r w:rsidRPr="00A31C4A">
        <w:rPr>
          <w:rFonts w:eastAsia="Times New Roman" w:cs="Times New Roman"/>
          <w:color w:val="000000"/>
          <w:sz w:val="20"/>
          <w:szCs w:val="20"/>
          <w:lang w:eastAsia="ru-RU"/>
        </w:rPr>
        <w:t>reoptimization</w:t>
      </w:r>
      <w:proofErr w:type="spellEnd"/>
      <w:r w:rsidRPr="00A31C4A">
        <w:rPr>
          <w:rFonts w:eastAsia="Times New Roman" w:cs="Times New Roman"/>
          <w:color w:val="000000"/>
          <w:sz w:val="20"/>
          <w:szCs w:val="20"/>
          <w:lang w:eastAsia="ru-RU"/>
        </w:rPr>
        <w:t xml:space="preserve"> of a dynamic transportation model based on the SAP algorithm and stability intervals for transportation costs. Modifications are proposed that inherit the optimal plan and potentials and select critical edges by the magnitude of cost changes and violations of stability intervals. Computational experiments demonstrate reduced </w:t>
      </w:r>
      <w:proofErr w:type="spellStart"/>
      <w:r w:rsidRPr="00A31C4A">
        <w:rPr>
          <w:rFonts w:eastAsia="Times New Roman" w:cs="Times New Roman"/>
          <w:color w:val="000000"/>
          <w:sz w:val="20"/>
          <w:szCs w:val="20"/>
          <w:lang w:eastAsia="ru-RU"/>
        </w:rPr>
        <w:t>reoptimization</w:t>
      </w:r>
      <w:proofErr w:type="spellEnd"/>
      <w:r w:rsidRPr="00A31C4A">
        <w:rPr>
          <w:rFonts w:eastAsia="Times New Roman" w:cs="Times New Roman"/>
          <w:color w:val="000000"/>
          <w:sz w:val="20"/>
          <w:szCs w:val="20"/>
          <w:lang w:eastAsia="ru-RU"/>
        </w:rPr>
        <w:t xml:space="preserve"> time compared to full </w:t>
      </w:r>
      <w:proofErr w:type="spellStart"/>
      <w:r w:rsidRPr="00A31C4A">
        <w:rPr>
          <w:rFonts w:eastAsia="Times New Roman" w:cs="Times New Roman"/>
          <w:color w:val="000000"/>
          <w:sz w:val="20"/>
          <w:szCs w:val="20"/>
          <w:lang w:eastAsia="ru-RU"/>
        </w:rPr>
        <w:t>recomputation</w:t>
      </w:r>
      <w:proofErr w:type="spellEnd"/>
      <w:r w:rsidRPr="00A31C4A">
        <w:rPr>
          <w:rFonts w:eastAsia="Times New Roman" w:cs="Times New Roman"/>
          <w:color w:val="000000"/>
          <w:sz w:val="20"/>
          <w:szCs w:val="20"/>
          <w:lang w:eastAsia="ru-RU"/>
        </w:rPr>
        <w:t xml:space="preserve"> under small data changes.​</w:t>
      </w:r>
    </w:p>
    <w:p w14:paraId="70338C1F" w14:textId="3973539B" w:rsidR="00CA7C2A" w:rsidRPr="00E23908" w:rsidRDefault="00FA290D" w:rsidP="008C6A99">
      <w:pPr>
        <w:widowControl w:val="0"/>
        <w:spacing w:line="240" w:lineRule="auto"/>
        <w:ind w:left="567" w:right="567" w:firstLine="0"/>
        <w:rPr>
          <w:rFonts w:eastAsia="Times New Roman" w:cs="Times New Roman"/>
          <w:color w:val="000000"/>
          <w:sz w:val="20"/>
          <w:szCs w:val="20"/>
          <w:lang w:eastAsia="ru-RU"/>
        </w:rPr>
      </w:pPr>
      <w:r w:rsidRPr="00273D57">
        <w:rPr>
          <w:rFonts w:eastAsia="Times New Roman" w:cs="Times New Roman"/>
          <w:color w:val="000000"/>
          <w:sz w:val="20"/>
          <w:szCs w:val="20"/>
          <w:lang w:eastAsia="ru-RU"/>
        </w:rPr>
        <w:t xml:space="preserve">Key words: </w:t>
      </w:r>
      <w:r w:rsidR="00A31C4A" w:rsidRPr="00A31C4A">
        <w:rPr>
          <w:rFonts w:eastAsia="Times New Roman" w:cs="Times New Roman"/>
          <w:color w:val="000000"/>
          <w:sz w:val="20"/>
          <w:szCs w:val="20"/>
          <w:lang w:eastAsia="ru-RU"/>
        </w:rPr>
        <w:t xml:space="preserve">dynamic transportation problem, </w:t>
      </w:r>
      <w:proofErr w:type="spellStart"/>
      <w:r w:rsidR="00A31C4A" w:rsidRPr="00A31C4A">
        <w:rPr>
          <w:rFonts w:eastAsia="Times New Roman" w:cs="Times New Roman"/>
          <w:color w:val="000000"/>
          <w:sz w:val="20"/>
          <w:szCs w:val="20"/>
          <w:lang w:eastAsia="ru-RU"/>
        </w:rPr>
        <w:t>reoptimization</w:t>
      </w:r>
      <w:proofErr w:type="spellEnd"/>
      <w:r w:rsidR="00A31C4A" w:rsidRPr="00A31C4A">
        <w:rPr>
          <w:rFonts w:eastAsia="Times New Roman" w:cs="Times New Roman"/>
          <w:color w:val="000000"/>
          <w:sz w:val="20"/>
          <w:szCs w:val="20"/>
          <w:lang w:eastAsia="ru-RU"/>
        </w:rPr>
        <w:t>, SAP, critical edges.</w:t>
      </w:r>
    </w:p>
    <w:p w14:paraId="36C19CEA" w14:textId="77777777" w:rsidR="00FA290D" w:rsidRPr="00273D57" w:rsidRDefault="00FA290D" w:rsidP="008C6A99">
      <w:pPr>
        <w:widowControl w:val="0"/>
        <w:spacing w:line="240" w:lineRule="auto"/>
        <w:rPr>
          <w:rFonts w:cs="Times New Roman"/>
          <w:i/>
          <w:smallCaps/>
          <w:color w:val="000000"/>
          <w:sz w:val="20"/>
          <w:szCs w:val="20"/>
        </w:rPr>
      </w:pPr>
    </w:p>
    <w:p w14:paraId="3659C9A6" w14:textId="3DA75A75" w:rsidR="003815E1" w:rsidRPr="003815E1" w:rsidRDefault="00FA290D" w:rsidP="00942320">
      <w:pPr>
        <w:widowControl w:val="0"/>
        <w:spacing w:line="240" w:lineRule="auto"/>
        <w:ind w:firstLine="567"/>
        <w:rPr>
          <w:rFonts w:eastAsia="Times New Roman" w:cs="Times New Roman"/>
          <w:color w:val="000000"/>
          <w:sz w:val="24"/>
          <w:szCs w:val="24"/>
          <w:lang w:val="ru-RU" w:eastAsia="ru-RU"/>
        </w:rPr>
      </w:pPr>
      <w:r w:rsidRPr="00273D57">
        <w:rPr>
          <w:rFonts w:eastAsia="Times New Roman" w:cs="Times New Roman"/>
          <w:b/>
          <w:bCs/>
          <w:color w:val="000000"/>
          <w:sz w:val="24"/>
          <w:szCs w:val="24"/>
          <w:lang w:val="ru-RU" w:eastAsia="ru-RU"/>
        </w:rPr>
        <w:t>Введение.</w:t>
      </w:r>
      <w:r w:rsidRPr="00273D57">
        <w:rPr>
          <w:rFonts w:eastAsia="Times New Roman" w:cs="Times New Roman"/>
          <w:color w:val="000000"/>
          <w:sz w:val="24"/>
          <w:szCs w:val="24"/>
          <w:lang w:val="ru-RU" w:eastAsia="ru-RU"/>
        </w:rPr>
        <w:t xml:space="preserve"> </w:t>
      </w:r>
      <w:r w:rsidR="003815E1" w:rsidRPr="003815E1">
        <w:rPr>
          <w:rFonts w:eastAsia="Times New Roman" w:cs="Times New Roman"/>
          <w:color w:val="000000"/>
          <w:sz w:val="24"/>
          <w:szCs w:val="24"/>
          <w:lang w:val="ru-RU" w:eastAsia="ru-RU"/>
        </w:rPr>
        <w:t>В динамических задачах о назначениях со стохастической неопределённостью параметров изменение множеств агентов, заданий и стоимостей приводит к необходимости полного пересчёта, что увеличивает вычислительные затраты и снижает устойчивость получаемых назначений</w:t>
      </w:r>
      <w:r w:rsidR="003815E1" w:rsidRPr="003815E1">
        <w:rPr>
          <w:rFonts w:eastAsia="Times New Roman" w:cs="Times New Roman"/>
          <w:color w:val="000000"/>
          <w:sz w:val="24"/>
          <w:szCs w:val="24"/>
          <w:lang w:val="ru-RU" w:eastAsia="ru-RU"/>
        </w:rPr>
        <w:t xml:space="preserve"> [1</w:t>
      </w:r>
      <w:r w:rsidR="003815E1" w:rsidRPr="005D57DA">
        <w:rPr>
          <w:rFonts w:eastAsia="Times New Roman" w:cs="Times New Roman"/>
          <w:color w:val="000000"/>
          <w:sz w:val="24"/>
          <w:szCs w:val="24"/>
          <w:lang w:val="ru-RU" w:eastAsia="ru-RU"/>
        </w:rPr>
        <w:t>]</w:t>
      </w:r>
      <w:r w:rsidR="003815E1" w:rsidRPr="003815E1">
        <w:rPr>
          <w:rFonts w:eastAsia="Times New Roman" w:cs="Times New Roman"/>
          <w:color w:val="000000"/>
          <w:sz w:val="24"/>
          <w:szCs w:val="24"/>
          <w:lang w:val="ru-RU" w:eastAsia="ru-RU"/>
        </w:rPr>
        <w:t xml:space="preserve">. Перспективным подходом является наследование ранее найденных решений и сопутствующих структур, что уменьшает объём поиска по сравнению с независимыми запусками классических алгоритмов и ограничивает число переназначений. В работе рассматривается </w:t>
      </w:r>
      <w:proofErr w:type="spellStart"/>
      <w:r w:rsidR="003815E1" w:rsidRPr="003815E1">
        <w:rPr>
          <w:rFonts w:eastAsia="Times New Roman" w:cs="Times New Roman"/>
          <w:color w:val="000000"/>
          <w:sz w:val="24"/>
          <w:szCs w:val="24"/>
          <w:lang w:val="ru-RU" w:eastAsia="ru-RU"/>
        </w:rPr>
        <w:t>реоптимизационный</w:t>
      </w:r>
      <w:proofErr w:type="spellEnd"/>
      <w:r w:rsidR="003815E1" w:rsidRPr="003815E1">
        <w:rPr>
          <w:rFonts w:eastAsia="Times New Roman" w:cs="Times New Roman"/>
          <w:color w:val="000000"/>
          <w:sz w:val="24"/>
          <w:szCs w:val="24"/>
          <w:lang w:val="ru-RU" w:eastAsia="ru-RU"/>
        </w:rPr>
        <w:t xml:space="preserve"> алгоритм динамической задачи о назначениях, сочетающий метод потенциалов и </w:t>
      </w:r>
      <w:r w:rsidR="003815E1" w:rsidRPr="003815E1">
        <w:rPr>
          <w:rFonts w:eastAsia="Times New Roman" w:cs="Times New Roman"/>
          <w:color w:val="000000"/>
          <w:sz w:val="24"/>
          <w:szCs w:val="24"/>
          <w:lang w:eastAsia="ru-RU"/>
        </w:rPr>
        <w:t>SAP</w:t>
      </w:r>
      <w:r w:rsidR="003815E1" w:rsidRPr="003815E1">
        <w:rPr>
          <w:rFonts w:eastAsia="Times New Roman" w:cs="Times New Roman"/>
          <w:color w:val="000000"/>
          <w:sz w:val="24"/>
          <w:szCs w:val="24"/>
          <w:lang w:val="ru-RU" w:eastAsia="ru-RU"/>
        </w:rPr>
        <w:noBreakHyphen/>
        <w:t>алгоритм с использованием интервалов устойчивости и выделением критичных дуг по изменениям стоимостей, что по результатам численных экспериментов позволяет сократить время пересчёта и число переназначений при сохранении приемлемых значений динамического функционала.​</w:t>
      </w:r>
    </w:p>
    <w:p w14:paraId="538BC987" w14:textId="5B315C61" w:rsidR="00985D74" w:rsidRPr="00985D74" w:rsidRDefault="00FA290D" w:rsidP="00985D74">
      <w:pPr>
        <w:widowControl w:val="0"/>
        <w:spacing w:line="240" w:lineRule="auto"/>
        <w:ind w:firstLine="567"/>
        <w:rPr>
          <w:rFonts w:cs="Times New Roman"/>
          <w:color w:val="000000"/>
          <w:spacing w:val="-2"/>
          <w:sz w:val="24"/>
          <w:lang w:val="ru-RU"/>
        </w:rPr>
      </w:pPr>
      <w:r w:rsidRPr="00273D57">
        <w:rPr>
          <w:rFonts w:cs="Times New Roman"/>
          <w:b/>
          <w:bCs/>
          <w:color w:val="000000"/>
          <w:spacing w:val="-2"/>
          <w:sz w:val="24"/>
          <w:lang w:val="ru-RU"/>
        </w:rPr>
        <w:t>Постановка динамической задачи о назначениях.</w:t>
      </w:r>
      <w:r w:rsidRPr="00273D57">
        <w:rPr>
          <w:rFonts w:cs="Times New Roman"/>
          <w:color w:val="000000"/>
          <w:spacing w:val="-2"/>
          <w:sz w:val="24"/>
          <w:lang w:val="ru-RU"/>
        </w:rPr>
        <w:t xml:space="preserve"> </w:t>
      </w:r>
      <w:r w:rsidR="00985D74" w:rsidRPr="00985D74">
        <w:rPr>
          <w:rFonts w:cs="Times New Roman"/>
          <w:color w:val="000000"/>
          <w:spacing w:val="-2"/>
          <w:sz w:val="24"/>
          <w:lang w:val="ru-RU"/>
        </w:rPr>
        <w:t xml:space="preserve">Рассматривается динамическая задача о назначениях в открытых </w:t>
      </w:r>
      <w:proofErr w:type="spellStart"/>
      <w:r w:rsidR="00985D74" w:rsidRPr="00985D74">
        <w:rPr>
          <w:rFonts w:cs="Times New Roman"/>
          <w:color w:val="000000"/>
          <w:spacing w:val="-2"/>
          <w:sz w:val="24"/>
          <w:lang w:val="ru-RU"/>
        </w:rPr>
        <w:t>многоагентных</w:t>
      </w:r>
      <w:proofErr w:type="spellEnd"/>
      <w:r w:rsidR="00985D74" w:rsidRPr="00985D74">
        <w:rPr>
          <w:rFonts w:cs="Times New Roman"/>
          <w:color w:val="000000"/>
          <w:spacing w:val="-2"/>
          <w:sz w:val="24"/>
          <w:lang w:val="ru-RU"/>
        </w:rPr>
        <w:t xml:space="preserve"> системах, где множества агентов, задач и их связи изменяются во времени и описываются двудольным графом с множеством допустимых дуг назначений на каждом дискретном шаге. Стоимости дуг формируют разреженную матрицу, отражающую появление и </w:t>
      </w:r>
      <w:proofErr w:type="gramStart"/>
      <w:r w:rsidR="00985D74" w:rsidRPr="00985D74">
        <w:rPr>
          <w:rFonts w:cs="Times New Roman"/>
          <w:color w:val="000000"/>
          <w:spacing w:val="-2"/>
          <w:sz w:val="24"/>
          <w:lang w:val="ru-RU"/>
        </w:rPr>
        <w:t>уход агентов и задач</w:t>
      </w:r>
      <w:proofErr w:type="gramEnd"/>
      <w:r w:rsidR="00985D74" w:rsidRPr="00985D74">
        <w:rPr>
          <w:rFonts w:cs="Times New Roman"/>
          <w:color w:val="000000"/>
          <w:spacing w:val="-2"/>
          <w:sz w:val="24"/>
          <w:lang w:val="ru-RU"/>
        </w:rPr>
        <w:t xml:space="preserve"> и изменение структуры связей</w:t>
      </w:r>
      <w:r w:rsidR="005320B6">
        <w:rPr>
          <w:rFonts w:cs="Times New Roman"/>
          <w:color w:val="000000"/>
          <w:spacing w:val="-2"/>
          <w:sz w:val="24"/>
          <w:lang w:val="ru-RU"/>
        </w:rPr>
        <w:t xml:space="preserve"> </w:t>
      </w:r>
      <w:r w:rsidR="005320B6" w:rsidRPr="00AD4033">
        <w:rPr>
          <w:rFonts w:cs="Times New Roman"/>
          <w:color w:val="000000"/>
          <w:spacing w:val="-2"/>
          <w:sz w:val="24"/>
          <w:lang w:val="ru-RU"/>
        </w:rPr>
        <w:t>[1]-[4].</w:t>
      </w:r>
      <w:r w:rsidR="00985D74" w:rsidRPr="00985D74">
        <w:rPr>
          <w:rFonts w:cs="Times New Roman"/>
          <w:color w:val="000000"/>
          <w:spacing w:val="-2"/>
          <w:sz w:val="24"/>
          <w:lang w:val="ru-RU"/>
        </w:rPr>
        <w:t xml:space="preserve"> На шаге</w:t>
      </w:r>
      <w:r w:rsidR="005320B6">
        <w:rPr>
          <w:rFonts w:cs="Times New Roman"/>
          <w:color w:val="000000"/>
          <w:spacing w:val="-2"/>
          <w:sz w:val="24"/>
          <w:lang w:val="ru-RU"/>
        </w:rPr>
        <w:t xml:space="preserve"> </w:t>
      </w:r>
      <m:oMath>
        <m:r>
          <w:rPr>
            <w:rFonts w:ascii="Cambria Math" w:hAnsi="Cambria Math" w:cs="Times New Roman"/>
            <w:color w:val="000000"/>
            <w:spacing w:val="-2"/>
            <w:sz w:val="24"/>
          </w:rPr>
          <m:t>t</m:t>
        </m:r>
      </m:oMath>
      <w:r w:rsidR="005320B6">
        <w:rPr>
          <w:rFonts w:cs="Times New Roman"/>
          <w:color w:val="000000"/>
          <w:spacing w:val="-2"/>
          <w:sz w:val="24"/>
          <w:lang w:val="ru-RU"/>
        </w:rPr>
        <w:t xml:space="preserve"> </w:t>
      </w:r>
      <w:r w:rsidR="00985D74" w:rsidRPr="00985D74">
        <w:rPr>
          <w:rFonts w:cs="Times New Roman"/>
          <w:color w:val="000000"/>
          <w:spacing w:val="-2"/>
          <w:sz w:val="24"/>
          <w:lang w:val="ru-RU"/>
        </w:rPr>
        <w:t>решается классическая задача о назначении: ищется бинарная матрица</w:t>
      </w:r>
      <w:r w:rsidR="005320B6">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x</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lang w:val="ru-RU"/>
          </w:rPr>
          <m:t>}</m:t>
        </m:r>
      </m:oMath>
      <w:r w:rsidR="00985D74" w:rsidRPr="00985D74">
        <w:rPr>
          <w:rFonts w:cs="Times New Roman"/>
          <w:color w:val="000000"/>
          <w:spacing w:val="-2"/>
          <w:sz w:val="24"/>
          <w:lang w:val="ru-RU"/>
        </w:rPr>
        <w:t>, где</w:t>
      </w:r>
      <w:r w:rsidR="005320B6">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x</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lang w:val="ru-RU"/>
          </w:rPr>
          <m:t>=1</m:t>
        </m:r>
      </m:oMath>
      <w:r w:rsidR="00985D74" w:rsidRPr="00985D74">
        <w:rPr>
          <w:rFonts w:cs="Times New Roman"/>
          <w:color w:val="000000"/>
          <w:spacing w:val="-2"/>
          <w:sz w:val="24"/>
          <w:lang w:val="ru-RU"/>
        </w:rPr>
        <w:t>, если агент</w:t>
      </w:r>
      <w:r w:rsidR="005320B6">
        <w:rPr>
          <w:rFonts w:cs="Times New Roman"/>
          <w:color w:val="000000"/>
          <w:spacing w:val="-2"/>
          <w:sz w:val="24"/>
          <w:lang w:val="ru-RU"/>
        </w:rPr>
        <w:t xml:space="preserve"> </w:t>
      </w:r>
      <m:oMath>
        <m:r>
          <w:rPr>
            <w:rFonts w:ascii="Cambria Math" w:hAnsi="Cambria Math" w:cs="Times New Roman"/>
            <w:color w:val="000000"/>
            <w:spacing w:val="-2"/>
            <w:sz w:val="24"/>
          </w:rPr>
          <m:t>i</m:t>
        </m:r>
      </m:oMath>
      <w:r w:rsidR="005320B6">
        <w:rPr>
          <w:rFonts w:cs="Times New Roman"/>
          <w:color w:val="000000"/>
          <w:spacing w:val="-2"/>
          <w:sz w:val="24"/>
          <w:lang w:val="ru-RU"/>
        </w:rPr>
        <w:t xml:space="preserve"> </w:t>
      </w:r>
      <w:r w:rsidR="00985D74" w:rsidRPr="00985D74">
        <w:rPr>
          <w:rFonts w:cs="Times New Roman"/>
          <w:color w:val="000000"/>
          <w:spacing w:val="-2"/>
          <w:sz w:val="24"/>
          <w:lang w:val="ru-RU"/>
        </w:rPr>
        <w:t>назначен на задачу</w:t>
      </w:r>
      <w:r w:rsidR="005320B6">
        <w:rPr>
          <w:rFonts w:cs="Times New Roman"/>
          <w:color w:val="000000"/>
          <w:spacing w:val="-2"/>
          <w:sz w:val="24"/>
          <w:lang w:val="ru-RU"/>
        </w:rPr>
        <w:t xml:space="preserve"> </w:t>
      </w:r>
      <m:oMath>
        <m:r>
          <w:rPr>
            <w:rFonts w:ascii="Cambria Math" w:hAnsi="Cambria Math" w:cs="Times New Roman"/>
            <w:color w:val="000000"/>
            <w:spacing w:val="-2"/>
            <w:sz w:val="24"/>
          </w:rPr>
          <m:t>j</m:t>
        </m:r>
      </m:oMath>
      <w:r w:rsidR="00985D74" w:rsidRPr="00985D74">
        <w:rPr>
          <w:rFonts w:cs="Times New Roman"/>
          <w:color w:val="000000"/>
          <w:spacing w:val="-2"/>
          <w:sz w:val="24"/>
          <w:lang w:val="ru-RU"/>
        </w:rPr>
        <w:t>, и</w:t>
      </w:r>
      <w:r w:rsidR="005320B6">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x</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lang w:val="ru-RU"/>
          </w:rPr>
          <m:t>=0</m:t>
        </m:r>
      </m:oMath>
      <w:r w:rsidR="005320B6">
        <w:rPr>
          <w:rFonts w:cs="Times New Roman"/>
          <w:color w:val="000000"/>
          <w:spacing w:val="-2"/>
          <w:sz w:val="24"/>
          <w:lang w:val="ru-RU"/>
        </w:rPr>
        <w:t xml:space="preserve"> </w:t>
      </w:r>
      <w:r w:rsidR="00985D74" w:rsidRPr="00985D74">
        <w:rPr>
          <w:rFonts w:cs="Times New Roman"/>
          <w:color w:val="000000"/>
          <w:spacing w:val="-2"/>
          <w:sz w:val="24"/>
          <w:lang w:val="ru-RU"/>
        </w:rPr>
        <w:t>иначе, при ограничениях «не более одной задачи на агента» и «не более одного агента на задачу»; статическая целевая функция имеет вид</w:t>
      </w:r>
      <w:r w:rsidR="006075F0">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F</m:t>
            </m:r>
          </m:e>
          <m:sub>
            <m:r>
              <m:rPr>
                <m:nor/>
              </m:rPr>
              <w:rPr>
                <w:rFonts w:cs="Times New Roman"/>
                <w:color w:val="000000"/>
                <w:spacing w:val="-2"/>
                <w:sz w:val="24"/>
              </w:rPr>
              <m:t>stat</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oMath>
      <w:r w:rsidR="006075F0">
        <w:rPr>
          <w:rFonts w:cs="Times New Roman"/>
          <w:color w:val="000000"/>
          <w:spacing w:val="-2"/>
          <w:sz w:val="24"/>
          <w:lang w:val="ru-RU"/>
        </w:rPr>
        <w:t xml:space="preserve"> </w:t>
      </w:r>
      <w:r w:rsidR="00985D74" w:rsidRPr="00985D74">
        <w:rPr>
          <w:rFonts w:cs="Times New Roman"/>
          <w:color w:val="000000"/>
          <w:spacing w:val="-2"/>
          <w:sz w:val="24"/>
          <w:lang w:val="ru-RU"/>
        </w:rPr>
        <w:t>при стандартных ограничениях на строки и столбцы, что соответствует постановкам задач о назначениях и транспортного типа.​</w:t>
      </w:r>
    </w:p>
    <w:p w14:paraId="34BF1217" w14:textId="12279D48" w:rsidR="00985D74" w:rsidRPr="00985D74" w:rsidRDefault="00985D74" w:rsidP="00985D74">
      <w:pPr>
        <w:widowControl w:val="0"/>
        <w:spacing w:line="240" w:lineRule="auto"/>
        <w:ind w:firstLine="567"/>
        <w:rPr>
          <w:rFonts w:cs="Times New Roman"/>
          <w:color w:val="000000"/>
          <w:spacing w:val="-2"/>
          <w:sz w:val="24"/>
          <w:lang w:val="ru-RU"/>
        </w:rPr>
      </w:pPr>
      <w:r w:rsidRPr="00985D74">
        <w:rPr>
          <w:rFonts w:cs="Times New Roman"/>
          <w:color w:val="000000"/>
          <w:spacing w:val="-2"/>
          <w:sz w:val="24"/>
          <w:lang w:val="ru-RU"/>
        </w:rPr>
        <w:t>Динамика учитывается с помощью предыдущего решения</w:t>
      </w:r>
      <w:r w:rsidR="006075F0">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p>
      </m:oMath>
      <w:r w:rsidR="006075F0">
        <w:rPr>
          <w:rFonts w:cs="Times New Roman"/>
          <w:color w:val="000000"/>
          <w:spacing w:val="-2"/>
          <w:sz w:val="24"/>
          <w:lang w:val="ru-RU"/>
        </w:rPr>
        <w:t xml:space="preserve"> </w:t>
      </w:r>
      <w:r w:rsidRPr="00985D74">
        <w:rPr>
          <w:rFonts w:cs="Times New Roman"/>
          <w:color w:val="000000"/>
          <w:spacing w:val="-2"/>
          <w:sz w:val="24"/>
          <w:lang w:val="ru-RU"/>
        </w:rPr>
        <w:t>и функционала</w:t>
      </w:r>
    </w:p>
    <w:p w14:paraId="2125D23A" w14:textId="53571738" w:rsidR="00985D74" w:rsidRPr="00985D74" w:rsidRDefault="00985D74" w:rsidP="00985D74">
      <w:pPr>
        <w:widowControl w:val="0"/>
        <w:spacing w:line="240" w:lineRule="auto"/>
        <w:ind w:firstLine="567"/>
        <w:rPr>
          <w:rFonts w:cs="Times New Roman"/>
          <w:color w:val="000000"/>
          <w:spacing w:val="-2"/>
          <w:sz w:val="24"/>
        </w:rPr>
      </w:pPr>
      <m:oMathPara>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F</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rPr>
            <m:t>;λ)=</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F</m:t>
              </m:r>
            </m:e>
            <m:sub>
              <m:r>
                <m:rPr>
                  <m:nor/>
                </m:rPr>
                <w:rPr>
                  <w:rFonts w:cs="Times New Roman"/>
                  <w:color w:val="000000"/>
                  <w:spacing w:val="-2"/>
                  <w:sz w:val="24"/>
                </w:rPr>
                <m:t>stat</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rPr>
            <m:t>)+λ</m:t>
          </m:r>
          <m:r>
            <m:rPr>
              <m:nor/>
            </m:rPr>
            <w:rPr>
              <w:rFonts w:cs="Times New Roman"/>
              <w:color w:val="000000"/>
              <w:spacing w:val="-2"/>
              <w:sz w:val="24"/>
            </w:rPr>
            <m:t> </m:t>
          </m:r>
          <m:r>
            <m:rPr>
              <m:sty m:val="p"/>
            </m:rPr>
            <w:rPr>
              <w:rFonts w:ascii="Cambria Math" w:hAnsi="Cambria Math" w:cs="Times New Roman"/>
              <w:color w:val="000000"/>
              <w:spacing w:val="-2"/>
              <w:sz w:val="24"/>
            </w:rPr>
            <m:t>Φ</m:t>
          </m:r>
          <m:r>
            <w:rPr>
              <w:rFonts w:ascii="Cambria Math" w:hAnsi="Cambria Math" w:cs="Times New Roman"/>
              <w:color w:val="000000"/>
              <w:spacing w:val="-2"/>
              <w:sz w:val="24"/>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rPr>
                    <m:t>1</m:t>
                  </m:r>
                </m:e>
              </m:d>
            </m:sup>
          </m:sSup>
          <m:r>
            <w:rPr>
              <w:rFonts w:ascii="Cambria Math" w:hAnsi="Cambria Math" w:cs="Times New Roman"/>
              <w:color w:val="000000"/>
              <w:spacing w:val="-2"/>
              <w:sz w:val="24"/>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rPr>
            <m:t>),</m:t>
          </m:r>
        </m:oMath>
      </m:oMathPara>
    </w:p>
    <w:p w14:paraId="33070479" w14:textId="7EAE944D" w:rsidR="005320B6" w:rsidRPr="00AD4033" w:rsidRDefault="00985D74" w:rsidP="005320B6">
      <w:pPr>
        <w:widowControl w:val="0"/>
        <w:spacing w:line="240" w:lineRule="auto"/>
        <w:ind w:firstLine="0"/>
        <w:rPr>
          <w:rFonts w:cs="Times New Roman"/>
          <w:color w:val="000000"/>
          <w:spacing w:val="-2"/>
          <w:sz w:val="24"/>
          <w:lang w:val="ru-RU"/>
        </w:rPr>
      </w:pPr>
      <w:r w:rsidRPr="00985D74">
        <w:rPr>
          <w:rFonts w:cs="Times New Roman"/>
          <w:color w:val="000000"/>
          <w:spacing w:val="-2"/>
          <w:sz w:val="24"/>
          <w:lang w:val="ru-RU"/>
        </w:rPr>
        <w:t>где параметр</w:t>
      </w:r>
      <w:r w:rsidR="006075F0">
        <w:rPr>
          <w:rFonts w:cs="Times New Roman"/>
          <w:color w:val="000000"/>
          <w:spacing w:val="-2"/>
          <w:sz w:val="24"/>
          <w:lang w:val="ru-RU"/>
        </w:rPr>
        <w:t xml:space="preserve"> </w:t>
      </w:r>
      <m:oMath>
        <m:r>
          <w:rPr>
            <w:rFonts w:ascii="Cambria Math" w:hAnsi="Cambria Math" w:cs="Times New Roman"/>
            <w:color w:val="000000"/>
            <w:spacing w:val="-2"/>
            <w:sz w:val="24"/>
          </w:rPr>
          <m:t>λ</m:t>
        </m:r>
        <m:r>
          <w:rPr>
            <w:rFonts w:ascii="Cambria Math" w:hAnsi="Cambria Math" w:cs="Times New Roman"/>
            <w:color w:val="000000"/>
            <w:spacing w:val="-2"/>
            <w:sz w:val="24"/>
            <w:lang w:val="ru-RU"/>
          </w:rPr>
          <m:t>≥0</m:t>
        </m:r>
      </m:oMath>
      <w:r w:rsidR="006075F0">
        <w:rPr>
          <w:rFonts w:cs="Times New Roman"/>
          <w:color w:val="000000"/>
          <w:spacing w:val="-2"/>
          <w:sz w:val="24"/>
          <w:lang w:val="ru-RU"/>
        </w:rPr>
        <w:t xml:space="preserve"> </w:t>
      </w:r>
      <w:r w:rsidRPr="00985D74">
        <w:rPr>
          <w:rFonts w:cs="Times New Roman"/>
          <w:color w:val="000000"/>
          <w:spacing w:val="-2"/>
          <w:sz w:val="24"/>
          <w:lang w:val="ru-RU"/>
        </w:rPr>
        <w:t>задаёт баланс между текущей стоимостью и устойчивостью траектории решений. В простейшем случае</w:t>
      </w:r>
      <w:r w:rsidR="006075F0">
        <w:rPr>
          <w:rFonts w:cs="Times New Roman"/>
          <w:color w:val="000000"/>
          <w:spacing w:val="-2"/>
          <w:sz w:val="24"/>
          <w:lang w:val="ru-RU"/>
        </w:rPr>
        <w:t xml:space="preserve"> </w:t>
      </w:r>
      <m:oMath>
        <m:r>
          <m:rPr>
            <m:sty m:val="p"/>
          </m:rPr>
          <w:rPr>
            <w:rFonts w:ascii="Cambria Math" w:hAnsi="Cambria Math" w:cs="Times New Roman"/>
            <w:color w:val="000000"/>
            <w:spacing w:val="-2"/>
            <w:sz w:val="24"/>
          </w:rPr>
          <m:t>Φ</m:t>
        </m:r>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oMath>
      <w:r w:rsidR="006075F0">
        <w:rPr>
          <w:rFonts w:cs="Times New Roman"/>
          <w:color w:val="000000"/>
          <w:spacing w:val="-2"/>
          <w:sz w:val="24"/>
          <w:lang w:val="ru-RU"/>
        </w:rPr>
        <w:t xml:space="preserve"> </w:t>
      </w:r>
      <w:r w:rsidRPr="00985D74">
        <w:rPr>
          <w:rFonts w:cs="Times New Roman"/>
          <w:color w:val="000000"/>
          <w:spacing w:val="-2"/>
          <w:sz w:val="24"/>
          <w:lang w:val="ru-RU"/>
        </w:rPr>
        <w:t>равен числу изменённых дуг, а во взвешенном варианте используются штрафы</w:t>
      </w:r>
      <w:r w:rsidR="006075F0">
        <w:rPr>
          <w:rFonts w:cs="Times New Roman"/>
          <w:color w:val="000000"/>
          <w:spacing w:val="-2"/>
          <w:sz w:val="24"/>
          <w:lang w:val="ru-RU"/>
        </w:rPr>
        <w:t xml:space="preserve"> </w:t>
      </w: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w</m:t>
            </m:r>
          </m:e>
          <m:sub>
            <m:r>
              <w:rPr>
                <w:rFonts w:ascii="Cambria Math" w:hAnsi="Cambria Math" w:cs="Times New Roman"/>
                <w:color w:val="000000"/>
                <w:spacing w:val="-2"/>
                <w:sz w:val="24"/>
              </w:rPr>
              <m:t>ij</m:t>
            </m:r>
          </m:sub>
        </m:sSub>
      </m:oMath>
      <w:r w:rsidR="006075F0">
        <w:rPr>
          <w:rFonts w:cs="Times New Roman"/>
          <w:color w:val="000000"/>
          <w:spacing w:val="-2"/>
          <w:sz w:val="24"/>
          <w:lang w:val="ru-RU"/>
        </w:rPr>
        <w:t xml:space="preserve"> </w:t>
      </w:r>
      <w:r w:rsidRPr="00985D74">
        <w:rPr>
          <w:rFonts w:cs="Times New Roman"/>
          <w:color w:val="000000"/>
          <w:spacing w:val="-2"/>
          <w:sz w:val="24"/>
          <w:lang w:val="ru-RU"/>
        </w:rPr>
        <w:t>для учёта неоднородной стоимости переназначений</w:t>
      </w:r>
      <w:r w:rsidR="005320B6">
        <w:rPr>
          <w:rFonts w:cs="Times New Roman"/>
          <w:color w:val="000000"/>
          <w:spacing w:val="-2"/>
          <w:sz w:val="24"/>
          <w:lang w:val="ru-RU"/>
        </w:rPr>
        <w:t xml:space="preserve"> </w:t>
      </w:r>
      <w:r w:rsidR="005320B6" w:rsidRPr="00AD4033">
        <w:rPr>
          <w:rFonts w:cs="Times New Roman"/>
          <w:color w:val="000000"/>
          <w:spacing w:val="-2"/>
          <w:sz w:val="24"/>
          <w:lang w:val="ru-RU"/>
        </w:rPr>
        <w:t>[</w:t>
      </w:r>
      <w:r w:rsidR="00EF49E2" w:rsidRPr="00EF49E2">
        <w:rPr>
          <w:rFonts w:cs="Times New Roman"/>
          <w:color w:val="000000"/>
          <w:spacing w:val="-2"/>
          <w:sz w:val="24"/>
          <w:lang w:val="ru-RU"/>
        </w:rPr>
        <w:t>5</w:t>
      </w:r>
      <w:r w:rsidR="005320B6" w:rsidRPr="00AD4033">
        <w:rPr>
          <w:rFonts w:cs="Times New Roman"/>
          <w:color w:val="000000"/>
          <w:spacing w:val="-2"/>
          <w:sz w:val="24"/>
          <w:lang w:val="ru-RU"/>
        </w:rPr>
        <w:t>]-[8]</w:t>
      </w:r>
      <w:r w:rsidRPr="00985D74">
        <w:rPr>
          <w:rFonts w:cs="Times New Roman"/>
          <w:color w:val="000000"/>
          <w:spacing w:val="-2"/>
          <w:sz w:val="24"/>
          <w:lang w:val="ru-RU"/>
        </w:rPr>
        <w:t>. Динамическая задача формулируется как последовательность взаимосвязанных шагов</w:t>
      </w:r>
      <w:r w:rsidR="006075F0">
        <w:rPr>
          <w:rFonts w:cs="Times New Roman"/>
          <w:color w:val="000000"/>
          <w:spacing w:val="-2"/>
          <w:sz w:val="24"/>
          <w:lang w:val="ru-RU"/>
        </w:rPr>
        <w:t xml:space="preserve"> </w:t>
      </w:r>
      <m:oMath>
        <m:r>
          <w:rPr>
            <w:rFonts w:ascii="Cambria Math" w:hAnsi="Cambria Math" w:cs="Times New Roman"/>
            <w:color w:val="000000"/>
            <w:spacing w:val="-2"/>
            <w:sz w:val="24"/>
          </w:rPr>
          <m:t>t</m:t>
        </m:r>
        <m:r>
          <w:rPr>
            <w:rFonts w:ascii="Cambria Math" w:hAnsi="Cambria Math" w:cs="Times New Roman"/>
            <w:color w:val="000000"/>
            <w:spacing w:val="-2"/>
            <w:sz w:val="24"/>
            <w:lang w:val="ru-RU"/>
          </w:rPr>
          <m:t>=1,…,</m:t>
        </m:r>
        <m:r>
          <w:rPr>
            <w:rFonts w:ascii="Cambria Math" w:hAnsi="Cambria Math" w:cs="Times New Roman"/>
            <w:color w:val="000000"/>
            <w:spacing w:val="-2"/>
            <w:sz w:val="24"/>
          </w:rPr>
          <m:t>T</m:t>
        </m:r>
      </m:oMath>
      <w:r w:rsidRPr="00985D74">
        <w:rPr>
          <w:rFonts w:cs="Times New Roman"/>
          <w:color w:val="000000"/>
          <w:spacing w:val="-2"/>
          <w:sz w:val="24"/>
          <w:lang w:val="ru-RU"/>
        </w:rPr>
        <w:t>, на которых решения</w:t>
      </w:r>
      <w:r w:rsidR="006075F0">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006075F0">
        <w:rPr>
          <w:rFonts w:cs="Times New Roman"/>
          <w:color w:val="000000"/>
          <w:spacing w:val="-2"/>
          <w:sz w:val="24"/>
          <w:lang w:val="ru-RU"/>
        </w:rPr>
        <w:t xml:space="preserve"> </w:t>
      </w:r>
      <w:r w:rsidRPr="00985D74">
        <w:rPr>
          <w:rFonts w:cs="Times New Roman"/>
          <w:color w:val="000000"/>
          <w:spacing w:val="-2"/>
          <w:sz w:val="24"/>
          <w:lang w:val="ru-RU"/>
        </w:rPr>
        <w:t>зависят от предыдущих через функционал</w:t>
      </w:r>
      <w:r w:rsidR="006075F0">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F</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Pr="00985D74">
        <w:rPr>
          <w:rFonts w:cs="Times New Roman"/>
          <w:color w:val="000000"/>
          <w:spacing w:val="-2"/>
          <w:sz w:val="24"/>
          <w:lang w:val="ru-RU"/>
        </w:rPr>
        <w:t xml:space="preserve">; такая схема естественно сочетается с методами реоптимизации, наследования решений и приёмами </w:t>
      </w:r>
      <w:r w:rsidRPr="00985D74">
        <w:rPr>
          <w:rFonts w:cs="Times New Roman"/>
          <w:color w:val="000000"/>
          <w:spacing w:val="-2"/>
          <w:sz w:val="24"/>
          <w:lang w:val="ru-RU"/>
        </w:rPr>
        <w:lastRenderedPageBreak/>
        <w:t>бутстрэппинга при многократном поиске путей на графах</w:t>
      </w:r>
      <w:r w:rsidR="005320B6">
        <w:rPr>
          <w:rFonts w:cs="Times New Roman"/>
          <w:color w:val="000000"/>
          <w:spacing w:val="-2"/>
          <w:sz w:val="24"/>
          <w:lang w:val="ru-RU"/>
        </w:rPr>
        <w:t xml:space="preserve"> </w:t>
      </w:r>
      <w:r w:rsidR="005320B6" w:rsidRPr="00EE3C6A">
        <w:rPr>
          <w:rFonts w:cs="Times New Roman"/>
          <w:color w:val="000000"/>
          <w:spacing w:val="-2"/>
          <w:sz w:val="24"/>
          <w:lang w:val="ru-RU"/>
        </w:rPr>
        <w:t>[</w:t>
      </w:r>
      <w:r w:rsidR="005320B6" w:rsidRPr="00E824ED">
        <w:rPr>
          <w:rFonts w:cs="Times New Roman"/>
          <w:color w:val="000000"/>
          <w:spacing w:val="-2"/>
          <w:sz w:val="24"/>
          <w:lang w:val="ru-RU"/>
        </w:rPr>
        <w:t>2</w:t>
      </w:r>
      <w:r w:rsidR="005320B6" w:rsidRPr="00EE3C6A">
        <w:rPr>
          <w:rFonts w:cs="Times New Roman"/>
          <w:color w:val="000000"/>
          <w:spacing w:val="-2"/>
          <w:sz w:val="24"/>
          <w:lang w:val="ru-RU"/>
        </w:rPr>
        <w:t>],[</w:t>
      </w:r>
      <w:r w:rsidR="005320B6" w:rsidRPr="00E824ED">
        <w:rPr>
          <w:rFonts w:cs="Times New Roman"/>
          <w:color w:val="000000"/>
          <w:spacing w:val="-2"/>
          <w:sz w:val="24"/>
          <w:lang w:val="ru-RU"/>
        </w:rPr>
        <w:t>3</w:t>
      </w:r>
      <w:r w:rsidR="005320B6" w:rsidRPr="00EE3C6A">
        <w:rPr>
          <w:rFonts w:cs="Times New Roman"/>
          <w:color w:val="000000"/>
          <w:spacing w:val="-2"/>
          <w:sz w:val="24"/>
          <w:lang w:val="ru-RU"/>
        </w:rPr>
        <w:t>],[</w:t>
      </w:r>
      <w:r w:rsidR="005320B6" w:rsidRPr="00E824ED">
        <w:rPr>
          <w:rFonts w:cs="Times New Roman"/>
          <w:color w:val="000000"/>
          <w:spacing w:val="-2"/>
          <w:sz w:val="24"/>
          <w:lang w:val="ru-RU"/>
        </w:rPr>
        <w:t>5</w:t>
      </w:r>
      <w:r w:rsidR="005320B6" w:rsidRPr="00EE3C6A">
        <w:rPr>
          <w:rFonts w:cs="Times New Roman"/>
          <w:color w:val="000000"/>
          <w:spacing w:val="-2"/>
          <w:sz w:val="24"/>
          <w:lang w:val="ru-RU"/>
        </w:rPr>
        <w:t>]-[</w:t>
      </w:r>
      <w:r w:rsidR="005320B6" w:rsidRPr="00E824ED">
        <w:rPr>
          <w:rFonts w:cs="Times New Roman"/>
          <w:color w:val="000000"/>
          <w:spacing w:val="-2"/>
          <w:sz w:val="24"/>
          <w:lang w:val="ru-RU"/>
        </w:rPr>
        <w:t>7</w:t>
      </w:r>
      <w:r w:rsidR="005320B6" w:rsidRPr="002970B4">
        <w:rPr>
          <w:rFonts w:cs="Times New Roman"/>
          <w:color w:val="000000"/>
          <w:spacing w:val="-2"/>
          <w:sz w:val="24"/>
          <w:lang w:val="ru-RU"/>
        </w:rPr>
        <w:t>]</w:t>
      </w:r>
      <w:r w:rsidR="005320B6" w:rsidRPr="002358FE">
        <w:rPr>
          <w:rFonts w:cs="Times New Roman"/>
          <w:color w:val="000000"/>
          <w:spacing w:val="-2"/>
          <w:sz w:val="24"/>
          <w:lang w:val="ru-RU"/>
        </w:rPr>
        <w:t>.​</w:t>
      </w:r>
    </w:p>
    <w:p w14:paraId="3DFF1C15" w14:textId="77777777" w:rsidR="006075F0" w:rsidRPr="006075F0" w:rsidRDefault="00985D74" w:rsidP="006075F0">
      <w:pPr>
        <w:widowControl w:val="0"/>
        <w:spacing w:line="240" w:lineRule="auto"/>
        <w:ind w:firstLine="567"/>
        <w:rPr>
          <w:rFonts w:cs="Times New Roman"/>
          <w:color w:val="000000"/>
          <w:spacing w:val="-2"/>
          <w:sz w:val="24"/>
          <w:lang w:val="ru-RU"/>
        </w:rPr>
      </w:pPr>
      <w:r w:rsidRPr="00985D74">
        <w:rPr>
          <w:rFonts w:cs="Times New Roman"/>
          <w:color w:val="000000"/>
          <w:spacing w:val="-2"/>
          <w:sz w:val="24"/>
          <w:lang w:val="ru-RU"/>
        </w:rPr>
        <w:t>​</w:t>
      </w:r>
      <w:r w:rsidR="00FA290D" w:rsidRPr="00273D57">
        <w:rPr>
          <w:rFonts w:cs="Times New Roman"/>
          <w:b/>
          <w:color w:val="000000"/>
          <w:spacing w:val="-2"/>
          <w:sz w:val="24"/>
          <w:lang w:val="ru-RU"/>
        </w:rPr>
        <w:t>Моделирование неопределённости и устойчивости решений.</w:t>
      </w:r>
      <w:r w:rsidR="00FA290D" w:rsidRPr="00273D57">
        <w:rPr>
          <w:rFonts w:cs="Times New Roman"/>
          <w:color w:val="000000"/>
          <w:spacing w:val="-2"/>
          <w:sz w:val="24"/>
          <w:lang w:val="ru-RU"/>
        </w:rPr>
        <w:t xml:space="preserve"> </w:t>
      </w:r>
      <w:r w:rsidR="006075F0" w:rsidRPr="006075F0">
        <w:rPr>
          <w:rFonts w:cs="Times New Roman"/>
          <w:color w:val="000000"/>
          <w:spacing w:val="-2"/>
          <w:sz w:val="24"/>
          <w:lang w:val="ru-RU"/>
        </w:rPr>
        <w:t xml:space="preserve">В </w:t>
      </w:r>
      <w:proofErr w:type="spellStart"/>
      <w:r w:rsidR="006075F0" w:rsidRPr="006075F0">
        <w:rPr>
          <w:rFonts w:cs="Times New Roman"/>
          <w:color w:val="000000"/>
          <w:spacing w:val="-2"/>
          <w:sz w:val="24"/>
          <w:lang w:val="ru-RU"/>
        </w:rPr>
        <w:t>многоагентных</w:t>
      </w:r>
      <w:proofErr w:type="spellEnd"/>
      <w:r w:rsidR="006075F0" w:rsidRPr="006075F0">
        <w:rPr>
          <w:rFonts w:cs="Times New Roman"/>
          <w:color w:val="000000"/>
          <w:spacing w:val="-2"/>
          <w:sz w:val="24"/>
          <w:lang w:val="ru-RU"/>
        </w:rPr>
        <w:t xml:space="preserve"> системах стоимостные характеристики назначений зависят от случайных факторов нагрузки, внешней среды и внутренних параметров агентов, поэтому используется стохастическая модель</w:t>
      </w:r>
    </w:p>
    <w:p w14:paraId="7EE52FA9" w14:textId="0C5429A1" w:rsidR="006075F0" w:rsidRPr="006075F0" w:rsidRDefault="006075F0" w:rsidP="006075F0">
      <w:pPr>
        <w:widowControl w:val="0"/>
        <w:spacing w:line="240" w:lineRule="auto"/>
        <w:ind w:firstLine="567"/>
        <w:rPr>
          <w:rFonts w:cs="Times New Roman"/>
          <w:color w:val="000000"/>
          <w:spacing w:val="-2"/>
          <w:sz w:val="24"/>
        </w:rPr>
      </w:pPr>
      <m:oMathPara>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acc>
                <m:accPr>
                  <m:chr m:val="ˉ"/>
                  <m:ctrlPr>
                    <w:rPr>
                      <w:rFonts w:ascii="Cambria Math" w:hAnsi="Cambria Math" w:cs="Times New Roman"/>
                      <w:color w:val="000000"/>
                      <w:spacing w:val="-2"/>
                      <w:sz w:val="24"/>
                    </w:rPr>
                  </m:ctrlPr>
                </m:accPr>
                <m:e>
                  <m:r>
                    <w:rPr>
                      <w:rFonts w:ascii="Cambria Math" w:hAnsi="Cambria Math" w:cs="Times New Roman"/>
                      <w:color w:val="000000"/>
                      <w:spacing w:val="-2"/>
                      <w:sz w:val="24"/>
                    </w:rPr>
                    <m:t>c</m:t>
                  </m:r>
                </m:e>
              </m:acc>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ξ</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rPr>
            <m:t>,</m:t>
          </m:r>
        </m:oMath>
      </m:oMathPara>
    </w:p>
    <w:p w14:paraId="39626506" w14:textId="0F5FF401" w:rsidR="006075F0" w:rsidRPr="006075F0" w:rsidRDefault="006075F0" w:rsidP="003F4486">
      <w:pPr>
        <w:widowControl w:val="0"/>
        <w:spacing w:line="240" w:lineRule="auto"/>
        <w:ind w:firstLine="0"/>
        <w:rPr>
          <w:rFonts w:cs="Times New Roman"/>
          <w:color w:val="000000"/>
          <w:spacing w:val="-2"/>
          <w:sz w:val="24"/>
          <w:lang w:val="ru-RU"/>
        </w:rPr>
      </w:pPr>
      <w:r w:rsidRPr="006075F0">
        <w:rPr>
          <w:rFonts w:cs="Times New Roman"/>
          <w:color w:val="000000"/>
          <w:spacing w:val="-2"/>
          <w:sz w:val="24"/>
          <w:lang w:val="ru-RU"/>
        </w:rPr>
        <w:t>где</w:t>
      </w:r>
      <w:r w:rsidR="003F4486">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acc>
              <m:accPr>
                <m:chr m:val="ˉ"/>
                <m:ctrlPr>
                  <w:rPr>
                    <w:rFonts w:ascii="Cambria Math" w:hAnsi="Cambria Math" w:cs="Times New Roman"/>
                    <w:color w:val="000000"/>
                    <w:spacing w:val="-2"/>
                    <w:sz w:val="24"/>
                  </w:rPr>
                </m:ctrlPr>
              </m:accPr>
              <m:e>
                <m:r>
                  <w:rPr>
                    <w:rFonts w:ascii="Cambria Math" w:hAnsi="Cambria Math" w:cs="Times New Roman"/>
                    <w:color w:val="000000"/>
                    <w:spacing w:val="-2"/>
                    <w:sz w:val="24"/>
                  </w:rPr>
                  <m:t>c</m:t>
                </m:r>
              </m:e>
            </m:acc>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003F4486">
        <w:rPr>
          <w:rFonts w:cs="Times New Roman"/>
          <w:color w:val="000000"/>
          <w:spacing w:val="-2"/>
          <w:sz w:val="24"/>
          <w:lang w:val="ru-RU"/>
        </w:rPr>
        <w:t xml:space="preserve"> – </w:t>
      </w:r>
      <w:r w:rsidRPr="006075F0">
        <w:rPr>
          <w:rFonts w:cs="Times New Roman"/>
          <w:color w:val="000000"/>
          <w:spacing w:val="-2"/>
          <w:sz w:val="24"/>
          <w:lang w:val="ru-RU"/>
        </w:rPr>
        <w:t>номинальная стоимость, а</w:t>
      </w:r>
      <w:r w:rsidR="003F4486">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ξ</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003F4486">
        <w:rPr>
          <w:rFonts w:cs="Times New Roman"/>
          <w:color w:val="000000"/>
          <w:spacing w:val="-2"/>
          <w:sz w:val="24"/>
          <w:lang w:val="ru-RU"/>
        </w:rPr>
        <w:t xml:space="preserve"> – </w:t>
      </w:r>
      <w:r w:rsidRPr="006075F0">
        <w:rPr>
          <w:rFonts w:cs="Times New Roman"/>
          <w:color w:val="000000"/>
          <w:spacing w:val="-2"/>
          <w:sz w:val="24"/>
          <w:lang w:val="ru-RU"/>
        </w:rPr>
        <w:t>случайное возмущение с заданным распределением и уровнем шума; это позволяет варьировать степень неопределённости и анализировать её влияние на поведение назначений.​</w:t>
      </w:r>
    </w:p>
    <w:p w14:paraId="0ECA701F" w14:textId="6DA1D7A0" w:rsidR="006075F0" w:rsidRPr="006075F0" w:rsidRDefault="006075F0" w:rsidP="006075F0">
      <w:pPr>
        <w:widowControl w:val="0"/>
        <w:spacing w:line="240" w:lineRule="auto"/>
        <w:ind w:firstLine="567"/>
        <w:rPr>
          <w:rFonts w:cs="Times New Roman"/>
          <w:color w:val="000000"/>
          <w:spacing w:val="-2"/>
          <w:sz w:val="24"/>
          <w:lang w:val="ru-RU"/>
        </w:rPr>
      </w:pPr>
      <w:r w:rsidRPr="006075F0">
        <w:rPr>
          <w:rFonts w:cs="Times New Roman"/>
          <w:color w:val="000000"/>
          <w:spacing w:val="-2"/>
          <w:sz w:val="24"/>
          <w:lang w:val="ru-RU"/>
        </w:rPr>
        <w:t>Устойчивость оптимального решения описывается через интервалы устойчивости</w:t>
      </w:r>
      <w:r w:rsidR="003F4486">
        <w:rPr>
          <w:rFonts w:cs="Times New Roman"/>
          <w:color w:val="000000"/>
          <w:spacing w:val="-2"/>
          <w:sz w:val="24"/>
          <w:lang w:val="ru-RU"/>
        </w:rPr>
        <w:t xml:space="preserve"> </w:t>
      </w:r>
      <m:oMath>
        <m:d>
          <m:dPr>
            <m:begChr m:val="["/>
            <m:sepChr m:val=","/>
            <m:endChr m:val="]"/>
            <m:ctrlPr>
              <w:rPr>
                <w:rFonts w:ascii="Cambria Math" w:hAnsi="Cambria Math" w:cs="Times New Roman"/>
                <w:color w:val="000000"/>
                <w:spacing w:val="-2"/>
                <w:sz w:val="24"/>
              </w:rPr>
            </m:ctrlPr>
          </m:dPr>
          <m:e>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e>
          <m:e>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e>
        </m:d>
      </m:oMath>
      <w:r w:rsidRPr="006075F0">
        <w:rPr>
          <w:rFonts w:cs="Times New Roman"/>
          <w:color w:val="000000"/>
          <w:spacing w:val="-2"/>
          <w:sz w:val="24"/>
          <w:lang w:val="ru-RU"/>
        </w:rPr>
        <w:t>, построенные на основе метода потенциалов для линейной задачи о назначении и транспортных моделей. Пусть на шаге</w:t>
      </w:r>
      <w:r w:rsidR="003F4486">
        <w:rPr>
          <w:rFonts w:cs="Times New Roman"/>
          <w:color w:val="000000"/>
          <w:spacing w:val="-2"/>
          <w:sz w:val="24"/>
          <w:lang w:val="ru-RU"/>
        </w:rPr>
        <w:t xml:space="preserve"> </w:t>
      </w:r>
      <m:oMath>
        <m:r>
          <w:rPr>
            <w:rFonts w:ascii="Cambria Math" w:hAnsi="Cambria Math" w:cs="Times New Roman"/>
            <w:color w:val="000000"/>
            <w:spacing w:val="-2"/>
            <w:sz w:val="24"/>
          </w:rPr>
          <m:t>t</m:t>
        </m:r>
      </m:oMath>
      <w:r w:rsidR="003F4486">
        <w:rPr>
          <w:rFonts w:cs="Times New Roman"/>
          <w:color w:val="000000"/>
          <w:spacing w:val="-2"/>
          <w:sz w:val="24"/>
          <w:lang w:val="ru-RU"/>
        </w:rPr>
        <w:t xml:space="preserve"> </w:t>
      </w:r>
      <w:r w:rsidRPr="006075F0">
        <w:rPr>
          <w:rFonts w:cs="Times New Roman"/>
          <w:color w:val="000000"/>
          <w:spacing w:val="-2"/>
          <w:sz w:val="24"/>
          <w:lang w:val="ru-RU"/>
        </w:rPr>
        <w:t>задано оптимальное решение</w:t>
      </w:r>
      <w:r w:rsidR="003F4486">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003F4486">
        <w:rPr>
          <w:rFonts w:cs="Times New Roman"/>
          <w:color w:val="000000"/>
          <w:spacing w:val="-2"/>
          <w:sz w:val="24"/>
          <w:lang w:val="ru-RU"/>
        </w:rPr>
        <w:t xml:space="preserve"> </w:t>
      </w:r>
      <w:r w:rsidRPr="006075F0">
        <w:rPr>
          <w:rFonts w:cs="Times New Roman"/>
          <w:color w:val="000000"/>
          <w:spacing w:val="-2"/>
          <w:sz w:val="24"/>
          <w:lang w:val="ru-RU"/>
        </w:rPr>
        <w:t>и потенциалы, тогда редуцированные стоимости дуг</w:t>
      </w:r>
      <w:r w:rsidR="003F4486">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acc>
              <m:accPr>
                <m:chr m:val="̃"/>
                <m:ctrlPr>
                  <w:rPr>
                    <w:rFonts w:ascii="Cambria Math" w:hAnsi="Cambria Math" w:cs="Times New Roman"/>
                    <w:color w:val="000000"/>
                    <w:spacing w:val="-2"/>
                    <w:sz w:val="24"/>
                  </w:rPr>
                </m:ctrlPr>
              </m:accPr>
              <m:e>
                <m:r>
                  <w:rPr>
                    <w:rFonts w:ascii="Cambria Math" w:hAnsi="Cambria Math" w:cs="Times New Roman"/>
                    <w:color w:val="000000"/>
                    <w:spacing w:val="-2"/>
                    <w:sz w:val="24"/>
                  </w:rPr>
                  <m:t>c</m:t>
                </m:r>
              </m:e>
            </m:acc>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003F4486">
        <w:rPr>
          <w:rFonts w:cs="Times New Roman"/>
          <w:color w:val="000000"/>
          <w:spacing w:val="-2"/>
          <w:sz w:val="24"/>
          <w:lang w:val="ru-RU"/>
        </w:rPr>
        <w:t xml:space="preserve"> </w:t>
      </w:r>
      <w:r w:rsidRPr="006075F0">
        <w:rPr>
          <w:rFonts w:cs="Times New Roman"/>
          <w:color w:val="000000"/>
          <w:spacing w:val="-2"/>
          <w:sz w:val="24"/>
          <w:lang w:val="ru-RU"/>
        </w:rPr>
        <w:t>удовлетворяют стандартному критерию оптимальности, а интервалы</w:t>
      </w:r>
      <w:r w:rsidR="003F4486">
        <w:rPr>
          <w:rFonts w:cs="Times New Roman"/>
          <w:color w:val="000000"/>
          <w:spacing w:val="-2"/>
          <w:sz w:val="24"/>
          <w:lang w:val="ru-RU"/>
        </w:rPr>
        <w:t xml:space="preserve"> </w:t>
      </w:r>
      <m:oMath>
        <m:d>
          <m:dPr>
            <m:begChr m:val="["/>
            <m:sepChr m:val=","/>
            <m:endChr m:val="]"/>
            <m:ctrlPr>
              <w:rPr>
                <w:rFonts w:ascii="Cambria Math" w:hAnsi="Cambria Math" w:cs="Times New Roman"/>
                <w:color w:val="000000"/>
                <w:spacing w:val="-2"/>
                <w:sz w:val="24"/>
              </w:rPr>
            </m:ctrlPr>
          </m:dPr>
          <m:e>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e>
          <m:e>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e>
        </m:d>
      </m:oMath>
      <w:r w:rsidR="003F4486">
        <w:rPr>
          <w:rFonts w:cs="Times New Roman"/>
          <w:color w:val="000000"/>
          <w:spacing w:val="-2"/>
          <w:sz w:val="24"/>
          <w:lang w:val="ru-RU"/>
        </w:rPr>
        <w:t xml:space="preserve"> </w:t>
      </w:r>
      <w:r w:rsidRPr="006075F0">
        <w:rPr>
          <w:rFonts w:cs="Times New Roman"/>
          <w:color w:val="000000"/>
          <w:spacing w:val="-2"/>
          <w:sz w:val="24"/>
          <w:lang w:val="ru-RU"/>
        </w:rPr>
        <w:t>вычисляются по текущему базису и структуре пополняющих циклов</w:t>
      </w:r>
      <w:r w:rsidR="003F4486">
        <w:rPr>
          <w:rFonts w:cs="Times New Roman"/>
          <w:color w:val="000000"/>
          <w:spacing w:val="-2"/>
          <w:sz w:val="24"/>
          <w:lang w:val="ru-RU"/>
        </w:rPr>
        <w:t xml:space="preserve"> </w:t>
      </w:r>
      <w:r w:rsidR="003F4486" w:rsidRPr="00E66F55">
        <w:rPr>
          <w:rFonts w:cs="Times New Roman"/>
          <w:color w:val="000000"/>
          <w:spacing w:val="-2"/>
          <w:sz w:val="24"/>
          <w:lang w:val="ru-RU"/>
        </w:rPr>
        <w:t>[4],[5]</w:t>
      </w:r>
      <w:r w:rsidRPr="006075F0">
        <w:rPr>
          <w:rFonts w:cs="Times New Roman"/>
          <w:color w:val="000000"/>
          <w:spacing w:val="-2"/>
          <w:sz w:val="24"/>
          <w:lang w:val="ru-RU"/>
        </w:rPr>
        <w:t>. При переходе к шагу</w:t>
      </w:r>
      <w:r w:rsidR="003F4486">
        <w:rPr>
          <w:rFonts w:cs="Times New Roman"/>
          <w:color w:val="000000"/>
          <w:spacing w:val="-2"/>
          <w:sz w:val="24"/>
          <w:lang w:val="ru-RU"/>
        </w:rPr>
        <w:t xml:space="preserve"> </w:t>
      </w:r>
      <m:oMath>
        <m:r>
          <w:rPr>
            <w:rFonts w:ascii="Cambria Math" w:hAnsi="Cambria Math" w:cs="Times New Roman"/>
            <w:color w:val="000000"/>
            <w:spacing w:val="-2"/>
            <w:sz w:val="24"/>
          </w:rPr>
          <m:t>t</m:t>
        </m:r>
        <m:r>
          <w:rPr>
            <w:rFonts w:ascii="Cambria Math" w:hAnsi="Cambria Math" w:cs="Times New Roman"/>
            <w:color w:val="000000"/>
            <w:spacing w:val="-2"/>
            <w:sz w:val="24"/>
            <w:lang w:val="ru-RU"/>
          </w:rPr>
          <m:t>+1</m:t>
        </m:r>
      </m:oMath>
      <w:r w:rsidR="003F4486">
        <w:rPr>
          <w:rFonts w:cs="Times New Roman"/>
          <w:color w:val="000000"/>
          <w:spacing w:val="-2"/>
          <w:sz w:val="24"/>
          <w:lang w:val="ru-RU"/>
        </w:rPr>
        <w:t xml:space="preserve"> </w:t>
      </w:r>
      <w:r w:rsidRPr="006075F0">
        <w:rPr>
          <w:rFonts w:cs="Times New Roman"/>
          <w:color w:val="000000"/>
          <w:spacing w:val="-2"/>
          <w:sz w:val="24"/>
          <w:lang w:val="ru-RU"/>
        </w:rPr>
        <w:t>проверяется условие​</w:t>
      </w:r>
    </w:p>
    <w:p w14:paraId="073C200B" w14:textId="74DA10D4" w:rsidR="006075F0" w:rsidRPr="006075F0" w:rsidRDefault="006075F0" w:rsidP="00F75410">
      <w:pPr>
        <w:widowControl w:val="0"/>
        <w:spacing w:line="240" w:lineRule="auto"/>
        <w:ind w:firstLine="0"/>
        <w:jc w:val="center"/>
        <w:rPr>
          <w:rFonts w:ascii="Microsoft Equation" w:hAnsi="Microsoft Equation" w:cs="Times New Roman"/>
          <w:color w:val="000000"/>
          <w:spacing w:val="-2"/>
          <w:sz w:val="24"/>
        </w:rPr>
      </w:pPr>
      <m:oMathPara>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rPr>
                    <m:t>1</m:t>
                  </m:r>
                </m:e>
              </m:d>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r>
            <w:rPr>
              <w:rFonts w:ascii="Cambria Math" w:hAnsi="Cambria Math" w:cs="Times New Roman"/>
              <w:color w:val="000000"/>
              <w:spacing w:val="-2"/>
              <w:sz w:val="24"/>
            </w:rPr>
            <m:t>,</m:t>
          </m:r>
        </m:oMath>
      </m:oMathPara>
    </w:p>
    <w:p w14:paraId="28A6041D" w14:textId="77777777" w:rsidR="006075F0" w:rsidRPr="006075F0" w:rsidRDefault="006075F0" w:rsidP="003F4486">
      <w:pPr>
        <w:widowControl w:val="0"/>
        <w:spacing w:line="240" w:lineRule="auto"/>
        <w:ind w:firstLine="0"/>
        <w:rPr>
          <w:rFonts w:cs="Times New Roman"/>
          <w:color w:val="000000"/>
          <w:spacing w:val="-2"/>
          <w:sz w:val="24"/>
          <w:lang w:val="ru-RU"/>
        </w:rPr>
      </w:pPr>
      <w:r w:rsidRPr="006075F0">
        <w:rPr>
          <w:rFonts w:cs="Times New Roman"/>
          <w:color w:val="000000"/>
          <w:spacing w:val="-2"/>
          <w:sz w:val="24"/>
          <w:lang w:val="ru-RU"/>
        </w:rPr>
        <w:t xml:space="preserve">и дуги, нарушающие его, образуют </w:t>
      </w:r>
      <w:proofErr w:type="spellStart"/>
      <w:r w:rsidRPr="006075F0">
        <w:rPr>
          <w:rFonts w:cs="Times New Roman"/>
          <w:color w:val="000000"/>
          <w:spacing w:val="-2"/>
          <w:sz w:val="24"/>
          <w:lang w:val="ru-RU"/>
        </w:rPr>
        <w:t>детерминированно</w:t>
      </w:r>
      <w:proofErr w:type="spellEnd"/>
      <w:r w:rsidRPr="006075F0">
        <w:rPr>
          <w:rFonts w:cs="Times New Roman"/>
          <w:color w:val="000000"/>
          <w:spacing w:val="-2"/>
          <w:sz w:val="24"/>
          <w:lang w:val="ru-RU"/>
        </w:rPr>
        <w:t xml:space="preserve"> критичное множество, локализующее область пересмотра решения.​</w:t>
      </w:r>
    </w:p>
    <w:p w14:paraId="03F89645" w14:textId="5D57A419" w:rsidR="006075F0" w:rsidRPr="006075F0" w:rsidRDefault="006075F0" w:rsidP="006075F0">
      <w:pPr>
        <w:widowControl w:val="0"/>
        <w:spacing w:line="240" w:lineRule="auto"/>
        <w:ind w:firstLine="567"/>
        <w:rPr>
          <w:rFonts w:cs="Times New Roman"/>
          <w:color w:val="000000"/>
          <w:spacing w:val="-2"/>
          <w:sz w:val="24"/>
          <w:lang w:val="ru-RU"/>
        </w:rPr>
      </w:pPr>
      <w:r w:rsidRPr="006075F0">
        <w:rPr>
          <w:rFonts w:cs="Times New Roman"/>
          <w:color w:val="000000"/>
          <w:spacing w:val="-2"/>
          <w:sz w:val="24"/>
          <w:lang w:val="ru-RU"/>
        </w:rPr>
        <w:t>С учётом стохастической природы стоимостей интервалы устойчивости используются и вероятностно: для заданного распределения</w:t>
      </w:r>
      <w:r w:rsidR="003F4486">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ξ</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003F4486">
        <w:rPr>
          <w:rFonts w:cs="Times New Roman"/>
          <w:color w:val="000000"/>
          <w:spacing w:val="-2"/>
          <w:sz w:val="24"/>
          <w:lang w:val="ru-RU"/>
        </w:rPr>
        <w:t xml:space="preserve"> </w:t>
      </w:r>
      <w:r w:rsidRPr="006075F0">
        <w:rPr>
          <w:rFonts w:cs="Times New Roman"/>
          <w:color w:val="000000"/>
          <w:spacing w:val="-2"/>
          <w:sz w:val="24"/>
          <w:lang w:val="ru-RU"/>
        </w:rPr>
        <w:t>оценивается</w:t>
      </w:r>
    </w:p>
    <w:p w14:paraId="72A97E59" w14:textId="063F46DA" w:rsidR="006075F0" w:rsidRPr="006075F0" w:rsidRDefault="006075F0" w:rsidP="0037429C">
      <w:pPr>
        <w:widowControl w:val="0"/>
        <w:spacing w:line="240" w:lineRule="auto"/>
        <w:ind w:firstLine="0"/>
        <w:jc w:val="center"/>
        <w:rPr>
          <w:rFonts w:cs="Times New Roman"/>
          <w:color w:val="000000"/>
          <w:spacing w:val="-2"/>
          <w:sz w:val="24"/>
          <w:lang w:val="ru-RU"/>
        </w:rPr>
      </w:pPr>
      <m:oMathPara>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w:rPr>
                  <w:rFonts w:ascii="Cambria Math" w:hAnsi="Cambria Math" w:cs="Times New Roman"/>
                  <w:color w:val="000000"/>
                  <w:spacing w:val="-2"/>
                  <w:sz w:val="24"/>
                </w:rPr>
                <m:t>ij</m:t>
              </m:r>
            </m:sub>
          </m:sSub>
          <m:r>
            <w:rPr>
              <w:rFonts w:ascii="Cambria Math" w:hAnsi="Cambria Math" w:cs="Times New Roman"/>
              <w:color w:val="000000"/>
              <w:spacing w:val="-2"/>
              <w:sz w:val="24"/>
              <w:lang w:val="ru-RU"/>
            </w:rPr>
            <m:t>=</m:t>
          </m:r>
          <m:r>
            <m:rPr>
              <m:scr m:val="double-struck"/>
              <m:sty m:val="p"/>
            </m:rPr>
            <w:rPr>
              <w:rFonts w:ascii="Cambria Math" w:hAnsi="Cambria Math" w:cs="Times New Roman"/>
              <w:color w:val="000000"/>
              <w:spacing w:val="-2"/>
              <w:sz w:val="24"/>
              <w:lang w:val="ru-RU"/>
            </w:rPr>
            <m:t>P</m:t>
          </m:r>
          <m:r>
            <w:rPr>
              <w:rFonts w:ascii="Cambria Math" w:hAnsi="Cambria Math" w:cs="Times New Roman"/>
              <w:color w:val="000000"/>
              <w:spacing w:val="-2"/>
              <w:sz w:val="24"/>
              <w:lang w:val="ru-RU"/>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bSup>
          <m:r>
            <w:rPr>
              <w:rFonts w:ascii="Cambria Math" w:hAnsi="Cambria Math" w:cs="Times New Roman"/>
              <w:color w:val="000000"/>
              <w:spacing w:val="-2"/>
              <w:sz w:val="24"/>
              <w:lang w:val="ru-RU"/>
            </w:rPr>
            <m:t>&lt;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r>
            <m:rPr>
              <m:nor/>
            </m:rPr>
            <w:rPr>
              <w:rFonts w:cs="Times New Roman"/>
              <w:color w:val="000000"/>
              <w:spacing w:val="-2"/>
              <w:sz w:val="24"/>
              <w:lang w:val="ru-RU"/>
            </w:rPr>
            <m:t xml:space="preserve"> или </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bSup>
          <m:r>
            <w:rPr>
              <w:rFonts w:ascii="Cambria Math" w:hAnsi="Cambria Math" w:cs="Times New Roman"/>
              <w:color w:val="000000"/>
              <w:spacing w:val="-2"/>
              <w:sz w:val="24"/>
              <w:lang w:val="ru-RU"/>
            </w:rPr>
            <m:t>&gt;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r>
            <w:rPr>
              <w:rFonts w:ascii="Cambria Math" w:hAnsi="Cambria Math" w:cs="Times New Roman"/>
              <w:color w:val="000000"/>
              <w:spacing w:val="-2"/>
              <w:sz w:val="24"/>
              <w:lang w:val="ru-RU"/>
            </w:rPr>
            <m:t>),</m:t>
          </m:r>
        </m:oMath>
      </m:oMathPara>
    </w:p>
    <w:p w14:paraId="3EFEA22D" w14:textId="49A07ED9" w:rsidR="00941509" w:rsidRPr="00E66F55" w:rsidRDefault="006075F0" w:rsidP="003F4486">
      <w:pPr>
        <w:widowControl w:val="0"/>
        <w:spacing w:line="240" w:lineRule="auto"/>
        <w:ind w:firstLine="0"/>
        <w:rPr>
          <w:rFonts w:cs="Times New Roman"/>
          <w:color w:val="000000"/>
          <w:spacing w:val="-2"/>
          <w:sz w:val="24"/>
          <w:lang w:val="ru-RU"/>
        </w:rPr>
      </w:pPr>
      <w:r w:rsidRPr="006075F0">
        <w:rPr>
          <w:rFonts w:cs="Times New Roman"/>
          <w:color w:val="000000"/>
          <w:spacing w:val="-2"/>
          <w:sz w:val="24"/>
          <w:lang w:val="ru-RU"/>
        </w:rPr>
        <w:t>и при</w:t>
      </w:r>
      <w:r w:rsidR="003F4486">
        <w:rPr>
          <w:rFonts w:cs="Times New Roman"/>
          <w:color w:val="000000"/>
          <w:spacing w:val="-2"/>
          <w:sz w:val="24"/>
          <w:lang w:val="ru-RU"/>
        </w:rPr>
        <w:t xml:space="preserve"> </w:t>
      </w: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w:rPr>
                <w:rFonts w:ascii="Cambria Math" w:hAnsi="Cambria Math" w:cs="Times New Roman"/>
                <w:color w:val="000000"/>
                <w:spacing w:val="-2"/>
                <w:sz w:val="24"/>
              </w:rPr>
              <m:t>ij</m:t>
            </m:r>
          </m:sub>
        </m:sSub>
        <m:r>
          <w:rPr>
            <w:rFonts w:ascii="Cambria Math" w:hAnsi="Cambria Math" w:cs="Times New Roman"/>
            <w:color w:val="000000"/>
            <w:spacing w:val="-2"/>
            <w:sz w:val="24"/>
            <w:lang w:val="ru-RU"/>
          </w:rPr>
          <m:t>≥</m:t>
        </m:r>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m:rPr>
                <m:nor/>
              </m:rPr>
              <w:rPr>
                <w:rFonts w:cs="Times New Roman"/>
                <w:color w:val="000000"/>
                <w:spacing w:val="-2"/>
                <w:sz w:val="24"/>
              </w:rPr>
              <m:t>crit</m:t>
            </m:r>
          </m:sub>
        </m:sSub>
      </m:oMath>
      <w:r w:rsidR="003F4486">
        <w:rPr>
          <w:rFonts w:cs="Times New Roman"/>
          <w:color w:val="000000"/>
          <w:spacing w:val="-2"/>
          <w:sz w:val="24"/>
          <w:lang w:val="ru-RU"/>
        </w:rPr>
        <w:t xml:space="preserve"> </w:t>
      </w:r>
      <w:r w:rsidRPr="006075F0">
        <w:rPr>
          <w:rFonts w:cs="Times New Roman"/>
          <w:color w:val="000000"/>
          <w:spacing w:val="-2"/>
          <w:sz w:val="24"/>
          <w:lang w:val="ru-RU"/>
        </w:rPr>
        <w:t>дуга считается вероятностно критичной</w:t>
      </w:r>
      <w:r w:rsidR="003F4486">
        <w:rPr>
          <w:rFonts w:cs="Times New Roman"/>
          <w:color w:val="000000"/>
          <w:spacing w:val="-2"/>
          <w:sz w:val="24"/>
          <w:lang w:val="ru-RU"/>
        </w:rPr>
        <w:t xml:space="preserve"> </w:t>
      </w:r>
      <w:r w:rsidR="003F4486" w:rsidRPr="00C9114A">
        <w:rPr>
          <w:rFonts w:cs="Times New Roman"/>
          <w:color w:val="000000"/>
          <w:spacing w:val="-2"/>
          <w:sz w:val="24"/>
          <w:lang w:val="ru-RU"/>
        </w:rPr>
        <w:t>[4],[6]</w:t>
      </w:r>
      <w:r w:rsidR="003F4486" w:rsidRPr="00E66F55">
        <w:rPr>
          <w:rFonts w:cs="Times New Roman"/>
          <w:color w:val="000000"/>
          <w:spacing w:val="-2"/>
          <w:sz w:val="24"/>
          <w:lang w:val="ru-RU"/>
        </w:rPr>
        <w:t>.</w:t>
      </w:r>
      <w:r w:rsidRPr="006075F0">
        <w:rPr>
          <w:rFonts w:cs="Times New Roman"/>
          <w:color w:val="000000"/>
          <w:spacing w:val="-2"/>
          <w:sz w:val="24"/>
          <w:lang w:val="ru-RU"/>
        </w:rPr>
        <w:t xml:space="preserve"> Объединение </w:t>
      </w:r>
      <w:proofErr w:type="spellStart"/>
      <w:r w:rsidRPr="006075F0">
        <w:rPr>
          <w:rFonts w:cs="Times New Roman"/>
          <w:color w:val="000000"/>
          <w:spacing w:val="-2"/>
          <w:sz w:val="24"/>
          <w:lang w:val="ru-RU"/>
        </w:rPr>
        <w:t>детерминированно</w:t>
      </w:r>
      <w:proofErr w:type="spellEnd"/>
      <w:r w:rsidRPr="006075F0">
        <w:rPr>
          <w:rFonts w:cs="Times New Roman"/>
          <w:color w:val="000000"/>
          <w:spacing w:val="-2"/>
          <w:sz w:val="24"/>
          <w:lang w:val="ru-RU"/>
        </w:rPr>
        <w:t xml:space="preserve"> и вероятностно критичных дуг задаёт подграф </w:t>
      </w:r>
      <w:proofErr w:type="spellStart"/>
      <w:r w:rsidRPr="006075F0">
        <w:rPr>
          <w:rFonts w:cs="Times New Roman"/>
          <w:color w:val="000000"/>
          <w:spacing w:val="-2"/>
          <w:sz w:val="24"/>
          <w:lang w:val="ru-RU"/>
        </w:rPr>
        <w:t>реоптимизации</w:t>
      </w:r>
      <w:proofErr w:type="spellEnd"/>
      <w:r w:rsidRPr="006075F0">
        <w:rPr>
          <w:rFonts w:cs="Times New Roman"/>
          <w:color w:val="000000"/>
          <w:spacing w:val="-2"/>
          <w:sz w:val="24"/>
          <w:lang w:val="ru-RU"/>
        </w:rPr>
        <w:t>; уменьшение порога</w:t>
      </w:r>
      <w:r w:rsidR="003F4486">
        <w:rPr>
          <w:rFonts w:cs="Times New Roman"/>
          <w:color w:val="000000"/>
          <w:spacing w:val="-2"/>
          <w:sz w:val="24"/>
          <w:lang w:val="ru-RU"/>
        </w:rPr>
        <w:t xml:space="preserve"> </w:t>
      </w: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m:rPr>
                <m:nor/>
              </m:rPr>
              <w:rPr>
                <w:rFonts w:cs="Times New Roman"/>
                <w:color w:val="000000"/>
                <w:spacing w:val="-2"/>
                <w:sz w:val="24"/>
              </w:rPr>
              <m:t>crit</m:t>
            </m:r>
          </m:sub>
        </m:sSub>
      </m:oMath>
      <w:r w:rsidR="003F4486">
        <w:rPr>
          <w:rFonts w:cs="Times New Roman"/>
          <w:color w:val="000000"/>
          <w:spacing w:val="-2"/>
          <w:sz w:val="24"/>
          <w:lang w:val="ru-RU"/>
        </w:rPr>
        <w:t xml:space="preserve"> </w:t>
      </w:r>
      <w:r w:rsidRPr="006075F0">
        <w:rPr>
          <w:rFonts w:cs="Times New Roman"/>
          <w:color w:val="000000"/>
          <w:spacing w:val="-2"/>
          <w:sz w:val="24"/>
          <w:lang w:val="ru-RU"/>
        </w:rPr>
        <w:t>расширяет этот подграф, а увеличение сужает его</w:t>
      </w:r>
      <w:r w:rsidR="003F4486">
        <w:rPr>
          <w:rFonts w:cs="Times New Roman"/>
          <w:color w:val="000000"/>
          <w:spacing w:val="-2"/>
          <w:sz w:val="24"/>
          <w:lang w:val="ru-RU"/>
        </w:rPr>
        <w:t xml:space="preserve"> </w:t>
      </w:r>
      <w:r w:rsidR="003F4486" w:rsidRPr="00E71082">
        <w:rPr>
          <w:rFonts w:cs="Times New Roman"/>
          <w:color w:val="000000"/>
          <w:spacing w:val="-2"/>
          <w:sz w:val="24"/>
          <w:lang w:val="ru-RU"/>
        </w:rPr>
        <w:t>[3]-[5]</w:t>
      </w:r>
      <w:r w:rsidR="003F4486" w:rsidRPr="00E66F55">
        <w:rPr>
          <w:rFonts w:cs="Times New Roman"/>
          <w:color w:val="000000"/>
          <w:spacing w:val="-2"/>
          <w:sz w:val="24"/>
          <w:lang w:val="ru-RU"/>
        </w:rPr>
        <w:t>.</w:t>
      </w:r>
    </w:p>
    <w:p w14:paraId="08710540" w14:textId="50DBD23D" w:rsidR="00941509" w:rsidRPr="0008468C" w:rsidRDefault="006075F0" w:rsidP="00941509">
      <w:pPr>
        <w:widowControl w:val="0"/>
        <w:spacing w:line="240" w:lineRule="auto"/>
        <w:ind w:firstLine="567"/>
        <w:rPr>
          <w:rFonts w:cs="Times New Roman"/>
          <w:color w:val="000000"/>
          <w:sz w:val="24"/>
        </w:rPr>
      </w:pPr>
      <w:r w:rsidRPr="006075F0">
        <w:rPr>
          <w:rFonts w:cs="Times New Roman"/>
          <w:color w:val="000000"/>
          <w:spacing w:val="-2"/>
          <w:sz w:val="24"/>
          <w:lang w:val="ru-RU"/>
        </w:rPr>
        <w:t>​</w:t>
      </w:r>
      <w:r w:rsidR="00941509" w:rsidRPr="00941509">
        <w:rPr>
          <w:rFonts w:cs="Times New Roman"/>
          <w:color w:val="000000"/>
          <w:sz w:val="24"/>
          <w:lang w:val="ru-RU"/>
        </w:rPr>
        <w:t>Классический метод потенциалов в этой схеме служит базовым алгоритмом решения транспортных задач и задачи о назначении и использует потенциалы строк и столбцов и редуцированные стоимости дуг для проверки оптимальности опорного решения</w:t>
      </w:r>
      <w:r w:rsidR="00E563EB" w:rsidRPr="00E563EB">
        <w:rPr>
          <w:rFonts w:cs="Times New Roman"/>
          <w:color w:val="000000"/>
          <w:sz w:val="24"/>
          <w:lang w:val="ru-RU"/>
        </w:rPr>
        <w:t xml:space="preserve"> </w:t>
      </w:r>
      <w:r w:rsidR="00E563EB" w:rsidRPr="0008468C">
        <w:rPr>
          <w:rFonts w:cs="Times New Roman"/>
          <w:color w:val="000000"/>
          <w:sz w:val="24"/>
          <w:lang w:val="ru-RU"/>
        </w:rPr>
        <w:t>[3],[4</w:t>
      </w:r>
      <w:proofErr w:type="gramStart"/>
      <w:r w:rsidR="00E563EB" w:rsidRPr="0008468C">
        <w:rPr>
          <w:rFonts w:cs="Times New Roman"/>
          <w:color w:val="000000"/>
          <w:sz w:val="24"/>
          <w:lang w:val="ru-RU"/>
        </w:rPr>
        <w:t>].</w:t>
      </w:r>
      <w:r w:rsidR="00941509" w:rsidRPr="00941509">
        <w:rPr>
          <w:rFonts w:cs="Times New Roman"/>
          <w:color w:val="000000"/>
          <w:sz w:val="24"/>
          <w:lang w:val="ru-RU"/>
        </w:rPr>
        <w:t>.</w:t>
      </w:r>
      <w:proofErr w:type="gramEnd"/>
      <w:r w:rsidR="00941509" w:rsidRPr="00941509">
        <w:rPr>
          <w:rFonts w:cs="Times New Roman"/>
          <w:color w:val="000000"/>
          <w:sz w:val="24"/>
          <w:lang w:val="ru-RU"/>
        </w:rPr>
        <w:t xml:space="preserve"> В алгоритмах класса </w:t>
      </w:r>
      <w:r w:rsidR="00941509" w:rsidRPr="00941509">
        <w:rPr>
          <w:rFonts w:cs="Times New Roman"/>
          <w:color w:val="000000"/>
          <w:sz w:val="24"/>
        </w:rPr>
        <w:t>SAP</w:t>
      </w:r>
      <w:r w:rsidR="00941509" w:rsidRPr="00941509">
        <w:rPr>
          <w:rFonts w:cs="Times New Roman"/>
          <w:color w:val="000000"/>
          <w:sz w:val="24"/>
          <w:lang w:val="ru-RU"/>
        </w:rPr>
        <w:t xml:space="preserve"> метод потенциалов сочетается с поиском кратчайших путей во вспомогательном графе по приведённым весам, что обеспечивает эффективное устранение нарушений оптимальности; на основе метода потенциалов и </w:t>
      </w:r>
      <w:r w:rsidR="00941509" w:rsidRPr="00941509">
        <w:rPr>
          <w:rFonts w:cs="Times New Roman"/>
          <w:color w:val="000000"/>
          <w:sz w:val="24"/>
        </w:rPr>
        <w:t>SAP</w:t>
      </w:r>
      <w:r w:rsidR="00941509" w:rsidRPr="00941509">
        <w:rPr>
          <w:rFonts w:cs="Times New Roman"/>
          <w:color w:val="000000"/>
          <w:sz w:val="24"/>
          <w:lang w:val="ru-RU"/>
        </w:rPr>
        <w:t xml:space="preserve"> строятся </w:t>
      </w:r>
      <w:proofErr w:type="spellStart"/>
      <w:r w:rsidR="00941509" w:rsidRPr="00941509">
        <w:rPr>
          <w:rFonts w:cs="Times New Roman"/>
          <w:color w:val="000000"/>
          <w:sz w:val="24"/>
          <w:lang w:val="ru-RU"/>
        </w:rPr>
        <w:t>реоптимизационные</w:t>
      </w:r>
      <w:proofErr w:type="spellEnd"/>
      <w:r w:rsidR="00941509" w:rsidRPr="00941509">
        <w:rPr>
          <w:rFonts w:cs="Times New Roman"/>
          <w:color w:val="000000"/>
          <w:sz w:val="24"/>
          <w:lang w:val="ru-RU"/>
        </w:rPr>
        <w:t xml:space="preserve"> алгоритмы для локальных изменений параметров, когда модифицируются отдельные элементы матрицы стоимостей, добавляются или удаляются дуги, а ранее найденное оптимальное назначение и потенциалы используются как начальное приближение, редуцированные стоимости пересчитываются только для затронутых дуг, и нарушения оптимальности устраняются запуском </w:t>
      </w:r>
      <w:r w:rsidR="00941509" w:rsidRPr="00941509">
        <w:rPr>
          <w:rFonts w:cs="Times New Roman"/>
          <w:color w:val="000000"/>
          <w:sz w:val="24"/>
        </w:rPr>
        <w:t>SAP</w:t>
      </w:r>
      <w:r w:rsidR="00941509" w:rsidRPr="00941509">
        <w:rPr>
          <w:rFonts w:cs="Times New Roman"/>
          <w:color w:val="000000"/>
          <w:sz w:val="24"/>
          <w:lang w:val="ru-RU"/>
        </w:rPr>
        <w:t xml:space="preserve"> в сокращённом режиме на подграфе критичных дуг, что уменьшает число итераций и время решения при сохранении качества динамической траектории назначений</w:t>
      </w:r>
      <w:r w:rsidR="00941509">
        <w:rPr>
          <w:rFonts w:cs="Times New Roman"/>
          <w:color w:val="000000"/>
          <w:sz w:val="24"/>
          <w:lang w:val="ru-RU"/>
        </w:rPr>
        <w:t xml:space="preserve"> </w:t>
      </w:r>
      <w:r w:rsidR="00941509" w:rsidRPr="00941509">
        <w:rPr>
          <w:rFonts w:cs="Times New Roman"/>
          <w:color w:val="000000"/>
          <w:sz w:val="24"/>
          <w:lang w:val="ru-RU"/>
        </w:rPr>
        <w:t>[2],[6]</w:t>
      </w:r>
      <w:r w:rsidR="00941509" w:rsidRPr="00941509">
        <w:rPr>
          <w:rFonts w:cs="Times New Roman"/>
          <w:color w:val="000000"/>
          <w:sz w:val="24"/>
          <w:lang w:val="ru-RU"/>
        </w:rPr>
        <w:t>.​</w:t>
      </w:r>
    </w:p>
    <w:p w14:paraId="4954C898" w14:textId="6AB4FE7A" w:rsidR="00730067" w:rsidRDefault="00CB5EA5" w:rsidP="00730067">
      <w:pPr>
        <w:widowControl w:val="0"/>
        <w:spacing w:line="240" w:lineRule="auto"/>
        <w:ind w:firstLine="567"/>
        <w:rPr>
          <w:rFonts w:cs="Times New Roman"/>
          <w:color w:val="000000"/>
          <w:sz w:val="24"/>
          <w:lang w:val="ru-RU"/>
        </w:rPr>
      </w:pPr>
      <w:r w:rsidRPr="00CB5EA5">
        <w:rPr>
          <w:rFonts w:cs="Times New Roman"/>
          <w:b/>
          <w:bCs/>
          <w:color w:val="000000"/>
          <w:sz w:val="24"/>
          <w:lang w:val="ru-RU"/>
        </w:rPr>
        <w:t xml:space="preserve">Алгоритм </w:t>
      </w:r>
      <w:proofErr w:type="spellStart"/>
      <w:r w:rsidRPr="00CB5EA5">
        <w:rPr>
          <w:rFonts w:cs="Times New Roman"/>
          <w:b/>
          <w:bCs/>
          <w:color w:val="000000"/>
          <w:sz w:val="24"/>
          <w:lang w:val="ru-RU"/>
        </w:rPr>
        <w:t>реоптимизации</w:t>
      </w:r>
      <w:proofErr w:type="spellEnd"/>
      <w:r w:rsidRPr="00CB5EA5">
        <w:rPr>
          <w:rFonts w:cs="Times New Roman"/>
          <w:b/>
          <w:bCs/>
          <w:color w:val="000000"/>
          <w:sz w:val="24"/>
          <w:lang w:val="ru-RU"/>
        </w:rPr>
        <w:t xml:space="preserve"> динамической</w:t>
      </w:r>
      <w:r w:rsidRPr="00730067">
        <w:rPr>
          <w:rFonts w:cs="Times New Roman"/>
          <w:b/>
          <w:bCs/>
          <w:color w:val="000000"/>
          <w:sz w:val="24"/>
          <w:lang w:val="ru-RU"/>
        </w:rPr>
        <w:t xml:space="preserve"> </w:t>
      </w:r>
      <w:r>
        <w:rPr>
          <w:rFonts w:cs="Times New Roman"/>
          <w:b/>
          <w:bCs/>
          <w:color w:val="000000"/>
          <w:sz w:val="24"/>
          <w:lang w:val="ru-RU"/>
        </w:rPr>
        <w:t>задачи</w:t>
      </w:r>
      <w:r w:rsidR="00730067">
        <w:rPr>
          <w:rFonts w:cs="Times New Roman"/>
          <w:b/>
          <w:bCs/>
          <w:color w:val="000000"/>
          <w:sz w:val="24"/>
          <w:lang w:val="ru-RU"/>
        </w:rPr>
        <w:t xml:space="preserve"> </w:t>
      </w:r>
      <w:r w:rsidR="00730067" w:rsidRPr="00730067">
        <w:rPr>
          <w:rFonts w:cs="Times New Roman"/>
          <w:b/>
          <w:bCs/>
          <w:color w:val="000000"/>
          <w:sz w:val="24"/>
          <w:lang w:val="ru-RU"/>
        </w:rPr>
        <w:t>о назначениях</w:t>
      </w:r>
      <w:r w:rsidR="0065390D" w:rsidRPr="0065390D">
        <w:rPr>
          <w:rFonts w:cs="Times New Roman"/>
          <w:b/>
          <w:bCs/>
          <w:color w:val="000000"/>
          <w:sz w:val="24"/>
          <w:lang w:val="ru-RU"/>
        </w:rPr>
        <w:t>.</w:t>
      </w:r>
      <w:r w:rsidR="0065390D" w:rsidRPr="0065390D">
        <w:rPr>
          <w:rFonts w:cs="Times New Roman"/>
          <w:color w:val="000000"/>
          <w:sz w:val="24"/>
          <w:lang w:val="ru-RU"/>
        </w:rPr>
        <w:t xml:space="preserve"> </w:t>
      </w:r>
      <w:r w:rsidR="00730067" w:rsidRPr="00730067">
        <w:rPr>
          <w:rFonts w:cs="Times New Roman"/>
          <w:color w:val="000000"/>
          <w:sz w:val="24"/>
          <w:lang w:val="ru-RU"/>
        </w:rPr>
        <w:t>В динамической задаче о назначениях при переходе от шага</w:t>
      </w:r>
      <w:r w:rsidR="003A7CBC">
        <w:rPr>
          <w:rFonts w:cs="Times New Roman"/>
          <w:color w:val="000000"/>
          <w:sz w:val="24"/>
          <w:lang w:val="ru-RU"/>
        </w:rPr>
        <w:t xml:space="preserve"> </w:t>
      </w:r>
      <m:oMath>
        <m:r>
          <w:rPr>
            <w:rFonts w:ascii="Cambria Math" w:hAnsi="Cambria Math" w:cs="Times New Roman"/>
            <w:color w:val="000000"/>
            <w:sz w:val="24"/>
          </w:rPr>
          <m:t>t</m:t>
        </m:r>
      </m:oMath>
      <w:r w:rsidR="003A7CBC">
        <w:rPr>
          <w:rFonts w:cs="Times New Roman"/>
          <w:color w:val="000000"/>
          <w:sz w:val="24"/>
          <w:lang w:val="ru-RU"/>
        </w:rPr>
        <w:t xml:space="preserve"> </w:t>
      </w:r>
      <w:r w:rsidR="00730067" w:rsidRPr="00730067">
        <w:rPr>
          <w:rFonts w:cs="Times New Roman"/>
          <w:color w:val="000000"/>
          <w:sz w:val="24"/>
          <w:lang w:val="ru-RU"/>
        </w:rPr>
        <w:t>к шагу</w:t>
      </w:r>
      <w:r w:rsidR="003A7CBC">
        <w:rPr>
          <w:rFonts w:cs="Times New Roman"/>
          <w:color w:val="000000"/>
          <w:sz w:val="24"/>
          <w:lang w:val="ru-RU"/>
        </w:rPr>
        <w:t xml:space="preserve"> </w:t>
      </w:r>
      <m:oMath>
        <m:r>
          <w:rPr>
            <w:rFonts w:ascii="Cambria Math" w:hAnsi="Cambria Math" w:cs="Times New Roman"/>
            <w:color w:val="000000"/>
            <w:sz w:val="24"/>
          </w:rPr>
          <m:t>t</m:t>
        </m:r>
        <m:r>
          <w:rPr>
            <w:rFonts w:ascii="Cambria Math" w:hAnsi="Cambria Math" w:cs="Times New Roman"/>
            <w:color w:val="000000"/>
            <w:sz w:val="24"/>
            <w:lang w:val="ru-RU"/>
          </w:rPr>
          <m:t>+1</m:t>
        </m:r>
      </m:oMath>
      <w:r w:rsidR="003A7CBC">
        <w:rPr>
          <w:rFonts w:cs="Times New Roman"/>
          <w:color w:val="000000"/>
          <w:sz w:val="24"/>
          <w:lang w:val="ru-RU"/>
        </w:rPr>
        <w:t xml:space="preserve"> </w:t>
      </w:r>
      <w:r w:rsidR="00730067" w:rsidRPr="00730067">
        <w:rPr>
          <w:rFonts w:cs="Times New Roman"/>
          <w:color w:val="000000"/>
          <w:sz w:val="24"/>
          <w:lang w:val="ru-RU"/>
        </w:rPr>
        <w:t>в качестве стартового плана берётся</w:t>
      </w:r>
      <w:r w:rsidR="003A7CBC">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X</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730067" w:rsidRPr="00730067">
        <w:rPr>
          <w:rFonts w:cs="Times New Roman"/>
          <w:color w:val="000000"/>
          <w:sz w:val="24"/>
          <w:lang w:val="ru-RU"/>
        </w:rPr>
        <w:t>, а соответствующие потенциалы используются как начальное приближение; при изменении матрицы стоимостей по стохастической модели и обновлении двудольного графа базисное назначение и потенциалы наследуются на общих дугах, а дуги, исчезающие из графа, удаляются из плана</w:t>
      </w:r>
      <w:r w:rsidR="00730067">
        <w:rPr>
          <w:rFonts w:cs="Times New Roman"/>
          <w:color w:val="000000"/>
          <w:sz w:val="24"/>
          <w:lang w:val="ru-RU"/>
        </w:rPr>
        <w:t xml:space="preserve"> </w:t>
      </w:r>
      <w:r w:rsidR="00730067" w:rsidRPr="00600B4F">
        <w:rPr>
          <w:rFonts w:cs="Times New Roman"/>
          <w:color w:val="000000"/>
          <w:sz w:val="24"/>
          <w:lang w:val="ru-RU"/>
        </w:rPr>
        <w:t>[1],[2],[6]-[9]</w:t>
      </w:r>
      <w:r w:rsidR="00730067" w:rsidRPr="00E2259A">
        <w:rPr>
          <w:rFonts w:cs="Times New Roman"/>
          <w:color w:val="000000"/>
          <w:sz w:val="24"/>
          <w:lang w:val="ru-RU"/>
        </w:rPr>
        <w:t>.</w:t>
      </w:r>
      <w:r w:rsidR="00730067" w:rsidRPr="00730067">
        <w:rPr>
          <w:rFonts w:cs="Times New Roman"/>
          <w:color w:val="000000"/>
          <w:sz w:val="24"/>
          <w:lang w:val="ru-RU"/>
        </w:rPr>
        <w:t xml:space="preserve"> Интервалы устойчивости, рассчитанные для решения</w:t>
      </w:r>
      <w:r w:rsidR="004B5D2E">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X</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730067" w:rsidRPr="00730067">
        <w:rPr>
          <w:rFonts w:cs="Times New Roman"/>
          <w:color w:val="000000"/>
          <w:sz w:val="24"/>
          <w:lang w:val="ru-RU"/>
        </w:rPr>
        <w:t>, позволяют выделить подграф дуг, где оптимальность может быть нарушена после обновления стоимостей: дуги, для которых новая величина</w:t>
      </w:r>
      <w:r w:rsidR="004B5D2E">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004B5D2E">
        <w:rPr>
          <w:rFonts w:cs="Times New Roman"/>
          <w:color w:val="000000"/>
          <w:sz w:val="24"/>
          <w:lang w:val="ru-RU"/>
        </w:rPr>
        <w:t xml:space="preserve"> </w:t>
      </w:r>
      <w:r w:rsidR="00730067" w:rsidRPr="00730067">
        <w:rPr>
          <w:rFonts w:cs="Times New Roman"/>
          <w:color w:val="000000"/>
          <w:sz w:val="24"/>
          <w:lang w:val="ru-RU"/>
        </w:rPr>
        <w:t>не удовлетворяет условию</w:t>
      </w:r>
      <w:r w:rsidR="004B5D2E">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r>
              <m:rPr>
                <m:sty m:val="p"/>
              </m:rPr>
              <w:rPr>
                <w:rFonts w:ascii="Cambria Math" w:hAnsi="Cambria Math" w:cs="Times New Roman"/>
                <w:color w:val="000000"/>
                <w:sz w:val="24"/>
              </w:rPr>
              <m:t>min</m:t>
            </m:r>
          </m:sup>
        </m:sSubSup>
        <m:r>
          <w:rPr>
            <w:rFonts w:ascii="Cambria Math" w:hAnsi="Cambria Math" w:cs="Times New Roman"/>
            <w:color w:val="000000"/>
            <w:sz w:val="24"/>
            <w:lang w:val="ru-RU"/>
          </w:rPr>
          <m:t>≤</m:t>
        </m:r>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r>
          <w:rPr>
            <w:rFonts w:ascii="Cambria Math" w:hAnsi="Cambria Math" w:cs="Times New Roman"/>
            <w:color w:val="000000"/>
            <w:sz w:val="24"/>
            <w:lang w:val="ru-RU"/>
          </w:rPr>
          <m:t>≤</m:t>
        </m:r>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r>
              <m:rPr>
                <m:sty m:val="p"/>
              </m:rPr>
              <w:rPr>
                <w:rFonts w:ascii="Cambria Math" w:hAnsi="Cambria Math" w:cs="Times New Roman"/>
                <w:color w:val="000000"/>
                <w:sz w:val="24"/>
              </w:rPr>
              <m:t>max</m:t>
            </m:r>
          </m:sup>
        </m:sSubSup>
      </m:oMath>
      <w:r w:rsidR="00730067" w:rsidRPr="00730067">
        <w:rPr>
          <w:rFonts w:cs="Times New Roman"/>
          <w:color w:val="000000"/>
          <w:sz w:val="24"/>
          <w:lang w:val="ru-RU"/>
        </w:rPr>
        <w:t>, формируют детерминированно критичное множество; с учётом стохастической модели и порога вероятности критичности</w:t>
      </w:r>
      <w:r w:rsidR="004B5D2E">
        <w:rPr>
          <w:rFonts w:cs="Times New Roman"/>
          <w:color w:val="000000"/>
          <w:sz w:val="24"/>
          <w:lang w:val="ru-RU"/>
        </w:rPr>
        <w:t xml:space="preserve"> </w:t>
      </w:r>
      <m:oMath>
        <m:sSub>
          <m:sSubPr>
            <m:ctrlPr>
              <w:rPr>
                <w:rFonts w:ascii="Cambria Math" w:hAnsi="Cambria Math" w:cs="Times New Roman"/>
                <w:color w:val="000000"/>
                <w:sz w:val="24"/>
              </w:rPr>
            </m:ctrlPr>
          </m:sSubPr>
          <m:e>
            <m:r>
              <w:rPr>
                <w:rFonts w:ascii="Cambria Math" w:hAnsi="Cambria Math" w:cs="Times New Roman"/>
                <w:color w:val="000000"/>
                <w:sz w:val="24"/>
              </w:rPr>
              <m:t>p</m:t>
            </m:r>
          </m:e>
          <m:sub>
            <m:r>
              <m:rPr>
                <m:nor/>
              </m:rPr>
              <w:rPr>
                <w:rFonts w:cs="Times New Roman"/>
                <w:color w:val="000000"/>
                <w:sz w:val="24"/>
              </w:rPr>
              <m:t>crit</m:t>
            </m:r>
          </m:sub>
        </m:sSub>
      </m:oMath>
      <w:r w:rsidR="004B5D2E">
        <w:rPr>
          <w:rFonts w:cs="Times New Roman"/>
          <w:color w:val="000000"/>
          <w:sz w:val="24"/>
          <w:lang w:val="ru-RU"/>
        </w:rPr>
        <w:t xml:space="preserve"> </w:t>
      </w:r>
      <w:r w:rsidR="00730067" w:rsidRPr="00730067">
        <w:rPr>
          <w:rFonts w:cs="Times New Roman"/>
          <w:color w:val="000000"/>
          <w:sz w:val="24"/>
          <w:lang w:val="ru-RU"/>
        </w:rPr>
        <w:t xml:space="preserve">добавляются дуги с высокой вероятностью выхода стоимости за интервал, и объединение этих дуг задаёт подграф </w:t>
      </w:r>
      <w:proofErr w:type="spellStart"/>
      <w:r w:rsidR="00730067" w:rsidRPr="00730067">
        <w:rPr>
          <w:rFonts w:cs="Times New Roman"/>
          <w:color w:val="000000"/>
          <w:sz w:val="24"/>
          <w:lang w:val="ru-RU"/>
        </w:rPr>
        <w:t>реоптимизации</w:t>
      </w:r>
      <w:proofErr w:type="spellEnd"/>
      <w:r w:rsidR="00730067" w:rsidRPr="00730067">
        <w:rPr>
          <w:rFonts w:cs="Times New Roman"/>
          <w:color w:val="000000"/>
          <w:sz w:val="24"/>
          <w:lang w:val="ru-RU"/>
        </w:rPr>
        <w:t xml:space="preserve">, на </w:t>
      </w:r>
      <w:r w:rsidR="00730067" w:rsidRPr="00730067">
        <w:rPr>
          <w:rFonts w:cs="Times New Roman"/>
          <w:color w:val="000000"/>
          <w:sz w:val="24"/>
          <w:lang w:val="ru-RU"/>
        </w:rPr>
        <w:lastRenderedPageBreak/>
        <w:t>котором пересчёт сосредотачивается на потенциально нестабильных связях. На шаге</w:t>
      </w:r>
      <w:r w:rsidR="004B5D2E">
        <w:rPr>
          <w:rFonts w:cs="Times New Roman"/>
          <w:color w:val="000000"/>
          <w:sz w:val="24"/>
          <w:lang w:val="ru-RU"/>
        </w:rPr>
        <w:t xml:space="preserve"> </w:t>
      </w:r>
      <m:oMath>
        <m:r>
          <w:rPr>
            <w:rFonts w:ascii="Cambria Math" w:hAnsi="Cambria Math" w:cs="Times New Roman"/>
            <w:color w:val="000000"/>
            <w:sz w:val="24"/>
          </w:rPr>
          <m:t>t</m:t>
        </m:r>
        <m:r>
          <w:rPr>
            <w:rFonts w:ascii="Cambria Math" w:hAnsi="Cambria Math" w:cs="Times New Roman"/>
            <w:color w:val="000000"/>
            <w:sz w:val="24"/>
            <w:lang w:val="ru-RU"/>
          </w:rPr>
          <m:t>+1</m:t>
        </m:r>
      </m:oMath>
      <w:r w:rsidR="004B5D2E">
        <w:rPr>
          <w:rFonts w:cs="Times New Roman"/>
          <w:color w:val="000000"/>
          <w:sz w:val="24"/>
          <w:lang w:val="ru-RU"/>
        </w:rPr>
        <w:t xml:space="preserve"> </w:t>
      </w:r>
      <w:r w:rsidR="00730067" w:rsidRPr="00730067">
        <w:rPr>
          <w:rFonts w:cs="Times New Roman"/>
          <w:color w:val="000000"/>
          <w:sz w:val="24"/>
          <w:lang w:val="ru-RU"/>
        </w:rPr>
        <w:t>редуцированные стоимости на критичном подграфе вычисляются в виде</w:t>
      </w:r>
      <w:r w:rsidR="004B5D2E">
        <w:rPr>
          <w:rFonts w:cs="Times New Roman"/>
          <w:color w:val="000000"/>
          <w:sz w:val="24"/>
          <w:lang w:val="ru-RU"/>
        </w:rPr>
        <w:t xml:space="preserve"> </w:t>
      </w:r>
      <m:oMath>
        <m:sSubSup>
          <m:sSubSupPr>
            <m:ctrlPr>
              <w:rPr>
                <w:rFonts w:ascii="Cambria Math" w:hAnsi="Cambria Math" w:cs="Times New Roman"/>
                <w:color w:val="000000"/>
                <w:sz w:val="24"/>
              </w:rPr>
            </m:ctrlPr>
          </m:sSubSupPr>
          <m:e>
            <m:acc>
              <m:accPr>
                <m:chr m:val="̃"/>
                <m:ctrlPr>
                  <w:rPr>
                    <w:rFonts w:ascii="Cambria Math" w:hAnsi="Cambria Math" w:cs="Times New Roman"/>
                    <w:color w:val="000000"/>
                    <w:sz w:val="24"/>
                  </w:rPr>
                </m:ctrlPr>
              </m:accPr>
              <m:e>
                <m:r>
                  <w:rPr>
                    <w:rFonts w:ascii="Cambria Math" w:hAnsi="Cambria Math" w:cs="Times New Roman"/>
                    <w:color w:val="000000"/>
                    <w:sz w:val="24"/>
                  </w:rPr>
                  <m:t>c</m:t>
                </m:r>
              </m:e>
            </m:acc>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00730067" w:rsidRPr="00730067">
        <w:rPr>
          <w:rFonts w:cs="Times New Roman"/>
          <w:color w:val="000000"/>
          <w:sz w:val="24"/>
          <w:lang w:val="ru-RU"/>
        </w:rPr>
        <w:t xml:space="preserve">, и выполняется реоптимизация только по этому подграфу: в терминах </w:t>
      </w:r>
      <w:r w:rsidR="00730067" w:rsidRPr="00730067">
        <w:rPr>
          <w:rFonts w:cs="Times New Roman"/>
          <w:color w:val="000000"/>
          <w:sz w:val="24"/>
        </w:rPr>
        <w:t>SAP</w:t>
      </w:r>
      <w:r w:rsidR="00730067" w:rsidRPr="00730067">
        <w:rPr>
          <w:rFonts w:cs="Times New Roman"/>
          <w:color w:val="000000"/>
          <w:sz w:val="24"/>
          <w:lang w:val="ru-RU"/>
        </w:rPr>
        <w:t xml:space="preserve"> ищутся кратчайшие пополняющие пути по приведённым весам, строятся циклы или пути улучшения, после чего осуществляется локальное перераспределение назначений и обновление потенциалов в затронутой области графа; добавление штрафа за отклонение от предыдущего решения через параметр</w:t>
      </w:r>
      <w:r w:rsidR="004B5D2E">
        <w:rPr>
          <w:rFonts w:cs="Times New Roman"/>
          <w:color w:val="000000"/>
          <w:sz w:val="24"/>
          <w:lang w:val="ru-RU"/>
        </w:rPr>
        <w:t xml:space="preserve"> </w:t>
      </w:r>
      <m:oMath>
        <m:r>
          <w:rPr>
            <w:rFonts w:ascii="Cambria Math" w:hAnsi="Cambria Math" w:cs="Times New Roman"/>
            <w:color w:val="000000"/>
            <w:sz w:val="24"/>
          </w:rPr>
          <m:t>λ</m:t>
        </m:r>
      </m:oMath>
      <w:r w:rsidR="004B5D2E">
        <w:rPr>
          <w:rFonts w:cs="Times New Roman"/>
          <w:color w:val="000000"/>
          <w:sz w:val="24"/>
          <w:lang w:val="ru-RU"/>
        </w:rPr>
        <w:t xml:space="preserve"> </w:t>
      </w:r>
      <w:r w:rsidR="00730067" w:rsidRPr="00730067">
        <w:rPr>
          <w:rFonts w:cs="Times New Roman"/>
          <w:color w:val="000000"/>
          <w:sz w:val="24"/>
          <w:lang w:val="ru-RU"/>
        </w:rPr>
        <w:t>в динамическом функционале сужает область пересчёта при больших значениях</w:t>
      </w:r>
      <w:r w:rsidR="004B5D2E">
        <w:rPr>
          <w:rFonts w:cs="Times New Roman"/>
          <w:color w:val="000000"/>
          <w:sz w:val="24"/>
          <w:lang w:val="ru-RU"/>
        </w:rPr>
        <w:t xml:space="preserve"> </w:t>
      </w:r>
      <m:oMath>
        <m:r>
          <w:rPr>
            <w:rFonts w:ascii="Cambria Math" w:hAnsi="Cambria Math" w:cs="Times New Roman"/>
            <w:color w:val="000000"/>
            <w:sz w:val="24"/>
          </w:rPr>
          <m:t>λ</m:t>
        </m:r>
      </m:oMath>
      <w:r w:rsidR="004B5D2E">
        <w:rPr>
          <w:rFonts w:cs="Times New Roman"/>
          <w:color w:val="000000"/>
          <w:sz w:val="24"/>
          <w:lang w:val="ru-RU"/>
        </w:rPr>
        <w:t xml:space="preserve"> </w:t>
      </w:r>
      <w:r w:rsidR="00730067" w:rsidRPr="00730067">
        <w:rPr>
          <w:rFonts w:cs="Times New Roman"/>
          <w:color w:val="000000"/>
          <w:sz w:val="24"/>
          <w:lang w:val="ru-RU"/>
        </w:rPr>
        <w:t xml:space="preserve">и повышает устойчивость траектории назначений, и описанная схема локальной </w:t>
      </w:r>
      <w:proofErr w:type="spellStart"/>
      <w:r w:rsidR="00730067" w:rsidRPr="00730067">
        <w:rPr>
          <w:rFonts w:cs="Times New Roman"/>
          <w:color w:val="000000"/>
          <w:sz w:val="24"/>
          <w:lang w:val="ru-RU"/>
        </w:rPr>
        <w:t>реоптимизации</w:t>
      </w:r>
      <w:proofErr w:type="spellEnd"/>
      <w:r w:rsidR="00730067" w:rsidRPr="00730067">
        <w:rPr>
          <w:rFonts w:cs="Times New Roman"/>
          <w:color w:val="000000"/>
          <w:sz w:val="24"/>
          <w:lang w:val="ru-RU"/>
        </w:rPr>
        <w:t xml:space="preserve"> на подграфе критичных дуг с учётом</w:t>
      </w:r>
      <w:r w:rsidR="004B5D2E">
        <w:rPr>
          <w:rFonts w:cs="Times New Roman"/>
          <w:color w:val="000000"/>
          <w:sz w:val="24"/>
          <w:lang w:val="ru-RU"/>
        </w:rPr>
        <w:t xml:space="preserve"> </w:t>
      </w:r>
      <m:oMath>
        <m:r>
          <w:rPr>
            <w:rFonts w:ascii="Cambria Math" w:hAnsi="Cambria Math" w:cs="Times New Roman"/>
            <w:color w:val="000000"/>
            <w:sz w:val="24"/>
          </w:rPr>
          <m:t>λ</m:t>
        </m:r>
      </m:oMath>
      <w:r w:rsidR="004B5D2E">
        <w:rPr>
          <w:rFonts w:cs="Times New Roman"/>
          <w:color w:val="000000"/>
          <w:sz w:val="24"/>
          <w:lang w:val="ru-RU"/>
        </w:rPr>
        <w:t xml:space="preserve"> </w:t>
      </w:r>
      <w:r w:rsidR="00730067" w:rsidRPr="00730067">
        <w:rPr>
          <w:rFonts w:cs="Times New Roman"/>
          <w:color w:val="000000"/>
          <w:sz w:val="24"/>
          <w:lang w:val="ru-RU"/>
        </w:rPr>
        <w:t xml:space="preserve">используется в качестве основы предлагаемого режима </w:t>
      </w:r>
      <w:r w:rsidR="00730067" w:rsidRPr="00730067">
        <w:rPr>
          <w:rFonts w:cs="Times New Roman"/>
          <w:color w:val="000000"/>
          <w:sz w:val="24"/>
        </w:rPr>
        <w:t>proposed</w:t>
      </w:r>
      <w:r w:rsidR="00730067" w:rsidRPr="00730067">
        <w:rPr>
          <w:rFonts w:cs="Times New Roman"/>
          <w:color w:val="000000"/>
          <w:sz w:val="24"/>
          <w:lang w:val="ru-RU"/>
        </w:rPr>
        <w:t>, в котором наследование решений сочетается с интервальными и вероятностными критериями критичности.​</w:t>
      </w:r>
    </w:p>
    <w:p w14:paraId="085860E3" w14:textId="0CAE19EA" w:rsidR="008E7B00" w:rsidRDefault="008E7B00" w:rsidP="003A7CBC">
      <w:pPr>
        <w:widowControl w:val="0"/>
        <w:spacing w:line="240" w:lineRule="auto"/>
        <w:ind w:firstLine="567"/>
        <w:rPr>
          <w:rFonts w:cs="Times New Roman"/>
          <w:color w:val="000000"/>
          <w:sz w:val="24"/>
          <w:lang w:val="ru-RU"/>
        </w:rPr>
      </w:pPr>
      <w:r w:rsidRPr="008E7B00">
        <w:rPr>
          <w:rFonts w:cs="Times New Roman"/>
          <w:color w:val="000000"/>
          <w:sz w:val="24"/>
          <w:lang w:val="ru-RU"/>
        </w:rPr>
        <w:t xml:space="preserve">Алгоритм </w:t>
      </w:r>
      <w:proofErr w:type="spellStart"/>
      <w:r w:rsidRPr="008E7B00">
        <w:rPr>
          <w:rFonts w:cs="Times New Roman"/>
          <w:color w:val="000000"/>
          <w:sz w:val="24"/>
          <w:lang w:val="ru-RU"/>
        </w:rPr>
        <w:t>реоптимизации</w:t>
      </w:r>
      <w:proofErr w:type="spellEnd"/>
      <w:r w:rsidRPr="008E7B00">
        <w:rPr>
          <w:rFonts w:cs="Times New Roman"/>
          <w:color w:val="000000"/>
          <w:sz w:val="24"/>
          <w:lang w:val="ru-RU"/>
        </w:rPr>
        <w:t xml:space="preserve"> динамической задачи о назначениях при переходе от шага</w:t>
      </w:r>
      <w:r>
        <w:rPr>
          <w:rFonts w:cs="Times New Roman"/>
          <w:color w:val="000000"/>
          <w:sz w:val="24"/>
          <w:lang w:val="ru-RU"/>
        </w:rPr>
        <w:t xml:space="preserve"> </w:t>
      </w:r>
      <m:oMath>
        <m:r>
          <w:rPr>
            <w:rFonts w:ascii="Cambria Math" w:hAnsi="Cambria Math" w:cs="Times New Roman"/>
            <w:color w:val="000000"/>
            <w:sz w:val="24"/>
          </w:rPr>
          <m:t>t</m:t>
        </m:r>
      </m:oMath>
      <w:r>
        <w:rPr>
          <w:rFonts w:cs="Times New Roman"/>
          <w:color w:val="000000"/>
          <w:sz w:val="24"/>
          <w:lang w:val="ru-RU"/>
        </w:rPr>
        <w:t xml:space="preserve"> </w:t>
      </w:r>
      <w:r w:rsidRPr="008E7B00">
        <w:rPr>
          <w:rFonts w:cs="Times New Roman"/>
          <w:color w:val="000000"/>
          <w:sz w:val="24"/>
          <w:lang w:val="ru-RU"/>
        </w:rPr>
        <w:t>к шагу</w:t>
      </w:r>
      <w:r>
        <w:rPr>
          <w:rFonts w:cs="Times New Roman"/>
          <w:color w:val="000000"/>
          <w:sz w:val="24"/>
          <w:lang w:val="ru-RU"/>
        </w:rPr>
        <w:t xml:space="preserve"> </w:t>
      </w:r>
      <m:oMath>
        <m:r>
          <w:rPr>
            <w:rFonts w:ascii="Cambria Math" w:hAnsi="Cambria Math" w:cs="Times New Roman"/>
            <w:color w:val="000000"/>
            <w:sz w:val="24"/>
          </w:rPr>
          <m:t>t</m:t>
        </m:r>
        <m:r>
          <w:rPr>
            <w:rFonts w:ascii="Cambria Math" w:hAnsi="Cambria Math" w:cs="Times New Roman"/>
            <w:color w:val="000000"/>
            <w:sz w:val="24"/>
            <w:lang w:val="ru-RU"/>
          </w:rPr>
          <m:t>+1</m:t>
        </m:r>
      </m:oMath>
      <w:r>
        <w:rPr>
          <w:rFonts w:cs="Times New Roman"/>
          <w:color w:val="000000"/>
          <w:sz w:val="24"/>
          <w:lang w:val="ru-RU"/>
        </w:rPr>
        <w:t xml:space="preserve"> </w:t>
      </w:r>
      <w:r w:rsidRPr="008E7B00">
        <w:rPr>
          <w:rFonts w:cs="Times New Roman"/>
          <w:color w:val="000000"/>
          <w:sz w:val="24"/>
          <w:lang w:val="ru-RU"/>
        </w:rPr>
        <w:t>таким образом использует наследование оптимального назначения, потенциалов и интервалов устойчивости для построения нового решения с учётом динамического функционала и ограничения на число переназначений: на вход шага подаются решение, векторы потенциалов, интервалы устойчивости</w:t>
      </w:r>
      <w:r>
        <w:rPr>
          <w:rFonts w:cs="Times New Roman"/>
          <w:color w:val="000000"/>
          <w:sz w:val="24"/>
          <w:lang w:val="ru-RU"/>
        </w:rPr>
        <w:t xml:space="preserve"> </w:t>
      </w:r>
      <m:oMath>
        <m:d>
          <m:dPr>
            <m:begChr m:val="["/>
            <m:sepChr m:val=","/>
            <m:endChr m:val="]"/>
            <m:ctrlPr>
              <w:rPr>
                <w:rFonts w:ascii="Cambria Math" w:hAnsi="Cambria Math" w:cs="Times New Roman"/>
                <w:color w:val="000000"/>
                <w:sz w:val="24"/>
              </w:rPr>
            </m:ctrlPr>
          </m:dPr>
          <m:e>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r>
                  <m:rPr>
                    <m:sty m:val="p"/>
                  </m:rPr>
                  <w:rPr>
                    <w:rFonts w:ascii="Cambria Math" w:hAnsi="Cambria Math" w:cs="Times New Roman"/>
                    <w:color w:val="000000"/>
                    <w:sz w:val="24"/>
                  </w:rPr>
                  <m:t>min</m:t>
                </m:r>
              </m:sup>
            </m:sSubSup>
          </m:e>
          <m:e>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r>
                  <m:rPr>
                    <m:sty m:val="p"/>
                  </m:rPr>
                  <w:rPr>
                    <w:rFonts w:ascii="Cambria Math" w:hAnsi="Cambria Math" w:cs="Times New Roman"/>
                    <w:color w:val="000000"/>
                    <w:sz w:val="24"/>
                  </w:rPr>
                  <m:t>max</m:t>
                </m:r>
              </m:sup>
            </m:sSubSup>
          </m:e>
        </m:d>
      </m:oMath>
      <w:r>
        <w:rPr>
          <w:rFonts w:cs="Times New Roman"/>
          <w:color w:val="000000"/>
          <w:sz w:val="24"/>
          <w:lang w:val="ru-RU"/>
        </w:rPr>
        <w:t xml:space="preserve"> </w:t>
      </w:r>
      <w:r w:rsidRPr="008E7B00">
        <w:rPr>
          <w:rFonts w:cs="Times New Roman"/>
          <w:color w:val="000000"/>
          <w:sz w:val="24"/>
          <w:lang w:val="ru-RU"/>
        </w:rPr>
        <w:t>и новая матрица стоимостей, сформированная по стохастической модели, а структура критичного подграфа и механизм наследования потенциалов формируются согласно описанной схеме (рисунок 1).​</w:t>
      </w:r>
    </w:p>
    <w:p w14:paraId="08913D22" w14:textId="77777777" w:rsidR="002617B4" w:rsidRPr="00273D57" w:rsidRDefault="002617B4" w:rsidP="002617B4">
      <w:pPr>
        <w:widowControl w:val="0"/>
        <w:spacing w:line="240" w:lineRule="auto"/>
        <w:ind w:firstLine="567"/>
        <w:rPr>
          <w:rFonts w:cs="Times New Roman"/>
          <w:color w:val="000000"/>
          <w:spacing w:val="-2"/>
          <w:sz w:val="24"/>
          <w:lang w:val="ru-RU"/>
        </w:rPr>
      </w:pPr>
    </w:p>
    <w:p w14:paraId="46E2FAF9" w14:textId="77777777" w:rsidR="002617B4" w:rsidRPr="00614858" w:rsidRDefault="002617B4" w:rsidP="002617B4">
      <w:pPr>
        <w:widowControl w:val="0"/>
        <w:spacing w:line="240" w:lineRule="auto"/>
        <w:ind w:firstLine="0"/>
        <w:jc w:val="center"/>
        <w:rPr>
          <w:rFonts w:eastAsia="Times New Roman" w:cs="Times New Roman"/>
          <w:color w:val="000000"/>
          <w:sz w:val="22"/>
          <w:lang w:eastAsia="ru-RU"/>
        </w:rPr>
      </w:pPr>
      <w:r w:rsidRPr="00614858">
        <w:rPr>
          <w:rFonts w:eastAsia="Times New Roman" w:cs="Times New Roman"/>
          <w:color w:val="000000"/>
          <w:sz w:val="22"/>
          <w:lang w:eastAsia="ru-RU"/>
        </w:rPr>
        <w:drawing>
          <wp:inline distT="0" distB="0" distL="0" distR="0" wp14:anchorId="510F545E" wp14:editId="61CF66AB">
            <wp:extent cx="5396346" cy="4713267"/>
            <wp:effectExtent l="0" t="0" r="0" b="0"/>
            <wp:docPr id="15083953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3683" cy="4754612"/>
                    </a:xfrm>
                    <a:prstGeom prst="rect">
                      <a:avLst/>
                    </a:prstGeom>
                    <a:noFill/>
                    <a:ln>
                      <a:noFill/>
                    </a:ln>
                  </pic:spPr>
                </pic:pic>
              </a:graphicData>
            </a:graphic>
          </wp:inline>
        </w:drawing>
      </w:r>
    </w:p>
    <w:p w14:paraId="0CC2F016" w14:textId="77777777" w:rsidR="002617B4" w:rsidRPr="00A26AEB" w:rsidRDefault="002617B4" w:rsidP="002617B4">
      <w:pPr>
        <w:widowControl w:val="0"/>
        <w:spacing w:line="240" w:lineRule="auto"/>
        <w:ind w:firstLine="0"/>
        <w:jc w:val="center"/>
        <w:rPr>
          <w:rFonts w:eastAsia="Times New Roman" w:cs="Times New Roman"/>
          <w:color w:val="000000"/>
          <w:sz w:val="22"/>
          <w:lang w:val="ru-RU" w:eastAsia="ru-RU"/>
        </w:rPr>
      </w:pPr>
      <w:r w:rsidRPr="00A26AEB">
        <w:rPr>
          <w:rFonts w:eastAsia="Times New Roman" w:cs="Times New Roman"/>
          <w:color w:val="000000"/>
          <w:sz w:val="22"/>
          <w:lang w:val="ru-RU" w:eastAsia="ru-RU"/>
        </w:rPr>
        <w:t xml:space="preserve">Рисунок 1 – Схема алгоритма </w:t>
      </w:r>
      <w:proofErr w:type="spellStart"/>
      <w:r w:rsidRPr="00A26AEB">
        <w:rPr>
          <w:rFonts w:eastAsia="Times New Roman" w:cs="Times New Roman"/>
          <w:color w:val="000000"/>
          <w:sz w:val="22"/>
          <w:lang w:val="ru-RU" w:eastAsia="ru-RU"/>
        </w:rPr>
        <w:t>реоптимизации</w:t>
      </w:r>
      <w:proofErr w:type="spellEnd"/>
      <w:r w:rsidRPr="00A26AEB">
        <w:rPr>
          <w:rFonts w:eastAsia="Times New Roman" w:cs="Times New Roman"/>
          <w:color w:val="000000"/>
          <w:sz w:val="22"/>
          <w:lang w:val="ru-RU" w:eastAsia="ru-RU"/>
        </w:rPr>
        <w:t xml:space="preserve"> динамической задачи в режиме </w:t>
      </w:r>
      <w:proofErr w:type="spellStart"/>
      <w:r w:rsidRPr="00A26AEB">
        <w:rPr>
          <w:rFonts w:eastAsia="Times New Roman" w:cs="Times New Roman"/>
          <w:color w:val="000000"/>
          <w:sz w:val="22"/>
          <w:lang w:val="ru-RU" w:eastAsia="ru-RU"/>
        </w:rPr>
        <w:t>proposed</w:t>
      </w:r>
      <w:proofErr w:type="spellEnd"/>
    </w:p>
    <w:p w14:paraId="33FE9389" w14:textId="77777777" w:rsidR="00B53DFF" w:rsidRPr="00730067" w:rsidRDefault="00B53DFF" w:rsidP="00B53DFF">
      <w:pPr>
        <w:widowControl w:val="0"/>
        <w:spacing w:line="240" w:lineRule="auto"/>
        <w:ind w:firstLine="567"/>
        <w:rPr>
          <w:rFonts w:cs="Times New Roman"/>
          <w:color w:val="000000"/>
          <w:sz w:val="24"/>
          <w:lang w:val="ru-RU"/>
        </w:rPr>
      </w:pPr>
    </w:p>
    <w:p w14:paraId="60C2FB76" w14:textId="77777777" w:rsidR="008E7B00" w:rsidRDefault="008E7B00" w:rsidP="00B53DFF">
      <w:pPr>
        <w:widowControl w:val="0"/>
        <w:spacing w:line="240" w:lineRule="auto"/>
        <w:ind w:firstLine="567"/>
        <w:rPr>
          <w:rFonts w:cs="Times New Roman"/>
          <w:color w:val="000000"/>
          <w:sz w:val="24"/>
          <w:lang w:val="ru-RU"/>
        </w:rPr>
      </w:pPr>
      <w:r w:rsidRPr="008E7B00">
        <w:rPr>
          <w:rFonts w:cs="Times New Roman"/>
          <w:color w:val="000000"/>
          <w:sz w:val="24"/>
          <w:lang w:val="ru-RU"/>
        </w:rPr>
        <w:t xml:space="preserve">После формирования критичного подграфа для каждого шага выполняется локальная </w:t>
      </w:r>
      <w:proofErr w:type="spellStart"/>
      <w:r w:rsidRPr="008E7B00">
        <w:rPr>
          <w:rFonts w:cs="Times New Roman"/>
          <w:color w:val="000000"/>
          <w:sz w:val="24"/>
          <w:lang w:val="ru-RU"/>
        </w:rPr>
        <w:t>реоптимизация</w:t>
      </w:r>
      <w:proofErr w:type="spellEnd"/>
      <w:r w:rsidRPr="008E7B00">
        <w:rPr>
          <w:rFonts w:cs="Times New Roman"/>
          <w:color w:val="000000"/>
          <w:sz w:val="24"/>
          <w:lang w:val="ru-RU"/>
        </w:rPr>
        <w:t xml:space="preserve">, и в реализации выделяются три режима решения серии задач: </w:t>
      </w:r>
      <w:r w:rsidRPr="008E7B00">
        <w:rPr>
          <w:rFonts w:cs="Times New Roman"/>
          <w:color w:val="000000"/>
          <w:sz w:val="24"/>
        </w:rPr>
        <w:t>full</w:t>
      </w:r>
      <w:r w:rsidRPr="008E7B00">
        <w:rPr>
          <w:rFonts w:cs="Times New Roman"/>
          <w:color w:val="000000"/>
          <w:sz w:val="24"/>
          <w:lang w:val="ru-RU"/>
        </w:rPr>
        <w:t xml:space="preserve"> выполняет полный пересчёт </w:t>
      </w:r>
      <w:r w:rsidRPr="008E7B00">
        <w:rPr>
          <w:rFonts w:cs="Times New Roman"/>
          <w:color w:val="000000"/>
          <w:sz w:val="24"/>
        </w:rPr>
        <w:t>SAP</w:t>
      </w:r>
      <w:r w:rsidRPr="008E7B00">
        <w:rPr>
          <w:rFonts w:cs="Times New Roman"/>
          <w:color w:val="000000"/>
          <w:sz w:val="24"/>
          <w:lang w:val="ru-RU"/>
        </w:rPr>
        <w:noBreakHyphen/>
        <w:t xml:space="preserve">алгоритмом на каждом шаге с последующим обновлением потенциалов </w:t>
      </w:r>
      <w:r w:rsidRPr="008E7B00">
        <w:rPr>
          <w:rFonts w:cs="Times New Roman"/>
          <w:color w:val="000000"/>
          <w:sz w:val="24"/>
          <w:lang w:val="ru-RU"/>
        </w:rPr>
        <w:lastRenderedPageBreak/>
        <w:t xml:space="preserve">и интервалов устойчивости, </w:t>
      </w:r>
      <w:r w:rsidRPr="008E7B00">
        <w:rPr>
          <w:rFonts w:cs="Times New Roman"/>
          <w:color w:val="000000"/>
          <w:sz w:val="24"/>
        </w:rPr>
        <w:t>inherit</w:t>
      </w:r>
      <w:r w:rsidRPr="008E7B00">
        <w:rPr>
          <w:rFonts w:cs="Times New Roman"/>
          <w:color w:val="000000"/>
          <w:sz w:val="24"/>
          <w:lang w:val="ru-RU"/>
        </w:rPr>
        <w:t xml:space="preserve"> наследует базис и потенциалы и корректирует решение по фиксированной доле дуг с наибольшими изменениями стоимости, а </w:t>
      </w:r>
      <w:r w:rsidRPr="008E7B00">
        <w:rPr>
          <w:rFonts w:cs="Times New Roman"/>
          <w:color w:val="000000"/>
          <w:sz w:val="24"/>
        </w:rPr>
        <w:t>proposed</w:t>
      </w:r>
      <w:r w:rsidRPr="008E7B00">
        <w:rPr>
          <w:rFonts w:cs="Times New Roman"/>
          <w:color w:val="000000"/>
          <w:sz w:val="24"/>
          <w:lang w:val="ru-RU"/>
        </w:rPr>
        <w:t xml:space="preserve"> совмещает интервалы устойчивости с детерминированным и вероятностным выделением критичных дуг и локальной </w:t>
      </w:r>
      <w:proofErr w:type="spellStart"/>
      <w:r w:rsidRPr="008E7B00">
        <w:rPr>
          <w:rFonts w:cs="Times New Roman"/>
          <w:color w:val="000000"/>
          <w:sz w:val="24"/>
          <w:lang w:val="ru-RU"/>
        </w:rPr>
        <w:t>реоптимизацией</w:t>
      </w:r>
      <w:proofErr w:type="spellEnd"/>
      <w:r w:rsidRPr="008E7B00">
        <w:rPr>
          <w:rFonts w:cs="Times New Roman"/>
          <w:color w:val="000000"/>
          <w:sz w:val="24"/>
          <w:lang w:val="ru-RU"/>
        </w:rPr>
        <w:t xml:space="preserve"> подграфа с учётом динамического функционала; режимы </w:t>
      </w:r>
      <w:r w:rsidRPr="008E7B00">
        <w:rPr>
          <w:rFonts w:cs="Times New Roman"/>
          <w:color w:val="000000"/>
          <w:sz w:val="24"/>
        </w:rPr>
        <w:t>inherit</w:t>
      </w:r>
      <w:r w:rsidRPr="008E7B00">
        <w:rPr>
          <w:rFonts w:cs="Times New Roman"/>
          <w:color w:val="000000"/>
          <w:sz w:val="24"/>
          <w:lang w:val="ru-RU"/>
        </w:rPr>
        <w:t xml:space="preserve"> и </w:t>
      </w:r>
      <w:r w:rsidRPr="008E7B00">
        <w:rPr>
          <w:rFonts w:cs="Times New Roman"/>
          <w:color w:val="000000"/>
          <w:sz w:val="24"/>
        </w:rPr>
        <w:t>proposed</w:t>
      </w:r>
      <w:r w:rsidRPr="008E7B00">
        <w:rPr>
          <w:rFonts w:cs="Times New Roman"/>
          <w:color w:val="000000"/>
          <w:sz w:val="24"/>
          <w:lang w:val="ru-RU"/>
        </w:rPr>
        <w:t xml:space="preserve"> рассматриваются как модификации базового полного пересчёта (</w:t>
      </w:r>
      <w:r w:rsidRPr="008E7B00">
        <w:rPr>
          <w:rFonts w:cs="Times New Roman"/>
          <w:color w:val="000000"/>
          <w:sz w:val="24"/>
        </w:rPr>
        <w:t>full</w:t>
      </w:r>
      <w:r w:rsidRPr="008E7B00">
        <w:rPr>
          <w:rFonts w:cs="Times New Roman"/>
          <w:color w:val="000000"/>
          <w:sz w:val="24"/>
          <w:lang w:val="ru-RU"/>
        </w:rPr>
        <w:t>), ориентированные на сокращение области пересчёта и числа переназначений при сохранении приемлемого качества динамического решения.​</w:t>
      </w:r>
    </w:p>
    <w:p w14:paraId="100B46BA" w14:textId="675FC986" w:rsidR="00B53DFF" w:rsidRPr="0031506C" w:rsidRDefault="00B53DFF" w:rsidP="00B53DFF">
      <w:pPr>
        <w:widowControl w:val="0"/>
        <w:spacing w:line="240" w:lineRule="auto"/>
        <w:ind w:firstLine="567"/>
        <w:rPr>
          <w:rFonts w:cs="Times New Roman"/>
          <w:color w:val="000000"/>
          <w:spacing w:val="-2"/>
          <w:sz w:val="24"/>
          <w:lang w:val="ru-RU"/>
        </w:rPr>
      </w:pPr>
      <w:r w:rsidRPr="00730067">
        <w:rPr>
          <w:rFonts w:cs="Times New Roman"/>
          <w:color w:val="000000"/>
          <w:sz w:val="24"/>
          <w:lang w:val="ru-RU"/>
        </w:rPr>
        <w:t>На первом этапе наследуется состояние: для общих вершин и дуг графов</w:t>
      </w:r>
      <w:r w:rsidR="00395721">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G</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395721">
        <w:rPr>
          <w:rFonts w:cs="Times New Roman"/>
          <w:color w:val="000000"/>
          <w:sz w:val="24"/>
          <w:lang w:val="ru-RU"/>
        </w:rPr>
        <w:t xml:space="preserve"> </w:t>
      </w:r>
      <w:r w:rsidRPr="00730067">
        <w:rPr>
          <w:rFonts w:cs="Times New Roman"/>
          <w:color w:val="000000"/>
          <w:sz w:val="24"/>
          <w:lang w:val="ru-RU"/>
        </w:rPr>
        <w:t>и</w:t>
      </w:r>
      <w:r w:rsidR="00395721">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G</m:t>
            </m:r>
          </m:e>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p>
      </m:oMath>
      <w:r w:rsidR="00395721">
        <w:rPr>
          <w:rFonts w:cs="Times New Roman"/>
          <w:color w:val="000000"/>
          <w:sz w:val="24"/>
          <w:lang w:val="ru-RU"/>
        </w:rPr>
        <w:t xml:space="preserve"> </w:t>
      </w:r>
      <w:r w:rsidRPr="00730067">
        <w:rPr>
          <w:rFonts w:cs="Times New Roman"/>
          <w:color w:val="000000"/>
          <w:sz w:val="24"/>
          <w:lang w:val="ru-RU"/>
        </w:rPr>
        <w:t>переносится назначение и потенциалы, а дуги, отсутствующие в новом графе, удаляются; потенциалы новых вершин и дуг инициализируются нейтрально. На втором этапе формируется множество критичных дуг: сравниваются стоимости</w:t>
      </w:r>
      <w:r w:rsidR="00395721">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ctrlPr>
                  <w:rPr>
                    <w:rFonts w:ascii="Cambria Math" w:hAnsi="Cambria Math" w:cs="Times New Roman"/>
                    <w:color w:val="000000"/>
                    <w:sz w:val="24"/>
                  </w:rPr>
                </m:ctrlPr>
              </m:dPr>
              <m:e>
                <m:r>
                  <w:rPr>
                    <w:rFonts w:ascii="Cambria Math" w:hAnsi="Cambria Math" w:cs="Times New Roman"/>
                    <w:color w:val="000000"/>
                    <w:sz w:val="24"/>
                  </w:rPr>
                  <m:t>t</m:t>
                </m:r>
              </m:e>
            </m:d>
          </m:sup>
        </m:sSubSup>
      </m:oMath>
      <w:r w:rsidR="00395721">
        <w:rPr>
          <w:rFonts w:cs="Times New Roman"/>
          <w:color w:val="000000"/>
          <w:sz w:val="24"/>
          <w:lang w:val="ru-RU"/>
        </w:rPr>
        <w:t xml:space="preserve"> </w:t>
      </w:r>
      <w:r w:rsidRPr="00730067">
        <w:rPr>
          <w:rFonts w:cs="Times New Roman"/>
          <w:color w:val="000000"/>
          <w:sz w:val="24"/>
          <w:lang w:val="ru-RU"/>
        </w:rPr>
        <w:t>и</w:t>
      </w:r>
      <w:r w:rsidR="00395721">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Pr="00730067">
        <w:rPr>
          <w:rFonts w:cs="Times New Roman"/>
          <w:color w:val="000000"/>
          <w:sz w:val="24"/>
          <w:lang w:val="ru-RU"/>
        </w:rPr>
        <w:t>, вычисляется</w:t>
      </w:r>
      <w:r w:rsidR="00395721">
        <w:rPr>
          <w:rFonts w:cs="Times New Roman"/>
          <w:color w:val="000000"/>
          <w:sz w:val="24"/>
          <w:lang w:val="ru-RU"/>
        </w:rPr>
        <w:t xml:space="preserve"> </w:t>
      </w:r>
      <m:oMath>
        <m:r>
          <m:rPr>
            <m:sty m:val="p"/>
          </m:rPr>
          <w:rPr>
            <w:rFonts w:ascii="Cambria Math" w:hAnsi="Cambria Math" w:cs="Times New Roman"/>
            <w:color w:val="000000"/>
            <w:sz w:val="24"/>
          </w:rPr>
          <m:t>Δ</m:t>
        </m:r>
        <m:sSub>
          <m:sSubPr>
            <m:ctrlPr>
              <w:rPr>
                <w:rFonts w:ascii="Cambria Math" w:hAnsi="Cambria Math" w:cs="Times New Roman"/>
                <w:color w:val="000000"/>
                <w:sz w:val="24"/>
              </w:rPr>
            </m:ctrlPr>
          </m:sSubPr>
          <m:e>
            <m:r>
              <w:rPr>
                <w:rFonts w:ascii="Cambria Math" w:hAnsi="Cambria Math" w:cs="Times New Roman"/>
                <w:color w:val="000000"/>
                <w:sz w:val="24"/>
              </w:rPr>
              <m:t>c</m:t>
            </m:r>
          </m:e>
          <m:sub>
            <m:r>
              <w:rPr>
                <w:rFonts w:ascii="Cambria Math" w:hAnsi="Cambria Math" w:cs="Times New Roman"/>
                <w:color w:val="000000"/>
                <w:sz w:val="24"/>
              </w:rPr>
              <m:t>ij</m:t>
            </m:r>
          </m:sub>
        </m:sSub>
        <m:r>
          <w:rPr>
            <w:rFonts w:ascii="Cambria Math" w:hAnsi="Cambria Math" w:cs="Times New Roman"/>
            <w:color w:val="000000"/>
            <w:sz w:val="24"/>
            <w:lang w:val="ru-RU"/>
          </w:rPr>
          <m:t>=</m:t>
        </m:r>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r>
          <w:rPr>
            <w:rFonts w:ascii="Cambria Math" w:hAnsi="Cambria Math" w:cs="Times New Roman"/>
            <w:color w:val="000000"/>
            <w:sz w:val="24"/>
            <w:lang w:val="ru-RU"/>
          </w:rPr>
          <m:t>-</m:t>
        </m:r>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ctrlPr>
                  <w:rPr>
                    <w:rFonts w:ascii="Cambria Math" w:hAnsi="Cambria Math" w:cs="Times New Roman"/>
                    <w:color w:val="000000"/>
                    <w:sz w:val="24"/>
                  </w:rPr>
                </m:ctrlPr>
              </m:dPr>
              <m:e>
                <m:r>
                  <w:rPr>
                    <w:rFonts w:ascii="Cambria Math" w:hAnsi="Cambria Math" w:cs="Times New Roman"/>
                    <w:color w:val="000000"/>
                    <w:sz w:val="24"/>
                  </w:rPr>
                  <m:t>t</m:t>
                </m:r>
              </m:e>
            </m:d>
          </m:sup>
        </m:sSubSup>
      </m:oMath>
      <w:r w:rsidRPr="00730067">
        <w:rPr>
          <w:rFonts w:cs="Times New Roman"/>
          <w:color w:val="000000"/>
          <w:sz w:val="24"/>
          <w:lang w:val="ru-RU"/>
        </w:rPr>
        <w:t xml:space="preserve">, по параметру доли критичных дуг отбирается часть дуг с </w:t>
      </w:r>
      <w:proofErr w:type="spellStart"/>
      <w:r w:rsidRPr="00730067">
        <w:rPr>
          <w:rFonts w:cs="Times New Roman"/>
          <w:color w:val="000000"/>
          <w:sz w:val="24"/>
          <w:lang w:val="ru-RU"/>
        </w:rPr>
        <w:t>наибаибольшими</w:t>
      </w:r>
      <w:proofErr w:type="spellEnd"/>
      <w:r w:rsidR="00395721">
        <w:rPr>
          <w:rFonts w:cs="Times New Roman"/>
          <w:color w:val="000000"/>
          <w:sz w:val="24"/>
          <w:lang w:val="ru-RU"/>
        </w:rPr>
        <w:t xml:space="preserve"> </w:t>
      </w:r>
      <m:oMath>
        <m:r>
          <m:rPr>
            <m:sty m:val="p"/>
          </m:rPr>
          <w:rPr>
            <w:rFonts w:ascii="Cambria Math" w:hAnsi="Cambria Math" w:cs="Times New Roman"/>
            <w:color w:val="000000"/>
            <w:sz w:val="24"/>
            <w:lang w:val="ru-RU"/>
          </w:rPr>
          <m:t>∣</m:t>
        </m:r>
        <m:r>
          <m:rPr>
            <m:sty m:val="p"/>
          </m:rPr>
          <w:rPr>
            <w:rFonts w:ascii="Cambria Math" w:hAnsi="Cambria Math" w:cs="Times New Roman"/>
            <w:color w:val="000000"/>
            <w:sz w:val="24"/>
          </w:rPr>
          <m:t>Δ</m:t>
        </m:r>
        <m:sSub>
          <m:sSubPr>
            <m:ctrlPr>
              <w:rPr>
                <w:rFonts w:ascii="Cambria Math" w:hAnsi="Cambria Math" w:cs="Times New Roman"/>
                <w:color w:val="000000"/>
                <w:sz w:val="24"/>
              </w:rPr>
            </m:ctrlPr>
          </m:sSubPr>
          <m:e>
            <m:r>
              <w:rPr>
                <w:rFonts w:ascii="Cambria Math" w:hAnsi="Cambria Math" w:cs="Times New Roman"/>
                <w:color w:val="000000"/>
                <w:sz w:val="24"/>
              </w:rPr>
              <m:t>c</m:t>
            </m:r>
          </m:e>
          <m:sub>
            <m:r>
              <w:rPr>
                <w:rFonts w:ascii="Cambria Math" w:hAnsi="Cambria Math" w:cs="Times New Roman"/>
                <w:color w:val="000000"/>
                <w:sz w:val="24"/>
              </w:rPr>
              <m:t>ij</m:t>
            </m:r>
          </m:sub>
        </m:sSub>
        <m:r>
          <m:rPr>
            <m:sty m:val="p"/>
          </m:rPr>
          <w:rPr>
            <w:rFonts w:ascii="Cambria Math" w:hAnsi="Cambria Math" w:cs="Times New Roman"/>
            <w:color w:val="000000"/>
            <w:sz w:val="24"/>
            <w:lang w:val="ru-RU"/>
          </w:rPr>
          <m:t>∣</m:t>
        </m:r>
      </m:oMath>
      <w:r w:rsidRPr="00730067">
        <w:rPr>
          <w:rFonts w:cs="Times New Roman"/>
          <w:color w:val="000000"/>
          <w:sz w:val="24"/>
          <w:lang w:val="ru-RU"/>
        </w:rPr>
        <w:t>, а также выделяются детерминированно критичные дуги с нарушенными интервалами устойчивости и вероятностно критичные дуги по порогу вероятности выхода стоимости за интервал; объединение этих множеств задаёт</w:t>
      </w:r>
      <w:r w:rsidR="00395721">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E</m:t>
            </m:r>
          </m:e>
          <m:sub>
            <m:r>
              <m:rPr>
                <m:nor/>
              </m:rPr>
              <w:rPr>
                <w:rFonts w:cs="Times New Roman"/>
                <w:color w:val="000000"/>
                <w:sz w:val="24"/>
              </w:rPr>
              <m:t>crit</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Pr="00730067">
        <w:rPr>
          <w:rFonts w:cs="Times New Roman"/>
          <w:color w:val="000000"/>
          <w:sz w:val="24"/>
          <w:lang w:val="ru-RU"/>
        </w:rPr>
        <w:t>, а индуцированный подграф включает только дуги, требующие пересмотра.​</w:t>
      </w:r>
      <w:r w:rsidR="00395721">
        <w:rPr>
          <w:rFonts w:cs="Times New Roman"/>
          <w:color w:val="000000"/>
          <w:sz w:val="24"/>
          <w:lang w:val="ru-RU"/>
        </w:rPr>
        <w:t xml:space="preserve"> </w:t>
      </w:r>
      <w:r w:rsidRPr="00730067">
        <w:rPr>
          <w:rFonts w:cs="Times New Roman"/>
          <w:color w:val="000000"/>
          <w:sz w:val="24"/>
          <w:lang w:val="ru-RU"/>
        </w:rPr>
        <w:t xml:space="preserve">На третьем этапе выполняется локальная </w:t>
      </w:r>
      <w:proofErr w:type="spellStart"/>
      <w:r w:rsidRPr="00730067">
        <w:rPr>
          <w:rFonts w:cs="Times New Roman"/>
          <w:color w:val="000000"/>
          <w:sz w:val="24"/>
          <w:lang w:val="ru-RU"/>
        </w:rPr>
        <w:t>реоптимизация</w:t>
      </w:r>
      <w:proofErr w:type="spellEnd"/>
      <w:r w:rsidRPr="00730067">
        <w:rPr>
          <w:rFonts w:cs="Times New Roman"/>
          <w:color w:val="000000"/>
          <w:sz w:val="24"/>
          <w:lang w:val="ru-RU"/>
        </w:rPr>
        <w:t>: для дуг подграфа</w:t>
      </w:r>
      <w:r w:rsidR="00395721">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E</m:t>
            </m:r>
          </m:e>
          <m:sub>
            <m:r>
              <m:rPr>
                <m:nor/>
              </m:rPr>
              <w:rPr>
                <w:rFonts w:cs="Times New Roman"/>
                <w:color w:val="000000"/>
                <w:sz w:val="24"/>
              </w:rPr>
              <m:t>crit</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00395721">
        <w:rPr>
          <w:rFonts w:cs="Times New Roman"/>
          <w:color w:val="000000"/>
          <w:sz w:val="24"/>
          <w:lang w:val="ru-RU"/>
        </w:rPr>
        <w:t xml:space="preserve"> </w:t>
      </w:r>
      <w:r w:rsidRPr="00730067">
        <w:rPr>
          <w:rFonts w:cs="Times New Roman"/>
          <w:color w:val="000000"/>
          <w:sz w:val="24"/>
          <w:lang w:val="ru-RU"/>
        </w:rPr>
        <w:t>пересчитываются редуцированные стоимости, по дугам с</w:t>
      </w:r>
      <w:r w:rsidR="00395721">
        <w:rPr>
          <w:rFonts w:cs="Times New Roman"/>
          <w:color w:val="000000"/>
          <w:sz w:val="24"/>
          <w:lang w:val="ru-RU"/>
        </w:rPr>
        <w:t xml:space="preserve"> </w:t>
      </w:r>
      <m:oMath>
        <m:sSubSup>
          <m:sSubSupPr>
            <m:ctrlPr>
              <w:rPr>
                <w:rFonts w:ascii="Cambria Math" w:hAnsi="Cambria Math" w:cs="Times New Roman"/>
                <w:color w:val="000000"/>
                <w:sz w:val="24"/>
              </w:rPr>
            </m:ctrlPr>
          </m:sSubSupPr>
          <m:e>
            <m:acc>
              <m:accPr>
                <m:chr m:val="̃"/>
                <m:ctrlPr>
                  <w:rPr>
                    <w:rFonts w:ascii="Cambria Math" w:hAnsi="Cambria Math" w:cs="Times New Roman"/>
                    <w:color w:val="000000"/>
                    <w:sz w:val="24"/>
                  </w:rPr>
                </m:ctrlPr>
              </m:accPr>
              <m:e>
                <m:r>
                  <w:rPr>
                    <w:rFonts w:ascii="Cambria Math" w:hAnsi="Cambria Math" w:cs="Times New Roman"/>
                    <w:color w:val="000000"/>
                    <w:sz w:val="24"/>
                  </w:rPr>
                  <m:t>c</m:t>
                </m:r>
              </m:e>
            </m:acc>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r>
          <w:rPr>
            <w:rFonts w:ascii="Cambria Math" w:hAnsi="Cambria Math" w:cs="Times New Roman"/>
            <w:color w:val="000000"/>
            <w:sz w:val="24"/>
            <w:lang w:val="ru-RU"/>
          </w:rPr>
          <m:t>&lt;0</m:t>
        </m:r>
      </m:oMath>
      <w:r w:rsidR="00395721">
        <w:rPr>
          <w:rFonts w:cs="Times New Roman"/>
          <w:color w:val="000000"/>
          <w:sz w:val="24"/>
          <w:lang w:val="ru-RU"/>
        </w:rPr>
        <w:t xml:space="preserve"> </w:t>
      </w:r>
      <w:r w:rsidRPr="00730067">
        <w:rPr>
          <w:rFonts w:cs="Times New Roman"/>
          <w:color w:val="000000"/>
          <w:sz w:val="24"/>
          <w:lang w:val="ru-RU"/>
        </w:rPr>
        <w:t xml:space="preserve">строятся пополняющие пути </w:t>
      </w:r>
      <w:r w:rsidRPr="00730067">
        <w:rPr>
          <w:rFonts w:cs="Times New Roman"/>
          <w:color w:val="000000"/>
          <w:sz w:val="24"/>
        </w:rPr>
        <w:t>SAP</w:t>
      </w:r>
      <w:r w:rsidRPr="00730067">
        <w:rPr>
          <w:rFonts w:cs="Times New Roman"/>
          <w:color w:val="000000"/>
          <w:sz w:val="24"/>
          <w:lang w:val="ru-RU"/>
        </w:rPr>
        <w:t xml:space="preserve"> или циклы, вдоль которых перераспределяются потоки и обновляются потенциалы только внутри подграфа, до устранения отрицательных редуцированных стоимостей; на четвёртом этапе формируется новое решение, вычисляются значение динамической цели и число изменённых дуг, после чего по обновлённому базису и потенциалам пересчитываются интервалы устойчивости для следующего шага, причём численные эксперименты с режимами </w:t>
      </w:r>
      <w:r w:rsidRPr="00730067">
        <w:rPr>
          <w:rFonts w:cs="Times New Roman"/>
          <w:color w:val="000000"/>
          <w:sz w:val="24"/>
        </w:rPr>
        <w:t>full</w:t>
      </w:r>
      <w:r w:rsidRPr="00730067">
        <w:rPr>
          <w:rFonts w:cs="Times New Roman"/>
          <w:color w:val="000000"/>
          <w:sz w:val="24"/>
          <w:lang w:val="ru-RU"/>
        </w:rPr>
        <w:t xml:space="preserve">, </w:t>
      </w:r>
      <w:r w:rsidRPr="00730067">
        <w:rPr>
          <w:rFonts w:cs="Times New Roman"/>
          <w:color w:val="000000"/>
          <w:sz w:val="24"/>
        </w:rPr>
        <w:t>inherit</w:t>
      </w:r>
      <w:r w:rsidRPr="00730067">
        <w:rPr>
          <w:rFonts w:cs="Times New Roman"/>
          <w:color w:val="000000"/>
          <w:sz w:val="24"/>
          <w:lang w:val="ru-RU"/>
        </w:rPr>
        <w:t xml:space="preserve"> и </w:t>
      </w:r>
      <w:r w:rsidRPr="00730067">
        <w:rPr>
          <w:rFonts w:cs="Times New Roman"/>
          <w:color w:val="000000"/>
          <w:sz w:val="24"/>
        </w:rPr>
        <w:t>proposed</w:t>
      </w:r>
      <w:r w:rsidRPr="00730067">
        <w:rPr>
          <w:rFonts w:cs="Times New Roman"/>
          <w:color w:val="000000"/>
          <w:sz w:val="24"/>
          <w:lang w:val="ru-RU"/>
        </w:rPr>
        <w:t xml:space="preserve"> показывают, что </w:t>
      </w:r>
      <w:r w:rsidRPr="00730067">
        <w:rPr>
          <w:rFonts w:cs="Times New Roman"/>
          <w:color w:val="000000"/>
          <w:sz w:val="24"/>
        </w:rPr>
        <w:t>proposed</w:t>
      </w:r>
      <w:r w:rsidRPr="00730067">
        <w:rPr>
          <w:rFonts w:cs="Times New Roman"/>
          <w:color w:val="000000"/>
          <w:sz w:val="24"/>
          <w:lang w:val="ru-RU"/>
        </w:rPr>
        <w:t xml:space="preserve"> обеспечивает сопоставимое с полным пересчётом время решения при малом отклонении динамического функционала и существенно меньшем числе переназначений</w:t>
      </w:r>
      <w:r>
        <w:rPr>
          <w:rFonts w:cs="Times New Roman"/>
          <w:color w:val="000000"/>
          <w:sz w:val="24"/>
          <w:lang w:val="ru-RU"/>
        </w:rPr>
        <w:t xml:space="preserve"> </w:t>
      </w:r>
      <w:r w:rsidRPr="0061233F">
        <w:rPr>
          <w:rFonts w:cs="Times New Roman"/>
          <w:color w:val="000000"/>
          <w:spacing w:val="-2"/>
          <w:sz w:val="24"/>
          <w:lang w:val="ru-RU"/>
        </w:rPr>
        <w:t>[1]-[</w:t>
      </w:r>
      <w:r w:rsidRPr="009966BC">
        <w:rPr>
          <w:rFonts w:cs="Times New Roman"/>
          <w:color w:val="000000"/>
          <w:spacing w:val="-2"/>
          <w:sz w:val="24"/>
          <w:lang w:val="ru-RU"/>
        </w:rPr>
        <w:t>3</w:t>
      </w:r>
      <w:r w:rsidRPr="0061233F">
        <w:rPr>
          <w:rFonts w:cs="Times New Roman"/>
          <w:color w:val="000000"/>
          <w:spacing w:val="-2"/>
          <w:sz w:val="24"/>
          <w:lang w:val="ru-RU"/>
        </w:rPr>
        <w:t>],[</w:t>
      </w:r>
      <w:r w:rsidRPr="009966BC">
        <w:rPr>
          <w:rFonts w:cs="Times New Roman"/>
          <w:color w:val="000000"/>
          <w:spacing w:val="-2"/>
          <w:sz w:val="24"/>
          <w:lang w:val="ru-RU"/>
        </w:rPr>
        <w:t>6</w:t>
      </w:r>
      <w:r w:rsidRPr="0061233F">
        <w:rPr>
          <w:rFonts w:cs="Times New Roman"/>
          <w:color w:val="000000"/>
          <w:spacing w:val="-2"/>
          <w:sz w:val="24"/>
          <w:lang w:val="ru-RU"/>
        </w:rPr>
        <w:t>],[</w:t>
      </w:r>
      <w:r w:rsidRPr="009966BC">
        <w:rPr>
          <w:rFonts w:cs="Times New Roman"/>
          <w:color w:val="000000"/>
          <w:spacing w:val="-2"/>
          <w:sz w:val="24"/>
          <w:lang w:val="ru-RU"/>
        </w:rPr>
        <w:t>7</w:t>
      </w:r>
      <w:r w:rsidRPr="0061233F">
        <w:rPr>
          <w:rFonts w:cs="Times New Roman"/>
          <w:color w:val="000000"/>
          <w:spacing w:val="-2"/>
          <w:sz w:val="24"/>
          <w:lang w:val="ru-RU"/>
        </w:rPr>
        <w:t>]</w:t>
      </w:r>
      <w:r w:rsidRPr="00273D57">
        <w:rPr>
          <w:rFonts w:cs="Times New Roman"/>
          <w:color w:val="000000"/>
          <w:spacing w:val="-2"/>
          <w:sz w:val="24"/>
          <w:lang w:val="ru-RU"/>
        </w:rPr>
        <w:t>.</w:t>
      </w:r>
    </w:p>
    <w:p w14:paraId="21CF1BEC" w14:textId="270B34E8" w:rsidR="00F125CE" w:rsidRPr="003F5D93" w:rsidRDefault="00E2259A" w:rsidP="003F5D93">
      <w:pPr>
        <w:widowControl w:val="0"/>
        <w:spacing w:line="240" w:lineRule="auto"/>
        <w:ind w:firstLine="567"/>
        <w:rPr>
          <w:rFonts w:cs="Times New Roman"/>
          <w:color w:val="000000"/>
          <w:sz w:val="24"/>
          <w:lang w:val="ru-RU"/>
        </w:rPr>
      </w:pPr>
      <w:r w:rsidRPr="00E2259A">
        <w:rPr>
          <w:rFonts w:cs="Times New Roman"/>
          <w:color w:val="000000"/>
          <w:sz w:val="24"/>
          <w:lang w:val="ru-RU"/>
        </w:rPr>
        <w:t>​</w:t>
      </w:r>
      <w:r w:rsidR="00977AB6" w:rsidRPr="00977AB6">
        <w:rPr>
          <w:rFonts w:cs="Times New Roman"/>
          <w:b/>
          <w:bCs/>
          <w:color w:val="000000"/>
          <w:sz w:val="24"/>
          <w:lang w:val="ru-RU"/>
        </w:rPr>
        <w:t>Экспериментальная оценка.</w:t>
      </w:r>
      <w:r w:rsidR="00977AB6" w:rsidRPr="00977AB6">
        <w:rPr>
          <w:rFonts w:cs="Times New Roman"/>
          <w:color w:val="000000"/>
          <w:sz w:val="24"/>
          <w:lang w:val="ru-RU"/>
        </w:rPr>
        <w:t xml:space="preserve"> </w:t>
      </w:r>
      <w:r w:rsidR="00F125CE" w:rsidRPr="00F125CE">
        <w:rPr>
          <w:rFonts w:cs="Times New Roman"/>
          <w:color w:val="000000"/>
          <w:sz w:val="24"/>
          <w:lang w:val="ru-RU"/>
        </w:rPr>
        <w:t xml:space="preserve">Экспериментальная оценка проводилась на открытой </w:t>
      </w:r>
      <w:proofErr w:type="spellStart"/>
      <w:r w:rsidR="00F125CE" w:rsidRPr="00F125CE">
        <w:rPr>
          <w:rFonts w:cs="Times New Roman"/>
          <w:color w:val="000000"/>
          <w:sz w:val="24"/>
          <w:lang w:val="ru-RU"/>
        </w:rPr>
        <w:t>многоагентной</w:t>
      </w:r>
      <w:proofErr w:type="spellEnd"/>
      <w:r w:rsidR="00F125CE" w:rsidRPr="00F125CE">
        <w:rPr>
          <w:rFonts w:cs="Times New Roman"/>
          <w:color w:val="000000"/>
          <w:sz w:val="24"/>
          <w:lang w:val="ru-RU"/>
        </w:rPr>
        <w:t xml:space="preserve"> системе, в которой в дискретные моменты времени задания распределяются между неоднородными агентами, а изменение структуры двудольного графа назначения и стоимостей дуг моделируется стохастическими возмущениями номинальной матрицы при фиксированном уровне шума. На таком стенде для различных режимов решения оцениваются среднее время работы алгоритма, значения динамического функционала и устойчивость траекторий назначений по числу переназначений дуг.​</w:t>
      </w:r>
    </w:p>
    <w:p w14:paraId="70A41E29" w14:textId="3FEF5B1E" w:rsidR="00F125CE" w:rsidRDefault="00F125CE" w:rsidP="003F5D93">
      <w:pPr>
        <w:widowControl w:val="0"/>
        <w:spacing w:line="240" w:lineRule="auto"/>
        <w:ind w:firstLine="567"/>
        <w:rPr>
          <w:rFonts w:cs="Times New Roman"/>
          <w:color w:val="000000"/>
          <w:sz w:val="24"/>
          <w:lang w:val="ru-RU"/>
        </w:rPr>
      </w:pPr>
      <w:r w:rsidRPr="00F125CE">
        <w:rPr>
          <w:rFonts w:cs="Times New Roman"/>
          <w:color w:val="000000"/>
          <w:sz w:val="24"/>
          <w:lang w:val="ru-RU"/>
        </w:rPr>
        <w:t>В численных экспериментах используется единая динамическая серия с фиксированными параметрами размерности задачи, длины серии шагов, уровня шума, параметра штрафа</w:t>
      </w:r>
      <w:r w:rsidR="005841B4">
        <w:rPr>
          <w:rFonts w:cs="Times New Roman"/>
          <w:color w:val="000000"/>
          <w:sz w:val="24"/>
          <w:lang w:val="ru-RU"/>
        </w:rPr>
        <w:t xml:space="preserve"> </w:t>
      </w:r>
      <m:oMath>
        <m:r>
          <w:rPr>
            <w:rFonts w:ascii="Cambria Math" w:hAnsi="Cambria Math" w:cs="Times New Roman"/>
            <w:color w:val="000000"/>
            <w:sz w:val="24"/>
          </w:rPr>
          <m:t>λ</m:t>
        </m:r>
      </m:oMath>
      <w:r w:rsidR="005841B4">
        <w:rPr>
          <w:rFonts w:cs="Times New Roman"/>
          <w:color w:val="000000"/>
          <w:sz w:val="24"/>
          <w:lang w:val="ru-RU"/>
        </w:rPr>
        <w:t xml:space="preserve"> </w:t>
      </w:r>
      <w:r w:rsidRPr="00F125CE">
        <w:rPr>
          <w:rFonts w:cs="Times New Roman"/>
          <w:color w:val="000000"/>
          <w:sz w:val="24"/>
          <w:lang w:val="ru-RU"/>
        </w:rPr>
        <w:t>в динамическом функционале и порога доли критичных дуг (в множество критичных включается 5 % дуг с наибольшим</w:t>
      </w:r>
      <w:r w:rsidR="005841B4">
        <w:rPr>
          <w:rFonts w:cs="Times New Roman"/>
          <w:color w:val="000000"/>
          <w:sz w:val="24"/>
          <w:lang w:val="ru-RU"/>
        </w:rPr>
        <w:t xml:space="preserve"> </w:t>
      </w:r>
      <m:oMath>
        <m:r>
          <m:rPr>
            <m:sty m:val="p"/>
          </m:rPr>
          <w:rPr>
            <w:rFonts w:ascii="Cambria Math" w:hAnsi="Cambria Math" w:cs="Times New Roman"/>
            <w:color w:val="000000"/>
            <w:sz w:val="24"/>
            <w:lang w:val="ru-RU"/>
          </w:rPr>
          <m:t>∣</m:t>
        </m:r>
        <m:r>
          <m:rPr>
            <m:sty m:val="p"/>
          </m:rPr>
          <w:rPr>
            <w:rFonts w:ascii="Cambria Math" w:hAnsi="Cambria Math" w:cs="Times New Roman"/>
            <w:color w:val="000000"/>
            <w:sz w:val="24"/>
          </w:rPr>
          <m:t>Δ</m:t>
        </m:r>
        <m:sSub>
          <m:sSubPr>
            <m:ctrlPr>
              <w:rPr>
                <w:rFonts w:ascii="Cambria Math" w:hAnsi="Cambria Math" w:cs="Times New Roman"/>
                <w:color w:val="000000"/>
                <w:sz w:val="24"/>
              </w:rPr>
            </m:ctrlPr>
          </m:sSubPr>
          <m:e>
            <m:r>
              <w:rPr>
                <w:rFonts w:ascii="Cambria Math" w:hAnsi="Cambria Math" w:cs="Times New Roman"/>
                <w:color w:val="000000"/>
                <w:sz w:val="24"/>
              </w:rPr>
              <m:t>c</m:t>
            </m:r>
          </m:e>
          <m:sub>
            <m:r>
              <w:rPr>
                <w:rFonts w:ascii="Cambria Math" w:hAnsi="Cambria Math" w:cs="Times New Roman"/>
                <w:color w:val="000000"/>
                <w:sz w:val="24"/>
              </w:rPr>
              <m:t>ij</m:t>
            </m:r>
          </m:sub>
        </m:sSub>
        <m:r>
          <m:rPr>
            <m:sty m:val="p"/>
          </m:rPr>
          <w:rPr>
            <w:rFonts w:ascii="Cambria Math" w:hAnsi="Cambria Math" w:cs="Times New Roman"/>
            <w:color w:val="000000"/>
            <w:sz w:val="24"/>
            <w:lang w:val="ru-RU"/>
          </w:rPr>
          <m:t>∣</m:t>
        </m:r>
      </m:oMath>
      <w:r w:rsidRPr="00F125CE">
        <w:rPr>
          <w:rFonts w:cs="Times New Roman"/>
          <w:color w:val="000000"/>
          <w:sz w:val="24"/>
          <w:lang w:val="ru-RU"/>
        </w:rPr>
        <w:t xml:space="preserve">) при фиксированном </w:t>
      </w:r>
      <w:r w:rsidRPr="00F125CE">
        <w:rPr>
          <w:rFonts w:cs="Times New Roman"/>
          <w:color w:val="000000"/>
          <w:sz w:val="24"/>
        </w:rPr>
        <w:t>seed</w:t>
      </w:r>
      <w:r w:rsidRPr="00F125CE">
        <w:rPr>
          <w:rFonts w:cs="Times New Roman"/>
          <w:color w:val="000000"/>
          <w:sz w:val="24"/>
          <w:lang w:val="ru-RU"/>
        </w:rPr>
        <w:t xml:space="preserve"> генератора случайных чисел для обеспечения воспроизводимости.​</w:t>
      </w:r>
      <w:r w:rsidR="005841B4">
        <w:rPr>
          <w:rFonts w:cs="Times New Roman"/>
          <w:color w:val="000000"/>
          <w:sz w:val="24"/>
          <w:lang w:val="ru-RU"/>
        </w:rPr>
        <w:t xml:space="preserve"> </w:t>
      </w:r>
      <w:r w:rsidRPr="00F125CE">
        <w:rPr>
          <w:rFonts w:cs="Times New Roman"/>
          <w:color w:val="000000"/>
          <w:sz w:val="24"/>
          <w:lang w:val="ru-RU"/>
        </w:rPr>
        <w:t>На этой траектории графов</w:t>
      </w:r>
      <w:r w:rsidR="005841B4">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G</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5841B4">
        <w:rPr>
          <w:rFonts w:cs="Times New Roman"/>
          <w:color w:val="000000"/>
          <w:sz w:val="24"/>
          <w:lang w:val="ru-RU"/>
        </w:rPr>
        <w:t xml:space="preserve"> </w:t>
      </w:r>
      <w:r w:rsidRPr="00F125CE">
        <w:rPr>
          <w:rFonts w:cs="Times New Roman"/>
          <w:color w:val="000000"/>
          <w:sz w:val="24"/>
          <w:lang w:val="ru-RU"/>
        </w:rPr>
        <w:t>и матриц стоимостей</w:t>
      </w:r>
      <w:r w:rsidR="00B1535C">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C</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B1535C">
        <w:rPr>
          <w:rFonts w:cs="Times New Roman"/>
          <w:color w:val="000000"/>
          <w:sz w:val="24"/>
          <w:lang w:val="ru-RU"/>
        </w:rPr>
        <w:t xml:space="preserve"> </w:t>
      </w:r>
      <w:r w:rsidRPr="00F125CE">
        <w:rPr>
          <w:rFonts w:cs="Times New Roman"/>
          <w:color w:val="000000"/>
          <w:sz w:val="24"/>
          <w:lang w:val="ru-RU"/>
        </w:rPr>
        <w:t>сравниваются три режима решения серии: полный пересчёт (</w:t>
      </w:r>
      <w:r w:rsidRPr="00F125CE">
        <w:rPr>
          <w:rFonts w:cs="Times New Roman"/>
          <w:color w:val="000000"/>
          <w:sz w:val="24"/>
        </w:rPr>
        <w:t>full</w:t>
      </w:r>
      <w:r w:rsidRPr="00F125CE">
        <w:rPr>
          <w:rFonts w:cs="Times New Roman"/>
          <w:color w:val="000000"/>
          <w:sz w:val="24"/>
          <w:lang w:val="ru-RU"/>
        </w:rPr>
        <w:t>), частичное наследование (</w:t>
      </w:r>
      <w:r w:rsidRPr="00F125CE">
        <w:rPr>
          <w:rFonts w:cs="Times New Roman"/>
          <w:color w:val="000000"/>
          <w:sz w:val="24"/>
        </w:rPr>
        <w:t>inherit</w:t>
      </w:r>
      <w:r w:rsidRPr="00F125CE">
        <w:rPr>
          <w:rFonts w:cs="Times New Roman"/>
          <w:color w:val="000000"/>
          <w:sz w:val="24"/>
          <w:lang w:val="ru-RU"/>
        </w:rPr>
        <w:t xml:space="preserve">) и предлагаемый метод с интервалами устойчивости и локальной </w:t>
      </w:r>
      <w:proofErr w:type="spellStart"/>
      <w:r w:rsidRPr="00F125CE">
        <w:rPr>
          <w:rFonts w:cs="Times New Roman"/>
          <w:color w:val="000000"/>
          <w:sz w:val="24"/>
          <w:lang w:val="ru-RU"/>
        </w:rPr>
        <w:t>реоптимизацией</w:t>
      </w:r>
      <w:proofErr w:type="spellEnd"/>
      <w:r w:rsidRPr="00F125CE">
        <w:rPr>
          <w:rFonts w:cs="Times New Roman"/>
          <w:color w:val="000000"/>
          <w:sz w:val="24"/>
          <w:lang w:val="ru-RU"/>
        </w:rPr>
        <w:t xml:space="preserve"> (</w:t>
      </w:r>
      <w:r w:rsidRPr="00F125CE">
        <w:rPr>
          <w:rFonts w:cs="Times New Roman"/>
          <w:color w:val="000000"/>
          <w:sz w:val="24"/>
        </w:rPr>
        <w:t>proposed</w:t>
      </w:r>
      <w:r w:rsidRPr="00F125CE">
        <w:rPr>
          <w:rFonts w:cs="Times New Roman"/>
          <w:color w:val="000000"/>
          <w:sz w:val="24"/>
          <w:lang w:val="ru-RU"/>
        </w:rPr>
        <w:t xml:space="preserve">); </w:t>
      </w:r>
      <w:r w:rsidRPr="00F125CE">
        <w:rPr>
          <w:rFonts w:cs="Times New Roman"/>
          <w:color w:val="000000"/>
          <w:sz w:val="24"/>
        </w:rPr>
        <w:t>full</w:t>
      </w:r>
      <w:r w:rsidRPr="00F125CE">
        <w:rPr>
          <w:rFonts w:cs="Times New Roman"/>
          <w:color w:val="000000"/>
          <w:sz w:val="24"/>
          <w:lang w:val="ru-RU"/>
        </w:rPr>
        <w:t xml:space="preserve"> на каждом шаге независимо запускает базовый </w:t>
      </w:r>
      <w:r w:rsidRPr="00F125CE">
        <w:rPr>
          <w:rFonts w:cs="Times New Roman"/>
          <w:color w:val="000000"/>
          <w:sz w:val="24"/>
        </w:rPr>
        <w:t>SAP</w:t>
      </w:r>
      <w:r w:rsidRPr="00F125CE">
        <w:rPr>
          <w:rFonts w:cs="Times New Roman"/>
          <w:color w:val="000000"/>
          <w:sz w:val="24"/>
          <w:lang w:val="ru-RU"/>
        </w:rPr>
        <w:noBreakHyphen/>
        <w:t xml:space="preserve">решатель, </w:t>
      </w:r>
      <w:r w:rsidRPr="00F125CE">
        <w:rPr>
          <w:rFonts w:cs="Times New Roman"/>
          <w:color w:val="000000"/>
          <w:sz w:val="24"/>
        </w:rPr>
        <w:t>inherit</w:t>
      </w:r>
      <w:r w:rsidRPr="00F125CE">
        <w:rPr>
          <w:rFonts w:cs="Times New Roman"/>
          <w:color w:val="000000"/>
          <w:sz w:val="24"/>
          <w:lang w:val="ru-RU"/>
        </w:rPr>
        <w:t xml:space="preserve"> наследует базис и потенциалы без учёта интервальных и вероятностных критериев устойчивости, тогда как </w:t>
      </w:r>
      <w:r w:rsidRPr="00F125CE">
        <w:rPr>
          <w:rFonts w:cs="Times New Roman"/>
          <w:color w:val="000000"/>
          <w:sz w:val="24"/>
        </w:rPr>
        <w:t>proposed</w:t>
      </w:r>
      <w:r w:rsidRPr="00F125CE">
        <w:rPr>
          <w:rFonts w:cs="Times New Roman"/>
          <w:color w:val="000000"/>
          <w:sz w:val="24"/>
          <w:lang w:val="ru-RU"/>
        </w:rPr>
        <w:t xml:space="preserve"> выделяет критичные дуги по</w:t>
      </w:r>
      <w:r w:rsidR="00B1535C">
        <w:rPr>
          <w:rFonts w:cs="Times New Roman"/>
          <w:color w:val="000000"/>
          <w:sz w:val="24"/>
          <w:lang w:val="ru-RU"/>
        </w:rPr>
        <w:t xml:space="preserve"> </w:t>
      </w:r>
      <m:oMath>
        <m:r>
          <m:rPr>
            <m:sty m:val="p"/>
          </m:rPr>
          <w:rPr>
            <w:rFonts w:ascii="Cambria Math" w:hAnsi="Cambria Math" w:cs="Times New Roman"/>
            <w:color w:val="000000"/>
            <w:sz w:val="24"/>
            <w:lang w:val="ru-RU"/>
          </w:rPr>
          <m:t>∣</m:t>
        </m:r>
        <m:r>
          <m:rPr>
            <m:sty m:val="p"/>
          </m:rPr>
          <w:rPr>
            <w:rFonts w:ascii="Cambria Math" w:hAnsi="Cambria Math" w:cs="Times New Roman"/>
            <w:color w:val="000000"/>
            <w:sz w:val="24"/>
          </w:rPr>
          <m:t>Δ</m:t>
        </m:r>
        <m:sSub>
          <m:sSubPr>
            <m:ctrlPr>
              <w:rPr>
                <w:rFonts w:ascii="Cambria Math" w:hAnsi="Cambria Math" w:cs="Times New Roman"/>
                <w:color w:val="000000"/>
                <w:sz w:val="24"/>
              </w:rPr>
            </m:ctrlPr>
          </m:sSubPr>
          <m:e>
            <m:r>
              <w:rPr>
                <w:rFonts w:ascii="Cambria Math" w:hAnsi="Cambria Math" w:cs="Times New Roman"/>
                <w:color w:val="000000"/>
                <w:sz w:val="24"/>
              </w:rPr>
              <m:t>c</m:t>
            </m:r>
          </m:e>
          <m:sub>
            <m:r>
              <w:rPr>
                <w:rFonts w:ascii="Cambria Math" w:hAnsi="Cambria Math" w:cs="Times New Roman"/>
                <w:color w:val="000000"/>
                <w:sz w:val="24"/>
              </w:rPr>
              <m:t>ij</m:t>
            </m:r>
          </m:sub>
        </m:sSub>
        <m:r>
          <m:rPr>
            <m:sty m:val="p"/>
          </m:rPr>
          <w:rPr>
            <w:rFonts w:ascii="Cambria Math" w:hAnsi="Cambria Math" w:cs="Times New Roman"/>
            <w:color w:val="000000"/>
            <w:sz w:val="24"/>
            <w:lang w:val="ru-RU"/>
          </w:rPr>
          <m:t>∣</m:t>
        </m:r>
      </m:oMath>
      <w:r w:rsidR="00B1535C">
        <w:rPr>
          <w:rFonts w:cs="Times New Roman"/>
          <w:color w:val="000000"/>
          <w:sz w:val="24"/>
          <w:lang w:val="ru-RU"/>
        </w:rPr>
        <w:t xml:space="preserve"> </w:t>
      </w:r>
      <w:r w:rsidRPr="00F125CE">
        <w:rPr>
          <w:rFonts w:cs="Times New Roman"/>
          <w:color w:val="000000"/>
          <w:sz w:val="24"/>
          <w:lang w:val="ru-RU"/>
        </w:rPr>
        <w:t xml:space="preserve">и интервалам устойчивости и выполняет </w:t>
      </w:r>
      <w:proofErr w:type="spellStart"/>
      <w:r w:rsidRPr="00F125CE">
        <w:rPr>
          <w:rFonts w:cs="Times New Roman"/>
          <w:color w:val="000000"/>
          <w:sz w:val="24"/>
          <w:lang w:val="ru-RU"/>
        </w:rPr>
        <w:t>реоптимизацию</w:t>
      </w:r>
      <w:proofErr w:type="spellEnd"/>
      <w:r w:rsidRPr="00F125CE">
        <w:rPr>
          <w:rFonts w:cs="Times New Roman"/>
          <w:color w:val="000000"/>
          <w:sz w:val="24"/>
          <w:lang w:val="ru-RU"/>
        </w:rPr>
        <w:t xml:space="preserve"> только на соответствующем подграфе с учётом штрафа за переназначения.​</w:t>
      </w:r>
    </w:p>
    <w:p w14:paraId="1ACB1FDB" w14:textId="7D0DBE39" w:rsidR="00F125CE" w:rsidRDefault="00F125CE" w:rsidP="003F5D93">
      <w:pPr>
        <w:widowControl w:val="0"/>
        <w:spacing w:line="240" w:lineRule="auto"/>
        <w:ind w:firstLine="567"/>
        <w:rPr>
          <w:rFonts w:cs="Times New Roman"/>
          <w:color w:val="000000"/>
          <w:sz w:val="24"/>
          <w:lang w:val="ru-RU"/>
        </w:rPr>
      </w:pPr>
      <w:r w:rsidRPr="00F125CE">
        <w:rPr>
          <w:rFonts w:cs="Times New Roman"/>
          <w:color w:val="000000"/>
          <w:sz w:val="24"/>
          <w:lang w:val="ru-RU"/>
        </w:rPr>
        <w:t>Для каждого режима на серии из</w:t>
      </w:r>
      <w:r w:rsidR="00B1535C">
        <w:rPr>
          <w:rFonts w:cs="Times New Roman"/>
          <w:color w:val="000000"/>
          <w:sz w:val="24"/>
          <w:lang w:val="ru-RU"/>
        </w:rPr>
        <w:t xml:space="preserve"> </w:t>
      </w:r>
      <m:oMath>
        <m:r>
          <w:rPr>
            <w:rFonts w:ascii="Cambria Math" w:hAnsi="Cambria Math" w:cs="Times New Roman"/>
            <w:color w:val="000000"/>
            <w:sz w:val="24"/>
          </w:rPr>
          <m:t>T</m:t>
        </m:r>
      </m:oMath>
      <w:r w:rsidR="00B1535C">
        <w:rPr>
          <w:rFonts w:cs="Times New Roman"/>
          <w:color w:val="000000"/>
          <w:sz w:val="24"/>
          <w:lang w:val="ru-RU"/>
        </w:rPr>
        <w:t xml:space="preserve"> </w:t>
      </w:r>
      <w:r w:rsidRPr="00F125CE">
        <w:rPr>
          <w:rFonts w:cs="Times New Roman"/>
          <w:color w:val="000000"/>
          <w:sz w:val="24"/>
          <w:lang w:val="ru-RU"/>
        </w:rPr>
        <w:t>шагов рассчитываются среднее время решения шага</w:t>
      </w:r>
      <w:r w:rsidR="00B1535C">
        <w:rPr>
          <w:rFonts w:cs="Times New Roman"/>
          <w:color w:val="000000"/>
          <w:sz w:val="24"/>
          <w:lang w:val="ru-RU"/>
        </w:rPr>
        <w:t xml:space="preserve"> </w:t>
      </w:r>
      <m:oMath>
        <m:sSub>
          <m:sSubPr>
            <m:ctrlPr>
              <w:rPr>
                <w:rFonts w:ascii="Cambria Math" w:hAnsi="Cambria Math" w:cs="Times New Roman"/>
                <w:color w:val="000000"/>
                <w:sz w:val="24"/>
              </w:rPr>
            </m:ctrlPr>
          </m:sSubPr>
          <m:e>
            <m:acc>
              <m:accPr>
                <m:chr m:val="ˉ"/>
                <m:ctrlPr>
                  <w:rPr>
                    <w:rFonts w:ascii="Cambria Math" w:hAnsi="Cambria Math" w:cs="Times New Roman"/>
                    <w:color w:val="000000"/>
                    <w:sz w:val="24"/>
                  </w:rPr>
                </m:ctrlPr>
              </m:accPr>
              <m:e>
                <m:r>
                  <w:rPr>
                    <w:rFonts w:ascii="Cambria Math" w:hAnsi="Cambria Math" w:cs="Times New Roman"/>
                    <w:color w:val="000000"/>
                    <w:sz w:val="24"/>
                  </w:rPr>
                  <m:t>t</m:t>
                </m:r>
              </m:e>
            </m:acc>
          </m:e>
          <m:sub>
            <m:r>
              <m:rPr>
                <m:nor/>
              </m:rPr>
              <w:rPr>
                <w:rFonts w:cs="Times New Roman"/>
                <w:color w:val="000000"/>
                <w:sz w:val="24"/>
              </w:rPr>
              <m:t>step</m:t>
            </m:r>
          </m:sub>
        </m:sSub>
      </m:oMath>
      <w:r w:rsidRPr="00F125CE">
        <w:rPr>
          <w:rFonts w:cs="Times New Roman"/>
          <w:color w:val="000000"/>
          <w:sz w:val="24"/>
          <w:lang w:val="ru-RU"/>
        </w:rPr>
        <w:t>, суммарное время серии</w:t>
      </w:r>
      <w:r w:rsidR="00B1535C">
        <w:rPr>
          <w:rFonts w:cs="Times New Roman"/>
          <w:color w:val="000000"/>
          <w:sz w:val="24"/>
          <w:lang w:val="ru-RU"/>
        </w:rPr>
        <w:t xml:space="preserve"> </w:t>
      </w:r>
      <m:oMath>
        <m:sSub>
          <m:sSubPr>
            <m:ctrlPr>
              <w:rPr>
                <w:rFonts w:ascii="Cambria Math" w:hAnsi="Cambria Math" w:cs="Times New Roman"/>
                <w:color w:val="000000"/>
                <w:sz w:val="24"/>
              </w:rPr>
            </m:ctrlPr>
          </m:sSubPr>
          <m:e>
            <m:r>
              <w:rPr>
                <w:rFonts w:ascii="Cambria Math" w:hAnsi="Cambria Math" w:cs="Times New Roman"/>
                <w:color w:val="000000"/>
                <w:sz w:val="24"/>
              </w:rPr>
              <m:t>t</m:t>
            </m:r>
          </m:e>
          <m:sub>
            <m:r>
              <m:rPr>
                <m:nor/>
              </m:rPr>
              <w:rPr>
                <w:rFonts w:cs="Times New Roman"/>
                <w:color w:val="000000"/>
                <w:sz w:val="24"/>
              </w:rPr>
              <m:t>sum</m:t>
            </m:r>
          </m:sub>
        </m:sSub>
      </m:oMath>
      <w:r w:rsidRPr="00F125CE">
        <w:rPr>
          <w:rFonts w:cs="Times New Roman"/>
          <w:color w:val="000000"/>
          <w:sz w:val="24"/>
          <w:lang w:val="ru-RU"/>
        </w:rPr>
        <w:t xml:space="preserve">, стандартное отклонение времени, среднее и максимальное относительное отклонение динамического функционала от эталонного режима </w:t>
      </w:r>
      <w:r w:rsidRPr="00F125CE">
        <w:rPr>
          <w:rFonts w:cs="Times New Roman"/>
          <w:color w:val="000000"/>
          <w:sz w:val="24"/>
        </w:rPr>
        <w:t>full</w:t>
      </w:r>
      <w:r w:rsidRPr="00F125CE">
        <w:rPr>
          <w:rFonts w:cs="Times New Roman"/>
          <w:color w:val="000000"/>
          <w:sz w:val="24"/>
          <w:lang w:val="ru-RU"/>
        </w:rPr>
        <w:t xml:space="preserve">, а также </w:t>
      </w:r>
      <w:r w:rsidRPr="00F125CE">
        <w:rPr>
          <w:rFonts w:cs="Times New Roman"/>
          <w:color w:val="000000"/>
          <w:sz w:val="24"/>
          <w:lang w:val="ru-RU"/>
        </w:rPr>
        <w:lastRenderedPageBreak/>
        <w:t>среднее число изменённых дуг</w:t>
      </w:r>
      <w:r w:rsidR="00B1535C">
        <w:rPr>
          <w:rFonts w:cs="Times New Roman"/>
          <w:color w:val="000000"/>
          <w:sz w:val="24"/>
          <w:lang w:val="ru-RU"/>
        </w:rPr>
        <w:t xml:space="preserve"> </w:t>
      </w:r>
      <m:oMath>
        <m:sSub>
          <m:sSubPr>
            <m:ctrlPr>
              <w:rPr>
                <w:rFonts w:ascii="Cambria Math" w:hAnsi="Cambria Math" w:cs="Times New Roman"/>
                <w:color w:val="000000"/>
                <w:sz w:val="24"/>
              </w:rPr>
            </m:ctrlPr>
          </m:sSubPr>
          <m:e>
            <m:acc>
              <m:accPr>
                <m:chr m:val="ˉ"/>
                <m:ctrlPr>
                  <w:rPr>
                    <w:rFonts w:ascii="Cambria Math" w:hAnsi="Cambria Math" w:cs="Times New Roman"/>
                    <w:color w:val="000000"/>
                    <w:sz w:val="24"/>
                  </w:rPr>
                </m:ctrlPr>
              </m:accPr>
              <m:e>
                <m:r>
                  <w:rPr>
                    <w:rFonts w:ascii="Cambria Math" w:hAnsi="Cambria Math" w:cs="Times New Roman"/>
                    <w:color w:val="000000"/>
                    <w:sz w:val="24"/>
                  </w:rPr>
                  <m:t>N</m:t>
                </m:r>
              </m:e>
            </m:acc>
          </m:e>
          <m:sub>
            <m:r>
              <m:rPr>
                <m:nor/>
              </m:rPr>
              <w:rPr>
                <w:rFonts w:cs="Times New Roman"/>
                <w:color w:val="000000"/>
                <w:sz w:val="24"/>
              </w:rPr>
              <m:t>chg</m:t>
            </m:r>
          </m:sub>
        </m:sSub>
      </m:oMath>
      <w:r w:rsidR="00B1535C">
        <w:rPr>
          <w:rFonts w:cs="Times New Roman"/>
          <w:color w:val="000000"/>
          <w:sz w:val="24"/>
          <w:lang w:val="ru-RU"/>
        </w:rPr>
        <w:t xml:space="preserve"> </w:t>
      </w:r>
      <w:r w:rsidRPr="00F125CE">
        <w:rPr>
          <w:rFonts w:cs="Times New Roman"/>
          <w:color w:val="000000"/>
          <w:sz w:val="24"/>
          <w:lang w:val="ru-RU"/>
        </w:rPr>
        <w:t>между соседними решениями.​</w:t>
      </w:r>
    </w:p>
    <w:p w14:paraId="6156735F" w14:textId="77777777" w:rsidR="00EB3F77" w:rsidRPr="00F93F19" w:rsidRDefault="00EB3F77" w:rsidP="00EB3F77">
      <w:pPr>
        <w:widowControl w:val="0"/>
        <w:spacing w:line="248" w:lineRule="auto"/>
        <w:ind w:firstLine="708"/>
        <w:rPr>
          <w:color w:val="000000"/>
          <w:sz w:val="12"/>
          <w:szCs w:val="12"/>
          <w:lang w:val="ru-RU"/>
        </w:rPr>
      </w:pPr>
    </w:p>
    <w:p w14:paraId="3F185493" w14:textId="4F5B8B83" w:rsidR="00734AEB" w:rsidRDefault="00734AEB" w:rsidP="00EB3F77">
      <w:pPr>
        <w:widowControl w:val="0"/>
        <w:spacing w:line="240" w:lineRule="auto"/>
        <w:ind w:left="181" w:firstLine="0"/>
        <w:rPr>
          <w:rFonts w:eastAsia="Times New Roman" w:cs="Times New Roman"/>
          <w:color w:val="000000"/>
          <w:sz w:val="22"/>
          <w:lang w:val="ru-RU" w:eastAsia="ru-RU"/>
        </w:rPr>
      </w:pPr>
      <w:r w:rsidRPr="00273D57">
        <w:rPr>
          <w:rFonts w:eastAsia="Times New Roman" w:cs="Times New Roman"/>
          <w:color w:val="000000"/>
          <w:sz w:val="22"/>
          <w:lang w:val="ru-RU" w:eastAsia="ru-RU"/>
        </w:rPr>
        <w:t xml:space="preserve">Таблица 1. </w:t>
      </w:r>
      <w:r w:rsidR="0059720B" w:rsidRPr="00273D57">
        <w:rPr>
          <w:rFonts w:cs="Times New Roman"/>
          <w:color w:val="000000"/>
          <w:sz w:val="22"/>
          <w:lang w:val="ru-RU"/>
        </w:rPr>
        <w:t xml:space="preserve">– </w:t>
      </w:r>
      <w:r w:rsidRPr="00273D57">
        <w:rPr>
          <w:rFonts w:eastAsia="Times New Roman" w:cs="Times New Roman"/>
          <w:color w:val="000000"/>
          <w:sz w:val="22"/>
          <w:lang w:val="ru-RU" w:eastAsia="ru-RU"/>
        </w:rPr>
        <w:t>Время, отклонение цели и</w:t>
      </w:r>
      <w:r w:rsidRPr="00273D57">
        <w:rPr>
          <w:rFonts w:eastAsia="Times New Roman" w:cs="Times New Roman"/>
          <w:color w:val="000000"/>
          <w:sz w:val="22"/>
          <w:lang w:val="ru-RU" w:eastAsia="ru-RU"/>
        </w:rPr>
        <w:t xml:space="preserve"> </w:t>
      </w:r>
      <m:oMath>
        <m:r>
          <m:rPr>
            <m:sty m:val="p"/>
          </m:rPr>
          <w:rPr>
            <w:rFonts w:ascii="Cambria Math" w:eastAsia="Times New Roman" w:hAnsi="Cambria Math" w:cs="Times New Roman"/>
            <w:color w:val="000000"/>
            <w:sz w:val="22"/>
            <w:lang w:val="ru-RU" w:eastAsia="ru-RU"/>
          </w:rPr>
          <m:t>Φ</m:t>
        </m:r>
      </m:oMath>
      <w:r w:rsidRPr="00273D57">
        <w:rPr>
          <w:rFonts w:eastAsia="Times New Roman" w:cs="Times New Roman"/>
          <w:color w:val="000000"/>
          <w:sz w:val="22"/>
          <w:lang w:val="ru-RU" w:eastAsia="ru-RU"/>
        </w:rPr>
        <w:t xml:space="preserve"> </w:t>
      </w:r>
      <w:r w:rsidRPr="00273D57">
        <w:rPr>
          <w:rFonts w:eastAsia="Times New Roman" w:cs="Times New Roman"/>
          <w:color w:val="000000"/>
          <w:sz w:val="22"/>
          <w:lang w:val="ru-RU" w:eastAsia="ru-RU"/>
        </w:rPr>
        <w:t xml:space="preserve">для </w:t>
      </w:r>
      <w:proofErr w:type="spellStart"/>
      <w:r w:rsidRPr="00273D57">
        <w:rPr>
          <w:rFonts w:eastAsia="Times New Roman" w:cs="Times New Roman"/>
          <w:color w:val="000000"/>
          <w:sz w:val="22"/>
          <w:lang w:val="ru-RU" w:eastAsia="ru-RU"/>
        </w:rPr>
        <w:t>full</w:t>
      </w:r>
      <w:proofErr w:type="spellEnd"/>
      <w:r w:rsidRPr="00273D57">
        <w:rPr>
          <w:rFonts w:eastAsia="Times New Roman" w:cs="Times New Roman"/>
          <w:color w:val="000000"/>
          <w:sz w:val="22"/>
          <w:lang w:val="ru-RU" w:eastAsia="ru-RU"/>
        </w:rPr>
        <w:t xml:space="preserve">, </w:t>
      </w:r>
      <w:proofErr w:type="spellStart"/>
      <w:r w:rsidRPr="00273D57">
        <w:rPr>
          <w:rFonts w:eastAsia="Times New Roman" w:cs="Times New Roman"/>
          <w:color w:val="000000"/>
          <w:sz w:val="22"/>
          <w:lang w:val="ru-RU" w:eastAsia="ru-RU"/>
        </w:rPr>
        <w:t>inherit</w:t>
      </w:r>
      <w:proofErr w:type="spellEnd"/>
      <w:r w:rsidRPr="00273D57">
        <w:rPr>
          <w:rFonts w:eastAsia="Times New Roman" w:cs="Times New Roman"/>
          <w:color w:val="000000"/>
          <w:sz w:val="22"/>
          <w:lang w:val="ru-RU" w:eastAsia="ru-RU"/>
        </w:rPr>
        <w:t xml:space="preserve"> и </w:t>
      </w:r>
      <w:proofErr w:type="spellStart"/>
      <w:r w:rsidRPr="00273D57">
        <w:rPr>
          <w:rFonts w:eastAsia="Times New Roman" w:cs="Times New Roman"/>
          <w:color w:val="000000"/>
          <w:sz w:val="22"/>
          <w:lang w:val="ru-RU" w:eastAsia="ru-RU"/>
        </w:rPr>
        <w:t>proposed</w:t>
      </w:r>
      <w:proofErr w:type="spellEnd"/>
    </w:p>
    <w:p w14:paraId="6532E95F" w14:textId="77777777" w:rsidR="00EB3F77" w:rsidRPr="00A94C9B" w:rsidRDefault="00EB3F77" w:rsidP="00EB3F77">
      <w:pPr>
        <w:widowControl w:val="0"/>
        <w:spacing w:line="248" w:lineRule="auto"/>
        <w:ind w:firstLine="708"/>
        <w:rPr>
          <w:color w:val="000000"/>
          <w:sz w:val="16"/>
          <w:szCs w:val="16"/>
          <w:lang w:val="ru-RU"/>
        </w:rPr>
      </w:pPr>
      <w:bookmarkStart w:id="0" w:name="_Hlk218959214"/>
    </w:p>
    <w:tbl>
      <w:tblPr>
        <w:tblStyle w:val="aff2"/>
        <w:tblW w:w="0" w:type="auto"/>
        <w:tblLook w:val="04A0" w:firstRow="1" w:lastRow="0" w:firstColumn="1" w:lastColumn="0" w:noHBand="0" w:noVBand="1"/>
      </w:tblPr>
      <w:tblGrid>
        <w:gridCol w:w="1334"/>
        <w:gridCol w:w="1335"/>
        <w:gridCol w:w="1335"/>
        <w:gridCol w:w="1335"/>
        <w:gridCol w:w="1335"/>
        <w:gridCol w:w="1335"/>
        <w:gridCol w:w="1335"/>
      </w:tblGrid>
      <w:tr w:rsidR="00734AEB" w:rsidRPr="00273D57" w14:paraId="4B06994E" w14:textId="77777777" w:rsidTr="003579E0">
        <w:tc>
          <w:tcPr>
            <w:tcW w:w="1334" w:type="dxa"/>
            <w:tcBorders>
              <w:bottom w:val="double" w:sz="4" w:space="0" w:color="auto"/>
            </w:tcBorders>
          </w:tcPr>
          <w:bookmarkEnd w:id="0"/>
          <w:p w14:paraId="42E9101A" w14:textId="595BE207" w:rsidR="00734AEB" w:rsidRPr="00E07E2D" w:rsidRDefault="00734AEB" w:rsidP="008C6A99">
            <w:pPr>
              <w:widowControl w:val="0"/>
              <w:ind w:firstLine="0"/>
              <w:jc w:val="center"/>
              <w:rPr>
                <w:i/>
                <w:iCs/>
                <w:color w:val="000000"/>
                <w:sz w:val="18"/>
                <w:szCs w:val="18"/>
                <w:lang w:val="ru-RU" w:eastAsia="ru-RU"/>
              </w:rPr>
            </w:pPr>
            <w:r w:rsidRPr="00E07E2D">
              <w:rPr>
                <w:i/>
                <w:iCs/>
                <w:color w:val="000000"/>
                <w:sz w:val="18"/>
                <w:szCs w:val="18"/>
                <w:lang w:val="ru-RU" w:eastAsia="ru-RU"/>
              </w:rPr>
              <w:t>Метод</w:t>
            </w:r>
          </w:p>
        </w:tc>
        <w:tc>
          <w:tcPr>
            <w:tcW w:w="1335" w:type="dxa"/>
            <w:tcBorders>
              <w:bottom w:val="double" w:sz="4" w:space="0" w:color="auto"/>
            </w:tcBorders>
          </w:tcPr>
          <w:p w14:paraId="021B9176" w14:textId="535630FD" w:rsidR="00734AEB" w:rsidRPr="00E07E2D" w:rsidRDefault="00734AEB" w:rsidP="008C6A99">
            <w:pPr>
              <w:widowControl w:val="0"/>
              <w:ind w:firstLine="0"/>
              <w:jc w:val="center"/>
              <w:rPr>
                <w:i/>
                <w:iCs/>
                <w:color w:val="000000"/>
                <w:sz w:val="18"/>
                <w:szCs w:val="18"/>
                <w:lang w:val="ru-RU" w:eastAsia="ru-RU"/>
              </w:rPr>
            </w:pPr>
            <m:oMath>
              <m:sSub>
                <m:sSubPr>
                  <m:ctrlPr>
                    <w:rPr>
                      <w:rFonts w:ascii="Cambria Math" w:hAnsi="Cambria Math"/>
                      <w:i/>
                      <w:iCs/>
                      <w:color w:val="000000"/>
                      <w:sz w:val="18"/>
                      <w:szCs w:val="18"/>
                      <w:lang w:val="ru-RU" w:eastAsia="ru-RU"/>
                    </w:rPr>
                  </m:ctrlPr>
                </m:sSubPr>
                <m:e>
                  <m:acc>
                    <m:accPr>
                      <m:chr m:val="ˉ"/>
                      <m:ctrlPr>
                        <w:rPr>
                          <w:rFonts w:ascii="Cambria Math" w:hAnsi="Cambria Math"/>
                          <w:i/>
                          <w:iCs/>
                          <w:color w:val="000000"/>
                          <w:sz w:val="18"/>
                          <w:szCs w:val="18"/>
                          <w:lang w:val="ru-RU" w:eastAsia="ru-RU"/>
                        </w:rPr>
                      </m:ctrlPr>
                    </m:accPr>
                    <m:e>
                      <m:r>
                        <w:rPr>
                          <w:rFonts w:ascii="Cambria Math" w:hAnsi="Cambria Math"/>
                          <w:color w:val="000000"/>
                          <w:sz w:val="18"/>
                          <w:szCs w:val="18"/>
                          <w:lang w:val="ru-RU" w:eastAsia="ru-RU"/>
                        </w:rPr>
                        <m:t>t</m:t>
                      </m:r>
                    </m:e>
                  </m:acc>
                </m:e>
                <m:sub>
                  <m:r>
                    <m:rPr>
                      <m:nor/>
                    </m:rPr>
                    <w:rPr>
                      <w:i/>
                      <w:iCs/>
                      <w:color w:val="000000"/>
                      <w:sz w:val="18"/>
                      <w:szCs w:val="18"/>
                      <w:lang w:val="ru-RU" w:eastAsia="ru-RU"/>
                    </w:rPr>
                    <m:t>step</m:t>
                  </m:r>
                </m:sub>
              </m:sSub>
            </m:oMath>
            <w:r w:rsidRPr="00E07E2D">
              <w:rPr>
                <w:i/>
                <w:iCs/>
                <w:color w:val="000000"/>
                <w:sz w:val="18"/>
                <w:szCs w:val="18"/>
                <w:lang w:val="ru-RU" w:eastAsia="ru-RU"/>
              </w:rPr>
              <w:t>, c</w:t>
            </w:r>
          </w:p>
        </w:tc>
        <w:tc>
          <w:tcPr>
            <w:tcW w:w="1335" w:type="dxa"/>
            <w:tcBorders>
              <w:bottom w:val="double" w:sz="4" w:space="0" w:color="auto"/>
            </w:tcBorders>
          </w:tcPr>
          <w:p w14:paraId="76A81170" w14:textId="66F2AF8C" w:rsidR="00734AEB" w:rsidRPr="00E07E2D" w:rsidRDefault="00734AEB" w:rsidP="008C6A99">
            <w:pPr>
              <w:widowControl w:val="0"/>
              <w:ind w:firstLine="0"/>
              <w:jc w:val="center"/>
              <w:rPr>
                <w:i/>
                <w:iCs/>
                <w:color w:val="000000"/>
                <w:sz w:val="18"/>
                <w:szCs w:val="18"/>
                <w:lang w:val="ru-RU" w:eastAsia="ru-RU"/>
              </w:rPr>
            </w:pPr>
            <m:oMath>
              <m:sSub>
                <m:sSubPr>
                  <m:ctrlPr>
                    <w:rPr>
                      <w:rFonts w:ascii="Cambria Math" w:hAnsi="Cambria Math"/>
                      <w:i/>
                      <w:iCs/>
                      <w:color w:val="000000"/>
                      <w:sz w:val="18"/>
                      <w:szCs w:val="18"/>
                      <w:lang w:val="ru-RU" w:eastAsia="ru-RU"/>
                    </w:rPr>
                  </m:ctrlPr>
                </m:sSubPr>
                <m:e>
                  <m:r>
                    <w:rPr>
                      <w:rFonts w:ascii="Cambria Math" w:hAnsi="Cambria Math"/>
                      <w:color w:val="000000"/>
                      <w:sz w:val="18"/>
                      <w:szCs w:val="18"/>
                      <w:lang w:val="ru-RU" w:eastAsia="ru-RU"/>
                    </w:rPr>
                    <m:t>t</m:t>
                  </m:r>
                </m:e>
                <m:sub>
                  <m:r>
                    <m:rPr>
                      <m:nor/>
                    </m:rPr>
                    <w:rPr>
                      <w:i/>
                      <w:iCs/>
                      <w:color w:val="000000"/>
                      <w:sz w:val="18"/>
                      <w:szCs w:val="18"/>
                      <w:lang w:val="ru-RU" w:eastAsia="ru-RU"/>
                    </w:rPr>
                    <m:t>sum</m:t>
                  </m:r>
                </m:sub>
              </m:sSub>
            </m:oMath>
            <w:r w:rsidRPr="00E07E2D">
              <w:rPr>
                <w:i/>
                <w:iCs/>
                <w:color w:val="000000"/>
                <w:sz w:val="18"/>
                <w:szCs w:val="18"/>
                <w:lang w:val="ru-RU" w:eastAsia="ru-RU"/>
              </w:rPr>
              <w:t>, c</w:t>
            </w:r>
          </w:p>
        </w:tc>
        <w:tc>
          <w:tcPr>
            <w:tcW w:w="1335" w:type="dxa"/>
            <w:tcBorders>
              <w:bottom w:val="double" w:sz="4" w:space="0" w:color="auto"/>
            </w:tcBorders>
          </w:tcPr>
          <w:p w14:paraId="28B1F106" w14:textId="3FF6EBFF" w:rsidR="00734AEB" w:rsidRPr="00E07E2D" w:rsidRDefault="00734AEB" w:rsidP="008C6A99">
            <w:pPr>
              <w:widowControl w:val="0"/>
              <w:ind w:firstLine="0"/>
              <w:jc w:val="center"/>
              <w:rPr>
                <w:i/>
                <w:iCs/>
                <w:color w:val="000000"/>
                <w:sz w:val="18"/>
                <w:szCs w:val="18"/>
                <w:lang w:val="ru-RU" w:eastAsia="ru-RU"/>
              </w:rPr>
            </w:pPr>
            <m:oMath>
              <m:sSub>
                <m:sSubPr>
                  <m:ctrlPr>
                    <w:rPr>
                      <w:rFonts w:ascii="Cambria Math" w:hAnsi="Cambria Math"/>
                      <w:i/>
                      <w:iCs/>
                      <w:color w:val="000000"/>
                      <w:sz w:val="18"/>
                      <w:szCs w:val="18"/>
                      <w:lang w:val="ru-RU" w:eastAsia="ru-RU"/>
                    </w:rPr>
                  </m:ctrlPr>
                </m:sSubPr>
                <m:e>
                  <m:r>
                    <w:rPr>
                      <w:rFonts w:ascii="Cambria Math" w:hAnsi="Cambria Math"/>
                      <w:color w:val="000000"/>
                      <w:sz w:val="18"/>
                      <w:szCs w:val="18"/>
                      <w:lang w:val="ru-RU" w:eastAsia="ru-RU"/>
                    </w:rPr>
                    <m:t>σ</m:t>
                  </m:r>
                </m:e>
                <m:sub>
                  <m:r>
                    <w:rPr>
                      <w:rFonts w:ascii="Cambria Math" w:hAnsi="Cambria Math"/>
                      <w:color w:val="000000"/>
                      <w:sz w:val="18"/>
                      <w:szCs w:val="18"/>
                      <w:lang w:val="ru-RU" w:eastAsia="ru-RU"/>
                    </w:rPr>
                    <m:t>t</m:t>
                  </m:r>
                </m:sub>
              </m:sSub>
            </m:oMath>
            <w:r w:rsidRPr="00E07E2D">
              <w:rPr>
                <w:i/>
                <w:iCs/>
                <w:color w:val="000000"/>
                <w:sz w:val="18"/>
                <w:szCs w:val="18"/>
                <w:lang w:val="ru-RU" w:eastAsia="ru-RU"/>
              </w:rPr>
              <w:t>, c</w:t>
            </w:r>
          </w:p>
        </w:tc>
        <w:tc>
          <w:tcPr>
            <w:tcW w:w="1335" w:type="dxa"/>
            <w:tcBorders>
              <w:bottom w:val="double" w:sz="4" w:space="0" w:color="auto"/>
            </w:tcBorders>
          </w:tcPr>
          <w:p w14:paraId="4D783CFC" w14:textId="3B88E9F5" w:rsidR="00734AEB" w:rsidRPr="00E07E2D" w:rsidRDefault="00734AEB" w:rsidP="008C6A99">
            <w:pPr>
              <w:widowControl w:val="0"/>
              <w:ind w:firstLine="0"/>
              <w:jc w:val="center"/>
              <w:rPr>
                <w:i/>
                <w:iCs/>
                <w:color w:val="000000"/>
                <w:sz w:val="18"/>
                <w:szCs w:val="18"/>
                <w:lang w:val="ru-RU" w:eastAsia="ru-RU"/>
              </w:rPr>
            </w:pPr>
            <w:r w:rsidRPr="00E07E2D">
              <w:rPr>
                <w:i/>
                <w:iCs/>
                <w:color w:val="000000"/>
                <w:sz w:val="18"/>
                <w:szCs w:val="18"/>
                <w:lang w:val="ru-RU" w:eastAsia="ru-RU"/>
              </w:rPr>
              <w:t xml:space="preserve">avg relative </w:t>
            </w:r>
            <w:proofErr w:type="spellStart"/>
            <w:r w:rsidRPr="00E07E2D">
              <w:rPr>
                <w:i/>
                <w:iCs/>
                <w:color w:val="000000"/>
                <w:sz w:val="18"/>
                <w:szCs w:val="18"/>
                <w:lang w:val="ru-RU" w:eastAsia="ru-RU"/>
              </w:rPr>
              <w:t>gapF</w:t>
            </w:r>
            <w:proofErr w:type="spellEnd"/>
            <w:r w:rsidRPr="00E07E2D">
              <w:rPr>
                <w:i/>
                <w:iCs/>
                <w:color w:val="000000"/>
                <w:sz w:val="18"/>
                <w:szCs w:val="18"/>
                <w:lang w:val="ru-RU" w:eastAsia="ru-RU"/>
              </w:rPr>
              <w:t>, %</w:t>
            </w:r>
          </w:p>
        </w:tc>
        <w:tc>
          <w:tcPr>
            <w:tcW w:w="1335" w:type="dxa"/>
            <w:tcBorders>
              <w:bottom w:val="double" w:sz="4" w:space="0" w:color="auto"/>
            </w:tcBorders>
          </w:tcPr>
          <w:p w14:paraId="18C8662B" w14:textId="0E8436D2" w:rsidR="00734AEB" w:rsidRPr="00E07E2D" w:rsidRDefault="00734AEB" w:rsidP="008C6A99">
            <w:pPr>
              <w:widowControl w:val="0"/>
              <w:ind w:firstLine="0"/>
              <w:jc w:val="center"/>
              <w:rPr>
                <w:i/>
                <w:iCs/>
                <w:color w:val="000000"/>
                <w:sz w:val="18"/>
                <w:szCs w:val="18"/>
                <w:lang w:val="ru-RU" w:eastAsia="ru-RU"/>
              </w:rPr>
            </w:pPr>
            <w:r w:rsidRPr="00E07E2D">
              <w:rPr>
                <w:i/>
                <w:iCs/>
                <w:color w:val="000000"/>
                <w:sz w:val="18"/>
                <w:szCs w:val="18"/>
                <w:lang w:val="ru-RU" w:eastAsia="ru-RU"/>
              </w:rPr>
              <w:t xml:space="preserve">max relative </w:t>
            </w:r>
            <w:proofErr w:type="spellStart"/>
            <w:r w:rsidRPr="00E07E2D">
              <w:rPr>
                <w:i/>
                <w:iCs/>
                <w:color w:val="000000"/>
                <w:sz w:val="18"/>
                <w:szCs w:val="18"/>
                <w:lang w:val="ru-RU" w:eastAsia="ru-RU"/>
              </w:rPr>
              <w:t>gapF</w:t>
            </w:r>
            <w:proofErr w:type="spellEnd"/>
            <w:r w:rsidRPr="00E07E2D">
              <w:rPr>
                <w:i/>
                <w:iCs/>
                <w:color w:val="000000"/>
                <w:sz w:val="18"/>
                <w:szCs w:val="18"/>
                <w:lang w:val="ru-RU" w:eastAsia="ru-RU"/>
              </w:rPr>
              <w:t>, %</w:t>
            </w:r>
          </w:p>
        </w:tc>
        <w:tc>
          <w:tcPr>
            <w:tcW w:w="1335" w:type="dxa"/>
            <w:tcBorders>
              <w:bottom w:val="double" w:sz="4" w:space="0" w:color="auto"/>
            </w:tcBorders>
          </w:tcPr>
          <w:p w14:paraId="5B043232" w14:textId="69415A4F" w:rsidR="00734AEB" w:rsidRPr="00E07E2D" w:rsidRDefault="00734AEB" w:rsidP="008C6A99">
            <w:pPr>
              <w:widowControl w:val="0"/>
              <w:ind w:firstLine="0"/>
              <w:jc w:val="center"/>
              <w:rPr>
                <w:i/>
                <w:iCs/>
                <w:color w:val="000000"/>
                <w:sz w:val="18"/>
                <w:szCs w:val="18"/>
                <w:lang w:val="ru-RU" w:eastAsia="ru-RU"/>
              </w:rPr>
            </w:pPr>
            <w:proofErr w:type="spellStart"/>
            <w:r w:rsidRPr="00E07E2D">
              <w:rPr>
                <w:i/>
                <w:iCs/>
                <w:color w:val="000000"/>
                <w:sz w:val="18"/>
                <w:szCs w:val="18"/>
                <w:lang w:val="ru-RU" w:eastAsia="ru-RU"/>
              </w:rPr>
              <w:t>avg</w:t>
            </w:r>
            <w:proofErr w:type="spellEnd"/>
            <w:r w:rsidRPr="00E07E2D">
              <w:rPr>
                <w:i/>
                <w:iCs/>
                <w:color w:val="000000"/>
                <w:sz w:val="18"/>
                <w:szCs w:val="18"/>
                <w:lang w:val="ru-RU" w:eastAsia="ru-RU"/>
              </w:rPr>
              <w:t xml:space="preserve"> </w:t>
            </w:r>
            <m:oMath>
              <m:r>
                <w:rPr>
                  <w:rFonts w:ascii="Cambria Math" w:hAnsi="Cambria Math"/>
                  <w:color w:val="000000"/>
                  <w:sz w:val="18"/>
                  <w:szCs w:val="18"/>
                  <w:lang w:val="ru-RU" w:eastAsia="ru-RU"/>
                </w:rPr>
                <m:t>Φ</m:t>
              </m:r>
            </m:oMath>
          </w:p>
        </w:tc>
      </w:tr>
      <w:tr w:rsidR="00734AEB" w:rsidRPr="00273D57" w14:paraId="05078A2F" w14:textId="77777777" w:rsidTr="003579E0">
        <w:tc>
          <w:tcPr>
            <w:tcW w:w="1334" w:type="dxa"/>
            <w:tcBorders>
              <w:top w:val="double" w:sz="4" w:space="0" w:color="auto"/>
            </w:tcBorders>
            <w:vAlign w:val="bottom"/>
          </w:tcPr>
          <w:p w14:paraId="573429D0" w14:textId="551EAC0C" w:rsidR="00734AEB" w:rsidRPr="00BF154A" w:rsidRDefault="00734AEB" w:rsidP="003579E0">
            <w:pPr>
              <w:widowControl w:val="0"/>
              <w:ind w:firstLine="0"/>
              <w:jc w:val="left"/>
              <w:rPr>
                <w:color w:val="000000"/>
                <w:sz w:val="20"/>
                <w:lang w:val="ru-RU" w:eastAsia="ru-RU"/>
              </w:rPr>
            </w:pPr>
            <w:r w:rsidRPr="00BF154A">
              <w:rPr>
                <w:color w:val="000000"/>
                <w:sz w:val="20"/>
                <w:lang w:val="ru-RU" w:eastAsia="ru-RU"/>
              </w:rPr>
              <w:t>full</w:t>
            </w:r>
          </w:p>
        </w:tc>
        <w:tc>
          <w:tcPr>
            <w:tcW w:w="1335" w:type="dxa"/>
            <w:tcBorders>
              <w:top w:val="double" w:sz="4" w:space="0" w:color="auto"/>
            </w:tcBorders>
            <w:vAlign w:val="bottom"/>
          </w:tcPr>
          <w:p w14:paraId="073500A9" w14:textId="14BB1B76"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0.001310</w:t>
            </w:r>
          </w:p>
        </w:tc>
        <w:tc>
          <w:tcPr>
            <w:tcW w:w="1335" w:type="dxa"/>
            <w:tcBorders>
              <w:top w:val="double" w:sz="4" w:space="0" w:color="auto"/>
            </w:tcBorders>
            <w:vAlign w:val="bottom"/>
          </w:tcPr>
          <w:p w14:paraId="1766FCAF" w14:textId="6919274D"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0.039301</w:t>
            </w:r>
          </w:p>
        </w:tc>
        <w:tc>
          <w:tcPr>
            <w:tcW w:w="1335" w:type="dxa"/>
            <w:tcBorders>
              <w:top w:val="double" w:sz="4" w:space="0" w:color="auto"/>
            </w:tcBorders>
            <w:vAlign w:val="bottom"/>
          </w:tcPr>
          <w:p w14:paraId="64F87C45" w14:textId="05059FF9"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0.000325</w:t>
            </w:r>
          </w:p>
        </w:tc>
        <w:tc>
          <w:tcPr>
            <w:tcW w:w="1335" w:type="dxa"/>
            <w:tcBorders>
              <w:top w:val="double" w:sz="4" w:space="0" w:color="auto"/>
            </w:tcBorders>
            <w:vAlign w:val="bottom"/>
          </w:tcPr>
          <w:p w14:paraId="2BC453D6" w14:textId="43D6D59E"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w:t>
            </w:r>
          </w:p>
        </w:tc>
        <w:tc>
          <w:tcPr>
            <w:tcW w:w="1335" w:type="dxa"/>
            <w:tcBorders>
              <w:top w:val="double" w:sz="4" w:space="0" w:color="auto"/>
            </w:tcBorders>
            <w:vAlign w:val="bottom"/>
          </w:tcPr>
          <w:p w14:paraId="25D0FA62" w14:textId="23CDF726"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w:t>
            </w:r>
          </w:p>
        </w:tc>
        <w:tc>
          <w:tcPr>
            <w:tcW w:w="1335" w:type="dxa"/>
            <w:tcBorders>
              <w:top w:val="double" w:sz="4" w:space="0" w:color="auto"/>
            </w:tcBorders>
            <w:vAlign w:val="bottom"/>
          </w:tcPr>
          <w:p w14:paraId="5D223992" w14:textId="2F8F4419"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7.80</w:t>
            </w:r>
          </w:p>
        </w:tc>
      </w:tr>
      <w:tr w:rsidR="00734AEB" w:rsidRPr="00273D57" w14:paraId="69B60BF7" w14:textId="77777777" w:rsidTr="00245F82">
        <w:tc>
          <w:tcPr>
            <w:tcW w:w="1334" w:type="dxa"/>
            <w:vAlign w:val="bottom"/>
          </w:tcPr>
          <w:p w14:paraId="0D4CCF05" w14:textId="26343E03" w:rsidR="00734AEB" w:rsidRPr="00BF154A" w:rsidRDefault="00734AEB" w:rsidP="003579E0">
            <w:pPr>
              <w:widowControl w:val="0"/>
              <w:ind w:firstLine="0"/>
              <w:jc w:val="left"/>
              <w:rPr>
                <w:color w:val="000000"/>
                <w:sz w:val="20"/>
                <w:lang w:val="ru-RU" w:eastAsia="ru-RU"/>
              </w:rPr>
            </w:pPr>
            <w:r w:rsidRPr="00BF154A">
              <w:rPr>
                <w:color w:val="000000"/>
                <w:sz w:val="20"/>
                <w:lang w:val="ru-RU" w:eastAsia="ru-RU"/>
              </w:rPr>
              <w:t>inherit</w:t>
            </w:r>
          </w:p>
        </w:tc>
        <w:tc>
          <w:tcPr>
            <w:tcW w:w="1335" w:type="dxa"/>
            <w:vAlign w:val="bottom"/>
          </w:tcPr>
          <w:p w14:paraId="56AEB128" w14:textId="39C4FB91"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w:t>
            </w:r>
            <w:r w:rsidR="00266469" w:rsidRPr="00266469">
              <w:rPr>
                <w:color w:val="000000"/>
                <w:sz w:val="20"/>
                <w:lang w:eastAsia="ru-RU"/>
              </w:rPr>
              <w:t>0001</w:t>
            </w:r>
            <w:r w:rsidRPr="00BF154A">
              <w:rPr>
                <w:color w:val="000000"/>
                <w:sz w:val="20"/>
                <w:lang w:val="ru-RU" w:eastAsia="ru-RU"/>
              </w:rPr>
              <w:t>72</w:t>
            </w:r>
          </w:p>
        </w:tc>
        <w:tc>
          <w:tcPr>
            <w:tcW w:w="1335" w:type="dxa"/>
            <w:vAlign w:val="bottom"/>
          </w:tcPr>
          <w:p w14:paraId="06CF2A2B" w14:textId="3906DDEE"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0.002148</w:t>
            </w:r>
          </w:p>
        </w:tc>
        <w:tc>
          <w:tcPr>
            <w:tcW w:w="1335" w:type="dxa"/>
            <w:vAlign w:val="bottom"/>
          </w:tcPr>
          <w:p w14:paraId="549176E8" w14:textId="1914BA11"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0.0002</w:t>
            </w:r>
            <w:r w:rsidR="00797B11">
              <w:rPr>
                <w:color w:val="000000"/>
                <w:sz w:val="20"/>
                <w:lang w:val="ru-RU" w:eastAsia="ru-RU"/>
              </w:rPr>
              <w:t>99</w:t>
            </w:r>
          </w:p>
        </w:tc>
        <w:tc>
          <w:tcPr>
            <w:tcW w:w="1335" w:type="dxa"/>
            <w:vAlign w:val="bottom"/>
          </w:tcPr>
          <w:p w14:paraId="6B8B8077" w14:textId="6872A4F0"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−4.196231</w:t>
            </w:r>
          </w:p>
        </w:tc>
        <w:tc>
          <w:tcPr>
            <w:tcW w:w="1335" w:type="dxa"/>
            <w:vAlign w:val="bottom"/>
          </w:tcPr>
          <w:p w14:paraId="61CC3B6E" w14:textId="112E791C"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45.308955</w:t>
            </w:r>
          </w:p>
        </w:tc>
        <w:tc>
          <w:tcPr>
            <w:tcW w:w="1335" w:type="dxa"/>
            <w:vAlign w:val="bottom"/>
          </w:tcPr>
          <w:p w14:paraId="7310E1DF" w14:textId="3EE8EC8E"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w:t>
            </w:r>
          </w:p>
        </w:tc>
      </w:tr>
      <w:tr w:rsidR="00734AEB" w:rsidRPr="00273D57" w14:paraId="7EE58EB9" w14:textId="77777777" w:rsidTr="00245F82">
        <w:tc>
          <w:tcPr>
            <w:tcW w:w="1334" w:type="dxa"/>
            <w:vAlign w:val="bottom"/>
          </w:tcPr>
          <w:p w14:paraId="07F5E890" w14:textId="08C7E512" w:rsidR="00734AEB" w:rsidRPr="00BF154A" w:rsidRDefault="00734AEB" w:rsidP="003579E0">
            <w:pPr>
              <w:widowControl w:val="0"/>
              <w:ind w:firstLine="0"/>
              <w:jc w:val="left"/>
              <w:rPr>
                <w:color w:val="000000"/>
                <w:sz w:val="20"/>
                <w:lang w:val="ru-RU" w:eastAsia="ru-RU"/>
              </w:rPr>
            </w:pPr>
            <w:r w:rsidRPr="00BF154A">
              <w:rPr>
                <w:color w:val="000000"/>
                <w:sz w:val="20"/>
                <w:lang w:val="ru-RU" w:eastAsia="ru-RU"/>
              </w:rPr>
              <w:t>proposed</w:t>
            </w:r>
          </w:p>
        </w:tc>
        <w:tc>
          <w:tcPr>
            <w:tcW w:w="1335" w:type="dxa"/>
            <w:vAlign w:val="bottom"/>
          </w:tcPr>
          <w:p w14:paraId="7FE78A04" w14:textId="77ABA313"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0.001302</w:t>
            </w:r>
          </w:p>
        </w:tc>
        <w:tc>
          <w:tcPr>
            <w:tcW w:w="1335" w:type="dxa"/>
            <w:vAlign w:val="bottom"/>
          </w:tcPr>
          <w:p w14:paraId="70A6B403" w14:textId="0E9C114F"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0.039051</w:t>
            </w:r>
          </w:p>
        </w:tc>
        <w:tc>
          <w:tcPr>
            <w:tcW w:w="1335" w:type="dxa"/>
            <w:vAlign w:val="bottom"/>
          </w:tcPr>
          <w:p w14:paraId="4654BAF8" w14:textId="1450AB7D"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0.000603</w:t>
            </w:r>
          </w:p>
        </w:tc>
        <w:tc>
          <w:tcPr>
            <w:tcW w:w="1335" w:type="dxa"/>
            <w:vAlign w:val="bottom"/>
          </w:tcPr>
          <w:p w14:paraId="3B959AE1" w14:textId="2E957C5A"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−9</w:t>
            </w:r>
            <w:r w:rsidR="00263FB8">
              <w:rPr>
                <w:color w:val="000000"/>
                <w:sz w:val="20"/>
                <w:lang w:val="ru-RU" w:eastAsia="ru-RU"/>
              </w:rPr>
              <w:t>.</w:t>
            </w:r>
            <w:r w:rsidRPr="00BF154A">
              <w:rPr>
                <w:color w:val="000000"/>
                <w:sz w:val="20"/>
                <w:lang w:val="ru-RU" w:eastAsia="ru-RU"/>
              </w:rPr>
              <w:t>2471714</w:t>
            </w:r>
          </w:p>
        </w:tc>
        <w:tc>
          <w:tcPr>
            <w:tcW w:w="1335" w:type="dxa"/>
            <w:vAlign w:val="bottom"/>
          </w:tcPr>
          <w:p w14:paraId="75637AF5" w14:textId="4215BB60" w:rsidR="00734AEB" w:rsidRPr="00BF154A" w:rsidRDefault="00263FB8" w:rsidP="008C6A99">
            <w:pPr>
              <w:widowControl w:val="0"/>
              <w:ind w:firstLine="0"/>
              <w:jc w:val="center"/>
              <w:rPr>
                <w:color w:val="000000"/>
                <w:sz w:val="20"/>
                <w:lang w:val="ru-RU" w:eastAsia="ru-RU"/>
              </w:rPr>
            </w:pPr>
            <w:r>
              <w:rPr>
                <w:color w:val="000000"/>
                <w:sz w:val="20"/>
                <w:lang w:val="ru-RU" w:eastAsia="ru-RU"/>
              </w:rPr>
              <w:t>1</w:t>
            </w:r>
            <w:r w:rsidR="00734AEB" w:rsidRPr="00BF154A">
              <w:rPr>
                <w:color w:val="000000"/>
                <w:sz w:val="20"/>
                <w:lang w:val="ru-RU" w:eastAsia="ru-RU"/>
              </w:rPr>
              <w:t>0.0</w:t>
            </w:r>
          </w:p>
        </w:tc>
        <w:tc>
          <w:tcPr>
            <w:tcW w:w="1335" w:type="dxa"/>
            <w:vAlign w:val="bottom"/>
          </w:tcPr>
          <w:p w14:paraId="04710550" w14:textId="5E7217EC"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0.33</w:t>
            </w:r>
          </w:p>
        </w:tc>
      </w:tr>
    </w:tbl>
    <w:p w14:paraId="5FE7AA5A" w14:textId="77777777" w:rsidR="00EB3F77" w:rsidRPr="00E27F3A" w:rsidRDefault="00EB3F77" w:rsidP="00EB3F77">
      <w:pPr>
        <w:widowControl w:val="0"/>
        <w:spacing w:line="248" w:lineRule="auto"/>
        <w:ind w:firstLine="708"/>
        <w:rPr>
          <w:color w:val="000000"/>
          <w:sz w:val="22"/>
        </w:rPr>
      </w:pPr>
    </w:p>
    <w:p w14:paraId="43F85FD0" w14:textId="4FDEF33F" w:rsidR="000B2011" w:rsidRDefault="000B2011" w:rsidP="00657B5F">
      <w:pPr>
        <w:widowControl w:val="0"/>
        <w:spacing w:line="240" w:lineRule="auto"/>
        <w:ind w:firstLine="567"/>
        <w:rPr>
          <w:rFonts w:eastAsia="Times New Roman" w:cs="Times New Roman"/>
          <w:color w:val="000000"/>
          <w:sz w:val="24"/>
          <w:szCs w:val="24"/>
          <w:lang w:val="ru-RU" w:eastAsia="ru-RU"/>
        </w:rPr>
      </w:pPr>
      <w:r w:rsidRPr="000B2011">
        <w:rPr>
          <w:rFonts w:eastAsia="Times New Roman" w:cs="Times New Roman"/>
          <w:color w:val="000000"/>
          <w:sz w:val="24"/>
          <w:szCs w:val="24"/>
          <w:lang w:val="ru-RU" w:eastAsia="ru-RU"/>
        </w:rPr>
        <w:t xml:space="preserve">Анализ данных таблицы 1 показывает, что режим </w:t>
      </w:r>
      <w:r w:rsidRPr="000B2011">
        <w:rPr>
          <w:rFonts w:eastAsia="Times New Roman" w:cs="Times New Roman"/>
          <w:color w:val="000000"/>
          <w:sz w:val="24"/>
          <w:szCs w:val="24"/>
          <w:lang w:eastAsia="ru-RU"/>
        </w:rPr>
        <w:t>full</w:t>
      </w:r>
      <w:r w:rsidRPr="000B2011">
        <w:rPr>
          <w:rFonts w:eastAsia="Times New Roman" w:cs="Times New Roman"/>
          <w:color w:val="000000"/>
          <w:sz w:val="24"/>
          <w:szCs w:val="24"/>
          <w:lang w:val="ru-RU" w:eastAsia="ru-RU"/>
        </w:rPr>
        <w:t xml:space="preserve"> задаёт эталон по значению динамического функционала и времени решения, но характеризуется наибольшим средним числом переназначений, что приводит к наименее устойчивой траектории.</w:t>
      </w:r>
      <w:r w:rsidR="002C04C4">
        <w:rPr>
          <w:rFonts w:eastAsia="Times New Roman" w:cs="Times New Roman"/>
          <w:color w:val="000000"/>
          <w:sz w:val="24"/>
          <w:szCs w:val="24"/>
          <w:lang w:val="ru-RU" w:eastAsia="ru-RU"/>
        </w:rPr>
        <w:t xml:space="preserve"> </w:t>
      </w:r>
      <w:r w:rsidRPr="000B2011">
        <w:rPr>
          <w:rFonts w:eastAsia="Times New Roman" w:cs="Times New Roman"/>
          <w:color w:val="000000"/>
          <w:sz w:val="24"/>
          <w:szCs w:val="24"/>
          <w:lang w:val="ru-RU" w:eastAsia="ru-RU"/>
        </w:rPr>
        <w:t xml:space="preserve">Режим </w:t>
      </w:r>
      <w:r w:rsidRPr="000B2011">
        <w:rPr>
          <w:rFonts w:eastAsia="Times New Roman" w:cs="Times New Roman"/>
          <w:color w:val="000000"/>
          <w:sz w:val="24"/>
          <w:szCs w:val="24"/>
          <w:lang w:eastAsia="ru-RU"/>
        </w:rPr>
        <w:t>inherit</w:t>
      </w:r>
      <w:r w:rsidRPr="000B2011">
        <w:rPr>
          <w:rFonts w:eastAsia="Times New Roman" w:cs="Times New Roman"/>
          <w:color w:val="000000"/>
          <w:sz w:val="24"/>
          <w:szCs w:val="24"/>
          <w:lang w:val="ru-RU" w:eastAsia="ru-RU"/>
        </w:rPr>
        <w:t xml:space="preserve"> обеспечивает максимальное сокращение времени (среднее время шага существенно меньше, чем у </w:t>
      </w:r>
      <w:r w:rsidRPr="000B2011">
        <w:rPr>
          <w:rFonts w:eastAsia="Times New Roman" w:cs="Times New Roman"/>
          <w:color w:val="000000"/>
          <w:sz w:val="24"/>
          <w:szCs w:val="24"/>
          <w:lang w:eastAsia="ru-RU"/>
        </w:rPr>
        <w:t>full</w:t>
      </w:r>
      <w:r w:rsidRPr="000B2011">
        <w:rPr>
          <w:rFonts w:eastAsia="Times New Roman" w:cs="Times New Roman"/>
          <w:color w:val="000000"/>
          <w:sz w:val="24"/>
          <w:szCs w:val="24"/>
          <w:lang w:val="ru-RU" w:eastAsia="ru-RU"/>
        </w:rPr>
        <w:t xml:space="preserve"> и </w:t>
      </w:r>
      <w:r w:rsidRPr="000B2011">
        <w:rPr>
          <w:rFonts w:eastAsia="Times New Roman" w:cs="Times New Roman"/>
          <w:color w:val="000000"/>
          <w:sz w:val="24"/>
          <w:szCs w:val="24"/>
          <w:lang w:eastAsia="ru-RU"/>
        </w:rPr>
        <w:t>proposed</w:t>
      </w:r>
      <w:r w:rsidRPr="000B2011">
        <w:rPr>
          <w:rFonts w:eastAsia="Times New Roman" w:cs="Times New Roman"/>
          <w:color w:val="000000"/>
          <w:sz w:val="24"/>
          <w:szCs w:val="24"/>
          <w:lang w:val="ru-RU" w:eastAsia="ru-RU"/>
        </w:rPr>
        <w:t>) и нулевое среднее число переназначений, однако сопровождается заметными отклонениями динамического функционала от эталонного решения (</w:t>
      </w:r>
      <w:r w:rsidRPr="000B2011">
        <w:rPr>
          <w:rFonts w:eastAsia="Times New Roman" w:cs="Times New Roman"/>
          <w:color w:val="000000"/>
          <w:sz w:val="24"/>
          <w:szCs w:val="24"/>
          <w:lang w:eastAsia="ru-RU"/>
        </w:rPr>
        <w:t>max</w:t>
      </w:r>
      <w:r w:rsidRPr="000B2011">
        <w:rPr>
          <w:rFonts w:eastAsia="Times New Roman" w:cs="Times New Roman"/>
          <w:color w:val="000000"/>
          <w:sz w:val="24"/>
          <w:szCs w:val="24"/>
          <w:lang w:val="ru-RU" w:eastAsia="ru-RU"/>
        </w:rPr>
        <w:t xml:space="preserve"> </w:t>
      </w:r>
      <w:r w:rsidRPr="000B2011">
        <w:rPr>
          <w:rFonts w:eastAsia="Times New Roman" w:cs="Times New Roman"/>
          <w:color w:val="000000"/>
          <w:sz w:val="24"/>
          <w:szCs w:val="24"/>
          <w:lang w:eastAsia="ru-RU"/>
        </w:rPr>
        <w:t>relative</w:t>
      </w:r>
      <w:r w:rsidRPr="000B2011">
        <w:rPr>
          <w:rFonts w:eastAsia="Times New Roman" w:cs="Times New Roman"/>
          <w:color w:val="000000"/>
          <w:sz w:val="24"/>
          <w:szCs w:val="24"/>
          <w:lang w:val="ru-RU" w:eastAsia="ru-RU"/>
        </w:rPr>
        <w:t xml:space="preserve"> </w:t>
      </w:r>
      <w:proofErr w:type="spellStart"/>
      <w:r w:rsidRPr="000B2011">
        <w:rPr>
          <w:rFonts w:eastAsia="Times New Roman" w:cs="Times New Roman"/>
          <w:color w:val="000000"/>
          <w:sz w:val="24"/>
          <w:szCs w:val="24"/>
          <w:lang w:eastAsia="ru-RU"/>
        </w:rPr>
        <w:t>gapF</w:t>
      </w:r>
      <w:proofErr w:type="spellEnd"/>
      <w:r w:rsidRPr="000B2011">
        <w:rPr>
          <w:rFonts w:eastAsia="Times New Roman" w:cs="Times New Roman"/>
          <w:color w:val="000000"/>
          <w:sz w:val="24"/>
          <w:szCs w:val="24"/>
          <w:lang w:val="ru-RU" w:eastAsia="ru-RU"/>
        </w:rPr>
        <w:t xml:space="preserve"> достигает 45 %), поэтому его применение оправдано только в задачах, где допустима потеря качества цели ради минимального времени.​</w:t>
      </w:r>
    </w:p>
    <w:p w14:paraId="15E0584A" w14:textId="3B2DBA18" w:rsidR="000B2011" w:rsidRDefault="000B2011" w:rsidP="00657B5F">
      <w:pPr>
        <w:widowControl w:val="0"/>
        <w:spacing w:line="240" w:lineRule="auto"/>
        <w:ind w:firstLine="567"/>
        <w:rPr>
          <w:rFonts w:eastAsia="Times New Roman" w:cs="Times New Roman"/>
          <w:color w:val="000000"/>
          <w:sz w:val="24"/>
          <w:szCs w:val="24"/>
          <w:lang w:val="ru-RU" w:eastAsia="ru-RU"/>
        </w:rPr>
      </w:pPr>
      <w:r w:rsidRPr="000B2011">
        <w:rPr>
          <w:rFonts w:eastAsia="Times New Roman" w:cs="Times New Roman"/>
          <w:color w:val="000000"/>
          <w:sz w:val="24"/>
          <w:szCs w:val="24"/>
          <w:lang w:val="ru-RU" w:eastAsia="ru-RU"/>
        </w:rPr>
        <w:t xml:space="preserve">Предлагаемый режим </w:t>
      </w:r>
      <w:r w:rsidRPr="000B2011">
        <w:rPr>
          <w:rFonts w:eastAsia="Times New Roman" w:cs="Times New Roman"/>
          <w:color w:val="000000"/>
          <w:sz w:val="24"/>
          <w:szCs w:val="24"/>
          <w:lang w:eastAsia="ru-RU"/>
        </w:rPr>
        <w:t>proposed</w:t>
      </w:r>
      <w:r w:rsidRPr="000B2011">
        <w:rPr>
          <w:rFonts w:eastAsia="Times New Roman" w:cs="Times New Roman"/>
          <w:color w:val="000000"/>
          <w:sz w:val="24"/>
          <w:szCs w:val="24"/>
          <w:lang w:val="ru-RU" w:eastAsia="ru-RU"/>
        </w:rPr>
        <w:t xml:space="preserve"> по времени практически совпадает с полным пересчётом, но одновременно существенно снижает среднее число переназначений до 0.33 дуги на шаг и формирует более «плоскую» динамическую цель за счёт явного штрафа за изменения.</w:t>
      </w:r>
      <w:r w:rsidR="002C04C4">
        <w:rPr>
          <w:rFonts w:eastAsia="Times New Roman" w:cs="Times New Roman"/>
          <w:color w:val="000000"/>
          <w:sz w:val="24"/>
          <w:szCs w:val="24"/>
          <w:lang w:val="ru-RU" w:eastAsia="ru-RU"/>
        </w:rPr>
        <w:t xml:space="preserve"> </w:t>
      </w:r>
      <w:r w:rsidRPr="000B2011">
        <w:rPr>
          <w:rFonts w:eastAsia="Times New Roman" w:cs="Times New Roman"/>
          <w:color w:val="000000"/>
          <w:sz w:val="24"/>
          <w:szCs w:val="24"/>
          <w:lang w:val="ru-RU" w:eastAsia="ru-RU"/>
        </w:rPr>
        <w:t>С точки зрения баланса между качеством динамического функционала и устойчивостью траектории назначений именно</w:t>
      </w:r>
      <w:r w:rsidR="002C04C4">
        <w:rPr>
          <w:rFonts w:eastAsia="Times New Roman" w:cs="Times New Roman"/>
          <w:color w:val="000000"/>
          <w:sz w:val="24"/>
          <w:szCs w:val="24"/>
          <w:lang w:val="ru-RU" w:eastAsia="ru-RU"/>
        </w:rPr>
        <w:t xml:space="preserve"> </w:t>
      </w:r>
      <w:r w:rsidRPr="000B2011">
        <w:rPr>
          <w:rFonts w:eastAsia="Times New Roman" w:cs="Times New Roman"/>
          <w:color w:val="000000"/>
          <w:sz w:val="24"/>
          <w:szCs w:val="24"/>
          <w:lang w:eastAsia="ru-RU"/>
        </w:rPr>
        <w:t>proposed</w:t>
      </w:r>
      <w:r w:rsidRPr="000B2011">
        <w:rPr>
          <w:rFonts w:eastAsia="Times New Roman" w:cs="Times New Roman"/>
          <w:color w:val="000000"/>
          <w:sz w:val="24"/>
          <w:szCs w:val="24"/>
          <w:lang w:val="ru-RU" w:eastAsia="ru-RU"/>
        </w:rPr>
        <w:t xml:space="preserve"> даёт наиболее выгодный компромисс: он сохраняет уровень оптимальности, близкий к </w:t>
      </w:r>
      <w:r w:rsidRPr="000B2011">
        <w:rPr>
          <w:rFonts w:eastAsia="Times New Roman" w:cs="Times New Roman"/>
          <w:color w:val="000000"/>
          <w:sz w:val="24"/>
          <w:szCs w:val="24"/>
          <w:lang w:eastAsia="ru-RU"/>
        </w:rPr>
        <w:t>full</w:t>
      </w:r>
      <w:r w:rsidRPr="000B2011">
        <w:rPr>
          <w:rFonts w:eastAsia="Times New Roman" w:cs="Times New Roman"/>
          <w:color w:val="000000"/>
          <w:sz w:val="24"/>
          <w:szCs w:val="24"/>
          <w:lang w:val="ru-RU" w:eastAsia="ru-RU"/>
        </w:rPr>
        <w:t xml:space="preserve">, но по устойчивости сопоставим с </w:t>
      </w:r>
      <w:r w:rsidRPr="000B2011">
        <w:rPr>
          <w:rFonts w:eastAsia="Times New Roman" w:cs="Times New Roman"/>
          <w:color w:val="000000"/>
          <w:sz w:val="24"/>
          <w:szCs w:val="24"/>
          <w:lang w:eastAsia="ru-RU"/>
        </w:rPr>
        <w:t>inherit</w:t>
      </w:r>
      <w:r w:rsidRPr="000B2011">
        <w:rPr>
          <w:rFonts w:eastAsia="Times New Roman" w:cs="Times New Roman"/>
          <w:color w:val="000000"/>
          <w:sz w:val="24"/>
          <w:szCs w:val="24"/>
          <w:lang w:val="ru-RU" w:eastAsia="ru-RU"/>
        </w:rPr>
        <w:t>, не требуя при этом радикального сокращения времени шага, как в последнем.​</w:t>
      </w:r>
    </w:p>
    <w:p w14:paraId="0822FF81" w14:textId="52E9D970" w:rsidR="00657B5F" w:rsidRPr="00657B5F" w:rsidRDefault="00657B5F" w:rsidP="00657B5F">
      <w:pPr>
        <w:widowControl w:val="0"/>
        <w:spacing w:line="240" w:lineRule="auto"/>
        <w:ind w:firstLine="567"/>
        <w:rPr>
          <w:rFonts w:eastAsia="Times New Roman" w:cs="Times New Roman"/>
          <w:color w:val="000000"/>
          <w:sz w:val="24"/>
          <w:szCs w:val="24"/>
          <w:lang w:val="ru-RU" w:eastAsia="ru-RU"/>
        </w:rPr>
      </w:pPr>
      <w:r w:rsidRPr="00657B5F">
        <w:rPr>
          <w:rFonts w:eastAsia="Times New Roman" w:cs="Times New Roman"/>
          <w:color w:val="000000"/>
          <w:sz w:val="24"/>
          <w:szCs w:val="24"/>
          <w:lang w:val="ru-RU" w:eastAsia="ru-RU"/>
        </w:rPr>
        <w:t>Зависимость показателей от параметра штрафа</w:t>
      </w:r>
      <w:r w:rsidR="00B1535C">
        <w:rPr>
          <w:rFonts w:eastAsia="Times New Roman" w:cs="Times New Roman"/>
          <w:color w:val="000000"/>
          <w:sz w:val="24"/>
          <w:szCs w:val="24"/>
          <w:lang w:val="ru-RU" w:eastAsia="ru-RU"/>
        </w:rPr>
        <w:t xml:space="preserve"> </w:t>
      </w:r>
      <m:oMath>
        <m:r>
          <w:rPr>
            <w:rFonts w:ascii="Cambria Math" w:eastAsia="Times New Roman" w:hAnsi="Cambria Math" w:cs="Times New Roman"/>
            <w:color w:val="000000"/>
            <w:sz w:val="24"/>
            <w:szCs w:val="24"/>
            <w:lang w:eastAsia="ru-RU"/>
          </w:rPr>
          <m:t>λ</m:t>
        </m:r>
      </m:oMath>
      <w:r w:rsidR="00B1535C">
        <w:rPr>
          <w:rFonts w:eastAsia="Times New Roman" w:cs="Times New Roman"/>
          <w:color w:val="000000"/>
          <w:sz w:val="24"/>
          <w:szCs w:val="24"/>
          <w:lang w:val="ru-RU" w:eastAsia="ru-RU"/>
        </w:rPr>
        <w:t xml:space="preserve"> </w:t>
      </w:r>
      <w:r w:rsidRPr="00657B5F">
        <w:rPr>
          <w:rFonts w:eastAsia="Times New Roman" w:cs="Times New Roman"/>
          <w:color w:val="000000"/>
          <w:sz w:val="24"/>
          <w:szCs w:val="24"/>
          <w:lang w:val="ru-RU" w:eastAsia="ru-RU"/>
        </w:rPr>
        <w:t>(рисунок 2) демонстрирует, что предложенный режим позволяет управлять компромиссом: при увеличении</w:t>
      </w:r>
      <w:r w:rsidR="00373C5D">
        <w:rPr>
          <w:rFonts w:eastAsia="Times New Roman" w:cs="Times New Roman"/>
          <w:color w:val="000000"/>
          <w:sz w:val="24"/>
          <w:szCs w:val="24"/>
          <w:lang w:val="ru-RU" w:eastAsia="ru-RU"/>
        </w:rPr>
        <w:t xml:space="preserve"> </w:t>
      </w:r>
      <m:oMath>
        <m:r>
          <w:rPr>
            <w:rFonts w:ascii="Cambria Math" w:eastAsia="Times New Roman" w:hAnsi="Cambria Math" w:cs="Times New Roman"/>
            <w:color w:val="000000"/>
            <w:sz w:val="24"/>
            <w:szCs w:val="24"/>
            <w:lang w:eastAsia="ru-RU"/>
          </w:rPr>
          <m:t>λ</m:t>
        </m:r>
      </m:oMath>
      <w:r w:rsidR="00373C5D">
        <w:rPr>
          <w:rFonts w:eastAsia="Times New Roman" w:cs="Times New Roman"/>
          <w:color w:val="000000"/>
          <w:sz w:val="24"/>
          <w:szCs w:val="24"/>
          <w:lang w:val="ru-RU" w:eastAsia="ru-RU"/>
        </w:rPr>
        <w:t xml:space="preserve"> </w:t>
      </w:r>
      <w:r w:rsidRPr="00657B5F">
        <w:rPr>
          <w:rFonts w:eastAsia="Times New Roman" w:cs="Times New Roman"/>
          <w:color w:val="000000"/>
          <w:sz w:val="24"/>
          <w:szCs w:val="24"/>
          <w:lang w:val="ru-RU" w:eastAsia="ru-RU"/>
        </w:rPr>
        <w:t>минимальное число переназначений</w:t>
      </w:r>
      <w:r w:rsidR="00B1535C">
        <w:rPr>
          <w:rFonts w:eastAsia="Times New Roman" w:cs="Times New Roman"/>
          <w:color w:val="000000"/>
          <w:sz w:val="24"/>
          <w:szCs w:val="24"/>
          <w:lang w:val="ru-RU" w:eastAsia="ru-RU"/>
        </w:rPr>
        <w:t xml:space="preserve"> </w:t>
      </w:r>
      <m:oMath>
        <m:sSubSup>
          <m:sSubSupPr>
            <m:ctrlPr>
              <w:rPr>
                <w:rFonts w:ascii="Cambria Math" w:eastAsia="Times New Roman" w:hAnsi="Cambria Math" w:cs="Times New Roman"/>
                <w:color w:val="000000"/>
                <w:sz w:val="24"/>
                <w:szCs w:val="24"/>
                <w:lang w:eastAsia="ru-RU"/>
              </w:rPr>
            </m:ctrlPr>
          </m:sSubSupPr>
          <m:e>
            <m:r>
              <w:rPr>
                <w:rFonts w:ascii="Cambria Math" w:eastAsia="Times New Roman" w:hAnsi="Cambria Math" w:cs="Times New Roman"/>
                <w:color w:val="000000"/>
                <w:sz w:val="24"/>
                <w:szCs w:val="24"/>
                <w:lang w:eastAsia="ru-RU"/>
              </w:rPr>
              <m:t>N</m:t>
            </m:r>
          </m:e>
          <m:sub>
            <m:r>
              <m:rPr>
                <m:nor/>
              </m:rPr>
              <w:rPr>
                <w:rFonts w:eastAsia="Times New Roman" w:cs="Times New Roman"/>
                <w:color w:val="000000"/>
                <w:sz w:val="24"/>
                <w:szCs w:val="24"/>
                <w:lang w:eastAsia="ru-RU"/>
              </w:rPr>
              <m:t>chg</m:t>
            </m:r>
          </m:sub>
          <m:sup>
            <m:r>
              <m:rPr>
                <m:sty m:val="p"/>
              </m:rPr>
              <w:rPr>
                <w:rFonts w:ascii="Cambria Math" w:eastAsia="Times New Roman" w:hAnsi="Cambria Math" w:cs="Times New Roman"/>
                <w:color w:val="000000"/>
                <w:sz w:val="24"/>
                <w:szCs w:val="24"/>
                <w:lang w:eastAsia="ru-RU"/>
              </w:rPr>
              <m:t>min</m:t>
            </m:r>
          </m:sup>
        </m:sSubSup>
      </m:oMath>
      <w:r w:rsidR="00B1535C">
        <w:rPr>
          <w:rFonts w:eastAsia="Times New Roman" w:cs="Times New Roman"/>
          <w:color w:val="000000"/>
          <w:sz w:val="24"/>
          <w:szCs w:val="24"/>
          <w:lang w:val="ru-RU" w:eastAsia="ru-RU"/>
        </w:rPr>
        <w:t xml:space="preserve"> </w:t>
      </w:r>
      <w:r w:rsidRPr="00657B5F">
        <w:rPr>
          <w:rFonts w:eastAsia="Times New Roman" w:cs="Times New Roman"/>
          <w:color w:val="000000"/>
          <w:sz w:val="24"/>
          <w:szCs w:val="24"/>
          <w:lang w:val="ru-RU" w:eastAsia="ru-RU"/>
        </w:rPr>
        <w:t>монотонно уменьшается, тогда как динамический функционал</w:t>
      </w:r>
      <w:r w:rsidR="00B1535C">
        <w:rPr>
          <w:rFonts w:eastAsia="Times New Roman" w:cs="Times New Roman"/>
          <w:color w:val="000000"/>
          <w:sz w:val="24"/>
          <w:szCs w:val="24"/>
          <w:lang w:val="ru-RU" w:eastAsia="ru-RU"/>
        </w:rPr>
        <w:t xml:space="preserve"> </w:t>
      </w:r>
      <m:oMath>
        <m:sSub>
          <m:sSubPr>
            <m:ctrlPr>
              <w:rPr>
                <w:rFonts w:ascii="Cambria Math" w:eastAsia="Times New Roman" w:hAnsi="Cambria Math" w:cs="Times New Roman"/>
                <w:color w:val="000000"/>
                <w:sz w:val="24"/>
                <w:szCs w:val="24"/>
                <w:lang w:eastAsia="ru-RU"/>
              </w:rPr>
            </m:ctrlPr>
          </m:sSubPr>
          <m:e>
            <m:r>
              <w:rPr>
                <w:rFonts w:ascii="Cambria Math" w:eastAsia="Times New Roman" w:hAnsi="Cambria Math" w:cs="Times New Roman"/>
                <w:color w:val="000000"/>
                <w:sz w:val="24"/>
                <w:szCs w:val="24"/>
                <w:lang w:eastAsia="ru-RU"/>
              </w:rPr>
              <m:t>F</m:t>
            </m:r>
          </m:e>
          <m:sub>
            <m:r>
              <m:rPr>
                <m:nor/>
              </m:rPr>
              <w:rPr>
                <w:rFonts w:eastAsia="Times New Roman" w:cs="Times New Roman"/>
                <w:color w:val="000000"/>
                <w:sz w:val="24"/>
                <w:szCs w:val="24"/>
                <w:lang w:eastAsia="ru-RU"/>
              </w:rPr>
              <m:t>dyn</m:t>
            </m:r>
          </m:sub>
        </m:sSub>
      </m:oMath>
      <w:r w:rsidR="00B1535C">
        <w:rPr>
          <w:rFonts w:eastAsia="Times New Roman" w:cs="Times New Roman"/>
          <w:color w:val="000000"/>
          <w:sz w:val="24"/>
          <w:szCs w:val="24"/>
          <w:lang w:val="ru-RU" w:eastAsia="ru-RU"/>
        </w:rPr>
        <w:t xml:space="preserve"> </w:t>
      </w:r>
      <w:r w:rsidRPr="00657B5F">
        <w:rPr>
          <w:rFonts w:eastAsia="Times New Roman" w:cs="Times New Roman"/>
          <w:color w:val="000000"/>
          <w:sz w:val="24"/>
          <w:szCs w:val="24"/>
          <w:lang w:val="ru-RU" w:eastAsia="ru-RU"/>
        </w:rPr>
        <w:t xml:space="preserve">возрастает, что даёт возможность выбирать настройки, при которых число изменений существенно меньше, чем у </w:t>
      </w:r>
      <w:r w:rsidRPr="00657B5F">
        <w:rPr>
          <w:rFonts w:eastAsia="Times New Roman" w:cs="Times New Roman"/>
          <w:color w:val="000000"/>
          <w:sz w:val="24"/>
          <w:szCs w:val="24"/>
          <w:lang w:eastAsia="ru-RU"/>
        </w:rPr>
        <w:t>full</w:t>
      </w:r>
      <w:r w:rsidRPr="00657B5F">
        <w:rPr>
          <w:rFonts w:eastAsia="Times New Roman" w:cs="Times New Roman"/>
          <w:color w:val="000000"/>
          <w:sz w:val="24"/>
          <w:szCs w:val="24"/>
          <w:lang w:val="ru-RU" w:eastAsia="ru-RU"/>
        </w:rPr>
        <w:t>, при приемлемом значении цели.​</w:t>
      </w:r>
    </w:p>
    <w:p w14:paraId="4A9D57D4" w14:textId="77777777" w:rsidR="005C22B7" w:rsidRDefault="005C22B7" w:rsidP="005C22B7">
      <w:pPr>
        <w:widowControl w:val="0"/>
        <w:spacing w:line="240" w:lineRule="auto"/>
        <w:ind w:firstLine="567"/>
        <w:rPr>
          <w:rFonts w:cs="Times New Roman"/>
          <w:color w:val="000000"/>
          <w:sz w:val="24"/>
          <w:lang w:val="ru-RU"/>
        </w:rPr>
      </w:pPr>
    </w:p>
    <w:p w14:paraId="113F4C5D" w14:textId="77777777" w:rsidR="005C22B7" w:rsidRPr="00303828" w:rsidRDefault="005C22B7" w:rsidP="005C22B7">
      <w:pPr>
        <w:widowControl w:val="0"/>
        <w:spacing w:line="240" w:lineRule="auto"/>
        <w:ind w:firstLine="567"/>
        <w:jc w:val="center"/>
        <w:rPr>
          <w:rFonts w:cs="Times New Roman"/>
          <w:color w:val="000000"/>
          <w:sz w:val="24"/>
          <w:lang w:val="ru-RU"/>
        </w:rPr>
      </w:pPr>
      <w:r>
        <w:rPr>
          <w:noProof/>
        </w:rPr>
        <w:drawing>
          <wp:inline distT="0" distB="0" distL="0" distR="0" wp14:anchorId="33BED6F6" wp14:editId="43126F51">
            <wp:extent cx="3543300" cy="2258771"/>
            <wp:effectExtent l="0" t="0" r="0" b="8255"/>
            <wp:docPr id="255182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437" cy="2276708"/>
                    </a:xfrm>
                    <a:prstGeom prst="rect">
                      <a:avLst/>
                    </a:prstGeom>
                    <a:noFill/>
                    <a:ln>
                      <a:noFill/>
                    </a:ln>
                  </pic:spPr>
                </pic:pic>
              </a:graphicData>
            </a:graphic>
          </wp:inline>
        </w:drawing>
      </w:r>
    </w:p>
    <w:p w14:paraId="44615849" w14:textId="77777777" w:rsidR="005C22B7" w:rsidRPr="00A26AEB" w:rsidRDefault="005C22B7" w:rsidP="005C22B7">
      <w:pPr>
        <w:widowControl w:val="0"/>
        <w:spacing w:line="240" w:lineRule="auto"/>
        <w:ind w:firstLine="0"/>
        <w:jc w:val="center"/>
        <w:rPr>
          <w:rFonts w:cs="Times New Roman"/>
          <w:color w:val="000000"/>
          <w:sz w:val="22"/>
          <w:lang w:val="ru-RU"/>
        </w:rPr>
      </w:pPr>
      <w:r w:rsidRPr="00A26AEB">
        <w:rPr>
          <w:rFonts w:cs="Times New Roman"/>
          <w:color w:val="000000"/>
          <w:sz w:val="22"/>
          <w:lang w:val="ru-RU"/>
        </w:rPr>
        <w:t xml:space="preserve">Рисунок 2. Влияние </w:t>
      </w:r>
      <m:oMath>
        <m:r>
          <w:rPr>
            <w:rFonts w:ascii="Cambria Math" w:hAnsi="Cambria Math" w:cs="Times New Roman"/>
            <w:color w:val="000000"/>
            <w:sz w:val="22"/>
          </w:rPr>
          <m:t>λ</m:t>
        </m:r>
      </m:oMath>
      <w:r w:rsidRPr="00A26AEB">
        <w:rPr>
          <w:rFonts w:cs="Times New Roman"/>
          <w:color w:val="000000"/>
          <w:sz w:val="22"/>
          <w:lang w:val="ru-RU"/>
        </w:rPr>
        <w:t xml:space="preserve"> на </w:t>
      </w:r>
      <m:oMath>
        <m:sSub>
          <m:sSubPr>
            <m:ctrlPr>
              <w:rPr>
                <w:rFonts w:ascii="Cambria Math" w:hAnsi="Cambria Math" w:cs="Times New Roman"/>
                <w:color w:val="000000"/>
                <w:sz w:val="22"/>
              </w:rPr>
            </m:ctrlPr>
          </m:sSubPr>
          <m:e>
            <m:r>
              <w:rPr>
                <w:rFonts w:ascii="Cambria Math" w:hAnsi="Cambria Math" w:cs="Times New Roman"/>
                <w:color w:val="000000"/>
                <w:sz w:val="22"/>
              </w:rPr>
              <m:t>F</m:t>
            </m:r>
          </m:e>
          <m:sub>
            <m:r>
              <m:rPr>
                <m:nor/>
              </m:rPr>
              <w:rPr>
                <w:rFonts w:cs="Times New Roman"/>
                <w:color w:val="000000"/>
                <w:sz w:val="22"/>
              </w:rPr>
              <m:t>dyn</m:t>
            </m:r>
          </m:sub>
        </m:sSub>
        <m:r>
          <w:rPr>
            <w:rFonts w:ascii="Cambria Math" w:hAnsi="Cambria Math" w:cs="Times New Roman"/>
            <w:color w:val="000000"/>
            <w:sz w:val="22"/>
            <w:lang w:val="ru-RU"/>
          </w:rPr>
          <m:t xml:space="preserve"> </m:t>
        </m:r>
      </m:oMath>
      <w:r w:rsidRPr="00A26AEB">
        <w:rPr>
          <w:rFonts w:cs="Times New Roman"/>
          <w:color w:val="000000"/>
          <w:sz w:val="22"/>
          <w:lang w:val="ru-RU"/>
        </w:rPr>
        <w:t xml:space="preserve">и </w:t>
      </w:r>
      <m:oMath>
        <m:sSubSup>
          <m:sSubSupPr>
            <m:ctrlPr>
              <w:rPr>
                <w:rFonts w:ascii="Cambria Math" w:hAnsi="Cambria Math" w:cs="Times New Roman"/>
                <w:color w:val="000000"/>
                <w:sz w:val="22"/>
              </w:rPr>
            </m:ctrlPr>
          </m:sSubSupPr>
          <m:e>
            <m:r>
              <w:rPr>
                <w:rFonts w:ascii="Cambria Math" w:hAnsi="Cambria Math" w:cs="Times New Roman"/>
                <w:color w:val="000000"/>
                <w:sz w:val="22"/>
              </w:rPr>
              <m:t>N</m:t>
            </m:r>
          </m:e>
          <m:sub>
            <m:r>
              <m:rPr>
                <m:nor/>
              </m:rPr>
              <w:rPr>
                <w:rFonts w:cs="Times New Roman"/>
                <w:color w:val="000000"/>
                <w:sz w:val="22"/>
              </w:rPr>
              <m:t>chg</m:t>
            </m:r>
          </m:sub>
          <m:sup>
            <m:r>
              <m:rPr>
                <m:sty m:val="p"/>
              </m:rPr>
              <w:rPr>
                <w:rFonts w:ascii="Cambria Math" w:hAnsi="Cambria Math" w:cs="Times New Roman"/>
                <w:color w:val="000000"/>
                <w:sz w:val="22"/>
              </w:rPr>
              <m:t>min</m:t>
            </m:r>
          </m:sup>
        </m:sSubSup>
      </m:oMath>
    </w:p>
    <w:p w14:paraId="6ABC0875" w14:textId="77777777" w:rsidR="005C22B7" w:rsidRPr="00F55EBF" w:rsidRDefault="005C22B7" w:rsidP="00F55EBF">
      <w:pPr>
        <w:widowControl w:val="0"/>
        <w:spacing w:line="240" w:lineRule="auto"/>
        <w:ind w:firstLine="567"/>
        <w:rPr>
          <w:rFonts w:eastAsia="Times New Roman" w:cs="Times New Roman"/>
          <w:color w:val="000000"/>
          <w:sz w:val="24"/>
          <w:szCs w:val="24"/>
          <w:lang w:val="ru-RU" w:eastAsia="ru-RU"/>
        </w:rPr>
      </w:pPr>
    </w:p>
    <w:p w14:paraId="1DC051E1" w14:textId="3679790E" w:rsidR="00657B5F" w:rsidRDefault="00657B5F" w:rsidP="00F55EBF">
      <w:pPr>
        <w:widowControl w:val="0"/>
        <w:spacing w:line="240" w:lineRule="auto"/>
        <w:ind w:firstLine="567"/>
        <w:rPr>
          <w:rFonts w:eastAsia="Times New Roman" w:cs="Times New Roman"/>
          <w:color w:val="000000"/>
          <w:sz w:val="24"/>
          <w:szCs w:val="24"/>
          <w:lang w:val="ru-RU" w:eastAsia="ru-RU"/>
        </w:rPr>
      </w:pPr>
      <w:r w:rsidRPr="00657B5F">
        <w:rPr>
          <w:rFonts w:eastAsia="Times New Roman" w:cs="Times New Roman"/>
          <w:color w:val="000000"/>
          <w:sz w:val="24"/>
          <w:szCs w:val="24"/>
          <w:lang w:val="ru-RU" w:eastAsia="ru-RU"/>
        </w:rPr>
        <w:t>График числа переназначений</w:t>
      </w:r>
      <w:r w:rsidR="00373C5D">
        <w:rPr>
          <w:rFonts w:eastAsia="Times New Roman" w:cs="Times New Roman"/>
          <w:color w:val="000000"/>
          <w:sz w:val="24"/>
          <w:szCs w:val="24"/>
          <w:lang w:val="ru-RU" w:eastAsia="ru-RU"/>
        </w:rPr>
        <w:t xml:space="preserve"> </w:t>
      </w:r>
      <m:oMath>
        <m:sSubSup>
          <m:sSubSupPr>
            <m:ctrlPr>
              <w:rPr>
                <w:rFonts w:ascii="Cambria Math" w:eastAsia="Times New Roman" w:hAnsi="Cambria Math" w:cs="Times New Roman"/>
                <w:color w:val="000000"/>
                <w:sz w:val="24"/>
                <w:szCs w:val="24"/>
                <w:lang w:eastAsia="ru-RU"/>
              </w:rPr>
            </m:ctrlPr>
          </m:sSubSupPr>
          <m:e>
            <m:r>
              <w:rPr>
                <w:rFonts w:ascii="Cambria Math" w:eastAsia="Times New Roman" w:hAnsi="Cambria Math" w:cs="Times New Roman"/>
                <w:color w:val="000000"/>
                <w:sz w:val="24"/>
                <w:szCs w:val="24"/>
                <w:lang w:eastAsia="ru-RU"/>
              </w:rPr>
              <m:t>N</m:t>
            </m:r>
          </m:e>
          <m:sub>
            <m:r>
              <m:rPr>
                <m:nor/>
              </m:rPr>
              <w:rPr>
                <w:rFonts w:eastAsia="Times New Roman" w:cs="Times New Roman"/>
                <w:color w:val="000000"/>
                <w:sz w:val="24"/>
                <w:szCs w:val="24"/>
                <w:lang w:eastAsia="ru-RU"/>
              </w:rPr>
              <m:t>chg</m:t>
            </m:r>
          </m:sub>
          <m:sup>
            <m:d>
              <m:dPr>
                <m:ctrlPr>
                  <w:rPr>
                    <w:rFonts w:ascii="Cambria Math" w:eastAsia="Times New Roman" w:hAnsi="Cambria Math" w:cs="Times New Roman"/>
                    <w:color w:val="000000"/>
                    <w:sz w:val="24"/>
                    <w:szCs w:val="24"/>
                    <w:lang w:eastAsia="ru-RU"/>
                  </w:rPr>
                </m:ctrlPr>
              </m:dPr>
              <m:e>
                <m:r>
                  <w:rPr>
                    <w:rFonts w:ascii="Cambria Math" w:eastAsia="Times New Roman" w:hAnsi="Cambria Math" w:cs="Times New Roman"/>
                    <w:color w:val="000000"/>
                    <w:sz w:val="24"/>
                    <w:szCs w:val="24"/>
                    <w:lang w:eastAsia="ru-RU"/>
                  </w:rPr>
                  <m:t>t</m:t>
                </m:r>
              </m:e>
            </m:d>
          </m:sup>
        </m:sSubSup>
      </m:oMath>
      <w:r w:rsidR="00373C5D">
        <w:rPr>
          <w:rFonts w:eastAsia="Times New Roman" w:cs="Times New Roman"/>
          <w:color w:val="000000"/>
          <w:sz w:val="24"/>
          <w:szCs w:val="24"/>
          <w:lang w:val="ru-RU" w:eastAsia="ru-RU"/>
        </w:rPr>
        <w:t xml:space="preserve"> </w:t>
      </w:r>
      <w:r w:rsidRPr="00657B5F">
        <w:rPr>
          <w:rFonts w:eastAsia="Times New Roman" w:cs="Times New Roman"/>
          <w:color w:val="000000"/>
          <w:sz w:val="24"/>
          <w:szCs w:val="24"/>
          <w:lang w:val="ru-RU" w:eastAsia="ru-RU"/>
        </w:rPr>
        <w:t xml:space="preserve">по шагам (рисунок 3) показывает, что полный пересчёт </w:t>
      </w:r>
      <w:r w:rsidRPr="00657B5F">
        <w:rPr>
          <w:rFonts w:eastAsia="Times New Roman" w:cs="Times New Roman"/>
          <w:color w:val="000000"/>
          <w:sz w:val="24"/>
          <w:szCs w:val="24"/>
          <w:lang w:eastAsia="ru-RU"/>
        </w:rPr>
        <w:t>full</w:t>
      </w:r>
      <w:r w:rsidRPr="00657B5F">
        <w:rPr>
          <w:rFonts w:eastAsia="Times New Roman" w:cs="Times New Roman"/>
          <w:color w:val="000000"/>
          <w:sz w:val="24"/>
          <w:szCs w:val="24"/>
          <w:lang w:val="ru-RU" w:eastAsia="ru-RU"/>
        </w:rPr>
        <w:t xml:space="preserve"> даёт от 4 до 14 изменений дуг на шаг, в то время как </w:t>
      </w:r>
      <w:r w:rsidRPr="00657B5F">
        <w:rPr>
          <w:rFonts w:eastAsia="Times New Roman" w:cs="Times New Roman"/>
          <w:color w:val="000000"/>
          <w:sz w:val="24"/>
          <w:szCs w:val="24"/>
          <w:lang w:eastAsia="ru-RU"/>
        </w:rPr>
        <w:t>inherit</w:t>
      </w:r>
      <w:r w:rsidRPr="00657B5F">
        <w:rPr>
          <w:rFonts w:eastAsia="Times New Roman" w:cs="Times New Roman"/>
          <w:color w:val="000000"/>
          <w:sz w:val="24"/>
          <w:szCs w:val="24"/>
          <w:lang w:val="ru-RU" w:eastAsia="ru-RU"/>
        </w:rPr>
        <w:t xml:space="preserve"> и </w:t>
      </w:r>
      <w:r w:rsidRPr="00657B5F">
        <w:rPr>
          <w:rFonts w:eastAsia="Times New Roman" w:cs="Times New Roman"/>
          <w:color w:val="000000"/>
          <w:sz w:val="24"/>
          <w:szCs w:val="24"/>
          <w:lang w:eastAsia="ru-RU"/>
        </w:rPr>
        <w:t>proposed</w:t>
      </w:r>
      <w:r w:rsidRPr="00657B5F">
        <w:rPr>
          <w:rFonts w:eastAsia="Times New Roman" w:cs="Times New Roman"/>
          <w:color w:val="000000"/>
          <w:sz w:val="24"/>
          <w:szCs w:val="24"/>
          <w:lang w:val="ru-RU" w:eastAsia="ru-RU"/>
        </w:rPr>
        <w:t xml:space="preserve"> уже после начальной фазы обеспечивают траектории, практически не отличающиеся по числу переназначений от нуля. При этом предложенный режим, в отличие от </w:t>
      </w:r>
      <w:r w:rsidRPr="00657B5F">
        <w:rPr>
          <w:rFonts w:eastAsia="Times New Roman" w:cs="Times New Roman"/>
          <w:color w:val="000000"/>
          <w:sz w:val="24"/>
          <w:szCs w:val="24"/>
          <w:lang w:eastAsia="ru-RU"/>
        </w:rPr>
        <w:t>inherit</w:t>
      </w:r>
      <w:r w:rsidRPr="00657B5F">
        <w:rPr>
          <w:rFonts w:eastAsia="Times New Roman" w:cs="Times New Roman"/>
          <w:color w:val="000000"/>
          <w:sz w:val="24"/>
          <w:szCs w:val="24"/>
          <w:lang w:val="ru-RU" w:eastAsia="ru-RU"/>
        </w:rPr>
        <w:t>, оптимизирует динамический функционал с учётом стоимости изменений, что позволяет достигать более высокого качества решения при той же степени устойчивости.​</w:t>
      </w:r>
    </w:p>
    <w:p w14:paraId="0CFD1F85" w14:textId="77777777" w:rsidR="00405939" w:rsidRPr="00273D57" w:rsidRDefault="00405939" w:rsidP="00405939">
      <w:pPr>
        <w:widowControl w:val="0"/>
        <w:spacing w:line="240" w:lineRule="auto"/>
        <w:ind w:firstLine="567"/>
        <w:rPr>
          <w:rFonts w:cs="Times New Roman"/>
          <w:color w:val="000000"/>
          <w:sz w:val="24"/>
          <w:lang w:val="ru-RU"/>
        </w:rPr>
      </w:pPr>
    </w:p>
    <w:p w14:paraId="65AED641" w14:textId="77777777" w:rsidR="00405939" w:rsidRPr="00A26AEB" w:rsidRDefault="00405939" w:rsidP="00405939">
      <w:pPr>
        <w:widowControl w:val="0"/>
        <w:spacing w:line="240" w:lineRule="auto"/>
        <w:ind w:firstLine="0"/>
        <w:jc w:val="center"/>
        <w:rPr>
          <w:rFonts w:cs="Times New Roman"/>
          <w:color w:val="000000"/>
          <w:sz w:val="22"/>
        </w:rPr>
      </w:pPr>
      <w:r>
        <w:rPr>
          <w:noProof/>
        </w:rPr>
        <w:lastRenderedPageBreak/>
        <w:drawing>
          <wp:inline distT="0" distB="0" distL="0" distR="0" wp14:anchorId="0CD2844F" wp14:editId="1768C682">
            <wp:extent cx="5669280" cy="2168773"/>
            <wp:effectExtent l="0" t="0" r="7620" b="3175"/>
            <wp:docPr id="95020168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029" cy="2175563"/>
                    </a:xfrm>
                    <a:prstGeom prst="rect">
                      <a:avLst/>
                    </a:prstGeom>
                    <a:noFill/>
                    <a:ln>
                      <a:noFill/>
                    </a:ln>
                  </pic:spPr>
                </pic:pic>
              </a:graphicData>
            </a:graphic>
          </wp:inline>
        </w:drawing>
      </w:r>
    </w:p>
    <w:p w14:paraId="7F5E6A81" w14:textId="58FAAA87" w:rsidR="00405939" w:rsidRPr="00A26AEB" w:rsidRDefault="00405939" w:rsidP="00405939">
      <w:pPr>
        <w:widowControl w:val="0"/>
        <w:spacing w:line="240" w:lineRule="auto"/>
        <w:ind w:firstLine="0"/>
        <w:jc w:val="center"/>
        <w:rPr>
          <w:rFonts w:cs="Times New Roman"/>
          <w:color w:val="000000"/>
          <w:sz w:val="22"/>
          <w:lang w:val="ru-RU"/>
        </w:rPr>
      </w:pPr>
      <w:r w:rsidRPr="00A26AEB">
        <w:rPr>
          <w:rFonts w:cs="Times New Roman"/>
          <w:color w:val="000000"/>
          <w:sz w:val="22"/>
          <w:lang w:val="ru-RU"/>
        </w:rPr>
        <w:t xml:space="preserve">Рисунок </w:t>
      </w:r>
      <w:r w:rsidR="00670AF7">
        <w:rPr>
          <w:rFonts w:cs="Times New Roman"/>
          <w:color w:val="000000"/>
          <w:sz w:val="22"/>
          <w:lang w:val="ru-RU"/>
        </w:rPr>
        <w:t>3</w:t>
      </w:r>
      <w:r w:rsidRPr="00A26AEB">
        <w:rPr>
          <w:rFonts w:cs="Times New Roman"/>
          <w:color w:val="000000"/>
          <w:sz w:val="22"/>
          <w:lang w:val="ru-RU"/>
        </w:rPr>
        <w:t xml:space="preserve">. Число переназначений </w:t>
      </w:r>
      <m:oMath>
        <m:sSubSup>
          <m:sSubSupPr>
            <m:ctrlPr>
              <w:rPr>
                <w:rFonts w:ascii="Cambria Math" w:hAnsi="Cambria Math" w:cs="Times New Roman"/>
                <w:color w:val="000000"/>
                <w:sz w:val="22"/>
              </w:rPr>
            </m:ctrlPr>
          </m:sSubSupPr>
          <m:e>
            <m:r>
              <w:rPr>
                <w:rFonts w:ascii="Cambria Math" w:hAnsi="Cambria Math" w:cs="Times New Roman"/>
                <w:color w:val="000000"/>
                <w:sz w:val="22"/>
              </w:rPr>
              <m:t>N</m:t>
            </m:r>
          </m:e>
          <m:sub>
            <m:r>
              <m:rPr>
                <m:nor/>
              </m:rPr>
              <w:rPr>
                <w:rFonts w:cs="Times New Roman"/>
                <w:color w:val="000000"/>
                <w:sz w:val="22"/>
              </w:rPr>
              <m:t>chg</m:t>
            </m:r>
          </m:sub>
          <m:sup>
            <m:d>
              <m:dPr>
                <m:ctrlPr>
                  <w:rPr>
                    <w:rFonts w:ascii="Cambria Math" w:hAnsi="Cambria Math" w:cs="Times New Roman"/>
                    <w:color w:val="000000"/>
                    <w:sz w:val="22"/>
                  </w:rPr>
                </m:ctrlPr>
              </m:dPr>
              <m:e>
                <m:r>
                  <w:rPr>
                    <w:rFonts w:ascii="Cambria Math" w:hAnsi="Cambria Math" w:cs="Times New Roman"/>
                    <w:color w:val="000000"/>
                    <w:sz w:val="22"/>
                  </w:rPr>
                  <m:t>t</m:t>
                </m:r>
              </m:e>
            </m:d>
          </m:sup>
        </m:sSubSup>
      </m:oMath>
      <w:r w:rsidRPr="00A26AEB">
        <w:rPr>
          <w:rFonts w:cs="Times New Roman"/>
          <w:color w:val="000000"/>
          <w:sz w:val="22"/>
          <w:lang w:val="ru-RU"/>
        </w:rPr>
        <w:t xml:space="preserve"> по шагам</w:t>
      </w:r>
    </w:p>
    <w:p w14:paraId="6428D078" w14:textId="77777777" w:rsidR="00405939" w:rsidRPr="00273D57" w:rsidRDefault="00405939" w:rsidP="00405939">
      <w:pPr>
        <w:widowControl w:val="0"/>
        <w:spacing w:line="240" w:lineRule="auto"/>
        <w:ind w:firstLine="567"/>
        <w:jc w:val="center"/>
        <w:rPr>
          <w:rFonts w:cs="Times New Roman"/>
          <w:color w:val="000000"/>
          <w:sz w:val="24"/>
          <w:lang w:val="ru-RU"/>
        </w:rPr>
      </w:pPr>
    </w:p>
    <w:p w14:paraId="55DD1858" w14:textId="77777777" w:rsidR="00657B5F" w:rsidRDefault="00657B5F" w:rsidP="00F55EBF">
      <w:pPr>
        <w:widowControl w:val="0"/>
        <w:spacing w:line="240" w:lineRule="auto"/>
        <w:ind w:firstLine="567"/>
        <w:rPr>
          <w:rFonts w:eastAsia="Times New Roman" w:cs="Times New Roman"/>
          <w:color w:val="000000"/>
          <w:sz w:val="24"/>
          <w:szCs w:val="24"/>
          <w:lang w:val="ru-RU" w:eastAsia="ru-RU"/>
        </w:rPr>
      </w:pPr>
      <w:r w:rsidRPr="00657B5F">
        <w:rPr>
          <w:rFonts w:eastAsia="Times New Roman" w:cs="Times New Roman"/>
          <w:color w:val="000000"/>
          <w:sz w:val="24"/>
          <w:szCs w:val="24"/>
          <w:lang w:val="ru-RU" w:eastAsia="ru-RU"/>
        </w:rPr>
        <w:t xml:space="preserve">Временные характеристики по шагам (рисунок 4) показывают, что </w:t>
      </w:r>
      <w:r w:rsidRPr="00657B5F">
        <w:rPr>
          <w:rFonts w:eastAsia="Times New Roman" w:cs="Times New Roman"/>
          <w:color w:val="000000"/>
          <w:sz w:val="24"/>
          <w:szCs w:val="24"/>
          <w:lang w:eastAsia="ru-RU"/>
        </w:rPr>
        <w:t>inherit</w:t>
      </w:r>
      <w:r w:rsidRPr="00657B5F">
        <w:rPr>
          <w:rFonts w:eastAsia="Times New Roman" w:cs="Times New Roman"/>
          <w:color w:val="000000"/>
          <w:sz w:val="24"/>
          <w:szCs w:val="24"/>
          <w:lang w:val="ru-RU" w:eastAsia="ru-RU"/>
        </w:rPr>
        <w:t xml:space="preserve"> после короткой адаптационной фазы работает примерно на порядок быстрее двух других режимов, что делает его подходящим для сценариев с жёсткими ограничениями по времени. Одновременно видно, что </w:t>
      </w:r>
      <w:r w:rsidRPr="00657B5F">
        <w:rPr>
          <w:rFonts w:eastAsia="Times New Roman" w:cs="Times New Roman"/>
          <w:color w:val="000000"/>
          <w:sz w:val="24"/>
          <w:szCs w:val="24"/>
          <w:lang w:eastAsia="ru-RU"/>
        </w:rPr>
        <w:t>full</w:t>
      </w:r>
      <w:r w:rsidRPr="00657B5F">
        <w:rPr>
          <w:rFonts w:eastAsia="Times New Roman" w:cs="Times New Roman"/>
          <w:color w:val="000000"/>
          <w:sz w:val="24"/>
          <w:szCs w:val="24"/>
          <w:lang w:val="ru-RU" w:eastAsia="ru-RU"/>
        </w:rPr>
        <w:t xml:space="preserve"> и </w:t>
      </w:r>
      <w:r w:rsidRPr="00657B5F">
        <w:rPr>
          <w:rFonts w:eastAsia="Times New Roman" w:cs="Times New Roman"/>
          <w:color w:val="000000"/>
          <w:sz w:val="24"/>
          <w:szCs w:val="24"/>
          <w:lang w:eastAsia="ru-RU"/>
        </w:rPr>
        <w:t>proposed</w:t>
      </w:r>
      <w:r w:rsidRPr="00657B5F">
        <w:rPr>
          <w:rFonts w:eastAsia="Times New Roman" w:cs="Times New Roman"/>
          <w:color w:val="000000"/>
          <w:sz w:val="24"/>
          <w:szCs w:val="24"/>
          <w:lang w:val="ru-RU" w:eastAsia="ru-RU"/>
        </w:rPr>
        <w:t xml:space="preserve"> имеют близкие значения времени решения, и при этом </w:t>
      </w:r>
      <w:r w:rsidRPr="00657B5F">
        <w:rPr>
          <w:rFonts w:eastAsia="Times New Roman" w:cs="Times New Roman"/>
          <w:color w:val="000000"/>
          <w:sz w:val="24"/>
          <w:szCs w:val="24"/>
          <w:lang w:eastAsia="ru-RU"/>
        </w:rPr>
        <w:t>proposed</w:t>
      </w:r>
      <w:r w:rsidRPr="00657B5F">
        <w:rPr>
          <w:rFonts w:eastAsia="Times New Roman" w:cs="Times New Roman"/>
          <w:color w:val="000000"/>
          <w:sz w:val="24"/>
          <w:szCs w:val="24"/>
          <w:lang w:val="ru-RU" w:eastAsia="ru-RU"/>
        </w:rPr>
        <w:t xml:space="preserve"> достигает устойчивости траектории, сравнимой с </w:t>
      </w:r>
      <w:r w:rsidRPr="00657B5F">
        <w:rPr>
          <w:rFonts w:eastAsia="Times New Roman" w:cs="Times New Roman"/>
          <w:color w:val="000000"/>
          <w:sz w:val="24"/>
          <w:szCs w:val="24"/>
          <w:lang w:eastAsia="ru-RU"/>
        </w:rPr>
        <w:t>inherit</w:t>
      </w:r>
      <w:r w:rsidRPr="00657B5F">
        <w:rPr>
          <w:rFonts w:eastAsia="Times New Roman" w:cs="Times New Roman"/>
          <w:color w:val="000000"/>
          <w:sz w:val="24"/>
          <w:szCs w:val="24"/>
          <w:lang w:val="ru-RU" w:eastAsia="ru-RU"/>
        </w:rPr>
        <w:t>, без существенного ухудшения временных показателей относительно эталонного полного пересчёта.​</w:t>
      </w:r>
    </w:p>
    <w:p w14:paraId="0AFADACB" w14:textId="77777777" w:rsidR="00405939" w:rsidRPr="00273D57" w:rsidRDefault="00405939" w:rsidP="00405939">
      <w:pPr>
        <w:widowControl w:val="0"/>
        <w:spacing w:line="240" w:lineRule="auto"/>
        <w:ind w:firstLine="567"/>
        <w:jc w:val="center"/>
        <w:rPr>
          <w:rFonts w:cs="Times New Roman"/>
          <w:color w:val="000000"/>
          <w:sz w:val="24"/>
          <w:lang w:val="ru-RU"/>
        </w:rPr>
      </w:pPr>
    </w:p>
    <w:p w14:paraId="54A85BF0" w14:textId="77777777" w:rsidR="00405939" w:rsidRPr="00A26AEB" w:rsidRDefault="00405939" w:rsidP="00405939">
      <w:pPr>
        <w:widowControl w:val="0"/>
        <w:spacing w:line="240" w:lineRule="auto"/>
        <w:ind w:firstLine="0"/>
        <w:jc w:val="center"/>
        <w:rPr>
          <w:rFonts w:cs="Times New Roman"/>
          <w:color w:val="000000"/>
          <w:sz w:val="22"/>
        </w:rPr>
      </w:pPr>
      <w:r>
        <w:rPr>
          <w:noProof/>
        </w:rPr>
        <w:drawing>
          <wp:inline distT="0" distB="0" distL="0" distR="0" wp14:anchorId="728726B5" wp14:editId="3DC61CE0">
            <wp:extent cx="5715000" cy="2189820"/>
            <wp:effectExtent l="0" t="0" r="0" b="1270"/>
            <wp:docPr id="95795878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532" cy="2197687"/>
                    </a:xfrm>
                    <a:prstGeom prst="rect">
                      <a:avLst/>
                    </a:prstGeom>
                    <a:noFill/>
                    <a:ln>
                      <a:noFill/>
                    </a:ln>
                  </pic:spPr>
                </pic:pic>
              </a:graphicData>
            </a:graphic>
          </wp:inline>
        </w:drawing>
      </w:r>
    </w:p>
    <w:p w14:paraId="59DBD6E2" w14:textId="507A0629" w:rsidR="00405939" w:rsidRPr="00A26AEB" w:rsidRDefault="00405939" w:rsidP="00405939">
      <w:pPr>
        <w:widowControl w:val="0"/>
        <w:spacing w:line="240" w:lineRule="auto"/>
        <w:ind w:firstLine="0"/>
        <w:jc w:val="center"/>
        <w:rPr>
          <w:rFonts w:cs="Times New Roman"/>
          <w:color w:val="000000"/>
          <w:sz w:val="22"/>
          <w:lang w:val="ru-RU"/>
        </w:rPr>
      </w:pPr>
      <w:r w:rsidRPr="00A26AEB">
        <w:rPr>
          <w:rFonts w:cs="Times New Roman"/>
          <w:color w:val="000000"/>
          <w:sz w:val="22"/>
          <w:lang w:val="ru-RU"/>
        </w:rPr>
        <w:t xml:space="preserve">Рисунок </w:t>
      </w:r>
      <w:r w:rsidR="00670AF7">
        <w:rPr>
          <w:rFonts w:cs="Times New Roman"/>
          <w:color w:val="000000"/>
          <w:sz w:val="22"/>
          <w:lang w:val="ru-RU"/>
        </w:rPr>
        <w:t>4</w:t>
      </w:r>
      <w:r w:rsidRPr="00A26AEB">
        <w:rPr>
          <w:rFonts w:cs="Times New Roman"/>
          <w:color w:val="000000"/>
          <w:sz w:val="22"/>
          <w:lang w:val="ru-RU"/>
        </w:rPr>
        <w:t xml:space="preserve">. Время решения шага для методов </w:t>
      </w:r>
      <w:r w:rsidRPr="00A26AEB">
        <w:rPr>
          <w:rFonts w:cs="Times New Roman"/>
          <w:color w:val="000000"/>
          <w:sz w:val="22"/>
        </w:rPr>
        <w:t>full</w:t>
      </w:r>
      <w:r w:rsidRPr="00A26AEB">
        <w:rPr>
          <w:rFonts w:cs="Times New Roman"/>
          <w:color w:val="000000"/>
          <w:sz w:val="22"/>
          <w:lang w:val="ru-RU"/>
        </w:rPr>
        <w:t xml:space="preserve">, </w:t>
      </w:r>
      <w:r w:rsidRPr="00A26AEB">
        <w:rPr>
          <w:rFonts w:cs="Times New Roman"/>
          <w:color w:val="000000"/>
          <w:sz w:val="22"/>
        </w:rPr>
        <w:t>inherit</w:t>
      </w:r>
      <w:r w:rsidRPr="00A26AEB">
        <w:rPr>
          <w:rFonts w:cs="Times New Roman"/>
          <w:color w:val="000000"/>
          <w:sz w:val="22"/>
          <w:lang w:val="ru-RU"/>
        </w:rPr>
        <w:t xml:space="preserve"> и </w:t>
      </w:r>
      <w:r w:rsidRPr="00A26AEB">
        <w:rPr>
          <w:rFonts w:cs="Times New Roman"/>
          <w:color w:val="000000"/>
          <w:sz w:val="22"/>
        </w:rPr>
        <w:t>proposed</w:t>
      </w:r>
    </w:p>
    <w:p w14:paraId="1E5858A9" w14:textId="77777777" w:rsidR="00130521" w:rsidRDefault="00130521" w:rsidP="00A94C9B">
      <w:pPr>
        <w:widowControl w:val="0"/>
        <w:spacing w:line="240" w:lineRule="auto"/>
        <w:ind w:firstLine="567"/>
        <w:rPr>
          <w:rFonts w:eastAsia="Times New Roman" w:cs="Times New Roman"/>
          <w:color w:val="000000"/>
          <w:sz w:val="24"/>
          <w:szCs w:val="24"/>
          <w:lang w:val="ru-RU" w:eastAsia="ru-RU"/>
        </w:rPr>
      </w:pPr>
    </w:p>
    <w:p w14:paraId="2310D034" w14:textId="1529C713" w:rsidR="005841B4" w:rsidRDefault="005841B4" w:rsidP="00A94C9B">
      <w:pPr>
        <w:widowControl w:val="0"/>
        <w:spacing w:line="240" w:lineRule="auto"/>
        <w:ind w:firstLine="567"/>
        <w:rPr>
          <w:rFonts w:eastAsia="Times New Roman" w:cs="Times New Roman"/>
          <w:color w:val="000000"/>
          <w:sz w:val="24"/>
          <w:szCs w:val="24"/>
          <w:lang w:val="ru-RU" w:eastAsia="ru-RU"/>
        </w:rPr>
      </w:pPr>
      <w:r>
        <w:rPr>
          <w:rFonts w:eastAsia="Times New Roman" w:cs="Times New Roman"/>
          <w:color w:val="000000"/>
          <w:sz w:val="24"/>
          <w:szCs w:val="24"/>
          <w:lang w:val="ru-RU" w:eastAsia="ru-RU"/>
        </w:rPr>
        <w:t>В</w:t>
      </w:r>
      <w:r w:rsidRPr="005841B4">
        <w:rPr>
          <w:rFonts w:eastAsia="Times New Roman" w:cs="Times New Roman"/>
          <w:color w:val="000000"/>
          <w:sz w:val="24"/>
          <w:szCs w:val="24"/>
          <w:lang w:val="ru-RU" w:eastAsia="ru-RU"/>
        </w:rPr>
        <w:t xml:space="preserve">ыбор режима решения должен соответствовать требованиям к соотношению «скорость–качество–устойчивость» и допустимому отклонению динамического функционала от эталонного решения: режим </w:t>
      </w:r>
      <w:r w:rsidRPr="005841B4">
        <w:rPr>
          <w:rFonts w:eastAsia="Times New Roman" w:cs="Times New Roman"/>
          <w:color w:val="000000"/>
          <w:sz w:val="24"/>
          <w:szCs w:val="24"/>
          <w:lang w:eastAsia="ru-RU"/>
        </w:rPr>
        <w:t>inherit</w:t>
      </w:r>
      <w:r w:rsidRPr="005841B4">
        <w:rPr>
          <w:rFonts w:eastAsia="Times New Roman" w:cs="Times New Roman"/>
          <w:color w:val="000000"/>
          <w:sz w:val="24"/>
          <w:szCs w:val="24"/>
          <w:lang w:val="ru-RU" w:eastAsia="ru-RU"/>
        </w:rPr>
        <w:t xml:space="preserve"> целесообразен, когда критична минимизация времени и допустимы значительные отклонения цели, тогда как предлагаемый режим </w:t>
      </w:r>
      <w:r w:rsidRPr="005841B4">
        <w:rPr>
          <w:rFonts w:eastAsia="Times New Roman" w:cs="Times New Roman"/>
          <w:color w:val="000000"/>
          <w:sz w:val="24"/>
          <w:szCs w:val="24"/>
          <w:lang w:eastAsia="ru-RU"/>
        </w:rPr>
        <w:t>proposed</w:t>
      </w:r>
      <w:r w:rsidRPr="005841B4">
        <w:rPr>
          <w:rFonts w:eastAsia="Times New Roman" w:cs="Times New Roman"/>
          <w:color w:val="000000"/>
          <w:sz w:val="24"/>
          <w:szCs w:val="24"/>
          <w:lang w:val="ru-RU" w:eastAsia="ru-RU"/>
        </w:rPr>
        <w:t xml:space="preserve"> является предпочтительным при высокой цене переназначений и жёстких требованиях к устойчивости и качеству, поскольку сохраняет время решения на уровне полного пересчёта, резко снижает среднее число изменений и формирует более консервативную динамическую цель за счёт явного учёта стоимости переназначений</w:t>
      </w:r>
      <w:r>
        <w:rPr>
          <w:rFonts w:eastAsia="Times New Roman" w:cs="Times New Roman"/>
          <w:color w:val="000000"/>
          <w:sz w:val="24"/>
          <w:szCs w:val="24"/>
          <w:lang w:val="ru-RU" w:eastAsia="ru-RU"/>
        </w:rPr>
        <w:t xml:space="preserve"> </w:t>
      </w:r>
      <w:r w:rsidRPr="0061233F">
        <w:rPr>
          <w:rFonts w:eastAsia="Times New Roman" w:cs="Times New Roman"/>
          <w:color w:val="000000"/>
          <w:sz w:val="24"/>
          <w:szCs w:val="24"/>
          <w:lang w:val="ru-RU" w:eastAsia="ru-RU"/>
        </w:rPr>
        <w:t>[</w:t>
      </w:r>
      <w:r w:rsidRPr="009966BC">
        <w:rPr>
          <w:rFonts w:eastAsia="Times New Roman" w:cs="Times New Roman"/>
          <w:color w:val="000000"/>
          <w:sz w:val="24"/>
          <w:szCs w:val="24"/>
          <w:lang w:val="ru-RU" w:eastAsia="ru-RU"/>
        </w:rPr>
        <w:t>2</w:t>
      </w:r>
      <w:r w:rsidRPr="0061233F">
        <w:rPr>
          <w:rFonts w:eastAsia="Times New Roman" w:cs="Times New Roman"/>
          <w:color w:val="000000"/>
          <w:sz w:val="24"/>
          <w:szCs w:val="24"/>
          <w:lang w:val="ru-RU" w:eastAsia="ru-RU"/>
        </w:rPr>
        <w:t>],[</w:t>
      </w:r>
      <w:r w:rsidRPr="009966BC">
        <w:rPr>
          <w:rFonts w:eastAsia="Times New Roman" w:cs="Times New Roman"/>
          <w:color w:val="000000"/>
          <w:sz w:val="24"/>
          <w:szCs w:val="24"/>
          <w:lang w:val="ru-RU" w:eastAsia="ru-RU"/>
        </w:rPr>
        <w:t>4</w:t>
      </w:r>
      <w:r w:rsidRPr="00EF3B54">
        <w:rPr>
          <w:rFonts w:eastAsia="Times New Roman" w:cs="Times New Roman"/>
          <w:color w:val="000000"/>
          <w:sz w:val="24"/>
          <w:szCs w:val="24"/>
          <w:lang w:val="ru-RU" w:eastAsia="ru-RU"/>
        </w:rPr>
        <w:t>]</w:t>
      </w:r>
      <w:r w:rsidRPr="00A94C9B">
        <w:rPr>
          <w:rFonts w:eastAsia="Times New Roman" w:cs="Times New Roman"/>
          <w:color w:val="000000"/>
          <w:sz w:val="24"/>
          <w:szCs w:val="24"/>
          <w:lang w:val="ru-RU" w:eastAsia="ru-RU"/>
        </w:rPr>
        <w:t>.​</w:t>
      </w:r>
      <w:r w:rsidRPr="005841B4">
        <w:rPr>
          <w:rFonts w:eastAsia="Times New Roman" w:cs="Times New Roman"/>
          <w:color w:val="000000"/>
          <w:sz w:val="24"/>
          <w:szCs w:val="24"/>
          <w:lang w:val="ru-RU" w:eastAsia="ru-RU"/>
        </w:rPr>
        <w:t>​</w:t>
      </w:r>
    </w:p>
    <w:p w14:paraId="5F875227" w14:textId="7D7E82DF" w:rsidR="00EB2B8A" w:rsidRDefault="00FA290D" w:rsidP="007F27FA">
      <w:pPr>
        <w:widowControl w:val="0"/>
        <w:spacing w:line="240" w:lineRule="auto"/>
        <w:ind w:firstLine="567"/>
        <w:rPr>
          <w:rFonts w:cs="Times New Roman"/>
          <w:color w:val="000000"/>
          <w:sz w:val="24"/>
          <w:lang w:val="ru-RU"/>
        </w:rPr>
      </w:pPr>
      <w:r w:rsidRPr="00932C79">
        <w:rPr>
          <w:rFonts w:cs="Times New Roman"/>
          <w:b/>
          <w:color w:val="000000"/>
          <w:sz w:val="24"/>
          <w:lang w:val="ru-RU"/>
        </w:rPr>
        <w:t>Заключение.</w:t>
      </w:r>
      <w:r w:rsidRPr="00932C79">
        <w:rPr>
          <w:rFonts w:cs="Times New Roman"/>
          <w:i/>
          <w:color w:val="000000"/>
          <w:sz w:val="24"/>
          <w:lang w:val="ru-RU"/>
        </w:rPr>
        <w:t xml:space="preserve"> </w:t>
      </w:r>
      <w:r w:rsidR="00EB2B8A" w:rsidRPr="00EB2B8A">
        <w:rPr>
          <w:rFonts w:cs="Times New Roman"/>
          <w:color w:val="000000"/>
          <w:sz w:val="24"/>
          <w:lang w:val="ru-RU"/>
        </w:rPr>
        <w:t xml:space="preserve">Представлен подход к </w:t>
      </w:r>
      <w:proofErr w:type="spellStart"/>
      <w:r w:rsidR="00EB2B8A" w:rsidRPr="00EB2B8A">
        <w:rPr>
          <w:rFonts w:cs="Times New Roman"/>
          <w:color w:val="000000"/>
          <w:sz w:val="24"/>
          <w:lang w:val="ru-RU"/>
        </w:rPr>
        <w:t>реоптимизации</w:t>
      </w:r>
      <w:proofErr w:type="spellEnd"/>
      <w:r w:rsidR="00EB2B8A" w:rsidRPr="00EB2B8A">
        <w:rPr>
          <w:rFonts w:cs="Times New Roman"/>
          <w:color w:val="000000"/>
          <w:sz w:val="24"/>
          <w:lang w:val="ru-RU"/>
        </w:rPr>
        <w:t xml:space="preserve"> динамической задачи о назначениях в условиях неопределённости, основанный на адаптации метода потенциалов к последовательной во времени постановке и совместном использовании наследования решений и потенциалов, интервалов устойчивости и локальной </w:t>
      </w:r>
      <w:proofErr w:type="spellStart"/>
      <w:r w:rsidR="00EB2B8A" w:rsidRPr="00EB2B8A">
        <w:rPr>
          <w:rFonts w:cs="Times New Roman"/>
          <w:color w:val="000000"/>
          <w:sz w:val="24"/>
          <w:lang w:val="ru-RU"/>
        </w:rPr>
        <w:t>реоптимизации</w:t>
      </w:r>
      <w:proofErr w:type="spellEnd"/>
      <w:r w:rsidR="00EB2B8A" w:rsidRPr="00EB2B8A">
        <w:rPr>
          <w:rFonts w:cs="Times New Roman"/>
          <w:color w:val="000000"/>
          <w:sz w:val="24"/>
          <w:lang w:val="ru-RU"/>
        </w:rPr>
        <w:t xml:space="preserve"> на подграфе критичных дуг. В работе сравниваются базовый полный пересчёт (</w:t>
      </w:r>
      <w:r w:rsidR="00EB2B8A" w:rsidRPr="00EB2B8A">
        <w:rPr>
          <w:rFonts w:cs="Times New Roman"/>
          <w:color w:val="000000"/>
          <w:sz w:val="24"/>
        </w:rPr>
        <w:t>full</w:t>
      </w:r>
      <w:r w:rsidR="00EB2B8A" w:rsidRPr="00EB2B8A">
        <w:rPr>
          <w:rFonts w:cs="Times New Roman"/>
          <w:color w:val="000000"/>
          <w:sz w:val="24"/>
          <w:lang w:val="ru-RU"/>
        </w:rPr>
        <w:t xml:space="preserve">) и две его модификации </w:t>
      </w:r>
      <w:r w:rsidR="00EB2B8A" w:rsidRPr="00EB2B8A">
        <w:rPr>
          <w:rFonts w:cs="Times New Roman"/>
          <w:color w:val="000000"/>
          <w:sz w:val="24"/>
        </w:rPr>
        <w:t>inherit</w:t>
      </w:r>
      <w:r w:rsidR="00EB2B8A" w:rsidRPr="00EB2B8A">
        <w:rPr>
          <w:rFonts w:cs="Times New Roman"/>
          <w:color w:val="000000"/>
          <w:sz w:val="24"/>
          <w:lang w:val="ru-RU"/>
        </w:rPr>
        <w:t xml:space="preserve"> и </w:t>
      </w:r>
      <w:r w:rsidR="00EB2B8A" w:rsidRPr="00EB2B8A">
        <w:rPr>
          <w:rFonts w:cs="Times New Roman"/>
          <w:color w:val="000000"/>
          <w:sz w:val="24"/>
        </w:rPr>
        <w:t>proposed</w:t>
      </w:r>
      <w:r w:rsidR="00EB2B8A" w:rsidRPr="00EB2B8A">
        <w:rPr>
          <w:rFonts w:cs="Times New Roman"/>
          <w:color w:val="000000"/>
          <w:sz w:val="24"/>
          <w:lang w:val="ru-RU"/>
        </w:rPr>
        <w:t xml:space="preserve">, использующие наследование решений и интервальные характеристики для целенаправленного ограничения области пересчёта. Это обеспечивает эффективное многократное решение близких задач о назначениях в динамической стохастической среде </w:t>
      </w:r>
      <w:r w:rsidR="00EB2B8A" w:rsidRPr="00EB2B8A">
        <w:rPr>
          <w:rFonts w:cs="Times New Roman"/>
          <w:color w:val="000000"/>
          <w:sz w:val="24"/>
          <w:lang w:val="ru-RU"/>
        </w:rPr>
        <w:lastRenderedPageBreak/>
        <w:t>при управляемом компромиссе между затратами времени и устойчивостью траектории решений</w:t>
      </w:r>
      <w:r w:rsidR="00EB2B8A">
        <w:rPr>
          <w:rFonts w:cs="Times New Roman"/>
          <w:color w:val="000000"/>
          <w:sz w:val="24"/>
          <w:lang w:val="ru-RU"/>
        </w:rPr>
        <w:t xml:space="preserve"> </w:t>
      </w:r>
      <w:r w:rsidR="00EB2B8A" w:rsidRPr="00EF3B54">
        <w:rPr>
          <w:rFonts w:cs="Times New Roman"/>
          <w:color w:val="000000"/>
          <w:sz w:val="24"/>
          <w:lang w:val="ru-RU"/>
        </w:rPr>
        <w:t>[1]</w:t>
      </w:r>
      <w:r w:rsidR="009966BC" w:rsidRPr="009966BC">
        <w:rPr>
          <w:rFonts w:cs="Times New Roman"/>
          <w:color w:val="000000"/>
          <w:sz w:val="24"/>
          <w:lang w:val="ru-RU"/>
        </w:rPr>
        <w:t>,</w:t>
      </w:r>
      <w:r w:rsidR="00EB2B8A" w:rsidRPr="00EF3B54">
        <w:rPr>
          <w:rFonts w:cs="Times New Roman"/>
          <w:color w:val="000000"/>
          <w:sz w:val="24"/>
          <w:lang w:val="ru-RU"/>
        </w:rPr>
        <w:t>[</w:t>
      </w:r>
      <w:r w:rsidR="009966BC" w:rsidRPr="009966BC">
        <w:rPr>
          <w:rFonts w:cs="Times New Roman"/>
          <w:color w:val="000000"/>
          <w:sz w:val="24"/>
          <w:lang w:val="ru-RU"/>
        </w:rPr>
        <w:t>2</w:t>
      </w:r>
      <w:r w:rsidR="00EB2B8A" w:rsidRPr="00EF3B54">
        <w:rPr>
          <w:rFonts w:cs="Times New Roman"/>
          <w:color w:val="000000"/>
          <w:sz w:val="24"/>
          <w:lang w:val="ru-RU"/>
        </w:rPr>
        <w:t>],[</w:t>
      </w:r>
      <w:r w:rsidR="009966BC" w:rsidRPr="009966BC">
        <w:rPr>
          <w:rFonts w:cs="Times New Roman"/>
          <w:color w:val="000000"/>
          <w:sz w:val="24"/>
          <w:lang w:val="ru-RU"/>
        </w:rPr>
        <w:t>4</w:t>
      </w:r>
      <w:r w:rsidR="00EB2B8A" w:rsidRPr="00EF3B54">
        <w:rPr>
          <w:rFonts w:cs="Times New Roman"/>
          <w:color w:val="000000"/>
          <w:sz w:val="24"/>
          <w:lang w:val="ru-RU"/>
        </w:rPr>
        <w:t>],[</w:t>
      </w:r>
      <w:r w:rsidR="009966BC" w:rsidRPr="009966BC">
        <w:rPr>
          <w:rFonts w:cs="Times New Roman"/>
          <w:color w:val="000000"/>
          <w:sz w:val="24"/>
          <w:lang w:val="ru-RU"/>
        </w:rPr>
        <w:t>6</w:t>
      </w:r>
      <w:r w:rsidR="00EB2B8A" w:rsidRPr="00EF3B54">
        <w:rPr>
          <w:rFonts w:cs="Times New Roman"/>
          <w:color w:val="000000"/>
          <w:sz w:val="24"/>
          <w:lang w:val="ru-RU"/>
        </w:rPr>
        <w:t>],[</w:t>
      </w:r>
      <w:r w:rsidR="009966BC" w:rsidRPr="009966BC">
        <w:rPr>
          <w:rFonts w:cs="Times New Roman"/>
          <w:color w:val="000000"/>
          <w:sz w:val="24"/>
          <w:lang w:val="ru-RU"/>
        </w:rPr>
        <w:t>7</w:t>
      </w:r>
      <w:r w:rsidR="00EB2B8A" w:rsidRPr="00677B3B">
        <w:rPr>
          <w:rFonts w:cs="Times New Roman"/>
          <w:color w:val="000000"/>
          <w:sz w:val="24"/>
          <w:lang w:val="ru-RU"/>
        </w:rPr>
        <w:t>]</w:t>
      </w:r>
      <w:r w:rsidR="00EB2B8A" w:rsidRPr="00EB2B8A">
        <w:rPr>
          <w:rFonts w:cs="Times New Roman"/>
          <w:color w:val="000000"/>
          <w:sz w:val="24"/>
          <w:lang w:val="ru-RU"/>
        </w:rPr>
        <w:t xml:space="preserve">. Режим </w:t>
      </w:r>
      <w:r w:rsidR="00EB2B8A" w:rsidRPr="00EB2B8A">
        <w:rPr>
          <w:rFonts w:cs="Times New Roman"/>
          <w:color w:val="000000"/>
          <w:sz w:val="24"/>
        </w:rPr>
        <w:t>inherit</w:t>
      </w:r>
      <w:r w:rsidR="00EB2B8A" w:rsidRPr="00EB2B8A">
        <w:rPr>
          <w:rFonts w:cs="Times New Roman"/>
          <w:color w:val="000000"/>
          <w:sz w:val="24"/>
          <w:lang w:val="ru-RU"/>
        </w:rPr>
        <w:t xml:space="preserve"> ориентирован на максимальное сокращение времени и числа переназначений, тогда как </w:t>
      </w:r>
      <w:r w:rsidR="00EB2B8A" w:rsidRPr="00EB2B8A">
        <w:rPr>
          <w:rFonts w:cs="Times New Roman"/>
          <w:color w:val="000000"/>
          <w:sz w:val="24"/>
        </w:rPr>
        <w:t>proposed</w:t>
      </w:r>
      <w:r w:rsidR="00EB2B8A" w:rsidRPr="00EB2B8A">
        <w:rPr>
          <w:rFonts w:cs="Times New Roman"/>
          <w:color w:val="000000"/>
          <w:sz w:val="24"/>
          <w:lang w:val="ru-RU"/>
        </w:rPr>
        <w:t xml:space="preserve"> сохраняет время решения на уровне полного пересчёта и уменьшает число изменений за счёт явного учёта стоимости переназначений, что делает его пригодным для задач с высокой ценой изменений и жёсткими требованиями к устойчивости.​</w:t>
      </w:r>
    </w:p>
    <w:p w14:paraId="4D88F059" w14:textId="6DED623B" w:rsidR="00EB2B8A" w:rsidRPr="00EB2B8A" w:rsidRDefault="00EB2B8A" w:rsidP="007F27FA">
      <w:pPr>
        <w:widowControl w:val="0"/>
        <w:spacing w:line="240" w:lineRule="auto"/>
        <w:ind w:firstLine="567"/>
        <w:rPr>
          <w:rFonts w:cs="Times New Roman"/>
          <w:color w:val="000000"/>
          <w:sz w:val="24"/>
          <w:lang w:val="ru-RU"/>
        </w:rPr>
      </w:pPr>
      <w:r w:rsidRPr="00EB2B8A">
        <w:rPr>
          <w:rFonts w:cs="Times New Roman"/>
          <w:color w:val="000000"/>
          <w:sz w:val="24"/>
          <w:lang w:val="ru-RU"/>
        </w:rPr>
        <w:t xml:space="preserve">Подход ограничен характером неопределённости и структурой графа назначения: эффективность локализации пересчёта зависит от доли дуг, выходящих за интервалы устойчивости, и от свойств статистики стоимостей, а при частых и масштабных изменениях преимущества </w:t>
      </w:r>
      <w:proofErr w:type="spellStart"/>
      <w:r w:rsidRPr="00EB2B8A">
        <w:rPr>
          <w:rFonts w:cs="Times New Roman"/>
          <w:color w:val="000000"/>
          <w:sz w:val="24"/>
          <w:lang w:val="ru-RU"/>
        </w:rPr>
        <w:t>реоптимизации</w:t>
      </w:r>
      <w:proofErr w:type="spellEnd"/>
      <w:r w:rsidRPr="00EB2B8A">
        <w:rPr>
          <w:rFonts w:cs="Times New Roman"/>
          <w:color w:val="000000"/>
          <w:sz w:val="24"/>
          <w:lang w:val="ru-RU"/>
        </w:rPr>
        <w:t xml:space="preserve"> могут снижаться. Перспективные направления включают развитие стохастических моделей с учётом временной и структурной корреляции неопределённости и интеграцию предлагаемых схем </w:t>
      </w:r>
      <w:proofErr w:type="spellStart"/>
      <w:r w:rsidRPr="00EB2B8A">
        <w:rPr>
          <w:rFonts w:cs="Times New Roman"/>
          <w:color w:val="000000"/>
          <w:sz w:val="24"/>
          <w:lang w:val="ru-RU"/>
        </w:rPr>
        <w:t>реоптимизации</w:t>
      </w:r>
      <w:proofErr w:type="spellEnd"/>
      <w:r w:rsidRPr="00EB2B8A">
        <w:rPr>
          <w:rFonts w:cs="Times New Roman"/>
          <w:color w:val="000000"/>
          <w:sz w:val="24"/>
          <w:lang w:val="ru-RU"/>
        </w:rPr>
        <w:t xml:space="preserve"> с методами машинного и усиленного обучения для автоматической настройки параметров под конкретные сценарии динамики и требования к устойчивости.</w:t>
      </w:r>
    </w:p>
    <w:p w14:paraId="6B63B99E" w14:textId="77777777" w:rsidR="00FA290D" w:rsidRPr="00273D57" w:rsidRDefault="00FA290D" w:rsidP="008C6A99">
      <w:pPr>
        <w:widowControl w:val="0"/>
        <w:tabs>
          <w:tab w:val="left" w:pos="-1620"/>
        </w:tabs>
        <w:spacing w:line="240" w:lineRule="auto"/>
        <w:rPr>
          <w:rFonts w:cs="Times New Roman"/>
          <w:b/>
          <w:smallCaps/>
          <w:color w:val="000000"/>
          <w:sz w:val="24"/>
          <w:lang w:val="ru-RU"/>
        </w:rPr>
      </w:pPr>
    </w:p>
    <w:p w14:paraId="6BD4CBE5" w14:textId="77777777" w:rsidR="00FA290D" w:rsidRPr="00273D57" w:rsidRDefault="00FA290D" w:rsidP="008C6A99">
      <w:pPr>
        <w:widowControl w:val="0"/>
        <w:tabs>
          <w:tab w:val="left" w:pos="-1620"/>
        </w:tabs>
        <w:spacing w:line="240" w:lineRule="auto"/>
        <w:jc w:val="center"/>
        <w:rPr>
          <w:rFonts w:cs="Times New Roman"/>
          <w:b/>
          <w:color w:val="000000"/>
          <w:sz w:val="24"/>
          <w:lang w:val="ru-RU"/>
        </w:rPr>
      </w:pPr>
      <w:r w:rsidRPr="00273D57">
        <w:rPr>
          <w:rFonts w:cs="Times New Roman"/>
          <w:b/>
          <w:color w:val="000000"/>
          <w:sz w:val="24"/>
          <w:lang w:val="ru-RU"/>
        </w:rPr>
        <w:t>Литература</w:t>
      </w:r>
    </w:p>
    <w:p w14:paraId="4B889C60" w14:textId="159F843C" w:rsidR="00534BAD" w:rsidRPr="00A369B5" w:rsidRDefault="00534BAD" w:rsidP="00A369B5">
      <w:pPr>
        <w:widowControl w:val="0"/>
        <w:tabs>
          <w:tab w:val="left" w:pos="0"/>
        </w:tabs>
        <w:snapToGrid w:val="0"/>
        <w:spacing w:line="240" w:lineRule="auto"/>
        <w:ind w:firstLine="0"/>
        <w:rPr>
          <w:rFonts w:cs="Times New Roman"/>
          <w:color w:val="000000"/>
          <w:sz w:val="22"/>
          <w:lang w:val="ru-RU"/>
        </w:rPr>
      </w:pPr>
    </w:p>
    <w:p w14:paraId="58497B68" w14:textId="741939F6" w:rsidR="00A369B5" w:rsidRPr="00A369B5" w:rsidRDefault="00A369B5" w:rsidP="0026022A">
      <w:pPr>
        <w:widowControl w:val="0"/>
        <w:tabs>
          <w:tab w:val="left" w:pos="0"/>
        </w:tabs>
        <w:snapToGrid w:val="0"/>
        <w:spacing w:line="240" w:lineRule="auto"/>
        <w:rPr>
          <w:rFonts w:cs="Times New Roman"/>
          <w:color w:val="000000"/>
          <w:sz w:val="22"/>
          <w:lang w:val="ru-RU"/>
        </w:rPr>
      </w:pPr>
      <w:r w:rsidRPr="0026022A">
        <w:rPr>
          <w:rFonts w:cs="Times New Roman"/>
          <w:color w:val="000000"/>
          <w:spacing w:val="-2"/>
          <w:sz w:val="22"/>
          <w:lang w:val="ru-RU"/>
        </w:rPr>
        <w:tab/>
      </w:r>
      <w:r w:rsidRPr="00A369B5">
        <w:rPr>
          <w:rFonts w:cs="Times New Roman"/>
          <w:color w:val="000000"/>
          <w:spacing w:val="-2"/>
          <w:sz w:val="22"/>
          <w:lang w:val="ru-RU"/>
        </w:rPr>
        <w:t>1</w:t>
      </w:r>
      <w:r w:rsidRPr="00A369B5">
        <w:rPr>
          <w:rFonts w:cs="Times New Roman"/>
          <w:color w:val="000000"/>
          <w:sz w:val="22"/>
          <w:lang w:val="ru-RU"/>
        </w:rPr>
        <w:t>.</w:t>
      </w:r>
      <w:r w:rsidRPr="00A369B5">
        <w:rPr>
          <w:rFonts w:cs="Times New Roman"/>
          <w:color w:val="000000"/>
          <w:sz w:val="22"/>
        </w:rPr>
        <w:t> </w:t>
      </w:r>
      <w:proofErr w:type="spellStart"/>
      <w:r w:rsidR="0026022A" w:rsidRPr="0026022A">
        <w:rPr>
          <w:rFonts w:cs="Times New Roman"/>
          <w:color w:val="000000"/>
          <w:sz w:val="22"/>
          <w:lang w:val="ru-RU"/>
        </w:rPr>
        <w:t>Геррус</w:t>
      </w:r>
      <w:proofErr w:type="spellEnd"/>
      <w:r w:rsidR="0026022A" w:rsidRPr="0026022A">
        <w:rPr>
          <w:rFonts w:cs="Times New Roman"/>
          <w:color w:val="000000"/>
          <w:sz w:val="22"/>
          <w:lang w:val="ru-RU"/>
        </w:rPr>
        <w:t xml:space="preserve">, Д. С. Наследование решений в комбинаторных вариантах задач о назначении / Д. С. </w:t>
      </w:r>
      <w:proofErr w:type="spellStart"/>
      <w:r w:rsidR="0026022A" w:rsidRPr="0026022A">
        <w:rPr>
          <w:rFonts w:cs="Times New Roman"/>
          <w:color w:val="000000"/>
          <w:sz w:val="22"/>
          <w:lang w:val="ru-RU"/>
        </w:rPr>
        <w:t>Геррус</w:t>
      </w:r>
      <w:proofErr w:type="spellEnd"/>
      <w:r w:rsidR="0026022A" w:rsidRPr="0026022A">
        <w:rPr>
          <w:rFonts w:cs="Times New Roman"/>
          <w:color w:val="000000"/>
          <w:sz w:val="22"/>
          <w:lang w:val="ru-RU"/>
        </w:rPr>
        <w:t xml:space="preserve">, Н. В. Хаджинова, М. П. </w:t>
      </w:r>
      <w:proofErr w:type="spellStart"/>
      <w:r w:rsidR="0026022A" w:rsidRPr="0026022A">
        <w:rPr>
          <w:rFonts w:cs="Times New Roman"/>
          <w:color w:val="000000"/>
          <w:sz w:val="22"/>
          <w:lang w:val="ru-RU"/>
        </w:rPr>
        <w:t>Ревотюк</w:t>
      </w:r>
      <w:proofErr w:type="spellEnd"/>
      <w:r w:rsidR="0026022A" w:rsidRPr="0026022A">
        <w:rPr>
          <w:rFonts w:cs="Times New Roman"/>
          <w:color w:val="000000"/>
          <w:sz w:val="22"/>
          <w:lang w:val="ru-RU"/>
        </w:rPr>
        <w:t xml:space="preserve"> // Новые математические методы и компьютерные технологии в проектировании, производстве и научных исследованиях : материалы </w:t>
      </w:r>
      <w:r w:rsidR="0026022A" w:rsidRPr="0026022A">
        <w:rPr>
          <w:rFonts w:cs="Times New Roman"/>
          <w:color w:val="000000"/>
          <w:sz w:val="22"/>
        </w:rPr>
        <w:t>XII</w:t>
      </w:r>
      <w:r w:rsidR="0026022A" w:rsidRPr="0026022A">
        <w:rPr>
          <w:rFonts w:cs="Times New Roman"/>
          <w:color w:val="000000"/>
          <w:sz w:val="22"/>
          <w:lang w:val="ru-RU"/>
        </w:rPr>
        <w:t xml:space="preserve"> Республиканской научной конференции студентов и аспирантов, Гомель, 16-18 марта 2009 г. / ГГУ им </w:t>
      </w:r>
      <w:proofErr w:type="spellStart"/>
      <w:r w:rsidR="0026022A" w:rsidRPr="0026022A">
        <w:rPr>
          <w:rFonts w:cs="Times New Roman"/>
          <w:color w:val="000000"/>
          <w:sz w:val="22"/>
          <w:lang w:val="ru-RU"/>
        </w:rPr>
        <w:t>Ф.Скорины</w:t>
      </w:r>
      <w:proofErr w:type="spellEnd"/>
      <w:r w:rsidR="0026022A" w:rsidRPr="0026022A">
        <w:rPr>
          <w:rFonts w:cs="Times New Roman"/>
          <w:color w:val="000000"/>
          <w:sz w:val="22"/>
          <w:lang w:val="ru-RU"/>
        </w:rPr>
        <w:t xml:space="preserve">. – </w:t>
      </w:r>
      <w:proofErr w:type="gramStart"/>
      <w:r w:rsidR="0026022A" w:rsidRPr="0026022A">
        <w:rPr>
          <w:rFonts w:cs="Times New Roman"/>
          <w:color w:val="000000"/>
          <w:sz w:val="22"/>
          <w:lang w:val="ru-RU"/>
        </w:rPr>
        <w:t>Гомель :</w:t>
      </w:r>
      <w:proofErr w:type="gramEnd"/>
      <w:r w:rsidR="0026022A" w:rsidRPr="0026022A">
        <w:rPr>
          <w:rFonts w:cs="Times New Roman"/>
          <w:color w:val="000000"/>
          <w:sz w:val="22"/>
          <w:lang w:val="ru-RU"/>
        </w:rPr>
        <w:t xml:space="preserve"> ГГУ, 2009. – Ч. 2. – С. 115.</w:t>
      </w:r>
      <w:r w:rsidR="0026022A" w:rsidRPr="0026022A">
        <w:rPr>
          <w:rFonts w:cs="Times New Roman"/>
          <w:color w:val="000000"/>
          <w:sz w:val="22"/>
          <w:lang w:val="ru-RU"/>
        </w:rPr>
        <w:t xml:space="preserve"> </w:t>
      </w:r>
    </w:p>
    <w:p w14:paraId="16102D3C" w14:textId="460F83AF" w:rsidR="00A369B5" w:rsidRPr="00A369B5" w:rsidRDefault="00A369B5" w:rsidP="000E47A9">
      <w:pPr>
        <w:widowControl w:val="0"/>
        <w:tabs>
          <w:tab w:val="left" w:pos="0"/>
        </w:tabs>
        <w:snapToGrid w:val="0"/>
        <w:spacing w:line="240" w:lineRule="auto"/>
        <w:rPr>
          <w:rFonts w:cs="Times New Roman"/>
          <w:color w:val="000000"/>
          <w:spacing w:val="-2"/>
          <w:sz w:val="22"/>
          <w:lang w:val="ru-RU"/>
        </w:rPr>
      </w:pPr>
      <w:r w:rsidRPr="00A369B5">
        <w:rPr>
          <w:rFonts w:cs="Times New Roman"/>
          <w:color w:val="000000"/>
          <w:spacing w:val="-2"/>
          <w:sz w:val="22"/>
        </w:rPr>
        <w:tab/>
      </w:r>
      <w:r w:rsidR="008B44F8">
        <w:rPr>
          <w:rFonts w:cs="Times New Roman"/>
          <w:color w:val="000000"/>
          <w:spacing w:val="-2"/>
          <w:sz w:val="22"/>
          <w:lang w:val="ru-RU"/>
        </w:rPr>
        <w:t>2</w:t>
      </w:r>
      <w:r w:rsidRPr="00A369B5">
        <w:rPr>
          <w:rFonts w:cs="Times New Roman"/>
          <w:color w:val="000000"/>
          <w:sz w:val="22"/>
          <w:lang w:val="ru-RU"/>
        </w:rPr>
        <w:t>.</w:t>
      </w:r>
      <w:r w:rsidRPr="00A369B5">
        <w:rPr>
          <w:rFonts w:cs="Times New Roman"/>
          <w:color w:val="000000"/>
          <w:sz w:val="22"/>
        </w:rPr>
        <w:t> </w:t>
      </w:r>
      <w:r w:rsidR="000E47A9" w:rsidRPr="000E47A9">
        <w:rPr>
          <w:rFonts w:cs="Times New Roman"/>
          <w:color w:val="000000"/>
          <w:spacing w:val="-2"/>
          <w:sz w:val="22"/>
          <w:lang w:val="ru-RU"/>
        </w:rPr>
        <w:t xml:space="preserve">Динамическая асимметричная задача о назначении в открытых </w:t>
      </w:r>
      <w:proofErr w:type="spellStart"/>
      <w:r w:rsidR="000E47A9" w:rsidRPr="000E47A9">
        <w:rPr>
          <w:rFonts w:cs="Times New Roman"/>
          <w:color w:val="000000"/>
          <w:spacing w:val="-2"/>
          <w:sz w:val="22"/>
          <w:lang w:val="ru-RU"/>
        </w:rPr>
        <w:t>многоагентных</w:t>
      </w:r>
      <w:proofErr w:type="spellEnd"/>
      <w:r w:rsidR="000E47A9" w:rsidRPr="000E47A9">
        <w:rPr>
          <w:rFonts w:cs="Times New Roman"/>
          <w:color w:val="000000"/>
          <w:spacing w:val="-2"/>
          <w:sz w:val="22"/>
          <w:lang w:val="ru-RU"/>
        </w:rPr>
        <w:t xml:space="preserve"> системах / М. П. </w:t>
      </w:r>
      <w:proofErr w:type="spellStart"/>
      <w:r w:rsidR="000E47A9" w:rsidRPr="000E47A9">
        <w:rPr>
          <w:rFonts w:cs="Times New Roman"/>
          <w:color w:val="000000"/>
          <w:spacing w:val="-2"/>
          <w:sz w:val="22"/>
          <w:lang w:val="ru-RU"/>
        </w:rPr>
        <w:t>Ревотюк</w:t>
      </w:r>
      <w:proofErr w:type="spellEnd"/>
      <w:r w:rsidR="000E47A9" w:rsidRPr="000E47A9">
        <w:rPr>
          <w:rFonts w:cs="Times New Roman"/>
          <w:color w:val="000000"/>
          <w:spacing w:val="-2"/>
          <w:sz w:val="22"/>
          <w:lang w:val="ru-RU"/>
        </w:rPr>
        <w:t xml:space="preserve"> [и др.] // Доклады БГУИР. – 2020. – № 18 (5). – С. 53–61. – </w:t>
      </w:r>
      <w:proofErr w:type="gramStart"/>
      <w:r w:rsidR="000E47A9" w:rsidRPr="000E47A9">
        <w:rPr>
          <w:rFonts w:cs="Times New Roman"/>
          <w:color w:val="000000"/>
          <w:spacing w:val="-2"/>
          <w:sz w:val="22"/>
        </w:rPr>
        <w:t>DOI</w:t>
      </w:r>
      <w:r w:rsidR="000E47A9" w:rsidRPr="000E47A9">
        <w:rPr>
          <w:rFonts w:cs="Times New Roman"/>
          <w:color w:val="000000"/>
          <w:spacing w:val="-2"/>
          <w:sz w:val="22"/>
          <w:lang w:val="ru-RU"/>
        </w:rPr>
        <w:t xml:space="preserve"> :</w:t>
      </w:r>
      <w:proofErr w:type="gramEnd"/>
      <w:r w:rsidR="000E47A9" w:rsidRPr="000E47A9">
        <w:rPr>
          <w:rFonts w:cs="Times New Roman"/>
          <w:color w:val="000000"/>
          <w:spacing w:val="-2"/>
          <w:sz w:val="22"/>
          <w:lang w:val="ru-RU"/>
        </w:rPr>
        <w:t xml:space="preserve"> </w:t>
      </w:r>
      <w:r w:rsidR="000E47A9" w:rsidRPr="000E47A9">
        <w:rPr>
          <w:rFonts w:cs="Times New Roman"/>
          <w:color w:val="000000"/>
          <w:spacing w:val="-2"/>
          <w:sz w:val="22"/>
        </w:rPr>
        <w:t>http</w:t>
      </w:r>
      <w:r w:rsidR="000E47A9" w:rsidRPr="000E47A9">
        <w:rPr>
          <w:rFonts w:cs="Times New Roman"/>
          <w:color w:val="000000"/>
          <w:spacing w:val="-2"/>
          <w:sz w:val="22"/>
          <w:lang w:val="ru-RU"/>
        </w:rPr>
        <w:t>://</w:t>
      </w:r>
      <w:r w:rsidR="000E47A9" w:rsidRPr="000E47A9">
        <w:rPr>
          <w:rFonts w:cs="Times New Roman"/>
          <w:color w:val="000000"/>
          <w:spacing w:val="-2"/>
          <w:sz w:val="22"/>
        </w:rPr>
        <w:t>dx</w:t>
      </w:r>
      <w:r w:rsidR="000E47A9" w:rsidRPr="000E47A9">
        <w:rPr>
          <w:rFonts w:cs="Times New Roman"/>
          <w:color w:val="000000"/>
          <w:spacing w:val="-2"/>
          <w:sz w:val="22"/>
          <w:lang w:val="ru-RU"/>
        </w:rPr>
        <w:t>.</w:t>
      </w:r>
      <w:proofErr w:type="spellStart"/>
      <w:r w:rsidR="000E47A9" w:rsidRPr="000E47A9">
        <w:rPr>
          <w:rFonts w:cs="Times New Roman"/>
          <w:color w:val="000000"/>
          <w:spacing w:val="-2"/>
          <w:sz w:val="22"/>
        </w:rPr>
        <w:t>doi</w:t>
      </w:r>
      <w:proofErr w:type="spellEnd"/>
      <w:r w:rsidR="000E47A9" w:rsidRPr="000E47A9">
        <w:rPr>
          <w:rFonts w:cs="Times New Roman"/>
          <w:color w:val="000000"/>
          <w:spacing w:val="-2"/>
          <w:sz w:val="22"/>
          <w:lang w:val="ru-RU"/>
        </w:rPr>
        <w:t>.</w:t>
      </w:r>
      <w:r w:rsidR="000E47A9" w:rsidRPr="000E47A9">
        <w:rPr>
          <w:rFonts w:cs="Times New Roman"/>
          <w:color w:val="000000"/>
          <w:spacing w:val="-2"/>
          <w:sz w:val="22"/>
        </w:rPr>
        <w:t>org</w:t>
      </w:r>
      <w:r w:rsidR="000E47A9" w:rsidRPr="000E47A9">
        <w:rPr>
          <w:rFonts w:cs="Times New Roman"/>
          <w:color w:val="000000"/>
          <w:spacing w:val="-2"/>
          <w:sz w:val="22"/>
          <w:lang w:val="ru-RU"/>
        </w:rPr>
        <w:t>/10.35596/1729-7648-2020-18-5-53-61.</w:t>
      </w:r>
      <w:r w:rsidR="000E47A9" w:rsidRPr="000E47A9">
        <w:rPr>
          <w:rFonts w:cs="Times New Roman"/>
          <w:color w:val="000000"/>
          <w:spacing w:val="-2"/>
          <w:sz w:val="22"/>
          <w:lang w:val="ru-RU"/>
        </w:rPr>
        <w:t xml:space="preserve"> </w:t>
      </w:r>
    </w:p>
    <w:p w14:paraId="025BA366" w14:textId="7927C91D" w:rsidR="00A369B5" w:rsidRPr="00A369B5" w:rsidRDefault="00A369B5" w:rsidP="00A369B5">
      <w:pPr>
        <w:widowControl w:val="0"/>
        <w:tabs>
          <w:tab w:val="left" w:pos="0"/>
        </w:tabs>
        <w:snapToGrid w:val="0"/>
        <w:spacing w:line="240" w:lineRule="auto"/>
        <w:rPr>
          <w:rFonts w:cs="Times New Roman"/>
          <w:color w:val="000000"/>
          <w:spacing w:val="-2"/>
          <w:sz w:val="22"/>
          <w:lang w:val="ru-RU"/>
        </w:rPr>
      </w:pPr>
      <w:r w:rsidRPr="000E47A9">
        <w:rPr>
          <w:rFonts w:cs="Times New Roman"/>
          <w:color w:val="000000"/>
          <w:spacing w:val="-2"/>
          <w:sz w:val="22"/>
          <w:lang w:val="ru-RU"/>
        </w:rPr>
        <w:tab/>
      </w:r>
      <w:r w:rsidR="008B44F8" w:rsidRPr="008B44F8">
        <w:rPr>
          <w:rFonts w:cs="Times New Roman"/>
          <w:color w:val="000000"/>
          <w:spacing w:val="-2"/>
          <w:sz w:val="22"/>
          <w:lang w:val="ru-RU"/>
        </w:rPr>
        <w:t>3</w:t>
      </w:r>
      <w:r w:rsidRPr="00A369B5">
        <w:rPr>
          <w:rFonts w:cs="Times New Roman"/>
          <w:color w:val="000000"/>
          <w:sz w:val="22"/>
          <w:lang w:val="ru-RU"/>
        </w:rPr>
        <w:t>.</w:t>
      </w:r>
      <w:r w:rsidRPr="00A369B5">
        <w:rPr>
          <w:rFonts w:cs="Times New Roman"/>
          <w:color w:val="000000"/>
          <w:sz w:val="22"/>
        </w:rPr>
        <w:t> </w:t>
      </w:r>
      <w:r w:rsidR="009C5BA7" w:rsidRPr="009C5BA7">
        <w:rPr>
          <w:rFonts w:cs="Times New Roman"/>
          <w:color w:val="000000"/>
          <w:sz w:val="22"/>
          <w:lang w:val="ru-RU"/>
        </w:rPr>
        <w:t xml:space="preserve">Тиханович, Т. В. </w:t>
      </w:r>
      <w:proofErr w:type="spellStart"/>
      <w:r w:rsidR="009C5BA7" w:rsidRPr="009C5BA7">
        <w:rPr>
          <w:rFonts w:cs="Times New Roman"/>
          <w:color w:val="000000"/>
          <w:sz w:val="22"/>
          <w:lang w:val="ru-RU"/>
        </w:rPr>
        <w:t>Реоптимизация</w:t>
      </w:r>
      <w:proofErr w:type="spellEnd"/>
      <w:r w:rsidR="009C5BA7" w:rsidRPr="009C5BA7">
        <w:rPr>
          <w:rFonts w:cs="Times New Roman"/>
          <w:color w:val="000000"/>
          <w:sz w:val="22"/>
          <w:lang w:val="ru-RU"/>
        </w:rPr>
        <w:t xml:space="preserve"> транспортных задач с ограничениями / Т. В. Тиханович, Н. В. Хаджинова // Информационные технологии и управление: материалы 48-й науч. </w:t>
      </w:r>
      <w:proofErr w:type="spellStart"/>
      <w:r w:rsidR="009C5BA7" w:rsidRPr="009C5BA7">
        <w:rPr>
          <w:rFonts w:cs="Times New Roman"/>
          <w:color w:val="000000"/>
          <w:sz w:val="22"/>
          <w:lang w:val="ru-RU"/>
        </w:rPr>
        <w:t>конф</w:t>
      </w:r>
      <w:proofErr w:type="spellEnd"/>
      <w:r w:rsidR="009C5BA7" w:rsidRPr="009C5BA7">
        <w:rPr>
          <w:rFonts w:cs="Times New Roman"/>
          <w:color w:val="000000"/>
          <w:sz w:val="22"/>
          <w:lang w:val="ru-RU"/>
        </w:rPr>
        <w:t xml:space="preserve">. аспирантов, магистрантов и студентов, Минск, май 2012 г. / Белорусский государственный университет информатики и радиоэлектроники ; </w:t>
      </w:r>
      <w:proofErr w:type="spellStart"/>
      <w:r w:rsidR="009C5BA7" w:rsidRPr="009C5BA7">
        <w:rPr>
          <w:rFonts w:cs="Times New Roman"/>
          <w:color w:val="000000"/>
          <w:sz w:val="22"/>
          <w:lang w:val="ru-RU"/>
        </w:rPr>
        <w:t>редкол</w:t>
      </w:r>
      <w:proofErr w:type="spellEnd"/>
      <w:r w:rsidR="009C5BA7" w:rsidRPr="009C5BA7">
        <w:rPr>
          <w:rFonts w:cs="Times New Roman"/>
          <w:color w:val="000000"/>
          <w:sz w:val="22"/>
          <w:lang w:val="ru-RU"/>
        </w:rPr>
        <w:t>.: Л. Ю. Шилин [и др.]. – Минск, 2012. – С. 12.</w:t>
      </w:r>
    </w:p>
    <w:p w14:paraId="37B35477" w14:textId="7AF4044C" w:rsidR="00A369B5" w:rsidRPr="00A369B5" w:rsidRDefault="008A150D" w:rsidP="00307EE4">
      <w:pPr>
        <w:widowControl w:val="0"/>
        <w:tabs>
          <w:tab w:val="left" w:pos="0"/>
        </w:tabs>
        <w:snapToGrid w:val="0"/>
        <w:spacing w:line="240" w:lineRule="auto"/>
        <w:rPr>
          <w:rFonts w:cs="Times New Roman"/>
          <w:color w:val="000000"/>
          <w:spacing w:val="-2"/>
          <w:sz w:val="22"/>
          <w:lang w:val="ru-RU"/>
        </w:rPr>
      </w:pPr>
      <w:r w:rsidRPr="009C5BA7">
        <w:rPr>
          <w:rFonts w:cs="Times New Roman"/>
          <w:color w:val="000000"/>
          <w:spacing w:val="-2"/>
          <w:sz w:val="22"/>
          <w:lang w:val="ru-RU"/>
        </w:rPr>
        <w:tab/>
      </w:r>
      <w:r w:rsidR="008B44F8" w:rsidRPr="008B44F8">
        <w:rPr>
          <w:rFonts w:cs="Times New Roman"/>
          <w:color w:val="000000"/>
          <w:spacing w:val="-2"/>
          <w:sz w:val="22"/>
          <w:lang w:val="ru-RU"/>
        </w:rPr>
        <w:t>4</w:t>
      </w:r>
      <w:r w:rsidRPr="00A369B5">
        <w:rPr>
          <w:rFonts w:cs="Times New Roman"/>
          <w:color w:val="000000"/>
          <w:sz w:val="22"/>
          <w:lang w:val="ru-RU"/>
        </w:rPr>
        <w:t>.</w:t>
      </w:r>
      <w:r w:rsidRPr="00A369B5">
        <w:rPr>
          <w:rFonts w:cs="Times New Roman"/>
          <w:color w:val="000000"/>
          <w:sz w:val="22"/>
        </w:rPr>
        <w:t> </w:t>
      </w:r>
      <w:proofErr w:type="spellStart"/>
      <w:r w:rsidR="009C5BA7" w:rsidRPr="009C5BA7">
        <w:rPr>
          <w:rFonts w:cs="Times New Roman"/>
          <w:color w:val="000000"/>
          <w:sz w:val="22"/>
          <w:lang w:val="ru-RU"/>
        </w:rPr>
        <w:t>Ревотюк</w:t>
      </w:r>
      <w:proofErr w:type="spellEnd"/>
      <w:r w:rsidR="009C5BA7" w:rsidRPr="009C5BA7">
        <w:rPr>
          <w:rFonts w:cs="Times New Roman"/>
          <w:color w:val="000000"/>
          <w:sz w:val="22"/>
          <w:lang w:val="ru-RU"/>
        </w:rPr>
        <w:t xml:space="preserve">, М. П. </w:t>
      </w:r>
      <w:proofErr w:type="spellStart"/>
      <w:r w:rsidR="009C5BA7" w:rsidRPr="009C5BA7">
        <w:rPr>
          <w:rFonts w:cs="Times New Roman"/>
          <w:color w:val="000000"/>
          <w:sz w:val="22"/>
          <w:lang w:val="ru-RU"/>
        </w:rPr>
        <w:t>Реоптимизация</w:t>
      </w:r>
      <w:proofErr w:type="spellEnd"/>
      <w:r w:rsidR="009C5BA7" w:rsidRPr="009C5BA7">
        <w:rPr>
          <w:rFonts w:cs="Times New Roman"/>
          <w:color w:val="000000"/>
          <w:sz w:val="22"/>
          <w:lang w:val="ru-RU"/>
        </w:rPr>
        <w:t xml:space="preserve"> решения задач о назначении = </w:t>
      </w:r>
      <w:proofErr w:type="spellStart"/>
      <w:r w:rsidR="009C5BA7" w:rsidRPr="009C5BA7">
        <w:rPr>
          <w:rFonts w:cs="Times New Roman"/>
          <w:color w:val="000000"/>
          <w:sz w:val="22"/>
        </w:rPr>
        <w:t>Reoptimization</w:t>
      </w:r>
      <w:proofErr w:type="spellEnd"/>
      <w:r w:rsidR="009C5BA7" w:rsidRPr="009C5BA7">
        <w:rPr>
          <w:rFonts w:cs="Times New Roman"/>
          <w:color w:val="000000"/>
          <w:sz w:val="22"/>
          <w:lang w:val="ru-RU"/>
        </w:rPr>
        <w:t xml:space="preserve"> </w:t>
      </w:r>
      <w:r w:rsidR="009C5BA7" w:rsidRPr="009C5BA7">
        <w:rPr>
          <w:rFonts w:cs="Times New Roman"/>
          <w:color w:val="000000"/>
          <w:sz w:val="22"/>
        </w:rPr>
        <w:t>of</w:t>
      </w:r>
      <w:r w:rsidR="009C5BA7" w:rsidRPr="009C5BA7">
        <w:rPr>
          <w:rFonts w:cs="Times New Roman"/>
          <w:color w:val="000000"/>
          <w:sz w:val="22"/>
          <w:lang w:val="ru-RU"/>
        </w:rPr>
        <w:t xml:space="preserve"> </w:t>
      </w:r>
      <w:r w:rsidR="009C5BA7" w:rsidRPr="009C5BA7">
        <w:rPr>
          <w:rFonts w:cs="Times New Roman"/>
          <w:color w:val="000000"/>
          <w:sz w:val="22"/>
        </w:rPr>
        <w:t>the</w:t>
      </w:r>
      <w:r w:rsidR="009C5BA7" w:rsidRPr="009C5BA7">
        <w:rPr>
          <w:rFonts w:cs="Times New Roman"/>
          <w:color w:val="000000"/>
          <w:sz w:val="22"/>
          <w:lang w:val="ru-RU"/>
        </w:rPr>
        <w:t xml:space="preserve"> </w:t>
      </w:r>
      <w:r w:rsidR="009C5BA7" w:rsidRPr="009C5BA7">
        <w:rPr>
          <w:rFonts w:cs="Times New Roman"/>
          <w:color w:val="000000"/>
          <w:sz w:val="22"/>
        </w:rPr>
        <w:t>linear</w:t>
      </w:r>
      <w:r w:rsidR="009C5BA7" w:rsidRPr="009C5BA7">
        <w:rPr>
          <w:rFonts w:cs="Times New Roman"/>
          <w:color w:val="000000"/>
          <w:sz w:val="22"/>
          <w:lang w:val="ru-RU"/>
        </w:rPr>
        <w:t xml:space="preserve"> </w:t>
      </w:r>
      <w:r w:rsidR="009C5BA7" w:rsidRPr="009C5BA7">
        <w:rPr>
          <w:rFonts w:cs="Times New Roman"/>
          <w:color w:val="000000"/>
          <w:sz w:val="22"/>
        </w:rPr>
        <w:t>assignment</w:t>
      </w:r>
      <w:r w:rsidR="009C5BA7" w:rsidRPr="009C5BA7">
        <w:rPr>
          <w:rFonts w:cs="Times New Roman"/>
          <w:color w:val="000000"/>
          <w:sz w:val="22"/>
          <w:lang w:val="ru-RU"/>
        </w:rPr>
        <w:t xml:space="preserve"> </w:t>
      </w:r>
      <w:r w:rsidR="009C5BA7" w:rsidRPr="009C5BA7">
        <w:rPr>
          <w:rFonts w:cs="Times New Roman"/>
          <w:color w:val="000000"/>
          <w:sz w:val="22"/>
        </w:rPr>
        <w:t>problem</w:t>
      </w:r>
      <w:r w:rsidR="009C5BA7" w:rsidRPr="009C5BA7">
        <w:rPr>
          <w:rFonts w:cs="Times New Roman"/>
          <w:color w:val="000000"/>
          <w:sz w:val="22"/>
          <w:lang w:val="ru-RU"/>
        </w:rPr>
        <w:t xml:space="preserve"> / М. П. </w:t>
      </w:r>
      <w:proofErr w:type="spellStart"/>
      <w:r w:rsidR="009C5BA7" w:rsidRPr="009C5BA7">
        <w:rPr>
          <w:rFonts w:cs="Times New Roman"/>
          <w:color w:val="000000"/>
          <w:sz w:val="22"/>
          <w:lang w:val="ru-RU"/>
        </w:rPr>
        <w:t>Ревотюк</w:t>
      </w:r>
      <w:proofErr w:type="spellEnd"/>
      <w:r w:rsidR="009C5BA7" w:rsidRPr="009C5BA7">
        <w:rPr>
          <w:rFonts w:cs="Times New Roman"/>
          <w:color w:val="000000"/>
          <w:sz w:val="22"/>
          <w:lang w:val="ru-RU"/>
        </w:rPr>
        <w:t xml:space="preserve">, П. М. Батура, А. М. </w:t>
      </w:r>
      <w:proofErr w:type="spellStart"/>
      <w:r w:rsidR="009C5BA7" w:rsidRPr="009C5BA7">
        <w:rPr>
          <w:rFonts w:cs="Times New Roman"/>
          <w:color w:val="000000"/>
          <w:sz w:val="22"/>
          <w:lang w:val="ru-RU"/>
        </w:rPr>
        <w:t>Полоневич</w:t>
      </w:r>
      <w:proofErr w:type="spellEnd"/>
      <w:r w:rsidR="009C5BA7" w:rsidRPr="009C5BA7">
        <w:rPr>
          <w:rFonts w:cs="Times New Roman"/>
          <w:color w:val="000000"/>
          <w:sz w:val="22"/>
          <w:lang w:val="ru-RU"/>
        </w:rPr>
        <w:t xml:space="preserve"> // Доклады БГУИР. – 2011. – № 1 (55). – С. 55–62.</w:t>
      </w:r>
    </w:p>
    <w:p w14:paraId="393C339F" w14:textId="3CAFCA9F" w:rsidR="00307EE4" w:rsidRDefault="00F302B3" w:rsidP="00A369B5">
      <w:pPr>
        <w:widowControl w:val="0"/>
        <w:tabs>
          <w:tab w:val="left" w:pos="0"/>
        </w:tabs>
        <w:snapToGrid w:val="0"/>
        <w:spacing w:line="240" w:lineRule="auto"/>
        <w:rPr>
          <w:rFonts w:cs="Times New Roman"/>
          <w:color w:val="000000"/>
          <w:spacing w:val="-2"/>
          <w:sz w:val="22"/>
          <w:lang w:val="ru-RU"/>
        </w:rPr>
      </w:pPr>
      <w:r w:rsidRPr="008A150D">
        <w:rPr>
          <w:rFonts w:cs="Times New Roman"/>
          <w:color w:val="000000"/>
          <w:spacing w:val="-2"/>
          <w:sz w:val="22"/>
          <w:lang w:val="ru-RU"/>
        </w:rPr>
        <w:tab/>
      </w:r>
      <w:r w:rsidR="008B44F8" w:rsidRPr="008B44F8">
        <w:rPr>
          <w:rFonts w:cs="Times New Roman"/>
          <w:color w:val="000000"/>
          <w:spacing w:val="-2"/>
          <w:sz w:val="22"/>
          <w:lang w:val="ru-RU"/>
        </w:rPr>
        <w:t>5</w:t>
      </w:r>
      <w:r w:rsidRPr="00A369B5">
        <w:rPr>
          <w:rFonts w:cs="Times New Roman"/>
          <w:color w:val="000000"/>
          <w:sz w:val="22"/>
          <w:lang w:val="ru-RU"/>
        </w:rPr>
        <w:t>.</w:t>
      </w:r>
      <w:r w:rsidRPr="00A369B5">
        <w:rPr>
          <w:rFonts w:cs="Times New Roman"/>
          <w:color w:val="000000"/>
          <w:sz w:val="22"/>
        </w:rPr>
        <w:t> </w:t>
      </w:r>
      <w:proofErr w:type="spellStart"/>
      <w:r w:rsidR="00307EE4" w:rsidRPr="00307EE4">
        <w:rPr>
          <w:rFonts w:cs="Times New Roman"/>
          <w:color w:val="000000"/>
          <w:spacing w:val="-2"/>
          <w:sz w:val="22"/>
          <w:lang w:val="ru-RU"/>
        </w:rPr>
        <w:t>Ревотюк</w:t>
      </w:r>
      <w:proofErr w:type="spellEnd"/>
      <w:r w:rsidR="00307EE4" w:rsidRPr="00307EE4">
        <w:rPr>
          <w:rFonts w:cs="Times New Roman"/>
          <w:color w:val="000000"/>
          <w:spacing w:val="-2"/>
          <w:sz w:val="22"/>
          <w:lang w:val="ru-RU"/>
        </w:rPr>
        <w:t xml:space="preserve">, М. П. Открытая </w:t>
      </w:r>
      <w:proofErr w:type="spellStart"/>
      <w:r w:rsidR="00307EE4" w:rsidRPr="00307EE4">
        <w:rPr>
          <w:rFonts w:cs="Times New Roman"/>
          <w:color w:val="000000"/>
          <w:spacing w:val="-2"/>
          <w:sz w:val="22"/>
          <w:lang w:val="ru-RU"/>
        </w:rPr>
        <w:t>агентная</w:t>
      </w:r>
      <w:proofErr w:type="spellEnd"/>
      <w:r w:rsidR="00307EE4" w:rsidRPr="00307EE4">
        <w:rPr>
          <w:rFonts w:cs="Times New Roman"/>
          <w:color w:val="000000"/>
          <w:spacing w:val="-2"/>
          <w:sz w:val="22"/>
          <w:lang w:val="ru-RU"/>
        </w:rPr>
        <w:t xml:space="preserve"> система решения задач выбора на вычислительных сетях = </w:t>
      </w:r>
      <w:r w:rsidR="00307EE4" w:rsidRPr="00307EE4">
        <w:rPr>
          <w:rFonts w:cs="Times New Roman"/>
          <w:color w:val="000000"/>
          <w:spacing w:val="-2"/>
          <w:sz w:val="22"/>
        </w:rPr>
        <w:t>Opened</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agent</w:t>
      </w:r>
      <w:r w:rsidR="00307EE4" w:rsidRPr="00307EE4">
        <w:rPr>
          <w:rFonts w:cs="Times New Roman"/>
          <w:color w:val="000000"/>
          <w:spacing w:val="-2"/>
          <w:sz w:val="22"/>
          <w:lang w:val="ru-RU"/>
        </w:rPr>
        <w:t>’</w:t>
      </w:r>
      <w:r w:rsidR="00307EE4" w:rsidRPr="00307EE4">
        <w:rPr>
          <w:rFonts w:cs="Times New Roman"/>
          <w:color w:val="000000"/>
          <w:spacing w:val="-2"/>
          <w:sz w:val="22"/>
        </w:rPr>
        <w:t>s</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system</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for</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concurrent</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variant</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selection</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on</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computer</w:t>
      </w:r>
      <w:r w:rsidR="00307EE4" w:rsidRPr="00307EE4">
        <w:rPr>
          <w:rFonts w:cs="Times New Roman"/>
          <w:color w:val="000000"/>
          <w:spacing w:val="-2"/>
          <w:sz w:val="22"/>
          <w:lang w:val="ru-RU"/>
        </w:rPr>
        <w:t xml:space="preserve"> </w:t>
      </w:r>
      <w:r w:rsidR="00307EE4" w:rsidRPr="00307EE4">
        <w:rPr>
          <w:rFonts w:cs="Times New Roman"/>
          <w:color w:val="000000"/>
          <w:spacing w:val="-2"/>
          <w:sz w:val="22"/>
        </w:rPr>
        <w:t>networks</w:t>
      </w:r>
      <w:r w:rsidR="00307EE4" w:rsidRPr="00307EE4">
        <w:rPr>
          <w:rFonts w:cs="Times New Roman"/>
          <w:color w:val="000000"/>
          <w:spacing w:val="-2"/>
          <w:sz w:val="22"/>
          <w:lang w:val="ru-RU"/>
        </w:rPr>
        <w:t xml:space="preserve"> / Н. В. Кузнецова, М. П. </w:t>
      </w:r>
      <w:proofErr w:type="spellStart"/>
      <w:r w:rsidR="00307EE4" w:rsidRPr="00307EE4">
        <w:rPr>
          <w:rFonts w:cs="Times New Roman"/>
          <w:color w:val="000000"/>
          <w:spacing w:val="-2"/>
          <w:sz w:val="22"/>
          <w:lang w:val="ru-RU"/>
        </w:rPr>
        <w:t>Ревотюк</w:t>
      </w:r>
      <w:proofErr w:type="spellEnd"/>
      <w:r w:rsidR="00307EE4" w:rsidRPr="00307EE4">
        <w:rPr>
          <w:rFonts w:cs="Times New Roman"/>
          <w:color w:val="000000"/>
          <w:spacing w:val="-2"/>
          <w:sz w:val="22"/>
          <w:lang w:val="ru-RU"/>
        </w:rPr>
        <w:t xml:space="preserve"> // Параллельные вычисления и задачи управления (РАСО'2004) : материалы Второй международной конференции, Москва, 4-6 октября 2004 г. / Институт проблем управления им. В.А. Трапезникова РАН. – </w:t>
      </w:r>
      <w:proofErr w:type="gramStart"/>
      <w:r w:rsidR="00307EE4" w:rsidRPr="00307EE4">
        <w:rPr>
          <w:rFonts w:cs="Times New Roman"/>
          <w:color w:val="000000"/>
          <w:spacing w:val="-2"/>
          <w:sz w:val="22"/>
          <w:lang w:val="ru-RU"/>
        </w:rPr>
        <w:t>Москва :</w:t>
      </w:r>
      <w:proofErr w:type="gramEnd"/>
      <w:r w:rsidR="00307EE4" w:rsidRPr="00307EE4">
        <w:rPr>
          <w:rFonts w:cs="Times New Roman"/>
          <w:color w:val="000000"/>
          <w:spacing w:val="-2"/>
          <w:sz w:val="22"/>
          <w:lang w:val="ru-RU"/>
        </w:rPr>
        <w:t xml:space="preserve"> ИПУ, 2004. – </w:t>
      </w:r>
      <w:r w:rsidR="00307EE4" w:rsidRPr="00307EE4">
        <w:rPr>
          <w:rFonts w:cs="Times New Roman"/>
          <w:color w:val="000000"/>
          <w:spacing w:val="-2"/>
          <w:sz w:val="22"/>
        </w:rPr>
        <w:t>C</w:t>
      </w:r>
      <w:r w:rsidR="00307EE4" w:rsidRPr="00307EE4">
        <w:rPr>
          <w:rFonts w:cs="Times New Roman"/>
          <w:color w:val="000000"/>
          <w:spacing w:val="-2"/>
          <w:sz w:val="22"/>
          <w:lang w:val="ru-RU"/>
        </w:rPr>
        <w:t>. 1085–1096.</w:t>
      </w:r>
      <w:r w:rsidR="00307EE4" w:rsidRPr="00307EE4">
        <w:rPr>
          <w:rFonts w:cs="Times New Roman"/>
          <w:color w:val="000000"/>
          <w:spacing w:val="-2"/>
          <w:sz w:val="22"/>
          <w:lang w:val="ru-RU"/>
        </w:rPr>
        <w:t xml:space="preserve"> </w:t>
      </w:r>
    </w:p>
    <w:p w14:paraId="549775F6" w14:textId="0A6C79BA" w:rsidR="00A369B5" w:rsidRPr="00A369B5" w:rsidRDefault="00F302B3" w:rsidP="00A369B5">
      <w:pPr>
        <w:widowControl w:val="0"/>
        <w:tabs>
          <w:tab w:val="left" w:pos="0"/>
        </w:tabs>
        <w:snapToGrid w:val="0"/>
        <w:spacing w:line="240" w:lineRule="auto"/>
        <w:rPr>
          <w:rFonts w:cs="Times New Roman"/>
          <w:color w:val="000000"/>
          <w:spacing w:val="-2"/>
          <w:sz w:val="22"/>
          <w:lang w:val="ru-RU"/>
        </w:rPr>
      </w:pPr>
      <w:r w:rsidRPr="008A150D">
        <w:rPr>
          <w:rFonts w:cs="Times New Roman"/>
          <w:color w:val="000000"/>
          <w:spacing w:val="-2"/>
          <w:sz w:val="22"/>
          <w:lang w:val="ru-RU"/>
        </w:rPr>
        <w:tab/>
      </w:r>
      <w:r w:rsidR="008B44F8" w:rsidRPr="008B44F8">
        <w:rPr>
          <w:rFonts w:cs="Times New Roman"/>
          <w:color w:val="000000"/>
          <w:spacing w:val="-2"/>
          <w:sz w:val="22"/>
          <w:lang w:val="ru-RU"/>
        </w:rPr>
        <w:t>6</w:t>
      </w:r>
      <w:r w:rsidRPr="00A369B5">
        <w:rPr>
          <w:rFonts w:cs="Times New Roman"/>
          <w:color w:val="000000"/>
          <w:sz w:val="22"/>
          <w:lang w:val="ru-RU"/>
        </w:rPr>
        <w:t>.</w:t>
      </w:r>
      <w:r w:rsidRPr="00A369B5">
        <w:rPr>
          <w:rFonts w:cs="Times New Roman"/>
          <w:color w:val="000000"/>
          <w:sz w:val="22"/>
        </w:rPr>
        <w:t> </w:t>
      </w:r>
      <w:proofErr w:type="spellStart"/>
      <w:r w:rsidR="00A369B5" w:rsidRPr="00A369B5">
        <w:rPr>
          <w:rFonts w:cs="Times New Roman"/>
          <w:color w:val="000000"/>
          <w:spacing w:val="-2"/>
          <w:sz w:val="22"/>
          <w:lang w:val="ru-RU"/>
        </w:rPr>
        <w:t>Ревотюк</w:t>
      </w:r>
      <w:proofErr w:type="spellEnd"/>
      <w:r w:rsidR="00A369B5" w:rsidRPr="00A369B5">
        <w:rPr>
          <w:rFonts w:cs="Times New Roman"/>
          <w:color w:val="000000"/>
          <w:spacing w:val="-2"/>
          <w:sz w:val="22"/>
          <w:lang w:val="ru-RU"/>
        </w:rPr>
        <w:t xml:space="preserve"> М. П., Кар</w:t>
      </w:r>
      <w:r w:rsidR="00A34EF4">
        <w:rPr>
          <w:rFonts w:cs="Times New Roman"/>
          <w:color w:val="000000"/>
          <w:spacing w:val="-2"/>
          <w:sz w:val="22"/>
          <w:lang w:val="ru-RU"/>
        </w:rPr>
        <w:t>о</w:t>
      </w:r>
      <w:r w:rsidR="00A369B5" w:rsidRPr="00A369B5">
        <w:rPr>
          <w:rFonts w:cs="Times New Roman"/>
          <w:color w:val="000000"/>
          <w:spacing w:val="-2"/>
          <w:sz w:val="22"/>
          <w:lang w:val="ru-RU"/>
        </w:rPr>
        <w:t>л</w:t>
      </w:r>
      <w:r w:rsidR="00A34EF4">
        <w:rPr>
          <w:rFonts w:cs="Times New Roman"/>
          <w:color w:val="000000"/>
          <w:spacing w:val="-2"/>
          <w:sz w:val="22"/>
          <w:lang w:val="ru-RU"/>
        </w:rPr>
        <w:t>и</w:t>
      </w:r>
      <w:r w:rsidR="00A369B5" w:rsidRPr="00A369B5">
        <w:rPr>
          <w:rFonts w:cs="Times New Roman"/>
          <w:color w:val="000000"/>
          <w:spacing w:val="-2"/>
          <w:sz w:val="22"/>
          <w:lang w:val="ru-RU"/>
        </w:rPr>
        <w:t xml:space="preserve"> М. К., Батура П. М. Быстрая оценка интервалов устойчивости решений линейной задачи о назначении // Доклады БГУИР.</w:t>
      </w:r>
      <w:r w:rsidR="00A34EF4">
        <w:rPr>
          <w:rFonts w:cs="Times New Roman"/>
          <w:color w:val="000000"/>
          <w:spacing w:val="-2"/>
          <w:sz w:val="22"/>
          <w:lang w:val="ru-RU"/>
        </w:rPr>
        <w:t xml:space="preserve"> </w:t>
      </w:r>
      <w:r w:rsidR="00A34EF4" w:rsidRPr="00A34EF4">
        <w:rPr>
          <w:rFonts w:cs="Times New Roman"/>
          <w:color w:val="000000"/>
          <w:spacing w:val="-2"/>
          <w:sz w:val="22"/>
          <w:lang w:val="ru-RU"/>
        </w:rPr>
        <w:t>2013;(5):30-36.</w:t>
      </w:r>
    </w:p>
    <w:p w14:paraId="7220CB0E" w14:textId="7A236BDC" w:rsidR="0008561E" w:rsidRDefault="00F302B3" w:rsidP="00A369B5">
      <w:pPr>
        <w:widowControl w:val="0"/>
        <w:tabs>
          <w:tab w:val="left" w:pos="0"/>
        </w:tabs>
        <w:snapToGrid w:val="0"/>
        <w:spacing w:line="240" w:lineRule="auto"/>
        <w:rPr>
          <w:rFonts w:cs="Times New Roman"/>
          <w:color w:val="000000"/>
          <w:sz w:val="22"/>
          <w:lang w:val="ru-RU"/>
        </w:rPr>
      </w:pPr>
      <w:r w:rsidRPr="008A150D">
        <w:rPr>
          <w:rFonts w:cs="Times New Roman"/>
          <w:color w:val="000000"/>
          <w:spacing w:val="-2"/>
          <w:sz w:val="22"/>
          <w:lang w:val="ru-RU"/>
        </w:rPr>
        <w:tab/>
      </w:r>
      <w:r w:rsidR="00E824ED" w:rsidRPr="00E824ED">
        <w:rPr>
          <w:rFonts w:cs="Times New Roman"/>
          <w:color w:val="000000"/>
          <w:spacing w:val="-2"/>
          <w:sz w:val="22"/>
          <w:lang w:val="ru-RU"/>
        </w:rPr>
        <w:t>7</w:t>
      </w:r>
      <w:r w:rsidRPr="00A369B5">
        <w:rPr>
          <w:rFonts w:cs="Times New Roman"/>
          <w:color w:val="000000"/>
          <w:sz w:val="22"/>
          <w:lang w:val="ru-RU"/>
        </w:rPr>
        <w:t>.</w:t>
      </w:r>
      <w:r w:rsidRPr="00A369B5">
        <w:rPr>
          <w:rFonts w:cs="Times New Roman"/>
          <w:color w:val="000000"/>
          <w:sz w:val="22"/>
        </w:rPr>
        <w:t> </w:t>
      </w:r>
      <w:proofErr w:type="spellStart"/>
      <w:r w:rsidR="0008561E" w:rsidRPr="0008561E">
        <w:rPr>
          <w:rFonts w:cs="Times New Roman"/>
          <w:color w:val="000000"/>
          <w:sz w:val="22"/>
          <w:lang w:val="ru-RU"/>
        </w:rPr>
        <w:t>Ревотюк</w:t>
      </w:r>
      <w:proofErr w:type="spellEnd"/>
      <w:r w:rsidR="0008561E" w:rsidRPr="0008561E">
        <w:rPr>
          <w:rFonts w:cs="Times New Roman"/>
          <w:color w:val="000000"/>
          <w:sz w:val="22"/>
          <w:lang w:val="ru-RU"/>
        </w:rPr>
        <w:t xml:space="preserve">, М. П. Полиморфные сетевые модели дискретных процессов / М. П. </w:t>
      </w:r>
      <w:proofErr w:type="spellStart"/>
      <w:r w:rsidR="0008561E" w:rsidRPr="0008561E">
        <w:rPr>
          <w:rFonts w:cs="Times New Roman"/>
          <w:color w:val="000000"/>
          <w:sz w:val="22"/>
          <w:lang w:val="ru-RU"/>
        </w:rPr>
        <w:t>Ревотюк</w:t>
      </w:r>
      <w:proofErr w:type="spellEnd"/>
      <w:r w:rsidR="0008561E" w:rsidRPr="0008561E">
        <w:rPr>
          <w:rFonts w:cs="Times New Roman"/>
          <w:color w:val="000000"/>
          <w:sz w:val="22"/>
          <w:lang w:val="ru-RU"/>
        </w:rPr>
        <w:t>, Н. В. Хаджинова // Идентификация систем и задачи управления (</w:t>
      </w:r>
      <w:r w:rsidR="0008561E" w:rsidRPr="0008561E">
        <w:rPr>
          <w:rFonts w:cs="Times New Roman"/>
          <w:color w:val="000000"/>
          <w:sz w:val="22"/>
        </w:rPr>
        <w:t>SI</w:t>
      </w:r>
      <w:r w:rsidR="0008561E" w:rsidRPr="0008561E">
        <w:rPr>
          <w:rFonts w:cs="Times New Roman"/>
          <w:color w:val="000000"/>
          <w:sz w:val="22"/>
          <w:lang w:val="ru-RU"/>
        </w:rPr>
        <w:t>С</w:t>
      </w:r>
      <w:r w:rsidR="0008561E" w:rsidRPr="0008561E">
        <w:rPr>
          <w:rFonts w:cs="Times New Roman"/>
          <w:color w:val="000000"/>
          <w:sz w:val="22"/>
        </w:rPr>
        <w:t>PRO</w:t>
      </w:r>
      <w:r w:rsidR="0008561E" w:rsidRPr="0008561E">
        <w:rPr>
          <w:rFonts w:cs="Times New Roman"/>
          <w:color w:val="000000"/>
          <w:sz w:val="22"/>
          <w:lang w:val="ru-RU"/>
        </w:rPr>
        <w:t xml:space="preserve">’06) : материалы Пятой международной конференции, Москва, 30 января – 2 февраля 2006 г. / Институт проблем управления им. В. А. Трапезникова РАН. – </w:t>
      </w:r>
      <w:proofErr w:type="gramStart"/>
      <w:r w:rsidR="0008561E" w:rsidRPr="0008561E">
        <w:rPr>
          <w:rFonts w:cs="Times New Roman"/>
          <w:color w:val="000000"/>
          <w:sz w:val="22"/>
          <w:lang w:val="ru-RU"/>
        </w:rPr>
        <w:t>Москва :</w:t>
      </w:r>
      <w:proofErr w:type="gramEnd"/>
      <w:r w:rsidR="0008561E" w:rsidRPr="0008561E">
        <w:rPr>
          <w:rFonts w:cs="Times New Roman"/>
          <w:color w:val="000000"/>
          <w:sz w:val="22"/>
          <w:lang w:val="ru-RU"/>
        </w:rPr>
        <w:t xml:space="preserve"> ИПУ, 2006. – </w:t>
      </w:r>
      <w:r w:rsidR="0008561E" w:rsidRPr="0008561E">
        <w:rPr>
          <w:rFonts w:cs="Times New Roman"/>
          <w:color w:val="000000"/>
          <w:sz w:val="22"/>
        </w:rPr>
        <w:t>C</w:t>
      </w:r>
      <w:r w:rsidR="0008561E" w:rsidRPr="0008561E">
        <w:rPr>
          <w:rFonts w:cs="Times New Roman"/>
          <w:color w:val="000000"/>
          <w:sz w:val="22"/>
          <w:lang w:val="ru-RU"/>
        </w:rPr>
        <w:t>. 2142–2158.</w:t>
      </w:r>
      <w:r w:rsidR="0008561E" w:rsidRPr="0008561E">
        <w:rPr>
          <w:rFonts w:cs="Times New Roman"/>
          <w:color w:val="000000"/>
          <w:sz w:val="22"/>
          <w:lang w:val="ru-RU"/>
        </w:rPr>
        <w:t xml:space="preserve"> </w:t>
      </w:r>
    </w:p>
    <w:p w14:paraId="66DAE28D" w14:textId="10622810" w:rsidR="0008561E" w:rsidRDefault="00F302B3" w:rsidP="00A369B5">
      <w:pPr>
        <w:widowControl w:val="0"/>
        <w:tabs>
          <w:tab w:val="left" w:pos="0"/>
        </w:tabs>
        <w:snapToGrid w:val="0"/>
        <w:spacing w:line="240" w:lineRule="auto"/>
        <w:rPr>
          <w:rFonts w:cs="Times New Roman"/>
          <w:color w:val="000000"/>
          <w:sz w:val="22"/>
          <w:lang w:val="ru-RU"/>
        </w:rPr>
      </w:pPr>
      <w:r w:rsidRPr="008A150D">
        <w:rPr>
          <w:rFonts w:cs="Times New Roman"/>
          <w:color w:val="000000"/>
          <w:spacing w:val="-2"/>
          <w:sz w:val="22"/>
          <w:lang w:val="ru-RU"/>
        </w:rPr>
        <w:tab/>
      </w:r>
      <w:r w:rsidR="00E824ED" w:rsidRPr="00E824ED">
        <w:rPr>
          <w:rFonts w:cs="Times New Roman"/>
          <w:color w:val="000000"/>
          <w:spacing w:val="-2"/>
          <w:sz w:val="22"/>
          <w:lang w:val="ru-RU"/>
        </w:rPr>
        <w:t>8</w:t>
      </w:r>
      <w:r w:rsidRPr="008A150D">
        <w:rPr>
          <w:rFonts w:cs="Times New Roman"/>
          <w:color w:val="000000"/>
          <w:sz w:val="22"/>
          <w:lang w:val="ru-RU"/>
        </w:rPr>
        <w:t>.</w:t>
      </w:r>
      <w:r w:rsidRPr="00A369B5">
        <w:rPr>
          <w:rFonts w:cs="Times New Roman"/>
          <w:color w:val="000000"/>
          <w:sz w:val="22"/>
        </w:rPr>
        <w:t> </w:t>
      </w:r>
      <w:proofErr w:type="spellStart"/>
      <w:r w:rsidR="0008561E" w:rsidRPr="0008561E">
        <w:rPr>
          <w:rFonts w:cs="Times New Roman"/>
          <w:color w:val="000000"/>
          <w:sz w:val="22"/>
          <w:lang w:val="ru-RU"/>
        </w:rPr>
        <w:t>Ревотюк</w:t>
      </w:r>
      <w:proofErr w:type="spellEnd"/>
      <w:r w:rsidR="0008561E" w:rsidRPr="0008561E">
        <w:rPr>
          <w:rFonts w:cs="Times New Roman"/>
          <w:color w:val="000000"/>
          <w:sz w:val="22"/>
          <w:lang w:val="ru-RU"/>
        </w:rPr>
        <w:t xml:space="preserve">, М. П. Многократный поиск кратчайших путей на больших графах методом </w:t>
      </w:r>
      <w:proofErr w:type="spellStart"/>
      <w:r w:rsidR="0008561E" w:rsidRPr="0008561E">
        <w:rPr>
          <w:rFonts w:cs="Times New Roman"/>
          <w:color w:val="000000"/>
          <w:sz w:val="22"/>
          <w:lang w:val="ru-RU"/>
        </w:rPr>
        <w:t>бутстрэппинга</w:t>
      </w:r>
      <w:proofErr w:type="spellEnd"/>
      <w:r w:rsidR="0008561E" w:rsidRPr="0008561E">
        <w:rPr>
          <w:rFonts w:cs="Times New Roman"/>
          <w:color w:val="000000"/>
          <w:sz w:val="22"/>
          <w:lang w:val="ru-RU"/>
        </w:rPr>
        <w:t xml:space="preserve"> / М. П. </w:t>
      </w:r>
      <w:proofErr w:type="spellStart"/>
      <w:r w:rsidR="0008561E" w:rsidRPr="0008561E">
        <w:rPr>
          <w:rFonts w:cs="Times New Roman"/>
          <w:color w:val="000000"/>
          <w:sz w:val="22"/>
          <w:lang w:val="ru-RU"/>
        </w:rPr>
        <w:t>Ревотюк</w:t>
      </w:r>
      <w:proofErr w:type="spellEnd"/>
      <w:r w:rsidR="0008561E" w:rsidRPr="0008561E">
        <w:rPr>
          <w:rFonts w:cs="Times New Roman"/>
          <w:color w:val="000000"/>
          <w:sz w:val="22"/>
          <w:lang w:val="ru-RU"/>
        </w:rPr>
        <w:t xml:space="preserve">, Н. В. Хаджинова // </w:t>
      </w:r>
      <w:r w:rsidR="0008561E" w:rsidRPr="0008561E">
        <w:rPr>
          <w:rFonts w:cs="Times New Roman"/>
          <w:color w:val="000000"/>
          <w:sz w:val="22"/>
        </w:rPr>
        <w:t>BIG</w:t>
      </w:r>
      <w:r w:rsidR="0008561E" w:rsidRPr="0008561E">
        <w:rPr>
          <w:rFonts w:cs="Times New Roman"/>
          <w:color w:val="000000"/>
          <w:sz w:val="22"/>
          <w:lang w:val="ru-RU"/>
        </w:rPr>
        <w:t xml:space="preserve"> </w:t>
      </w:r>
      <w:r w:rsidR="0008561E" w:rsidRPr="0008561E">
        <w:rPr>
          <w:rFonts w:cs="Times New Roman"/>
          <w:color w:val="000000"/>
          <w:sz w:val="22"/>
        </w:rPr>
        <w:t>DATA</w:t>
      </w:r>
      <w:r w:rsidR="0008561E" w:rsidRPr="0008561E">
        <w:rPr>
          <w:rFonts w:cs="Times New Roman"/>
          <w:color w:val="000000"/>
          <w:sz w:val="22"/>
          <w:lang w:val="ru-RU"/>
        </w:rPr>
        <w:t xml:space="preserve"> </w:t>
      </w:r>
      <w:r w:rsidR="0008561E" w:rsidRPr="0008561E">
        <w:rPr>
          <w:rFonts w:cs="Times New Roman"/>
          <w:color w:val="000000"/>
          <w:sz w:val="22"/>
        </w:rPr>
        <w:t>and</w:t>
      </w:r>
      <w:r w:rsidR="0008561E" w:rsidRPr="0008561E">
        <w:rPr>
          <w:rFonts w:cs="Times New Roman"/>
          <w:color w:val="000000"/>
          <w:sz w:val="22"/>
          <w:lang w:val="ru-RU"/>
        </w:rPr>
        <w:t xml:space="preserve"> </w:t>
      </w:r>
      <w:r w:rsidR="0008561E" w:rsidRPr="0008561E">
        <w:rPr>
          <w:rFonts w:cs="Times New Roman"/>
          <w:color w:val="000000"/>
          <w:sz w:val="22"/>
        </w:rPr>
        <w:t>Advanced</w:t>
      </w:r>
      <w:r w:rsidR="0008561E" w:rsidRPr="0008561E">
        <w:rPr>
          <w:rFonts w:cs="Times New Roman"/>
          <w:color w:val="000000"/>
          <w:sz w:val="22"/>
          <w:lang w:val="ru-RU"/>
        </w:rPr>
        <w:t xml:space="preserve"> </w:t>
      </w:r>
      <w:r w:rsidR="0008561E" w:rsidRPr="0008561E">
        <w:rPr>
          <w:rFonts w:cs="Times New Roman"/>
          <w:color w:val="000000"/>
          <w:sz w:val="22"/>
        </w:rPr>
        <w:t>Analytics</w:t>
      </w:r>
      <w:r w:rsidR="0008561E" w:rsidRPr="0008561E">
        <w:rPr>
          <w:rFonts w:cs="Times New Roman"/>
          <w:color w:val="000000"/>
          <w:sz w:val="22"/>
          <w:lang w:val="ru-RU"/>
        </w:rPr>
        <w:t xml:space="preserve"> = </w:t>
      </w:r>
      <w:r w:rsidR="0008561E" w:rsidRPr="0008561E">
        <w:rPr>
          <w:rFonts w:cs="Times New Roman"/>
          <w:color w:val="000000"/>
          <w:sz w:val="22"/>
        </w:rPr>
        <w:t>BIG</w:t>
      </w:r>
      <w:r w:rsidR="0008561E" w:rsidRPr="0008561E">
        <w:rPr>
          <w:rFonts w:cs="Times New Roman"/>
          <w:color w:val="000000"/>
          <w:sz w:val="22"/>
          <w:lang w:val="ru-RU"/>
        </w:rPr>
        <w:t xml:space="preserve"> </w:t>
      </w:r>
      <w:r w:rsidR="0008561E" w:rsidRPr="0008561E">
        <w:rPr>
          <w:rFonts w:cs="Times New Roman"/>
          <w:color w:val="000000"/>
          <w:sz w:val="22"/>
        </w:rPr>
        <w:t>DATA</w:t>
      </w:r>
      <w:r w:rsidR="0008561E" w:rsidRPr="0008561E">
        <w:rPr>
          <w:rFonts w:cs="Times New Roman"/>
          <w:color w:val="000000"/>
          <w:sz w:val="22"/>
          <w:lang w:val="ru-RU"/>
        </w:rPr>
        <w:t xml:space="preserve"> и анализ высокого уровня : сборник материалов </w:t>
      </w:r>
      <w:r w:rsidR="0008561E" w:rsidRPr="0008561E">
        <w:rPr>
          <w:rFonts w:cs="Times New Roman"/>
          <w:color w:val="000000"/>
          <w:sz w:val="22"/>
        </w:rPr>
        <w:t>V</w:t>
      </w:r>
      <w:r w:rsidR="0008561E" w:rsidRPr="0008561E">
        <w:rPr>
          <w:rFonts w:cs="Times New Roman"/>
          <w:color w:val="000000"/>
          <w:sz w:val="22"/>
          <w:lang w:val="ru-RU"/>
        </w:rPr>
        <w:t xml:space="preserve"> Международной научно-практической конференции, Минск, 13–14 марта 2019 г. : в 2 ч. Ч. 1 / Белорусский государственный университет информатики и радиоэлектроники ; </w:t>
      </w:r>
      <w:proofErr w:type="spellStart"/>
      <w:r w:rsidR="0008561E" w:rsidRPr="0008561E">
        <w:rPr>
          <w:rFonts w:cs="Times New Roman"/>
          <w:color w:val="000000"/>
          <w:sz w:val="22"/>
          <w:lang w:val="ru-RU"/>
        </w:rPr>
        <w:t>редкол</w:t>
      </w:r>
      <w:proofErr w:type="spellEnd"/>
      <w:r w:rsidR="0008561E" w:rsidRPr="0008561E">
        <w:rPr>
          <w:rFonts w:cs="Times New Roman"/>
          <w:color w:val="000000"/>
          <w:sz w:val="22"/>
          <w:lang w:val="ru-RU"/>
        </w:rPr>
        <w:t>.: В. А. Богуш [и др.]. – Минск, 2019. – С. 301–310.</w:t>
      </w:r>
      <w:r w:rsidR="0008561E" w:rsidRPr="0008561E">
        <w:rPr>
          <w:rFonts w:cs="Times New Roman"/>
          <w:color w:val="000000"/>
          <w:sz w:val="22"/>
          <w:lang w:val="ru-RU"/>
        </w:rPr>
        <w:t xml:space="preserve"> </w:t>
      </w:r>
    </w:p>
    <w:p w14:paraId="235927B6" w14:textId="77777777" w:rsidR="00FA290D" w:rsidRPr="00A369B5" w:rsidRDefault="00FA290D" w:rsidP="008C6A99">
      <w:pPr>
        <w:spacing w:line="240" w:lineRule="auto"/>
        <w:ind w:firstLine="709"/>
        <w:rPr>
          <w:rFonts w:cs="Times New Roman"/>
          <w:color w:val="000000"/>
          <w:sz w:val="22"/>
          <w:lang w:val="ru-RU"/>
        </w:rPr>
      </w:pPr>
    </w:p>
    <w:p w14:paraId="2E552498" w14:textId="77777777" w:rsidR="00FA290D" w:rsidRPr="00A369B5" w:rsidRDefault="00FA290D" w:rsidP="008C6A99">
      <w:pPr>
        <w:widowControl w:val="0"/>
        <w:spacing w:line="240" w:lineRule="auto"/>
        <w:rPr>
          <w:rFonts w:cs="Times New Roman"/>
          <w:smallCaps/>
          <w:color w:val="000000"/>
          <w:sz w:val="24"/>
          <w:lang w:val="ru-RU"/>
        </w:rPr>
      </w:pPr>
    </w:p>
    <w:p w14:paraId="1369ACE5" w14:textId="77777777" w:rsidR="00FA290D" w:rsidRPr="00273D57" w:rsidRDefault="00FA290D" w:rsidP="008C6A99">
      <w:pPr>
        <w:widowControl w:val="0"/>
        <w:spacing w:line="240" w:lineRule="auto"/>
        <w:rPr>
          <w:rFonts w:cs="Times New Roman"/>
          <w:color w:val="000000"/>
          <w:sz w:val="24"/>
          <w:lang w:val="be-BY"/>
        </w:rPr>
      </w:pPr>
    </w:p>
    <w:p w14:paraId="581A8037" w14:textId="77777777" w:rsidR="00FA290D" w:rsidRPr="00273D57" w:rsidRDefault="00FA290D" w:rsidP="008C6A99">
      <w:pPr>
        <w:widowControl w:val="0"/>
        <w:spacing w:line="240" w:lineRule="auto"/>
        <w:rPr>
          <w:rFonts w:cs="Times New Roman"/>
          <w:color w:val="000000"/>
          <w:sz w:val="24"/>
          <w:lang w:val="ru-RU"/>
        </w:rPr>
      </w:pPr>
      <w:r w:rsidRPr="00273D57">
        <w:rPr>
          <w:rFonts w:cs="Times New Roman"/>
          <w:color w:val="000000"/>
          <w:sz w:val="24"/>
          <w:lang w:val="ru-RU"/>
        </w:rPr>
        <w:t xml:space="preserve">Гомельский государственный </w:t>
      </w:r>
    </w:p>
    <w:p w14:paraId="0BB5B293" w14:textId="77777777" w:rsidR="00FA290D" w:rsidRPr="00273D57" w:rsidRDefault="00FA290D" w:rsidP="008C6A99">
      <w:pPr>
        <w:widowControl w:val="0"/>
        <w:tabs>
          <w:tab w:val="right" w:pos="9631"/>
        </w:tabs>
        <w:spacing w:line="240" w:lineRule="auto"/>
        <w:rPr>
          <w:rFonts w:cs="Times New Roman"/>
          <w:color w:val="000000"/>
          <w:sz w:val="24"/>
          <w:lang w:val="be-BY"/>
        </w:rPr>
      </w:pPr>
      <w:r w:rsidRPr="00273D57">
        <w:rPr>
          <w:rFonts w:cs="Times New Roman"/>
          <w:color w:val="000000"/>
          <w:sz w:val="24"/>
          <w:lang w:val="ru-RU"/>
        </w:rPr>
        <w:t>университет им. Ф.</w:t>
      </w:r>
      <w:r w:rsidRPr="00273D57">
        <w:rPr>
          <w:rFonts w:cs="Times New Roman"/>
          <w:color w:val="000000"/>
          <w:sz w:val="24"/>
        </w:rPr>
        <w:t> </w:t>
      </w:r>
      <w:r w:rsidRPr="00273D57">
        <w:rPr>
          <w:rFonts w:cs="Times New Roman"/>
          <w:color w:val="000000"/>
          <w:sz w:val="24"/>
          <w:lang w:val="ru-RU"/>
        </w:rPr>
        <w:t>Скорины</w:t>
      </w:r>
      <w:r w:rsidRPr="00273D57">
        <w:rPr>
          <w:rFonts w:cs="Times New Roman"/>
          <w:color w:val="000000"/>
          <w:sz w:val="24"/>
          <w:lang w:val="ru-RU"/>
        </w:rPr>
        <w:tab/>
        <w:t xml:space="preserve">Поступила в редакцию </w:t>
      </w:r>
      <w:r w:rsidRPr="00273D57">
        <w:rPr>
          <w:rFonts w:cs="Times New Roman"/>
          <w:color w:val="000000"/>
          <w:sz w:val="24"/>
          <w:highlight w:val="yellow"/>
          <w:lang w:val="ru-RU"/>
        </w:rPr>
        <w:t>31.10.2013</w:t>
      </w:r>
    </w:p>
    <w:sectPr w:rsidR="00FA290D" w:rsidRPr="00273D57" w:rsidSect="008C6A99">
      <w:headerReference w:type="even" r:id="rId12"/>
      <w:headerReference w:type="default" r:id="rId13"/>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27E2" w14:textId="77777777" w:rsidR="00782715" w:rsidRDefault="00782715" w:rsidP="00A805FB">
      <w:pPr>
        <w:spacing w:line="240" w:lineRule="auto"/>
      </w:pPr>
      <w:r>
        <w:separator/>
      </w:r>
    </w:p>
  </w:endnote>
  <w:endnote w:type="continuationSeparator" w:id="0">
    <w:p w14:paraId="6A9A93F8" w14:textId="77777777" w:rsidR="00782715" w:rsidRDefault="00782715" w:rsidP="00A80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16">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Microsoft Equation">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5652E" w14:textId="77777777" w:rsidR="00782715" w:rsidRDefault="00782715" w:rsidP="00A805FB">
      <w:pPr>
        <w:spacing w:line="240" w:lineRule="auto"/>
      </w:pPr>
      <w:r>
        <w:separator/>
      </w:r>
    </w:p>
  </w:footnote>
  <w:footnote w:type="continuationSeparator" w:id="0">
    <w:p w14:paraId="66225D93" w14:textId="77777777" w:rsidR="00782715" w:rsidRDefault="00782715" w:rsidP="00A805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E6D8" w14:textId="10013AD1" w:rsidR="00A805FB" w:rsidRPr="00D71ADC" w:rsidRDefault="00D71ADC" w:rsidP="00D71ADC">
    <w:pPr>
      <w:widowControl w:val="0"/>
      <w:pBdr>
        <w:bottom w:val="single" w:sz="4" w:space="1" w:color="auto"/>
      </w:pBdr>
      <w:ind w:right="7"/>
      <w:jc w:val="center"/>
      <w:rPr>
        <w:sz w:val="24"/>
        <w:lang w:val="ru-RU"/>
      </w:rPr>
    </w:pPr>
    <w:r w:rsidRPr="00D71ADC">
      <w:rPr>
        <w:sz w:val="24"/>
        <w:lang w:val="ru-RU"/>
      </w:rPr>
      <w:t>Исследование особенностей распределения полей напряжений в многосло</w:t>
    </w:r>
    <w:r w:rsidRPr="00D71ADC">
      <w:rPr>
        <w:sz w:val="24"/>
        <w:lang w:val="ru-RU"/>
      </w:rPr>
      <w:t>й</w:t>
    </w:r>
    <w:r w:rsidRPr="00D71ADC">
      <w:rPr>
        <w:sz w:val="24"/>
        <w:lang w:val="ru-RU"/>
      </w:rPr>
      <w:t>ных…</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851D" w14:textId="0C8703DF" w:rsidR="00A805FB" w:rsidRPr="00F21EF3" w:rsidRDefault="00F21EF3" w:rsidP="00A805FB">
    <w:pPr>
      <w:widowControl w:val="0"/>
      <w:pBdr>
        <w:bottom w:val="single" w:sz="4" w:space="1" w:color="auto"/>
      </w:pBdr>
      <w:ind w:right="7"/>
      <w:jc w:val="center"/>
      <w:rPr>
        <w:sz w:val="24"/>
        <w:lang w:val="ru-RU"/>
      </w:rPr>
    </w:pPr>
    <w:r w:rsidRPr="00B702BB">
      <w:rPr>
        <w:sz w:val="24"/>
        <w:lang w:val="ru-RU"/>
      </w:rPr>
      <w:t>Н.</w:t>
    </w:r>
    <w:r w:rsidR="00A805FB" w:rsidRPr="00A805FB">
      <w:rPr>
        <w:sz w:val="24"/>
        <w:lang w:val="ru-RU"/>
      </w:rPr>
      <w:t>В.</w:t>
    </w:r>
    <w:r w:rsidRPr="00B702BB">
      <w:rPr>
        <w:sz w:val="24"/>
        <w:lang w:val="ru-RU"/>
      </w:rPr>
      <w:t> </w:t>
    </w:r>
    <w:r w:rsidRPr="00B702BB">
      <w:rPr>
        <w:sz w:val="24"/>
        <w:lang w:val="ru-RU"/>
      </w:rPr>
      <w:t xml:space="preserve">Хаджинова, Е.В. </w:t>
    </w:r>
    <w:r w:rsidRPr="00B702BB">
      <w:rPr>
        <w:sz w:val="24"/>
        <w:lang w:val="ru-RU"/>
      </w:rPr>
      <w:t> </w:t>
    </w:r>
    <w:proofErr w:type="spellStart"/>
    <w:r w:rsidRPr="00B702BB">
      <w:rPr>
        <w:sz w:val="24"/>
        <w:lang w:val="ru-RU"/>
      </w:rPr>
      <w:t>Протченко</w:t>
    </w:r>
    <w:proofErr w:type="spellEnd"/>
    <w:r w:rsidRPr="00B702BB">
      <w:rPr>
        <w:sz w:val="24"/>
        <w:lang w:val="ru-RU"/>
      </w:rPr>
      <w:t xml:space="preserve">, К.А. </w:t>
    </w:r>
    <w:r w:rsidRPr="00B702BB">
      <w:rPr>
        <w:sz w:val="24"/>
        <w:lang w:val="ru-RU"/>
      </w:rPr>
      <w:t> </w:t>
    </w:r>
    <w:r w:rsidRPr="00B702BB">
      <w:rPr>
        <w:sz w:val="24"/>
        <w:lang w:val="ru-RU"/>
      </w:rPr>
      <w:t>Хадж</w:t>
    </w:r>
    <w:r>
      <w:rPr>
        <w:sz w:val="24"/>
        <w:lang w:val="ru-RU"/>
      </w:rPr>
      <w:t>инова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4A7B6E"/>
    <w:lvl w:ilvl="0">
      <w:start w:val="1"/>
      <w:numFmt w:val="decimal"/>
      <w:lvlText w:val="%1."/>
      <w:lvlJc w:val="left"/>
      <w:pPr>
        <w:tabs>
          <w:tab w:val="num" w:pos="2932"/>
        </w:tabs>
        <w:ind w:left="2932" w:hanging="360"/>
      </w:pPr>
    </w:lvl>
  </w:abstractNum>
  <w:abstractNum w:abstractNumId="1" w15:restartNumberingAfterBreak="0">
    <w:nsid w:val="FFFFFF7D"/>
    <w:multiLevelType w:val="singleLevel"/>
    <w:tmpl w:val="A566A7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144D58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5782C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101A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BCC7CD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8EA14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2421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681C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AF8E9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C4726"/>
    <w:multiLevelType w:val="hybridMultilevel"/>
    <w:tmpl w:val="9878A104"/>
    <w:lvl w:ilvl="0" w:tplc="847ACF02">
      <w:start w:val="1"/>
      <w:numFmt w:val="russianLower"/>
      <w:pStyle w:val="a"/>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15:restartNumberingAfterBreak="0">
    <w:nsid w:val="02B87776"/>
    <w:multiLevelType w:val="hybridMultilevel"/>
    <w:tmpl w:val="6D468054"/>
    <w:lvl w:ilvl="0" w:tplc="004813F6">
      <w:start w:val="1"/>
      <w:numFmt w:val="decimal"/>
      <w:pStyle w:val="3"/>
      <w:lvlText w:val="%1."/>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05096274"/>
    <w:multiLevelType w:val="multilevel"/>
    <w:tmpl w:val="6BCE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3F7D2A"/>
    <w:multiLevelType w:val="multilevel"/>
    <w:tmpl w:val="1032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CF361C"/>
    <w:multiLevelType w:val="multilevel"/>
    <w:tmpl w:val="38CC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825E3D"/>
    <w:multiLevelType w:val="multilevel"/>
    <w:tmpl w:val="3598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E1507"/>
    <w:multiLevelType w:val="hybridMultilevel"/>
    <w:tmpl w:val="10A8486A"/>
    <w:lvl w:ilvl="0" w:tplc="EA80EDEC">
      <w:start w:val="1"/>
      <w:numFmt w:val="decimal"/>
      <w:pStyle w:val="a0"/>
      <w:lvlText w:val="%1."/>
      <w:lvlJc w:val="left"/>
      <w:pPr>
        <w:tabs>
          <w:tab w:val="num" w:pos="1418"/>
        </w:tabs>
        <w:ind w:left="0" w:firstLine="709"/>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10A36660"/>
    <w:multiLevelType w:val="multilevel"/>
    <w:tmpl w:val="5AD0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AB12FA"/>
    <w:multiLevelType w:val="singleLevel"/>
    <w:tmpl w:val="7E9CAE3C"/>
    <w:lvl w:ilvl="0">
      <w:start w:val="1"/>
      <w:numFmt w:val="decimal"/>
      <w:lvlText w:val="%1."/>
      <w:lvlJc w:val="left"/>
      <w:pPr>
        <w:tabs>
          <w:tab w:val="num" w:pos="1080"/>
        </w:tabs>
        <w:ind w:left="1080" w:hanging="360"/>
      </w:pPr>
      <w:rPr>
        <w:rFonts w:hint="default"/>
      </w:rPr>
    </w:lvl>
  </w:abstractNum>
  <w:abstractNum w:abstractNumId="19" w15:restartNumberingAfterBreak="0">
    <w:nsid w:val="125C7B2B"/>
    <w:multiLevelType w:val="hybridMultilevel"/>
    <w:tmpl w:val="D0AE38B2"/>
    <w:lvl w:ilvl="0" w:tplc="F9EC9420">
      <w:start w:val="1"/>
      <w:numFmt w:val="decimal"/>
      <w:pStyle w:val="1"/>
      <w:lvlText w:val="%1 "/>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127E225A"/>
    <w:multiLevelType w:val="multilevel"/>
    <w:tmpl w:val="4048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A5666C"/>
    <w:multiLevelType w:val="multilevel"/>
    <w:tmpl w:val="1C2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80042"/>
    <w:multiLevelType w:val="multilevel"/>
    <w:tmpl w:val="2CB2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736D41"/>
    <w:multiLevelType w:val="multilevel"/>
    <w:tmpl w:val="28A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46D79"/>
    <w:multiLevelType w:val="multilevel"/>
    <w:tmpl w:val="11F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A0289"/>
    <w:multiLevelType w:val="hybridMultilevel"/>
    <w:tmpl w:val="FBAE0C98"/>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6" w15:restartNumberingAfterBreak="0">
    <w:nsid w:val="2005095C"/>
    <w:multiLevelType w:val="hybridMultilevel"/>
    <w:tmpl w:val="99D868E2"/>
    <w:lvl w:ilvl="0" w:tplc="24E4CB06">
      <w:start w:val="1"/>
      <w:numFmt w:val="bullet"/>
      <w:pStyle w:val="a1"/>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20A75540"/>
    <w:multiLevelType w:val="multilevel"/>
    <w:tmpl w:val="9E16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C1FEE"/>
    <w:multiLevelType w:val="multilevel"/>
    <w:tmpl w:val="51E8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5C744E"/>
    <w:multiLevelType w:val="hybridMultilevel"/>
    <w:tmpl w:val="8D6610BE"/>
    <w:lvl w:ilvl="0" w:tplc="0419000F">
      <w:start w:val="3"/>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0" w15:restartNumberingAfterBreak="0">
    <w:nsid w:val="23117271"/>
    <w:multiLevelType w:val="multilevel"/>
    <w:tmpl w:val="4678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301ABB"/>
    <w:multiLevelType w:val="multilevel"/>
    <w:tmpl w:val="5D82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60D8D"/>
    <w:multiLevelType w:val="multilevel"/>
    <w:tmpl w:val="FD74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A758B4"/>
    <w:multiLevelType w:val="hybridMultilevel"/>
    <w:tmpl w:val="795E94C4"/>
    <w:lvl w:ilvl="0" w:tplc="BDE6D672">
      <w:start w:val="1"/>
      <w:numFmt w:val="decimal"/>
      <w:pStyle w:val="a2"/>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2A175D37"/>
    <w:multiLevelType w:val="hybridMultilevel"/>
    <w:tmpl w:val="DDC208A8"/>
    <w:lvl w:ilvl="0" w:tplc="0419000F">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2BBE42EB"/>
    <w:multiLevelType w:val="multilevel"/>
    <w:tmpl w:val="FF62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8D7FB2"/>
    <w:multiLevelType w:val="multilevel"/>
    <w:tmpl w:val="4A04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E40D8F"/>
    <w:multiLevelType w:val="hybridMultilevel"/>
    <w:tmpl w:val="AEB04646"/>
    <w:lvl w:ilvl="0" w:tplc="A9C461A6">
      <w:start w:val="3"/>
      <w:numFmt w:val="decimal"/>
      <w:lvlText w:val="%1."/>
      <w:lvlJc w:val="left"/>
      <w:pPr>
        <w:tabs>
          <w:tab w:val="num" w:pos="930"/>
        </w:tabs>
        <w:ind w:left="930" w:hanging="360"/>
      </w:pPr>
      <w:rPr>
        <w:rFonts w:hint="default"/>
      </w:rPr>
    </w:lvl>
    <w:lvl w:ilvl="1" w:tplc="04190019" w:tentative="1">
      <w:start w:val="1"/>
      <w:numFmt w:val="lowerLetter"/>
      <w:lvlText w:val="%2."/>
      <w:lvlJc w:val="left"/>
      <w:pPr>
        <w:tabs>
          <w:tab w:val="num" w:pos="1650"/>
        </w:tabs>
        <w:ind w:left="1650" w:hanging="360"/>
      </w:pPr>
    </w:lvl>
    <w:lvl w:ilvl="2" w:tplc="0419001B" w:tentative="1">
      <w:start w:val="1"/>
      <w:numFmt w:val="lowerRoman"/>
      <w:lvlText w:val="%3."/>
      <w:lvlJc w:val="right"/>
      <w:pPr>
        <w:tabs>
          <w:tab w:val="num" w:pos="2370"/>
        </w:tabs>
        <w:ind w:left="2370" w:hanging="180"/>
      </w:pPr>
    </w:lvl>
    <w:lvl w:ilvl="3" w:tplc="0419000F" w:tentative="1">
      <w:start w:val="1"/>
      <w:numFmt w:val="decimal"/>
      <w:lvlText w:val="%4."/>
      <w:lvlJc w:val="left"/>
      <w:pPr>
        <w:tabs>
          <w:tab w:val="num" w:pos="3090"/>
        </w:tabs>
        <w:ind w:left="3090" w:hanging="360"/>
      </w:pPr>
    </w:lvl>
    <w:lvl w:ilvl="4" w:tplc="04190019" w:tentative="1">
      <w:start w:val="1"/>
      <w:numFmt w:val="lowerLetter"/>
      <w:lvlText w:val="%5."/>
      <w:lvlJc w:val="left"/>
      <w:pPr>
        <w:tabs>
          <w:tab w:val="num" w:pos="3810"/>
        </w:tabs>
        <w:ind w:left="3810" w:hanging="360"/>
      </w:pPr>
    </w:lvl>
    <w:lvl w:ilvl="5" w:tplc="0419001B" w:tentative="1">
      <w:start w:val="1"/>
      <w:numFmt w:val="lowerRoman"/>
      <w:lvlText w:val="%6."/>
      <w:lvlJc w:val="right"/>
      <w:pPr>
        <w:tabs>
          <w:tab w:val="num" w:pos="4530"/>
        </w:tabs>
        <w:ind w:left="4530" w:hanging="180"/>
      </w:pPr>
    </w:lvl>
    <w:lvl w:ilvl="6" w:tplc="0419000F" w:tentative="1">
      <w:start w:val="1"/>
      <w:numFmt w:val="decimal"/>
      <w:lvlText w:val="%7."/>
      <w:lvlJc w:val="left"/>
      <w:pPr>
        <w:tabs>
          <w:tab w:val="num" w:pos="5250"/>
        </w:tabs>
        <w:ind w:left="5250" w:hanging="360"/>
      </w:pPr>
    </w:lvl>
    <w:lvl w:ilvl="7" w:tplc="04190019" w:tentative="1">
      <w:start w:val="1"/>
      <w:numFmt w:val="lowerLetter"/>
      <w:lvlText w:val="%8."/>
      <w:lvlJc w:val="left"/>
      <w:pPr>
        <w:tabs>
          <w:tab w:val="num" w:pos="5970"/>
        </w:tabs>
        <w:ind w:left="5970" w:hanging="360"/>
      </w:pPr>
    </w:lvl>
    <w:lvl w:ilvl="8" w:tplc="0419001B" w:tentative="1">
      <w:start w:val="1"/>
      <w:numFmt w:val="lowerRoman"/>
      <w:lvlText w:val="%9."/>
      <w:lvlJc w:val="right"/>
      <w:pPr>
        <w:tabs>
          <w:tab w:val="num" w:pos="6690"/>
        </w:tabs>
        <w:ind w:left="6690" w:hanging="180"/>
      </w:pPr>
    </w:lvl>
  </w:abstractNum>
  <w:abstractNum w:abstractNumId="38" w15:restartNumberingAfterBreak="0">
    <w:nsid w:val="314E2FD9"/>
    <w:multiLevelType w:val="multilevel"/>
    <w:tmpl w:val="D43C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714CCF"/>
    <w:multiLevelType w:val="multilevel"/>
    <w:tmpl w:val="D67C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B03634"/>
    <w:multiLevelType w:val="hybridMultilevel"/>
    <w:tmpl w:val="C638FA90"/>
    <w:lvl w:ilvl="0" w:tplc="FE3AB2FA">
      <w:start w:val="1"/>
      <w:numFmt w:val="decimal"/>
      <w:pStyle w:val="2"/>
      <w:lvlText w:val="%1 "/>
      <w:lvlJc w:val="left"/>
      <w:pPr>
        <w:ind w:left="108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32EB2F97"/>
    <w:multiLevelType w:val="hybridMultilevel"/>
    <w:tmpl w:val="DB4C9C9C"/>
    <w:lvl w:ilvl="0" w:tplc="9F4481CC">
      <w:start w:val="1"/>
      <w:numFmt w:val="lowerLetter"/>
      <w:lvlText w:val="%1)"/>
      <w:lvlJc w:val="left"/>
      <w:pPr>
        <w:tabs>
          <w:tab w:val="num" w:pos="4243"/>
        </w:tabs>
        <w:ind w:left="4243" w:hanging="39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42" w15:restartNumberingAfterBreak="0">
    <w:nsid w:val="33F9029F"/>
    <w:multiLevelType w:val="hybridMultilevel"/>
    <w:tmpl w:val="591AB0E6"/>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3" w15:restartNumberingAfterBreak="0">
    <w:nsid w:val="3A981BED"/>
    <w:multiLevelType w:val="multilevel"/>
    <w:tmpl w:val="1D88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F33311"/>
    <w:multiLevelType w:val="multilevel"/>
    <w:tmpl w:val="B404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3C79B3"/>
    <w:multiLevelType w:val="multilevel"/>
    <w:tmpl w:val="28E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0036B5"/>
    <w:multiLevelType w:val="multilevel"/>
    <w:tmpl w:val="EA78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374D3C"/>
    <w:multiLevelType w:val="multilevel"/>
    <w:tmpl w:val="6F34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755B5C"/>
    <w:multiLevelType w:val="multilevel"/>
    <w:tmpl w:val="5DE4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D442AE"/>
    <w:multiLevelType w:val="multilevel"/>
    <w:tmpl w:val="934A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A15D32"/>
    <w:multiLevelType w:val="hybridMultilevel"/>
    <w:tmpl w:val="49F47BEE"/>
    <w:lvl w:ilvl="0" w:tplc="70E6BFA2">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1" w15:restartNumberingAfterBreak="0">
    <w:nsid w:val="49D529A8"/>
    <w:multiLevelType w:val="multilevel"/>
    <w:tmpl w:val="8FF8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207BCB"/>
    <w:multiLevelType w:val="multilevel"/>
    <w:tmpl w:val="EBB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A172AB"/>
    <w:multiLevelType w:val="multilevel"/>
    <w:tmpl w:val="DB4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3237C"/>
    <w:multiLevelType w:val="multilevel"/>
    <w:tmpl w:val="3BD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EB27A4"/>
    <w:multiLevelType w:val="multilevel"/>
    <w:tmpl w:val="FC34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DA5A4D"/>
    <w:multiLevelType w:val="multilevel"/>
    <w:tmpl w:val="F188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1B1C1E"/>
    <w:multiLevelType w:val="multilevel"/>
    <w:tmpl w:val="DB10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32040D"/>
    <w:multiLevelType w:val="multilevel"/>
    <w:tmpl w:val="0DA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D309AD"/>
    <w:multiLevelType w:val="multilevel"/>
    <w:tmpl w:val="ABE26C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B1416E"/>
    <w:multiLevelType w:val="hybridMultilevel"/>
    <w:tmpl w:val="5E3A2E36"/>
    <w:lvl w:ilvl="0" w:tplc="0419000F">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1" w15:restartNumberingAfterBreak="0">
    <w:nsid w:val="5746608C"/>
    <w:multiLevelType w:val="multilevel"/>
    <w:tmpl w:val="677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F46048"/>
    <w:multiLevelType w:val="multilevel"/>
    <w:tmpl w:val="F97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665DF8"/>
    <w:multiLevelType w:val="multilevel"/>
    <w:tmpl w:val="5948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8C15C6"/>
    <w:multiLevelType w:val="multilevel"/>
    <w:tmpl w:val="04BC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000A3A"/>
    <w:multiLevelType w:val="hybridMultilevel"/>
    <w:tmpl w:val="90D25EA8"/>
    <w:lvl w:ilvl="0" w:tplc="0419000F">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6" w15:restartNumberingAfterBreak="0">
    <w:nsid w:val="5D6A00EF"/>
    <w:multiLevelType w:val="hybridMultilevel"/>
    <w:tmpl w:val="D396A06C"/>
    <w:lvl w:ilvl="0" w:tplc="9C862612">
      <w:start w:val="1"/>
      <w:numFmt w:val="lowerLetter"/>
      <w:lvlText w:val="%1)"/>
      <w:lvlJc w:val="left"/>
      <w:pPr>
        <w:tabs>
          <w:tab w:val="num" w:pos="5668"/>
        </w:tabs>
        <w:ind w:left="5668" w:hanging="5385"/>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67" w15:restartNumberingAfterBreak="0">
    <w:nsid w:val="5DA01337"/>
    <w:multiLevelType w:val="multilevel"/>
    <w:tmpl w:val="B74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B47DDD"/>
    <w:multiLevelType w:val="hybridMultilevel"/>
    <w:tmpl w:val="AFFCFC7A"/>
    <w:lvl w:ilvl="0" w:tplc="69C2C382">
      <w:start w:val="1"/>
      <w:numFmt w:val="decimal"/>
      <w:pStyle w:val="a3"/>
      <w:lvlText w:val="%1 "/>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9" w15:restartNumberingAfterBreak="0">
    <w:nsid w:val="6CE276E6"/>
    <w:multiLevelType w:val="multilevel"/>
    <w:tmpl w:val="5DC2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0D56D3"/>
    <w:multiLevelType w:val="multilevel"/>
    <w:tmpl w:val="2A42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5A407E"/>
    <w:multiLevelType w:val="multilevel"/>
    <w:tmpl w:val="DC14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5E4978"/>
    <w:multiLevelType w:val="hybridMultilevel"/>
    <w:tmpl w:val="2D74230A"/>
    <w:lvl w:ilvl="0" w:tplc="8C646726">
      <w:start w:val="1"/>
      <w:numFmt w:val="decimal"/>
      <w:lvlText w:val="%1."/>
      <w:lvlJc w:val="left"/>
      <w:pPr>
        <w:tabs>
          <w:tab w:val="num" w:pos="360"/>
        </w:tabs>
        <w:ind w:left="360" w:hanging="360"/>
      </w:pPr>
      <w:rPr>
        <w:rFonts w:cs="Times New Roman"/>
        <w:b w:val="0"/>
        <w:color w:val="auto"/>
      </w:rPr>
    </w:lvl>
    <w:lvl w:ilvl="1" w:tplc="1C042B06">
      <w:start w:val="1"/>
      <w:numFmt w:val="decimal"/>
      <w:lvlText w:val="%2."/>
      <w:lvlJc w:val="left"/>
      <w:pPr>
        <w:tabs>
          <w:tab w:val="num" w:pos="1440"/>
        </w:tabs>
        <w:ind w:left="1440" w:hanging="360"/>
      </w:pPr>
      <w:rPr>
        <w:rFonts w:cs="Times New Roman"/>
      </w:rPr>
    </w:lvl>
    <w:lvl w:ilvl="2" w:tplc="F2322C90">
      <w:start w:val="1"/>
      <w:numFmt w:val="lowerRoman"/>
      <w:lvlText w:val="%3."/>
      <w:lvlJc w:val="right"/>
      <w:pPr>
        <w:tabs>
          <w:tab w:val="num" w:pos="2160"/>
        </w:tabs>
        <w:ind w:left="2160" w:hanging="180"/>
      </w:pPr>
      <w:rPr>
        <w:rFonts w:cs="Times New Roman"/>
      </w:rPr>
    </w:lvl>
    <w:lvl w:ilvl="3" w:tplc="1DEC55A6">
      <w:start w:val="1"/>
      <w:numFmt w:val="decimal"/>
      <w:lvlText w:val="%4."/>
      <w:lvlJc w:val="left"/>
      <w:pPr>
        <w:tabs>
          <w:tab w:val="num" w:pos="2880"/>
        </w:tabs>
        <w:ind w:left="2880" w:hanging="360"/>
      </w:pPr>
      <w:rPr>
        <w:rFonts w:cs="Times New Roman"/>
      </w:rPr>
    </w:lvl>
    <w:lvl w:ilvl="4" w:tplc="4126B614">
      <w:start w:val="1"/>
      <w:numFmt w:val="decimal"/>
      <w:lvlText w:val="%5."/>
      <w:lvlJc w:val="left"/>
      <w:pPr>
        <w:tabs>
          <w:tab w:val="num" w:pos="3600"/>
        </w:tabs>
        <w:ind w:left="3600" w:hanging="360"/>
      </w:pPr>
      <w:rPr>
        <w:rFonts w:cs="Times New Roman"/>
      </w:rPr>
    </w:lvl>
    <w:lvl w:ilvl="5" w:tplc="A6BE5902">
      <w:start w:val="1"/>
      <w:numFmt w:val="decimal"/>
      <w:lvlText w:val="%6."/>
      <w:lvlJc w:val="left"/>
      <w:pPr>
        <w:tabs>
          <w:tab w:val="num" w:pos="4320"/>
        </w:tabs>
        <w:ind w:left="4320" w:hanging="360"/>
      </w:pPr>
      <w:rPr>
        <w:rFonts w:cs="Times New Roman"/>
      </w:rPr>
    </w:lvl>
    <w:lvl w:ilvl="6" w:tplc="0F5C9D4E">
      <w:start w:val="1"/>
      <w:numFmt w:val="decimal"/>
      <w:lvlText w:val="%7."/>
      <w:lvlJc w:val="left"/>
      <w:pPr>
        <w:tabs>
          <w:tab w:val="num" w:pos="5040"/>
        </w:tabs>
        <w:ind w:left="5040" w:hanging="360"/>
      </w:pPr>
      <w:rPr>
        <w:rFonts w:cs="Times New Roman"/>
      </w:rPr>
    </w:lvl>
    <w:lvl w:ilvl="7" w:tplc="3E20BAEC">
      <w:start w:val="1"/>
      <w:numFmt w:val="decimal"/>
      <w:lvlText w:val="%8."/>
      <w:lvlJc w:val="left"/>
      <w:pPr>
        <w:tabs>
          <w:tab w:val="num" w:pos="5760"/>
        </w:tabs>
        <w:ind w:left="5760" w:hanging="360"/>
      </w:pPr>
      <w:rPr>
        <w:rFonts w:cs="Times New Roman"/>
      </w:rPr>
    </w:lvl>
    <w:lvl w:ilvl="8" w:tplc="5E52F420">
      <w:start w:val="1"/>
      <w:numFmt w:val="decimal"/>
      <w:lvlText w:val="%9."/>
      <w:lvlJc w:val="left"/>
      <w:pPr>
        <w:tabs>
          <w:tab w:val="num" w:pos="6480"/>
        </w:tabs>
        <w:ind w:left="6480" w:hanging="360"/>
      </w:pPr>
      <w:rPr>
        <w:rFonts w:cs="Times New Roman"/>
      </w:rPr>
    </w:lvl>
  </w:abstractNum>
  <w:abstractNum w:abstractNumId="73" w15:restartNumberingAfterBreak="0">
    <w:nsid w:val="6F6D70C2"/>
    <w:multiLevelType w:val="hybridMultilevel"/>
    <w:tmpl w:val="2B4EDF18"/>
    <w:lvl w:ilvl="0" w:tplc="72FCBECA">
      <w:start w:val="1"/>
      <w:numFmt w:val="russianLower"/>
      <w:pStyle w:v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4" w15:restartNumberingAfterBreak="0">
    <w:nsid w:val="6F987609"/>
    <w:multiLevelType w:val="hybridMultilevel"/>
    <w:tmpl w:val="24064D48"/>
    <w:lvl w:ilvl="0" w:tplc="0419000F">
      <w:start w:val="10"/>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5" w15:restartNumberingAfterBreak="0">
    <w:nsid w:val="704A0620"/>
    <w:multiLevelType w:val="multilevel"/>
    <w:tmpl w:val="31F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C5C83"/>
    <w:multiLevelType w:val="hybridMultilevel"/>
    <w:tmpl w:val="308E0EAC"/>
    <w:lvl w:ilvl="0" w:tplc="0419000F">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7" w15:restartNumberingAfterBreak="0">
    <w:nsid w:val="761425A5"/>
    <w:multiLevelType w:val="multilevel"/>
    <w:tmpl w:val="D610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401366"/>
    <w:multiLevelType w:val="hybridMultilevel"/>
    <w:tmpl w:val="503A1E04"/>
    <w:lvl w:ilvl="0" w:tplc="0419000F">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9" w15:restartNumberingAfterBreak="0">
    <w:nsid w:val="77AA77D0"/>
    <w:multiLevelType w:val="multilevel"/>
    <w:tmpl w:val="540E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3F0489"/>
    <w:multiLevelType w:val="hybridMultilevel"/>
    <w:tmpl w:val="4984D3BA"/>
    <w:lvl w:ilvl="0" w:tplc="634E255E">
      <w:start w:val="1"/>
      <w:numFmt w:val="decimal"/>
      <w:pStyle w:val="a4"/>
      <w:lvlText w:val="%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1" w15:restartNumberingAfterBreak="0">
    <w:nsid w:val="7B3A273E"/>
    <w:multiLevelType w:val="hybridMultilevel"/>
    <w:tmpl w:val="44A4BCCE"/>
    <w:lvl w:ilvl="0" w:tplc="04190001">
      <w:start w:val="1"/>
      <w:numFmt w:val="bullet"/>
      <w:lvlText w:val=""/>
      <w:lvlJc w:val="left"/>
      <w:pPr>
        <w:tabs>
          <w:tab w:val="num" w:pos="780"/>
        </w:tabs>
        <w:ind w:left="780" w:hanging="360"/>
      </w:pPr>
      <w:rPr>
        <w:rFonts w:ascii="Symbol" w:hAnsi="Symbol" w:hint="default"/>
      </w:rPr>
    </w:lvl>
    <w:lvl w:ilvl="1" w:tplc="04190019">
      <w:start w:val="1"/>
      <w:numFmt w:val="bullet"/>
      <w:lvlText w:val="o"/>
      <w:lvlJc w:val="left"/>
      <w:pPr>
        <w:tabs>
          <w:tab w:val="num" w:pos="1500"/>
        </w:tabs>
        <w:ind w:left="1500" w:hanging="360"/>
      </w:pPr>
      <w:rPr>
        <w:rFonts w:ascii="Courier New" w:hAnsi="Courier New" w:cs="Courier New" w:hint="default"/>
      </w:rPr>
    </w:lvl>
    <w:lvl w:ilvl="2" w:tplc="0419001B" w:tentative="1">
      <w:start w:val="1"/>
      <w:numFmt w:val="bullet"/>
      <w:lvlText w:val=""/>
      <w:lvlJc w:val="left"/>
      <w:pPr>
        <w:tabs>
          <w:tab w:val="num" w:pos="2220"/>
        </w:tabs>
        <w:ind w:left="2220" w:hanging="360"/>
      </w:pPr>
      <w:rPr>
        <w:rFonts w:ascii="Courier New" w:hAnsi="Courier New" w:hint="default"/>
      </w:rPr>
    </w:lvl>
    <w:lvl w:ilvl="3" w:tplc="0419000F" w:tentative="1">
      <w:start w:val="1"/>
      <w:numFmt w:val="bullet"/>
      <w:lvlText w:val=""/>
      <w:lvlJc w:val="left"/>
      <w:pPr>
        <w:tabs>
          <w:tab w:val="num" w:pos="2940"/>
        </w:tabs>
        <w:ind w:left="2940" w:hanging="360"/>
      </w:pPr>
      <w:rPr>
        <w:rFonts w:ascii="Symbol" w:hAnsi="Symbol" w:hint="default"/>
      </w:rPr>
    </w:lvl>
    <w:lvl w:ilvl="4" w:tplc="04190019" w:tentative="1">
      <w:start w:val="1"/>
      <w:numFmt w:val="bullet"/>
      <w:lvlText w:val="o"/>
      <w:lvlJc w:val="left"/>
      <w:pPr>
        <w:tabs>
          <w:tab w:val="num" w:pos="3660"/>
        </w:tabs>
        <w:ind w:left="3660" w:hanging="360"/>
      </w:pPr>
      <w:rPr>
        <w:rFonts w:ascii="Courier New" w:hAnsi="Courier New" w:cs="Courier New" w:hint="default"/>
      </w:rPr>
    </w:lvl>
    <w:lvl w:ilvl="5" w:tplc="0419001B" w:tentative="1">
      <w:start w:val="1"/>
      <w:numFmt w:val="bullet"/>
      <w:lvlText w:val=""/>
      <w:lvlJc w:val="left"/>
      <w:pPr>
        <w:tabs>
          <w:tab w:val="num" w:pos="4380"/>
        </w:tabs>
        <w:ind w:left="4380" w:hanging="360"/>
      </w:pPr>
      <w:rPr>
        <w:rFonts w:ascii="Courier New" w:hAnsi="Courier New" w:hint="default"/>
      </w:rPr>
    </w:lvl>
    <w:lvl w:ilvl="6" w:tplc="0419000F" w:tentative="1">
      <w:start w:val="1"/>
      <w:numFmt w:val="bullet"/>
      <w:lvlText w:val=""/>
      <w:lvlJc w:val="left"/>
      <w:pPr>
        <w:tabs>
          <w:tab w:val="num" w:pos="5100"/>
        </w:tabs>
        <w:ind w:left="5100" w:hanging="360"/>
      </w:pPr>
      <w:rPr>
        <w:rFonts w:ascii="Symbol" w:hAnsi="Symbol" w:hint="default"/>
      </w:rPr>
    </w:lvl>
    <w:lvl w:ilvl="7" w:tplc="04190019" w:tentative="1">
      <w:start w:val="1"/>
      <w:numFmt w:val="bullet"/>
      <w:lvlText w:val="o"/>
      <w:lvlJc w:val="left"/>
      <w:pPr>
        <w:tabs>
          <w:tab w:val="num" w:pos="5820"/>
        </w:tabs>
        <w:ind w:left="5820" w:hanging="360"/>
      </w:pPr>
      <w:rPr>
        <w:rFonts w:ascii="Courier New" w:hAnsi="Courier New" w:cs="Courier New" w:hint="default"/>
      </w:rPr>
    </w:lvl>
    <w:lvl w:ilvl="8" w:tplc="0419001B" w:tentative="1">
      <w:start w:val="1"/>
      <w:numFmt w:val="bullet"/>
      <w:lvlText w:val=""/>
      <w:lvlJc w:val="left"/>
      <w:pPr>
        <w:tabs>
          <w:tab w:val="num" w:pos="6540"/>
        </w:tabs>
        <w:ind w:left="6540" w:hanging="360"/>
      </w:pPr>
      <w:rPr>
        <w:rFonts w:ascii="Courier New" w:hAnsi="Courier New" w:hint="default"/>
      </w:rPr>
    </w:lvl>
  </w:abstractNum>
  <w:abstractNum w:abstractNumId="82" w15:restartNumberingAfterBreak="0">
    <w:nsid w:val="7BF95887"/>
    <w:multiLevelType w:val="hybridMultilevel"/>
    <w:tmpl w:val="E8104734"/>
    <w:lvl w:ilvl="0" w:tplc="7642585A">
      <w:start w:val="1"/>
      <w:numFmt w:val="decimal"/>
      <w:lvlText w:val="%1."/>
      <w:lvlJc w:val="left"/>
      <w:pPr>
        <w:tabs>
          <w:tab w:val="num" w:pos="720"/>
        </w:tabs>
        <w:ind w:left="720" w:hanging="360"/>
      </w:pPr>
      <w:rPr>
        <w:rFonts w:cs="Baskerville Old Face"/>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415202295">
    <w:abstractNumId w:val="19"/>
  </w:num>
  <w:num w:numId="2" w16cid:durableId="1149440004">
    <w:abstractNumId w:val="10"/>
  </w:num>
  <w:num w:numId="3" w16cid:durableId="316539918">
    <w:abstractNumId w:val="33"/>
  </w:num>
  <w:num w:numId="4" w16cid:durableId="1267083568">
    <w:abstractNumId w:val="26"/>
  </w:num>
  <w:num w:numId="5" w16cid:durableId="21171044">
    <w:abstractNumId w:val="80"/>
  </w:num>
  <w:num w:numId="6" w16cid:durableId="2099909334">
    <w:abstractNumId w:val="73"/>
  </w:num>
  <w:num w:numId="7" w16cid:durableId="799492020">
    <w:abstractNumId w:val="11"/>
  </w:num>
  <w:num w:numId="8" w16cid:durableId="1573736585">
    <w:abstractNumId w:val="40"/>
  </w:num>
  <w:num w:numId="9" w16cid:durableId="813526461">
    <w:abstractNumId w:val="68"/>
  </w:num>
  <w:num w:numId="10" w16cid:durableId="2064020490">
    <w:abstractNumId w:val="35"/>
  </w:num>
  <w:num w:numId="11" w16cid:durableId="1171260976">
    <w:abstractNumId w:val="62"/>
  </w:num>
  <w:num w:numId="12" w16cid:durableId="165217171">
    <w:abstractNumId w:val="52"/>
  </w:num>
  <w:num w:numId="13" w16cid:durableId="1840657009">
    <w:abstractNumId w:val="45"/>
  </w:num>
  <w:num w:numId="14" w16cid:durableId="2126466113">
    <w:abstractNumId w:val="79"/>
  </w:num>
  <w:num w:numId="15" w16cid:durableId="315182244">
    <w:abstractNumId w:val="53"/>
  </w:num>
  <w:num w:numId="16" w16cid:durableId="1986085586">
    <w:abstractNumId w:val="21"/>
  </w:num>
  <w:num w:numId="17" w16cid:durableId="342440734">
    <w:abstractNumId w:val="61"/>
  </w:num>
  <w:num w:numId="18" w16cid:durableId="372728461">
    <w:abstractNumId w:val="20"/>
  </w:num>
  <w:num w:numId="19" w16cid:durableId="33312260">
    <w:abstractNumId w:val="81"/>
  </w:num>
  <w:num w:numId="20" w16cid:durableId="1124693639">
    <w:abstractNumId w:val="16"/>
  </w:num>
  <w:num w:numId="21" w16cid:durableId="1777826710">
    <w:abstractNumId w:val="38"/>
  </w:num>
  <w:num w:numId="22" w16cid:durableId="1810394918">
    <w:abstractNumId w:val="82"/>
  </w:num>
  <w:num w:numId="23" w16cid:durableId="129849155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6661224">
    <w:abstractNumId w:val="59"/>
  </w:num>
  <w:num w:numId="25" w16cid:durableId="874461736">
    <w:abstractNumId w:val="74"/>
  </w:num>
  <w:num w:numId="26" w16cid:durableId="1393387379">
    <w:abstractNumId w:val="7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3916229">
    <w:abstractNumId w:val="29"/>
  </w:num>
  <w:num w:numId="28" w16cid:durableId="1584027490">
    <w:abstractNumId w:val="18"/>
  </w:num>
  <w:num w:numId="29" w16cid:durableId="372048769">
    <w:abstractNumId w:val="76"/>
  </w:num>
  <w:num w:numId="30" w16cid:durableId="398944900">
    <w:abstractNumId w:val="34"/>
  </w:num>
  <w:num w:numId="31" w16cid:durableId="723867329">
    <w:abstractNumId w:val="9"/>
  </w:num>
  <w:num w:numId="32" w16cid:durableId="2118717361">
    <w:abstractNumId w:val="7"/>
  </w:num>
  <w:num w:numId="33" w16cid:durableId="961422518">
    <w:abstractNumId w:val="6"/>
  </w:num>
  <w:num w:numId="34" w16cid:durableId="502278541">
    <w:abstractNumId w:val="5"/>
  </w:num>
  <w:num w:numId="35" w16cid:durableId="883715714">
    <w:abstractNumId w:val="4"/>
  </w:num>
  <w:num w:numId="36" w16cid:durableId="834495596">
    <w:abstractNumId w:val="8"/>
  </w:num>
  <w:num w:numId="37" w16cid:durableId="1596552065">
    <w:abstractNumId w:val="3"/>
  </w:num>
  <w:num w:numId="38" w16cid:durableId="1869104623">
    <w:abstractNumId w:val="2"/>
  </w:num>
  <w:num w:numId="39" w16cid:durableId="861477309">
    <w:abstractNumId w:val="1"/>
  </w:num>
  <w:num w:numId="40" w16cid:durableId="436408340">
    <w:abstractNumId w:val="0"/>
  </w:num>
  <w:num w:numId="41" w16cid:durableId="1188118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007428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0087380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5195438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8896227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78429397">
    <w:abstractNumId w:val="37"/>
  </w:num>
  <w:num w:numId="47" w16cid:durableId="790710599">
    <w:abstractNumId w:val="65"/>
  </w:num>
  <w:num w:numId="48" w16cid:durableId="2126924662">
    <w:abstractNumId w:val="78"/>
  </w:num>
  <w:num w:numId="49" w16cid:durableId="832649206">
    <w:abstractNumId w:val="60"/>
  </w:num>
  <w:num w:numId="50" w16cid:durableId="6937679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135125845">
    <w:abstractNumId w:val="13"/>
  </w:num>
  <w:num w:numId="52" w16cid:durableId="1574466165">
    <w:abstractNumId w:val="69"/>
  </w:num>
  <w:num w:numId="53" w16cid:durableId="1085493374">
    <w:abstractNumId w:val="57"/>
  </w:num>
  <w:num w:numId="54" w16cid:durableId="1008870513">
    <w:abstractNumId w:val="70"/>
  </w:num>
  <w:num w:numId="55" w16cid:durableId="853884447">
    <w:abstractNumId w:val="22"/>
  </w:num>
  <w:num w:numId="56" w16cid:durableId="1965043073">
    <w:abstractNumId w:val="44"/>
  </w:num>
  <w:num w:numId="57" w16cid:durableId="1717699730">
    <w:abstractNumId w:val="58"/>
  </w:num>
  <w:num w:numId="58" w16cid:durableId="362632126">
    <w:abstractNumId w:val="15"/>
  </w:num>
  <w:num w:numId="59" w16cid:durableId="1604025550">
    <w:abstractNumId w:val="75"/>
  </w:num>
  <w:num w:numId="60" w16cid:durableId="880560146">
    <w:abstractNumId w:val="23"/>
  </w:num>
  <w:num w:numId="61" w16cid:durableId="711270679">
    <w:abstractNumId w:val="12"/>
  </w:num>
  <w:num w:numId="62" w16cid:durableId="646134680">
    <w:abstractNumId w:val="30"/>
  </w:num>
  <w:num w:numId="63" w16cid:durableId="19823317">
    <w:abstractNumId w:val="63"/>
  </w:num>
  <w:num w:numId="64" w16cid:durableId="13384192">
    <w:abstractNumId w:val="28"/>
  </w:num>
  <w:num w:numId="65" w16cid:durableId="1090200365">
    <w:abstractNumId w:val="51"/>
  </w:num>
  <w:num w:numId="66" w16cid:durableId="965281934">
    <w:abstractNumId w:val="47"/>
  </w:num>
  <w:num w:numId="67" w16cid:durableId="1550458891">
    <w:abstractNumId w:val="43"/>
  </w:num>
  <w:num w:numId="68" w16cid:durableId="1889954009">
    <w:abstractNumId w:val="67"/>
  </w:num>
  <w:num w:numId="69" w16cid:durableId="381098295">
    <w:abstractNumId w:val="46"/>
  </w:num>
  <w:num w:numId="70" w16cid:durableId="2019379334">
    <w:abstractNumId w:val="17"/>
  </w:num>
  <w:num w:numId="71" w16cid:durableId="2057196691">
    <w:abstractNumId w:val="14"/>
  </w:num>
  <w:num w:numId="72" w16cid:durableId="1374579449">
    <w:abstractNumId w:val="32"/>
  </w:num>
  <w:num w:numId="73" w16cid:durableId="490759094">
    <w:abstractNumId w:val="71"/>
  </w:num>
  <w:num w:numId="74" w16cid:durableId="2077819425">
    <w:abstractNumId w:val="55"/>
  </w:num>
  <w:num w:numId="75" w16cid:durableId="1475636684">
    <w:abstractNumId w:val="64"/>
  </w:num>
  <w:num w:numId="76" w16cid:durableId="2009627404">
    <w:abstractNumId w:val="39"/>
  </w:num>
  <w:num w:numId="77" w16cid:durableId="1453479821">
    <w:abstractNumId w:val="36"/>
  </w:num>
  <w:num w:numId="78" w16cid:durableId="2120835868">
    <w:abstractNumId w:val="24"/>
  </w:num>
  <w:num w:numId="79" w16cid:durableId="1688485303">
    <w:abstractNumId w:val="27"/>
  </w:num>
  <w:num w:numId="80" w16cid:durableId="1244954291">
    <w:abstractNumId w:val="77"/>
  </w:num>
  <w:num w:numId="81" w16cid:durableId="2062903313">
    <w:abstractNumId w:val="54"/>
  </w:num>
  <w:num w:numId="82" w16cid:durableId="1465343395">
    <w:abstractNumId w:val="49"/>
  </w:num>
  <w:num w:numId="83" w16cid:durableId="1756702761">
    <w:abstractNumId w:val="48"/>
  </w:num>
  <w:num w:numId="84" w16cid:durableId="116416024">
    <w:abstractNumId w:val="56"/>
  </w:num>
  <w:num w:numId="85" w16cid:durableId="4482067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FA"/>
    <w:rsid w:val="00001334"/>
    <w:rsid w:val="00003FBC"/>
    <w:rsid w:val="000172C0"/>
    <w:rsid w:val="00023345"/>
    <w:rsid w:val="00027D31"/>
    <w:rsid w:val="00030F96"/>
    <w:rsid w:val="00036334"/>
    <w:rsid w:val="000474B0"/>
    <w:rsid w:val="00054F99"/>
    <w:rsid w:val="000808B3"/>
    <w:rsid w:val="0008468C"/>
    <w:rsid w:val="0008561E"/>
    <w:rsid w:val="00092E64"/>
    <w:rsid w:val="00093E8C"/>
    <w:rsid w:val="000A31DB"/>
    <w:rsid w:val="000B2011"/>
    <w:rsid w:val="000B7122"/>
    <w:rsid w:val="000E2BBF"/>
    <w:rsid w:val="000E47A9"/>
    <w:rsid w:val="000E6B19"/>
    <w:rsid w:val="00103305"/>
    <w:rsid w:val="001063A5"/>
    <w:rsid w:val="00106D4F"/>
    <w:rsid w:val="00112631"/>
    <w:rsid w:val="00112FF2"/>
    <w:rsid w:val="00113EC7"/>
    <w:rsid w:val="0012754A"/>
    <w:rsid w:val="00130521"/>
    <w:rsid w:val="00135CFA"/>
    <w:rsid w:val="001419C8"/>
    <w:rsid w:val="00146885"/>
    <w:rsid w:val="00163083"/>
    <w:rsid w:val="00180D7B"/>
    <w:rsid w:val="00183ABB"/>
    <w:rsid w:val="0018562C"/>
    <w:rsid w:val="00186D0B"/>
    <w:rsid w:val="001A2467"/>
    <w:rsid w:val="001B216A"/>
    <w:rsid w:val="001B21A2"/>
    <w:rsid w:val="001B4600"/>
    <w:rsid w:val="001D341F"/>
    <w:rsid w:val="001E52AD"/>
    <w:rsid w:val="001F6FA8"/>
    <w:rsid w:val="0021030A"/>
    <w:rsid w:val="0021077D"/>
    <w:rsid w:val="002113B5"/>
    <w:rsid w:val="00234EDF"/>
    <w:rsid w:val="002358FE"/>
    <w:rsid w:val="00236939"/>
    <w:rsid w:val="002509DF"/>
    <w:rsid w:val="00255F72"/>
    <w:rsid w:val="0026022A"/>
    <w:rsid w:val="002617B4"/>
    <w:rsid w:val="00263FB8"/>
    <w:rsid w:val="00266469"/>
    <w:rsid w:val="00273C3D"/>
    <w:rsid w:val="00273D57"/>
    <w:rsid w:val="0027632E"/>
    <w:rsid w:val="00283A88"/>
    <w:rsid w:val="00287BD5"/>
    <w:rsid w:val="0029527D"/>
    <w:rsid w:val="002970B4"/>
    <w:rsid w:val="002A081A"/>
    <w:rsid w:val="002A70A6"/>
    <w:rsid w:val="002B1703"/>
    <w:rsid w:val="002C04C4"/>
    <w:rsid w:val="002C1326"/>
    <w:rsid w:val="002C6125"/>
    <w:rsid w:val="002D0BB2"/>
    <w:rsid w:val="002E2450"/>
    <w:rsid w:val="003033B5"/>
    <w:rsid w:val="00303828"/>
    <w:rsid w:val="00303BDE"/>
    <w:rsid w:val="0030427A"/>
    <w:rsid w:val="00307EE4"/>
    <w:rsid w:val="0031506C"/>
    <w:rsid w:val="00316905"/>
    <w:rsid w:val="00323954"/>
    <w:rsid w:val="003322AB"/>
    <w:rsid w:val="00352369"/>
    <w:rsid w:val="0035256B"/>
    <w:rsid w:val="003579E0"/>
    <w:rsid w:val="00372230"/>
    <w:rsid w:val="00373C0B"/>
    <w:rsid w:val="00373C5D"/>
    <w:rsid w:val="0037429C"/>
    <w:rsid w:val="003815E1"/>
    <w:rsid w:val="00383C4E"/>
    <w:rsid w:val="00395721"/>
    <w:rsid w:val="003A5F1B"/>
    <w:rsid w:val="003A66D9"/>
    <w:rsid w:val="003A7CBC"/>
    <w:rsid w:val="003B11B4"/>
    <w:rsid w:val="003B5F40"/>
    <w:rsid w:val="003C2A44"/>
    <w:rsid w:val="003C793E"/>
    <w:rsid w:val="003D7348"/>
    <w:rsid w:val="003E3ACD"/>
    <w:rsid w:val="003E4D01"/>
    <w:rsid w:val="003E6993"/>
    <w:rsid w:val="003E778F"/>
    <w:rsid w:val="003F0AD6"/>
    <w:rsid w:val="003F4486"/>
    <w:rsid w:val="003F5D93"/>
    <w:rsid w:val="00405939"/>
    <w:rsid w:val="00432237"/>
    <w:rsid w:val="0044099F"/>
    <w:rsid w:val="00446352"/>
    <w:rsid w:val="004500EA"/>
    <w:rsid w:val="004547A6"/>
    <w:rsid w:val="004744F6"/>
    <w:rsid w:val="004814F2"/>
    <w:rsid w:val="00497E63"/>
    <w:rsid w:val="004A4852"/>
    <w:rsid w:val="004A512D"/>
    <w:rsid w:val="004A7A06"/>
    <w:rsid w:val="004B5D2E"/>
    <w:rsid w:val="004C0862"/>
    <w:rsid w:val="004D2072"/>
    <w:rsid w:val="004D488A"/>
    <w:rsid w:val="004E2F7D"/>
    <w:rsid w:val="00501BB6"/>
    <w:rsid w:val="00504E9B"/>
    <w:rsid w:val="00523FCE"/>
    <w:rsid w:val="00525858"/>
    <w:rsid w:val="005320B6"/>
    <w:rsid w:val="00534BAD"/>
    <w:rsid w:val="0054297E"/>
    <w:rsid w:val="00563ED8"/>
    <w:rsid w:val="00567E09"/>
    <w:rsid w:val="00580B99"/>
    <w:rsid w:val="00582E4C"/>
    <w:rsid w:val="005841B4"/>
    <w:rsid w:val="005924C8"/>
    <w:rsid w:val="0059720B"/>
    <w:rsid w:val="005A28C9"/>
    <w:rsid w:val="005A6EDA"/>
    <w:rsid w:val="005A79B0"/>
    <w:rsid w:val="005C18CF"/>
    <w:rsid w:val="005C22B7"/>
    <w:rsid w:val="005D2CB6"/>
    <w:rsid w:val="005D57DA"/>
    <w:rsid w:val="005E05A6"/>
    <w:rsid w:val="005E3530"/>
    <w:rsid w:val="005E6B37"/>
    <w:rsid w:val="00600B4F"/>
    <w:rsid w:val="006059E9"/>
    <w:rsid w:val="006075F0"/>
    <w:rsid w:val="0061089C"/>
    <w:rsid w:val="0061233F"/>
    <w:rsid w:val="00614858"/>
    <w:rsid w:val="00634883"/>
    <w:rsid w:val="00641C30"/>
    <w:rsid w:val="00646D53"/>
    <w:rsid w:val="0065390D"/>
    <w:rsid w:val="00657B5F"/>
    <w:rsid w:val="00657CDC"/>
    <w:rsid w:val="00660491"/>
    <w:rsid w:val="00660642"/>
    <w:rsid w:val="00664B27"/>
    <w:rsid w:val="00670AF7"/>
    <w:rsid w:val="006769E5"/>
    <w:rsid w:val="00677B3B"/>
    <w:rsid w:val="006834FA"/>
    <w:rsid w:val="00685BC4"/>
    <w:rsid w:val="0068620C"/>
    <w:rsid w:val="006956E3"/>
    <w:rsid w:val="006B2766"/>
    <w:rsid w:val="006B29A6"/>
    <w:rsid w:val="006B5C83"/>
    <w:rsid w:val="006B6292"/>
    <w:rsid w:val="006C49B8"/>
    <w:rsid w:val="006C53F8"/>
    <w:rsid w:val="006F1CA2"/>
    <w:rsid w:val="006F2412"/>
    <w:rsid w:val="00705F08"/>
    <w:rsid w:val="00712981"/>
    <w:rsid w:val="00717C64"/>
    <w:rsid w:val="00730067"/>
    <w:rsid w:val="00733277"/>
    <w:rsid w:val="00734AEB"/>
    <w:rsid w:val="007427EF"/>
    <w:rsid w:val="00742EE7"/>
    <w:rsid w:val="00745B05"/>
    <w:rsid w:val="00751C15"/>
    <w:rsid w:val="007520D5"/>
    <w:rsid w:val="00755B50"/>
    <w:rsid w:val="00757E69"/>
    <w:rsid w:val="0076001A"/>
    <w:rsid w:val="00776EE5"/>
    <w:rsid w:val="00777747"/>
    <w:rsid w:val="00782715"/>
    <w:rsid w:val="007873D5"/>
    <w:rsid w:val="0078796B"/>
    <w:rsid w:val="00797B11"/>
    <w:rsid w:val="007A04A5"/>
    <w:rsid w:val="007A4E19"/>
    <w:rsid w:val="007C2168"/>
    <w:rsid w:val="007E48AB"/>
    <w:rsid w:val="007F27FA"/>
    <w:rsid w:val="007F79A5"/>
    <w:rsid w:val="00806CE0"/>
    <w:rsid w:val="00810FD0"/>
    <w:rsid w:val="00822AEB"/>
    <w:rsid w:val="00825EDD"/>
    <w:rsid w:val="00827BAB"/>
    <w:rsid w:val="00841A54"/>
    <w:rsid w:val="00864260"/>
    <w:rsid w:val="008660DB"/>
    <w:rsid w:val="00867CBD"/>
    <w:rsid w:val="00890022"/>
    <w:rsid w:val="008A150D"/>
    <w:rsid w:val="008B44F8"/>
    <w:rsid w:val="008C1BA7"/>
    <w:rsid w:val="008C3ED4"/>
    <w:rsid w:val="008C4983"/>
    <w:rsid w:val="008C6A99"/>
    <w:rsid w:val="008E3C45"/>
    <w:rsid w:val="008E6345"/>
    <w:rsid w:val="008E63C0"/>
    <w:rsid w:val="008E7B00"/>
    <w:rsid w:val="009010CE"/>
    <w:rsid w:val="00907C7C"/>
    <w:rsid w:val="00914654"/>
    <w:rsid w:val="0092037E"/>
    <w:rsid w:val="009229AC"/>
    <w:rsid w:val="00932C79"/>
    <w:rsid w:val="00941509"/>
    <w:rsid w:val="00942320"/>
    <w:rsid w:val="00942F8D"/>
    <w:rsid w:val="0095537E"/>
    <w:rsid w:val="00956D65"/>
    <w:rsid w:val="00970592"/>
    <w:rsid w:val="00974B40"/>
    <w:rsid w:val="00977AB6"/>
    <w:rsid w:val="00985D74"/>
    <w:rsid w:val="00992496"/>
    <w:rsid w:val="009945F1"/>
    <w:rsid w:val="009966BC"/>
    <w:rsid w:val="009A2462"/>
    <w:rsid w:val="009B25C1"/>
    <w:rsid w:val="009B345F"/>
    <w:rsid w:val="009B3D69"/>
    <w:rsid w:val="009C5BA7"/>
    <w:rsid w:val="009D0EA6"/>
    <w:rsid w:val="009D2A12"/>
    <w:rsid w:val="009D669E"/>
    <w:rsid w:val="009F355F"/>
    <w:rsid w:val="009F4BCD"/>
    <w:rsid w:val="00A13B2E"/>
    <w:rsid w:val="00A212EF"/>
    <w:rsid w:val="00A26AEB"/>
    <w:rsid w:val="00A27D16"/>
    <w:rsid w:val="00A31C4A"/>
    <w:rsid w:val="00A34EF4"/>
    <w:rsid w:val="00A360E5"/>
    <w:rsid w:val="00A369B5"/>
    <w:rsid w:val="00A55C6D"/>
    <w:rsid w:val="00A714D1"/>
    <w:rsid w:val="00A73C11"/>
    <w:rsid w:val="00A805FB"/>
    <w:rsid w:val="00A94B4B"/>
    <w:rsid w:val="00A94C9B"/>
    <w:rsid w:val="00AA5BA6"/>
    <w:rsid w:val="00AA6453"/>
    <w:rsid w:val="00AB33BC"/>
    <w:rsid w:val="00AB3783"/>
    <w:rsid w:val="00AB6C24"/>
    <w:rsid w:val="00AB76A6"/>
    <w:rsid w:val="00AC5987"/>
    <w:rsid w:val="00AC7C50"/>
    <w:rsid w:val="00AD4033"/>
    <w:rsid w:val="00AD41EC"/>
    <w:rsid w:val="00AD5813"/>
    <w:rsid w:val="00AE7B42"/>
    <w:rsid w:val="00AF7C9E"/>
    <w:rsid w:val="00B12911"/>
    <w:rsid w:val="00B12F0C"/>
    <w:rsid w:val="00B1517A"/>
    <w:rsid w:val="00B1535C"/>
    <w:rsid w:val="00B153F1"/>
    <w:rsid w:val="00B15A12"/>
    <w:rsid w:val="00B2733B"/>
    <w:rsid w:val="00B328FC"/>
    <w:rsid w:val="00B330C9"/>
    <w:rsid w:val="00B40CC8"/>
    <w:rsid w:val="00B42DB5"/>
    <w:rsid w:val="00B47636"/>
    <w:rsid w:val="00B526A3"/>
    <w:rsid w:val="00B53DF1"/>
    <w:rsid w:val="00B53DFF"/>
    <w:rsid w:val="00B702BB"/>
    <w:rsid w:val="00B82DAC"/>
    <w:rsid w:val="00B84706"/>
    <w:rsid w:val="00B84B00"/>
    <w:rsid w:val="00B86AD5"/>
    <w:rsid w:val="00BB352C"/>
    <w:rsid w:val="00BD67DF"/>
    <w:rsid w:val="00BE2E69"/>
    <w:rsid w:val="00BF154A"/>
    <w:rsid w:val="00BF7BC4"/>
    <w:rsid w:val="00C111DE"/>
    <w:rsid w:val="00C27291"/>
    <w:rsid w:val="00C477B1"/>
    <w:rsid w:val="00C506B1"/>
    <w:rsid w:val="00C53F30"/>
    <w:rsid w:val="00C548A0"/>
    <w:rsid w:val="00C54CF9"/>
    <w:rsid w:val="00C610D4"/>
    <w:rsid w:val="00C63C9D"/>
    <w:rsid w:val="00C64768"/>
    <w:rsid w:val="00C67A2B"/>
    <w:rsid w:val="00C72598"/>
    <w:rsid w:val="00C75D67"/>
    <w:rsid w:val="00C77BD7"/>
    <w:rsid w:val="00C86763"/>
    <w:rsid w:val="00C87B2D"/>
    <w:rsid w:val="00C9114A"/>
    <w:rsid w:val="00C964C7"/>
    <w:rsid w:val="00C97444"/>
    <w:rsid w:val="00CA0C74"/>
    <w:rsid w:val="00CA617E"/>
    <w:rsid w:val="00CA7C2A"/>
    <w:rsid w:val="00CA7E6E"/>
    <w:rsid w:val="00CB15BB"/>
    <w:rsid w:val="00CB3AB1"/>
    <w:rsid w:val="00CB5EA5"/>
    <w:rsid w:val="00CB7E2F"/>
    <w:rsid w:val="00CC1C71"/>
    <w:rsid w:val="00CF7221"/>
    <w:rsid w:val="00D01D76"/>
    <w:rsid w:val="00D26302"/>
    <w:rsid w:val="00D330D1"/>
    <w:rsid w:val="00D43803"/>
    <w:rsid w:val="00D46090"/>
    <w:rsid w:val="00D56604"/>
    <w:rsid w:val="00D56FC5"/>
    <w:rsid w:val="00D6000B"/>
    <w:rsid w:val="00D6096B"/>
    <w:rsid w:val="00D64FF1"/>
    <w:rsid w:val="00D66679"/>
    <w:rsid w:val="00D6742E"/>
    <w:rsid w:val="00D71ADC"/>
    <w:rsid w:val="00D73CA2"/>
    <w:rsid w:val="00D7441F"/>
    <w:rsid w:val="00D77896"/>
    <w:rsid w:val="00D839AF"/>
    <w:rsid w:val="00D845CE"/>
    <w:rsid w:val="00D91FFF"/>
    <w:rsid w:val="00D9400B"/>
    <w:rsid w:val="00D97BC9"/>
    <w:rsid w:val="00DA541D"/>
    <w:rsid w:val="00DB6122"/>
    <w:rsid w:val="00DC147B"/>
    <w:rsid w:val="00DC613B"/>
    <w:rsid w:val="00DD12CA"/>
    <w:rsid w:val="00DD1BDE"/>
    <w:rsid w:val="00DD2303"/>
    <w:rsid w:val="00DD5846"/>
    <w:rsid w:val="00DE3244"/>
    <w:rsid w:val="00DE5B04"/>
    <w:rsid w:val="00DF0A2F"/>
    <w:rsid w:val="00DF3135"/>
    <w:rsid w:val="00E07E2D"/>
    <w:rsid w:val="00E2259A"/>
    <w:rsid w:val="00E23908"/>
    <w:rsid w:val="00E44ADF"/>
    <w:rsid w:val="00E470E9"/>
    <w:rsid w:val="00E53B00"/>
    <w:rsid w:val="00E5538B"/>
    <w:rsid w:val="00E563EB"/>
    <w:rsid w:val="00E5758E"/>
    <w:rsid w:val="00E66F55"/>
    <w:rsid w:val="00E71082"/>
    <w:rsid w:val="00E75B4C"/>
    <w:rsid w:val="00E824ED"/>
    <w:rsid w:val="00EA4C29"/>
    <w:rsid w:val="00EA5A5F"/>
    <w:rsid w:val="00EB2B8A"/>
    <w:rsid w:val="00EB3F77"/>
    <w:rsid w:val="00EC01C8"/>
    <w:rsid w:val="00EC322F"/>
    <w:rsid w:val="00EE3C6A"/>
    <w:rsid w:val="00EF3B54"/>
    <w:rsid w:val="00EF49E2"/>
    <w:rsid w:val="00EF5E37"/>
    <w:rsid w:val="00EF63FA"/>
    <w:rsid w:val="00F01293"/>
    <w:rsid w:val="00F02C4E"/>
    <w:rsid w:val="00F0498D"/>
    <w:rsid w:val="00F125CE"/>
    <w:rsid w:val="00F14E46"/>
    <w:rsid w:val="00F21EF3"/>
    <w:rsid w:val="00F24293"/>
    <w:rsid w:val="00F276C7"/>
    <w:rsid w:val="00F302B3"/>
    <w:rsid w:val="00F44C3B"/>
    <w:rsid w:val="00F55EBF"/>
    <w:rsid w:val="00F61C14"/>
    <w:rsid w:val="00F727DA"/>
    <w:rsid w:val="00F75410"/>
    <w:rsid w:val="00F77C5F"/>
    <w:rsid w:val="00F9181E"/>
    <w:rsid w:val="00F93F19"/>
    <w:rsid w:val="00F953D1"/>
    <w:rsid w:val="00FA290D"/>
    <w:rsid w:val="00FA5532"/>
    <w:rsid w:val="00FA5E25"/>
    <w:rsid w:val="00FB35F7"/>
    <w:rsid w:val="00FC168C"/>
    <w:rsid w:val="00FD4322"/>
    <w:rsid w:val="00FE7683"/>
    <w:rsid w:val="00FF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732DF"/>
  <w15:chartTrackingRefBased/>
  <w15:docId w15:val="{30266096-E360-4A90-9BC7-283FF6B5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0"/>
    <w:lsdException w:name="Light List" w:uiPriority="0"/>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Основной"/>
    <w:qFormat/>
    <w:rsid w:val="00273C3D"/>
    <w:pPr>
      <w:spacing w:after="0"/>
      <w:ind w:firstLine="720"/>
      <w:jc w:val="both"/>
    </w:pPr>
    <w:rPr>
      <w:rFonts w:ascii="Times New Roman" w:hAnsi="Times New Roman"/>
      <w:sz w:val="28"/>
    </w:rPr>
  </w:style>
  <w:style w:type="paragraph" w:styleId="1">
    <w:name w:val="heading 1"/>
    <w:aliases w:val="Раздел"/>
    <w:basedOn w:val="a5"/>
    <w:next w:val="a5"/>
    <w:link w:val="10"/>
    <w:qFormat/>
    <w:rsid w:val="009D669E"/>
    <w:pPr>
      <w:pageBreakBefore/>
      <w:widowControl w:val="0"/>
      <w:numPr>
        <w:numId w:val="1"/>
      </w:numPr>
      <w:spacing w:before="320" w:after="280"/>
      <w:ind w:left="0" w:firstLine="720"/>
      <w:outlineLvl w:val="0"/>
    </w:pPr>
    <w:rPr>
      <w:rFonts w:eastAsiaTheme="majorEastAsia" w:cstheme="majorBidi"/>
      <w:b/>
      <w:caps/>
      <w:sz w:val="32"/>
      <w:szCs w:val="32"/>
    </w:rPr>
  </w:style>
  <w:style w:type="paragraph" w:styleId="2">
    <w:name w:val="heading 2"/>
    <w:aliases w:val="Подраздел"/>
    <w:basedOn w:val="a5"/>
    <w:next w:val="a5"/>
    <w:link w:val="20"/>
    <w:unhideWhenUsed/>
    <w:qFormat/>
    <w:rsid w:val="00DD5846"/>
    <w:pPr>
      <w:keepNext/>
      <w:keepLines/>
      <w:numPr>
        <w:numId w:val="8"/>
      </w:numPr>
      <w:spacing w:after="280"/>
      <w:ind w:left="0" w:firstLine="720"/>
      <w:outlineLvl w:val="1"/>
    </w:pPr>
    <w:rPr>
      <w:rFonts w:eastAsiaTheme="majorEastAsia" w:cstheme="majorBidi"/>
      <w:b/>
      <w:szCs w:val="26"/>
    </w:rPr>
  </w:style>
  <w:style w:type="paragraph" w:styleId="3">
    <w:name w:val="heading 3"/>
    <w:aliases w:val="Пункт"/>
    <w:basedOn w:val="a5"/>
    <w:next w:val="a5"/>
    <w:link w:val="30"/>
    <w:unhideWhenUsed/>
    <w:qFormat/>
    <w:rsid w:val="00CB15BB"/>
    <w:pPr>
      <w:keepNext/>
      <w:keepLines/>
      <w:numPr>
        <w:numId w:val="7"/>
      </w:numPr>
      <w:spacing w:before="280"/>
      <w:ind w:left="0" w:firstLine="720"/>
      <w:outlineLvl w:val="2"/>
    </w:pPr>
    <w:rPr>
      <w:rFonts w:eastAsiaTheme="majorEastAsia" w:cstheme="majorBidi"/>
      <w:b/>
      <w:szCs w:val="24"/>
    </w:rPr>
  </w:style>
  <w:style w:type="paragraph" w:styleId="4">
    <w:name w:val="heading 4"/>
    <w:basedOn w:val="a5"/>
    <w:next w:val="a5"/>
    <w:link w:val="40"/>
    <w:unhideWhenUsed/>
    <w:qFormat/>
    <w:rsid w:val="006834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5"/>
    <w:next w:val="a5"/>
    <w:link w:val="50"/>
    <w:unhideWhenUsed/>
    <w:qFormat/>
    <w:rsid w:val="006834F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5"/>
    <w:next w:val="a5"/>
    <w:link w:val="60"/>
    <w:unhideWhenUsed/>
    <w:qFormat/>
    <w:rsid w:val="006834F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5"/>
    <w:next w:val="a5"/>
    <w:link w:val="70"/>
    <w:unhideWhenUsed/>
    <w:qFormat/>
    <w:rsid w:val="006834F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5"/>
    <w:next w:val="a5"/>
    <w:link w:val="80"/>
    <w:unhideWhenUsed/>
    <w:qFormat/>
    <w:rsid w:val="006834F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5"/>
    <w:next w:val="a5"/>
    <w:link w:val="90"/>
    <w:unhideWhenUsed/>
    <w:qFormat/>
    <w:rsid w:val="006834FA"/>
    <w:pPr>
      <w:keepNext/>
      <w:keepLines/>
      <w:outlineLvl w:val="8"/>
    </w:pPr>
    <w:rPr>
      <w:rFonts w:asciiTheme="minorHAnsi" w:eastAsiaTheme="majorEastAsia" w:hAnsiTheme="minorHAnsi" w:cstheme="majorBidi"/>
      <w:color w:val="272727" w:themeColor="text1" w:themeTint="D8"/>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No Spacing"/>
    <w:uiPriority w:val="1"/>
    <w:rsid w:val="005C18CF"/>
    <w:pPr>
      <w:spacing w:after="0" w:line="240" w:lineRule="auto"/>
    </w:pPr>
    <w:rPr>
      <w:rFonts w:ascii="Times New Roman" w:hAnsi="Times New Roman"/>
      <w:sz w:val="28"/>
    </w:rPr>
  </w:style>
  <w:style w:type="character" w:customStyle="1" w:styleId="10">
    <w:name w:val="Заголовок 1 Знак"/>
    <w:aliases w:val="Раздел Знак"/>
    <w:basedOn w:val="a6"/>
    <w:link w:val="1"/>
    <w:rsid w:val="009D669E"/>
    <w:rPr>
      <w:rFonts w:ascii="Times New Roman" w:eastAsiaTheme="majorEastAsia" w:hAnsi="Times New Roman" w:cstheme="majorBidi"/>
      <w:b/>
      <w:caps/>
      <w:sz w:val="32"/>
      <w:szCs w:val="32"/>
    </w:rPr>
  </w:style>
  <w:style w:type="character" w:customStyle="1" w:styleId="20">
    <w:name w:val="Заголовок 2 Знак"/>
    <w:aliases w:val="Подраздел Знак"/>
    <w:basedOn w:val="a6"/>
    <w:link w:val="2"/>
    <w:rsid w:val="00DD5846"/>
    <w:rPr>
      <w:rFonts w:ascii="Times New Roman" w:eastAsiaTheme="majorEastAsia" w:hAnsi="Times New Roman" w:cstheme="majorBidi"/>
      <w:b/>
      <w:sz w:val="28"/>
      <w:szCs w:val="26"/>
    </w:rPr>
  </w:style>
  <w:style w:type="character" w:styleId="aa">
    <w:name w:val="Intense Emphasis"/>
    <w:basedOn w:val="a6"/>
    <w:uiPriority w:val="21"/>
    <w:qFormat/>
    <w:rsid w:val="006C53F8"/>
    <w:rPr>
      <w:rFonts w:ascii="Times New Roman" w:hAnsi="Times New Roman"/>
      <w:b/>
      <w:i w:val="0"/>
      <w:iCs/>
      <w:color w:val="auto"/>
      <w:sz w:val="28"/>
    </w:rPr>
  </w:style>
  <w:style w:type="paragraph" w:customStyle="1" w:styleId="a2">
    <w:name w:val="Подсписок"/>
    <w:basedOn w:val="a"/>
    <w:qFormat/>
    <w:rsid w:val="00A27D16"/>
    <w:pPr>
      <w:numPr>
        <w:numId w:val="3"/>
      </w:numPr>
      <w:ind w:left="0" w:firstLine="1701"/>
    </w:pPr>
    <w:rPr>
      <w:lang w:val="ru-RU"/>
    </w:rPr>
  </w:style>
  <w:style w:type="paragraph" w:styleId="ab">
    <w:name w:val="Intense Quote"/>
    <w:basedOn w:val="a5"/>
    <w:next w:val="a5"/>
    <w:link w:val="ac"/>
    <w:uiPriority w:val="30"/>
    <w:rsid w:val="005C18CF"/>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ac">
    <w:name w:val="Выделенная цитата Знак"/>
    <w:basedOn w:val="a6"/>
    <w:link w:val="ab"/>
    <w:uiPriority w:val="30"/>
    <w:rsid w:val="005C18CF"/>
    <w:rPr>
      <w:rFonts w:ascii="Times New Roman" w:hAnsi="Times New Roman"/>
      <w:i/>
      <w:iCs/>
      <w:sz w:val="28"/>
    </w:rPr>
  </w:style>
  <w:style w:type="paragraph" w:styleId="a">
    <w:name w:val="List Paragraph"/>
    <w:basedOn w:val="a5"/>
    <w:qFormat/>
    <w:rsid w:val="001B4600"/>
    <w:pPr>
      <w:numPr>
        <w:numId w:val="2"/>
      </w:numPr>
      <w:tabs>
        <w:tab w:val="num" w:pos="360"/>
      </w:tabs>
      <w:ind w:left="0" w:firstLine="720"/>
      <w:contextualSpacing/>
    </w:pPr>
  </w:style>
  <w:style w:type="character" w:styleId="ad">
    <w:name w:val="Subtle Reference"/>
    <w:basedOn w:val="a6"/>
    <w:uiPriority w:val="31"/>
    <w:rsid w:val="00E5758E"/>
    <w:rPr>
      <w:rFonts w:ascii="Times New Roman" w:hAnsi="Times New Roman"/>
      <w:smallCaps/>
      <w:color w:val="auto"/>
    </w:rPr>
  </w:style>
  <w:style w:type="character" w:styleId="ae">
    <w:name w:val="Strong"/>
    <w:basedOn w:val="a6"/>
    <w:uiPriority w:val="22"/>
    <w:qFormat/>
    <w:rsid w:val="005C18CF"/>
    <w:rPr>
      <w:b/>
      <w:bCs/>
    </w:rPr>
  </w:style>
  <w:style w:type="paragraph" w:styleId="a3">
    <w:name w:val="Subtitle"/>
    <w:basedOn w:val="a5"/>
    <w:next w:val="a5"/>
    <w:link w:val="af"/>
    <w:qFormat/>
    <w:rsid w:val="005C18CF"/>
    <w:pPr>
      <w:numPr>
        <w:numId w:val="9"/>
      </w:numPr>
    </w:pPr>
    <w:rPr>
      <w:rFonts w:eastAsiaTheme="minorEastAsia"/>
      <w:spacing w:val="15"/>
    </w:rPr>
  </w:style>
  <w:style w:type="character" w:customStyle="1" w:styleId="af">
    <w:name w:val="Подзаголовок Знак"/>
    <w:basedOn w:val="a6"/>
    <w:link w:val="a3"/>
    <w:rsid w:val="005C18CF"/>
    <w:rPr>
      <w:rFonts w:ascii="Times New Roman" w:eastAsiaTheme="minorEastAsia" w:hAnsi="Times New Roman"/>
      <w:spacing w:val="15"/>
      <w:sz w:val="28"/>
    </w:rPr>
  </w:style>
  <w:style w:type="character" w:styleId="af0">
    <w:name w:val="Emphasis"/>
    <w:basedOn w:val="a6"/>
    <w:uiPriority w:val="20"/>
    <w:rsid w:val="005C18CF"/>
    <w:rPr>
      <w:rFonts w:ascii="Times New Roman" w:hAnsi="Times New Roman"/>
      <w:i/>
      <w:iCs/>
    </w:rPr>
  </w:style>
  <w:style w:type="character" w:customStyle="1" w:styleId="30">
    <w:name w:val="Заголовок 3 Знак"/>
    <w:aliases w:val="Пункт Знак"/>
    <w:basedOn w:val="a6"/>
    <w:link w:val="3"/>
    <w:rsid w:val="00CB15BB"/>
    <w:rPr>
      <w:rFonts w:ascii="Times New Roman" w:eastAsiaTheme="majorEastAsia" w:hAnsi="Times New Roman" w:cstheme="majorBidi"/>
      <w:b/>
      <w:sz w:val="28"/>
      <w:szCs w:val="24"/>
    </w:rPr>
  </w:style>
  <w:style w:type="character" w:styleId="af1">
    <w:name w:val="Subtle Emphasis"/>
    <w:basedOn w:val="a6"/>
    <w:uiPriority w:val="19"/>
    <w:qFormat/>
    <w:rsid w:val="006C53F8"/>
    <w:rPr>
      <w:rFonts w:ascii="Times New Roman" w:hAnsi="Times New Roman"/>
      <w:i/>
      <w:iCs/>
      <w:caps w:val="0"/>
      <w:smallCaps w:val="0"/>
      <w:strike w:val="0"/>
      <w:dstrike w:val="0"/>
      <w:vanish w:val="0"/>
      <w:color w:val="auto"/>
      <w:kern w:val="0"/>
      <w:sz w:val="28"/>
      <w:vertAlign w:val="baseline"/>
      <w14:cntxtAlts w14:val="0"/>
    </w:rPr>
  </w:style>
  <w:style w:type="paragraph" w:customStyle="1" w:styleId="a1">
    <w:name w:val="Перечисление"/>
    <w:basedOn w:val="a"/>
    <w:qFormat/>
    <w:rsid w:val="00DD5846"/>
    <w:pPr>
      <w:numPr>
        <w:numId w:val="4"/>
      </w:numPr>
      <w:ind w:left="0" w:firstLine="1701"/>
    </w:pPr>
  </w:style>
  <w:style w:type="paragraph" w:styleId="af2">
    <w:name w:val="Title"/>
    <w:aliases w:val="Без номера"/>
    <w:basedOn w:val="a5"/>
    <w:next w:val="a5"/>
    <w:link w:val="af3"/>
    <w:qFormat/>
    <w:rsid w:val="002A081A"/>
    <w:pPr>
      <w:pageBreakBefore/>
      <w:spacing w:before="320" w:after="280"/>
      <w:ind w:firstLine="0"/>
      <w:contextualSpacing/>
      <w:jc w:val="center"/>
    </w:pPr>
    <w:rPr>
      <w:rFonts w:eastAsiaTheme="majorEastAsia" w:cstheme="majorBidi"/>
      <w:b/>
      <w:caps/>
      <w:sz w:val="32"/>
      <w:szCs w:val="56"/>
    </w:rPr>
  </w:style>
  <w:style w:type="character" w:customStyle="1" w:styleId="af3">
    <w:name w:val="Заголовок Знак"/>
    <w:aliases w:val="Без номера Знак"/>
    <w:basedOn w:val="a6"/>
    <w:link w:val="af2"/>
    <w:rsid w:val="002A081A"/>
    <w:rPr>
      <w:rFonts w:ascii="Times New Roman" w:eastAsiaTheme="majorEastAsia" w:hAnsi="Times New Roman" w:cstheme="majorBidi"/>
      <w:b/>
      <w:caps/>
      <w:sz w:val="32"/>
      <w:szCs w:val="56"/>
    </w:rPr>
  </w:style>
  <w:style w:type="paragraph" w:customStyle="1" w:styleId="a4">
    <w:name w:val="Сложное перечисление"/>
    <w:basedOn w:val="a"/>
    <w:qFormat/>
    <w:rsid w:val="00DD5846"/>
    <w:pPr>
      <w:numPr>
        <w:numId w:val="5"/>
      </w:numPr>
      <w:tabs>
        <w:tab w:val="num" w:pos="360"/>
      </w:tabs>
      <w:ind w:left="0" w:firstLine="720"/>
    </w:pPr>
  </w:style>
  <w:style w:type="paragraph" w:customStyle="1" w:styleId="-">
    <w:name w:val="Перечисление-ссылка"/>
    <w:basedOn w:val="a"/>
    <w:qFormat/>
    <w:rsid w:val="00DD5846"/>
    <w:pPr>
      <w:numPr>
        <w:numId w:val="6"/>
      </w:numPr>
      <w:tabs>
        <w:tab w:val="num" w:pos="360"/>
      </w:tabs>
      <w:ind w:left="0" w:firstLine="720"/>
    </w:pPr>
    <w:rPr>
      <w:lang w:val="ru-RU"/>
    </w:rPr>
  </w:style>
  <w:style w:type="paragraph" w:customStyle="1" w:styleId="af4">
    <w:name w:val="Аннотация"/>
    <w:basedOn w:val="a5"/>
    <w:qFormat/>
    <w:rsid w:val="00582E4C"/>
    <w:pPr>
      <w:spacing w:before="200"/>
      <w:ind w:left="567" w:right="567"/>
    </w:pPr>
    <w:rPr>
      <w:i/>
      <w:sz w:val="24"/>
    </w:rPr>
  </w:style>
  <w:style w:type="character" w:customStyle="1" w:styleId="40">
    <w:name w:val="Заголовок 4 Знак"/>
    <w:basedOn w:val="a6"/>
    <w:link w:val="4"/>
    <w:rsid w:val="006834FA"/>
    <w:rPr>
      <w:rFonts w:eastAsiaTheme="majorEastAsia" w:cstheme="majorBidi"/>
      <w:i/>
      <w:iCs/>
      <w:color w:val="2F5496" w:themeColor="accent1" w:themeShade="BF"/>
      <w:sz w:val="28"/>
    </w:rPr>
  </w:style>
  <w:style w:type="character" w:customStyle="1" w:styleId="50">
    <w:name w:val="Заголовок 5 Знак"/>
    <w:basedOn w:val="a6"/>
    <w:link w:val="5"/>
    <w:rsid w:val="006834FA"/>
    <w:rPr>
      <w:rFonts w:eastAsiaTheme="majorEastAsia" w:cstheme="majorBidi"/>
      <w:color w:val="2F5496" w:themeColor="accent1" w:themeShade="BF"/>
      <w:sz w:val="28"/>
    </w:rPr>
  </w:style>
  <w:style w:type="character" w:customStyle="1" w:styleId="60">
    <w:name w:val="Заголовок 6 Знак"/>
    <w:basedOn w:val="a6"/>
    <w:link w:val="6"/>
    <w:rsid w:val="006834FA"/>
    <w:rPr>
      <w:rFonts w:eastAsiaTheme="majorEastAsia" w:cstheme="majorBidi"/>
      <w:i/>
      <w:iCs/>
      <w:color w:val="595959" w:themeColor="text1" w:themeTint="A6"/>
      <w:sz w:val="28"/>
    </w:rPr>
  </w:style>
  <w:style w:type="character" w:customStyle="1" w:styleId="70">
    <w:name w:val="Заголовок 7 Знак"/>
    <w:basedOn w:val="a6"/>
    <w:link w:val="7"/>
    <w:rsid w:val="006834FA"/>
    <w:rPr>
      <w:rFonts w:eastAsiaTheme="majorEastAsia" w:cstheme="majorBidi"/>
      <w:color w:val="595959" w:themeColor="text1" w:themeTint="A6"/>
      <w:sz w:val="28"/>
    </w:rPr>
  </w:style>
  <w:style w:type="character" w:customStyle="1" w:styleId="80">
    <w:name w:val="Заголовок 8 Знак"/>
    <w:basedOn w:val="a6"/>
    <w:link w:val="8"/>
    <w:rsid w:val="006834FA"/>
    <w:rPr>
      <w:rFonts w:eastAsiaTheme="majorEastAsia" w:cstheme="majorBidi"/>
      <w:i/>
      <w:iCs/>
      <w:color w:val="272727" w:themeColor="text1" w:themeTint="D8"/>
      <w:sz w:val="28"/>
    </w:rPr>
  </w:style>
  <w:style w:type="character" w:customStyle="1" w:styleId="90">
    <w:name w:val="Заголовок 9 Знак"/>
    <w:basedOn w:val="a6"/>
    <w:link w:val="9"/>
    <w:rsid w:val="006834FA"/>
    <w:rPr>
      <w:rFonts w:eastAsiaTheme="majorEastAsia" w:cstheme="majorBidi"/>
      <w:color w:val="272727" w:themeColor="text1" w:themeTint="D8"/>
      <w:sz w:val="28"/>
    </w:rPr>
  </w:style>
  <w:style w:type="paragraph" w:styleId="21">
    <w:name w:val="Quote"/>
    <w:basedOn w:val="a5"/>
    <w:next w:val="a5"/>
    <w:link w:val="22"/>
    <w:uiPriority w:val="29"/>
    <w:rsid w:val="006834FA"/>
    <w:pPr>
      <w:spacing w:before="160" w:after="160"/>
      <w:jc w:val="center"/>
    </w:pPr>
    <w:rPr>
      <w:i/>
      <w:iCs/>
      <w:color w:val="404040" w:themeColor="text1" w:themeTint="BF"/>
    </w:rPr>
  </w:style>
  <w:style w:type="character" w:customStyle="1" w:styleId="22">
    <w:name w:val="Цитата 2 Знак"/>
    <w:basedOn w:val="a6"/>
    <w:link w:val="21"/>
    <w:uiPriority w:val="29"/>
    <w:rsid w:val="006834FA"/>
    <w:rPr>
      <w:rFonts w:ascii="Times New Roman" w:hAnsi="Times New Roman"/>
      <w:i/>
      <w:iCs/>
      <w:color w:val="404040" w:themeColor="text1" w:themeTint="BF"/>
      <w:sz w:val="28"/>
    </w:rPr>
  </w:style>
  <w:style w:type="character" w:styleId="af5">
    <w:name w:val="Intense Reference"/>
    <w:basedOn w:val="a6"/>
    <w:uiPriority w:val="32"/>
    <w:rsid w:val="006834FA"/>
    <w:rPr>
      <w:b/>
      <w:bCs/>
      <w:smallCaps/>
      <w:color w:val="2F5496" w:themeColor="accent1" w:themeShade="BF"/>
      <w:spacing w:val="5"/>
    </w:rPr>
  </w:style>
  <w:style w:type="character" w:styleId="af6">
    <w:name w:val="Hyperlink"/>
    <w:basedOn w:val="a6"/>
    <w:unhideWhenUsed/>
    <w:rsid w:val="006834FA"/>
    <w:rPr>
      <w:color w:val="0563C1" w:themeColor="hyperlink"/>
      <w:u w:val="single"/>
    </w:rPr>
  </w:style>
  <w:style w:type="character" w:styleId="af7">
    <w:name w:val="Unresolved Mention"/>
    <w:basedOn w:val="a6"/>
    <w:uiPriority w:val="99"/>
    <w:semiHidden/>
    <w:unhideWhenUsed/>
    <w:rsid w:val="006834FA"/>
    <w:rPr>
      <w:color w:val="605E5C"/>
      <w:shd w:val="clear" w:color="auto" w:fill="E1DFDD"/>
    </w:rPr>
  </w:style>
  <w:style w:type="paragraph" w:customStyle="1" w:styleId="msonormal0">
    <w:name w:val="msonormal"/>
    <w:basedOn w:val="a5"/>
    <w:rsid w:val="00AA6453"/>
    <w:pPr>
      <w:spacing w:before="100" w:beforeAutospacing="1" w:after="100" w:afterAutospacing="1" w:line="240" w:lineRule="auto"/>
      <w:ind w:firstLine="0"/>
      <w:jc w:val="left"/>
    </w:pPr>
    <w:rPr>
      <w:rFonts w:eastAsia="Times New Roman" w:cs="Times New Roman"/>
      <w:sz w:val="24"/>
      <w:szCs w:val="24"/>
    </w:rPr>
  </w:style>
  <w:style w:type="paragraph" w:customStyle="1" w:styleId="my-2">
    <w:name w:val="my-2"/>
    <w:basedOn w:val="a5"/>
    <w:rsid w:val="00AA6453"/>
    <w:pPr>
      <w:spacing w:before="100" w:beforeAutospacing="1" w:after="100" w:afterAutospacing="1" w:line="240" w:lineRule="auto"/>
      <w:ind w:firstLine="0"/>
      <w:jc w:val="left"/>
    </w:pPr>
    <w:rPr>
      <w:rFonts w:eastAsia="Times New Roman" w:cs="Times New Roman"/>
      <w:sz w:val="24"/>
      <w:szCs w:val="24"/>
    </w:rPr>
  </w:style>
  <w:style w:type="character" w:customStyle="1" w:styleId="inline-flex">
    <w:name w:val="inline-flex"/>
    <w:basedOn w:val="a6"/>
    <w:rsid w:val="00AA6453"/>
  </w:style>
  <w:style w:type="character" w:customStyle="1" w:styleId="citation-nbsp">
    <w:name w:val="citation-nbsp"/>
    <w:basedOn w:val="a6"/>
    <w:rsid w:val="00AA6453"/>
  </w:style>
  <w:style w:type="character" w:customStyle="1" w:styleId="citation">
    <w:name w:val="citation"/>
    <w:basedOn w:val="a6"/>
    <w:rsid w:val="00AA6453"/>
  </w:style>
  <w:style w:type="character" w:styleId="af8">
    <w:name w:val="FollowedHyperlink"/>
    <w:basedOn w:val="a6"/>
    <w:unhideWhenUsed/>
    <w:rsid w:val="00AA6453"/>
    <w:rPr>
      <w:color w:val="800080"/>
      <w:u w:val="single"/>
    </w:rPr>
  </w:style>
  <w:style w:type="character" w:customStyle="1" w:styleId="relative">
    <w:name w:val="relative"/>
    <w:basedOn w:val="a6"/>
    <w:rsid w:val="00AA6453"/>
  </w:style>
  <w:style w:type="character" w:customStyle="1" w:styleId="text-3xs">
    <w:name w:val="text-3xs"/>
    <w:basedOn w:val="a6"/>
    <w:rsid w:val="00AA6453"/>
  </w:style>
  <w:style w:type="character" w:customStyle="1" w:styleId="katex">
    <w:name w:val="katex"/>
    <w:basedOn w:val="a6"/>
    <w:rsid w:val="00AA6453"/>
  </w:style>
  <w:style w:type="character" w:customStyle="1" w:styleId="katex-mathml">
    <w:name w:val="katex-mathml"/>
    <w:basedOn w:val="a6"/>
    <w:rsid w:val="00AA6453"/>
  </w:style>
  <w:style w:type="character" w:customStyle="1" w:styleId="katex-html">
    <w:name w:val="katex-html"/>
    <w:basedOn w:val="a6"/>
    <w:rsid w:val="00AA6453"/>
  </w:style>
  <w:style w:type="character" w:customStyle="1" w:styleId="base">
    <w:name w:val="base"/>
    <w:basedOn w:val="a6"/>
    <w:rsid w:val="00AA6453"/>
  </w:style>
  <w:style w:type="character" w:customStyle="1" w:styleId="strut">
    <w:name w:val="strut"/>
    <w:basedOn w:val="a6"/>
    <w:rsid w:val="00AA6453"/>
  </w:style>
  <w:style w:type="character" w:customStyle="1" w:styleId="mord">
    <w:name w:val="mord"/>
    <w:basedOn w:val="a6"/>
    <w:rsid w:val="00AA6453"/>
  </w:style>
  <w:style w:type="character" w:customStyle="1" w:styleId="katex-display">
    <w:name w:val="katex-display"/>
    <w:basedOn w:val="a6"/>
    <w:rsid w:val="00AA6453"/>
  </w:style>
  <w:style w:type="character" w:customStyle="1" w:styleId="msupsub">
    <w:name w:val="msupsub"/>
    <w:basedOn w:val="a6"/>
    <w:rsid w:val="00AA6453"/>
  </w:style>
  <w:style w:type="character" w:customStyle="1" w:styleId="vlist-t">
    <w:name w:val="vlist-t"/>
    <w:basedOn w:val="a6"/>
    <w:rsid w:val="00AA6453"/>
  </w:style>
  <w:style w:type="character" w:customStyle="1" w:styleId="vlist-r">
    <w:name w:val="vlist-r"/>
    <w:basedOn w:val="a6"/>
    <w:rsid w:val="00AA6453"/>
  </w:style>
  <w:style w:type="character" w:customStyle="1" w:styleId="vlist">
    <w:name w:val="vlist"/>
    <w:basedOn w:val="a6"/>
    <w:rsid w:val="00AA6453"/>
  </w:style>
  <w:style w:type="character" w:customStyle="1" w:styleId="pstrut">
    <w:name w:val="pstrut"/>
    <w:basedOn w:val="a6"/>
    <w:rsid w:val="00AA6453"/>
  </w:style>
  <w:style w:type="character" w:customStyle="1" w:styleId="sizing">
    <w:name w:val="sizing"/>
    <w:basedOn w:val="a6"/>
    <w:rsid w:val="00AA6453"/>
  </w:style>
  <w:style w:type="character" w:customStyle="1" w:styleId="mopen">
    <w:name w:val="mopen"/>
    <w:basedOn w:val="a6"/>
    <w:rsid w:val="00AA6453"/>
  </w:style>
  <w:style w:type="character" w:customStyle="1" w:styleId="mclose">
    <w:name w:val="mclose"/>
    <w:basedOn w:val="a6"/>
    <w:rsid w:val="00AA6453"/>
  </w:style>
  <w:style w:type="character" w:customStyle="1" w:styleId="mspace">
    <w:name w:val="mspace"/>
    <w:basedOn w:val="a6"/>
    <w:rsid w:val="00AA6453"/>
  </w:style>
  <w:style w:type="character" w:customStyle="1" w:styleId="mrel">
    <w:name w:val="mrel"/>
    <w:basedOn w:val="a6"/>
    <w:rsid w:val="00AA6453"/>
  </w:style>
  <w:style w:type="character" w:customStyle="1" w:styleId="delimsizing">
    <w:name w:val="delimsizing"/>
    <w:basedOn w:val="a6"/>
    <w:rsid w:val="00AA6453"/>
  </w:style>
  <w:style w:type="character" w:customStyle="1" w:styleId="mpunct">
    <w:name w:val="mpunct"/>
    <w:basedOn w:val="a6"/>
    <w:rsid w:val="00AA6453"/>
  </w:style>
  <w:style w:type="paragraph" w:customStyle="1" w:styleId="py-0">
    <w:name w:val="py-0"/>
    <w:basedOn w:val="a5"/>
    <w:rsid w:val="00AA6453"/>
    <w:pPr>
      <w:spacing w:before="100" w:beforeAutospacing="1" w:after="100" w:afterAutospacing="1" w:line="240" w:lineRule="auto"/>
      <w:ind w:firstLine="0"/>
      <w:jc w:val="left"/>
    </w:pPr>
    <w:rPr>
      <w:rFonts w:eastAsia="Times New Roman" w:cs="Times New Roman"/>
      <w:sz w:val="24"/>
      <w:szCs w:val="24"/>
    </w:rPr>
  </w:style>
  <w:style w:type="character" w:customStyle="1" w:styleId="mbin">
    <w:name w:val="mbin"/>
    <w:basedOn w:val="a6"/>
    <w:rsid w:val="00AA6453"/>
  </w:style>
  <w:style w:type="character" w:customStyle="1" w:styleId="minner">
    <w:name w:val="minner"/>
    <w:basedOn w:val="a6"/>
    <w:rsid w:val="00AA6453"/>
  </w:style>
  <w:style w:type="character" w:customStyle="1" w:styleId="vlist-s">
    <w:name w:val="vlist-s"/>
    <w:basedOn w:val="a6"/>
    <w:rsid w:val="00AA6453"/>
  </w:style>
  <w:style w:type="character" w:customStyle="1" w:styleId="mtable">
    <w:name w:val="mtable"/>
    <w:basedOn w:val="a6"/>
    <w:rsid w:val="00AA6453"/>
  </w:style>
  <w:style w:type="character" w:customStyle="1" w:styleId="col-align-l">
    <w:name w:val="col-align-l"/>
    <w:basedOn w:val="a6"/>
    <w:rsid w:val="00AA6453"/>
  </w:style>
  <w:style w:type="character" w:customStyle="1" w:styleId="arraycolsep">
    <w:name w:val="arraycolsep"/>
    <w:basedOn w:val="a6"/>
    <w:rsid w:val="00AA6453"/>
  </w:style>
  <w:style w:type="character" w:customStyle="1" w:styleId="mop">
    <w:name w:val="mop"/>
    <w:basedOn w:val="a6"/>
    <w:rsid w:val="00AA6453"/>
  </w:style>
  <w:style w:type="character" w:customStyle="1" w:styleId="accent-body">
    <w:name w:val="accent-body"/>
    <w:basedOn w:val="a6"/>
    <w:rsid w:val="00AA6453"/>
  </w:style>
  <w:style w:type="character" w:customStyle="1" w:styleId="mtight">
    <w:name w:val="mtight"/>
    <w:basedOn w:val="a6"/>
    <w:rsid w:val="00AA6453"/>
  </w:style>
  <w:style w:type="paragraph" w:customStyle="1" w:styleId="HellyRIR">
    <w:name w:val="Helly RIR"/>
    <w:link w:val="HellyRIR1"/>
    <w:rsid w:val="00FA290D"/>
    <w:pPr>
      <w:spacing w:after="0" w:line="360" w:lineRule="auto"/>
      <w:ind w:firstLine="720"/>
      <w:jc w:val="both"/>
    </w:pPr>
    <w:rPr>
      <w:rFonts w:ascii="Times New Roman" w:eastAsia="Times New Roman" w:hAnsi="Times New Roman" w:cs="Times New Roman"/>
      <w:sz w:val="24"/>
      <w:szCs w:val="20"/>
      <w:lang w:val="ru-RU" w:eastAsia="ru-RU"/>
    </w:rPr>
  </w:style>
  <w:style w:type="character" w:customStyle="1" w:styleId="HellyRIR1">
    <w:name w:val="Helly RIR Знак1"/>
    <w:link w:val="HellyRIR"/>
    <w:rsid w:val="00FA290D"/>
    <w:rPr>
      <w:rFonts w:ascii="Times New Roman" w:eastAsia="Times New Roman" w:hAnsi="Times New Roman" w:cs="Times New Roman"/>
      <w:sz w:val="24"/>
      <w:szCs w:val="20"/>
      <w:lang w:val="ru-RU" w:eastAsia="ru-RU"/>
    </w:rPr>
  </w:style>
  <w:style w:type="paragraph" w:styleId="af9">
    <w:name w:val="Body Text Indent"/>
    <w:basedOn w:val="a5"/>
    <w:link w:val="afa"/>
    <w:semiHidden/>
    <w:rsid w:val="00FA290D"/>
    <w:pPr>
      <w:spacing w:line="240" w:lineRule="auto"/>
      <w:ind w:left="705" w:firstLine="0"/>
      <w:jc w:val="center"/>
    </w:pPr>
    <w:rPr>
      <w:rFonts w:ascii="16" w:eastAsia="Times New Roman" w:hAnsi="16" w:cs="Times New Roman"/>
      <w:sz w:val="32"/>
      <w:szCs w:val="24"/>
      <w:lang w:val="ru-RU" w:eastAsia="ru-RU"/>
    </w:rPr>
  </w:style>
  <w:style w:type="character" w:customStyle="1" w:styleId="afa">
    <w:name w:val="Основной текст с отступом Знак"/>
    <w:basedOn w:val="a6"/>
    <w:link w:val="af9"/>
    <w:semiHidden/>
    <w:rsid w:val="00FA290D"/>
    <w:rPr>
      <w:rFonts w:ascii="16" w:eastAsia="Times New Roman" w:hAnsi="16" w:cs="Times New Roman"/>
      <w:sz w:val="32"/>
      <w:szCs w:val="24"/>
      <w:lang w:val="ru-RU" w:eastAsia="ru-RU"/>
    </w:rPr>
  </w:style>
  <w:style w:type="paragraph" w:styleId="afb">
    <w:name w:val="header"/>
    <w:basedOn w:val="a5"/>
    <w:link w:val="afc"/>
    <w:semiHidden/>
    <w:rsid w:val="00FA290D"/>
    <w:pPr>
      <w:tabs>
        <w:tab w:val="center" w:pos="4677"/>
        <w:tab w:val="right" w:pos="9355"/>
      </w:tabs>
      <w:spacing w:line="240" w:lineRule="auto"/>
      <w:ind w:firstLine="0"/>
      <w:jc w:val="left"/>
    </w:pPr>
    <w:rPr>
      <w:rFonts w:ascii="16" w:eastAsia="Times New Roman" w:hAnsi="16" w:cs="Times New Roman"/>
      <w:sz w:val="32"/>
      <w:szCs w:val="24"/>
      <w:lang w:val="ru-RU" w:eastAsia="ru-RU"/>
    </w:rPr>
  </w:style>
  <w:style w:type="character" w:customStyle="1" w:styleId="afc">
    <w:name w:val="Верхний колонтитул Знак"/>
    <w:basedOn w:val="a6"/>
    <w:link w:val="afb"/>
    <w:semiHidden/>
    <w:rsid w:val="00FA290D"/>
    <w:rPr>
      <w:rFonts w:ascii="16" w:eastAsia="Times New Roman" w:hAnsi="16" w:cs="Times New Roman"/>
      <w:sz w:val="32"/>
      <w:szCs w:val="24"/>
      <w:lang w:val="ru-RU" w:eastAsia="ru-RU"/>
    </w:rPr>
  </w:style>
  <w:style w:type="character" w:styleId="afd">
    <w:name w:val="page number"/>
    <w:basedOn w:val="a6"/>
    <w:semiHidden/>
    <w:rsid w:val="00FA290D"/>
  </w:style>
  <w:style w:type="paragraph" w:styleId="afe">
    <w:name w:val="footer"/>
    <w:basedOn w:val="a5"/>
    <w:link w:val="aff"/>
    <w:semiHidden/>
    <w:rsid w:val="00FA290D"/>
    <w:pPr>
      <w:tabs>
        <w:tab w:val="center" w:pos="4677"/>
        <w:tab w:val="right" w:pos="9355"/>
      </w:tabs>
      <w:spacing w:line="240" w:lineRule="auto"/>
      <w:ind w:firstLine="0"/>
      <w:jc w:val="left"/>
    </w:pPr>
    <w:rPr>
      <w:rFonts w:ascii="16" w:eastAsia="Times New Roman" w:hAnsi="16" w:cs="Times New Roman"/>
      <w:sz w:val="32"/>
      <w:szCs w:val="24"/>
      <w:lang w:val="ru-RU" w:eastAsia="ru-RU"/>
    </w:rPr>
  </w:style>
  <w:style w:type="character" w:customStyle="1" w:styleId="aff">
    <w:name w:val="Нижний колонтитул Знак"/>
    <w:basedOn w:val="a6"/>
    <w:link w:val="afe"/>
    <w:semiHidden/>
    <w:rsid w:val="00FA290D"/>
    <w:rPr>
      <w:rFonts w:ascii="16" w:eastAsia="Times New Roman" w:hAnsi="16" w:cs="Times New Roman"/>
      <w:sz w:val="32"/>
      <w:szCs w:val="24"/>
      <w:lang w:val="ru-RU" w:eastAsia="ru-RU"/>
    </w:rPr>
  </w:style>
  <w:style w:type="paragraph" w:styleId="aff0">
    <w:name w:val="Body Text"/>
    <w:aliases w:val="Подпункт"/>
    <w:basedOn w:val="a5"/>
    <w:link w:val="aff1"/>
    <w:semiHidden/>
    <w:rsid w:val="00FA290D"/>
    <w:pPr>
      <w:spacing w:line="240" w:lineRule="auto"/>
      <w:ind w:firstLine="0"/>
    </w:pPr>
    <w:rPr>
      <w:rFonts w:ascii="16" w:eastAsia="Times New Roman" w:hAnsi="16" w:cs="Times New Roman"/>
      <w:sz w:val="32"/>
      <w:szCs w:val="24"/>
      <w:lang w:val="ru-RU" w:eastAsia="ru-RU"/>
    </w:rPr>
  </w:style>
  <w:style w:type="character" w:customStyle="1" w:styleId="aff1">
    <w:name w:val="Основной текст Знак"/>
    <w:aliases w:val="Подпункт Знак"/>
    <w:basedOn w:val="a6"/>
    <w:link w:val="aff0"/>
    <w:semiHidden/>
    <w:rsid w:val="00FA290D"/>
    <w:rPr>
      <w:rFonts w:ascii="16" w:eastAsia="Times New Roman" w:hAnsi="16" w:cs="Times New Roman"/>
      <w:sz w:val="32"/>
      <w:szCs w:val="24"/>
      <w:lang w:val="ru-RU" w:eastAsia="ru-RU"/>
    </w:rPr>
  </w:style>
  <w:style w:type="paragraph" w:styleId="23">
    <w:name w:val="Body Text Indent 2"/>
    <w:basedOn w:val="a5"/>
    <w:link w:val="24"/>
    <w:semiHidden/>
    <w:rsid w:val="00FA290D"/>
    <w:pPr>
      <w:spacing w:line="240" w:lineRule="auto"/>
      <w:ind w:firstLine="709"/>
    </w:pPr>
    <w:rPr>
      <w:rFonts w:ascii="16" w:eastAsia="Times New Roman" w:hAnsi="16" w:cs="Times New Roman"/>
      <w:sz w:val="32"/>
      <w:szCs w:val="24"/>
      <w:lang w:val="ru-RU" w:eastAsia="ru-RU"/>
    </w:rPr>
  </w:style>
  <w:style w:type="character" w:customStyle="1" w:styleId="24">
    <w:name w:val="Основной текст с отступом 2 Знак"/>
    <w:basedOn w:val="a6"/>
    <w:link w:val="23"/>
    <w:semiHidden/>
    <w:rsid w:val="00FA290D"/>
    <w:rPr>
      <w:rFonts w:ascii="16" w:eastAsia="Times New Roman" w:hAnsi="16" w:cs="Times New Roman"/>
      <w:sz w:val="32"/>
      <w:szCs w:val="24"/>
      <w:lang w:val="ru-RU" w:eastAsia="ru-RU"/>
    </w:rPr>
  </w:style>
  <w:style w:type="paragraph" w:customStyle="1" w:styleId="210">
    <w:name w:val="Основной текст 21"/>
    <w:basedOn w:val="a5"/>
    <w:rsid w:val="00FA290D"/>
    <w:pPr>
      <w:overflowPunct w:val="0"/>
      <w:autoSpaceDE w:val="0"/>
      <w:autoSpaceDN w:val="0"/>
      <w:adjustRightInd w:val="0"/>
      <w:spacing w:line="240" w:lineRule="auto"/>
      <w:ind w:firstLine="426"/>
      <w:textAlignment w:val="baseline"/>
    </w:pPr>
    <w:rPr>
      <w:rFonts w:eastAsia="Times New Roman" w:cs="Times New Roman"/>
      <w:sz w:val="22"/>
      <w:szCs w:val="20"/>
      <w:lang w:val="ru-RU" w:eastAsia="ru-RU"/>
    </w:rPr>
  </w:style>
  <w:style w:type="table" w:styleId="aff2">
    <w:name w:val="Table Grid"/>
    <w:basedOn w:val="a7"/>
    <w:rsid w:val="00FA29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5">
    <w:name w:val="Body Text 2"/>
    <w:basedOn w:val="a5"/>
    <w:link w:val="26"/>
    <w:rsid w:val="00FA290D"/>
    <w:pPr>
      <w:spacing w:after="120" w:line="480" w:lineRule="auto"/>
      <w:ind w:firstLine="0"/>
      <w:jc w:val="left"/>
    </w:pPr>
    <w:rPr>
      <w:rFonts w:ascii="16" w:eastAsia="Times New Roman" w:hAnsi="16" w:cs="Times New Roman"/>
      <w:sz w:val="32"/>
      <w:szCs w:val="24"/>
      <w:lang w:val="ru-RU" w:eastAsia="ru-RU"/>
    </w:rPr>
  </w:style>
  <w:style w:type="character" w:customStyle="1" w:styleId="26">
    <w:name w:val="Основной текст 2 Знак"/>
    <w:basedOn w:val="a6"/>
    <w:link w:val="25"/>
    <w:rsid w:val="00FA290D"/>
    <w:rPr>
      <w:rFonts w:ascii="16" w:eastAsia="Times New Roman" w:hAnsi="16" w:cs="Times New Roman"/>
      <w:sz w:val="32"/>
      <w:szCs w:val="24"/>
      <w:lang w:val="ru-RU" w:eastAsia="ru-RU"/>
    </w:rPr>
  </w:style>
  <w:style w:type="character" w:customStyle="1" w:styleId="aff3">
    <w:name w:val="Знак Знак"/>
    <w:locked/>
    <w:rsid w:val="00FA290D"/>
    <w:rPr>
      <w:rFonts w:ascii="16" w:hAnsi="16"/>
      <w:sz w:val="32"/>
      <w:szCs w:val="24"/>
      <w:lang w:val="ru-RU" w:eastAsia="ru-RU" w:bidi="ar-SA"/>
    </w:rPr>
  </w:style>
  <w:style w:type="paragraph" w:customStyle="1" w:styleId="11">
    <w:name w:val="Абзац списка1"/>
    <w:basedOn w:val="a5"/>
    <w:rsid w:val="00FA290D"/>
    <w:pPr>
      <w:spacing w:after="200" w:line="276" w:lineRule="auto"/>
      <w:ind w:left="720" w:firstLine="0"/>
      <w:contextualSpacing/>
      <w:jc w:val="left"/>
    </w:pPr>
    <w:rPr>
      <w:rFonts w:ascii="Calibri" w:eastAsia="Times New Roman" w:hAnsi="Calibri" w:cs="Times New Roman"/>
      <w:sz w:val="22"/>
      <w:lang w:val="ru-RU"/>
    </w:rPr>
  </w:style>
  <w:style w:type="paragraph" w:styleId="31">
    <w:name w:val="Body Text Indent 3"/>
    <w:basedOn w:val="a5"/>
    <w:link w:val="32"/>
    <w:rsid w:val="00FA290D"/>
    <w:pPr>
      <w:spacing w:after="120" w:line="240" w:lineRule="auto"/>
      <w:ind w:left="283" w:firstLine="0"/>
      <w:jc w:val="left"/>
    </w:pPr>
    <w:rPr>
      <w:rFonts w:ascii="16" w:eastAsia="Times New Roman" w:hAnsi="16" w:cs="Times New Roman"/>
      <w:sz w:val="16"/>
      <w:szCs w:val="16"/>
      <w:lang w:val="ru-RU" w:eastAsia="ru-RU"/>
    </w:rPr>
  </w:style>
  <w:style w:type="character" w:customStyle="1" w:styleId="32">
    <w:name w:val="Основной текст с отступом 3 Знак"/>
    <w:basedOn w:val="a6"/>
    <w:link w:val="31"/>
    <w:rsid w:val="00FA290D"/>
    <w:rPr>
      <w:rFonts w:ascii="16" w:eastAsia="Times New Roman" w:hAnsi="16" w:cs="Times New Roman"/>
      <w:sz w:val="16"/>
      <w:szCs w:val="16"/>
      <w:lang w:val="ru-RU" w:eastAsia="ru-RU"/>
    </w:rPr>
  </w:style>
  <w:style w:type="paragraph" w:customStyle="1" w:styleId="12">
    <w:name w:val="Обычный1"/>
    <w:rsid w:val="00FA290D"/>
    <w:pPr>
      <w:spacing w:after="0" w:line="240" w:lineRule="auto"/>
    </w:pPr>
    <w:rPr>
      <w:rFonts w:ascii="Times New Roman" w:eastAsia="Times New Roman" w:hAnsi="Times New Roman" w:cs="Times New Roman"/>
      <w:snapToGrid w:val="0"/>
      <w:sz w:val="24"/>
      <w:szCs w:val="20"/>
      <w:lang w:val="ru-RU" w:eastAsia="ru-RU"/>
    </w:rPr>
  </w:style>
  <w:style w:type="paragraph" w:styleId="aff4">
    <w:name w:val="footnote text"/>
    <w:basedOn w:val="a5"/>
    <w:link w:val="aff5"/>
    <w:semiHidden/>
    <w:rsid w:val="00FA290D"/>
    <w:pPr>
      <w:spacing w:line="240" w:lineRule="auto"/>
      <w:ind w:firstLine="0"/>
      <w:jc w:val="left"/>
    </w:pPr>
    <w:rPr>
      <w:rFonts w:eastAsia="Times New Roman" w:cs="Times New Roman"/>
      <w:sz w:val="24"/>
      <w:szCs w:val="20"/>
      <w:lang w:val="en-GB" w:eastAsia="ru-RU"/>
    </w:rPr>
  </w:style>
  <w:style w:type="character" w:customStyle="1" w:styleId="aff5">
    <w:name w:val="Текст сноски Знак"/>
    <w:basedOn w:val="a6"/>
    <w:link w:val="aff4"/>
    <w:semiHidden/>
    <w:rsid w:val="00FA290D"/>
    <w:rPr>
      <w:rFonts w:ascii="Times New Roman" w:eastAsia="Times New Roman" w:hAnsi="Times New Roman" w:cs="Times New Roman"/>
      <w:sz w:val="24"/>
      <w:szCs w:val="20"/>
      <w:lang w:val="en-GB" w:eastAsia="ru-RU"/>
    </w:rPr>
  </w:style>
  <w:style w:type="paragraph" w:styleId="HTML">
    <w:name w:val="HTML Preformatted"/>
    <w:basedOn w:val="a5"/>
    <w:link w:val="HTML0"/>
    <w:rsid w:val="00FA2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6"/>
    <w:link w:val="HTML"/>
    <w:rsid w:val="00FA290D"/>
    <w:rPr>
      <w:rFonts w:ascii="Courier New" w:eastAsia="Times New Roman" w:hAnsi="Courier New" w:cs="Courier New"/>
      <w:sz w:val="20"/>
      <w:szCs w:val="20"/>
      <w:lang w:val="ru-RU" w:eastAsia="ru-RU"/>
    </w:rPr>
  </w:style>
  <w:style w:type="character" w:customStyle="1" w:styleId="13">
    <w:name w:val="Знак Знак13"/>
    <w:rsid w:val="00FA290D"/>
    <w:rPr>
      <w:rFonts w:ascii="Times New Roman" w:eastAsia="Times New Roman" w:hAnsi="Times New Roman" w:cs="Times New Roman"/>
      <w:b/>
      <w:snapToGrid w:val="0"/>
      <w:sz w:val="24"/>
      <w:szCs w:val="20"/>
      <w:lang w:eastAsia="ru-RU"/>
    </w:rPr>
  </w:style>
  <w:style w:type="paragraph" w:customStyle="1" w:styleId="aff6">
    <w:name w:val="Таблица"/>
    <w:basedOn w:val="31"/>
    <w:autoRedefine/>
    <w:rsid w:val="00FA290D"/>
    <w:pPr>
      <w:spacing w:after="0" w:line="360" w:lineRule="auto"/>
      <w:ind w:left="0" w:firstLine="480"/>
      <w:jc w:val="both"/>
    </w:pPr>
    <w:rPr>
      <w:rFonts w:ascii="Times New Roman" w:hAnsi="Times New Roman"/>
      <w:spacing w:val="-2"/>
      <w:sz w:val="24"/>
      <w:szCs w:val="24"/>
    </w:rPr>
  </w:style>
  <w:style w:type="paragraph" w:customStyle="1" w:styleId="aff7">
    <w:name w:val="Стиль Черный По центру"/>
    <w:basedOn w:val="a5"/>
    <w:autoRedefine/>
    <w:rsid w:val="00FA290D"/>
    <w:pPr>
      <w:spacing w:line="240" w:lineRule="auto"/>
      <w:ind w:firstLine="0"/>
      <w:jc w:val="center"/>
    </w:pPr>
    <w:rPr>
      <w:rFonts w:eastAsia="Times New Roman" w:cs="Times New Roman"/>
      <w:color w:val="000000"/>
      <w:sz w:val="24"/>
      <w:szCs w:val="20"/>
      <w:lang w:val="ru-RU" w:eastAsia="ru-RU"/>
    </w:rPr>
  </w:style>
  <w:style w:type="paragraph" w:customStyle="1" w:styleId="aff8">
    <w:name w:val="Перечисление а"/>
    <w:basedOn w:val="a5"/>
    <w:rsid w:val="00FA290D"/>
    <w:pPr>
      <w:spacing w:line="240" w:lineRule="auto"/>
      <w:ind w:left="1429" w:hanging="360"/>
      <w:jc w:val="left"/>
    </w:pPr>
    <w:rPr>
      <w:rFonts w:eastAsia="Times New Roman" w:cs="Times New Roman"/>
      <w:sz w:val="24"/>
      <w:szCs w:val="24"/>
      <w:lang w:val="ru-RU" w:eastAsia="ru-RU"/>
    </w:rPr>
  </w:style>
  <w:style w:type="paragraph" w:customStyle="1" w:styleId="StyleofTableRIR">
    <w:name w:val="Style of Table RIR"/>
    <w:basedOn w:val="a5"/>
    <w:next w:val="a5"/>
    <w:rsid w:val="00FA290D"/>
    <w:pPr>
      <w:spacing w:line="240" w:lineRule="auto"/>
      <w:ind w:firstLine="0"/>
      <w:jc w:val="center"/>
    </w:pPr>
    <w:rPr>
      <w:rFonts w:eastAsia="Times New Roman" w:cs="Times New Roman"/>
      <w:sz w:val="20"/>
      <w:szCs w:val="20"/>
      <w:lang w:val="ru-RU" w:eastAsia="ru-RU"/>
    </w:rPr>
  </w:style>
  <w:style w:type="paragraph" w:customStyle="1" w:styleId="aff9">
    <w:name w:val="Обычный с подчерком до конца"/>
    <w:basedOn w:val="a5"/>
    <w:next w:val="a5"/>
    <w:rsid w:val="00FA290D"/>
    <w:pPr>
      <w:tabs>
        <w:tab w:val="right" w:leader="underscore" w:pos="9356"/>
      </w:tabs>
      <w:snapToGrid w:val="0"/>
      <w:spacing w:line="240" w:lineRule="auto"/>
      <w:ind w:firstLine="0"/>
    </w:pPr>
    <w:rPr>
      <w:rFonts w:eastAsia="Times New Roman" w:cs="Times New Roman"/>
      <w:sz w:val="24"/>
      <w:szCs w:val="20"/>
      <w:lang w:val="ru-RU" w:eastAsia="ru-RU"/>
    </w:rPr>
  </w:style>
  <w:style w:type="paragraph" w:customStyle="1" w:styleId="211">
    <w:name w:val="Основной текст 21"/>
    <w:basedOn w:val="a5"/>
    <w:rsid w:val="00FA290D"/>
    <w:pPr>
      <w:widowControl w:val="0"/>
      <w:overflowPunct w:val="0"/>
      <w:autoSpaceDE w:val="0"/>
      <w:autoSpaceDN w:val="0"/>
      <w:adjustRightInd w:val="0"/>
      <w:spacing w:line="240" w:lineRule="auto"/>
      <w:ind w:firstLine="567"/>
      <w:jc w:val="left"/>
      <w:textAlignment w:val="baseline"/>
    </w:pPr>
    <w:rPr>
      <w:rFonts w:eastAsia="Times New Roman" w:cs="Times New Roman"/>
      <w:sz w:val="24"/>
      <w:szCs w:val="20"/>
      <w:lang w:val="ru-RU" w:eastAsia="ru-RU"/>
    </w:rPr>
  </w:style>
  <w:style w:type="paragraph" w:customStyle="1" w:styleId="a0">
    <w:name w:val="Стиль черный левый"/>
    <w:basedOn w:val="a5"/>
    <w:autoRedefine/>
    <w:rsid w:val="00FA290D"/>
    <w:pPr>
      <w:numPr>
        <w:numId w:val="20"/>
      </w:numPr>
      <w:tabs>
        <w:tab w:val="clear" w:pos="1418"/>
      </w:tabs>
      <w:spacing w:line="240" w:lineRule="auto"/>
      <w:ind w:firstLine="0"/>
      <w:jc w:val="left"/>
    </w:pPr>
    <w:rPr>
      <w:rFonts w:eastAsia="Arial Unicode MS" w:cs="Times New Roman"/>
      <w:color w:val="000000"/>
      <w:sz w:val="24"/>
      <w:szCs w:val="24"/>
      <w:lang w:val="ru-RU" w:eastAsia="ru-RU"/>
    </w:rPr>
  </w:style>
  <w:style w:type="paragraph" w:customStyle="1" w:styleId="affa">
    <w:name w:val="Литература"/>
    <w:basedOn w:val="31"/>
    <w:autoRedefine/>
    <w:rsid w:val="00FA290D"/>
    <w:pPr>
      <w:tabs>
        <w:tab w:val="num" w:pos="360"/>
      </w:tabs>
      <w:spacing w:after="0" w:line="360" w:lineRule="exact"/>
      <w:ind w:left="1429" w:hanging="360"/>
      <w:jc w:val="both"/>
    </w:pPr>
    <w:rPr>
      <w:rFonts w:ascii="Times New Roman" w:hAnsi="Times New Roman"/>
      <w:sz w:val="28"/>
      <w:szCs w:val="24"/>
    </w:rPr>
  </w:style>
  <w:style w:type="paragraph" w:customStyle="1" w:styleId="NameofTableRIR">
    <w:name w:val="Name of Table RIR"/>
    <w:basedOn w:val="HellyRIR"/>
    <w:next w:val="HellyRIR"/>
    <w:rsid w:val="00FA290D"/>
    <w:pPr>
      <w:keepNext/>
      <w:keepLines/>
      <w:widowControl w:val="0"/>
      <w:ind w:firstLine="0"/>
      <w:jc w:val="center"/>
    </w:pPr>
  </w:style>
  <w:style w:type="paragraph" w:customStyle="1" w:styleId="14">
    <w:name w:val="Обычный1"/>
    <w:rsid w:val="00FA290D"/>
    <w:pPr>
      <w:spacing w:after="0" w:line="240" w:lineRule="auto"/>
    </w:pPr>
    <w:rPr>
      <w:rFonts w:ascii="Times New Roman" w:eastAsia="Times New Roman" w:hAnsi="Times New Roman" w:cs="Times New Roman"/>
      <w:snapToGrid w:val="0"/>
      <w:sz w:val="24"/>
      <w:szCs w:val="20"/>
      <w:lang w:val="ru-RU" w:eastAsia="ru-RU"/>
    </w:rPr>
  </w:style>
  <w:style w:type="character" w:customStyle="1" w:styleId="affb">
    <w:name w:val="Подпункт Знак Знак"/>
    <w:rsid w:val="00FA290D"/>
    <w:rPr>
      <w:sz w:val="24"/>
      <w:szCs w:val="22"/>
    </w:rPr>
  </w:style>
  <w:style w:type="character" w:customStyle="1" w:styleId="130">
    <w:name w:val="Знак Знак13"/>
    <w:rsid w:val="00FA290D"/>
    <w:rPr>
      <w:rFonts w:ascii="Times New Roman" w:eastAsia="Times New Roman" w:hAnsi="Times New Roman" w:cs="Times New Roman"/>
      <w:b/>
      <w:snapToGrid w:val="0"/>
      <w:sz w:val="24"/>
      <w:szCs w:val="20"/>
      <w:lang w:eastAsia="ru-RU"/>
    </w:rPr>
  </w:style>
  <w:style w:type="paragraph" w:styleId="affc">
    <w:name w:val="Balloon Text"/>
    <w:basedOn w:val="a5"/>
    <w:link w:val="affd"/>
    <w:unhideWhenUsed/>
    <w:rsid w:val="00FA290D"/>
    <w:pPr>
      <w:spacing w:line="240" w:lineRule="auto"/>
      <w:ind w:firstLine="0"/>
      <w:jc w:val="left"/>
    </w:pPr>
    <w:rPr>
      <w:rFonts w:ascii="Tahoma" w:eastAsia="Times New Roman" w:hAnsi="Tahoma" w:cs="Tahoma"/>
      <w:sz w:val="16"/>
      <w:szCs w:val="16"/>
      <w:lang w:val="ru-RU" w:eastAsia="ru-RU"/>
    </w:rPr>
  </w:style>
  <w:style w:type="character" w:customStyle="1" w:styleId="affd">
    <w:name w:val="Текст выноски Знак"/>
    <w:basedOn w:val="a6"/>
    <w:link w:val="affc"/>
    <w:rsid w:val="00FA290D"/>
    <w:rPr>
      <w:rFonts w:ascii="Tahoma" w:eastAsia="Times New Roman" w:hAnsi="Tahoma" w:cs="Tahoma"/>
      <w:sz w:val="16"/>
      <w:szCs w:val="16"/>
      <w:lang w:val="ru-RU" w:eastAsia="ru-RU"/>
    </w:rPr>
  </w:style>
  <w:style w:type="table" w:styleId="affe">
    <w:name w:val="Light Shading"/>
    <w:basedOn w:val="a7"/>
    <w:rsid w:val="00FA290D"/>
    <w:pPr>
      <w:spacing w:after="0" w:line="240" w:lineRule="auto"/>
    </w:pPr>
    <w:rPr>
      <w:rFonts w:ascii="Calibri" w:eastAsia="Calibri"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fff">
    <w:name w:val="Light List"/>
    <w:basedOn w:val="a7"/>
    <w:rsid w:val="00FA290D"/>
    <w:pPr>
      <w:spacing w:after="0" w:line="240" w:lineRule="auto"/>
    </w:pPr>
    <w:rPr>
      <w:rFonts w:ascii="Calibri" w:eastAsia="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f0">
    <w:name w:val="Table Elegant"/>
    <w:basedOn w:val="a7"/>
    <w:rsid w:val="00FA290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FR3">
    <w:name w:val="FR3 Знак"/>
    <w:link w:val="FR30"/>
    <w:rsid w:val="00FA290D"/>
    <w:pPr>
      <w:widowControl w:val="0"/>
      <w:spacing w:after="0" w:line="260" w:lineRule="auto"/>
      <w:ind w:left="840" w:right="3400" w:hanging="840"/>
    </w:pPr>
    <w:rPr>
      <w:rFonts w:ascii="Times New Roman" w:eastAsia="Times New Roman" w:hAnsi="Times New Roman" w:cs="Times New Roman"/>
      <w:snapToGrid w:val="0"/>
      <w:szCs w:val="20"/>
      <w:lang w:val="ru-RU" w:eastAsia="ru-RU"/>
    </w:rPr>
  </w:style>
  <w:style w:type="character" w:customStyle="1" w:styleId="FR30">
    <w:name w:val="FR3 Знак Знак"/>
    <w:link w:val="FR3"/>
    <w:rsid w:val="00FA290D"/>
    <w:rPr>
      <w:rFonts w:ascii="Times New Roman" w:eastAsia="Times New Roman" w:hAnsi="Times New Roman" w:cs="Times New Roman"/>
      <w:snapToGrid w:val="0"/>
      <w:szCs w:val="20"/>
      <w:lang w:val="ru-RU" w:eastAsia="ru-RU"/>
    </w:rPr>
  </w:style>
  <w:style w:type="paragraph" w:customStyle="1" w:styleId="Default">
    <w:name w:val="Default"/>
    <w:rsid w:val="00FA290D"/>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customStyle="1" w:styleId="FR2">
    <w:name w:val="FR2"/>
    <w:rsid w:val="00FA290D"/>
    <w:pPr>
      <w:widowControl w:val="0"/>
      <w:spacing w:after="0" w:line="240" w:lineRule="auto"/>
      <w:ind w:firstLine="260"/>
      <w:jc w:val="both"/>
    </w:pPr>
    <w:rPr>
      <w:rFonts w:ascii="Times New Roman" w:eastAsia="Times New Roman" w:hAnsi="Times New Roman" w:cs="Times New Roman"/>
      <w:snapToGrid w:val="0"/>
      <w:sz w:val="20"/>
      <w:szCs w:val="20"/>
      <w:lang w:val="ru-RU" w:eastAsia="ru-RU"/>
    </w:rPr>
  </w:style>
  <w:style w:type="paragraph" w:customStyle="1" w:styleId="afff1">
    <w:name w:val="ãëàâà"/>
    <w:rsid w:val="00FA290D"/>
    <w:pPr>
      <w:widowControl w:val="0"/>
      <w:autoSpaceDE w:val="0"/>
      <w:autoSpaceDN w:val="0"/>
      <w:adjustRightInd w:val="0"/>
      <w:spacing w:before="171" w:line="320" w:lineRule="atLeast"/>
      <w:jc w:val="center"/>
    </w:pPr>
    <w:rPr>
      <w:rFonts w:ascii="TimesET" w:eastAsia="Times New Roman" w:hAnsi="TimesET" w:cs="Times New Roman"/>
      <w:b/>
      <w:caps/>
      <w:sz w:val="24"/>
      <w:szCs w:val="20"/>
      <w:lang w:val="ru-RU" w:eastAsia="ru-RU"/>
    </w:rPr>
  </w:style>
  <w:style w:type="paragraph" w:styleId="afff2">
    <w:name w:val="Normal (Web)"/>
    <w:basedOn w:val="a5"/>
    <w:rsid w:val="00FA290D"/>
    <w:pPr>
      <w:spacing w:before="100" w:beforeAutospacing="1" w:after="100" w:afterAutospacing="1" w:line="240" w:lineRule="auto"/>
      <w:ind w:firstLine="0"/>
      <w:jc w:val="left"/>
    </w:pPr>
    <w:rPr>
      <w:rFonts w:eastAsia="Times New Roman" w:cs="Times New Roman"/>
      <w:sz w:val="24"/>
      <w:szCs w:val="24"/>
      <w:lang w:val="ru-RU" w:eastAsia="ru-RU"/>
    </w:rPr>
  </w:style>
  <w:style w:type="character" w:customStyle="1" w:styleId="FontStyle35">
    <w:name w:val="Font Style35"/>
    <w:rsid w:val="00FA290D"/>
    <w:rPr>
      <w:rFonts w:ascii="Times New Roman" w:hAnsi="Times New Roman" w:cs="Times New Roman"/>
      <w:sz w:val="24"/>
      <w:szCs w:val="24"/>
    </w:rPr>
  </w:style>
  <w:style w:type="paragraph" w:styleId="afff3">
    <w:name w:val="Plain Text"/>
    <w:basedOn w:val="a5"/>
    <w:link w:val="afff4"/>
    <w:rsid w:val="00FA290D"/>
    <w:pPr>
      <w:spacing w:line="240" w:lineRule="auto"/>
      <w:ind w:firstLine="0"/>
      <w:jc w:val="left"/>
    </w:pPr>
    <w:rPr>
      <w:rFonts w:ascii="Courier New" w:eastAsia="Times New Roman" w:hAnsi="Courier New" w:cs="Courier New"/>
      <w:sz w:val="20"/>
      <w:szCs w:val="20"/>
      <w:lang w:val="ru-RU" w:eastAsia="ru-RU"/>
    </w:rPr>
  </w:style>
  <w:style w:type="character" w:customStyle="1" w:styleId="afff4">
    <w:name w:val="Текст Знак"/>
    <w:basedOn w:val="a6"/>
    <w:link w:val="afff3"/>
    <w:rsid w:val="00FA290D"/>
    <w:rPr>
      <w:rFonts w:ascii="Courier New" w:eastAsia="Times New Roman" w:hAnsi="Courier New" w:cs="Courier New"/>
      <w:sz w:val="20"/>
      <w:szCs w:val="20"/>
      <w:lang w:val="ru-RU" w:eastAsia="ru-RU"/>
    </w:rPr>
  </w:style>
  <w:style w:type="paragraph" w:customStyle="1" w:styleId="msonormalcxspmiddle">
    <w:name w:val="msonormalcxspmiddle"/>
    <w:basedOn w:val="a5"/>
    <w:rsid w:val="00FA290D"/>
    <w:pPr>
      <w:spacing w:before="100" w:beforeAutospacing="1" w:after="100" w:afterAutospacing="1" w:line="240" w:lineRule="auto"/>
      <w:ind w:firstLine="0"/>
      <w:jc w:val="left"/>
    </w:pPr>
    <w:rPr>
      <w:rFonts w:eastAsia="Times New Roman" w:cs="Times New Roman"/>
      <w:sz w:val="24"/>
      <w:szCs w:val="24"/>
      <w:lang w:val="ru-RU" w:eastAsia="ru-RU"/>
    </w:rPr>
  </w:style>
  <w:style w:type="paragraph" w:customStyle="1" w:styleId="msonormalcxsplast">
    <w:name w:val="msonormalcxsplast"/>
    <w:basedOn w:val="a5"/>
    <w:rsid w:val="00FA290D"/>
    <w:pPr>
      <w:spacing w:before="100" w:beforeAutospacing="1" w:after="100" w:afterAutospacing="1" w:line="240" w:lineRule="auto"/>
      <w:ind w:firstLine="0"/>
      <w:jc w:val="left"/>
    </w:pPr>
    <w:rPr>
      <w:rFonts w:eastAsia="Times New Roman" w:cs="Times New Roman"/>
      <w:sz w:val="24"/>
      <w:szCs w:val="24"/>
      <w:lang w:val="ru-RU" w:eastAsia="ru-RU"/>
    </w:rPr>
  </w:style>
  <w:style w:type="paragraph" w:customStyle="1" w:styleId="MTDisplayEquation">
    <w:name w:val="MTDisplayEquation"/>
    <w:basedOn w:val="a5"/>
    <w:next w:val="a5"/>
    <w:rsid w:val="00FA290D"/>
    <w:pPr>
      <w:widowControl w:val="0"/>
      <w:autoSpaceDE w:val="0"/>
      <w:autoSpaceDN w:val="0"/>
      <w:adjustRightInd w:val="0"/>
      <w:spacing w:line="240" w:lineRule="auto"/>
      <w:ind w:firstLine="0"/>
      <w:jc w:val="left"/>
    </w:pPr>
    <w:rPr>
      <w:rFonts w:eastAsia="Times New Roman" w:cs="Times New Roman"/>
      <w:sz w:val="20"/>
      <w:szCs w:val="20"/>
      <w:lang w:val="ru-RU" w:eastAsia="be-BY"/>
    </w:rPr>
  </w:style>
  <w:style w:type="character" w:customStyle="1" w:styleId="Heading1Char">
    <w:name w:val="Heading 1 Char"/>
    <w:locked/>
    <w:rsid w:val="00FA290D"/>
    <w:rPr>
      <w:rFonts w:ascii="Cambria" w:hAnsi="Cambria" w:cs="Times New Roman"/>
      <w:bCs/>
      <w:smallCaps/>
      <w:color w:val="365F91"/>
      <w:sz w:val="28"/>
      <w:szCs w:val="28"/>
      <w:lang w:val="x-none" w:eastAsia="ru-RU"/>
    </w:rPr>
  </w:style>
  <w:style w:type="paragraph" w:styleId="afff5">
    <w:name w:val="caption"/>
    <w:basedOn w:val="a5"/>
    <w:next w:val="a5"/>
    <w:autoRedefine/>
    <w:qFormat/>
    <w:rsid w:val="00FA290D"/>
    <w:pPr>
      <w:widowControl w:val="0"/>
      <w:snapToGrid w:val="0"/>
      <w:spacing w:line="242" w:lineRule="auto"/>
      <w:ind w:firstLine="210"/>
    </w:pPr>
    <w:rPr>
      <w:rFonts w:eastAsia="Calibri" w:cs="Times New Roman"/>
      <w:sz w:val="24"/>
      <w:szCs w:val="24"/>
      <w:lang w:val="ru-RU" w:eastAsia="ru-RU"/>
    </w:rPr>
  </w:style>
  <w:style w:type="character" w:customStyle="1" w:styleId="hps">
    <w:name w:val="hps"/>
    <w:rsid w:val="00FA290D"/>
    <w:rPr>
      <w:rFonts w:cs="Times New Roman"/>
    </w:rPr>
  </w:style>
  <w:style w:type="character" w:customStyle="1" w:styleId="HeaderChar">
    <w:name w:val="Header Char"/>
    <w:locked/>
    <w:rsid w:val="00FA290D"/>
    <w:rPr>
      <w:rFonts w:ascii="Times New Roman" w:hAnsi="Times New Roman" w:cs="Times New Roman"/>
      <w:b/>
      <w:smallCaps/>
      <w:sz w:val="24"/>
      <w:szCs w:val="24"/>
      <w:lang w:val="x-none" w:eastAsia="ru-RU"/>
    </w:rPr>
  </w:style>
  <w:style w:type="paragraph" w:customStyle="1" w:styleId="2Arial">
    <w:name w:val="Стиль Заголовок 2 + Arial полужирный"/>
    <w:basedOn w:val="2"/>
    <w:autoRedefine/>
    <w:rsid w:val="00FA290D"/>
    <w:pPr>
      <w:keepNext w:val="0"/>
      <w:keepLines w:val="0"/>
      <w:numPr>
        <w:numId w:val="0"/>
      </w:numPr>
      <w:snapToGrid w:val="0"/>
      <w:spacing w:before="120" w:after="0" w:line="240" w:lineRule="auto"/>
      <w:jc w:val="center"/>
      <w:outlineLvl w:val="9"/>
    </w:pPr>
    <w:rPr>
      <w:rFonts w:eastAsia="Calibri" w:cs="Times New Roman"/>
      <w:b w:val="0"/>
      <w:sz w:val="22"/>
      <w:szCs w:val="22"/>
      <w:lang w:eastAsia="ru-RU"/>
    </w:rPr>
  </w:style>
  <w:style w:type="character" w:customStyle="1" w:styleId="FontStyle36">
    <w:name w:val="Font Style36"/>
    <w:rsid w:val="00FA290D"/>
    <w:rPr>
      <w:rFonts w:ascii="Times New Roman" w:hAnsi="Times New Roman" w:cs="Times New Roman"/>
      <w:b/>
      <w:bCs/>
      <w:sz w:val="16"/>
      <w:szCs w:val="16"/>
    </w:rPr>
  </w:style>
  <w:style w:type="character" w:customStyle="1" w:styleId="shorttext">
    <w:name w:val="short_text"/>
    <w:rsid w:val="00FA290D"/>
    <w:rPr>
      <w:rFonts w:cs="Times New Roman"/>
    </w:rPr>
  </w:style>
  <w:style w:type="character" w:styleId="afff6">
    <w:name w:val="Placeholder Text"/>
    <w:basedOn w:val="a6"/>
    <w:uiPriority w:val="99"/>
    <w:semiHidden/>
    <w:rsid w:val="00D839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6F911-7A62-4E73-8922-363DF939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7</Pages>
  <Words>3197</Words>
  <Characters>18228</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Хаджинов</dc:creator>
  <cp:keywords/>
  <dc:description/>
  <cp:lastModifiedBy>Евгений Хаджинов</cp:lastModifiedBy>
  <cp:revision>67</cp:revision>
  <dcterms:created xsi:type="dcterms:W3CDTF">2026-01-08T11:11:00Z</dcterms:created>
  <dcterms:modified xsi:type="dcterms:W3CDTF">2026-01-10T20:51:00Z</dcterms:modified>
</cp:coreProperties>
</file>