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 xml:space="preserve">«РОССИЙСКИЙ ГОСУДАРСТВЕННЫЙ </w:t>
      </w:r>
    </w:p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ПЕДАГОГИЧЕСКИЙ УНИВЕРСИТЕТ им. А. И. ГЕРЦЕНА»</w:t>
      </w:r>
    </w:p>
    <w:p w:rsidR="002329DD" w:rsidRPr="002329DD" w:rsidRDefault="002329DD" w:rsidP="002329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 xml:space="preserve">Основная профессиональная образовательная программа </w:t>
      </w: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Направление подготовки 09.03.01 Информатика и вычислительная техника</w:t>
      </w: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Направленность (профиль) «Технологии разработки программного обеспечения»</w:t>
      </w:r>
    </w:p>
    <w:p w:rsid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форма обучения – очная</w:t>
      </w: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E6149">
            <wp:extent cx="1341120" cy="1399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66" cy="1395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Разработка шаблонов отчётной документации бакалавров</w:t>
      </w:r>
      <w:r>
        <w:rPr>
          <w:rFonts w:ascii="Times New Roman" w:hAnsi="Times New Roman" w:cs="Times New Roman"/>
          <w:sz w:val="28"/>
          <w:szCs w:val="28"/>
        </w:rPr>
        <w:br/>
      </w:r>
      <w:r w:rsidRPr="002329DD">
        <w:rPr>
          <w:rFonts w:ascii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2329DD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329DD">
        <w:rPr>
          <w:rFonts w:ascii="Times New Roman" w:hAnsi="Times New Roman" w:cs="Times New Roman"/>
          <w:sz w:val="28"/>
          <w:szCs w:val="28"/>
        </w:rPr>
        <w:t>.</w:t>
      </w: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2329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Обучающегося 4 курса</w:t>
      </w:r>
    </w:p>
    <w:p w:rsidR="002329DD" w:rsidRPr="002329DD" w:rsidRDefault="002329DD" w:rsidP="002329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Селивановой Ксении Игоревны</w:t>
      </w:r>
    </w:p>
    <w:p w:rsidR="002329DD" w:rsidRPr="002329DD" w:rsidRDefault="002329DD" w:rsidP="002329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329DD" w:rsidRDefault="002329DD" w:rsidP="002329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329DD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EC7BD3" w:rsidRPr="002329DD" w:rsidRDefault="00EC7BD3" w:rsidP="002329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педагогических наук</w:t>
      </w:r>
    </w:p>
    <w:p w:rsidR="002329DD" w:rsidRPr="002329DD" w:rsidRDefault="00F14887" w:rsidP="002329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Власова Елена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Зотиковна</w:t>
      </w:r>
      <w:proofErr w:type="spellEnd"/>
    </w:p>
    <w:p w:rsidR="002329DD" w:rsidRPr="002329DD" w:rsidRDefault="002329DD" w:rsidP="00232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9DD" w:rsidRPr="002329DD" w:rsidRDefault="002329DD" w:rsidP="003B3B8F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D67D62" w:rsidRPr="003B3B8F" w:rsidRDefault="008275AD" w:rsidP="003B3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329DD" w:rsidRPr="002329DD">
        <w:rPr>
          <w:rFonts w:ascii="Times New Roman" w:hAnsi="Times New Roman" w:cs="Times New Roman"/>
          <w:sz w:val="28"/>
          <w:szCs w:val="28"/>
        </w:rPr>
        <w:t>Санкт-Петербург</w:t>
      </w:r>
      <w:r w:rsidR="003B3B8F">
        <w:rPr>
          <w:rFonts w:ascii="Times New Roman" w:hAnsi="Times New Roman" w:cs="Times New Roman"/>
          <w:sz w:val="28"/>
          <w:szCs w:val="28"/>
        </w:rPr>
        <w:br/>
      </w:r>
      <w:r w:rsidR="002329DD" w:rsidRPr="002329DD">
        <w:rPr>
          <w:rFonts w:ascii="Times New Roman" w:hAnsi="Times New Roman" w:cs="Times New Roman"/>
          <w:sz w:val="28"/>
          <w:szCs w:val="28"/>
        </w:rPr>
        <w:t>2020</w:t>
      </w:r>
    </w:p>
    <w:p w:rsidR="002329DD" w:rsidRDefault="00B255C0" w:rsidP="003B3B8F">
      <w:pPr>
        <w:pStyle w:val="1"/>
        <w:jc w:val="center"/>
        <w:rPr>
          <w:color w:val="auto"/>
        </w:rPr>
      </w:pPr>
      <w:bookmarkStart w:id="0" w:name="_Toc41151136"/>
      <w:r w:rsidRPr="003B3B8F">
        <w:rPr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315578"/>
        <w:docPartObj>
          <w:docPartGallery w:val="Table of Contents"/>
          <w:docPartUnique/>
        </w:docPartObj>
      </w:sdtPr>
      <w:sdtEndPr/>
      <w:sdtContent>
        <w:p w:rsidR="00F771E4" w:rsidRDefault="00F771E4">
          <w:pPr>
            <w:pStyle w:val="a7"/>
          </w:pPr>
        </w:p>
        <w:p w:rsidR="00960848" w:rsidRPr="00960848" w:rsidRDefault="00F771E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D4A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4A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4A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51136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_Toc41151136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37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_Toc41151137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38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Требования к оформлению отчётной документации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_Toc41151138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39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Общие правила оформления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_Toc41151139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0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Типы документов и их особенности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_Toc41151140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1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 Краткий обзор системы </w:t>
            </w:r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</w:t>
            </w:r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_Toc41151141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2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 Возможности </w:t>
            </w:r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LaTeX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_Toc41151142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3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Система перекрёстных ссылок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_Toc41151143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4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Библиография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_Toc41151144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5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 Математический режим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_Toc41151145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6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 Рекомендованные пакеты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_Toc41151146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7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Шаблоны документов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_Toc41151147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8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Преамбула шаблона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_Toc41151148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49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Шаблон контрольной работы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_Toc41151149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50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Шаблон лабораторной работы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_Toc41151150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51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Шаблон отчёта по практике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_Toc41151151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52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 Шаблон курсовой работы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_Toc41151152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53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3.6 Шаблон ВКР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_Toc41151153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848" w:rsidRPr="00960848" w:rsidRDefault="00D44E3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151154" w:history="1">
            <w:r w:rsidR="00960848" w:rsidRPr="0096084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_Toc41151154 \h </w:instrTex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60848" w:rsidRPr="009608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1E4" w:rsidRDefault="00F771E4" w:rsidP="00F771E4">
          <w:pPr>
            <w:jc w:val="both"/>
          </w:pPr>
          <w:r w:rsidRPr="005D4A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771E4" w:rsidRPr="00F771E4" w:rsidRDefault="00F771E4" w:rsidP="00F771E4"/>
    <w:p w:rsidR="002329DD" w:rsidRPr="00C0531C" w:rsidRDefault="002329DD" w:rsidP="00727E9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</w:p>
    <w:p w:rsidR="002329DD" w:rsidRDefault="002329DD" w:rsidP="00727E9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329DD" w:rsidRDefault="002329DD" w:rsidP="00727E9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329DD" w:rsidRPr="005D4A04" w:rsidRDefault="002329DD" w:rsidP="00F771E4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36"/>
        </w:rPr>
      </w:pPr>
    </w:p>
    <w:p w:rsidR="00906C74" w:rsidRPr="002404D0" w:rsidRDefault="00E60E6B" w:rsidP="00847B0D">
      <w:pPr>
        <w:pStyle w:val="1"/>
        <w:spacing w:line="720" w:lineRule="auto"/>
        <w:jc w:val="center"/>
        <w:rPr>
          <w:color w:val="auto"/>
        </w:rPr>
      </w:pPr>
      <w:bookmarkStart w:id="1" w:name="_Toc41151137"/>
      <w:r w:rsidRPr="002404D0">
        <w:rPr>
          <w:color w:val="auto"/>
        </w:rPr>
        <w:lastRenderedPageBreak/>
        <w:t>ВВЕДЕНИЕ</w:t>
      </w:r>
      <w:bookmarkEnd w:id="1"/>
    </w:p>
    <w:p w:rsidR="00905EE6" w:rsidRPr="00905EE6" w:rsidRDefault="0080780C" w:rsidP="00905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выбранной темы дипломной работы обусловлена тем, что в</w:t>
      </w:r>
      <w:r w:rsidR="00F23326" w:rsidRPr="00E914C1">
        <w:rPr>
          <w:rFonts w:ascii="Times New Roman" w:hAnsi="Times New Roman" w:cs="Times New Roman"/>
          <w:sz w:val="28"/>
          <w:szCs w:val="28"/>
        </w:rPr>
        <w:t xml:space="preserve"> настоящее время существует достаточно большое количество учебных, академических, квалификационных работ и других видов отчетных документов, которые должен оформлять студент. К некоторым из них предъявляются более </w:t>
      </w:r>
      <w:r w:rsidR="00785BE2" w:rsidRPr="00E914C1">
        <w:rPr>
          <w:rFonts w:ascii="Times New Roman" w:hAnsi="Times New Roman" w:cs="Times New Roman"/>
          <w:sz w:val="28"/>
          <w:szCs w:val="28"/>
        </w:rPr>
        <w:t>строгие</w:t>
      </w:r>
      <w:r w:rsidR="00F23326" w:rsidRPr="00E914C1">
        <w:rPr>
          <w:rFonts w:ascii="Times New Roman" w:hAnsi="Times New Roman" w:cs="Times New Roman"/>
          <w:sz w:val="28"/>
          <w:szCs w:val="28"/>
        </w:rPr>
        <w:t xml:space="preserve"> и жёсткие требования оформления</w:t>
      </w:r>
      <w:r w:rsidR="00F23AE1" w:rsidRPr="00E914C1">
        <w:rPr>
          <w:rFonts w:ascii="Times New Roman" w:hAnsi="Times New Roman" w:cs="Times New Roman"/>
          <w:sz w:val="28"/>
          <w:szCs w:val="28"/>
        </w:rPr>
        <w:t xml:space="preserve">, и </w:t>
      </w:r>
      <w:r w:rsidR="00A11649" w:rsidRPr="00E914C1">
        <w:rPr>
          <w:rFonts w:ascii="Times New Roman" w:hAnsi="Times New Roman" w:cs="Times New Roman"/>
          <w:sz w:val="28"/>
          <w:szCs w:val="28"/>
        </w:rPr>
        <w:t>для многих учащихся высших учебных заведений</w:t>
      </w:r>
      <w:r w:rsidR="00F23AE1" w:rsidRPr="00E914C1">
        <w:rPr>
          <w:rFonts w:ascii="Times New Roman" w:hAnsi="Times New Roman" w:cs="Times New Roman"/>
          <w:sz w:val="28"/>
          <w:szCs w:val="28"/>
        </w:rPr>
        <w:t xml:space="preserve"> это является большой проблемой.</w:t>
      </w:r>
      <w:r w:rsidR="00A11649" w:rsidRPr="00E914C1">
        <w:rPr>
          <w:rFonts w:ascii="Times New Roman" w:hAnsi="Times New Roman" w:cs="Times New Roman"/>
          <w:sz w:val="28"/>
          <w:szCs w:val="28"/>
        </w:rPr>
        <w:t xml:space="preserve"> </w:t>
      </w:r>
      <w:r w:rsidR="00785BE2" w:rsidRPr="00E914C1">
        <w:rPr>
          <w:rFonts w:ascii="Times New Roman" w:hAnsi="Times New Roman" w:cs="Times New Roman"/>
          <w:sz w:val="28"/>
          <w:szCs w:val="28"/>
        </w:rPr>
        <w:t>Несоблю</w:t>
      </w:r>
      <w:r w:rsidR="00F23AE1" w:rsidRPr="00E914C1">
        <w:rPr>
          <w:rFonts w:ascii="Times New Roman" w:hAnsi="Times New Roman" w:cs="Times New Roman"/>
          <w:sz w:val="28"/>
          <w:szCs w:val="28"/>
        </w:rPr>
        <w:t>дение необходимых</w:t>
      </w:r>
      <w:r w:rsidR="00785BE2" w:rsidRPr="00E914C1">
        <w:rPr>
          <w:rFonts w:ascii="Times New Roman" w:hAnsi="Times New Roman" w:cs="Times New Roman"/>
          <w:sz w:val="28"/>
          <w:szCs w:val="28"/>
        </w:rPr>
        <w:t xml:space="preserve"> правил </w:t>
      </w:r>
      <w:r w:rsidR="00F23AE1" w:rsidRPr="00E914C1">
        <w:rPr>
          <w:rFonts w:ascii="Times New Roman" w:hAnsi="Times New Roman" w:cs="Times New Roman"/>
          <w:sz w:val="28"/>
          <w:szCs w:val="28"/>
        </w:rPr>
        <w:t xml:space="preserve">и стандартов </w:t>
      </w:r>
      <w:r w:rsidR="00785BE2" w:rsidRPr="00E914C1">
        <w:rPr>
          <w:rFonts w:ascii="Times New Roman" w:hAnsi="Times New Roman" w:cs="Times New Roman"/>
          <w:sz w:val="28"/>
          <w:szCs w:val="28"/>
        </w:rPr>
        <w:t xml:space="preserve">студентом может привести к тому, что </w:t>
      </w:r>
      <w:r w:rsidR="00A11649" w:rsidRPr="00E914C1">
        <w:rPr>
          <w:rFonts w:ascii="Times New Roman" w:hAnsi="Times New Roman" w:cs="Times New Roman"/>
          <w:sz w:val="28"/>
          <w:szCs w:val="28"/>
        </w:rPr>
        <w:t>оценка за работу будет снижена,</w:t>
      </w:r>
      <w:r w:rsidR="00785BE2" w:rsidRPr="00E914C1">
        <w:rPr>
          <w:rFonts w:ascii="Times New Roman" w:hAnsi="Times New Roman" w:cs="Times New Roman"/>
          <w:sz w:val="28"/>
          <w:szCs w:val="28"/>
        </w:rPr>
        <w:t xml:space="preserve"> а также явиться причиной для отказа в допуске представленной письменной работы к её защите. </w:t>
      </w:r>
      <w:r w:rsidR="00A11649" w:rsidRPr="00E914C1">
        <w:rPr>
          <w:rFonts w:ascii="Times New Roman" w:hAnsi="Times New Roman" w:cs="Times New Roman"/>
          <w:sz w:val="28"/>
          <w:szCs w:val="28"/>
        </w:rPr>
        <w:t>Этот вопрос может быть решён, если для оформления студенческих работ будут разработаны специальные шаблоны</w:t>
      </w:r>
      <w:r w:rsidR="00F23326" w:rsidRPr="00E914C1">
        <w:rPr>
          <w:rFonts w:ascii="Times New Roman" w:hAnsi="Times New Roman" w:cs="Times New Roman"/>
          <w:sz w:val="28"/>
          <w:szCs w:val="28"/>
        </w:rPr>
        <w:t xml:space="preserve">, </w:t>
      </w:r>
      <w:r w:rsidR="00A11649" w:rsidRPr="00E914C1">
        <w:rPr>
          <w:rFonts w:ascii="Times New Roman" w:hAnsi="Times New Roman" w:cs="Times New Roman"/>
          <w:sz w:val="28"/>
          <w:szCs w:val="28"/>
        </w:rPr>
        <w:t>которые буду</w:t>
      </w:r>
      <w:r w:rsidR="00F23326" w:rsidRPr="00E914C1">
        <w:rPr>
          <w:rFonts w:ascii="Times New Roman" w:hAnsi="Times New Roman" w:cs="Times New Roman"/>
          <w:sz w:val="28"/>
          <w:szCs w:val="28"/>
        </w:rPr>
        <w:t>т неукоснительно соблюдать все требования к структуре отчета, содержать форматирование документа, поддерживающее его удобочитаемость и внешнюю привлекательность.</w:t>
      </w:r>
    </w:p>
    <w:p w:rsidR="00F23326" w:rsidRPr="00E914C1" w:rsidRDefault="00F23326" w:rsidP="00905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4C1">
        <w:rPr>
          <w:rFonts w:ascii="Times New Roman" w:hAnsi="Times New Roman" w:cs="Times New Roman"/>
          <w:sz w:val="28"/>
          <w:szCs w:val="28"/>
        </w:rPr>
        <w:t>Существует большое количество приложений и издательских систем, позволяющих с разной степенью простоты и изящества оформлять тек</w:t>
      </w:r>
      <w:r w:rsidR="00731E37" w:rsidRPr="00E914C1">
        <w:rPr>
          <w:rFonts w:ascii="Times New Roman" w:hAnsi="Times New Roman" w:cs="Times New Roman"/>
          <w:sz w:val="28"/>
          <w:szCs w:val="28"/>
        </w:rPr>
        <w:t>стовые документы и подготавливать научные публикации. Многие из</w:t>
      </w:r>
      <w:r w:rsidRPr="00E914C1">
        <w:rPr>
          <w:rFonts w:ascii="Times New Roman" w:hAnsi="Times New Roman" w:cs="Times New Roman"/>
          <w:sz w:val="28"/>
          <w:szCs w:val="28"/>
        </w:rPr>
        <w:t xml:space="preserve"> них позволяют создавать шаблоны. </w:t>
      </w:r>
      <w:r w:rsidR="00605F20" w:rsidRPr="00E914C1">
        <w:rPr>
          <w:rFonts w:ascii="Times New Roman" w:hAnsi="Times New Roman" w:cs="Times New Roman"/>
          <w:sz w:val="28"/>
          <w:szCs w:val="28"/>
        </w:rPr>
        <w:t xml:space="preserve">Исходя из этого, большой </w:t>
      </w:r>
      <w:r w:rsidRPr="00E914C1">
        <w:rPr>
          <w:rFonts w:ascii="Times New Roman" w:hAnsi="Times New Roman" w:cs="Times New Roman"/>
          <w:sz w:val="28"/>
          <w:szCs w:val="28"/>
        </w:rPr>
        <w:t>интерес выбор средства для оформления студентами отчетов о выполненных заданиях. Объектом исследования яв</w:t>
      </w:r>
      <w:r w:rsidR="00731E37" w:rsidRPr="00E914C1">
        <w:rPr>
          <w:rFonts w:ascii="Times New Roman" w:hAnsi="Times New Roman" w:cs="Times New Roman"/>
          <w:sz w:val="28"/>
          <w:szCs w:val="28"/>
        </w:rPr>
        <w:t>ляю</w:t>
      </w:r>
      <w:r w:rsidRPr="00E914C1">
        <w:rPr>
          <w:rFonts w:ascii="Times New Roman" w:hAnsi="Times New Roman" w:cs="Times New Roman"/>
          <w:sz w:val="28"/>
          <w:szCs w:val="28"/>
        </w:rPr>
        <w:t>тся шаблон</w:t>
      </w:r>
      <w:r w:rsidR="00731E37" w:rsidRPr="00E914C1">
        <w:rPr>
          <w:rFonts w:ascii="Times New Roman" w:hAnsi="Times New Roman" w:cs="Times New Roman"/>
          <w:sz w:val="28"/>
          <w:szCs w:val="28"/>
        </w:rPr>
        <w:t>ы</w:t>
      </w:r>
      <w:r w:rsidRPr="00E914C1">
        <w:rPr>
          <w:rFonts w:ascii="Times New Roman" w:hAnsi="Times New Roman" w:cs="Times New Roman"/>
          <w:sz w:val="28"/>
          <w:szCs w:val="28"/>
        </w:rPr>
        <w:t xml:space="preserve"> для оформления отчета студентов о </w:t>
      </w:r>
      <w:r w:rsidR="00731E37" w:rsidRPr="00E914C1">
        <w:rPr>
          <w:rFonts w:ascii="Times New Roman" w:hAnsi="Times New Roman" w:cs="Times New Roman"/>
          <w:sz w:val="28"/>
          <w:szCs w:val="28"/>
        </w:rPr>
        <w:t>прохождении практик, выпускной, лабораторных и контрольных работ.</w:t>
      </w:r>
    </w:p>
    <w:p w:rsidR="003370F5" w:rsidRPr="003370F5" w:rsidRDefault="00F23326" w:rsidP="00847B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4C1">
        <w:rPr>
          <w:rFonts w:ascii="Times New Roman" w:hAnsi="Times New Roman" w:cs="Times New Roman"/>
          <w:sz w:val="28"/>
          <w:szCs w:val="28"/>
        </w:rPr>
        <w:t xml:space="preserve">Субъектом исследования является издательская система </w:t>
      </w:r>
      <w:proofErr w:type="spellStart"/>
      <w:r w:rsidRPr="00E914C1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E914C1">
        <w:rPr>
          <w:rFonts w:ascii="Times New Roman" w:hAnsi="Times New Roman" w:cs="Times New Roman"/>
          <w:sz w:val="28"/>
          <w:szCs w:val="28"/>
        </w:rPr>
        <w:t>. Цель</w:t>
      </w:r>
      <w:r w:rsidR="00605F20" w:rsidRPr="00E914C1">
        <w:rPr>
          <w:rFonts w:ascii="Times New Roman" w:hAnsi="Times New Roman" w:cs="Times New Roman"/>
          <w:sz w:val="28"/>
          <w:szCs w:val="28"/>
        </w:rPr>
        <w:t>ю</w:t>
      </w:r>
      <w:r w:rsidRPr="00E914C1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="00605F20" w:rsidRPr="00E914C1">
        <w:rPr>
          <w:rFonts w:ascii="Times New Roman" w:hAnsi="Times New Roman" w:cs="Times New Roman"/>
          <w:sz w:val="28"/>
          <w:szCs w:val="28"/>
        </w:rPr>
        <w:t xml:space="preserve"> является разработка</w:t>
      </w:r>
      <w:r w:rsidRPr="00E914C1"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605F20" w:rsidRPr="00E914C1">
        <w:rPr>
          <w:rFonts w:ascii="Times New Roman" w:hAnsi="Times New Roman" w:cs="Times New Roman"/>
          <w:sz w:val="28"/>
          <w:szCs w:val="28"/>
        </w:rPr>
        <w:t>ов</w:t>
      </w:r>
      <w:r w:rsidRPr="00E914C1">
        <w:rPr>
          <w:rFonts w:ascii="Times New Roman" w:hAnsi="Times New Roman" w:cs="Times New Roman"/>
          <w:sz w:val="28"/>
          <w:szCs w:val="28"/>
        </w:rPr>
        <w:t xml:space="preserve"> </w:t>
      </w:r>
      <w:r w:rsidR="00605F20" w:rsidRPr="00E914C1">
        <w:rPr>
          <w:rFonts w:ascii="Times New Roman" w:hAnsi="Times New Roman" w:cs="Times New Roman"/>
          <w:sz w:val="28"/>
          <w:szCs w:val="28"/>
        </w:rPr>
        <w:t>отчётов, наиболее часто используемых бакалаврами высших учебных заведений</w:t>
      </w:r>
      <w:r w:rsidRPr="00E914C1">
        <w:rPr>
          <w:rFonts w:ascii="Times New Roman" w:hAnsi="Times New Roman" w:cs="Times New Roman"/>
          <w:sz w:val="28"/>
          <w:szCs w:val="28"/>
        </w:rPr>
        <w:t xml:space="preserve">, </w:t>
      </w:r>
      <w:r w:rsidR="00605F20" w:rsidRPr="00E914C1">
        <w:rPr>
          <w:rFonts w:ascii="Times New Roman" w:hAnsi="Times New Roman" w:cs="Times New Roman"/>
          <w:sz w:val="28"/>
          <w:szCs w:val="28"/>
        </w:rPr>
        <w:t>отвечающих</w:t>
      </w:r>
      <w:r w:rsidRPr="00E914C1">
        <w:rPr>
          <w:rFonts w:ascii="Times New Roman" w:hAnsi="Times New Roman" w:cs="Times New Roman"/>
          <w:sz w:val="28"/>
          <w:szCs w:val="28"/>
        </w:rPr>
        <w:t xml:space="preserve"> требованиям учебной программы и критериям, предъявляемым выпускающей кафедрой информационных техн</w:t>
      </w:r>
      <w:r w:rsidR="003370F5">
        <w:rPr>
          <w:rFonts w:ascii="Times New Roman" w:hAnsi="Times New Roman" w:cs="Times New Roman"/>
          <w:sz w:val="28"/>
          <w:szCs w:val="28"/>
        </w:rPr>
        <w:t>ологий и электронного обучения.</w:t>
      </w:r>
    </w:p>
    <w:p w:rsidR="00D71DBD" w:rsidRPr="00E545EE" w:rsidRDefault="00D71DBD" w:rsidP="00847B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0F5" w:rsidRPr="00E545EE" w:rsidRDefault="00F23326" w:rsidP="00847B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4C1">
        <w:rPr>
          <w:rFonts w:ascii="Times New Roman" w:hAnsi="Times New Roman" w:cs="Times New Roman"/>
          <w:sz w:val="28"/>
          <w:szCs w:val="28"/>
        </w:rPr>
        <w:lastRenderedPageBreak/>
        <w:t>В ходе исследования необходимо решить следующие задачи: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разработать макеты шаблонов оформления отчетов;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разработать техническое задание на разработку и реализацию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шаблонов;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 xml:space="preserve">проанализировать доступные ресурсы для создания </w:t>
      </w:r>
      <w:proofErr w:type="gramStart"/>
      <w:r w:rsidRPr="0024294E">
        <w:rPr>
          <w:rFonts w:ascii="Times New Roman" w:hAnsi="Times New Roman" w:cs="Times New Roman"/>
          <w:sz w:val="28"/>
          <w:szCs w:val="28"/>
        </w:rPr>
        <w:t>текстовых</w:t>
      </w:r>
      <w:proofErr w:type="gramEnd"/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документов;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выбрать ресурс для создания шаблонов отчетной документации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бакалавров;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разработать шаблоны для оформления отчетной документации</w:t>
      </w:r>
    </w:p>
    <w:p w:rsidR="0024294E" w:rsidRPr="0024294E" w:rsidRDefault="0024294E" w:rsidP="0024294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бакалавров.</w:t>
      </w:r>
    </w:p>
    <w:p w:rsidR="0024294E" w:rsidRPr="00CE2917" w:rsidRDefault="0024294E" w:rsidP="00242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94E">
        <w:rPr>
          <w:rFonts w:ascii="Times New Roman" w:hAnsi="Times New Roman" w:cs="Times New Roman"/>
          <w:sz w:val="28"/>
          <w:szCs w:val="28"/>
        </w:rPr>
        <w:t>Выпускная квалификационная работа со</w:t>
      </w:r>
      <w:r>
        <w:rPr>
          <w:rFonts w:ascii="Times New Roman" w:hAnsi="Times New Roman" w:cs="Times New Roman"/>
          <w:sz w:val="28"/>
          <w:szCs w:val="28"/>
        </w:rPr>
        <w:t>стоит из введения, трёх глав,</w:t>
      </w:r>
      <w:r w:rsidRPr="0024294E">
        <w:rPr>
          <w:rFonts w:ascii="Times New Roman" w:hAnsi="Times New Roman" w:cs="Times New Roman"/>
          <w:sz w:val="28"/>
          <w:szCs w:val="28"/>
        </w:rPr>
        <w:t xml:space="preserve"> заключения, списка используемых источников и приложений.</w:t>
      </w:r>
    </w:p>
    <w:p w:rsidR="00E914C1" w:rsidRDefault="003740D3" w:rsidP="00A14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4C1">
        <w:rPr>
          <w:rFonts w:ascii="Times New Roman" w:hAnsi="Times New Roman" w:cs="Times New Roman"/>
          <w:sz w:val="28"/>
          <w:szCs w:val="28"/>
        </w:rPr>
        <w:t>В первой главе раскрываются общие требования оформления, применимые к большинству типов студенческих работ</w:t>
      </w:r>
      <w:r w:rsidR="00E914C1" w:rsidRPr="00E914C1">
        <w:rPr>
          <w:rFonts w:ascii="Times New Roman" w:hAnsi="Times New Roman" w:cs="Times New Roman"/>
          <w:sz w:val="28"/>
          <w:szCs w:val="28"/>
        </w:rPr>
        <w:t xml:space="preserve">. </w:t>
      </w:r>
      <w:r w:rsidR="00A14821" w:rsidRPr="00A14821">
        <w:rPr>
          <w:rFonts w:ascii="Times New Roman" w:hAnsi="Times New Roman" w:cs="Times New Roman"/>
          <w:sz w:val="28"/>
          <w:szCs w:val="28"/>
        </w:rPr>
        <w:t>Для этого исп</w:t>
      </w:r>
      <w:r w:rsidR="00A14821">
        <w:rPr>
          <w:rFonts w:ascii="Times New Roman" w:hAnsi="Times New Roman" w:cs="Times New Roman"/>
          <w:sz w:val="28"/>
          <w:szCs w:val="28"/>
        </w:rPr>
        <w:t>ользуются рекомендации</w:t>
      </w:r>
      <w:r w:rsidR="00A14821" w:rsidRPr="00A14821">
        <w:rPr>
          <w:rFonts w:ascii="Times New Roman" w:hAnsi="Times New Roman" w:cs="Times New Roman"/>
          <w:sz w:val="28"/>
          <w:szCs w:val="28"/>
        </w:rPr>
        <w:t xml:space="preserve"> и требования к оформлению отчетной документации образовательного стандарта, РГПУ им. А.И. Герцена, кафедры информационных технологий и электронного обучения.</w:t>
      </w:r>
      <w:r w:rsidR="000823BB" w:rsidRPr="000529E1">
        <w:rPr>
          <w:rFonts w:ascii="Times New Roman" w:hAnsi="Times New Roman" w:cs="Times New Roman"/>
          <w:sz w:val="28"/>
          <w:szCs w:val="28"/>
        </w:rPr>
        <w:t xml:space="preserve"> </w:t>
      </w:r>
      <w:r w:rsidR="00E914C1">
        <w:rPr>
          <w:rFonts w:ascii="Times New Roman" w:hAnsi="Times New Roman" w:cs="Times New Roman"/>
          <w:sz w:val="28"/>
          <w:szCs w:val="28"/>
        </w:rPr>
        <w:t>Формулируется ожидаемый результат конечного продукта.</w:t>
      </w:r>
    </w:p>
    <w:p w:rsidR="00605F20" w:rsidRDefault="000529E1" w:rsidP="00847B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9E1">
        <w:rPr>
          <w:rFonts w:ascii="Times New Roman" w:hAnsi="Times New Roman" w:cs="Times New Roman"/>
          <w:sz w:val="28"/>
          <w:szCs w:val="28"/>
        </w:rPr>
        <w:t>Вторая глава содержит описание возможностей</w:t>
      </w:r>
      <w:r w:rsidR="00E914C1">
        <w:rPr>
          <w:rFonts w:ascii="Times New Roman" w:hAnsi="Times New Roman" w:cs="Times New Roman"/>
          <w:sz w:val="28"/>
          <w:szCs w:val="28"/>
        </w:rPr>
        <w:t xml:space="preserve"> издательской системы </w:t>
      </w:r>
      <w:proofErr w:type="spellStart"/>
      <w:r w:rsidR="00E914C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E914C1" w:rsidRPr="00E914C1">
        <w:rPr>
          <w:rFonts w:ascii="Times New Roman" w:hAnsi="Times New Roman" w:cs="Times New Roman"/>
          <w:sz w:val="28"/>
          <w:szCs w:val="28"/>
        </w:rPr>
        <w:t xml:space="preserve">. </w:t>
      </w:r>
      <w:r w:rsidR="00E914C1">
        <w:rPr>
          <w:rFonts w:ascii="Times New Roman" w:hAnsi="Times New Roman" w:cs="Times New Roman"/>
          <w:sz w:val="28"/>
          <w:szCs w:val="28"/>
        </w:rPr>
        <w:t xml:space="preserve">Особое внимание уделено </w:t>
      </w:r>
      <w:r w:rsidR="003D1885">
        <w:rPr>
          <w:rFonts w:ascii="Times New Roman" w:hAnsi="Times New Roman" w:cs="Times New Roman"/>
          <w:sz w:val="28"/>
          <w:szCs w:val="28"/>
        </w:rPr>
        <w:t>пакетам расширений, которые позволяют решать сложные задачи</w:t>
      </w:r>
      <w:r w:rsidR="0080780C">
        <w:rPr>
          <w:rFonts w:ascii="Times New Roman" w:hAnsi="Times New Roman" w:cs="Times New Roman"/>
          <w:sz w:val="28"/>
          <w:szCs w:val="28"/>
        </w:rPr>
        <w:t xml:space="preserve">, такие как набор сложных математических выражений и работа с графикой. </w:t>
      </w:r>
    </w:p>
    <w:p w:rsidR="00727E9A" w:rsidRDefault="0080780C" w:rsidP="00847B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</w:t>
      </w:r>
      <w:r w:rsidR="005C7AF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главе описывается проделанная работа по созданию шаблонов, решённые при этом задачи и полученные результаты.</w:t>
      </w:r>
    </w:p>
    <w:p w:rsidR="004A46C1" w:rsidRDefault="004A46C1" w:rsidP="00727E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46C1" w:rsidRPr="002329DD" w:rsidRDefault="004A46C1" w:rsidP="00727E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5AD" w:rsidRPr="00CE2917" w:rsidRDefault="008275AD" w:rsidP="00D71DBD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87167C" w:rsidRDefault="002B16DF" w:rsidP="003B3B8F">
      <w:pPr>
        <w:pStyle w:val="1"/>
        <w:jc w:val="center"/>
        <w:rPr>
          <w:color w:val="auto"/>
        </w:rPr>
      </w:pPr>
      <w:bookmarkStart w:id="2" w:name="_Toc41151138"/>
      <w:r w:rsidRPr="003B3B8F">
        <w:rPr>
          <w:color w:val="auto"/>
        </w:rPr>
        <w:lastRenderedPageBreak/>
        <w:t>1. Требования к оформлению отчётной документации</w:t>
      </w:r>
      <w:bookmarkEnd w:id="2"/>
    </w:p>
    <w:p w:rsidR="003B3B8F" w:rsidRPr="003B3B8F" w:rsidRDefault="003B3B8F" w:rsidP="003B3B8F"/>
    <w:p w:rsidR="003B3B8F" w:rsidRPr="003B3B8F" w:rsidRDefault="003B3B8F" w:rsidP="003B3B8F">
      <w:pPr>
        <w:pStyle w:val="2"/>
        <w:jc w:val="center"/>
        <w:rPr>
          <w:color w:val="auto"/>
        </w:rPr>
      </w:pPr>
      <w:bookmarkStart w:id="3" w:name="_Toc41151139"/>
      <w:r w:rsidRPr="003B3B8F">
        <w:rPr>
          <w:color w:val="auto"/>
        </w:rPr>
        <w:t>1.1. Общие правила оформления</w:t>
      </w:r>
      <w:bookmarkEnd w:id="3"/>
      <w:r w:rsidRPr="003B3B8F">
        <w:rPr>
          <w:color w:val="auto"/>
        </w:rPr>
        <w:br/>
      </w:r>
    </w:p>
    <w:p w:rsidR="005C7AFE" w:rsidRDefault="005C7AF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FE">
        <w:rPr>
          <w:rFonts w:ascii="Times New Roman" w:hAnsi="Times New Roman" w:cs="Times New Roman"/>
          <w:sz w:val="28"/>
          <w:szCs w:val="28"/>
        </w:rPr>
        <w:t xml:space="preserve">В РГПУ им. А.И. Герцена </w:t>
      </w:r>
      <w:r w:rsidR="00A75199">
        <w:rPr>
          <w:rFonts w:ascii="Times New Roman" w:hAnsi="Times New Roman" w:cs="Times New Roman"/>
          <w:sz w:val="28"/>
          <w:szCs w:val="28"/>
        </w:rPr>
        <w:t>студенты во время учёбы сталкиваются с созданием следующих форм</w:t>
      </w:r>
      <w:r w:rsidR="0005055E">
        <w:rPr>
          <w:rFonts w:ascii="Times New Roman" w:hAnsi="Times New Roman" w:cs="Times New Roman"/>
          <w:sz w:val="28"/>
          <w:szCs w:val="28"/>
        </w:rPr>
        <w:t xml:space="preserve"> </w:t>
      </w:r>
      <w:r w:rsidR="008373B4">
        <w:rPr>
          <w:rFonts w:ascii="Times New Roman" w:hAnsi="Times New Roman" w:cs="Times New Roman"/>
          <w:sz w:val="28"/>
          <w:szCs w:val="28"/>
        </w:rPr>
        <w:t>отчётов:</w:t>
      </w:r>
      <w:r w:rsidR="005C7C2A" w:rsidRPr="005C7C2A">
        <w:rPr>
          <w:rFonts w:ascii="Times New Roman" w:hAnsi="Times New Roman" w:cs="Times New Roman"/>
          <w:sz w:val="28"/>
          <w:szCs w:val="28"/>
        </w:rPr>
        <w:t xml:space="preserve"> </w:t>
      </w:r>
      <w:r w:rsidR="005C7C2A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работа, </w:t>
      </w:r>
      <w:r w:rsidR="008373B4">
        <w:rPr>
          <w:rFonts w:ascii="Times New Roman" w:hAnsi="Times New Roman" w:cs="Times New Roman"/>
          <w:sz w:val="28"/>
          <w:szCs w:val="28"/>
        </w:rPr>
        <w:t xml:space="preserve">отчёт о прохождении практики, </w:t>
      </w:r>
      <w:r w:rsidR="005C7C2A">
        <w:rPr>
          <w:rFonts w:ascii="Times New Roman" w:hAnsi="Times New Roman" w:cs="Times New Roman"/>
          <w:sz w:val="28"/>
          <w:szCs w:val="28"/>
        </w:rPr>
        <w:t>а также</w:t>
      </w:r>
      <w:r w:rsidR="00A75199">
        <w:rPr>
          <w:rFonts w:ascii="Times New Roman" w:hAnsi="Times New Roman" w:cs="Times New Roman"/>
          <w:sz w:val="28"/>
          <w:szCs w:val="28"/>
        </w:rPr>
        <w:t xml:space="preserve"> контрольные, лаборато</w:t>
      </w:r>
      <w:r w:rsidR="005963CB">
        <w:rPr>
          <w:rFonts w:ascii="Times New Roman" w:hAnsi="Times New Roman" w:cs="Times New Roman"/>
          <w:sz w:val="28"/>
          <w:szCs w:val="28"/>
        </w:rPr>
        <w:t xml:space="preserve">рные, </w:t>
      </w:r>
      <w:r w:rsidR="000D78A2">
        <w:rPr>
          <w:rFonts w:ascii="Times New Roman" w:hAnsi="Times New Roman" w:cs="Times New Roman"/>
          <w:sz w:val="28"/>
          <w:szCs w:val="28"/>
        </w:rPr>
        <w:t>курсовые работы и т.д.</w:t>
      </w:r>
    </w:p>
    <w:p w:rsidR="00A93294" w:rsidRDefault="00B9724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формы отчётных документов </w:t>
      </w:r>
      <w:r w:rsidR="00A93294">
        <w:rPr>
          <w:rFonts w:ascii="Times New Roman" w:hAnsi="Times New Roman" w:cs="Times New Roman"/>
          <w:sz w:val="28"/>
          <w:szCs w:val="28"/>
        </w:rPr>
        <w:t xml:space="preserve">отличаются друг от друга целями, задачами и объёмами информации, но правила их оформления имеют схожие  </w:t>
      </w:r>
      <w:r w:rsidR="00644D69">
        <w:rPr>
          <w:rFonts w:ascii="Times New Roman" w:hAnsi="Times New Roman" w:cs="Times New Roman"/>
          <w:sz w:val="28"/>
          <w:szCs w:val="28"/>
        </w:rPr>
        <w:t>принципы</w:t>
      </w:r>
      <w:r w:rsidR="006D5F64" w:rsidRPr="006D5F64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246" w:rsidRDefault="00513D67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Размер и геометрия страницы.</w:t>
      </w:r>
    </w:p>
    <w:p w:rsidR="00727E9A" w:rsidRDefault="000A418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отчётной документации </w:t>
      </w:r>
      <w:r w:rsidR="008373B4">
        <w:rPr>
          <w:rFonts w:ascii="Times New Roman" w:hAnsi="Times New Roman" w:cs="Times New Roman"/>
          <w:sz w:val="28"/>
          <w:szCs w:val="28"/>
        </w:rPr>
        <w:t>печатается на одной стороне белого листа бумаги формата А</w:t>
      </w:r>
      <w:proofErr w:type="gramStart"/>
      <w:r w:rsidR="008373B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8373B4">
        <w:rPr>
          <w:rFonts w:ascii="Times New Roman" w:hAnsi="Times New Roman" w:cs="Times New Roman"/>
          <w:sz w:val="28"/>
          <w:szCs w:val="28"/>
        </w:rPr>
        <w:t xml:space="preserve"> </w:t>
      </w:r>
      <w:r w:rsidRPr="000A418E">
        <w:rPr>
          <w:rFonts w:ascii="Times New Roman" w:hAnsi="Times New Roman" w:cs="Times New Roman"/>
          <w:sz w:val="28"/>
          <w:szCs w:val="28"/>
        </w:rPr>
        <w:t>(210х297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3B4">
        <w:rPr>
          <w:rFonts w:ascii="Times New Roman" w:hAnsi="Times New Roman" w:cs="Times New Roman"/>
          <w:sz w:val="28"/>
          <w:szCs w:val="28"/>
        </w:rPr>
        <w:t>с межстрочным</w:t>
      </w:r>
      <w:r w:rsidR="008373B4" w:rsidRPr="008373B4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8373B4">
        <w:rPr>
          <w:rFonts w:ascii="Times New Roman" w:hAnsi="Times New Roman" w:cs="Times New Roman"/>
          <w:sz w:val="28"/>
          <w:szCs w:val="28"/>
        </w:rPr>
        <w:t>ом</w:t>
      </w:r>
      <w:r w:rsidR="008373B4" w:rsidRPr="008373B4">
        <w:rPr>
          <w:rFonts w:ascii="Times New Roman" w:hAnsi="Times New Roman" w:cs="Times New Roman"/>
          <w:sz w:val="28"/>
          <w:szCs w:val="28"/>
        </w:rPr>
        <w:t xml:space="preserve"> 1,5 пт</w:t>
      </w:r>
      <w:r w:rsidR="00727E9A">
        <w:rPr>
          <w:rFonts w:ascii="Times New Roman" w:hAnsi="Times New Roman" w:cs="Times New Roman"/>
          <w:sz w:val="28"/>
          <w:szCs w:val="28"/>
        </w:rPr>
        <w:t>.</w:t>
      </w:r>
      <w:r w:rsidR="0012433D">
        <w:rPr>
          <w:rFonts w:ascii="Times New Roman" w:hAnsi="Times New Roman" w:cs="Times New Roman"/>
          <w:sz w:val="28"/>
          <w:szCs w:val="28"/>
        </w:rPr>
        <w:t xml:space="preserve"> (пунктов)</w:t>
      </w:r>
      <w:r w:rsidR="008373B4">
        <w:rPr>
          <w:rFonts w:ascii="Times New Roman" w:hAnsi="Times New Roman" w:cs="Times New Roman"/>
          <w:sz w:val="28"/>
          <w:szCs w:val="28"/>
        </w:rPr>
        <w:t>.</w:t>
      </w:r>
    </w:p>
    <w:p w:rsidR="00727E9A" w:rsidRDefault="000A418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18E">
        <w:rPr>
          <w:rFonts w:ascii="Times New Roman" w:hAnsi="Times New Roman" w:cs="Times New Roman"/>
          <w:sz w:val="28"/>
          <w:szCs w:val="28"/>
        </w:rPr>
        <w:t xml:space="preserve">Для </w:t>
      </w:r>
      <w:r w:rsidR="005F6BCA">
        <w:rPr>
          <w:rFonts w:ascii="Times New Roman" w:hAnsi="Times New Roman" w:cs="Times New Roman"/>
          <w:sz w:val="28"/>
          <w:szCs w:val="28"/>
        </w:rPr>
        <w:t>оформления полей принято</w:t>
      </w:r>
      <w:r w:rsidRPr="000A418E">
        <w:rPr>
          <w:rFonts w:ascii="Times New Roman" w:hAnsi="Times New Roman" w:cs="Times New Roman"/>
          <w:sz w:val="28"/>
          <w:szCs w:val="28"/>
        </w:rPr>
        <w:t xml:space="preserve"> </w:t>
      </w:r>
      <w:r w:rsidR="005F6BCA">
        <w:rPr>
          <w:rFonts w:ascii="Times New Roman" w:hAnsi="Times New Roman" w:cs="Times New Roman"/>
          <w:sz w:val="28"/>
          <w:szCs w:val="28"/>
        </w:rPr>
        <w:t xml:space="preserve">соблюдать </w:t>
      </w:r>
      <w:r w:rsidRPr="000A418E">
        <w:rPr>
          <w:rFonts w:ascii="Times New Roman" w:hAnsi="Times New Roman" w:cs="Times New Roman"/>
          <w:sz w:val="28"/>
          <w:szCs w:val="28"/>
        </w:rPr>
        <w:t xml:space="preserve">следующие нормы </w:t>
      </w:r>
      <w:r w:rsidR="0022352D">
        <w:rPr>
          <w:rFonts w:ascii="Times New Roman" w:hAnsi="Times New Roman" w:cs="Times New Roman"/>
          <w:sz w:val="28"/>
          <w:szCs w:val="28"/>
        </w:rPr>
        <w:t xml:space="preserve">размеров </w:t>
      </w:r>
      <w:r w:rsidRPr="000A418E">
        <w:rPr>
          <w:rFonts w:ascii="Times New Roman" w:hAnsi="Times New Roman" w:cs="Times New Roman"/>
          <w:sz w:val="28"/>
          <w:szCs w:val="28"/>
        </w:rPr>
        <w:t>отступов: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6BCA">
        <w:rPr>
          <w:rFonts w:ascii="Times New Roman" w:hAnsi="Times New Roman" w:cs="Times New Roman"/>
          <w:sz w:val="28"/>
          <w:szCs w:val="28"/>
        </w:rPr>
        <w:t>левое</w:t>
      </w:r>
      <w:proofErr w:type="gramEnd"/>
      <w:r w:rsidR="005F6BCA">
        <w:rPr>
          <w:rFonts w:ascii="Times New Roman" w:hAnsi="Times New Roman" w:cs="Times New Roman"/>
          <w:sz w:val="28"/>
          <w:szCs w:val="28"/>
        </w:rPr>
        <w:t xml:space="preserve"> – 30 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18E">
        <w:rPr>
          <w:rFonts w:ascii="Times New Roman" w:hAnsi="Times New Roman" w:cs="Times New Roman"/>
          <w:sz w:val="28"/>
          <w:szCs w:val="28"/>
        </w:rPr>
        <w:t xml:space="preserve">правое – 10 </w:t>
      </w:r>
      <w:r w:rsidR="005F6BCA">
        <w:rPr>
          <w:rFonts w:ascii="Times New Roman" w:hAnsi="Times New Roman" w:cs="Times New Roman"/>
          <w:sz w:val="28"/>
          <w:szCs w:val="28"/>
        </w:rPr>
        <w:t>мм,</w:t>
      </w:r>
      <w:r w:rsidR="0022352D">
        <w:rPr>
          <w:rFonts w:ascii="Times New Roman" w:hAnsi="Times New Roman" w:cs="Times New Roman"/>
          <w:sz w:val="28"/>
          <w:szCs w:val="28"/>
        </w:rPr>
        <w:t xml:space="preserve"> </w:t>
      </w:r>
      <w:r w:rsidR="005F6BCA">
        <w:rPr>
          <w:rFonts w:ascii="Times New Roman" w:hAnsi="Times New Roman" w:cs="Times New Roman"/>
          <w:sz w:val="28"/>
          <w:szCs w:val="28"/>
        </w:rPr>
        <w:t xml:space="preserve">верхнее – 20 мм, </w:t>
      </w:r>
      <w:r w:rsidRPr="000A418E">
        <w:rPr>
          <w:rFonts w:ascii="Times New Roman" w:hAnsi="Times New Roman" w:cs="Times New Roman"/>
          <w:sz w:val="28"/>
          <w:szCs w:val="28"/>
        </w:rPr>
        <w:t>нижнее – 20 мм.</w:t>
      </w:r>
    </w:p>
    <w:p w:rsidR="0012433D" w:rsidRDefault="0012433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Рекомендованные шрифты.</w:t>
      </w:r>
    </w:p>
    <w:p w:rsidR="00727E9A" w:rsidRDefault="0012433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33D">
        <w:rPr>
          <w:rFonts w:ascii="Times New Roman" w:hAnsi="Times New Roman" w:cs="Times New Roman"/>
          <w:sz w:val="28"/>
          <w:szCs w:val="28"/>
        </w:rPr>
        <w:t>Рекомендуем</w:t>
      </w:r>
      <w:r>
        <w:rPr>
          <w:rFonts w:ascii="Times New Roman" w:hAnsi="Times New Roman" w:cs="Times New Roman"/>
          <w:sz w:val="28"/>
          <w:szCs w:val="28"/>
        </w:rPr>
        <w:t>ым типом шрифта, рас</w:t>
      </w:r>
      <w:r w:rsidR="005E6A81">
        <w:rPr>
          <w:rFonts w:ascii="Times New Roman" w:hAnsi="Times New Roman" w:cs="Times New Roman"/>
          <w:sz w:val="28"/>
          <w:szCs w:val="28"/>
        </w:rPr>
        <w:t>считанным на набор информации, содержащей</w:t>
      </w:r>
      <w:r>
        <w:rPr>
          <w:rFonts w:ascii="Times New Roman" w:hAnsi="Times New Roman" w:cs="Times New Roman"/>
          <w:sz w:val="28"/>
          <w:szCs w:val="28"/>
        </w:rPr>
        <w:t>ся в студенческой работе</w:t>
      </w:r>
      <w:r w:rsidRPr="0012433D">
        <w:rPr>
          <w:rFonts w:ascii="Times New Roman" w:hAnsi="Times New Roman" w:cs="Times New Roman"/>
          <w:sz w:val="28"/>
          <w:szCs w:val="28"/>
        </w:rPr>
        <w:t xml:space="preserve">, является пропорциональный шрифт с засечками </w:t>
      </w:r>
      <w:proofErr w:type="spellStart"/>
      <w:r w:rsidRPr="0012433D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124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33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24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A81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5E6A81">
        <w:rPr>
          <w:rFonts w:ascii="Times New Roman" w:hAnsi="Times New Roman" w:cs="Times New Roman"/>
          <w:sz w:val="28"/>
          <w:szCs w:val="28"/>
        </w:rPr>
        <w:t>. Цвет шрифта должен быть чёрным, высота букв и других знаков не менее 12 пт.</w:t>
      </w:r>
    </w:p>
    <w:p w:rsidR="002404D0" w:rsidRDefault="005322F3" w:rsidP="003B3B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в работе терминов и определений допускается возможность их акцентирования в тексте с использованием полужирного и курсивного начертания или применения функции подчёркивания текста</w:t>
      </w:r>
      <w:r w:rsidR="00DB0EC1">
        <w:rPr>
          <w:rFonts w:ascii="Times New Roman" w:hAnsi="Times New Roman" w:cs="Times New Roman"/>
          <w:sz w:val="28"/>
          <w:szCs w:val="28"/>
        </w:rPr>
        <w:t xml:space="preserve"> </w:t>
      </w:r>
      <w:r w:rsidR="00DB0EC1" w:rsidRPr="00DB0EC1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1DBD" w:rsidRPr="00E545EE" w:rsidRDefault="00D71DB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1DBD" w:rsidRPr="00E545EE" w:rsidRDefault="00D71DB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18F" w:rsidRDefault="005322F3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Нумерация страниц.</w:t>
      </w:r>
    </w:p>
    <w:p w:rsidR="0096118F" w:rsidRDefault="00F657A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студенческих работах нумерация страниц производится арабскими цифрами без использования знака №, без слова «страница» (стр., с.) и каких-либо знаков препинания</w:t>
      </w:r>
      <w:r w:rsidR="00DB0EC1" w:rsidRPr="00DB0EC1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118F" w:rsidRDefault="0096118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страницы может быть проставлен </w:t>
      </w:r>
      <w:r w:rsidRPr="0096118F">
        <w:rPr>
          <w:rFonts w:ascii="Times New Roman" w:hAnsi="Times New Roman" w:cs="Times New Roman"/>
          <w:sz w:val="28"/>
          <w:szCs w:val="28"/>
        </w:rPr>
        <w:t xml:space="preserve">в центре верхней </w:t>
      </w:r>
      <w:r>
        <w:rPr>
          <w:rFonts w:ascii="Times New Roman" w:hAnsi="Times New Roman" w:cs="Times New Roman"/>
          <w:sz w:val="28"/>
          <w:szCs w:val="28"/>
        </w:rPr>
        <w:t xml:space="preserve">части листа, </w:t>
      </w:r>
      <w:r w:rsidRPr="0096118F">
        <w:rPr>
          <w:rFonts w:ascii="Times New Roman" w:hAnsi="Times New Roman" w:cs="Times New Roman"/>
          <w:sz w:val="28"/>
          <w:szCs w:val="28"/>
        </w:rPr>
        <w:t>в левом верхнем углу,</w:t>
      </w:r>
      <w:r w:rsidR="00E21C7D">
        <w:rPr>
          <w:rFonts w:ascii="Times New Roman" w:hAnsi="Times New Roman" w:cs="Times New Roman"/>
          <w:sz w:val="28"/>
          <w:szCs w:val="28"/>
        </w:rPr>
        <w:t xml:space="preserve"> в правом верхнем углу,</w:t>
      </w:r>
      <w:r>
        <w:rPr>
          <w:rFonts w:ascii="Times New Roman" w:hAnsi="Times New Roman" w:cs="Times New Roman"/>
          <w:sz w:val="28"/>
          <w:szCs w:val="28"/>
        </w:rPr>
        <w:t xml:space="preserve"> либо в центре</w:t>
      </w:r>
      <w:r w:rsidRPr="0096118F">
        <w:rPr>
          <w:rFonts w:ascii="Times New Roman" w:hAnsi="Times New Roman" w:cs="Times New Roman"/>
          <w:sz w:val="28"/>
          <w:szCs w:val="28"/>
        </w:rPr>
        <w:t xml:space="preserve"> нижней части страницы</w:t>
      </w:r>
      <w:r>
        <w:rPr>
          <w:rFonts w:ascii="Times New Roman" w:hAnsi="Times New Roman" w:cs="Times New Roman"/>
          <w:sz w:val="28"/>
          <w:szCs w:val="28"/>
        </w:rPr>
        <w:t xml:space="preserve">. Нумерация должна быть сквозная. </w:t>
      </w:r>
    </w:p>
    <w:p w:rsidR="0096118F" w:rsidRDefault="0096118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и список использованных источников не нумер</w:t>
      </w:r>
      <w:r w:rsidR="003A156C">
        <w:rPr>
          <w:rFonts w:ascii="Times New Roman" w:hAnsi="Times New Roman" w:cs="Times New Roman"/>
          <w:sz w:val="28"/>
          <w:szCs w:val="28"/>
        </w:rPr>
        <w:t>уются, но включаются в общую нумерацию работы.</w:t>
      </w:r>
    </w:p>
    <w:p w:rsidR="003A156C" w:rsidRPr="00023FF4" w:rsidRDefault="003A156C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Титульный лист.</w:t>
      </w:r>
    </w:p>
    <w:p w:rsidR="00023FF4" w:rsidRDefault="00023FF4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случаев титульный лист включает в себя следующую информацию: название министерства или департамента образования, название кафедры, на которой студент проходит обучение, наименование учебной дисциплины, название темы студенческой работы,</w:t>
      </w:r>
      <w:r w:rsidR="002329DD">
        <w:rPr>
          <w:rFonts w:ascii="Times New Roman" w:hAnsi="Times New Roman" w:cs="Times New Roman"/>
          <w:sz w:val="28"/>
          <w:szCs w:val="28"/>
        </w:rPr>
        <w:t xml:space="preserve"> форма обучения, </w:t>
      </w:r>
      <w:r>
        <w:rPr>
          <w:rFonts w:ascii="Times New Roman" w:hAnsi="Times New Roman" w:cs="Times New Roman"/>
          <w:sz w:val="28"/>
          <w:szCs w:val="28"/>
        </w:rPr>
        <w:t xml:space="preserve"> личные данные студента (ФИО, номер курса, подгруппа), информация о проверяющем работу рецензенте (ФИО, должность), город, в котором </w:t>
      </w:r>
      <w:r w:rsidR="003C3455">
        <w:rPr>
          <w:rFonts w:ascii="Times New Roman" w:hAnsi="Times New Roman" w:cs="Times New Roman"/>
          <w:sz w:val="28"/>
          <w:szCs w:val="28"/>
        </w:rPr>
        <w:t>проходит обучение студент</w:t>
      </w:r>
      <w:r>
        <w:rPr>
          <w:rFonts w:ascii="Times New Roman" w:hAnsi="Times New Roman" w:cs="Times New Roman"/>
          <w:sz w:val="28"/>
          <w:szCs w:val="28"/>
        </w:rPr>
        <w:t xml:space="preserve"> и дата написания работы.</w:t>
      </w:r>
    </w:p>
    <w:p w:rsidR="00706EA6" w:rsidRDefault="00706EA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нигде не даётся особых указаний, какого типа и размера должен быть шрифт при оформлении титульного листа, однако, как и при написании основного текста, рекомендуют использовать </w:t>
      </w:r>
      <w:proofErr w:type="spellStart"/>
      <w:r w:rsidRPr="00706EA6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0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EA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06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EA6"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размера 14 пт. </w:t>
      </w:r>
    </w:p>
    <w:p w:rsidR="00706EA6" w:rsidRDefault="00706EA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министерства или департамента, к которому относится высшее учебное заведение</w:t>
      </w:r>
      <w:r w:rsidR="003C34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всегда прописывается заглавными буквами</w:t>
      </w:r>
      <w:r w:rsidR="000D78A2">
        <w:rPr>
          <w:rFonts w:ascii="Times New Roman" w:hAnsi="Times New Roman" w:cs="Times New Roman"/>
          <w:sz w:val="28"/>
          <w:szCs w:val="28"/>
        </w:rPr>
        <w:t xml:space="preserve"> в центре листа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C3455">
        <w:rPr>
          <w:rFonts w:ascii="Times New Roman" w:hAnsi="Times New Roman" w:cs="Times New Roman"/>
          <w:sz w:val="28"/>
          <w:szCs w:val="28"/>
        </w:rPr>
        <w:t xml:space="preserve">также как </w:t>
      </w:r>
      <w:r w:rsidR="000D78A2">
        <w:rPr>
          <w:rFonts w:ascii="Times New Roman" w:hAnsi="Times New Roman" w:cs="Times New Roman"/>
          <w:sz w:val="28"/>
          <w:szCs w:val="28"/>
        </w:rPr>
        <w:t xml:space="preserve">вид студенческой работы </w:t>
      </w:r>
      <w:r w:rsidR="003C3455">
        <w:rPr>
          <w:rFonts w:ascii="Times New Roman" w:hAnsi="Times New Roman" w:cs="Times New Roman"/>
          <w:sz w:val="28"/>
          <w:szCs w:val="28"/>
        </w:rPr>
        <w:t>и наименование ВУЗа. Межстрочный инте</w:t>
      </w:r>
      <w:r w:rsidR="000D78A2">
        <w:rPr>
          <w:rFonts w:ascii="Times New Roman" w:hAnsi="Times New Roman" w:cs="Times New Roman"/>
          <w:sz w:val="28"/>
          <w:szCs w:val="28"/>
        </w:rPr>
        <w:t>рвал следует делать одинарным</w:t>
      </w:r>
      <w:r w:rsidR="00DB0EC1" w:rsidRPr="00CE2917">
        <w:rPr>
          <w:rFonts w:ascii="Times New Roman" w:hAnsi="Times New Roman" w:cs="Times New Roman"/>
          <w:sz w:val="28"/>
          <w:szCs w:val="28"/>
        </w:rPr>
        <w:t xml:space="preserve"> [10]</w:t>
      </w:r>
      <w:r w:rsidR="000D78A2">
        <w:rPr>
          <w:rFonts w:ascii="Times New Roman" w:hAnsi="Times New Roman" w:cs="Times New Roman"/>
          <w:sz w:val="28"/>
          <w:szCs w:val="28"/>
        </w:rPr>
        <w:t>.</w:t>
      </w:r>
    </w:p>
    <w:p w:rsidR="000D78A2" w:rsidRDefault="000D78A2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вида учебной работы следует написать дисциплину, по которой эта работа сдаётся, а также название исследуемой темы.</w:t>
      </w:r>
    </w:p>
    <w:p w:rsidR="000D78A2" w:rsidRDefault="000D78A2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данные студента и проверяющего преподавателя рекомендуется писать справа от центра листа</w:t>
      </w:r>
      <w:r w:rsidR="00485A50">
        <w:rPr>
          <w:rFonts w:ascii="Times New Roman" w:hAnsi="Times New Roman" w:cs="Times New Roman"/>
          <w:sz w:val="28"/>
          <w:szCs w:val="28"/>
        </w:rPr>
        <w:t>.</w:t>
      </w:r>
    </w:p>
    <w:p w:rsidR="00485A50" w:rsidRDefault="00485A50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завершении оформления титульного листа прописывает город, в котором находится высшее учебное заведение и год написания рабо</w:t>
      </w:r>
      <w:r w:rsidR="004207AE">
        <w:rPr>
          <w:rFonts w:ascii="Times New Roman" w:hAnsi="Times New Roman" w:cs="Times New Roman"/>
          <w:sz w:val="28"/>
          <w:szCs w:val="28"/>
        </w:rPr>
        <w:t>ты. Они должны располагаться по</w:t>
      </w:r>
      <w:r>
        <w:rPr>
          <w:rFonts w:ascii="Times New Roman" w:hAnsi="Times New Roman" w:cs="Times New Roman"/>
          <w:sz w:val="28"/>
          <w:szCs w:val="28"/>
        </w:rPr>
        <w:t>середине листа</w:t>
      </w:r>
      <w:r w:rsidR="00AB5D63">
        <w:rPr>
          <w:rFonts w:ascii="Times New Roman" w:hAnsi="Times New Roman" w:cs="Times New Roman"/>
          <w:sz w:val="28"/>
          <w:szCs w:val="28"/>
        </w:rPr>
        <w:t xml:space="preserve"> в нижней его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56C" w:rsidRDefault="002466F3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Структурные части, их заголовки и нумерация.</w:t>
      </w:r>
    </w:p>
    <w:p w:rsidR="006D201F" w:rsidRDefault="00B255C0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самых важных частей при оформлении студенческой работы является знание структуры документа. Большая часть из них состоит из следующих пунктов: титульный лист, оглавление, введение, основная часть, заключение, список использованных источников и приложения.</w:t>
      </w:r>
    </w:p>
    <w:p w:rsidR="00F14887" w:rsidRDefault="00F14887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структурная часть студенческой работы должна начинаться с новой страницы</w:t>
      </w:r>
      <w:r w:rsidR="00DB0EC1" w:rsidRPr="00DB0EC1">
        <w:rPr>
          <w:rFonts w:ascii="Times New Roman" w:hAnsi="Times New Roman" w:cs="Times New Roman"/>
          <w:sz w:val="28"/>
          <w:szCs w:val="28"/>
        </w:rPr>
        <w:t xml:space="preserve"> [20]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488A" w:rsidRDefault="004A46C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структурных частей и заголовки разделов основной части следует писать в центре строки заглавными буквами без каких-либо знаков препинания в конце. В заголовках не </w:t>
      </w:r>
      <w:r w:rsidR="003D18D9">
        <w:rPr>
          <w:rFonts w:ascii="Times New Roman" w:hAnsi="Times New Roman" w:cs="Times New Roman"/>
          <w:sz w:val="28"/>
          <w:szCs w:val="28"/>
        </w:rPr>
        <w:t xml:space="preserve">должны присутствовать </w:t>
      </w:r>
      <w:r>
        <w:rPr>
          <w:rFonts w:ascii="Times New Roman" w:hAnsi="Times New Roman" w:cs="Times New Roman"/>
          <w:sz w:val="28"/>
          <w:szCs w:val="28"/>
        </w:rPr>
        <w:t>математические знаки и римские цифры.</w:t>
      </w:r>
    </w:p>
    <w:p w:rsidR="003D18D9" w:rsidRDefault="0033488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подразделов и пунктов печатаются с большой буквы (остальные – прописные)</w:t>
      </w:r>
      <w:r w:rsidR="0016757D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пишутся с абзацного отступа. Заголовок не должен состоять из нескольких предложений </w:t>
      </w:r>
      <w:r w:rsidR="003D18D9">
        <w:rPr>
          <w:rFonts w:ascii="Times New Roman" w:hAnsi="Times New Roman" w:cs="Times New Roman"/>
          <w:sz w:val="28"/>
          <w:szCs w:val="28"/>
        </w:rPr>
        <w:t>и содержать в себе переносы слов</w:t>
      </w:r>
      <w:r w:rsidR="00DB0EC1" w:rsidRPr="00DB0EC1">
        <w:rPr>
          <w:rFonts w:ascii="Times New Roman" w:hAnsi="Times New Roman" w:cs="Times New Roman"/>
          <w:sz w:val="28"/>
          <w:szCs w:val="28"/>
        </w:rPr>
        <w:t xml:space="preserve"> [13]</w:t>
      </w:r>
      <w:r w:rsidR="003D18D9">
        <w:rPr>
          <w:rFonts w:ascii="Times New Roman" w:hAnsi="Times New Roman" w:cs="Times New Roman"/>
          <w:sz w:val="28"/>
          <w:szCs w:val="28"/>
        </w:rPr>
        <w:t>.</w:t>
      </w:r>
    </w:p>
    <w:p w:rsidR="005322F3" w:rsidRDefault="003D18D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между заголовками и основным текстом работы должно быть равно примерно 3-4 межстрочным интервалам (межстрочный интервал равен 4,25 мм.)</w:t>
      </w:r>
      <w:r w:rsidR="0016757D">
        <w:rPr>
          <w:rFonts w:ascii="Times New Roman" w:hAnsi="Times New Roman" w:cs="Times New Roman"/>
          <w:sz w:val="28"/>
          <w:szCs w:val="28"/>
        </w:rPr>
        <w:t xml:space="preserve">. Расстояние между наименованием раздела и подраздела равно 2 межстрочным интервалам. </w:t>
      </w:r>
    </w:p>
    <w:p w:rsidR="002404D0" w:rsidRDefault="0016757D" w:rsidP="00240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Разделы, подразделы и пункты нумеруются арабскими цифрами без точки в конце. Номер подраздела должен содержать в себе номер раздела. Номер пункта </w:t>
      </w:r>
      <w:r w:rsidR="00F14887">
        <w:rPr>
          <w:rFonts w:ascii="Times New Roman" w:hAnsi="Times New Roman" w:cs="Times New Roman"/>
          <w:sz w:val="28"/>
          <w:szCs w:val="28"/>
        </w:rPr>
        <w:t xml:space="preserve">аналогично </w:t>
      </w:r>
      <w:r>
        <w:rPr>
          <w:rFonts w:ascii="Times New Roman" w:hAnsi="Times New Roman" w:cs="Times New Roman"/>
          <w:sz w:val="28"/>
          <w:szCs w:val="28"/>
        </w:rPr>
        <w:t>включает в себя номер раздела и подраздела</w:t>
      </w:r>
      <w:r w:rsidR="00F14887">
        <w:rPr>
          <w:rFonts w:ascii="Times New Roman" w:hAnsi="Times New Roman" w:cs="Times New Roman"/>
          <w:sz w:val="28"/>
          <w:szCs w:val="28"/>
        </w:rPr>
        <w:t xml:space="preserve">. Цифры должны быть разделены точкой. В конце номера точка не ставится. </w:t>
      </w:r>
    </w:p>
    <w:p w:rsidR="00C648B4" w:rsidRDefault="00C648B4" w:rsidP="00240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Математические формулы.</w:t>
      </w:r>
    </w:p>
    <w:p w:rsidR="00C648B4" w:rsidRDefault="00C648B4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Математические формулы и уравнения следует писать с нового абзаца, то есть отдельно от сопроводительного текста</w:t>
      </w:r>
      <w:r w:rsidR="00DB0EC1" w:rsidRPr="00DB0EC1">
        <w:rPr>
          <w:rFonts w:ascii="Times New Roman" w:hAnsi="Times New Roman" w:cs="Times New Roman"/>
          <w:sz w:val="28"/>
          <w:szCs w:val="28"/>
        </w:rPr>
        <w:t xml:space="preserve"> [23]</w:t>
      </w:r>
      <w:r>
        <w:rPr>
          <w:rFonts w:ascii="Times New Roman" w:hAnsi="Times New Roman" w:cs="Times New Roman"/>
          <w:sz w:val="28"/>
          <w:szCs w:val="28"/>
        </w:rPr>
        <w:t>. До написания формулы и после следует оставлять пустое место, равное одной строке.</w:t>
      </w:r>
      <w:r w:rsidR="00AB5D63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A71E8">
        <w:rPr>
          <w:rFonts w:ascii="Times New Roman" w:hAnsi="Times New Roman" w:cs="Times New Roman"/>
          <w:sz w:val="28"/>
          <w:szCs w:val="28"/>
        </w:rPr>
        <w:t>выражение</w:t>
      </w:r>
      <w:r w:rsidR="00AB5D63">
        <w:rPr>
          <w:rFonts w:ascii="Times New Roman" w:hAnsi="Times New Roman" w:cs="Times New Roman"/>
          <w:sz w:val="28"/>
          <w:szCs w:val="28"/>
        </w:rPr>
        <w:t xml:space="preserve"> не влезает в одну строку, то переносить его следует только после математического знака, который следует ещё раз прописать в новой строке.</w:t>
      </w:r>
    </w:p>
    <w:p w:rsidR="00AB5D63" w:rsidRDefault="00AB5D63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формула должна иметь свой порядковый номер, который записывается справа от математического выражения в круглых скобках арабскими цифрами. </w:t>
      </w:r>
    </w:p>
    <w:p w:rsidR="00F73A88" w:rsidRDefault="000A71E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 к коэффициентам</w:t>
      </w:r>
      <w:r w:rsidR="00E23DFD">
        <w:rPr>
          <w:rFonts w:ascii="Times New Roman" w:hAnsi="Times New Roman" w:cs="Times New Roman"/>
          <w:sz w:val="28"/>
          <w:szCs w:val="28"/>
        </w:rPr>
        <w:t xml:space="preserve"> и символам</w:t>
      </w:r>
      <w:r>
        <w:rPr>
          <w:rFonts w:ascii="Times New Roman" w:hAnsi="Times New Roman" w:cs="Times New Roman"/>
          <w:sz w:val="28"/>
          <w:szCs w:val="28"/>
        </w:rPr>
        <w:t xml:space="preserve">, используемым в формулах и уравнениях, должны быть приведены после формулы. Причём, они должны идти именно в том порядке, в котором они </w:t>
      </w:r>
      <w:r w:rsidR="00E23DFD">
        <w:rPr>
          <w:rFonts w:ascii="Times New Roman" w:hAnsi="Times New Roman" w:cs="Times New Roman"/>
          <w:sz w:val="28"/>
          <w:szCs w:val="28"/>
        </w:rPr>
        <w:t xml:space="preserve">там перечислены. Пояснения должны начинаться с новой строки со слова «где» и дальнейшими объяснениями. </w:t>
      </w:r>
    </w:p>
    <w:p w:rsidR="000A71E8" w:rsidRDefault="00FF7A1C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допускается возможность нумерации в пределах раздела, в котором эта формула представлена. В таком случае номер математического выражения будет состоять из номера раздела и порядкового номера формулы внутри этого раздела,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разделённых</w:t>
      </w:r>
      <w:proofErr w:type="gramEnd"/>
      <w:r w:rsidR="00021A18">
        <w:rPr>
          <w:rFonts w:ascii="Times New Roman" w:hAnsi="Times New Roman" w:cs="Times New Roman"/>
          <w:sz w:val="28"/>
          <w:szCs w:val="28"/>
        </w:rPr>
        <w:t xml:space="preserve"> точкой (например (1.3)).</w:t>
      </w:r>
    </w:p>
    <w:p w:rsidR="005714ED" w:rsidRDefault="001D2304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Формулы, представленные в приложениях, имеют свою собственную нумерацию. Номер должен состоять из буквы, обозначающей приложение и порядкового номера </w:t>
      </w:r>
      <w:r w:rsidR="00021A18">
        <w:rPr>
          <w:rFonts w:ascii="Times New Roman" w:hAnsi="Times New Roman" w:cs="Times New Roman"/>
          <w:sz w:val="28"/>
          <w:szCs w:val="28"/>
        </w:rPr>
        <w:t xml:space="preserve">формулы внутри этого приложения </w:t>
      </w:r>
      <w:r w:rsidR="005714ED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gramStart"/>
      <w:r w:rsidR="005714ED">
        <w:rPr>
          <w:rFonts w:ascii="Times New Roman" w:hAnsi="Times New Roman" w:cs="Times New Roman"/>
          <w:sz w:val="28"/>
          <w:szCs w:val="28"/>
        </w:rPr>
        <w:t>разделённых</w:t>
      </w:r>
      <w:proofErr w:type="gramEnd"/>
      <w:r w:rsidR="005714ED">
        <w:rPr>
          <w:rFonts w:ascii="Times New Roman" w:hAnsi="Times New Roman" w:cs="Times New Roman"/>
          <w:sz w:val="28"/>
          <w:szCs w:val="28"/>
        </w:rPr>
        <w:t xml:space="preserve"> точкой </w:t>
      </w:r>
      <w:r w:rsidR="00021A18">
        <w:rPr>
          <w:rFonts w:ascii="Times New Roman" w:hAnsi="Times New Roman" w:cs="Times New Roman"/>
          <w:sz w:val="28"/>
          <w:szCs w:val="28"/>
        </w:rPr>
        <w:t>(например (В.3)).</w:t>
      </w:r>
    </w:p>
    <w:p w:rsidR="00A53A66" w:rsidRPr="00E545EE" w:rsidRDefault="00A53A6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4ED" w:rsidRPr="00E545EE" w:rsidRDefault="00DD678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Таблицы</w:t>
      </w:r>
      <w:r w:rsidR="005714ED">
        <w:rPr>
          <w:rFonts w:ascii="Times New Roman" w:hAnsi="Times New Roman" w:cs="Times New Roman"/>
          <w:sz w:val="28"/>
          <w:szCs w:val="28"/>
        </w:rPr>
        <w:t>.</w:t>
      </w:r>
    </w:p>
    <w:p w:rsidR="00360F82" w:rsidRDefault="00223FD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помещают под тем текстом работы, в котором она впервые упоминается. Название таблицы должно быть написано слева в строке и начинаться со слова «Таблица» вместе с её порядковым номером</w:t>
      </w:r>
      <w:r w:rsidR="00360F82">
        <w:rPr>
          <w:rFonts w:ascii="Times New Roman" w:hAnsi="Times New Roman" w:cs="Times New Roman"/>
          <w:sz w:val="28"/>
          <w:szCs w:val="28"/>
        </w:rPr>
        <w:t xml:space="preserve"> через тире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0F82">
        <w:rPr>
          <w:rFonts w:ascii="Times New Roman" w:hAnsi="Times New Roman" w:cs="Times New Roman"/>
          <w:sz w:val="28"/>
          <w:szCs w:val="28"/>
        </w:rPr>
        <w:t xml:space="preserve"> Точка в конце не ставится.</w:t>
      </w:r>
    </w:p>
    <w:p w:rsidR="00360F82" w:rsidRDefault="00223FD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должны быть пронумерованы арабскими цифрами. Как и в случае формул</w:t>
      </w:r>
      <w:r w:rsidR="005963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порядковый номер может быть</w:t>
      </w:r>
      <w:r w:rsidR="00360F8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5963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в пределах всей работы, так и в пределах раздела.</w:t>
      </w:r>
    </w:p>
    <w:p w:rsidR="00360F82" w:rsidRDefault="006D17C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столбцов и строк таблиц</w:t>
      </w:r>
      <w:r w:rsidR="00360F82">
        <w:rPr>
          <w:rFonts w:ascii="Times New Roman" w:hAnsi="Times New Roman" w:cs="Times New Roman"/>
          <w:sz w:val="28"/>
          <w:szCs w:val="28"/>
        </w:rPr>
        <w:t xml:space="preserve"> должны начинаться</w:t>
      </w:r>
      <w:r>
        <w:rPr>
          <w:rFonts w:ascii="Times New Roman" w:hAnsi="Times New Roman" w:cs="Times New Roman"/>
          <w:sz w:val="28"/>
          <w:szCs w:val="28"/>
        </w:rPr>
        <w:t xml:space="preserve"> с заглавной буквы в единственном числе, а подзаголовки со строчной буквы, если они являются продолжением заголовка и с заглавной буквы, если они несут собой самостоятельное значение. </w:t>
      </w:r>
      <w:r w:rsidR="005963CB">
        <w:rPr>
          <w:rFonts w:ascii="Times New Roman" w:hAnsi="Times New Roman" w:cs="Times New Roman"/>
          <w:sz w:val="28"/>
          <w:szCs w:val="28"/>
        </w:rPr>
        <w:t>В конце заголовков и подзаголовков точка в конце не должна присутствовать.</w:t>
      </w:r>
    </w:p>
    <w:p w:rsidR="00E87384" w:rsidRDefault="00E87384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таблица не помещается на одной странице, следует правильно сделать её перенос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следующую. Для этого нужно перед её продолжением написать «Продолжение таблицы» и указать её номер. Также нельзя проводить нижнюю горизонтальную черту, которая ограничивала бы первую часть таблицы.</w:t>
      </w:r>
    </w:p>
    <w:p w:rsidR="004E3569" w:rsidRDefault="00E87384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таблица содержит слишком большое количество столбцов и</w:t>
      </w:r>
      <w:r w:rsidR="004E3569">
        <w:rPr>
          <w:rFonts w:ascii="Times New Roman" w:hAnsi="Times New Roman" w:cs="Times New Roman"/>
          <w:sz w:val="28"/>
          <w:szCs w:val="28"/>
        </w:rPr>
        <w:t xml:space="preserve">ли строк и </w:t>
      </w:r>
      <w:r>
        <w:rPr>
          <w:rFonts w:ascii="Times New Roman" w:hAnsi="Times New Roman" w:cs="Times New Roman"/>
          <w:sz w:val="28"/>
          <w:szCs w:val="28"/>
        </w:rPr>
        <w:t xml:space="preserve"> из-за этого не умещается в формат страницы, допускается деление таблицы на части. При этом одна часть помещается под другой</w:t>
      </w:r>
      <w:r w:rsidR="004E3569">
        <w:rPr>
          <w:rFonts w:ascii="Times New Roman" w:hAnsi="Times New Roman" w:cs="Times New Roman"/>
          <w:sz w:val="28"/>
          <w:szCs w:val="28"/>
        </w:rPr>
        <w:t>, и в каждой части повторяется боковик или головка соответственно</w:t>
      </w:r>
      <w:r w:rsidR="00905EE6" w:rsidRPr="00905EE6">
        <w:rPr>
          <w:rFonts w:ascii="Times New Roman" w:hAnsi="Times New Roman" w:cs="Times New Roman"/>
          <w:sz w:val="28"/>
          <w:szCs w:val="28"/>
        </w:rPr>
        <w:t xml:space="preserve"> [12]</w:t>
      </w:r>
      <w:r w:rsidR="004E3569">
        <w:rPr>
          <w:rFonts w:ascii="Times New Roman" w:hAnsi="Times New Roman" w:cs="Times New Roman"/>
          <w:sz w:val="28"/>
          <w:szCs w:val="28"/>
        </w:rPr>
        <w:t>.</w:t>
      </w:r>
    </w:p>
    <w:p w:rsidR="00360F82" w:rsidRPr="00223FDF" w:rsidRDefault="004E356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Линии, которые разграничивают строки таблицы, допускается не использовать, если их отсутствие не мешает восприятию информации, занесённой в таблицу.   </w:t>
      </w:r>
    </w:p>
    <w:p w:rsidR="00A53A66" w:rsidRPr="00E545EE" w:rsidRDefault="00A53A6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A66" w:rsidRPr="00E545EE" w:rsidRDefault="00A53A6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678A" w:rsidRDefault="00DD678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Иллюстрации.</w:t>
      </w:r>
    </w:p>
    <w:p w:rsidR="000F097F" w:rsidRDefault="000F097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случае использование в работе таблиц, сопроводительные иллюстрации следует вставлять в работу после того текста, в котором на них впервые ссылаются.</w:t>
      </w:r>
      <w:r w:rsidR="002A3D9A">
        <w:rPr>
          <w:rFonts w:ascii="Times New Roman" w:hAnsi="Times New Roman" w:cs="Times New Roman"/>
          <w:sz w:val="28"/>
          <w:szCs w:val="28"/>
        </w:rPr>
        <w:t xml:space="preserve"> Название рисунка пишется под картинкой посередине строки и начинается со слова «Рисунок» и его нумерации, которая может быть сквозной или в пределах раздела. Номер рисунка должен быть записан арабскими цифрами. Точка в конце названия не ставится.</w:t>
      </w:r>
    </w:p>
    <w:p w:rsidR="000F097F" w:rsidRDefault="002A3D9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работе есть приложения и в них присутствуют рисунки, их нумерация о</w:t>
      </w:r>
      <w:r w:rsidR="00CE0D49">
        <w:rPr>
          <w:rFonts w:ascii="Times New Roman" w:hAnsi="Times New Roman" w:cs="Times New Roman"/>
          <w:sz w:val="28"/>
          <w:szCs w:val="28"/>
        </w:rPr>
        <w:t xml:space="preserve">существляется </w:t>
      </w:r>
      <w:r>
        <w:rPr>
          <w:rFonts w:ascii="Times New Roman" w:hAnsi="Times New Roman" w:cs="Times New Roman"/>
          <w:sz w:val="28"/>
          <w:szCs w:val="28"/>
        </w:rPr>
        <w:t>арабскими цифрами</w:t>
      </w:r>
      <w:r w:rsidR="00CE0D49">
        <w:rPr>
          <w:rFonts w:ascii="Times New Roman" w:hAnsi="Times New Roman" w:cs="Times New Roman"/>
          <w:sz w:val="28"/>
          <w:szCs w:val="28"/>
        </w:rPr>
        <w:t xml:space="preserve"> с добавлением буквы, обозначающей конкретное приложение.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78A" w:rsidRDefault="00DD678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Библиография.</w:t>
      </w:r>
    </w:p>
    <w:p w:rsidR="008A1085" w:rsidRDefault="002F7A0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списка источников существует свой порядок, по которому идёт их перечисление</w:t>
      </w:r>
      <w:r w:rsidR="00CC0EF8">
        <w:rPr>
          <w:rFonts w:ascii="Times New Roman" w:hAnsi="Times New Roman" w:cs="Times New Roman"/>
          <w:sz w:val="28"/>
          <w:szCs w:val="28"/>
        </w:rPr>
        <w:t>:</w:t>
      </w:r>
    </w:p>
    <w:p w:rsidR="0005055E" w:rsidRPr="0046619A" w:rsidRDefault="0046619A" w:rsidP="0046619A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619A">
        <w:rPr>
          <w:rFonts w:ascii="Times New Roman" w:hAnsi="Times New Roman" w:cs="Times New Roman"/>
          <w:sz w:val="28"/>
        </w:rPr>
        <w:t>н</w:t>
      </w:r>
      <w:r w:rsidR="0005055E" w:rsidRPr="0046619A">
        <w:rPr>
          <w:rFonts w:ascii="Times New Roman" w:hAnsi="Times New Roman" w:cs="Times New Roman"/>
          <w:sz w:val="28"/>
        </w:rPr>
        <w:t>ормативные акты;</w:t>
      </w:r>
    </w:p>
    <w:p w:rsidR="0005055E" w:rsidRPr="0046619A" w:rsidRDefault="0046619A" w:rsidP="0046619A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619A">
        <w:rPr>
          <w:rFonts w:ascii="Times New Roman" w:hAnsi="Times New Roman" w:cs="Times New Roman"/>
          <w:sz w:val="28"/>
        </w:rPr>
        <w:t>к</w:t>
      </w:r>
      <w:r w:rsidR="0005055E" w:rsidRPr="0046619A">
        <w:rPr>
          <w:rFonts w:ascii="Times New Roman" w:hAnsi="Times New Roman" w:cs="Times New Roman"/>
          <w:sz w:val="28"/>
        </w:rPr>
        <w:t>ниги;</w:t>
      </w:r>
    </w:p>
    <w:p w:rsidR="0005055E" w:rsidRPr="0046619A" w:rsidRDefault="0046619A" w:rsidP="0046619A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619A">
        <w:rPr>
          <w:rFonts w:ascii="Times New Roman" w:hAnsi="Times New Roman" w:cs="Times New Roman"/>
          <w:sz w:val="28"/>
        </w:rPr>
        <w:t>п</w:t>
      </w:r>
      <w:r w:rsidR="0005055E" w:rsidRPr="0046619A">
        <w:rPr>
          <w:rFonts w:ascii="Times New Roman" w:hAnsi="Times New Roman" w:cs="Times New Roman"/>
          <w:sz w:val="28"/>
        </w:rPr>
        <w:t>ечатная периодика;</w:t>
      </w:r>
    </w:p>
    <w:p w:rsidR="0005055E" w:rsidRPr="0046619A" w:rsidRDefault="0046619A" w:rsidP="0046619A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619A">
        <w:rPr>
          <w:rFonts w:ascii="Times New Roman" w:hAnsi="Times New Roman" w:cs="Times New Roman"/>
          <w:sz w:val="28"/>
        </w:rPr>
        <w:t>и</w:t>
      </w:r>
      <w:r w:rsidR="0005055E" w:rsidRPr="0046619A">
        <w:rPr>
          <w:rFonts w:ascii="Times New Roman" w:hAnsi="Times New Roman" w:cs="Times New Roman"/>
          <w:sz w:val="28"/>
        </w:rPr>
        <w:t>сточники на электронных носителях локального доступа;</w:t>
      </w:r>
    </w:p>
    <w:p w:rsidR="0005055E" w:rsidRPr="0046619A" w:rsidRDefault="0046619A" w:rsidP="0046619A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6619A">
        <w:rPr>
          <w:rFonts w:ascii="Times New Roman" w:hAnsi="Times New Roman" w:cs="Times New Roman"/>
          <w:sz w:val="28"/>
        </w:rPr>
        <w:t>и</w:t>
      </w:r>
      <w:r w:rsidR="0005055E" w:rsidRPr="0046619A">
        <w:rPr>
          <w:rFonts w:ascii="Times New Roman" w:hAnsi="Times New Roman" w:cs="Times New Roman"/>
          <w:sz w:val="28"/>
        </w:rPr>
        <w:t>сточники на электронных носителях удалённого доступа (</w:t>
      </w:r>
      <w:proofErr w:type="gramStart"/>
      <w:r w:rsidR="0005055E" w:rsidRPr="0046619A">
        <w:rPr>
          <w:rFonts w:ascii="Times New Roman" w:hAnsi="Times New Roman" w:cs="Times New Roman"/>
          <w:sz w:val="28"/>
        </w:rPr>
        <w:t>интернет-источники</w:t>
      </w:r>
      <w:proofErr w:type="gramEnd"/>
      <w:r w:rsidR="0005055E" w:rsidRPr="0046619A">
        <w:rPr>
          <w:rFonts w:ascii="Times New Roman" w:hAnsi="Times New Roman" w:cs="Times New Roman"/>
          <w:sz w:val="28"/>
        </w:rPr>
        <w:t>).</w:t>
      </w:r>
    </w:p>
    <w:p w:rsidR="00CC0EF8" w:rsidRDefault="00CC0EF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из этих разделов сначала перечисляют источники на русском языке, а затем на английском</w:t>
      </w:r>
      <w:r w:rsidR="00FE63ED">
        <w:rPr>
          <w:rFonts w:ascii="Times New Roman" w:hAnsi="Times New Roman" w:cs="Times New Roman"/>
          <w:sz w:val="28"/>
          <w:szCs w:val="28"/>
        </w:rPr>
        <w:t>. Перечисление идёт в алфавитном порядке.</w:t>
      </w:r>
    </w:p>
    <w:p w:rsidR="00CC0EF8" w:rsidRDefault="00CC0EF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используемого источника обычно состоит из нескольких областей</w:t>
      </w:r>
      <w:r w:rsidR="00E60E6B">
        <w:rPr>
          <w:rFonts w:ascii="Times New Roman" w:hAnsi="Times New Roman" w:cs="Times New Roman"/>
          <w:sz w:val="28"/>
          <w:szCs w:val="28"/>
        </w:rPr>
        <w:t>: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заглавия и сведений об ответственности (название и ФИО автора или редактора);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издания (особенности данного издания по отношению к предыдущему изданию того же произведения);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специфических сведений;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выходных данных (место издания, издательство, дата издания);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физической характеристики (объем материала, размеры и пр.);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серии (заглавие серии, ФИО редактора серии, международный стандартный номер серии ISSN и др.);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примечания;</w:t>
      </w:r>
    </w:p>
    <w:p w:rsidR="0005055E" w:rsidRPr="0046619A" w:rsidRDefault="00E60E6B" w:rsidP="0046619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19A">
        <w:rPr>
          <w:rFonts w:ascii="Times New Roman" w:hAnsi="Times New Roman" w:cs="Times New Roman"/>
          <w:sz w:val="28"/>
          <w:szCs w:val="28"/>
        </w:rPr>
        <w:t>о</w:t>
      </w:r>
      <w:r w:rsidR="0005055E" w:rsidRPr="0046619A">
        <w:rPr>
          <w:rFonts w:ascii="Times New Roman" w:hAnsi="Times New Roman" w:cs="Times New Roman"/>
          <w:sz w:val="28"/>
          <w:szCs w:val="28"/>
        </w:rPr>
        <w:t>бласть стандартного номера (или его альтернативы) и условий доступности.</w:t>
      </w:r>
    </w:p>
    <w:p w:rsidR="004223F6" w:rsidRDefault="004223F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Прописываются они именно в том порядке, в котором перечислены выше.</w:t>
      </w:r>
    </w:p>
    <w:p w:rsidR="00FE63ED" w:rsidRDefault="00FE63E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студенческих работ не все эти области используются.</w:t>
      </w:r>
      <w:r w:rsidR="00F55511">
        <w:rPr>
          <w:rFonts w:ascii="Times New Roman" w:hAnsi="Times New Roman" w:cs="Times New Roman"/>
          <w:sz w:val="28"/>
          <w:szCs w:val="28"/>
        </w:rPr>
        <w:t xml:space="preserve"> Как правило, наиболее часто применяются области под пунктом 1, 2, 4  и 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700" w:rsidRDefault="00F5551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область отделяется друг от друга точкой и тире (точка-пробел-тире-пробел). </w:t>
      </w:r>
      <w:r w:rsidR="00626700">
        <w:rPr>
          <w:rFonts w:ascii="Times New Roman" w:hAnsi="Times New Roman" w:cs="Times New Roman"/>
          <w:sz w:val="28"/>
          <w:szCs w:val="28"/>
        </w:rPr>
        <w:t>В конце описания источника ставится точка.</w:t>
      </w:r>
    </w:p>
    <w:p w:rsidR="00FE63ED" w:rsidRDefault="00626700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об источнике записываются именно в таком виде, в котором они в нём записаны. Если сведений для описания недостаточно, то недостающую информацию следует восполнить, проанализировав текст документа. Добытая таким способом информация должна быть записана </w:t>
      </w:r>
      <w:r w:rsidR="00947238">
        <w:rPr>
          <w:rFonts w:ascii="Times New Roman" w:hAnsi="Times New Roman" w:cs="Times New Roman"/>
          <w:sz w:val="28"/>
          <w:szCs w:val="28"/>
        </w:rPr>
        <w:t xml:space="preserve">везде </w:t>
      </w:r>
      <w:r>
        <w:rPr>
          <w:rFonts w:ascii="Times New Roman" w:hAnsi="Times New Roman" w:cs="Times New Roman"/>
          <w:sz w:val="28"/>
          <w:szCs w:val="28"/>
        </w:rPr>
        <w:t>в квадратных скобках</w:t>
      </w:r>
      <w:r w:rsidR="00947238">
        <w:rPr>
          <w:rFonts w:ascii="Times New Roman" w:hAnsi="Times New Roman" w:cs="Times New Roman"/>
          <w:sz w:val="28"/>
          <w:szCs w:val="28"/>
        </w:rPr>
        <w:t xml:space="preserve">, кроме области примечания. </w:t>
      </w:r>
    </w:p>
    <w:p w:rsidR="00947238" w:rsidRDefault="0094723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библиографического списка допускается использовать сокращения слов и словосочетаний, главное, чтобы они были понятны и могли быть расшифрованы. Нельзя сокращать заглавия в любой области, если только сокращение не использовалось в самом источнике информации.</w:t>
      </w:r>
    </w:p>
    <w:p w:rsidR="00947238" w:rsidRDefault="0094723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Первое слово каждой области должно начинаться с заглавной буквы, остальные элементы пишутся со строчной буквы. При этом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именах собственных, используемых для описания источника, порядок строчных и прописных букв сохраняется.</w:t>
      </w:r>
    </w:p>
    <w:p w:rsidR="0046619A" w:rsidRDefault="00784E85" w:rsidP="009E36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источника начинается с фамилии автора. Если авторов два или три, то обычно указывают того, кто идёт первым. В том случае, если количество авторо</w:t>
      </w:r>
      <w:r w:rsidR="004E1AF2">
        <w:rPr>
          <w:rFonts w:ascii="Times New Roman" w:hAnsi="Times New Roman" w:cs="Times New Roman"/>
          <w:sz w:val="28"/>
          <w:szCs w:val="28"/>
        </w:rPr>
        <w:t>в</w:t>
      </w:r>
      <w:r w:rsidR="00B5658C">
        <w:rPr>
          <w:rFonts w:ascii="Times New Roman" w:hAnsi="Times New Roman" w:cs="Times New Roman"/>
          <w:sz w:val="28"/>
          <w:szCs w:val="28"/>
        </w:rPr>
        <w:t xml:space="preserve"> больше четырёх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B5658C">
        <w:rPr>
          <w:rFonts w:ascii="Times New Roman" w:hAnsi="Times New Roman" w:cs="Times New Roman"/>
          <w:sz w:val="28"/>
          <w:szCs w:val="28"/>
        </w:rPr>
        <w:t xml:space="preserve"> то сначала указывается название источника,</w:t>
      </w:r>
      <w:r>
        <w:rPr>
          <w:rFonts w:ascii="Times New Roman" w:hAnsi="Times New Roman" w:cs="Times New Roman"/>
          <w:sz w:val="28"/>
          <w:szCs w:val="28"/>
        </w:rPr>
        <w:t xml:space="preserve"> а через косую черту уже перечисляются авторы. </w:t>
      </w:r>
    </w:p>
    <w:p w:rsidR="00DD678A" w:rsidRPr="00CC0EF8" w:rsidRDefault="00DD678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Приложения.</w:t>
      </w:r>
    </w:p>
    <w:p w:rsidR="00DE5FF1" w:rsidRDefault="00DE5FF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приложение, используемое в работе, должно начинаться с новой страницы и со слова «ПРИЛОЖЕНИЕ», записанное заглавными буквами с его номером. Нумерация приложений происходит с использованием заглавных букв русского алфавита, начиная с А и последующих за ней (кроме </w:t>
      </w:r>
      <w:r w:rsidRPr="00DE5FF1">
        <w:rPr>
          <w:rFonts w:ascii="Times New Roman" w:hAnsi="Times New Roman" w:cs="Times New Roman"/>
          <w:sz w:val="28"/>
          <w:szCs w:val="28"/>
        </w:rPr>
        <w:t xml:space="preserve">Ё, </w:t>
      </w:r>
      <w:proofErr w:type="gramStart"/>
      <w:r w:rsidRPr="00DE5FF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E5FF1">
        <w:rPr>
          <w:rFonts w:ascii="Times New Roman" w:hAnsi="Times New Roman" w:cs="Times New Roman"/>
          <w:sz w:val="28"/>
          <w:szCs w:val="28"/>
        </w:rPr>
        <w:t>, Й, О, Ч, Ь, Ы, Ъ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5714ED" w:rsidRDefault="00DE5FF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нумерации приложения также допускается возможность использования букв латинского алфавита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5F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E5FF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67CAF" w:rsidRDefault="00467CA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иложения может быть разделён на разделы, подразделы и пункты с соответствующей нумерацией.</w:t>
      </w:r>
    </w:p>
    <w:p w:rsidR="00DE5FF1" w:rsidRDefault="00DE5FF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приложений оказалось слишком большим, и были использованы все возможные буквы для их обозначения, допускается возможность их нумерации с использованием арабских цифр.</w:t>
      </w:r>
    </w:p>
    <w:p w:rsidR="00A92E79" w:rsidRPr="00CE2917" w:rsidRDefault="00DE5FF1" w:rsidP="00A92E7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055E">
        <w:rPr>
          <w:rFonts w:ascii="Times New Roman" w:hAnsi="Times New Roman" w:cs="Times New Roman"/>
          <w:sz w:val="28"/>
        </w:rPr>
        <w:t>При написании приложения отдельной частью от основного текст</w:t>
      </w:r>
      <w:r w:rsidR="00567712" w:rsidRPr="0005055E">
        <w:rPr>
          <w:rFonts w:ascii="Times New Roman" w:hAnsi="Times New Roman" w:cs="Times New Roman"/>
          <w:sz w:val="28"/>
        </w:rPr>
        <w:t xml:space="preserve">а работы, на титульном листе после названия работы следует не забыть указать, </w:t>
      </w:r>
      <w:r w:rsidR="0005055E" w:rsidRPr="0005055E">
        <w:rPr>
          <w:rFonts w:ascii="Times New Roman" w:hAnsi="Times New Roman" w:cs="Times New Roman"/>
          <w:sz w:val="28"/>
        </w:rPr>
        <w:t xml:space="preserve">что этот </w:t>
      </w:r>
      <w:r w:rsidR="0005055E" w:rsidRPr="00037691">
        <w:rPr>
          <w:rFonts w:ascii="Times New Roman" w:hAnsi="Times New Roman" w:cs="Times New Roman"/>
          <w:sz w:val="28"/>
        </w:rPr>
        <w:t>документ</w:t>
      </w:r>
      <w:r w:rsidR="00037691" w:rsidRPr="00037691">
        <w:rPr>
          <w:rFonts w:ascii="Times New Roman" w:hAnsi="Times New Roman" w:cs="Times New Roman"/>
          <w:sz w:val="28"/>
        </w:rPr>
        <w:t>  </w:t>
      </w:r>
      <w:r w:rsidR="0005055E" w:rsidRPr="00037691">
        <w:rPr>
          <w:rFonts w:ascii="Times New Roman" w:hAnsi="Times New Roman" w:cs="Times New Roman"/>
          <w:sz w:val="28"/>
        </w:rPr>
        <w:t>является</w:t>
      </w:r>
      <w:r w:rsidR="00037691" w:rsidRPr="00037691">
        <w:rPr>
          <w:rFonts w:ascii="Times New Roman" w:hAnsi="Times New Roman" w:cs="Times New Roman"/>
          <w:sz w:val="28"/>
        </w:rPr>
        <w:t> </w:t>
      </w:r>
      <w:r w:rsidR="0005055E" w:rsidRPr="00037691">
        <w:rPr>
          <w:rFonts w:ascii="Times New Roman" w:hAnsi="Times New Roman" w:cs="Times New Roman"/>
          <w:sz w:val="28"/>
        </w:rPr>
        <w:t>приложением.</w:t>
      </w:r>
      <w:bookmarkStart w:id="4" w:name="_Toc41151140"/>
    </w:p>
    <w:p w:rsidR="00BF4616" w:rsidRPr="00CE2917" w:rsidRDefault="00BF4616" w:rsidP="00A92E7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F4616" w:rsidRPr="00CE2917" w:rsidRDefault="00BF4616" w:rsidP="00A92E79">
      <w:pPr>
        <w:pStyle w:val="a5"/>
        <w:spacing w:line="360" w:lineRule="auto"/>
        <w:jc w:val="both"/>
        <w:rPr>
          <w:rFonts w:ascii="Times New Roman" w:hAnsi="Times New Roman" w:cs="Times New Roman"/>
        </w:rPr>
      </w:pPr>
    </w:p>
    <w:p w:rsidR="003B3B8F" w:rsidRPr="00BE4E4A" w:rsidRDefault="00431ED0" w:rsidP="00BE4E4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E4E4A">
        <w:rPr>
          <w:rFonts w:ascii="Times New Roman" w:hAnsi="Times New Roman" w:cs="Times New Roman"/>
          <w:color w:val="auto"/>
          <w:sz w:val="28"/>
          <w:szCs w:val="28"/>
        </w:rPr>
        <w:lastRenderedPageBreak/>
        <w:t>1.2. Т</w:t>
      </w:r>
      <w:r w:rsidR="003B3B8F" w:rsidRPr="00BE4E4A">
        <w:rPr>
          <w:rFonts w:ascii="Times New Roman" w:hAnsi="Times New Roman" w:cs="Times New Roman"/>
          <w:color w:val="auto"/>
          <w:sz w:val="28"/>
          <w:szCs w:val="28"/>
        </w:rPr>
        <w:t>ипы документов и их особенности</w:t>
      </w:r>
      <w:bookmarkEnd w:id="4"/>
      <w:r w:rsidR="00BE4E4A" w:rsidRPr="00BE4E4A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0323FB" w:rsidRDefault="00CB48E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8EF">
        <w:rPr>
          <w:rFonts w:ascii="Times New Roman" w:hAnsi="Times New Roman" w:cs="Times New Roman"/>
          <w:sz w:val="28"/>
          <w:szCs w:val="28"/>
        </w:rPr>
        <w:t xml:space="preserve">Несмотря на приведённые </w:t>
      </w:r>
      <w:r>
        <w:rPr>
          <w:rFonts w:ascii="Times New Roman" w:hAnsi="Times New Roman" w:cs="Times New Roman"/>
          <w:sz w:val="28"/>
          <w:szCs w:val="28"/>
        </w:rPr>
        <w:t xml:space="preserve">в предыдущем подразделе правила оформления студенческих работ, следует напомнить, что они всё-таки являются общими и в некоторых перечисленных моментах могут не подойти для подготовки отчёта определённого типа работы. Поэтому следует указать структурные особенности и особые требования для </w:t>
      </w:r>
      <w:r w:rsidR="009B7C87">
        <w:rPr>
          <w:rFonts w:ascii="Times New Roman" w:hAnsi="Times New Roman" w:cs="Times New Roman"/>
          <w:sz w:val="28"/>
          <w:szCs w:val="28"/>
        </w:rPr>
        <w:t>каждого из них</w:t>
      </w:r>
      <w:r w:rsidR="00B846D8">
        <w:rPr>
          <w:rFonts w:ascii="Times New Roman" w:hAnsi="Times New Roman" w:cs="Times New Roman"/>
          <w:sz w:val="28"/>
          <w:szCs w:val="28"/>
        </w:rPr>
        <w:t xml:space="preserve">, не затрагивая </w:t>
      </w:r>
      <w:r w:rsidR="00021CA9">
        <w:rPr>
          <w:rFonts w:ascii="Times New Roman" w:hAnsi="Times New Roman" w:cs="Times New Roman"/>
          <w:sz w:val="28"/>
          <w:szCs w:val="28"/>
        </w:rPr>
        <w:t xml:space="preserve">и не повторяя </w:t>
      </w:r>
      <w:r w:rsidR="00B846D8">
        <w:rPr>
          <w:rFonts w:ascii="Times New Roman" w:hAnsi="Times New Roman" w:cs="Times New Roman"/>
          <w:sz w:val="28"/>
          <w:szCs w:val="28"/>
        </w:rPr>
        <w:t>те пункты, которые совпадают с общими правилами оформления.</w:t>
      </w:r>
      <w:r w:rsidR="00021CA9">
        <w:rPr>
          <w:rFonts w:ascii="Times New Roman" w:hAnsi="Times New Roman" w:cs="Times New Roman"/>
          <w:sz w:val="28"/>
          <w:szCs w:val="28"/>
        </w:rPr>
        <w:t xml:space="preserve"> Наибольшее внимание уделено именно тем типам работ, для которых в дальнейшем будут разрабатываться шаблоны, а именно: диплом, контрольная, лабораторная и курсовая работы, отчёт по практике.</w:t>
      </w:r>
    </w:p>
    <w:p w:rsidR="0047147A" w:rsidRDefault="00CB48EF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8EF">
        <w:rPr>
          <w:rFonts w:ascii="Times New Roman" w:hAnsi="Times New Roman" w:cs="Times New Roman"/>
          <w:sz w:val="28"/>
          <w:szCs w:val="28"/>
        </w:rPr>
        <w:t>1.</w:t>
      </w:r>
      <w:r w:rsidR="0047147A">
        <w:rPr>
          <w:rFonts w:ascii="Times New Roman" w:hAnsi="Times New Roman" w:cs="Times New Roman"/>
          <w:sz w:val="28"/>
          <w:szCs w:val="28"/>
        </w:rPr>
        <w:t xml:space="preserve"> Контрольная работа.</w:t>
      </w:r>
    </w:p>
    <w:p w:rsidR="0047147A" w:rsidRDefault="0047147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– это тип работы, основной задачей которой является проверка знаний, умений и навыков студента, приобретённых за определённый период обучения.</w:t>
      </w:r>
    </w:p>
    <w:p w:rsidR="007D63AB" w:rsidRDefault="007D63AB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структурной части</w:t>
      </w:r>
      <w:r w:rsidR="0047147A">
        <w:rPr>
          <w:rFonts w:ascii="Times New Roman" w:hAnsi="Times New Roman" w:cs="Times New Roman"/>
          <w:sz w:val="28"/>
          <w:szCs w:val="28"/>
        </w:rPr>
        <w:t xml:space="preserve"> данного типа документа </w:t>
      </w:r>
      <w:r>
        <w:rPr>
          <w:rFonts w:ascii="Times New Roman" w:hAnsi="Times New Roman" w:cs="Times New Roman"/>
          <w:sz w:val="28"/>
          <w:szCs w:val="28"/>
        </w:rPr>
        <w:t xml:space="preserve">и титульного листа аналогично тому, что было описано в предыдущем подразделе, </w:t>
      </w:r>
      <w:r w:rsidR="00BA0368">
        <w:rPr>
          <w:rFonts w:ascii="Times New Roman" w:hAnsi="Times New Roman" w:cs="Times New Roman"/>
          <w:sz w:val="28"/>
          <w:szCs w:val="28"/>
        </w:rPr>
        <w:t xml:space="preserve">но всё же 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некоторые моменты, отличающие оформление этого типа работы от других.</w:t>
      </w:r>
    </w:p>
    <w:p w:rsidR="00BA0368" w:rsidRDefault="00BA036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полей при оформлении контрольной работы </w:t>
      </w:r>
      <w:r w:rsidR="00506D7E">
        <w:rPr>
          <w:rFonts w:ascii="Times New Roman" w:hAnsi="Times New Roman" w:cs="Times New Roman"/>
          <w:sz w:val="28"/>
          <w:szCs w:val="28"/>
        </w:rPr>
        <w:t xml:space="preserve">должны быть </w:t>
      </w:r>
      <w:r>
        <w:rPr>
          <w:rFonts w:ascii="Times New Roman" w:hAnsi="Times New Roman" w:cs="Times New Roman"/>
          <w:sz w:val="28"/>
          <w:szCs w:val="28"/>
        </w:rPr>
        <w:t xml:space="preserve">следующие: левое поле – 30 мм, правое поле – 20 мм, верхнее – 15-20 мм, нижнее – 15-20 мм.  </w:t>
      </w:r>
    </w:p>
    <w:p w:rsidR="00CB48EF" w:rsidRDefault="007D63AB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работы должна быть объёмом от 1</w:t>
      </w:r>
      <w:r w:rsidR="00BA036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A036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страниц. Шрифт</w:t>
      </w:r>
      <w:r w:rsidRPr="007D63AB">
        <w:rPr>
          <w:rFonts w:ascii="Times New Roman" w:hAnsi="Times New Roman" w:cs="Times New Roman"/>
          <w:sz w:val="28"/>
          <w:szCs w:val="28"/>
          <w:lang w:val="en-US"/>
        </w:rPr>
        <w:t xml:space="preserve"> Times New Roman </w:t>
      </w:r>
      <w:r w:rsidRPr="007D63AB">
        <w:rPr>
          <w:rFonts w:ascii="Times New Roman" w:hAnsi="Times New Roman" w:cs="Times New Roman"/>
          <w:sz w:val="28"/>
          <w:szCs w:val="28"/>
        </w:rPr>
        <w:t>или</w:t>
      </w:r>
      <w:r w:rsidRPr="007D63AB">
        <w:rPr>
          <w:rFonts w:ascii="Times New Roman" w:hAnsi="Times New Roman" w:cs="Times New Roman"/>
          <w:sz w:val="28"/>
          <w:szCs w:val="28"/>
          <w:lang w:val="en-US"/>
        </w:rPr>
        <w:t xml:space="preserve"> Arial </w:t>
      </w:r>
      <w:r>
        <w:rPr>
          <w:rFonts w:ascii="Times New Roman" w:hAnsi="Times New Roman" w:cs="Times New Roman"/>
          <w:sz w:val="28"/>
          <w:szCs w:val="28"/>
        </w:rPr>
        <w:t>размером</w:t>
      </w:r>
      <w:r w:rsidRPr="007D63AB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7D63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A0368">
        <w:rPr>
          <w:rFonts w:ascii="Times New Roman" w:hAnsi="Times New Roman" w:cs="Times New Roman"/>
          <w:sz w:val="28"/>
          <w:szCs w:val="28"/>
        </w:rPr>
        <w:t>написания разделов и подразделов используется полужирный тип начертания. Интервал между строками используется либо одинарный, либо полуторный. Отступ для обозначения абзаца по всей работе должен быть одинаковым.</w:t>
      </w:r>
      <w:r w:rsidR="0047147A" w:rsidRPr="00BA0368">
        <w:rPr>
          <w:rFonts w:ascii="Times New Roman" w:hAnsi="Times New Roman" w:cs="Times New Roman"/>
          <w:sz w:val="28"/>
          <w:szCs w:val="28"/>
        </w:rPr>
        <w:t xml:space="preserve"> </w:t>
      </w:r>
      <w:r w:rsidR="00CB48EF" w:rsidRPr="00BA0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E48" w:rsidRPr="00E545EE" w:rsidRDefault="00D44418" w:rsidP="004F4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</w:t>
      </w:r>
      <w:r w:rsidR="00BA0368">
        <w:rPr>
          <w:rFonts w:ascii="Times New Roman" w:hAnsi="Times New Roman" w:cs="Times New Roman"/>
          <w:sz w:val="28"/>
          <w:szCs w:val="28"/>
        </w:rPr>
        <w:t>умераци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A0368">
        <w:rPr>
          <w:rFonts w:ascii="Times New Roman" w:hAnsi="Times New Roman" w:cs="Times New Roman"/>
          <w:sz w:val="28"/>
          <w:szCs w:val="28"/>
        </w:rPr>
        <w:t xml:space="preserve"> страниц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проставлять номера посередине в верхней части страницы. </w:t>
      </w:r>
    </w:p>
    <w:p w:rsidR="00506D7E" w:rsidRDefault="00506D7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Лабораторная работа.</w:t>
      </w:r>
    </w:p>
    <w:p w:rsidR="00506D7E" w:rsidRDefault="00506D7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– тип учебного занятия, при котором студенты под руководством преподавателя и с помощью намеченного плана выполняют практические задания и проделывают различные опыты. </w:t>
      </w:r>
    </w:p>
    <w:p w:rsidR="000323FB" w:rsidRDefault="000323FB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часть лабораторной работы выглядит следующим образом:</w:t>
      </w:r>
      <w:r w:rsidR="00AB0CBB">
        <w:rPr>
          <w:rFonts w:ascii="Times New Roman" w:hAnsi="Times New Roman" w:cs="Times New Roman"/>
          <w:sz w:val="28"/>
          <w:szCs w:val="28"/>
        </w:rPr>
        <w:t xml:space="preserve"> титульный лист, содержание, введение, основная часть, з</w:t>
      </w:r>
      <w:r>
        <w:rPr>
          <w:rFonts w:ascii="Times New Roman" w:hAnsi="Times New Roman" w:cs="Times New Roman"/>
          <w:sz w:val="28"/>
          <w:szCs w:val="28"/>
        </w:rPr>
        <w:t>адания для самостоятельной работы (если таковые имеются)</w:t>
      </w:r>
      <w:r w:rsidR="00AB0CBB">
        <w:rPr>
          <w:rFonts w:ascii="Times New Roman" w:hAnsi="Times New Roman" w:cs="Times New Roman"/>
          <w:sz w:val="28"/>
          <w:szCs w:val="28"/>
        </w:rPr>
        <w:t>, заключение, с</w:t>
      </w:r>
      <w:r>
        <w:rPr>
          <w:rFonts w:ascii="Times New Roman" w:hAnsi="Times New Roman" w:cs="Times New Roman"/>
          <w:sz w:val="28"/>
          <w:szCs w:val="28"/>
        </w:rPr>
        <w:t>пис</w:t>
      </w:r>
      <w:r w:rsidR="00AB0CBB">
        <w:rPr>
          <w:rFonts w:ascii="Times New Roman" w:hAnsi="Times New Roman" w:cs="Times New Roman"/>
          <w:sz w:val="28"/>
          <w:szCs w:val="28"/>
        </w:rPr>
        <w:t>ок использованных источников, п</w:t>
      </w:r>
      <w:r>
        <w:rPr>
          <w:rFonts w:ascii="Times New Roman" w:hAnsi="Times New Roman" w:cs="Times New Roman"/>
          <w:sz w:val="28"/>
          <w:szCs w:val="28"/>
        </w:rPr>
        <w:t>риложения</w:t>
      </w:r>
      <w:r w:rsidR="00AB0CBB">
        <w:rPr>
          <w:rFonts w:ascii="Times New Roman" w:hAnsi="Times New Roman" w:cs="Times New Roman"/>
          <w:sz w:val="28"/>
          <w:szCs w:val="28"/>
        </w:rPr>
        <w:t>.</w:t>
      </w:r>
    </w:p>
    <w:p w:rsidR="004E2D90" w:rsidRDefault="004E2D90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обязательно должны прописываться актуальность лабораторной работы, цель работы, объект исследования и используемые материалы. Это важно упомянуть, так как при разработке шаблона для данного типа работы</w:t>
      </w:r>
      <w:r w:rsidR="002379FA">
        <w:rPr>
          <w:rFonts w:ascii="Times New Roman" w:hAnsi="Times New Roman" w:cs="Times New Roman"/>
          <w:sz w:val="28"/>
          <w:szCs w:val="28"/>
        </w:rPr>
        <w:t xml:space="preserve"> будет использована эта информация.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D90" w:rsidRDefault="004E2D90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работы состоит из двух подразделов: теоретическая часть и практическая. </w:t>
      </w:r>
    </w:p>
    <w:p w:rsidR="000323FB" w:rsidRDefault="000323FB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работы должен быть напечатан с использованием шрифта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03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3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03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14 пт.</w:t>
      </w:r>
      <w:r w:rsidR="002379FA">
        <w:rPr>
          <w:rFonts w:ascii="Times New Roman" w:hAnsi="Times New Roman" w:cs="Times New Roman"/>
          <w:sz w:val="28"/>
          <w:szCs w:val="28"/>
        </w:rPr>
        <w:t xml:space="preserve"> Используемый размер межстрочного интервала – 1,5. </w:t>
      </w:r>
    </w:p>
    <w:p w:rsidR="000323FB" w:rsidRDefault="000323FB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Нумерация страниц </w:t>
      </w:r>
      <w:r w:rsidR="00D872E8">
        <w:rPr>
          <w:rFonts w:ascii="Times New Roman" w:hAnsi="Times New Roman" w:cs="Times New Roman"/>
          <w:sz w:val="28"/>
          <w:szCs w:val="28"/>
        </w:rPr>
        <w:t>также присутствует</w:t>
      </w:r>
      <w:r w:rsidR="004E2D90">
        <w:rPr>
          <w:rFonts w:ascii="Times New Roman" w:hAnsi="Times New Roman" w:cs="Times New Roman"/>
          <w:sz w:val="28"/>
          <w:szCs w:val="28"/>
        </w:rPr>
        <w:t xml:space="preserve"> в данном типе работы</w:t>
      </w:r>
      <w:r w:rsidR="00D872E8">
        <w:rPr>
          <w:rFonts w:ascii="Times New Roman" w:hAnsi="Times New Roman" w:cs="Times New Roman"/>
          <w:sz w:val="28"/>
          <w:szCs w:val="28"/>
        </w:rPr>
        <w:t>. Она выполняется внизу страниц по центру.</w:t>
      </w:r>
      <w:r w:rsidR="004E2D90">
        <w:rPr>
          <w:rFonts w:ascii="Times New Roman" w:hAnsi="Times New Roman" w:cs="Times New Roman"/>
          <w:sz w:val="28"/>
          <w:szCs w:val="28"/>
        </w:rPr>
        <w:t xml:space="preserve"> </w:t>
      </w:r>
      <w:r w:rsidR="008E1D89">
        <w:rPr>
          <w:rFonts w:ascii="Times New Roman" w:hAnsi="Times New Roman" w:cs="Times New Roman"/>
          <w:sz w:val="28"/>
          <w:szCs w:val="28"/>
        </w:rPr>
        <w:t xml:space="preserve">Нумерация – сквозная. </w:t>
      </w:r>
    </w:p>
    <w:p w:rsidR="00B846D8" w:rsidRDefault="00B846D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Отчёт по практике.</w:t>
      </w:r>
    </w:p>
    <w:p w:rsidR="00B846D8" w:rsidRDefault="00876800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 по практике выполняются студентами 3 и 4 курсов. Они состоят из трёх различных документов: задания на практику, календарного плана и отчёта с результатами выполненных заданий.</w:t>
      </w:r>
    </w:p>
    <w:p w:rsidR="00A94CB4" w:rsidRDefault="00876800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документ</w:t>
      </w:r>
      <w:r w:rsidR="00830B5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с перечисленными заданиями на </w:t>
      </w:r>
      <w:r w:rsidR="00830B5B">
        <w:rPr>
          <w:rFonts w:ascii="Times New Roman" w:hAnsi="Times New Roman" w:cs="Times New Roman"/>
          <w:sz w:val="28"/>
          <w:szCs w:val="28"/>
        </w:rPr>
        <w:t xml:space="preserve">время </w:t>
      </w:r>
      <w:r>
        <w:rPr>
          <w:rFonts w:ascii="Times New Roman" w:hAnsi="Times New Roman" w:cs="Times New Roman"/>
          <w:sz w:val="28"/>
          <w:szCs w:val="28"/>
        </w:rPr>
        <w:t>практик</w:t>
      </w:r>
      <w:r w:rsidR="00830B5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B5B">
        <w:rPr>
          <w:rFonts w:ascii="Times New Roman" w:hAnsi="Times New Roman" w:cs="Times New Roman"/>
          <w:sz w:val="28"/>
          <w:szCs w:val="28"/>
        </w:rPr>
        <w:t xml:space="preserve">отсутствуют содержание, список использованных источников и </w:t>
      </w:r>
      <w:r w:rsidR="00A94CB4">
        <w:rPr>
          <w:rFonts w:ascii="Times New Roman" w:hAnsi="Times New Roman" w:cs="Times New Roman"/>
          <w:sz w:val="28"/>
          <w:szCs w:val="28"/>
        </w:rPr>
        <w:t>остальные</w:t>
      </w:r>
      <w:r w:rsidR="00830B5B">
        <w:rPr>
          <w:rFonts w:ascii="Times New Roman" w:hAnsi="Times New Roman" w:cs="Times New Roman"/>
          <w:sz w:val="28"/>
          <w:szCs w:val="28"/>
        </w:rPr>
        <w:t xml:space="preserve"> структурны</w:t>
      </w:r>
      <w:r w:rsidR="00A94CB4">
        <w:rPr>
          <w:rFonts w:ascii="Times New Roman" w:hAnsi="Times New Roman" w:cs="Times New Roman"/>
          <w:sz w:val="28"/>
          <w:szCs w:val="28"/>
        </w:rPr>
        <w:t xml:space="preserve">е части, </w:t>
      </w:r>
      <w:proofErr w:type="gramStart"/>
      <w:r w:rsidR="00A94CB4">
        <w:rPr>
          <w:rFonts w:ascii="Times New Roman" w:hAnsi="Times New Roman" w:cs="Times New Roman"/>
          <w:sz w:val="28"/>
          <w:szCs w:val="28"/>
        </w:rPr>
        <w:t>привычные студентам</w:t>
      </w:r>
      <w:proofErr w:type="gramEnd"/>
      <w:r w:rsidR="00A94CB4">
        <w:rPr>
          <w:rFonts w:ascii="Times New Roman" w:hAnsi="Times New Roman" w:cs="Times New Roman"/>
          <w:sz w:val="28"/>
          <w:szCs w:val="28"/>
        </w:rPr>
        <w:t xml:space="preserve"> </w:t>
      </w:r>
      <w:r w:rsidR="00830B5B">
        <w:rPr>
          <w:rFonts w:ascii="Times New Roman" w:hAnsi="Times New Roman" w:cs="Times New Roman"/>
          <w:sz w:val="28"/>
          <w:szCs w:val="28"/>
        </w:rPr>
        <w:t xml:space="preserve">для оформления других </w:t>
      </w:r>
      <w:r w:rsidR="00A94CB4">
        <w:rPr>
          <w:rFonts w:ascii="Times New Roman" w:hAnsi="Times New Roman" w:cs="Times New Roman"/>
          <w:sz w:val="28"/>
          <w:szCs w:val="28"/>
        </w:rPr>
        <w:t>типов учебных</w:t>
      </w:r>
      <w:r w:rsidR="00830B5B">
        <w:rPr>
          <w:rFonts w:ascii="Times New Roman" w:hAnsi="Times New Roman" w:cs="Times New Roman"/>
          <w:sz w:val="28"/>
          <w:szCs w:val="28"/>
        </w:rPr>
        <w:t xml:space="preserve"> работ.</w:t>
      </w:r>
      <w:r w:rsidR="00A94C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DCD" w:rsidRDefault="00A94CB4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первой странице посередине в верхней части листа указывается</w:t>
      </w:r>
      <w:r w:rsidRPr="00A94CB4">
        <w:t xml:space="preserve"> </w:t>
      </w:r>
      <w:r w:rsidRPr="00A94CB4">
        <w:rPr>
          <w:rFonts w:ascii="Times New Roman" w:hAnsi="Times New Roman" w:cs="Times New Roman"/>
          <w:sz w:val="28"/>
          <w:szCs w:val="28"/>
        </w:rPr>
        <w:t>название министерства образования</w:t>
      </w:r>
      <w:r w:rsidR="00100B5A">
        <w:rPr>
          <w:rFonts w:ascii="Times New Roman" w:hAnsi="Times New Roman" w:cs="Times New Roman"/>
          <w:sz w:val="28"/>
          <w:szCs w:val="28"/>
        </w:rPr>
        <w:t xml:space="preserve"> заглавными буквами,</w:t>
      </w:r>
      <w:r w:rsidRPr="00A94CB4"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="00100B5A">
        <w:rPr>
          <w:rFonts w:ascii="Times New Roman" w:hAnsi="Times New Roman" w:cs="Times New Roman"/>
          <w:sz w:val="28"/>
          <w:szCs w:val="28"/>
        </w:rPr>
        <w:t xml:space="preserve">института и </w:t>
      </w:r>
      <w:r w:rsidRPr="00A94CB4">
        <w:rPr>
          <w:rFonts w:ascii="Times New Roman" w:hAnsi="Times New Roman" w:cs="Times New Roman"/>
          <w:sz w:val="28"/>
          <w:szCs w:val="28"/>
        </w:rPr>
        <w:t>кафедры</w:t>
      </w:r>
      <w:r w:rsidR="003E53C6">
        <w:rPr>
          <w:rFonts w:ascii="Times New Roman" w:hAnsi="Times New Roman" w:cs="Times New Roman"/>
          <w:sz w:val="28"/>
          <w:szCs w:val="28"/>
        </w:rPr>
        <w:t xml:space="preserve"> с использование</w:t>
      </w:r>
      <w:r w:rsidR="004A3DB5">
        <w:rPr>
          <w:rFonts w:ascii="Times New Roman" w:hAnsi="Times New Roman" w:cs="Times New Roman"/>
          <w:sz w:val="28"/>
          <w:szCs w:val="28"/>
        </w:rPr>
        <w:t>м</w:t>
      </w:r>
      <w:r w:rsidR="003E53C6">
        <w:rPr>
          <w:rFonts w:ascii="Times New Roman" w:hAnsi="Times New Roman" w:cs="Times New Roman"/>
          <w:sz w:val="28"/>
          <w:szCs w:val="28"/>
        </w:rPr>
        <w:t xml:space="preserve"> полужирного начертания</w:t>
      </w:r>
      <w:r w:rsidR="00100B5A">
        <w:rPr>
          <w:rFonts w:ascii="Times New Roman" w:hAnsi="Times New Roman" w:cs="Times New Roman"/>
          <w:sz w:val="28"/>
          <w:szCs w:val="28"/>
        </w:rPr>
        <w:t>, направление и профиль</w:t>
      </w:r>
      <w:r w:rsidR="004A3DB5">
        <w:rPr>
          <w:rFonts w:ascii="Times New Roman" w:hAnsi="Times New Roman" w:cs="Times New Roman"/>
          <w:sz w:val="28"/>
          <w:szCs w:val="28"/>
        </w:rPr>
        <w:t xml:space="preserve"> </w:t>
      </w:r>
      <w:r w:rsidR="00431AFA">
        <w:rPr>
          <w:rFonts w:ascii="Times New Roman" w:hAnsi="Times New Roman" w:cs="Times New Roman"/>
          <w:sz w:val="28"/>
          <w:szCs w:val="28"/>
        </w:rPr>
        <w:t>подготовки.</w:t>
      </w:r>
    </w:p>
    <w:p w:rsidR="00876800" w:rsidRDefault="002A0DC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указывается ин</w:t>
      </w:r>
      <w:r w:rsidR="00A94CB4" w:rsidRPr="00A94CB4">
        <w:rPr>
          <w:rFonts w:ascii="Times New Roman" w:hAnsi="Times New Roman" w:cs="Times New Roman"/>
          <w:sz w:val="28"/>
          <w:szCs w:val="28"/>
        </w:rPr>
        <w:t xml:space="preserve">формация о </w:t>
      </w:r>
      <w:r>
        <w:rPr>
          <w:rFonts w:ascii="Times New Roman" w:hAnsi="Times New Roman" w:cs="Times New Roman"/>
          <w:sz w:val="28"/>
          <w:szCs w:val="28"/>
        </w:rPr>
        <w:t>сотруднике, утверждающим перечисленные з</w:t>
      </w:r>
      <w:r w:rsidR="00A94CB4">
        <w:rPr>
          <w:rFonts w:ascii="Times New Roman" w:hAnsi="Times New Roman" w:cs="Times New Roman"/>
          <w:sz w:val="28"/>
          <w:szCs w:val="28"/>
        </w:rPr>
        <w:t>адания</w:t>
      </w:r>
      <w:r w:rsidR="00A94CB4" w:rsidRPr="00A94CB4">
        <w:rPr>
          <w:rFonts w:ascii="Times New Roman" w:hAnsi="Times New Roman" w:cs="Times New Roman"/>
          <w:sz w:val="28"/>
          <w:szCs w:val="28"/>
        </w:rPr>
        <w:t xml:space="preserve"> (ФИО, должность), </w:t>
      </w:r>
      <w:r w:rsidR="00100B5A">
        <w:rPr>
          <w:rFonts w:ascii="Times New Roman" w:hAnsi="Times New Roman" w:cs="Times New Roman"/>
          <w:sz w:val="28"/>
          <w:szCs w:val="28"/>
        </w:rPr>
        <w:t>место для подписи</w:t>
      </w:r>
      <w:r w:rsidR="00A94CB4" w:rsidRPr="00A94CB4">
        <w:rPr>
          <w:rFonts w:ascii="Times New Roman" w:hAnsi="Times New Roman" w:cs="Times New Roman"/>
          <w:sz w:val="28"/>
          <w:szCs w:val="28"/>
        </w:rPr>
        <w:t xml:space="preserve">, </w:t>
      </w:r>
      <w:r w:rsidR="00100B5A">
        <w:rPr>
          <w:rFonts w:ascii="Times New Roman" w:hAnsi="Times New Roman" w:cs="Times New Roman"/>
          <w:sz w:val="28"/>
          <w:szCs w:val="28"/>
        </w:rPr>
        <w:t>место для даты подписания документа.</w:t>
      </w:r>
      <w:r w:rsidR="004A3DB5">
        <w:rPr>
          <w:rFonts w:ascii="Times New Roman" w:hAnsi="Times New Roman" w:cs="Times New Roman"/>
          <w:sz w:val="28"/>
          <w:szCs w:val="28"/>
        </w:rPr>
        <w:t xml:space="preserve"> </w:t>
      </w:r>
      <w:r w:rsidR="001511E8">
        <w:rPr>
          <w:rFonts w:ascii="Times New Roman" w:hAnsi="Times New Roman" w:cs="Times New Roman"/>
          <w:sz w:val="28"/>
          <w:szCs w:val="28"/>
        </w:rPr>
        <w:t xml:space="preserve">Данная информация должна быть расположена в правой части страницы. </w:t>
      </w:r>
    </w:p>
    <w:p w:rsidR="004A3DB5" w:rsidRDefault="004A3DB5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министерства оформляется шрифтом с размером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а для остального используется размер шрифта равный 11 пт.</w:t>
      </w:r>
    </w:p>
    <w:p w:rsidR="00792B05" w:rsidRDefault="00431AF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на этой же странице, посредине указывается тип документа («Задание на производственную практику»). Текст пишется </w:t>
      </w:r>
      <w:r w:rsidR="00A351FD">
        <w:rPr>
          <w:rFonts w:ascii="Times New Roman" w:hAnsi="Times New Roman" w:cs="Times New Roman"/>
          <w:sz w:val="28"/>
          <w:szCs w:val="28"/>
        </w:rPr>
        <w:t>заглавными буквами и с использование</w:t>
      </w:r>
      <w:r w:rsidR="00B25B91">
        <w:rPr>
          <w:rFonts w:ascii="Times New Roman" w:hAnsi="Times New Roman" w:cs="Times New Roman"/>
          <w:sz w:val="28"/>
          <w:szCs w:val="28"/>
        </w:rPr>
        <w:t>м</w:t>
      </w:r>
      <w:r w:rsidR="00A351FD">
        <w:rPr>
          <w:rFonts w:ascii="Times New Roman" w:hAnsi="Times New Roman" w:cs="Times New Roman"/>
          <w:sz w:val="28"/>
          <w:szCs w:val="28"/>
        </w:rPr>
        <w:t xml:space="preserve"> полужирного начертания. Размер шрифта равен 11 пт.</w:t>
      </w:r>
    </w:p>
    <w:p w:rsidR="00A351FD" w:rsidRDefault="00A351F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указывается ФИО студента, проходящего практику, ФИО ответственного за практику руководителя, </w:t>
      </w:r>
      <w:r w:rsidR="00054E9F">
        <w:rPr>
          <w:rFonts w:ascii="Times New Roman" w:hAnsi="Times New Roman" w:cs="Times New Roman"/>
          <w:sz w:val="28"/>
          <w:szCs w:val="28"/>
        </w:rPr>
        <w:t>и даты предоставления студентом отчёта на кафедру. Всё перечисленное печатается с размером шрифта, равным 11 пт.</w:t>
      </w:r>
      <w:r w:rsidR="00B25B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B91" w:rsidRDefault="00B25B9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Следом идёт название таблицы, расположенное посередине страницы, в которой перечислены задания, необходимые к выполнению. Название печатается с использованием полужирного начертания и размером шрифта 11 пт. После названия следует знак двоеточия.</w:t>
      </w:r>
    </w:p>
    <w:p w:rsidR="00B25B91" w:rsidRDefault="00B25B9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состоит из трёх столбцов: наименование частей работы, форма отчётности и срок выполнения работы. Последний столбец дополнительно разделён на две части: по плану и фактически. Все данные, занесённые в таблицу,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печатаются шрифтом размера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кроме наименований столбцов, они печатаются с размером шрифта, равным 11 пт. </w:t>
      </w:r>
    </w:p>
    <w:p w:rsidR="00B25B91" w:rsidRDefault="00B25B91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FA142D">
        <w:rPr>
          <w:rFonts w:ascii="Times New Roman" w:hAnsi="Times New Roman" w:cs="Times New Roman"/>
          <w:sz w:val="28"/>
          <w:szCs w:val="28"/>
        </w:rPr>
        <w:t xml:space="preserve">окончания таблицы отводится место для подписи руководителя и подписи студента. </w:t>
      </w:r>
    </w:p>
    <w:p w:rsidR="001511E8" w:rsidRDefault="00D65BF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Используемым шрифтом на протяжении всего документа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D6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D65BF9">
        <w:rPr>
          <w:rFonts w:ascii="Times New Roman" w:hAnsi="Times New Roman" w:cs="Times New Roman"/>
          <w:sz w:val="28"/>
          <w:szCs w:val="28"/>
        </w:rPr>
        <w:t xml:space="preserve">. </w:t>
      </w:r>
      <w:r w:rsidR="001511E8">
        <w:rPr>
          <w:rFonts w:ascii="Times New Roman" w:hAnsi="Times New Roman" w:cs="Times New Roman"/>
          <w:sz w:val="28"/>
          <w:szCs w:val="28"/>
        </w:rPr>
        <w:t xml:space="preserve">Нумерация </w:t>
      </w:r>
      <w:r w:rsidR="00BE36D8">
        <w:rPr>
          <w:rFonts w:ascii="Times New Roman" w:hAnsi="Times New Roman" w:cs="Times New Roman"/>
          <w:sz w:val="28"/>
          <w:szCs w:val="28"/>
        </w:rPr>
        <w:t xml:space="preserve">страниц </w:t>
      </w:r>
      <w:r w:rsidR="001511E8">
        <w:rPr>
          <w:rFonts w:ascii="Times New Roman" w:hAnsi="Times New Roman" w:cs="Times New Roman"/>
          <w:sz w:val="28"/>
          <w:szCs w:val="28"/>
        </w:rPr>
        <w:t xml:space="preserve">в данном документе отсутствует. </w:t>
      </w:r>
    </w:p>
    <w:p w:rsidR="00D87B16" w:rsidRPr="00E545EE" w:rsidRDefault="00D87B1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план является своего рода приложением к договору о проведении практики студентом. Данный документ оформляется </w:t>
      </w:r>
      <w:r w:rsidR="00050609">
        <w:rPr>
          <w:rFonts w:ascii="Times New Roman" w:hAnsi="Times New Roman" w:cs="Times New Roman"/>
          <w:sz w:val="28"/>
          <w:szCs w:val="28"/>
        </w:rPr>
        <w:t>стандартно на листе А</w:t>
      </w:r>
      <w:proofErr w:type="gramStart"/>
      <w:r w:rsidR="00050609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050609">
        <w:rPr>
          <w:rFonts w:ascii="Times New Roman" w:hAnsi="Times New Roman" w:cs="Times New Roman"/>
          <w:sz w:val="28"/>
          <w:szCs w:val="28"/>
        </w:rPr>
        <w:t xml:space="preserve">, но с использованием альбомной ориентации. </w:t>
      </w:r>
    </w:p>
    <w:p w:rsidR="00D65BF9" w:rsidRDefault="00D65BF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углу печатается дата </w:t>
      </w:r>
      <w:r w:rsidR="00954FF6">
        <w:rPr>
          <w:rFonts w:ascii="Times New Roman" w:hAnsi="Times New Roman" w:cs="Times New Roman"/>
          <w:sz w:val="28"/>
          <w:szCs w:val="28"/>
        </w:rPr>
        <w:t>утверждения начала практики с использованием полужирного начертания.</w:t>
      </w:r>
    </w:p>
    <w:p w:rsidR="00954FF6" w:rsidRDefault="00954FF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посередине страницы пишется название таблицы, идущей следом. Название таблицы – «КАЛЕНДАРНЫЙ ПЛАН». Оно печатается заглавными буквами и с применением полужирного начертания.</w:t>
      </w:r>
    </w:p>
    <w:p w:rsidR="00954FF6" w:rsidRDefault="00954FF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84F1A">
        <w:rPr>
          <w:rFonts w:ascii="Times New Roman" w:hAnsi="Times New Roman" w:cs="Times New Roman"/>
          <w:sz w:val="28"/>
          <w:szCs w:val="28"/>
        </w:rPr>
        <w:t xml:space="preserve">содержит в себе следующие наименования столбцов: структурное подразделение, направление, курс, количество мест, ФИО руководителя практики от учреждения, вид и тип практики, сроки практики и количество дней. Для их написания </w:t>
      </w:r>
      <w:r w:rsidR="00E124B3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184F1A">
        <w:rPr>
          <w:rFonts w:ascii="Times New Roman" w:hAnsi="Times New Roman" w:cs="Times New Roman"/>
          <w:sz w:val="28"/>
          <w:szCs w:val="28"/>
        </w:rPr>
        <w:t xml:space="preserve">используется полужирное начертание. </w:t>
      </w:r>
    </w:p>
    <w:p w:rsidR="005562FC" w:rsidRDefault="005562FC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таблицы отводится место для подписи начальника учебно-методиче</w:t>
      </w:r>
      <w:r w:rsidR="00F514F9">
        <w:rPr>
          <w:rFonts w:ascii="Times New Roman" w:hAnsi="Times New Roman" w:cs="Times New Roman"/>
          <w:sz w:val="28"/>
          <w:szCs w:val="28"/>
        </w:rPr>
        <w:t xml:space="preserve">ского управления, </w:t>
      </w:r>
      <w:r>
        <w:rPr>
          <w:rFonts w:ascii="Times New Roman" w:hAnsi="Times New Roman" w:cs="Times New Roman"/>
          <w:sz w:val="28"/>
          <w:szCs w:val="28"/>
        </w:rPr>
        <w:t>директора института</w:t>
      </w:r>
      <w:r w:rsidR="00F514F9">
        <w:rPr>
          <w:rFonts w:ascii="Times New Roman" w:hAnsi="Times New Roman" w:cs="Times New Roman"/>
          <w:sz w:val="28"/>
          <w:szCs w:val="28"/>
        </w:rPr>
        <w:t xml:space="preserve"> и директора учреждения, в котором студент проходит практику. Оно должно</w:t>
      </w:r>
      <w:r>
        <w:rPr>
          <w:rFonts w:ascii="Times New Roman" w:hAnsi="Times New Roman" w:cs="Times New Roman"/>
          <w:sz w:val="28"/>
          <w:szCs w:val="28"/>
        </w:rPr>
        <w:t xml:space="preserve"> располагаться в левой части страницы.</w:t>
      </w:r>
    </w:p>
    <w:p w:rsidR="00F514F9" w:rsidRDefault="00F514F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протяжении всего документа используется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F51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1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F51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размером 10 пт. </w:t>
      </w:r>
      <w:r w:rsidR="003A0622">
        <w:rPr>
          <w:rFonts w:ascii="Times New Roman" w:hAnsi="Times New Roman" w:cs="Times New Roman"/>
          <w:sz w:val="28"/>
          <w:szCs w:val="28"/>
        </w:rPr>
        <w:t xml:space="preserve">Нумерация в данном документе отсутствует. </w:t>
      </w:r>
    </w:p>
    <w:p w:rsidR="00C37334" w:rsidRDefault="00AF3C8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прохождении практики имеет титульный лист, но у него есть небольшие отличия от общих правил оформления</w:t>
      </w:r>
      <w:r w:rsidR="004B68C0">
        <w:rPr>
          <w:rFonts w:ascii="Times New Roman" w:hAnsi="Times New Roman" w:cs="Times New Roman"/>
          <w:sz w:val="28"/>
          <w:szCs w:val="28"/>
        </w:rPr>
        <w:t xml:space="preserve"> документов</w:t>
      </w:r>
      <w:r>
        <w:rPr>
          <w:rFonts w:ascii="Times New Roman" w:hAnsi="Times New Roman" w:cs="Times New Roman"/>
          <w:sz w:val="28"/>
          <w:szCs w:val="28"/>
        </w:rPr>
        <w:t xml:space="preserve">. Слева от названия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министерства и названия университета должен располагаться герб высшего учебного заведения, где обучается студент. После этого находится разделительная черта, которая разделяет название университета и название института.</w:t>
      </w:r>
      <w:r w:rsidR="00E124B3">
        <w:rPr>
          <w:rFonts w:ascii="Times New Roman" w:hAnsi="Times New Roman" w:cs="Times New Roman"/>
          <w:sz w:val="28"/>
          <w:szCs w:val="28"/>
        </w:rPr>
        <w:t xml:space="preserve"> Также, вместо информации о проверяющем работу рецензенте, оставляют пустые места для подписи руководителя практики, заведующего кафедрой и студента.</w:t>
      </w:r>
    </w:p>
    <w:p w:rsidR="00F13A8C" w:rsidRDefault="00F13A8C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со следующей страницы, перечисляются задания на практику,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которых следует представить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F13A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кода. Он должен перенаправлять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содержится выполненная работа. Каждый код нужно поместить под своим заданием</w:t>
      </w:r>
      <w:r w:rsidR="008745FD">
        <w:rPr>
          <w:rFonts w:ascii="Times New Roman" w:hAnsi="Times New Roman" w:cs="Times New Roman"/>
          <w:sz w:val="28"/>
          <w:szCs w:val="28"/>
        </w:rPr>
        <w:t xml:space="preserve"> в виде иллюстрации в левой части страницы</w:t>
      </w:r>
      <w:r>
        <w:rPr>
          <w:rFonts w:ascii="Times New Roman" w:hAnsi="Times New Roman" w:cs="Times New Roman"/>
          <w:sz w:val="28"/>
          <w:szCs w:val="28"/>
        </w:rPr>
        <w:t>. Формулировка всех заданий должна быть напечатана с использованием полу</w:t>
      </w:r>
      <w:r w:rsidR="008745FD">
        <w:rPr>
          <w:rFonts w:ascii="Times New Roman" w:hAnsi="Times New Roman" w:cs="Times New Roman"/>
          <w:sz w:val="28"/>
          <w:szCs w:val="28"/>
        </w:rPr>
        <w:t>жирного и курсивного начертания с размером шрифта, равным 12 пт.</w:t>
      </w:r>
    </w:p>
    <w:p w:rsidR="008745FD" w:rsidRDefault="008745FD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перечня заданий оставляют пустые места для подписи руководителя практики и студента.</w:t>
      </w:r>
    </w:p>
    <w:p w:rsidR="009E1967" w:rsidRDefault="009E1967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21CA9">
        <w:rPr>
          <w:rFonts w:ascii="Times New Roman" w:hAnsi="Times New Roman" w:cs="Times New Roman"/>
          <w:sz w:val="28"/>
          <w:szCs w:val="28"/>
        </w:rPr>
        <w:t>Презентация.</w:t>
      </w:r>
    </w:p>
    <w:p w:rsidR="00021CA9" w:rsidRPr="00F13A8C" w:rsidRDefault="001D45F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– электронный документ, состоящий из набора слайдов, созданный для того, чтобы продемонстрировать результаты выполненной работы. </w:t>
      </w:r>
    </w:p>
    <w:p w:rsidR="00B25B91" w:rsidRDefault="001D45F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часть презентации состоит из следующих пунктов: титульный слайд, введение (план презентации), основная часть, заключение, список использованных источников, благодарности и обратная связь.</w:t>
      </w:r>
    </w:p>
    <w:p w:rsidR="004216BB" w:rsidRDefault="004216BB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слайд содержит название работы, имя автора, название института и факультета, номер курса и подгруппы студента. Также будет целесообразно, если на данном слайде будет помещён герб высшего учебного заведения, в котором обучается автор.</w:t>
      </w:r>
    </w:p>
    <w:p w:rsidR="001D45F8" w:rsidRDefault="001D45F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заголовки, содержащиеся в презентации, должны быть выполнены в едином стиле, то есть иметь одинаковый шрифт, цвет, его размер и одинаковое </w:t>
      </w:r>
      <w:r>
        <w:rPr>
          <w:rFonts w:ascii="Times New Roman" w:hAnsi="Times New Roman" w:cs="Times New Roman"/>
          <w:sz w:val="28"/>
          <w:szCs w:val="28"/>
        </w:rPr>
        <w:lastRenderedPageBreak/>
        <w:t>начертание. Размер шрифта для заголовков должен быть в пределе 24-36 пунктов. Точка в конце не ставится.</w:t>
      </w:r>
    </w:p>
    <w:p w:rsidR="001D45F8" w:rsidRDefault="001D45F8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текста в презентации стоит использовать самые распространённые шрифты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доступных</w:t>
      </w:r>
      <w:proofErr w:type="gramEnd"/>
      <w:r>
        <w:rPr>
          <w:rFonts w:ascii="Times New Roman" w:hAnsi="Times New Roman" w:cs="Times New Roman"/>
          <w:sz w:val="28"/>
          <w:szCs w:val="28"/>
        </w:rPr>
        <w:t>, а именно:</w:t>
      </w:r>
      <w:r w:rsidRPr="001D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1D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D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842BA">
        <w:rPr>
          <w:rFonts w:ascii="Times New Roman" w:hAnsi="Times New Roman" w:cs="Times New Roman"/>
          <w:sz w:val="28"/>
          <w:szCs w:val="28"/>
          <w:lang w:val="en-US"/>
        </w:rPr>
        <w:t>Verdana</w:t>
      </w:r>
      <w:r w:rsidR="005842BA" w:rsidRPr="005842BA">
        <w:rPr>
          <w:rFonts w:ascii="Times New Roman" w:hAnsi="Times New Roman" w:cs="Times New Roman"/>
          <w:sz w:val="28"/>
          <w:szCs w:val="28"/>
        </w:rPr>
        <w:t xml:space="preserve"> </w:t>
      </w:r>
      <w:r w:rsidR="005842BA">
        <w:rPr>
          <w:rFonts w:ascii="Times New Roman" w:hAnsi="Times New Roman" w:cs="Times New Roman"/>
          <w:sz w:val="28"/>
          <w:szCs w:val="28"/>
        </w:rPr>
        <w:t xml:space="preserve">и </w:t>
      </w:r>
      <w:r w:rsidR="005842BA">
        <w:rPr>
          <w:rFonts w:ascii="Times New Roman" w:hAnsi="Times New Roman" w:cs="Times New Roman"/>
          <w:sz w:val="28"/>
          <w:szCs w:val="28"/>
          <w:lang w:val="en-US"/>
        </w:rPr>
        <w:t>Tahoma</w:t>
      </w:r>
      <w:r w:rsidR="005842BA" w:rsidRPr="005842BA">
        <w:rPr>
          <w:rFonts w:ascii="Times New Roman" w:hAnsi="Times New Roman" w:cs="Times New Roman"/>
          <w:sz w:val="28"/>
          <w:szCs w:val="28"/>
        </w:rPr>
        <w:t xml:space="preserve">. </w:t>
      </w:r>
      <w:r w:rsidR="005842BA">
        <w:rPr>
          <w:rFonts w:ascii="Times New Roman" w:hAnsi="Times New Roman" w:cs="Times New Roman"/>
          <w:sz w:val="28"/>
          <w:szCs w:val="28"/>
        </w:rPr>
        <w:t>В одной презентации разрешается использовать не более 2 или 3 шрифтов. Размер шрифта для основного текста должен быть в пределе 18-22 пунктов.</w:t>
      </w:r>
    </w:p>
    <w:p w:rsidR="00BC727A" w:rsidRDefault="00BC727A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допускается использование подчёркиваний, так как это является указанием на наличие гиперссылки. </w:t>
      </w:r>
      <w:r w:rsidR="00F664F8">
        <w:rPr>
          <w:rFonts w:ascii="Times New Roman" w:hAnsi="Times New Roman" w:cs="Times New Roman"/>
          <w:sz w:val="28"/>
          <w:szCs w:val="28"/>
        </w:rPr>
        <w:t>Если в презентации представлен список, то его элементы следует отделять друг от друга точкой с запятой. В конце списка ставится точка.</w:t>
      </w:r>
    </w:p>
    <w:p w:rsidR="00903679" w:rsidRDefault="00903679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Сопроводительные изображения в презентации должны занимать на слайде не более 60% размера слайда. </w:t>
      </w:r>
      <w:r w:rsidR="00262144">
        <w:rPr>
          <w:rFonts w:ascii="Times New Roman" w:hAnsi="Times New Roman" w:cs="Times New Roman"/>
          <w:sz w:val="28"/>
          <w:szCs w:val="28"/>
        </w:rPr>
        <w:t>Размер шрифта для пояснительного текста на изображении не меньше 12 пунктов.</w:t>
      </w:r>
    </w:p>
    <w:p w:rsidR="000E0B92" w:rsidRDefault="00DB60B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в работе диаграммы, её размер должен соответствовать размеру слайда, то есть она должна занимать всё его пространство. </w:t>
      </w:r>
    </w:p>
    <w:p w:rsidR="000B3F22" w:rsidRDefault="000B3F22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Курсовая работа.</w:t>
      </w:r>
    </w:p>
    <w:p w:rsidR="000B3F22" w:rsidRDefault="00A417C6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– это научное исследование, </w:t>
      </w:r>
      <w:r w:rsidR="007F2ED6">
        <w:rPr>
          <w:rFonts w:ascii="Times New Roman" w:hAnsi="Times New Roman" w:cs="Times New Roman"/>
          <w:sz w:val="28"/>
          <w:szCs w:val="28"/>
        </w:rPr>
        <w:t>разбор основных вопросов по выбранной теме</w:t>
      </w:r>
      <w:r w:rsidR="000C6DFE">
        <w:rPr>
          <w:rFonts w:ascii="Times New Roman" w:hAnsi="Times New Roman" w:cs="Times New Roman"/>
          <w:sz w:val="28"/>
          <w:szCs w:val="28"/>
        </w:rPr>
        <w:t xml:space="preserve"> и демонстрация ответов на них.</w:t>
      </w:r>
    </w:p>
    <w:p w:rsidR="00D660C3" w:rsidRDefault="00DA2737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Шрифтом для текста курсовой работы должен быть шрифт </w:t>
      </w:r>
      <w:proofErr w:type="spellStart"/>
      <w:r w:rsidRPr="00DA2737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A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73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A2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737"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размера 12 или 14 пт. </w:t>
      </w:r>
      <w:r w:rsidR="00DF5B08">
        <w:rPr>
          <w:rFonts w:ascii="Times New Roman" w:hAnsi="Times New Roman" w:cs="Times New Roman"/>
          <w:sz w:val="28"/>
          <w:szCs w:val="28"/>
        </w:rPr>
        <w:t xml:space="preserve">Межстрочный интервал  - 1,5. </w:t>
      </w:r>
      <w:r w:rsidR="00D9053F">
        <w:rPr>
          <w:rFonts w:ascii="Times New Roman" w:hAnsi="Times New Roman" w:cs="Times New Roman"/>
          <w:sz w:val="28"/>
          <w:szCs w:val="28"/>
        </w:rPr>
        <w:t xml:space="preserve">Каждая новая красная строка должна иметь отступ, равный 1,25 см. Весь текст выравнивается по ширине. </w:t>
      </w:r>
      <w:r w:rsidR="003C0979">
        <w:rPr>
          <w:rFonts w:ascii="Times New Roman" w:hAnsi="Times New Roman" w:cs="Times New Roman"/>
          <w:sz w:val="28"/>
          <w:szCs w:val="28"/>
        </w:rPr>
        <w:t xml:space="preserve">Нумерация страниц сквозная, посередине </w:t>
      </w:r>
      <w:r w:rsidR="00D660C3">
        <w:rPr>
          <w:rFonts w:ascii="Times New Roman" w:hAnsi="Times New Roman" w:cs="Times New Roman"/>
          <w:sz w:val="28"/>
          <w:szCs w:val="28"/>
        </w:rPr>
        <w:t>в</w:t>
      </w:r>
      <w:r w:rsidR="003C0979">
        <w:rPr>
          <w:rFonts w:ascii="Times New Roman" w:hAnsi="Times New Roman" w:cs="Times New Roman"/>
          <w:sz w:val="28"/>
          <w:szCs w:val="28"/>
        </w:rPr>
        <w:t xml:space="preserve">низу страницы. </w:t>
      </w:r>
    </w:p>
    <w:p w:rsidR="00D660C3" w:rsidRDefault="00D660C3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Выпускная квалификационная работа.</w:t>
      </w:r>
    </w:p>
    <w:p w:rsidR="00D660C3" w:rsidRDefault="00D660C3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– это научное исследование, которое готовит студент в финале своей учёбы в высшем учебном заведении</w:t>
      </w:r>
      <w:r w:rsidR="001F1DC1">
        <w:rPr>
          <w:rFonts w:ascii="Times New Roman" w:hAnsi="Times New Roman" w:cs="Times New Roman"/>
          <w:sz w:val="28"/>
          <w:szCs w:val="28"/>
        </w:rPr>
        <w:t>.</w:t>
      </w:r>
    </w:p>
    <w:p w:rsidR="006A747F" w:rsidRDefault="006A747F" w:rsidP="00E26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Структурная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ВКР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пункты: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титульный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лист,</w:t>
      </w:r>
      <w:r w:rsidR="00CA1E44">
        <w:rPr>
          <w:rFonts w:ascii="Times New Roman" w:hAnsi="Times New Roman" w:cs="Times New Roman"/>
          <w:sz w:val="28"/>
          <w:szCs w:val="28"/>
        </w:rPr>
        <w:t xml:space="preserve"> соде</w:t>
      </w:r>
      <w:r>
        <w:rPr>
          <w:rFonts w:ascii="Times New Roman" w:hAnsi="Times New Roman" w:cs="Times New Roman"/>
          <w:sz w:val="28"/>
          <w:szCs w:val="28"/>
        </w:rPr>
        <w:t>ржание,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введение,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основная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часть,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заключение,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сокращений</w:t>
      </w:r>
      <w:r w:rsidR="00CA1E44">
        <w:rPr>
          <w:rFonts w:ascii="Times New Roman" w:hAnsi="Times New Roman" w:cs="Times New Roman"/>
          <w:sz w:val="28"/>
          <w:szCs w:val="28"/>
        </w:rPr>
        <w:t xml:space="preserve"> и </w:t>
      </w:r>
      <w:r>
        <w:rPr>
          <w:rFonts w:ascii="Times New Roman" w:hAnsi="Times New Roman" w:cs="Times New Roman"/>
          <w:sz w:val="28"/>
          <w:szCs w:val="28"/>
        </w:rPr>
        <w:t>условных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обозначений,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словарь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терминов,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использованных</w:t>
      </w:r>
      <w:r w:rsidR="00CA1E44">
        <w:rPr>
          <w:rFonts w:ascii="Times New Roman" w:hAnsi="Times New Roman" w:cs="Times New Roman"/>
          <w:sz w:val="28"/>
          <w:szCs w:val="28"/>
        </w:rPr>
        <w:t xml:space="preserve"> источников,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иллюстрированного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материала.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 w:rsidR="00EB44FC">
        <w:rPr>
          <w:rFonts w:ascii="Times New Roman" w:hAnsi="Times New Roman" w:cs="Times New Roman"/>
          <w:sz w:val="28"/>
          <w:szCs w:val="28"/>
        </w:rPr>
        <w:t>С</w:t>
      </w:r>
      <w:r w:rsidR="00EB44FC" w:rsidRPr="00EB44FC">
        <w:rPr>
          <w:rFonts w:ascii="Times New Roman" w:hAnsi="Times New Roman" w:cs="Times New Roman"/>
          <w:sz w:val="28"/>
          <w:szCs w:val="28"/>
        </w:rPr>
        <w:t>писок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 w:rsidR="00EB44FC" w:rsidRPr="00EB44FC">
        <w:rPr>
          <w:rFonts w:ascii="Times New Roman" w:hAnsi="Times New Roman" w:cs="Times New Roman"/>
          <w:sz w:val="28"/>
          <w:szCs w:val="28"/>
        </w:rPr>
        <w:t>сокращений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 w:rsidR="00EB44FC" w:rsidRPr="00EB44FC">
        <w:rPr>
          <w:rFonts w:ascii="Times New Roman" w:hAnsi="Times New Roman" w:cs="Times New Roman"/>
          <w:sz w:val="28"/>
          <w:szCs w:val="28"/>
        </w:rPr>
        <w:t>и</w:t>
      </w:r>
      <w:r w:rsidR="00CA1E44">
        <w:rPr>
          <w:rFonts w:ascii="Times New Roman" w:hAnsi="Times New Roman" w:cs="Times New Roman"/>
          <w:sz w:val="28"/>
          <w:szCs w:val="28"/>
        </w:rPr>
        <w:t> </w:t>
      </w:r>
      <w:r w:rsidR="00EB44FC" w:rsidRPr="00EB44FC">
        <w:rPr>
          <w:rFonts w:ascii="Times New Roman" w:hAnsi="Times New Roman" w:cs="Times New Roman"/>
          <w:sz w:val="28"/>
          <w:szCs w:val="28"/>
        </w:rPr>
        <w:t>условных обозначений, словарь терминов</w:t>
      </w:r>
      <w:r w:rsidR="00EB44FC">
        <w:rPr>
          <w:rFonts w:ascii="Times New Roman" w:hAnsi="Times New Roman" w:cs="Times New Roman"/>
          <w:sz w:val="28"/>
          <w:szCs w:val="28"/>
        </w:rPr>
        <w:t xml:space="preserve"> и </w:t>
      </w:r>
      <w:r w:rsidR="00EB44FC" w:rsidRPr="00EB44FC">
        <w:rPr>
          <w:rFonts w:ascii="Times New Roman" w:hAnsi="Times New Roman" w:cs="Times New Roman"/>
          <w:sz w:val="28"/>
          <w:szCs w:val="28"/>
        </w:rPr>
        <w:t xml:space="preserve"> список иллюстрированного материала</w:t>
      </w:r>
      <w:r w:rsidR="00EB44FC">
        <w:rPr>
          <w:rFonts w:ascii="Times New Roman" w:hAnsi="Times New Roman" w:cs="Times New Roman"/>
          <w:sz w:val="28"/>
          <w:szCs w:val="28"/>
        </w:rPr>
        <w:t xml:space="preserve"> не являются обязательными элементами структуры ВКР. </w:t>
      </w:r>
    </w:p>
    <w:p w:rsidR="00EB44FC" w:rsidRPr="00D67D62" w:rsidRDefault="00A0179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79E">
        <w:rPr>
          <w:rFonts w:ascii="Times New Roman" w:hAnsi="Times New Roman" w:cs="Times New Roman"/>
          <w:sz w:val="28"/>
          <w:szCs w:val="28"/>
        </w:rPr>
        <w:t>Страницы ВКР должны иметь следующие поля: левое - 25 мм, правое - 10 мм, верхнее - 20 мм, нижнее - 20 мм.</w:t>
      </w:r>
      <w:proofErr w:type="gramEnd"/>
      <w:r w:rsidR="00D67D62" w:rsidRPr="00D67D62">
        <w:rPr>
          <w:rFonts w:ascii="Times New Roman" w:hAnsi="Times New Roman" w:cs="Times New Roman"/>
          <w:sz w:val="28"/>
          <w:szCs w:val="28"/>
        </w:rPr>
        <w:t xml:space="preserve"> Абзацный отступ должен быть одинаковым по всему тексту и равен пяти знакам.</w:t>
      </w:r>
      <w:r w:rsidR="00D67D62" w:rsidRPr="00D67D62">
        <w:t xml:space="preserve"> </w:t>
      </w:r>
      <w:r w:rsidR="00D67D62" w:rsidRPr="00D67D62">
        <w:rPr>
          <w:rFonts w:ascii="Times New Roman" w:hAnsi="Times New Roman" w:cs="Times New Roman"/>
          <w:sz w:val="28"/>
          <w:szCs w:val="28"/>
        </w:rPr>
        <w:t>Текст выравнивается по ширине.</w:t>
      </w:r>
    </w:p>
    <w:p w:rsidR="001F1DC1" w:rsidRDefault="00A0179E" w:rsidP="00A01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от заголовка до текста должно быть равно 3 интервалам. </w:t>
      </w:r>
      <w:r w:rsidR="0005055E">
        <w:rPr>
          <w:rFonts w:ascii="Times New Roman" w:hAnsi="Times New Roman" w:cs="Times New Roman"/>
          <w:sz w:val="28"/>
          <w:szCs w:val="28"/>
        </w:rPr>
        <w:t xml:space="preserve">Названия разделов </w:t>
      </w:r>
      <w:r w:rsidR="00D67D62">
        <w:rPr>
          <w:rFonts w:ascii="Times New Roman" w:hAnsi="Times New Roman" w:cs="Times New Roman"/>
          <w:sz w:val="28"/>
          <w:szCs w:val="28"/>
        </w:rPr>
        <w:t>печатаются строчными буквами и с абзацным отступом равным 1,25.</w:t>
      </w:r>
    </w:p>
    <w:p w:rsidR="000C6DFE" w:rsidRDefault="00D67D62" w:rsidP="00E26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Нумерация страниц происходит посередине вверху страницы. </w:t>
      </w:r>
    </w:p>
    <w:p w:rsidR="00D67D62" w:rsidRDefault="00D67D62" w:rsidP="00E265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7D62">
        <w:rPr>
          <w:rFonts w:ascii="Times New Roman" w:hAnsi="Times New Roman" w:cs="Times New Roman"/>
          <w:sz w:val="28"/>
          <w:szCs w:val="28"/>
        </w:rPr>
        <w:t xml:space="preserve">При написании выпускной квалификационной работы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D67D62">
        <w:rPr>
          <w:rFonts w:ascii="Times New Roman" w:hAnsi="Times New Roman" w:cs="Times New Roman"/>
          <w:sz w:val="28"/>
          <w:szCs w:val="28"/>
        </w:rPr>
        <w:t xml:space="preserve"> шрифт </w:t>
      </w:r>
      <w:proofErr w:type="spellStart"/>
      <w:r w:rsidRPr="00D67D62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7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6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67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D62"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размера</w:t>
      </w:r>
      <w:r w:rsidRPr="00D67D62">
        <w:rPr>
          <w:rFonts w:ascii="Times New Roman" w:hAnsi="Times New Roman" w:cs="Times New Roman"/>
          <w:sz w:val="28"/>
          <w:szCs w:val="28"/>
        </w:rPr>
        <w:t xml:space="preserve"> 14 пт.</w:t>
      </w: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Default="00D917C6" w:rsidP="00506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17C6" w:rsidRPr="00CE2917" w:rsidRDefault="00D917C6" w:rsidP="003E4C09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917C6" w:rsidRPr="00E545EE" w:rsidRDefault="00D917C6" w:rsidP="00E82C7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41151141"/>
      <w:r w:rsidRPr="00D917C6">
        <w:rPr>
          <w:rFonts w:ascii="Times New Roman" w:hAnsi="Times New Roman" w:cs="Times New Roman"/>
          <w:color w:val="auto"/>
        </w:rPr>
        <w:lastRenderedPageBreak/>
        <w:t xml:space="preserve">2. Краткий обзор системы </w:t>
      </w:r>
      <w:proofErr w:type="gramStart"/>
      <w:r w:rsidRPr="00D917C6">
        <w:rPr>
          <w:rFonts w:ascii="Times New Roman" w:hAnsi="Times New Roman" w:cs="Times New Roman"/>
          <w:color w:val="auto"/>
          <w:lang w:val="en-US"/>
        </w:rPr>
        <w:t>La</w:t>
      </w:r>
      <w:proofErr w:type="spellStart"/>
      <w:proofErr w:type="gramEnd"/>
      <w:r w:rsidRPr="00D917C6">
        <w:rPr>
          <w:rFonts w:ascii="Times New Roman" w:hAnsi="Times New Roman" w:cs="Times New Roman"/>
          <w:color w:val="auto"/>
        </w:rPr>
        <w:t>ТеХ</w:t>
      </w:r>
      <w:bookmarkEnd w:id="5"/>
      <w:proofErr w:type="spellEnd"/>
    </w:p>
    <w:p w:rsidR="00FE5ADC" w:rsidRPr="00FE5ADC" w:rsidRDefault="00D917C6" w:rsidP="00FE5AD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41151142"/>
      <w:r w:rsidRPr="00D917C6">
        <w:rPr>
          <w:rFonts w:ascii="Times New Roman" w:hAnsi="Times New Roman" w:cs="Times New Roman"/>
          <w:color w:val="auto"/>
          <w:sz w:val="28"/>
        </w:rPr>
        <w:t xml:space="preserve">2.1 Возможности </w:t>
      </w:r>
      <w:proofErr w:type="spellStart"/>
      <w:r w:rsidRPr="00D917C6">
        <w:rPr>
          <w:rFonts w:ascii="Times New Roman" w:hAnsi="Times New Roman" w:cs="Times New Roman"/>
          <w:color w:val="auto"/>
          <w:sz w:val="28"/>
          <w:lang w:val="en-US"/>
        </w:rPr>
        <w:t>LaTeX</w:t>
      </w:r>
      <w:bookmarkEnd w:id="6"/>
      <w:proofErr w:type="spellEnd"/>
      <w:r w:rsidR="00FE5ADC">
        <w:rPr>
          <w:rFonts w:ascii="Times New Roman" w:hAnsi="Times New Roman" w:cs="Times New Roman"/>
          <w:color w:val="auto"/>
          <w:sz w:val="28"/>
        </w:rPr>
        <w:br/>
      </w:r>
    </w:p>
    <w:p w:rsidR="00711450" w:rsidRPr="00747B83" w:rsidRDefault="00711450" w:rsidP="002D798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всех выше описанных задач при оформлении различных типов работ студентов хорошо подходит настольная издательская система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="00747B83">
        <w:rPr>
          <w:rFonts w:ascii="Times New Roman" w:hAnsi="Times New Roman" w:cs="Times New Roman"/>
          <w:sz w:val="28"/>
        </w:rPr>
        <w:t>.</w:t>
      </w:r>
      <w:r w:rsidR="008918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18A7">
        <w:rPr>
          <w:rFonts w:ascii="Times New Roman" w:hAnsi="Times New Roman" w:cs="Times New Roman"/>
          <w:sz w:val="28"/>
        </w:rPr>
        <w:t>LaTeX</w:t>
      </w:r>
      <w:proofErr w:type="spellEnd"/>
      <w:r w:rsidR="008918A7">
        <w:rPr>
          <w:rFonts w:ascii="Times New Roman" w:hAnsi="Times New Roman" w:cs="Times New Roman"/>
          <w:sz w:val="28"/>
        </w:rPr>
        <w:t xml:space="preserve"> </w:t>
      </w:r>
      <w:r w:rsidR="004D35B8" w:rsidRPr="004D35B8">
        <w:rPr>
          <w:rFonts w:ascii="Times New Roman" w:hAnsi="Times New Roman" w:cs="Times New Roman"/>
          <w:sz w:val="28"/>
        </w:rPr>
        <w:t>–</w:t>
      </w:r>
      <w:r w:rsidR="008918A7">
        <w:rPr>
          <w:rFonts w:ascii="Times New Roman" w:hAnsi="Times New Roman" w:cs="Times New Roman"/>
          <w:sz w:val="28"/>
        </w:rPr>
        <w:t xml:space="preserve"> </w:t>
      </w:r>
      <w:r w:rsidR="008918A7" w:rsidRPr="008918A7">
        <w:rPr>
          <w:rFonts w:ascii="Times New Roman" w:hAnsi="Times New Roman" w:cs="Times New Roman"/>
          <w:sz w:val="28"/>
        </w:rPr>
        <w:t xml:space="preserve"> </w:t>
      </w:r>
      <w:r w:rsidR="008918A7">
        <w:rPr>
          <w:rFonts w:ascii="Times New Roman" w:hAnsi="Times New Roman" w:cs="Times New Roman"/>
          <w:sz w:val="28"/>
        </w:rPr>
        <w:t>наиболее популярный набор макрорасширений системы</w:t>
      </w:r>
      <w:r w:rsidR="008918A7" w:rsidRPr="008918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18A7" w:rsidRPr="008918A7">
        <w:rPr>
          <w:rFonts w:ascii="Times New Roman" w:hAnsi="Times New Roman" w:cs="Times New Roman"/>
          <w:sz w:val="28"/>
        </w:rPr>
        <w:t>Tex</w:t>
      </w:r>
      <w:proofErr w:type="spellEnd"/>
      <w:r w:rsidR="008918A7" w:rsidRPr="008918A7">
        <w:rPr>
          <w:rFonts w:ascii="Times New Roman" w:hAnsi="Times New Roman" w:cs="Times New Roman"/>
          <w:sz w:val="28"/>
        </w:rPr>
        <w:t xml:space="preserve">, которая используется многими пользователями и издателями. С помощью </w:t>
      </w:r>
      <w:r w:rsidR="008918A7">
        <w:rPr>
          <w:rFonts w:ascii="Times New Roman" w:hAnsi="Times New Roman" w:cs="Times New Roman"/>
          <w:sz w:val="28"/>
        </w:rPr>
        <w:t>данной системы</w:t>
      </w:r>
      <w:r w:rsidR="008918A7" w:rsidRPr="008918A7">
        <w:rPr>
          <w:rFonts w:ascii="Times New Roman" w:hAnsi="Times New Roman" w:cs="Times New Roman"/>
          <w:sz w:val="28"/>
        </w:rPr>
        <w:t xml:space="preserve"> можно автома</w:t>
      </w:r>
      <w:r w:rsidR="008918A7">
        <w:rPr>
          <w:rFonts w:ascii="Times New Roman" w:hAnsi="Times New Roman" w:cs="Times New Roman"/>
          <w:sz w:val="28"/>
        </w:rPr>
        <w:t>тизировать многие моменты оформления</w:t>
      </w:r>
      <w:r w:rsidR="008918A7" w:rsidRPr="008918A7">
        <w:rPr>
          <w:rFonts w:ascii="Times New Roman" w:hAnsi="Times New Roman" w:cs="Times New Roman"/>
          <w:sz w:val="28"/>
        </w:rPr>
        <w:t xml:space="preserve"> </w:t>
      </w:r>
      <w:r w:rsidR="008918A7">
        <w:rPr>
          <w:rFonts w:ascii="Times New Roman" w:hAnsi="Times New Roman" w:cs="Times New Roman"/>
          <w:sz w:val="28"/>
        </w:rPr>
        <w:t>научных работ.</w:t>
      </w:r>
    </w:p>
    <w:p w:rsidR="0093042F" w:rsidRDefault="009E38D2" w:rsidP="002D798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93042F">
        <w:rPr>
          <w:rFonts w:ascii="Times New Roman" w:hAnsi="Times New Roman" w:cs="Times New Roman"/>
          <w:sz w:val="28"/>
        </w:rPr>
        <w:t>сновными</w:t>
      </w:r>
      <w:r>
        <w:rPr>
          <w:rFonts w:ascii="Times New Roman" w:hAnsi="Times New Roman" w:cs="Times New Roman"/>
          <w:sz w:val="28"/>
        </w:rPr>
        <w:t xml:space="preserve"> преимущества</w:t>
      </w:r>
      <w:r w:rsidR="0093042F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1B03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="0093042F" w:rsidRPr="0093042F">
        <w:rPr>
          <w:rFonts w:ascii="Times New Roman" w:hAnsi="Times New Roman" w:cs="Times New Roman"/>
          <w:sz w:val="28"/>
        </w:rPr>
        <w:t xml:space="preserve"> </w:t>
      </w:r>
      <w:r w:rsidR="0093042F">
        <w:rPr>
          <w:rFonts w:ascii="Times New Roman" w:hAnsi="Times New Roman" w:cs="Times New Roman"/>
          <w:sz w:val="28"/>
        </w:rPr>
        <w:t>являются:</w:t>
      </w:r>
    </w:p>
    <w:p w:rsidR="0093042F" w:rsidRPr="0093042F" w:rsidRDefault="0093042F" w:rsidP="002D7986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042F">
        <w:rPr>
          <w:rFonts w:ascii="Times New Roman" w:hAnsi="Times New Roman" w:cs="Times New Roman"/>
          <w:sz w:val="28"/>
        </w:rPr>
        <w:t>автоматизация нумерации разделов, таблиц, иллюстраций;</w:t>
      </w:r>
    </w:p>
    <w:p w:rsidR="0093042F" w:rsidRPr="0093042F" w:rsidRDefault="0093042F" w:rsidP="002D7986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042F">
        <w:rPr>
          <w:rFonts w:ascii="Times New Roman" w:hAnsi="Times New Roman" w:cs="Times New Roman"/>
          <w:sz w:val="28"/>
        </w:rPr>
        <w:t>упрощенное построение таблиц, включая те таблицы, размер которых больше размера страницы;</w:t>
      </w:r>
    </w:p>
    <w:p w:rsidR="0093042F" w:rsidRDefault="0093042F" w:rsidP="002D7986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042F">
        <w:rPr>
          <w:rFonts w:ascii="Times New Roman" w:hAnsi="Times New Roman" w:cs="Times New Roman"/>
          <w:sz w:val="28"/>
        </w:rPr>
        <w:t>математические выражения</w:t>
      </w:r>
      <w:r w:rsidR="00932EBB">
        <w:rPr>
          <w:rFonts w:ascii="Times New Roman" w:hAnsi="Times New Roman" w:cs="Times New Roman"/>
          <w:sz w:val="28"/>
        </w:rPr>
        <w:t xml:space="preserve"> набираются с большим удобством;</w:t>
      </w:r>
    </w:p>
    <w:p w:rsidR="00932EBB" w:rsidRDefault="00932EBB" w:rsidP="002D7986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простой процедуры перечисления:</w:t>
      </w:r>
    </w:p>
    <w:p w:rsidR="00932EBB" w:rsidRDefault="000F25F0" w:rsidP="002D7986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автоматическая генерация ссылок на источники;</w:t>
      </w:r>
    </w:p>
    <w:p w:rsidR="000F25F0" w:rsidRDefault="000F25F0" w:rsidP="002D7986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конвертации работы в формат </w:t>
      </w:r>
      <w:r>
        <w:rPr>
          <w:rFonts w:ascii="Times New Roman" w:hAnsi="Times New Roman" w:cs="Times New Roman"/>
          <w:sz w:val="28"/>
          <w:lang w:val="en-US"/>
        </w:rPr>
        <w:t>PDF</w:t>
      </w:r>
      <w:r>
        <w:rPr>
          <w:rFonts w:ascii="Times New Roman" w:hAnsi="Times New Roman" w:cs="Times New Roman"/>
          <w:sz w:val="28"/>
        </w:rPr>
        <w:t>.</w:t>
      </w:r>
    </w:p>
    <w:p w:rsidR="00FE5ADC" w:rsidRPr="00684682" w:rsidRDefault="000F25F0" w:rsidP="006846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работ в данной системе позволяет сконцентрироваться лишь на содержании текста благодаря её возможностям, не отвлекаясь постоянно на визуальное оформление</w:t>
      </w:r>
      <w:r w:rsidR="00D96636">
        <w:rPr>
          <w:rFonts w:ascii="Times New Roman" w:hAnsi="Times New Roman" w:cs="Times New Roman"/>
          <w:sz w:val="28"/>
        </w:rPr>
        <w:t xml:space="preserve">. </w:t>
      </w:r>
    </w:p>
    <w:p w:rsidR="00805AE7" w:rsidRPr="00684682" w:rsidRDefault="00805AE7" w:rsidP="00FE5AD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1151143"/>
      <w:r w:rsidRPr="0068468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0531C" w:rsidRPr="00684682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684682">
        <w:rPr>
          <w:rFonts w:ascii="Times New Roman" w:hAnsi="Times New Roman" w:cs="Times New Roman"/>
          <w:color w:val="auto"/>
          <w:sz w:val="28"/>
          <w:szCs w:val="28"/>
        </w:rPr>
        <w:t xml:space="preserve"> Система перекрёстных ссылок</w:t>
      </w:r>
      <w:bookmarkEnd w:id="7"/>
      <w:r w:rsidR="00FE5ADC" w:rsidRPr="00684682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805AE7" w:rsidRDefault="00805AE7" w:rsidP="00805AE7">
      <w:pPr>
        <w:spacing w:line="360" w:lineRule="auto"/>
        <w:rPr>
          <w:rFonts w:ascii="Times New Roman" w:hAnsi="Times New Roman" w:cs="Times New Roman"/>
          <w:sz w:val="28"/>
        </w:rPr>
      </w:pPr>
      <w:r w:rsidRPr="00805AE7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805AE7">
        <w:rPr>
          <w:rFonts w:ascii="Times New Roman" w:hAnsi="Times New Roman" w:cs="Times New Roman"/>
          <w:sz w:val="28"/>
        </w:rPr>
        <w:t>LaTeX</w:t>
      </w:r>
      <w:proofErr w:type="spellEnd"/>
      <w:r w:rsidRPr="00805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существует возможность создания ссылки</w:t>
      </w:r>
      <w:r w:rsidRPr="00805AE7">
        <w:rPr>
          <w:rFonts w:ascii="Times New Roman" w:hAnsi="Times New Roman" w:cs="Times New Roman"/>
          <w:sz w:val="28"/>
        </w:rPr>
        <w:t xml:space="preserve"> почти н</w:t>
      </w:r>
      <w:r>
        <w:rPr>
          <w:rFonts w:ascii="Times New Roman" w:hAnsi="Times New Roman" w:cs="Times New Roman"/>
          <w:sz w:val="28"/>
        </w:rPr>
        <w:t xml:space="preserve">а любой объект,  имеющий номер.  Причём о нумерации ссылок и их обновлении позаботится сама система. В документах, содержащих большой объём текста, </w:t>
      </w:r>
      <w:r w:rsidRPr="00805AE7">
        <w:rPr>
          <w:rFonts w:ascii="Times New Roman" w:hAnsi="Times New Roman" w:cs="Times New Roman"/>
          <w:sz w:val="28"/>
        </w:rPr>
        <w:t>раздел</w:t>
      </w:r>
      <w:r>
        <w:rPr>
          <w:rFonts w:ascii="Times New Roman" w:hAnsi="Times New Roman" w:cs="Times New Roman"/>
          <w:sz w:val="28"/>
        </w:rPr>
        <w:t>ов</w:t>
      </w:r>
      <w:r w:rsidRPr="00805AE7">
        <w:rPr>
          <w:rFonts w:ascii="Times New Roman" w:hAnsi="Times New Roman" w:cs="Times New Roman"/>
          <w:sz w:val="28"/>
        </w:rPr>
        <w:t>, рисун</w:t>
      </w:r>
      <w:r>
        <w:rPr>
          <w:rFonts w:ascii="Times New Roman" w:hAnsi="Times New Roman" w:cs="Times New Roman"/>
          <w:sz w:val="28"/>
        </w:rPr>
        <w:t>ков</w:t>
      </w:r>
      <w:r w:rsidRPr="00805AE7">
        <w:rPr>
          <w:rFonts w:ascii="Times New Roman" w:hAnsi="Times New Roman" w:cs="Times New Roman"/>
          <w:sz w:val="28"/>
        </w:rPr>
        <w:t>, формул</w:t>
      </w:r>
      <w:r>
        <w:rPr>
          <w:rFonts w:ascii="Times New Roman" w:hAnsi="Times New Roman" w:cs="Times New Roman"/>
          <w:sz w:val="28"/>
        </w:rPr>
        <w:t>, таблиц и т.д. данная функция очень полезна.</w:t>
      </w:r>
    </w:p>
    <w:p w:rsidR="00FF0752" w:rsidRDefault="00FF0752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перекрёстными ссылками не вызывает больших сложностей. После того,</w:t>
      </w:r>
      <w:r w:rsidR="00514D0A">
        <w:rPr>
          <w:rFonts w:ascii="Times New Roman" w:hAnsi="Times New Roman" w:cs="Times New Roman"/>
          <w:sz w:val="28"/>
        </w:rPr>
        <w:t xml:space="preserve"> как было выбран раздел</w:t>
      </w:r>
      <w:r>
        <w:rPr>
          <w:rFonts w:ascii="Times New Roman" w:hAnsi="Times New Roman" w:cs="Times New Roman"/>
          <w:sz w:val="28"/>
        </w:rPr>
        <w:t xml:space="preserve"> или объект, на который вы собираетесь сослаться, ставится метка, содержащая любое слово.</w:t>
      </w:r>
      <w:r w:rsidR="00BB6409">
        <w:rPr>
          <w:rFonts w:ascii="Times New Roman" w:hAnsi="Times New Roman" w:cs="Times New Roman"/>
          <w:sz w:val="28"/>
        </w:rPr>
        <w:t xml:space="preserve"> Делается это с помощью команды </w:t>
      </w:r>
      <w:r w:rsidR="005B1796">
        <w:rPr>
          <w:rFonts w:ascii="Times New Roman" w:hAnsi="Times New Roman" w:cs="Times New Roman"/>
          <w:sz w:val="28"/>
        </w:rPr>
        <w:lastRenderedPageBreak/>
        <w:t>\</w:t>
      </w:r>
      <w:proofErr w:type="spellStart"/>
      <w:r w:rsidR="00BB6409">
        <w:rPr>
          <w:rFonts w:ascii="Times New Roman" w:hAnsi="Times New Roman" w:cs="Times New Roman"/>
          <w:sz w:val="28"/>
        </w:rPr>
        <w:t>label</w:t>
      </w:r>
      <w:proofErr w:type="spellEnd"/>
      <w:r w:rsidR="00BB6409" w:rsidRPr="00BB6409">
        <w:rPr>
          <w:rFonts w:ascii="Times New Roman" w:hAnsi="Times New Roman" w:cs="Times New Roman"/>
          <w:sz w:val="28"/>
        </w:rPr>
        <w:t>{&lt;</w:t>
      </w:r>
      <w:r w:rsidR="00BB6409">
        <w:rPr>
          <w:rFonts w:ascii="Times New Roman" w:hAnsi="Times New Roman" w:cs="Times New Roman"/>
          <w:sz w:val="28"/>
        </w:rPr>
        <w:t>название метки</w:t>
      </w:r>
      <w:r w:rsidR="00BB6409" w:rsidRPr="00BB6409">
        <w:rPr>
          <w:rFonts w:ascii="Times New Roman" w:hAnsi="Times New Roman" w:cs="Times New Roman"/>
          <w:sz w:val="28"/>
        </w:rPr>
        <w:t>&gt;}</w:t>
      </w:r>
      <w:r w:rsidR="00BB6409">
        <w:rPr>
          <w:rFonts w:ascii="Times New Roman" w:hAnsi="Times New Roman" w:cs="Times New Roman"/>
          <w:sz w:val="28"/>
        </w:rPr>
        <w:t>. Название метки может содержать в себе</w:t>
      </w:r>
      <w:r w:rsidR="00514D0A">
        <w:rPr>
          <w:rFonts w:ascii="Times New Roman" w:hAnsi="Times New Roman" w:cs="Times New Roman"/>
          <w:sz w:val="28"/>
        </w:rPr>
        <w:t xml:space="preserve"> буквы (прописные и строчные различаются), цифры и знаки препинания. </w:t>
      </w:r>
    </w:p>
    <w:p w:rsidR="00514D0A" w:rsidRDefault="00514D0A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команды \</w:t>
      </w:r>
      <w:r>
        <w:rPr>
          <w:rFonts w:ascii="Times New Roman" w:hAnsi="Times New Roman" w:cs="Times New Roman"/>
          <w:sz w:val="28"/>
          <w:lang w:val="en-US"/>
        </w:rPr>
        <w:t>ref</w:t>
      </w:r>
      <w:r w:rsidRPr="00514D0A">
        <w:rPr>
          <w:rFonts w:ascii="Times New Roman" w:hAnsi="Times New Roman" w:cs="Times New Roman"/>
          <w:sz w:val="28"/>
        </w:rPr>
        <w:t>{&lt;</w:t>
      </w:r>
      <w:r>
        <w:rPr>
          <w:rFonts w:ascii="Times New Roman" w:hAnsi="Times New Roman" w:cs="Times New Roman"/>
          <w:sz w:val="28"/>
        </w:rPr>
        <w:t>название метки</w:t>
      </w:r>
      <w:r w:rsidRPr="00514D0A">
        <w:rPr>
          <w:rFonts w:ascii="Times New Roman" w:hAnsi="Times New Roman" w:cs="Times New Roman"/>
          <w:sz w:val="28"/>
        </w:rPr>
        <w:t xml:space="preserve">&gt;} </w:t>
      </w:r>
      <w:r>
        <w:rPr>
          <w:rFonts w:ascii="Times New Roman" w:hAnsi="Times New Roman" w:cs="Times New Roman"/>
          <w:sz w:val="28"/>
        </w:rPr>
        <w:t>печатается номер того объекта или раздела, на который мы ссылались.</w:t>
      </w:r>
    </w:p>
    <w:p w:rsidR="00514D0A" w:rsidRDefault="00514D0A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команды \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pageref</w:t>
      </w:r>
      <w:proofErr w:type="spellEnd"/>
      <w:r w:rsidRPr="00514D0A">
        <w:rPr>
          <w:rFonts w:ascii="Times New Roman" w:hAnsi="Times New Roman" w:cs="Times New Roman"/>
          <w:sz w:val="28"/>
        </w:rPr>
        <w:t>{&lt;</w:t>
      </w:r>
      <w:r>
        <w:rPr>
          <w:rFonts w:ascii="Times New Roman" w:hAnsi="Times New Roman" w:cs="Times New Roman"/>
          <w:sz w:val="28"/>
        </w:rPr>
        <w:t>название метки</w:t>
      </w:r>
      <w:r w:rsidRPr="00514D0A">
        <w:rPr>
          <w:rFonts w:ascii="Times New Roman" w:hAnsi="Times New Roman" w:cs="Times New Roman"/>
          <w:sz w:val="28"/>
        </w:rPr>
        <w:t>&gt;}</w:t>
      </w:r>
      <w:r>
        <w:rPr>
          <w:rFonts w:ascii="Times New Roman" w:hAnsi="Times New Roman" w:cs="Times New Roman"/>
          <w:sz w:val="28"/>
        </w:rPr>
        <w:t xml:space="preserve"> приводит к печати номера страницы, где была использована команда </w:t>
      </w:r>
      <w:r w:rsidR="005B1796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label</w:t>
      </w:r>
      <w:r w:rsidRPr="00514D0A">
        <w:rPr>
          <w:rFonts w:ascii="Times New Roman" w:hAnsi="Times New Roman" w:cs="Times New Roman"/>
          <w:sz w:val="28"/>
        </w:rPr>
        <w:t>{&lt;</w:t>
      </w:r>
      <w:r>
        <w:rPr>
          <w:rFonts w:ascii="Times New Roman" w:hAnsi="Times New Roman" w:cs="Times New Roman"/>
          <w:sz w:val="28"/>
        </w:rPr>
        <w:t>название метки</w:t>
      </w:r>
      <w:r w:rsidRPr="00514D0A">
        <w:rPr>
          <w:rFonts w:ascii="Times New Roman" w:hAnsi="Times New Roman" w:cs="Times New Roman"/>
          <w:sz w:val="28"/>
        </w:rPr>
        <w:t>&gt;}</w:t>
      </w:r>
      <w:r>
        <w:rPr>
          <w:rFonts w:ascii="Times New Roman" w:hAnsi="Times New Roman" w:cs="Times New Roman"/>
          <w:sz w:val="28"/>
        </w:rPr>
        <w:t>.</w:t>
      </w:r>
    </w:p>
    <w:p w:rsidR="000922D9" w:rsidRDefault="00D52AAC" w:rsidP="000922D9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41151144"/>
      <w:r w:rsidRPr="00D52AAC">
        <w:rPr>
          <w:rFonts w:ascii="Times New Roman" w:hAnsi="Times New Roman" w:cs="Times New Roman"/>
          <w:color w:val="auto"/>
          <w:sz w:val="28"/>
        </w:rPr>
        <w:t>2.3 Библиография</w:t>
      </w:r>
      <w:bookmarkEnd w:id="8"/>
    </w:p>
    <w:p w:rsidR="000922D9" w:rsidRDefault="000922D9" w:rsidP="000922D9"/>
    <w:p w:rsidR="00942C4C" w:rsidRDefault="00B23527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6734DD">
        <w:rPr>
          <w:rFonts w:ascii="Times New Roman" w:hAnsi="Times New Roman" w:cs="Times New Roman"/>
          <w:sz w:val="28"/>
        </w:rPr>
        <w:t xml:space="preserve">пособ </w:t>
      </w:r>
      <w:r>
        <w:rPr>
          <w:rFonts w:ascii="Times New Roman" w:hAnsi="Times New Roman" w:cs="Times New Roman"/>
          <w:sz w:val="28"/>
        </w:rPr>
        <w:t xml:space="preserve">оформления списка источников </w:t>
      </w:r>
      <w:r w:rsidR="006734DD">
        <w:rPr>
          <w:rFonts w:ascii="Times New Roman" w:hAnsi="Times New Roman" w:cs="Times New Roman"/>
          <w:sz w:val="28"/>
        </w:rPr>
        <w:t xml:space="preserve">заключается в использовании окружения </w:t>
      </w:r>
      <w:proofErr w:type="spellStart"/>
      <w:r w:rsidR="006734DD" w:rsidRPr="006734DD">
        <w:rPr>
          <w:rFonts w:ascii="Times New Roman" w:hAnsi="Times New Roman" w:cs="Times New Roman"/>
          <w:sz w:val="28"/>
        </w:rPr>
        <w:t>thebibliography</w:t>
      </w:r>
      <w:proofErr w:type="spellEnd"/>
      <w:r w:rsidR="006734D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Благодаря </w:t>
      </w:r>
      <w:proofErr w:type="gramStart"/>
      <w:r>
        <w:rPr>
          <w:rFonts w:ascii="Times New Roman" w:hAnsi="Times New Roman" w:cs="Times New Roman"/>
          <w:sz w:val="28"/>
        </w:rPr>
        <w:t>нему</w:t>
      </w:r>
      <w:proofErr w:type="gramEnd"/>
      <w:r>
        <w:rPr>
          <w:rFonts w:ascii="Times New Roman" w:hAnsi="Times New Roman" w:cs="Times New Roman"/>
          <w:sz w:val="28"/>
        </w:rPr>
        <w:t xml:space="preserve"> мы создаём список в таком формате, который будет удобен именно для нас</w:t>
      </w:r>
      <w:r w:rsidR="00E50EF0">
        <w:rPr>
          <w:rFonts w:ascii="Times New Roman" w:hAnsi="Times New Roman" w:cs="Times New Roman"/>
          <w:sz w:val="28"/>
        </w:rPr>
        <w:t>. Как правило, данное окружение обычно помещают в самый конец файла перед командой \</w:t>
      </w:r>
      <w:r w:rsidR="00E50EF0">
        <w:rPr>
          <w:rFonts w:ascii="Times New Roman" w:hAnsi="Times New Roman" w:cs="Times New Roman"/>
          <w:sz w:val="28"/>
          <w:lang w:val="en-US"/>
        </w:rPr>
        <w:t>end</w:t>
      </w:r>
      <w:r w:rsidR="00E50EF0" w:rsidRPr="00E50EF0">
        <w:rPr>
          <w:rFonts w:ascii="Times New Roman" w:hAnsi="Times New Roman" w:cs="Times New Roman"/>
          <w:sz w:val="28"/>
        </w:rPr>
        <w:t>{</w:t>
      </w:r>
      <w:r w:rsidR="00E50EF0">
        <w:rPr>
          <w:rFonts w:ascii="Times New Roman" w:hAnsi="Times New Roman" w:cs="Times New Roman"/>
          <w:sz w:val="28"/>
          <w:lang w:val="en-US"/>
        </w:rPr>
        <w:t>document</w:t>
      </w:r>
      <w:r w:rsidR="00E50EF0" w:rsidRPr="00E50EF0">
        <w:rPr>
          <w:rFonts w:ascii="Times New Roman" w:hAnsi="Times New Roman" w:cs="Times New Roman"/>
          <w:sz w:val="28"/>
        </w:rPr>
        <w:t>}.</w:t>
      </w:r>
    </w:p>
    <w:p w:rsidR="00E50EF0" w:rsidRDefault="00E50EF0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begin</w:t>
      </w:r>
      <w:r w:rsidRPr="00E50EF0">
        <w:rPr>
          <w:rFonts w:ascii="Times New Roman" w:hAnsi="Times New Roman" w:cs="Times New Roman"/>
          <w:sz w:val="28"/>
        </w:rPr>
        <w:t>{</w:t>
      </w:r>
      <w:proofErr w:type="spellStart"/>
      <w:r w:rsidRPr="00E50EF0">
        <w:rPr>
          <w:rFonts w:ascii="Times New Roman" w:hAnsi="Times New Roman" w:cs="Times New Roman"/>
          <w:sz w:val="28"/>
        </w:rPr>
        <w:t>thebibliography</w:t>
      </w:r>
      <w:proofErr w:type="spellEnd"/>
      <w:r w:rsidRPr="00E50EF0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</w:rPr>
        <w:t>имеет параметр,</w:t>
      </w:r>
      <w:r w:rsidR="0083228B">
        <w:rPr>
          <w:rFonts w:ascii="Times New Roman" w:hAnsi="Times New Roman" w:cs="Times New Roman"/>
          <w:sz w:val="28"/>
        </w:rPr>
        <w:t xml:space="preserve"> который записывается сразу </w:t>
      </w:r>
      <w:r>
        <w:rPr>
          <w:rFonts w:ascii="Times New Roman" w:hAnsi="Times New Roman" w:cs="Times New Roman"/>
          <w:sz w:val="28"/>
        </w:rPr>
        <w:t>после данной команды</w:t>
      </w:r>
      <w:r w:rsidR="0083228B">
        <w:rPr>
          <w:rFonts w:ascii="Times New Roman" w:hAnsi="Times New Roman" w:cs="Times New Roman"/>
          <w:sz w:val="28"/>
        </w:rPr>
        <w:t xml:space="preserve"> в фигурных скобках. В них указывается число, которое показывает, какого размера будет являться отступ слева. </w:t>
      </w:r>
    </w:p>
    <w:p w:rsidR="0083228B" w:rsidRDefault="0083228B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элемент списка вводится с помощью команды </w:t>
      </w:r>
      <w:r w:rsidRPr="0083228B">
        <w:rPr>
          <w:rFonts w:ascii="Times New Roman" w:hAnsi="Times New Roman" w:cs="Times New Roman"/>
          <w:sz w:val="28"/>
        </w:rPr>
        <w:t>\</w:t>
      </w:r>
      <w:proofErr w:type="spellStart"/>
      <w:r w:rsidRPr="0083228B">
        <w:rPr>
          <w:rFonts w:ascii="Times New Roman" w:hAnsi="Times New Roman" w:cs="Times New Roman"/>
          <w:sz w:val="28"/>
        </w:rPr>
        <w:t>bibitem</w:t>
      </w:r>
      <w:proofErr w:type="spellEnd"/>
      <w:r w:rsidRPr="0083228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ключ</w:t>
      </w:r>
      <w:r w:rsidRPr="0083228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, где ключ является уникальным идентификатором каждого перечисленного источника</w:t>
      </w:r>
      <w:r w:rsidR="000F2B33">
        <w:rPr>
          <w:rFonts w:ascii="Times New Roman" w:hAnsi="Times New Roman" w:cs="Times New Roman"/>
          <w:sz w:val="28"/>
        </w:rPr>
        <w:t>. Т</w:t>
      </w:r>
      <w:r w:rsidR="00CD1829">
        <w:rPr>
          <w:rFonts w:ascii="Times New Roman" w:hAnsi="Times New Roman" w:cs="Times New Roman"/>
          <w:sz w:val="28"/>
        </w:rPr>
        <w:t xml:space="preserve">акже </w:t>
      </w:r>
      <w:r w:rsidR="000F2B33">
        <w:rPr>
          <w:rFonts w:ascii="Times New Roman" w:hAnsi="Times New Roman" w:cs="Times New Roman"/>
          <w:sz w:val="28"/>
        </w:rPr>
        <w:t xml:space="preserve">как и в случае перекрёстных ссылок, идентификатор </w:t>
      </w:r>
      <w:r w:rsidR="00CD1829">
        <w:rPr>
          <w:rFonts w:ascii="Times New Roman" w:hAnsi="Times New Roman" w:cs="Times New Roman"/>
          <w:sz w:val="28"/>
        </w:rPr>
        <w:t xml:space="preserve">может выбираться произвольно и состоять из букв, чисел или пунктуационных символов. Следом </w:t>
      </w:r>
      <w:r w:rsidR="00145DC9">
        <w:rPr>
          <w:rFonts w:ascii="Times New Roman" w:hAnsi="Times New Roman" w:cs="Times New Roman"/>
          <w:sz w:val="28"/>
        </w:rPr>
        <w:t xml:space="preserve">за указанием идентификатора идёт сам текст библиографического описания, оформленный по тем правилам и стандартам, которые предусматривает данный  тип документа. </w:t>
      </w:r>
    </w:p>
    <w:p w:rsidR="00C91BCE" w:rsidRDefault="00C91BCE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 дальнейшем ссылаться на используемую литературу </w:t>
      </w:r>
      <w:r w:rsidR="00B25D72">
        <w:rPr>
          <w:rFonts w:ascii="Times New Roman" w:hAnsi="Times New Roman" w:cs="Times New Roman"/>
          <w:sz w:val="28"/>
        </w:rPr>
        <w:t>в основном тексте следует использовать команды, используемые при создании системы перекрёстных ссылок, где названием метки будет служить уникальный идентификатор источника.</w:t>
      </w:r>
    </w:p>
    <w:p w:rsidR="00AF1586" w:rsidRDefault="00AF1586" w:rsidP="00064C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Следует отметить, что </w:t>
      </w: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использования окружения </w:t>
      </w:r>
      <w:proofErr w:type="spellStart"/>
      <w:r w:rsidRPr="00AF1586">
        <w:rPr>
          <w:rFonts w:ascii="Times New Roman" w:hAnsi="Times New Roman" w:cs="Times New Roman"/>
          <w:sz w:val="28"/>
        </w:rPr>
        <w:t>thebibliography</w:t>
      </w:r>
      <w:proofErr w:type="spellEnd"/>
      <w:r>
        <w:rPr>
          <w:rFonts w:ascii="Times New Roman" w:hAnsi="Times New Roman" w:cs="Times New Roman"/>
          <w:sz w:val="28"/>
        </w:rPr>
        <w:t xml:space="preserve"> следует дважды проводить компиляцию документа, так как метки и ссылки на них проставляют</w:t>
      </w:r>
      <w:r w:rsidR="00C61608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по очереди. </w:t>
      </w:r>
    </w:p>
    <w:p w:rsidR="00F62D56" w:rsidRPr="00684682" w:rsidRDefault="00F62D56" w:rsidP="00F62D5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1151145"/>
      <w:r w:rsidRPr="00684682">
        <w:rPr>
          <w:rFonts w:ascii="Times New Roman" w:hAnsi="Times New Roman" w:cs="Times New Roman"/>
          <w:color w:val="auto"/>
          <w:sz w:val="28"/>
          <w:szCs w:val="28"/>
        </w:rPr>
        <w:t>2.4 Математический режим</w:t>
      </w:r>
      <w:bookmarkEnd w:id="9"/>
      <w:r w:rsidR="00E545EE" w:rsidRPr="00684682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FE5ADC" w:rsidRPr="001D1903" w:rsidRDefault="00E545EE" w:rsidP="00064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903">
        <w:rPr>
          <w:rFonts w:ascii="Times New Roman" w:hAnsi="Times New Roman" w:cs="Times New Roman"/>
          <w:sz w:val="28"/>
          <w:szCs w:val="28"/>
        </w:rPr>
        <w:t>Под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Pr="001D1903">
        <w:rPr>
          <w:rFonts w:ascii="Times New Roman" w:hAnsi="Times New Roman" w:cs="Times New Roman"/>
          <w:sz w:val="28"/>
          <w:szCs w:val="28"/>
        </w:rPr>
        <w:t>математическим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Pr="001D1903">
        <w:rPr>
          <w:rFonts w:ascii="Times New Roman" w:hAnsi="Times New Roman" w:cs="Times New Roman"/>
          <w:sz w:val="28"/>
          <w:szCs w:val="28"/>
        </w:rPr>
        <w:t>режимом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Pr="001D1903">
        <w:rPr>
          <w:rFonts w:ascii="Times New Roman" w:hAnsi="Times New Roman" w:cs="Times New Roman"/>
          <w:sz w:val="28"/>
          <w:szCs w:val="28"/>
        </w:rPr>
        <w:t>в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D1903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Pr="001D1903">
        <w:rPr>
          <w:rFonts w:ascii="Times New Roman" w:hAnsi="Times New Roman" w:cs="Times New Roman"/>
          <w:sz w:val="28"/>
          <w:szCs w:val="28"/>
        </w:rPr>
        <w:t>подразумевается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Pr="001D1903">
        <w:rPr>
          <w:rFonts w:ascii="Times New Roman" w:hAnsi="Times New Roman" w:cs="Times New Roman"/>
          <w:sz w:val="28"/>
          <w:szCs w:val="28"/>
        </w:rPr>
        <w:t>работа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FE5ADC" w:rsidRPr="001D1903">
        <w:rPr>
          <w:rFonts w:ascii="Times New Roman" w:hAnsi="Times New Roman" w:cs="Times New Roman"/>
          <w:sz w:val="28"/>
          <w:szCs w:val="28"/>
        </w:rPr>
        <w:t>с математическими формулами и набором специальных знаков.</w:t>
      </w:r>
    </w:p>
    <w:p w:rsidR="00861E0F" w:rsidRPr="001D1903" w:rsidRDefault="00FE5ADC" w:rsidP="001D19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903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861E0F" w:rsidRPr="001D1903">
        <w:rPr>
          <w:rFonts w:ascii="Times New Roman" w:hAnsi="Times New Roman" w:cs="Times New Roman"/>
          <w:sz w:val="28"/>
          <w:szCs w:val="28"/>
        </w:rPr>
        <w:t>поместить</w:t>
      </w:r>
      <w:r w:rsidRPr="001D1903">
        <w:rPr>
          <w:rFonts w:ascii="Times New Roman" w:hAnsi="Times New Roman" w:cs="Times New Roman"/>
          <w:sz w:val="28"/>
          <w:szCs w:val="28"/>
        </w:rPr>
        <w:t xml:space="preserve"> формулу в текст используется</w:t>
      </w:r>
      <w:r w:rsidR="00861E0F" w:rsidRPr="001D1903">
        <w:rPr>
          <w:rFonts w:ascii="Times New Roman" w:hAnsi="Times New Roman" w:cs="Times New Roman"/>
          <w:sz w:val="28"/>
          <w:szCs w:val="28"/>
        </w:rPr>
        <w:t xml:space="preserve"> окружение $ $, где внутрь помещается формула. Данное окружение даёт своего рода команду, что далее пойдёт работа с математическими выражениями и особенность их вывода в документ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меняется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в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отличи</w:t>
      </w:r>
      <w:proofErr w:type="gramStart"/>
      <w:r w:rsidR="00861E0F" w:rsidRPr="001D190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от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работы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с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обычным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текстом.</w:t>
      </w:r>
      <w:r w:rsidR="001D1903" w:rsidRPr="001D1903">
        <w:rPr>
          <w:rFonts w:ascii="Times New Roman" w:hAnsi="Times New Roman" w:cs="Times New Roman"/>
          <w:sz w:val="28"/>
          <w:szCs w:val="28"/>
        </w:rPr>
        <w:t> </w:t>
      </w:r>
      <w:r w:rsidR="00861E0F" w:rsidRPr="001D1903">
        <w:rPr>
          <w:rFonts w:ascii="Times New Roman" w:hAnsi="Times New Roman" w:cs="Times New Roman"/>
          <w:sz w:val="28"/>
          <w:szCs w:val="28"/>
        </w:rPr>
        <w:t>К</w:t>
      </w:r>
      <w:r w:rsidR="001D1903" w:rsidRPr="001D1903">
        <w:rPr>
          <w:rFonts w:ascii="Times New Roman" w:hAnsi="Times New Roman" w:cs="Times New Roman"/>
          <w:sz w:val="28"/>
          <w:szCs w:val="28"/>
        </w:rPr>
        <w:t xml:space="preserve"> таким </w:t>
      </w:r>
      <w:r w:rsidR="00861E0F" w:rsidRPr="001D1903">
        <w:rPr>
          <w:rFonts w:ascii="Times New Roman" w:hAnsi="Times New Roman" w:cs="Times New Roman"/>
          <w:sz w:val="28"/>
          <w:szCs w:val="28"/>
        </w:rPr>
        <w:t>особенностям относятся следующие моменты:</w:t>
      </w:r>
    </w:p>
    <w:p w:rsidR="00861E0F" w:rsidRPr="001D1903" w:rsidRDefault="00861E0F" w:rsidP="001D190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903">
        <w:rPr>
          <w:rFonts w:ascii="Times New Roman" w:hAnsi="Times New Roman" w:cs="Times New Roman"/>
          <w:sz w:val="28"/>
          <w:szCs w:val="28"/>
        </w:rPr>
        <w:t xml:space="preserve">практически все пробелы, помещаемые внутри это окружения, </w:t>
      </w:r>
      <w:proofErr w:type="gramStart"/>
      <w:r w:rsidRPr="001D1903">
        <w:rPr>
          <w:rFonts w:ascii="Times New Roman" w:hAnsi="Times New Roman" w:cs="Times New Roman"/>
          <w:sz w:val="28"/>
          <w:szCs w:val="28"/>
        </w:rPr>
        <w:t>игнорируются системой</w:t>
      </w:r>
      <w:proofErr w:type="gramEnd"/>
      <w:r w:rsidRPr="001D1903">
        <w:rPr>
          <w:rFonts w:ascii="Times New Roman" w:hAnsi="Times New Roman" w:cs="Times New Roman"/>
          <w:sz w:val="28"/>
          <w:szCs w:val="28"/>
        </w:rPr>
        <w:t>, так как вывод формул происходит по той логике, с которой обычно строятся математические выражения;</w:t>
      </w:r>
    </w:p>
    <w:p w:rsidR="00D33CDA" w:rsidRPr="001D1903" w:rsidRDefault="00D33CDA" w:rsidP="001D190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903">
        <w:rPr>
          <w:rFonts w:ascii="Times New Roman" w:hAnsi="Times New Roman" w:cs="Times New Roman"/>
          <w:sz w:val="28"/>
          <w:szCs w:val="28"/>
        </w:rPr>
        <w:t>внутри окружения не должны присутствовать пустые строки, а кажд</w:t>
      </w:r>
      <w:r w:rsidR="006B0C44" w:rsidRPr="001D1903">
        <w:rPr>
          <w:rFonts w:ascii="Times New Roman" w:hAnsi="Times New Roman" w:cs="Times New Roman"/>
          <w:sz w:val="28"/>
          <w:szCs w:val="28"/>
        </w:rPr>
        <w:t>ая</w:t>
      </w:r>
      <w:r w:rsidRPr="001D1903">
        <w:rPr>
          <w:rFonts w:ascii="Times New Roman" w:hAnsi="Times New Roman" w:cs="Times New Roman"/>
          <w:sz w:val="28"/>
          <w:szCs w:val="28"/>
        </w:rPr>
        <w:t xml:space="preserve"> формула может занимать только один абзац;</w:t>
      </w:r>
    </w:p>
    <w:p w:rsidR="006B0C44" w:rsidRPr="001D1903" w:rsidRDefault="006B0C44" w:rsidP="001D190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903">
        <w:rPr>
          <w:rFonts w:ascii="Times New Roman" w:hAnsi="Times New Roman" w:cs="Times New Roman"/>
          <w:sz w:val="28"/>
          <w:szCs w:val="28"/>
        </w:rPr>
        <w:t>буквы, используемые в формулах, отображаются как переменные, а для вывода специальных математических знаков существуют свои собственные команды;</w:t>
      </w:r>
    </w:p>
    <w:p w:rsidR="00EF0C89" w:rsidRPr="001D1903" w:rsidRDefault="006B0C44" w:rsidP="001D190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903">
        <w:rPr>
          <w:rFonts w:ascii="Times New Roman" w:hAnsi="Times New Roman" w:cs="Times New Roman"/>
          <w:sz w:val="28"/>
          <w:szCs w:val="28"/>
        </w:rPr>
        <w:t>бывает так, что в формуле должны присутствовать не только знаки и переменные, но и текст, вывод которого осуществляется с помощью команды \</w:t>
      </w:r>
      <w:r w:rsidRPr="001D19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F0C89" w:rsidRPr="001D1903">
        <w:rPr>
          <w:rFonts w:ascii="Times New Roman" w:hAnsi="Times New Roman" w:cs="Times New Roman"/>
          <w:sz w:val="28"/>
          <w:szCs w:val="28"/>
        </w:rPr>
        <w:t>{};</w:t>
      </w:r>
    </w:p>
    <w:p w:rsidR="00D8587C" w:rsidRDefault="00EF0C89" w:rsidP="00D8587C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903">
        <w:rPr>
          <w:rFonts w:ascii="Times New Roman" w:hAnsi="Times New Roman" w:cs="Times New Roman"/>
          <w:sz w:val="28"/>
          <w:szCs w:val="28"/>
        </w:rPr>
        <w:t xml:space="preserve">чтобы формула отобразилась в новом абзаце, а не внутри текста, следует её помещать между </w:t>
      </w:r>
      <w:r w:rsidR="001D1903" w:rsidRPr="001D1903">
        <w:rPr>
          <w:rFonts w:ascii="Times New Roman" w:hAnsi="Times New Roman" w:cs="Times New Roman"/>
          <w:sz w:val="28"/>
          <w:szCs w:val="28"/>
        </w:rPr>
        <w:t>двойными знаками доллара</w:t>
      </w:r>
      <w:proofErr w:type="gramStart"/>
      <w:r w:rsidR="001D1903" w:rsidRPr="001D1903">
        <w:rPr>
          <w:rFonts w:ascii="Times New Roman" w:hAnsi="Times New Roman" w:cs="Times New Roman"/>
          <w:sz w:val="28"/>
          <w:szCs w:val="28"/>
        </w:rPr>
        <w:t xml:space="preserve"> ($$ $$).</w:t>
      </w:r>
      <w:proofErr w:type="gramEnd"/>
    </w:p>
    <w:p w:rsidR="004B68C0" w:rsidRPr="00DF1209" w:rsidRDefault="004B68C0" w:rsidP="009F4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68C0" w:rsidRPr="00064CA1" w:rsidRDefault="004E60CA" w:rsidP="009F471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Полный список символов, </w:t>
      </w:r>
      <w:r w:rsidR="00064CA1">
        <w:rPr>
          <w:rFonts w:ascii="Times New Roman" w:hAnsi="Times New Roman" w:cs="Times New Roman"/>
          <w:sz w:val="28"/>
          <w:szCs w:val="28"/>
        </w:rPr>
        <w:t xml:space="preserve">присутствующих в системе </w:t>
      </w:r>
      <w:proofErr w:type="spellStart"/>
      <w:r w:rsidR="00064CA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064CA1">
        <w:rPr>
          <w:rFonts w:ascii="Times New Roman" w:hAnsi="Times New Roman" w:cs="Times New Roman"/>
          <w:sz w:val="28"/>
          <w:szCs w:val="28"/>
        </w:rPr>
        <w:t xml:space="preserve">, описан в документе </w:t>
      </w:r>
      <w:r w:rsidR="008C7CB7">
        <w:rPr>
          <w:rFonts w:ascii="Times New Roman" w:hAnsi="Times New Roman" w:cs="Times New Roman"/>
          <w:sz w:val="28"/>
          <w:szCs w:val="28"/>
        </w:rPr>
        <w:t>symbols-a4. Всех их здесь перечислить просто невозможно, но стоит упомянуть самые часто используемые из них</w:t>
      </w:r>
      <w:r w:rsidR="004418B1">
        <w:rPr>
          <w:rFonts w:ascii="Times New Roman" w:hAnsi="Times New Roman" w:cs="Times New Roman"/>
          <w:sz w:val="28"/>
          <w:szCs w:val="28"/>
        </w:rPr>
        <w:t>:</w:t>
      </w:r>
      <w:r w:rsidR="008C7CB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257A" w:rsidRPr="004418B1" w:rsidRDefault="004418B1" w:rsidP="004418B1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8B1">
        <w:rPr>
          <w:rFonts w:ascii="Times New Roman" w:hAnsi="Times New Roman" w:cs="Times New Roman"/>
          <w:sz w:val="28"/>
          <w:szCs w:val="28"/>
        </w:rPr>
        <w:t>ч</w:t>
      </w:r>
      <w:r w:rsidR="009F4713" w:rsidRPr="004418B1">
        <w:rPr>
          <w:rFonts w:ascii="Times New Roman" w:hAnsi="Times New Roman" w:cs="Times New Roman"/>
          <w:sz w:val="28"/>
          <w:szCs w:val="28"/>
        </w:rPr>
        <w:t>тобы</w:t>
      </w:r>
      <w:r w:rsidR="004B68C0" w:rsidRPr="004418B1">
        <w:rPr>
          <w:rFonts w:ascii="Times New Roman" w:hAnsi="Times New Roman" w:cs="Times New Roman"/>
          <w:sz w:val="28"/>
          <w:szCs w:val="28"/>
        </w:rPr>
        <w:t> </w:t>
      </w:r>
      <w:r w:rsidR="009F4713" w:rsidRPr="004418B1">
        <w:rPr>
          <w:rFonts w:ascii="Times New Roman" w:hAnsi="Times New Roman" w:cs="Times New Roman"/>
          <w:sz w:val="28"/>
          <w:szCs w:val="28"/>
        </w:rPr>
        <w:t xml:space="preserve">отобразить знак </w:t>
      </w:r>
      <w:r w:rsidR="004B68C0" w:rsidRPr="004418B1">
        <w:rPr>
          <w:rFonts w:ascii="Times New Roman" w:hAnsi="Times New Roman" w:cs="Times New Roman"/>
          <w:sz w:val="28"/>
          <w:szCs w:val="28"/>
        </w:rPr>
        <w:t>сложения достаточно написать плюс</w:t>
      </w:r>
      <w:r w:rsidR="00E26507" w:rsidRPr="004418B1">
        <w:rPr>
          <w:rFonts w:ascii="Times New Roman" w:hAnsi="Times New Roman" w:cs="Times New Roman"/>
          <w:sz w:val="28"/>
          <w:szCs w:val="28"/>
        </w:rPr>
        <w:t xml:space="preserve">, </w:t>
      </w:r>
      <w:r w:rsidR="004B68C0" w:rsidRPr="004418B1">
        <w:rPr>
          <w:rFonts w:ascii="Times New Roman" w:hAnsi="Times New Roman" w:cs="Times New Roman"/>
          <w:sz w:val="28"/>
          <w:szCs w:val="28"/>
        </w:rPr>
        <w:t>а для знака вычитания минус. Для умножения стоит использовать команду \</w:t>
      </w:r>
      <w:proofErr w:type="spellStart"/>
      <w:r w:rsidR="004B68C0" w:rsidRPr="004418B1">
        <w:rPr>
          <w:rFonts w:ascii="Times New Roman" w:hAnsi="Times New Roman" w:cs="Times New Roman"/>
          <w:sz w:val="28"/>
          <w:szCs w:val="28"/>
          <w:lang w:val="en-US"/>
        </w:rPr>
        <w:t>cdot</w:t>
      </w:r>
      <w:proofErr w:type="spellEnd"/>
      <w:r w:rsidR="004B68C0" w:rsidRPr="004418B1">
        <w:rPr>
          <w:rFonts w:ascii="Times New Roman" w:hAnsi="Times New Roman" w:cs="Times New Roman"/>
          <w:sz w:val="28"/>
          <w:szCs w:val="28"/>
        </w:rPr>
        <w:t>, для деления - \</w:t>
      </w:r>
      <w:r w:rsidR="004B68C0" w:rsidRPr="004418B1"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73DBF" w:rsidRDefault="004418B1" w:rsidP="004418B1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8B1">
        <w:rPr>
          <w:rFonts w:ascii="Times New Roman" w:hAnsi="Times New Roman" w:cs="Times New Roman"/>
          <w:sz w:val="28"/>
          <w:szCs w:val="28"/>
        </w:rPr>
        <w:t>н</w:t>
      </w:r>
      <w:r w:rsidR="00473DBF" w:rsidRPr="004418B1">
        <w:rPr>
          <w:rFonts w:ascii="Times New Roman" w:hAnsi="Times New Roman" w:cs="Times New Roman"/>
          <w:sz w:val="28"/>
          <w:szCs w:val="28"/>
        </w:rPr>
        <w:t xml:space="preserve">ижние и верхние индексы указываются символами ^ и _. </w:t>
      </w:r>
      <w:r w:rsidR="00457715" w:rsidRPr="004418B1">
        <w:rPr>
          <w:rFonts w:ascii="Times New Roman" w:hAnsi="Times New Roman" w:cs="Times New Roman"/>
          <w:sz w:val="28"/>
          <w:szCs w:val="28"/>
        </w:rPr>
        <w:t>Если индекс состоит не из одного символа, то их ст</w:t>
      </w:r>
      <w:r>
        <w:rPr>
          <w:rFonts w:ascii="Times New Roman" w:hAnsi="Times New Roman" w:cs="Times New Roman"/>
          <w:sz w:val="28"/>
          <w:szCs w:val="28"/>
        </w:rPr>
        <w:t>оит заключать в фигурные скобки;</w:t>
      </w:r>
    </w:p>
    <w:p w:rsidR="009E3D83" w:rsidRDefault="009E3D83" w:rsidP="004418B1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синус и косинус выводятся с помощью команд \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E3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E3D83"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E3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соответственно;</w:t>
      </w:r>
    </w:p>
    <w:p w:rsidR="004418B1" w:rsidRDefault="00A342BF" w:rsidP="004418B1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знака интеграла используется команда 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двойного интеграла</w:t>
      </w:r>
      <w:r w:rsidRPr="00A342BF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iint</w:t>
      </w:r>
      <w:proofErr w:type="spellEnd"/>
      <w:r w:rsidR="00192D6C">
        <w:rPr>
          <w:rFonts w:ascii="Times New Roman" w:hAnsi="Times New Roman" w:cs="Times New Roman"/>
          <w:sz w:val="28"/>
          <w:szCs w:val="28"/>
        </w:rPr>
        <w:t xml:space="preserve">, для предела существует команда </w:t>
      </w:r>
      <w:r w:rsidR="00192D6C" w:rsidRPr="00192D6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92D6C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="006F23B1">
        <w:rPr>
          <w:rFonts w:ascii="Times New Roman" w:hAnsi="Times New Roman" w:cs="Times New Roman"/>
          <w:sz w:val="28"/>
          <w:szCs w:val="28"/>
        </w:rPr>
        <w:t xml:space="preserve">, </w:t>
      </w:r>
      <w:r w:rsidR="00C21C89">
        <w:rPr>
          <w:rFonts w:ascii="Times New Roman" w:hAnsi="Times New Roman" w:cs="Times New Roman"/>
          <w:sz w:val="28"/>
          <w:szCs w:val="28"/>
        </w:rPr>
        <w:t xml:space="preserve">сумма - </w:t>
      </w:r>
      <w:r w:rsidR="00C21C89" w:rsidRPr="00C21C89">
        <w:rPr>
          <w:rFonts w:ascii="Times New Roman" w:hAnsi="Times New Roman" w:cs="Times New Roman"/>
          <w:sz w:val="28"/>
          <w:szCs w:val="28"/>
        </w:rPr>
        <w:t>\</w:t>
      </w:r>
      <w:r w:rsidR="00C21C8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21C89">
        <w:rPr>
          <w:rFonts w:ascii="Times New Roman" w:hAnsi="Times New Roman" w:cs="Times New Roman"/>
          <w:sz w:val="28"/>
          <w:szCs w:val="28"/>
        </w:rPr>
        <w:t xml:space="preserve">, произведение - </w:t>
      </w:r>
      <w:r w:rsidR="00C21C89" w:rsidRPr="00C21C89">
        <w:rPr>
          <w:rFonts w:ascii="Times New Roman" w:hAnsi="Times New Roman" w:cs="Times New Roman"/>
          <w:sz w:val="28"/>
          <w:szCs w:val="28"/>
        </w:rPr>
        <w:t>\</w:t>
      </w:r>
      <w:r w:rsidR="00C21C89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C21C89">
        <w:rPr>
          <w:rFonts w:ascii="Times New Roman" w:hAnsi="Times New Roman" w:cs="Times New Roman"/>
          <w:sz w:val="28"/>
          <w:szCs w:val="28"/>
        </w:rPr>
        <w:t>;</w:t>
      </w:r>
    </w:p>
    <w:p w:rsidR="00C21C89" w:rsidRDefault="00C21C89" w:rsidP="004418B1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системы уравнений следует использовать окружение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z w:val="28"/>
          <w:szCs w:val="28"/>
        </w:rPr>
        <w:t>, где нужные уравнения прописываются по очереди;</w:t>
      </w:r>
    </w:p>
    <w:p w:rsidR="00B95E57" w:rsidRDefault="00B95E57" w:rsidP="00D34A22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</w:t>
      </w:r>
      <w:r w:rsidRPr="00B95E57">
        <w:rPr>
          <w:rFonts w:ascii="Times New Roman" w:hAnsi="Times New Roman" w:cs="Times New Roman"/>
          <w:sz w:val="28"/>
          <w:szCs w:val="28"/>
        </w:rPr>
        <w:t xml:space="preserve"> угловой шапки, черты или тильды используются к</w:t>
      </w:r>
      <w:r>
        <w:rPr>
          <w:rFonts w:ascii="Times New Roman" w:hAnsi="Times New Roman" w:cs="Times New Roman"/>
          <w:sz w:val="28"/>
          <w:szCs w:val="28"/>
        </w:rPr>
        <w:t>оманды \</w:t>
      </w:r>
      <w:proofErr w:type="spellStart"/>
      <w:r>
        <w:rPr>
          <w:rFonts w:ascii="Times New Roman" w:hAnsi="Times New Roman" w:cs="Times New Roman"/>
          <w:sz w:val="28"/>
          <w:szCs w:val="28"/>
        </w:rPr>
        <w:t>hat</w:t>
      </w:r>
      <w:proofErr w:type="spellEnd"/>
      <w:r>
        <w:rPr>
          <w:rFonts w:ascii="Times New Roman" w:hAnsi="Times New Roman" w:cs="Times New Roman"/>
          <w:sz w:val="28"/>
          <w:szCs w:val="28"/>
        </w:rPr>
        <w:t>, \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\</w:t>
      </w:r>
      <w:proofErr w:type="spellStart"/>
      <w:r>
        <w:rPr>
          <w:rFonts w:ascii="Times New Roman" w:hAnsi="Times New Roman" w:cs="Times New Roman"/>
          <w:sz w:val="28"/>
          <w:szCs w:val="28"/>
        </w:rPr>
        <w:t>tilde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D34A22">
        <w:rPr>
          <w:rFonts w:ascii="Times New Roman" w:hAnsi="Times New Roman" w:cs="Times New Roman"/>
          <w:sz w:val="28"/>
          <w:szCs w:val="28"/>
        </w:rPr>
        <w:t>, д</w:t>
      </w:r>
      <w:r w:rsidR="00D34A22" w:rsidRPr="00D34A22">
        <w:rPr>
          <w:rFonts w:ascii="Times New Roman" w:hAnsi="Times New Roman" w:cs="Times New Roman"/>
          <w:sz w:val="28"/>
          <w:szCs w:val="28"/>
        </w:rPr>
        <w:t>ля векторов, обозначаемых отрезком из двух точек, направление указывается командами \</w:t>
      </w:r>
      <w:proofErr w:type="spellStart"/>
      <w:r w:rsidR="00D34A22" w:rsidRPr="00D34A22">
        <w:rPr>
          <w:rFonts w:ascii="Times New Roman" w:hAnsi="Times New Roman" w:cs="Times New Roman"/>
          <w:sz w:val="28"/>
          <w:szCs w:val="28"/>
        </w:rPr>
        <w:t>overrightarrow</w:t>
      </w:r>
      <w:proofErr w:type="spellEnd"/>
      <w:r w:rsidR="00D34A22" w:rsidRPr="00D34A22">
        <w:rPr>
          <w:rFonts w:ascii="Times New Roman" w:hAnsi="Times New Roman" w:cs="Times New Roman"/>
          <w:sz w:val="28"/>
          <w:szCs w:val="28"/>
        </w:rPr>
        <w:t xml:space="preserve"> и \</w:t>
      </w:r>
      <w:proofErr w:type="spellStart"/>
      <w:r w:rsidR="00D34A22" w:rsidRPr="00D34A22">
        <w:rPr>
          <w:rFonts w:ascii="Times New Roman" w:hAnsi="Times New Roman" w:cs="Times New Roman"/>
          <w:sz w:val="28"/>
          <w:szCs w:val="28"/>
        </w:rPr>
        <w:t>overleftarrow</w:t>
      </w:r>
      <w:proofErr w:type="spellEnd"/>
      <w:r w:rsidR="00E30A83">
        <w:rPr>
          <w:rFonts w:ascii="Times New Roman" w:hAnsi="Times New Roman" w:cs="Times New Roman"/>
          <w:sz w:val="28"/>
          <w:szCs w:val="28"/>
        </w:rPr>
        <w:t>;</w:t>
      </w:r>
    </w:p>
    <w:p w:rsidR="00E30A83" w:rsidRDefault="00E30A83" w:rsidP="00E30A8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дробь оформляется с использованием команды </w:t>
      </w:r>
      <w:r w:rsidRPr="00E30A8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30A83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E30A8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E30A83"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30A83">
        <w:rPr>
          <w:rFonts w:ascii="Times New Roman" w:hAnsi="Times New Roman" w:cs="Times New Roman"/>
          <w:sz w:val="28"/>
          <w:szCs w:val="28"/>
        </w:rPr>
        <w:t>}{</w:t>
      </w:r>
      <w:proofErr w:type="spellStart"/>
      <w:proofErr w:type="gramEnd"/>
      <w:r w:rsidRPr="00E30A83">
        <w:rPr>
          <w:rFonts w:ascii="Times New Roman" w:hAnsi="Times New Roman" w:cs="Times New Roman"/>
          <w:sz w:val="28"/>
          <w:szCs w:val="28"/>
        </w:rPr>
        <w:t>знам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30A8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30A83" w:rsidRDefault="00E30A83" w:rsidP="00E30A8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F3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2F3983">
        <w:rPr>
          <w:rFonts w:ascii="Times New Roman" w:hAnsi="Times New Roman" w:cs="Times New Roman"/>
          <w:sz w:val="28"/>
          <w:szCs w:val="28"/>
        </w:rPr>
        <w:t>для извлечения корня.</w:t>
      </w:r>
    </w:p>
    <w:p w:rsidR="002F3983" w:rsidRDefault="004207AE" w:rsidP="002F3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перечисленное выше является  основами</w:t>
      </w:r>
      <w:r w:rsidR="002F3983" w:rsidRPr="002F3983">
        <w:rPr>
          <w:rFonts w:ascii="Times New Roman" w:hAnsi="Times New Roman" w:cs="Times New Roman"/>
          <w:sz w:val="28"/>
          <w:szCs w:val="28"/>
        </w:rPr>
        <w:t xml:space="preserve"> математического режима </w:t>
      </w:r>
      <w:proofErr w:type="spellStart"/>
      <w:r w:rsidR="002F3983" w:rsidRPr="002F398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="002F3983" w:rsidRPr="002F3983">
        <w:rPr>
          <w:rFonts w:ascii="Times New Roman" w:hAnsi="Times New Roman" w:cs="Times New Roman"/>
          <w:sz w:val="28"/>
          <w:szCs w:val="28"/>
        </w:rPr>
        <w:t xml:space="preserve">, которых достаточно для набора обычных инженерных формул и расчётов. Но </w:t>
      </w:r>
      <w:proofErr w:type="spellStart"/>
      <w:r w:rsidR="002F3983" w:rsidRPr="002F3983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="002F3983" w:rsidRPr="002F3983">
        <w:rPr>
          <w:rFonts w:ascii="Times New Roman" w:hAnsi="Times New Roman" w:cs="Times New Roman"/>
          <w:sz w:val="28"/>
          <w:szCs w:val="28"/>
        </w:rPr>
        <w:t xml:space="preserve"> </w:t>
      </w:r>
      <w:r w:rsidR="00245561">
        <w:rPr>
          <w:rFonts w:ascii="Times New Roman" w:hAnsi="Times New Roman" w:cs="Times New Roman"/>
          <w:sz w:val="28"/>
          <w:szCs w:val="28"/>
        </w:rPr>
        <w:t>очень мощный инструмент для создания сложных математических выражений</w:t>
      </w:r>
      <w:r w:rsidR="002F3983" w:rsidRPr="002F3983">
        <w:rPr>
          <w:rFonts w:ascii="Times New Roman" w:hAnsi="Times New Roman" w:cs="Times New Roman"/>
          <w:sz w:val="28"/>
          <w:szCs w:val="28"/>
        </w:rPr>
        <w:t xml:space="preserve">, поэтому для набора </w:t>
      </w:r>
      <w:r w:rsidR="00245561">
        <w:rPr>
          <w:rFonts w:ascii="Times New Roman" w:hAnsi="Times New Roman" w:cs="Times New Roman"/>
          <w:sz w:val="28"/>
          <w:szCs w:val="28"/>
        </w:rPr>
        <w:t xml:space="preserve">формул существует ещё </w:t>
      </w:r>
      <w:r w:rsidR="002F3983" w:rsidRPr="002F3983">
        <w:rPr>
          <w:rFonts w:ascii="Times New Roman" w:hAnsi="Times New Roman" w:cs="Times New Roman"/>
          <w:sz w:val="28"/>
          <w:szCs w:val="28"/>
        </w:rPr>
        <w:t>много возможностей</w:t>
      </w:r>
      <w:r w:rsidR="00245561">
        <w:rPr>
          <w:rFonts w:ascii="Times New Roman" w:hAnsi="Times New Roman" w:cs="Times New Roman"/>
          <w:sz w:val="28"/>
          <w:szCs w:val="28"/>
        </w:rPr>
        <w:t>,</w:t>
      </w:r>
      <w:r w:rsidR="002F3983" w:rsidRPr="002F3983">
        <w:rPr>
          <w:rFonts w:ascii="Times New Roman" w:hAnsi="Times New Roman" w:cs="Times New Roman"/>
          <w:sz w:val="28"/>
          <w:szCs w:val="28"/>
        </w:rPr>
        <w:t xml:space="preserve"> не охваченных здесь.</w:t>
      </w:r>
    </w:p>
    <w:p w:rsidR="00245561" w:rsidRPr="002F3983" w:rsidRDefault="00245561" w:rsidP="002F39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166F" w:rsidRPr="00684682" w:rsidRDefault="0066257A" w:rsidP="0068468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1151146"/>
      <w:r w:rsidRPr="00684682">
        <w:rPr>
          <w:rFonts w:ascii="Times New Roman" w:hAnsi="Times New Roman" w:cs="Times New Roman"/>
          <w:color w:val="auto"/>
          <w:sz w:val="28"/>
          <w:szCs w:val="28"/>
        </w:rPr>
        <w:lastRenderedPageBreak/>
        <w:t>2.5 Рекомендованные пакеты</w:t>
      </w:r>
      <w:bookmarkEnd w:id="10"/>
      <w:r w:rsidR="00684682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73134D" w:rsidRDefault="00A6166F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Дабы увеличить возможности </w:t>
      </w:r>
      <w:r>
        <w:rPr>
          <w:rFonts w:ascii="Times New Roman" w:hAnsi="Times New Roman" w:cs="Times New Roman"/>
          <w:sz w:val="28"/>
          <w:lang w:val="en-US"/>
        </w:rPr>
        <w:t>LaTeX</w:t>
      </w:r>
      <w:r>
        <w:rPr>
          <w:rFonts w:ascii="Times New Roman" w:hAnsi="Times New Roman" w:cs="Times New Roman"/>
          <w:sz w:val="28"/>
        </w:rPr>
        <w:t xml:space="preserve"> </w:t>
      </w:r>
      <w:r w:rsidRPr="00A6166F">
        <w:rPr>
          <w:rFonts w:ascii="Times New Roman" w:hAnsi="Times New Roman" w:cs="Times New Roman"/>
          <w:sz w:val="28"/>
        </w:rPr>
        <w:t>в процессе создания, форматиров</w:t>
      </w:r>
      <w:r w:rsidR="0073134D">
        <w:rPr>
          <w:rFonts w:ascii="Times New Roman" w:hAnsi="Times New Roman" w:cs="Times New Roman"/>
          <w:sz w:val="28"/>
        </w:rPr>
        <w:t>ания и печати текстов</w:t>
      </w:r>
      <w:r>
        <w:rPr>
          <w:rFonts w:ascii="Times New Roman" w:hAnsi="Times New Roman" w:cs="Times New Roman"/>
          <w:sz w:val="28"/>
        </w:rPr>
        <w:t xml:space="preserve"> существуют специальные пакеты расширений, в которых содержатся специфические, отличные </w:t>
      </w:r>
      <w:r w:rsidR="009E130B">
        <w:rPr>
          <w:rFonts w:ascii="Times New Roman" w:hAnsi="Times New Roman" w:cs="Times New Roman"/>
          <w:sz w:val="28"/>
        </w:rPr>
        <w:t xml:space="preserve">от </w:t>
      </w:r>
      <w:r w:rsidR="0073134D">
        <w:rPr>
          <w:rFonts w:ascii="Times New Roman" w:hAnsi="Times New Roman" w:cs="Times New Roman"/>
          <w:sz w:val="28"/>
        </w:rPr>
        <w:t>стандартных</w:t>
      </w:r>
      <w:r>
        <w:rPr>
          <w:rFonts w:ascii="Times New Roman" w:hAnsi="Times New Roman" w:cs="Times New Roman"/>
          <w:sz w:val="28"/>
        </w:rPr>
        <w:t>,</w:t>
      </w:r>
      <w:r w:rsidR="0073134D">
        <w:rPr>
          <w:rFonts w:ascii="Times New Roman" w:hAnsi="Times New Roman" w:cs="Times New Roman"/>
          <w:sz w:val="28"/>
        </w:rPr>
        <w:t xml:space="preserve"> настройки.</w:t>
      </w:r>
      <w:proofErr w:type="gramEnd"/>
    </w:p>
    <w:p w:rsidR="00FF658A" w:rsidRPr="00FF658A" w:rsidRDefault="00FF658A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F658A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hyperref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F658A" w:rsidRDefault="00FF658A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написании текста часто возникает необходимость указать в нём ссылку на источник или на сайт, с которого была заимствована информация. Также иногда при оформлении оглавления хочется, чтобы при нажатии на название главы, сразу осуществлялся переход к ней.  </w:t>
      </w:r>
    </w:p>
    <w:p w:rsidR="00FF658A" w:rsidRDefault="00FF658A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совершения таких действий </w:t>
      </w:r>
      <w:r w:rsidR="009E130B">
        <w:rPr>
          <w:rFonts w:ascii="Times New Roman" w:hAnsi="Times New Roman" w:cs="Times New Roman"/>
          <w:sz w:val="28"/>
        </w:rPr>
        <w:t xml:space="preserve">хорошо использовать пакет </w:t>
      </w:r>
      <w:proofErr w:type="spellStart"/>
      <w:r w:rsidR="009E130B" w:rsidRPr="00FF658A">
        <w:rPr>
          <w:rFonts w:ascii="Times New Roman" w:hAnsi="Times New Roman" w:cs="Times New Roman"/>
          <w:sz w:val="28"/>
        </w:rPr>
        <w:t>hyperref</w:t>
      </w:r>
      <w:proofErr w:type="spellEnd"/>
      <w:r w:rsidR="009E130B">
        <w:rPr>
          <w:rFonts w:ascii="Times New Roman" w:hAnsi="Times New Roman" w:cs="Times New Roman"/>
          <w:sz w:val="28"/>
        </w:rPr>
        <w:t>. Он содержит в себе большое количество опций, которые можно использовать при написании текста.</w:t>
      </w:r>
    </w:p>
    <w:p w:rsidR="009E130B" w:rsidRDefault="009E130B" w:rsidP="0098162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 w:rsidRPr="009E130B">
        <w:rPr>
          <w:rFonts w:ascii="Times New Roman" w:hAnsi="Times New Roman" w:cs="Times New Roman"/>
          <w:sz w:val="28"/>
        </w:rPr>
        <w:t>\</w:t>
      </w:r>
      <w:proofErr w:type="spellStart"/>
      <w:r w:rsidRPr="009E130B">
        <w:rPr>
          <w:rFonts w:ascii="Times New Roman" w:hAnsi="Times New Roman" w:cs="Times New Roman"/>
          <w:sz w:val="28"/>
        </w:rPr>
        <w:t>hypertarget</w:t>
      </w:r>
      <w:proofErr w:type="spellEnd"/>
      <w:r w:rsidRPr="009E130B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имя</w:t>
      </w:r>
      <w:proofErr w:type="gramStart"/>
      <w:r w:rsidRPr="009E130B">
        <w:rPr>
          <w:rFonts w:ascii="Times New Roman" w:hAnsi="Times New Roman" w:cs="Times New Roman"/>
          <w:sz w:val="28"/>
        </w:rPr>
        <w:t>}{</w:t>
      </w:r>
      <w:proofErr w:type="gramEnd"/>
      <w:r>
        <w:rPr>
          <w:rFonts w:ascii="Times New Roman" w:hAnsi="Times New Roman" w:cs="Times New Roman"/>
          <w:sz w:val="28"/>
        </w:rPr>
        <w:t>текст</w:t>
      </w:r>
      <w:r w:rsidRPr="009E130B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ответственна за возможность сослаться в тексте на его какой-либо пункт.</w:t>
      </w:r>
      <w:r w:rsidR="004C7978">
        <w:rPr>
          <w:rFonts w:ascii="Times New Roman" w:hAnsi="Times New Roman" w:cs="Times New Roman"/>
          <w:sz w:val="28"/>
        </w:rPr>
        <w:t xml:space="preserve"> В качестве имени указывается идентификатор ссылки, а под текстом подразумевается </w:t>
      </w:r>
      <w:r w:rsidR="00981629">
        <w:rPr>
          <w:rFonts w:ascii="Times New Roman" w:hAnsi="Times New Roman" w:cs="Times New Roman"/>
          <w:sz w:val="28"/>
        </w:rPr>
        <w:t>его используемая часть</w:t>
      </w:r>
      <w:r w:rsidR="004C7978">
        <w:rPr>
          <w:rFonts w:ascii="Times New Roman" w:hAnsi="Times New Roman" w:cs="Times New Roman"/>
          <w:sz w:val="28"/>
        </w:rPr>
        <w:t>. С помощью команды  \</w:t>
      </w:r>
      <w:proofErr w:type="spellStart"/>
      <w:r w:rsidR="004C7978" w:rsidRPr="004C7978">
        <w:rPr>
          <w:rFonts w:ascii="Times New Roman" w:hAnsi="Times New Roman" w:cs="Times New Roman"/>
          <w:sz w:val="28"/>
        </w:rPr>
        <w:t>hyperlink</w:t>
      </w:r>
      <w:proofErr w:type="spellEnd"/>
      <w:r w:rsidR="004C7978" w:rsidRPr="00981629">
        <w:rPr>
          <w:rFonts w:ascii="Times New Roman" w:hAnsi="Times New Roman" w:cs="Times New Roman"/>
          <w:sz w:val="28"/>
        </w:rPr>
        <w:t>{</w:t>
      </w:r>
      <w:r w:rsidR="004C7978">
        <w:rPr>
          <w:rFonts w:ascii="Times New Roman" w:hAnsi="Times New Roman" w:cs="Times New Roman"/>
          <w:sz w:val="28"/>
        </w:rPr>
        <w:t>имя</w:t>
      </w:r>
      <w:proofErr w:type="gramStart"/>
      <w:r w:rsidR="004C7978" w:rsidRPr="00981629">
        <w:rPr>
          <w:rFonts w:ascii="Times New Roman" w:hAnsi="Times New Roman" w:cs="Times New Roman"/>
          <w:sz w:val="28"/>
        </w:rPr>
        <w:t>}{</w:t>
      </w:r>
      <w:proofErr w:type="gramEnd"/>
      <w:r w:rsidR="004C7978">
        <w:rPr>
          <w:rFonts w:ascii="Times New Roman" w:hAnsi="Times New Roman" w:cs="Times New Roman"/>
          <w:sz w:val="28"/>
        </w:rPr>
        <w:t>текст</w:t>
      </w:r>
      <w:r w:rsidR="004C7978" w:rsidRPr="00981629">
        <w:rPr>
          <w:rFonts w:ascii="Times New Roman" w:hAnsi="Times New Roman" w:cs="Times New Roman"/>
          <w:sz w:val="28"/>
        </w:rPr>
        <w:t>}</w:t>
      </w:r>
      <w:r w:rsidR="00981629">
        <w:rPr>
          <w:rFonts w:ascii="Times New Roman" w:hAnsi="Times New Roman" w:cs="Times New Roman"/>
          <w:sz w:val="28"/>
        </w:rPr>
        <w:t>, где имя – это тот самый идентификатор, а текст то слово или выражение</w:t>
      </w:r>
      <w:r w:rsidR="00557AE8">
        <w:rPr>
          <w:rFonts w:ascii="Times New Roman" w:hAnsi="Times New Roman" w:cs="Times New Roman"/>
          <w:sz w:val="28"/>
        </w:rPr>
        <w:t>, с которого</w:t>
      </w:r>
      <w:r w:rsidR="00981629">
        <w:rPr>
          <w:rFonts w:ascii="Times New Roman" w:hAnsi="Times New Roman" w:cs="Times New Roman"/>
          <w:sz w:val="28"/>
        </w:rPr>
        <w:t xml:space="preserve"> мы ссылаемся </w:t>
      </w:r>
      <w:r w:rsidR="00557AE8">
        <w:rPr>
          <w:rFonts w:ascii="Times New Roman" w:hAnsi="Times New Roman" w:cs="Times New Roman"/>
          <w:sz w:val="28"/>
        </w:rPr>
        <w:t>на тот самый используемый отрывок документа.</w:t>
      </w:r>
    </w:p>
    <w:p w:rsidR="00981629" w:rsidRPr="004C7978" w:rsidRDefault="00981629" w:rsidP="0098162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при клике на ссылку, содержащуюся в тексте, открывался нужный ресурс, используется команда \</w:t>
      </w:r>
      <w:proofErr w:type="spellStart"/>
      <w:r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="00A36287" w:rsidRPr="00A36287">
        <w:rPr>
          <w:rFonts w:ascii="Times New Roman" w:hAnsi="Times New Roman" w:cs="Times New Roman"/>
          <w:sz w:val="28"/>
        </w:rPr>
        <w:t>{</w:t>
      </w:r>
      <w:r w:rsidR="00A36287">
        <w:rPr>
          <w:rFonts w:ascii="Times New Roman" w:hAnsi="Times New Roman" w:cs="Times New Roman"/>
          <w:sz w:val="28"/>
        </w:rPr>
        <w:t>сайт</w:t>
      </w:r>
      <w:proofErr w:type="gramStart"/>
      <w:r w:rsidR="00A36287" w:rsidRPr="00A36287">
        <w:rPr>
          <w:rFonts w:ascii="Times New Roman" w:hAnsi="Times New Roman" w:cs="Times New Roman"/>
          <w:sz w:val="28"/>
        </w:rPr>
        <w:t>}{</w:t>
      </w:r>
      <w:proofErr w:type="gramEnd"/>
      <w:r w:rsidR="00A36287">
        <w:rPr>
          <w:rFonts w:ascii="Times New Roman" w:hAnsi="Times New Roman" w:cs="Times New Roman"/>
          <w:sz w:val="28"/>
        </w:rPr>
        <w:t>слово</w:t>
      </w:r>
      <w:r w:rsidR="00A36287" w:rsidRPr="00A36287">
        <w:rPr>
          <w:rFonts w:ascii="Times New Roman" w:hAnsi="Times New Roman" w:cs="Times New Roman"/>
          <w:sz w:val="28"/>
        </w:rPr>
        <w:t>}</w:t>
      </w:r>
      <w:r w:rsidR="00A36287">
        <w:rPr>
          <w:rFonts w:ascii="Times New Roman" w:hAnsi="Times New Roman" w:cs="Times New Roman"/>
          <w:sz w:val="28"/>
        </w:rPr>
        <w:t>, где под сайтом подразумевается ссылка на него, а под словом тот элемент текста, при нажатии на который, осуществляется переход к ресурсу.</w:t>
      </w:r>
    </w:p>
    <w:p w:rsidR="007431B9" w:rsidRDefault="0013466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Следует иметь </w:t>
      </w:r>
      <w:proofErr w:type="gramStart"/>
      <w:r>
        <w:rPr>
          <w:rFonts w:ascii="Times New Roman" w:hAnsi="Times New Roman" w:cs="Times New Roman"/>
          <w:sz w:val="28"/>
        </w:rPr>
        <w:t>ввиду</w:t>
      </w:r>
      <w:proofErr w:type="gramEnd"/>
      <w:r>
        <w:rPr>
          <w:rFonts w:ascii="Times New Roman" w:hAnsi="Times New Roman" w:cs="Times New Roman"/>
          <w:sz w:val="28"/>
        </w:rPr>
        <w:t xml:space="preserve">, что </w:t>
      </w:r>
      <w:proofErr w:type="gramStart"/>
      <w:r>
        <w:rPr>
          <w:rFonts w:ascii="Times New Roman" w:hAnsi="Times New Roman" w:cs="Times New Roman"/>
          <w:sz w:val="28"/>
        </w:rPr>
        <w:t>данны</w:t>
      </w:r>
      <w:r w:rsidR="00557AE8">
        <w:rPr>
          <w:rFonts w:ascii="Times New Roman" w:hAnsi="Times New Roman" w:cs="Times New Roman"/>
          <w:sz w:val="28"/>
        </w:rPr>
        <w:t>й</w:t>
      </w:r>
      <w:proofErr w:type="gramEnd"/>
      <w:r>
        <w:rPr>
          <w:rFonts w:ascii="Times New Roman" w:hAnsi="Times New Roman" w:cs="Times New Roman"/>
          <w:sz w:val="28"/>
        </w:rPr>
        <w:t xml:space="preserve"> пакет</w:t>
      </w:r>
      <w:r w:rsidR="00FF658A" w:rsidRPr="00FF658A">
        <w:rPr>
          <w:rFonts w:ascii="Times New Roman" w:hAnsi="Times New Roman" w:cs="Times New Roman"/>
          <w:sz w:val="28"/>
        </w:rPr>
        <w:t xml:space="preserve"> переопр</w:t>
      </w:r>
      <w:r>
        <w:rPr>
          <w:rFonts w:ascii="Times New Roman" w:hAnsi="Times New Roman" w:cs="Times New Roman"/>
          <w:sz w:val="28"/>
        </w:rPr>
        <w:t xml:space="preserve">еделяет некоторые команды </w:t>
      </w:r>
      <w:proofErr w:type="spellStart"/>
      <w:r>
        <w:rPr>
          <w:rFonts w:ascii="Times New Roman" w:hAnsi="Times New Roman" w:cs="Times New Roman"/>
          <w:sz w:val="28"/>
        </w:rPr>
        <w:t>LaTeX</w:t>
      </w:r>
      <w:proofErr w:type="spellEnd"/>
      <w:r w:rsidR="00FF658A" w:rsidRPr="00FF658A">
        <w:rPr>
          <w:rFonts w:ascii="Times New Roman" w:hAnsi="Times New Roman" w:cs="Times New Roman"/>
          <w:sz w:val="28"/>
        </w:rPr>
        <w:t xml:space="preserve">, и подключать его </w:t>
      </w:r>
      <w:r>
        <w:rPr>
          <w:rFonts w:ascii="Times New Roman" w:hAnsi="Times New Roman" w:cs="Times New Roman"/>
          <w:sz w:val="28"/>
        </w:rPr>
        <w:t xml:space="preserve">стоит </w:t>
      </w:r>
      <w:r w:rsidR="00FF658A" w:rsidRPr="00FF658A">
        <w:rPr>
          <w:rFonts w:ascii="Times New Roman" w:hAnsi="Times New Roman" w:cs="Times New Roman"/>
          <w:sz w:val="28"/>
        </w:rPr>
        <w:t>последним.</w:t>
      </w:r>
    </w:p>
    <w:p w:rsidR="007431B9" w:rsidRPr="007431B9" w:rsidRDefault="007431B9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Пакет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graphicx</w:t>
      </w:r>
      <w:proofErr w:type="spellEnd"/>
      <w:r w:rsidRPr="007431B9">
        <w:rPr>
          <w:rFonts w:ascii="Times New Roman" w:hAnsi="Times New Roman" w:cs="Times New Roman"/>
          <w:sz w:val="28"/>
        </w:rPr>
        <w:t>.</w:t>
      </w:r>
    </w:p>
    <w:p w:rsidR="007431B9" w:rsidRDefault="007431B9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Пакет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graphicx</w:t>
      </w:r>
      <w:proofErr w:type="spellEnd"/>
      <w:r w:rsidRPr="007431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ответственным за возможность вставки картинки в документ</w:t>
      </w:r>
      <w:r w:rsidR="00C0531C" w:rsidRPr="00C0531C">
        <w:rPr>
          <w:rFonts w:ascii="Times New Roman" w:hAnsi="Times New Roman" w:cs="Times New Roman"/>
          <w:sz w:val="28"/>
        </w:rPr>
        <w:t xml:space="preserve"> </w:t>
      </w:r>
      <w:r w:rsidR="00C0531C">
        <w:rPr>
          <w:rFonts w:ascii="Times New Roman" w:hAnsi="Times New Roman" w:cs="Times New Roman"/>
          <w:sz w:val="28"/>
        </w:rPr>
        <w:t>большинства популярных форматов</w:t>
      </w:r>
      <w:r w:rsidR="00C0531C" w:rsidRPr="00C0531C">
        <w:rPr>
          <w:rFonts w:ascii="Times New Roman" w:hAnsi="Times New Roman" w:cs="Times New Roman"/>
          <w:sz w:val="28"/>
        </w:rPr>
        <w:t xml:space="preserve">. </w:t>
      </w:r>
      <w:r w:rsidR="00C0531C">
        <w:rPr>
          <w:rFonts w:ascii="Times New Roman" w:hAnsi="Times New Roman" w:cs="Times New Roman"/>
          <w:sz w:val="28"/>
        </w:rPr>
        <w:t>Он также позволяет поворачивать, сжимать или растягивать изображения.</w:t>
      </w:r>
    </w:p>
    <w:p w:rsidR="00C0531C" w:rsidRDefault="00C0531C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Вставка</w:t>
      </w:r>
      <w:r w:rsidR="00B62917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рисунка</w:t>
      </w:r>
      <w:r w:rsidR="00B62917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происходит</w:t>
      </w:r>
      <w:r w:rsidR="00B62917">
        <w:t> </w:t>
      </w:r>
      <w:r>
        <w:rPr>
          <w:rFonts w:ascii="Times New Roman" w:hAnsi="Times New Roman" w:cs="Times New Roman"/>
          <w:sz w:val="28"/>
        </w:rPr>
        <w:t>с</w:t>
      </w:r>
      <w:r w:rsidR="00B62917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помощью</w:t>
      </w:r>
      <w:r w:rsidR="00B62917">
        <w:rPr>
          <w:rFonts w:ascii="Times New Roman" w:hAnsi="Times New Roman" w:cs="Times New Roman"/>
          <w:sz w:val="28"/>
        </w:rPr>
        <w:t> команды </w:t>
      </w:r>
      <w:r w:rsidRPr="00C0531C">
        <w:rPr>
          <w:rFonts w:ascii="Times New Roman" w:hAnsi="Times New Roman" w:cs="Times New Roman"/>
          <w:sz w:val="28"/>
        </w:rPr>
        <w:t>\</w:t>
      </w:r>
      <w:proofErr w:type="spellStart"/>
      <w:r w:rsidRPr="00C0531C">
        <w:rPr>
          <w:rFonts w:ascii="Times New Roman" w:hAnsi="Times New Roman" w:cs="Times New Roman"/>
          <w:sz w:val="28"/>
        </w:rPr>
        <w:t>includegraphics</w:t>
      </w:r>
      <w:proofErr w:type="spellEnd"/>
      <w:r w:rsidRPr="00C0531C">
        <w:rPr>
          <w:rFonts w:ascii="Times New Roman" w:hAnsi="Times New Roman" w:cs="Times New Roman"/>
          <w:sz w:val="28"/>
        </w:rPr>
        <w:t>{</w:t>
      </w:r>
      <w:r w:rsidR="00B62917">
        <w:rPr>
          <w:rFonts w:ascii="Times New Roman" w:hAnsi="Times New Roman" w:cs="Times New Roman"/>
          <w:sz w:val="28"/>
        </w:rPr>
        <w:t>лист</w:t>
      </w:r>
      <w:proofErr w:type="gramStart"/>
      <w:r w:rsidRPr="00C0531C">
        <w:rPr>
          <w:rFonts w:ascii="Times New Roman" w:hAnsi="Times New Roman" w:cs="Times New Roman"/>
          <w:sz w:val="28"/>
        </w:rPr>
        <w:t>}{</w:t>
      </w:r>
      <w:proofErr w:type="gramEnd"/>
      <w:r>
        <w:rPr>
          <w:rFonts w:ascii="Times New Roman" w:hAnsi="Times New Roman" w:cs="Times New Roman"/>
          <w:sz w:val="28"/>
        </w:rPr>
        <w:t>файл</w:t>
      </w:r>
      <w:r w:rsidRPr="00C0531C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, </w:t>
      </w:r>
      <w:r w:rsidR="00B62917">
        <w:rPr>
          <w:rFonts w:ascii="Times New Roman" w:hAnsi="Times New Roman" w:cs="Times New Roman"/>
          <w:sz w:val="28"/>
        </w:rPr>
        <w:t>где под первым аргументов подразумевается ключ или их целый список</w:t>
      </w:r>
      <w:r w:rsidR="00770AFB">
        <w:rPr>
          <w:rFonts w:ascii="Times New Roman" w:hAnsi="Times New Roman" w:cs="Times New Roman"/>
          <w:sz w:val="28"/>
        </w:rPr>
        <w:t xml:space="preserve"> (он может быть пустым)</w:t>
      </w:r>
      <w:r w:rsidR="00B62917">
        <w:rPr>
          <w:rFonts w:ascii="Times New Roman" w:hAnsi="Times New Roman" w:cs="Times New Roman"/>
          <w:sz w:val="28"/>
        </w:rPr>
        <w:t xml:space="preserve">, а под вторым </w:t>
      </w:r>
      <w:r w:rsidR="00770AFB">
        <w:rPr>
          <w:rFonts w:ascii="Times New Roman" w:hAnsi="Times New Roman" w:cs="Times New Roman"/>
          <w:sz w:val="28"/>
        </w:rPr>
        <w:t>название графического файла, из которого будет взят рисунок.</w:t>
      </w:r>
      <w:r w:rsidR="00B62917">
        <w:rPr>
          <w:rFonts w:ascii="Times New Roman" w:hAnsi="Times New Roman" w:cs="Times New Roman"/>
          <w:sz w:val="28"/>
        </w:rPr>
        <w:t xml:space="preserve"> </w:t>
      </w:r>
    </w:p>
    <w:p w:rsidR="00770AFB" w:rsidRPr="009A57A5" w:rsidRDefault="00770AFB" w:rsidP="00FF65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Задать размер изображения можно с использованием той же команды </w:t>
      </w:r>
      <w:r w:rsidRPr="00770AF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70AFB">
        <w:rPr>
          <w:rFonts w:ascii="Times New Roman" w:hAnsi="Times New Roman" w:cs="Times New Roman"/>
          <w:sz w:val="28"/>
          <w:szCs w:val="28"/>
        </w:rPr>
        <w:t>includegraphics</w:t>
      </w:r>
      <w:proofErr w:type="spellEnd"/>
      <w:r w:rsidRPr="00770AFB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лист</w:t>
      </w:r>
      <w:proofErr w:type="gramStart"/>
      <w:r w:rsidRPr="00770AFB">
        <w:rPr>
          <w:rFonts w:ascii="Times New Roman" w:hAnsi="Times New Roman" w:cs="Times New Roman"/>
          <w:sz w:val="28"/>
          <w:szCs w:val="28"/>
        </w:rPr>
        <w:t>}{</w:t>
      </w:r>
      <w:proofErr w:type="gramEnd"/>
      <w:r>
        <w:rPr>
          <w:rFonts w:ascii="Times New Roman" w:hAnsi="Times New Roman" w:cs="Times New Roman"/>
          <w:sz w:val="28"/>
          <w:szCs w:val="28"/>
        </w:rPr>
        <w:t>файл</w:t>
      </w:r>
      <w:r w:rsidRPr="00770AF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в качестве ключей будут </w:t>
      </w:r>
      <w:r w:rsidR="00B35CD3">
        <w:rPr>
          <w:rFonts w:ascii="Times New Roman" w:hAnsi="Times New Roman" w:cs="Times New Roman"/>
          <w:sz w:val="28"/>
          <w:szCs w:val="28"/>
        </w:rPr>
        <w:t>указаны размеры ширины</w:t>
      </w:r>
      <w:r w:rsidR="009A57A5" w:rsidRPr="009A57A5">
        <w:rPr>
          <w:rFonts w:ascii="Times New Roman" w:hAnsi="Times New Roman" w:cs="Times New Roman"/>
          <w:sz w:val="28"/>
          <w:szCs w:val="28"/>
        </w:rPr>
        <w:t xml:space="preserve"> </w:t>
      </w:r>
      <w:r w:rsidR="00B35CD3">
        <w:rPr>
          <w:rFonts w:ascii="Times New Roman" w:hAnsi="Times New Roman" w:cs="Times New Roman"/>
          <w:sz w:val="28"/>
          <w:szCs w:val="28"/>
        </w:rPr>
        <w:t>и высоты</w:t>
      </w:r>
      <w:r w:rsidR="009A57A5" w:rsidRPr="009A57A5">
        <w:rPr>
          <w:rFonts w:ascii="Times New Roman" w:hAnsi="Times New Roman" w:cs="Times New Roman"/>
          <w:sz w:val="28"/>
          <w:szCs w:val="28"/>
        </w:rPr>
        <w:t xml:space="preserve"> </w:t>
      </w:r>
      <w:r w:rsidR="00B35CD3">
        <w:rPr>
          <w:rFonts w:ascii="Times New Roman" w:hAnsi="Times New Roman" w:cs="Times New Roman"/>
          <w:sz w:val="28"/>
          <w:szCs w:val="28"/>
        </w:rPr>
        <w:t>рисунка</w:t>
      </w:r>
      <w:r w:rsidR="009A57A5" w:rsidRPr="009A57A5">
        <w:rPr>
          <w:rFonts w:ascii="Times New Roman" w:hAnsi="Times New Roman" w:cs="Times New Roman"/>
          <w:sz w:val="28"/>
          <w:szCs w:val="28"/>
        </w:rPr>
        <w:t>.</w:t>
      </w:r>
    </w:p>
    <w:p w:rsidR="009A57A5" w:rsidRDefault="009A57A5" w:rsidP="009A57A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</w:t>
      </w:r>
      <w:r w:rsidRPr="009A57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57A5">
        <w:rPr>
          <w:rFonts w:ascii="Times New Roman" w:hAnsi="Times New Roman" w:cs="Times New Roman"/>
          <w:sz w:val="28"/>
          <w:lang w:val="en-US"/>
        </w:rPr>
        <w:t>keepaspectratio</w:t>
      </w:r>
      <w:proofErr w:type="spellEnd"/>
      <w:r w:rsidRPr="009A57A5">
        <w:rPr>
          <w:rFonts w:ascii="Times New Roman" w:hAnsi="Times New Roman" w:cs="Times New Roman"/>
          <w:sz w:val="28"/>
        </w:rPr>
        <w:t xml:space="preserve"> </w:t>
      </w:r>
      <w:r w:rsidR="009C128D">
        <w:rPr>
          <w:rFonts w:ascii="Times New Roman" w:hAnsi="Times New Roman" w:cs="Times New Roman"/>
          <w:sz w:val="28"/>
        </w:rPr>
        <w:t>позволяет</w:t>
      </w:r>
      <w:r w:rsidRPr="009A57A5">
        <w:rPr>
          <w:rFonts w:ascii="Times New Roman" w:hAnsi="Times New Roman" w:cs="Times New Roman"/>
          <w:sz w:val="28"/>
        </w:rPr>
        <w:t xml:space="preserve"> </w:t>
      </w:r>
      <w:r w:rsidR="009C128D">
        <w:rPr>
          <w:rFonts w:ascii="Times New Roman" w:hAnsi="Times New Roman" w:cs="Times New Roman"/>
          <w:sz w:val="28"/>
        </w:rPr>
        <w:t>сохранить</w:t>
      </w:r>
      <w:r w:rsidRPr="009A57A5">
        <w:rPr>
          <w:rFonts w:ascii="Times New Roman" w:hAnsi="Times New Roman" w:cs="Times New Roman"/>
          <w:sz w:val="28"/>
        </w:rPr>
        <w:t xml:space="preserve"> отношени</w:t>
      </w:r>
      <w:r w:rsidR="009C128D">
        <w:rPr>
          <w:rFonts w:ascii="Times New Roman" w:hAnsi="Times New Roman" w:cs="Times New Roman"/>
          <w:sz w:val="28"/>
        </w:rPr>
        <w:t>я ширины к высоте самого изображения</w:t>
      </w:r>
      <w:r w:rsidRPr="009A57A5">
        <w:rPr>
          <w:rFonts w:ascii="Times New Roman" w:hAnsi="Times New Roman" w:cs="Times New Roman"/>
          <w:sz w:val="28"/>
        </w:rPr>
        <w:t>, если заданные значения</w:t>
      </w:r>
      <w:r>
        <w:rPr>
          <w:rFonts w:ascii="Times New Roman" w:hAnsi="Times New Roman" w:cs="Times New Roman"/>
          <w:sz w:val="28"/>
        </w:rPr>
        <w:t xml:space="preserve"> </w:t>
      </w:r>
      <w:r w:rsidRPr="009A57A5">
        <w:rPr>
          <w:rFonts w:ascii="Times New Roman" w:hAnsi="Times New Roman" w:cs="Times New Roman"/>
          <w:sz w:val="28"/>
        </w:rPr>
        <w:t xml:space="preserve">ширины и высоты области, выделенной под </w:t>
      </w:r>
      <w:r w:rsidR="009C128D">
        <w:rPr>
          <w:rFonts w:ascii="Times New Roman" w:hAnsi="Times New Roman" w:cs="Times New Roman"/>
          <w:sz w:val="28"/>
        </w:rPr>
        <w:t>картинку</w:t>
      </w:r>
      <w:r w:rsidRPr="009A57A5">
        <w:rPr>
          <w:rFonts w:ascii="Times New Roman" w:hAnsi="Times New Roman" w:cs="Times New Roman"/>
          <w:sz w:val="28"/>
        </w:rPr>
        <w:t>, нарушают</w:t>
      </w:r>
      <w:r>
        <w:rPr>
          <w:rFonts w:ascii="Times New Roman" w:hAnsi="Times New Roman" w:cs="Times New Roman"/>
          <w:sz w:val="28"/>
        </w:rPr>
        <w:t xml:space="preserve"> их соотношение.</w:t>
      </w:r>
    </w:p>
    <w:p w:rsidR="002015E1" w:rsidRDefault="002015E1" w:rsidP="009A57A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 </w:t>
      </w:r>
      <w:r>
        <w:rPr>
          <w:rFonts w:ascii="Times New Roman" w:hAnsi="Times New Roman" w:cs="Times New Roman"/>
          <w:sz w:val="28"/>
          <w:lang w:val="en-US"/>
        </w:rPr>
        <w:t>scale</w:t>
      </w:r>
      <w:r w:rsidRPr="002015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изменяет настоящий размер рисунка в указанное количество раз.</w:t>
      </w:r>
    </w:p>
    <w:p w:rsidR="002015E1" w:rsidRDefault="002015E1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 </w:t>
      </w:r>
      <w:proofErr w:type="spellStart"/>
      <w:r w:rsidRPr="002015E1">
        <w:rPr>
          <w:rFonts w:ascii="Times New Roman" w:hAnsi="Times New Roman" w:cs="Times New Roman"/>
          <w:sz w:val="28"/>
        </w:rPr>
        <w:t>angle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015E1">
        <w:rPr>
          <w:rFonts w:ascii="Times New Roman" w:hAnsi="Times New Roman" w:cs="Times New Roman"/>
          <w:sz w:val="28"/>
        </w:rPr>
        <w:t xml:space="preserve">поворачивает </w:t>
      </w:r>
      <w:r w:rsidR="001106D1">
        <w:rPr>
          <w:rFonts w:ascii="Times New Roman" w:hAnsi="Times New Roman" w:cs="Times New Roman"/>
          <w:sz w:val="28"/>
        </w:rPr>
        <w:t>изображение</w:t>
      </w:r>
      <w:r w:rsidRPr="002015E1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>указанное количество</w:t>
      </w:r>
      <w:r w:rsidRPr="002015E1">
        <w:rPr>
          <w:rFonts w:ascii="Times New Roman" w:hAnsi="Times New Roman" w:cs="Times New Roman"/>
          <w:sz w:val="28"/>
        </w:rPr>
        <w:t xml:space="preserve"> градусов против часовой стрелки. </w:t>
      </w:r>
    </w:p>
    <w:p w:rsidR="008E377F" w:rsidRDefault="008E377F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Пакеты </w:t>
      </w:r>
      <w:proofErr w:type="spellStart"/>
      <w:r w:rsidR="00700B7B">
        <w:rPr>
          <w:rFonts w:ascii="Times New Roman" w:hAnsi="Times New Roman" w:cs="Times New Roman"/>
          <w:sz w:val="28"/>
        </w:rPr>
        <w:t>amsmath</w:t>
      </w:r>
      <w:proofErr w:type="spellEnd"/>
      <w:r w:rsidR="00700B7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00B7B" w:rsidRPr="002D3A66">
        <w:rPr>
          <w:rFonts w:ascii="Times New Roman" w:hAnsi="Times New Roman" w:cs="Times New Roman"/>
          <w:sz w:val="28"/>
        </w:rPr>
        <w:t>mathtools</w:t>
      </w:r>
      <w:proofErr w:type="spellEnd"/>
      <w:r w:rsidRPr="008E377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E377F">
        <w:rPr>
          <w:rFonts w:ascii="Times New Roman" w:hAnsi="Times New Roman" w:cs="Times New Roman"/>
          <w:sz w:val="28"/>
        </w:rPr>
        <w:t>amssymb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E377F" w:rsidRDefault="001C0979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0979">
        <w:rPr>
          <w:rFonts w:ascii="Times New Roman" w:hAnsi="Times New Roman" w:cs="Times New Roman"/>
          <w:sz w:val="28"/>
        </w:rPr>
        <w:t xml:space="preserve">Пакет </w:t>
      </w:r>
      <w:proofErr w:type="spellStart"/>
      <w:r w:rsidRPr="001C0979">
        <w:rPr>
          <w:rFonts w:ascii="Times New Roman" w:hAnsi="Times New Roman" w:cs="Times New Roman"/>
          <w:sz w:val="28"/>
        </w:rPr>
        <w:t>amsmath</w:t>
      </w:r>
      <w:proofErr w:type="spellEnd"/>
      <w:r w:rsidRPr="001C097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очень</w:t>
      </w:r>
      <w:r w:rsidRPr="001C0979">
        <w:rPr>
          <w:rFonts w:ascii="Times New Roman" w:hAnsi="Times New Roman" w:cs="Times New Roman"/>
          <w:sz w:val="28"/>
        </w:rPr>
        <w:t xml:space="preserve"> полезный пакет. </w:t>
      </w:r>
      <w:r>
        <w:rPr>
          <w:rFonts w:ascii="Times New Roman" w:hAnsi="Times New Roman" w:cs="Times New Roman"/>
          <w:sz w:val="28"/>
        </w:rPr>
        <w:t>Его используют</w:t>
      </w:r>
      <w:r w:rsidRPr="001C0979">
        <w:rPr>
          <w:rFonts w:ascii="Times New Roman" w:hAnsi="Times New Roman" w:cs="Times New Roman"/>
          <w:sz w:val="28"/>
        </w:rPr>
        <w:t xml:space="preserve"> для того, чтобы уравнения</w:t>
      </w:r>
      <w:r>
        <w:rPr>
          <w:rFonts w:ascii="Times New Roman" w:hAnsi="Times New Roman" w:cs="Times New Roman"/>
          <w:sz w:val="28"/>
        </w:rPr>
        <w:t xml:space="preserve"> в тексте</w:t>
      </w:r>
      <w:r w:rsidRPr="001C0979">
        <w:rPr>
          <w:rFonts w:ascii="Times New Roman" w:hAnsi="Times New Roman" w:cs="Times New Roman"/>
          <w:sz w:val="28"/>
        </w:rPr>
        <w:t xml:space="preserve"> были центрированными, но не пронумерованными</w:t>
      </w:r>
      <w:r>
        <w:rPr>
          <w:rFonts w:ascii="Times New Roman" w:hAnsi="Times New Roman" w:cs="Times New Roman"/>
          <w:sz w:val="28"/>
        </w:rPr>
        <w:t>.</w:t>
      </w:r>
      <w:r w:rsidRPr="001C09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</w:t>
      </w:r>
      <w:r w:rsidRPr="001C0979">
        <w:rPr>
          <w:rFonts w:ascii="Times New Roman" w:hAnsi="Times New Roman" w:cs="Times New Roman"/>
          <w:sz w:val="28"/>
        </w:rPr>
        <w:t xml:space="preserve">он используется для </w:t>
      </w:r>
      <w:r w:rsidR="007F5B95">
        <w:rPr>
          <w:rFonts w:ascii="Times New Roman" w:hAnsi="Times New Roman" w:cs="Times New Roman"/>
          <w:sz w:val="28"/>
        </w:rPr>
        <w:t xml:space="preserve">оформления </w:t>
      </w:r>
      <w:r w:rsidRPr="001C0979">
        <w:rPr>
          <w:rFonts w:ascii="Times New Roman" w:hAnsi="Times New Roman" w:cs="Times New Roman"/>
          <w:sz w:val="28"/>
        </w:rPr>
        <w:t>матриц</w:t>
      </w:r>
      <w:r w:rsidR="007F5B95">
        <w:rPr>
          <w:rFonts w:ascii="Times New Roman" w:hAnsi="Times New Roman" w:cs="Times New Roman"/>
          <w:sz w:val="28"/>
        </w:rPr>
        <w:t>,</w:t>
      </w:r>
      <w:r w:rsidR="007F5B95" w:rsidRPr="007F5B95">
        <w:t xml:space="preserve"> </w:t>
      </w:r>
      <w:r w:rsidR="007F5B95">
        <w:rPr>
          <w:rFonts w:ascii="Times New Roman" w:hAnsi="Times New Roman" w:cs="Times New Roman"/>
          <w:sz w:val="28"/>
        </w:rPr>
        <w:t>оптимизированной</w:t>
      </w:r>
      <w:r w:rsidR="007F5B95" w:rsidRPr="007F5B95">
        <w:rPr>
          <w:rFonts w:ascii="Times New Roman" w:hAnsi="Times New Roman" w:cs="Times New Roman"/>
          <w:sz w:val="28"/>
        </w:rPr>
        <w:t xml:space="preserve"> вёрстк</w:t>
      </w:r>
      <w:r w:rsidR="007F5B95">
        <w:rPr>
          <w:rFonts w:ascii="Times New Roman" w:hAnsi="Times New Roman" w:cs="Times New Roman"/>
          <w:sz w:val="28"/>
        </w:rPr>
        <w:t>и</w:t>
      </w:r>
      <w:r w:rsidR="007F5B95" w:rsidRPr="007F5B95">
        <w:rPr>
          <w:rFonts w:ascii="Times New Roman" w:hAnsi="Times New Roman" w:cs="Times New Roman"/>
          <w:sz w:val="28"/>
        </w:rPr>
        <w:t xml:space="preserve"> многострочных формул, </w:t>
      </w:r>
      <w:r w:rsidR="007F5B95">
        <w:rPr>
          <w:rFonts w:ascii="Times New Roman" w:hAnsi="Times New Roman" w:cs="Times New Roman"/>
          <w:sz w:val="28"/>
        </w:rPr>
        <w:t>создания формул в рамках и др.</w:t>
      </w:r>
    </w:p>
    <w:p w:rsidR="002D3A66" w:rsidRDefault="002D3A66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3A66">
        <w:rPr>
          <w:rFonts w:ascii="Times New Roman" w:hAnsi="Times New Roman" w:cs="Times New Roman"/>
          <w:sz w:val="28"/>
        </w:rPr>
        <w:t xml:space="preserve">Пакет </w:t>
      </w:r>
      <w:proofErr w:type="spellStart"/>
      <w:r w:rsidRPr="002D3A66">
        <w:rPr>
          <w:rFonts w:ascii="Times New Roman" w:hAnsi="Times New Roman" w:cs="Times New Roman"/>
          <w:sz w:val="28"/>
        </w:rPr>
        <w:t>mathtools</w:t>
      </w:r>
      <w:proofErr w:type="spellEnd"/>
      <w:r w:rsidRPr="002D3A66">
        <w:rPr>
          <w:rFonts w:ascii="Times New Roman" w:hAnsi="Times New Roman" w:cs="Times New Roman"/>
          <w:sz w:val="28"/>
        </w:rPr>
        <w:t xml:space="preserve"> основывается на пакете </w:t>
      </w:r>
      <w:proofErr w:type="spellStart"/>
      <w:r w:rsidRPr="002D3A66">
        <w:rPr>
          <w:rFonts w:ascii="Times New Roman" w:hAnsi="Times New Roman" w:cs="Times New Roman"/>
          <w:sz w:val="28"/>
        </w:rPr>
        <w:t>amsmath</w:t>
      </w:r>
      <w:proofErr w:type="spellEnd"/>
      <w:r w:rsidRPr="002D3A66">
        <w:rPr>
          <w:rFonts w:ascii="Times New Roman" w:hAnsi="Times New Roman" w:cs="Times New Roman"/>
          <w:sz w:val="28"/>
        </w:rPr>
        <w:t xml:space="preserve">, </w:t>
      </w:r>
      <w:r w:rsidR="00700B7B">
        <w:rPr>
          <w:rFonts w:ascii="Times New Roman" w:hAnsi="Times New Roman" w:cs="Times New Roman"/>
          <w:sz w:val="28"/>
        </w:rPr>
        <w:t>но</w:t>
      </w:r>
      <w:r w:rsidR="0055737C">
        <w:rPr>
          <w:rFonts w:ascii="Times New Roman" w:hAnsi="Times New Roman" w:cs="Times New Roman"/>
          <w:sz w:val="28"/>
        </w:rPr>
        <w:t xml:space="preserve"> исправляет его различные недостатки и</w:t>
      </w:r>
      <w:r w:rsidR="00700B7B">
        <w:rPr>
          <w:rFonts w:ascii="Times New Roman" w:hAnsi="Times New Roman" w:cs="Times New Roman"/>
          <w:sz w:val="28"/>
        </w:rPr>
        <w:t xml:space="preserve"> содержит в себе </w:t>
      </w:r>
      <w:r w:rsidRPr="002D3A66">
        <w:rPr>
          <w:rFonts w:ascii="Times New Roman" w:hAnsi="Times New Roman" w:cs="Times New Roman"/>
          <w:sz w:val="28"/>
        </w:rPr>
        <w:t xml:space="preserve">дополнительные полезные </w:t>
      </w:r>
      <w:r w:rsidR="0055737C">
        <w:rPr>
          <w:rFonts w:ascii="Times New Roman" w:hAnsi="Times New Roman" w:cs="Times New Roman"/>
          <w:sz w:val="28"/>
        </w:rPr>
        <w:t>инструменты и символы, такие как</w:t>
      </w:r>
      <w:r w:rsidR="0055737C" w:rsidRPr="0055737C">
        <w:rPr>
          <w:rFonts w:ascii="Times New Roman" w:hAnsi="Times New Roman" w:cs="Times New Roman"/>
          <w:sz w:val="28"/>
        </w:rPr>
        <w:t xml:space="preserve"> скобки, стрелки, гарпуны и т. д</w:t>
      </w:r>
      <w:r w:rsidRPr="002D3A66">
        <w:rPr>
          <w:rFonts w:ascii="Times New Roman" w:hAnsi="Times New Roman" w:cs="Times New Roman"/>
          <w:sz w:val="28"/>
        </w:rPr>
        <w:t xml:space="preserve">. </w:t>
      </w:r>
      <w:r w:rsidR="00700B7B">
        <w:rPr>
          <w:rFonts w:ascii="Times New Roman" w:hAnsi="Times New Roman" w:cs="Times New Roman"/>
          <w:sz w:val="28"/>
        </w:rPr>
        <w:t xml:space="preserve">При подключении этого пакета </w:t>
      </w:r>
      <w:r w:rsidRPr="002D3A66">
        <w:rPr>
          <w:rFonts w:ascii="Times New Roman" w:hAnsi="Times New Roman" w:cs="Times New Roman"/>
          <w:sz w:val="28"/>
        </w:rPr>
        <w:t>автоматически загружает</w:t>
      </w:r>
      <w:r w:rsidR="00700B7B">
        <w:rPr>
          <w:rFonts w:ascii="Times New Roman" w:hAnsi="Times New Roman" w:cs="Times New Roman"/>
          <w:sz w:val="28"/>
        </w:rPr>
        <w:t xml:space="preserve">ся пакет </w:t>
      </w:r>
      <w:proofErr w:type="spellStart"/>
      <w:r w:rsidR="00700B7B">
        <w:rPr>
          <w:rFonts w:ascii="Times New Roman" w:hAnsi="Times New Roman" w:cs="Times New Roman"/>
          <w:sz w:val="28"/>
        </w:rPr>
        <w:t>amsmath</w:t>
      </w:r>
      <w:proofErr w:type="spellEnd"/>
      <w:r w:rsidR="00700B7B">
        <w:rPr>
          <w:rFonts w:ascii="Times New Roman" w:hAnsi="Times New Roman" w:cs="Times New Roman"/>
          <w:sz w:val="28"/>
        </w:rPr>
        <w:t>, поэтому нет смысла подключ</w:t>
      </w:r>
      <w:r w:rsidR="00962EEB">
        <w:rPr>
          <w:rFonts w:ascii="Times New Roman" w:hAnsi="Times New Roman" w:cs="Times New Roman"/>
          <w:sz w:val="28"/>
        </w:rPr>
        <w:t>а</w:t>
      </w:r>
      <w:r w:rsidR="00700B7B">
        <w:rPr>
          <w:rFonts w:ascii="Times New Roman" w:hAnsi="Times New Roman" w:cs="Times New Roman"/>
          <w:sz w:val="28"/>
        </w:rPr>
        <w:t>ть их об</w:t>
      </w:r>
      <w:r w:rsidR="0055737C">
        <w:rPr>
          <w:rFonts w:ascii="Times New Roman" w:hAnsi="Times New Roman" w:cs="Times New Roman"/>
          <w:sz w:val="28"/>
        </w:rPr>
        <w:t>а</w:t>
      </w:r>
      <w:r w:rsidR="00700B7B">
        <w:rPr>
          <w:rFonts w:ascii="Times New Roman" w:hAnsi="Times New Roman" w:cs="Times New Roman"/>
          <w:sz w:val="28"/>
        </w:rPr>
        <w:t>.</w:t>
      </w:r>
      <w:r w:rsidR="0055737C">
        <w:rPr>
          <w:rFonts w:ascii="Times New Roman" w:hAnsi="Times New Roman" w:cs="Times New Roman"/>
          <w:sz w:val="28"/>
        </w:rPr>
        <w:t xml:space="preserve"> </w:t>
      </w:r>
    </w:p>
    <w:p w:rsidR="002D3A66" w:rsidRDefault="002D3A66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3A66">
        <w:rPr>
          <w:rFonts w:ascii="Times New Roman" w:hAnsi="Times New Roman" w:cs="Times New Roman"/>
          <w:sz w:val="28"/>
        </w:rPr>
        <w:lastRenderedPageBreak/>
        <w:t xml:space="preserve">Пакет </w:t>
      </w:r>
      <w:proofErr w:type="spellStart"/>
      <w:r w:rsidRPr="002D3A66">
        <w:rPr>
          <w:rFonts w:ascii="Times New Roman" w:hAnsi="Times New Roman" w:cs="Times New Roman"/>
          <w:sz w:val="28"/>
        </w:rPr>
        <w:t>amssymb</w:t>
      </w:r>
      <w:proofErr w:type="spellEnd"/>
      <w:r w:rsidRPr="002D3A66">
        <w:rPr>
          <w:rFonts w:ascii="Times New Roman" w:hAnsi="Times New Roman" w:cs="Times New Roman"/>
          <w:sz w:val="28"/>
        </w:rPr>
        <w:t xml:space="preserve"> предоставляет множество дополнительных символов, которые могут быть очень полезны для более сложных уравнений.</w:t>
      </w:r>
      <w:r w:rsidR="0055737C" w:rsidRPr="0055737C">
        <w:t xml:space="preserve"> </w:t>
      </w:r>
      <w:r w:rsidR="0055737C">
        <w:rPr>
          <w:rFonts w:ascii="Times New Roman" w:hAnsi="Times New Roman" w:cs="Times New Roman"/>
          <w:sz w:val="28"/>
        </w:rPr>
        <w:t>Если подключать этот пакет</w:t>
      </w:r>
      <w:r w:rsidR="0055737C" w:rsidRPr="0055737C">
        <w:rPr>
          <w:rFonts w:ascii="Times New Roman" w:hAnsi="Times New Roman" w:cs="Times New Roman"/>
          <w:sz w:val="28"/>
        </w:rPr>
        <w:t xml:space="preserve">, то </w:t>
      </w:r>
      <w:r w:rsidR="00D80593">
        <w:rPr>
          <w:rFonts w:ascii="Times New Roman" w:hAnsi="Times New Roman" w:cs="Times New Roman"/>
          <w:sz w:val="28"/>
        </w:rPr>
        <w:t xml:space="preserve">появиться возможность </w:t>
      </w:r>
      <w:r w:rsidR="0055737C" w:rsidRPr="0055737C">
        <w:rPr>
          <w:rFonts w:ascii="Times New Roman" w:hAnsi="Times New Roman" w:cs="Times New Roman"/>
          <w:sz w:val="28"/>
        </w:rPr>
        <w:t xml:space="preserve">воспользоваться </w:t>
      </w:r>
      <w:r w:rsidR="00D80593">
        <w:rPr>
          <w:rFonts w:ascii="Times New Roman" w:hAnsi="Times New Roman" w:cs="Times New Roman"/>
          <w:sz w:val="28"/>
        </w:rPr>
        <w:t xml:space="preserve">теми символами и знаками, которые были разработаны </w:t>
      </w:r>
      <w:r w:rsidR="0055737C" w:rsidRPr="0055737C">
        <w:rPr>
          <w:rFonts w:ascii="Times New Roman" w:hAnsi="Times New Roman" w:cs="Times New Roman"/>
          <w:sz w:val="28"/>
        </w:rPr>
        <w:t>Американским математическим обществом. Этих знаков более полутора сотен</w:t>
      </w:r>
      <w:r w:rsidR="00D80593">
        <w:rPr>
          <w:rFonts w:ascii="Times New Roman" w:hAnsi="Times New Roman" w:cs="Times New Roman"/>
          <w:sz w:val="28"/>
        </w:rPr>
        <w:t>.</w:t>
      </w:r>
    </w:p>
    <w:p w:rsidR="00224C23" w:rsidRDefault="00224C23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Пакет </w:t>
      </w:r>
      <w:proofErr w:type="spellStart"/>
      <w:r w:rsidRPr="00224C23">
        <w:rPr>
          <w:rFonts w:ascii="Times New Roman" w:hAnsi="Times New Roman" w:cs="Times New Roman"/>
          <w:sz w:val="28"/>
        </w:rPr>
        <w:t>geometry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E377F" w:rsidRDefault="00224C23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24C23">
        <w:rPr>
          <w:rFonts w:ascii="Times New Roman" w:hAnsi="Times New Roman" w:cs="Times New Roman"/>
          <w:sz w:val="28"/>
        </w:rPr>
        <w:t xml:space="preserve">Пакет </w:t>
      </w:r>
      <w:proofErr w:type="spellStart"/>
      <w:r w:rsidRPr="00224C23">
        <w:rPr>
          <w:rFonts w:ascii="Times New Roman" w:hAnsi="Times New Roman" w:cs="Times New Roman"/>
          <w:sz w:val="28"/>
        </w:rPr>
        <w:t>geometry</w:t>
      </w:r>
      <w:proofErr w:type="spellEnd"/>
      <w:r w:rsidRPr="00224C23">
        <w:rPr>
          <w:rFonts w:ascii="Times New Roman" w:hAnsi="Times New Roman" w:cs="Times New Roman"/>
          <w:sz w:val="28"/>
        </w:rPr>
        <w:t xml:space="preserve"> предоставляет гибкий и простой интерфейс</w:t>
      </w:r>
      <w:r>
        <w:rPr>
          <w:rFonts w:ascii="Times New Roman" w:hAnsi="Times New Roman" w:cs="Times New Roman"/>
          <w:sz w:val="28"/>
        </w:rPr>
        <w:t xml:space="preserve"> для изменения размеров страниц, </w:t>
      </w:r>
      <w:r w:rsidRPr="00224C23">
        <w:rPr>
          <w:rFonts w:ascii="Times New Roman" w:hAnsi="Times New Roman" w:cs="Times New Roman"/>
          <w:sz w:val="28"/>
        </w:rPr>
        <w:t>длин</w:t>
      </w:r>
      <w:r>
        <w:rPr>
          <w:rFonts w:ascii="Times New Roman" w:hAnsi="Times New Roman" w:cs="Times New Roman"/>
          <w:sz w:val="28"/>
        </w:rPr>
        <w:t>ы</w:t>
      </w:r>
      <w:r w:rsidRPr="00224C23">
        <w:rPr>
          <w:rFonts w:ascii="Times New Roman" w:hAnsi="Times New Roman" w:cs="Times New Roman"/>
          <w:sz w:val="28"/>
        </w:rPr>
        <w:t xml:space="preserve"> и расположение различных элементов, таких как размер бумаги, поля, сноска, заголовок, ориентация и т. д.</w:t>
      </w:r>
    </w:p>
    <w:p w:rsidR="00224C23" w:rsidRDefault="009F0D1B" w:rsidP="002015E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доступных опций пакета</w:t>
      </w:r>
      <w:r w:rsidRPr="009F0D1B">
        <w:rPr>
          <w:rFonts w:ascii="Times New Roman" w:hAnsi="Times New Roman" w:cs="Times New Roman"/>
          <w:sz w:val="28"/>
        </w:rPr>
        <w:t xml:space="preserve"> очень обширен. В </w:t>
      </w:r>
      <w:r>
        <w:rPr>
          <w:rFonts w:ascii="Times New Roman" w:hAnsi="Times New Roman" w:cs="Times New Roman"/>
          <w:sz w:val="28"/>
        </w:rPr>
        <w:t xml:space="preserve">его </w:t>
      </w:r>
      <w:r w:rsidRPr="009F0D1B">
        <w:rPr>
          <w:rFonts w:ascii="Times New Roman" w:hAnsi="Times New Roman" w:cs="Times New Roman"/>
          <w:sz w:val="28"/>
        </w:rPr>
        <w:t xml:space="preserve">документации подробное </w:t>
      </w:r>
      <w:r>
        <w:rPr>
          <w:rFonts w:ascii="Times New Roman" w:hAnsi="Times New Roman" w:cs="Times New Roman"/>
          <w:sz w:val="28"/>
        </w:rPr>
        <w:t>изложение</w:t>
      </w:r>
      <w:r w:rsidRPr="009F0D1B">
        <w:rPr>
          <w:rFonts w:ascii="Times New Roman" w:hAnsi="Times New Roman" w:cs="Times New Roman"/>
          <w:sz w:val="28"/>
        </w:rPr>
        <w:t xml:space="preserve"> всех </w:t>
      </w:r>
      <w:r>
        <w:rPr>
          <w:rFonts w:ascii="Times New Roman" w:hAnsi="Times New Roman" w:cs="Times New Roman"/>
          <w:sz w:val="28"/>
        </w:rPr>
        <w:t>его возможностей</w:t>
      </w:r>
      <w:r w:rsidRPr="009F0D1B">
        <w:rPr>
          <w:rFonts w:ascii="Times New Roman" w:hAnsi="Times New Roman" w:cs="Times New Roman"/>
          <w:sz w:val="28"/>
        </w:rPr>
        <w:t xml:space="preserve"> занимает свыше пяти страниц текста. </w:t>
      </w:r>
      <w:r>
        <w:rPr>
          <w:rFonts w:ascii="Times New Roman" w:hAnsi="Times New Roman" w:cs="Times New Roman"/>
          <w:sz w:val="28"/>
        </w:rPr>
        <w:t>Эксплуатация</w:t>
      </w:r>
      <w:r w:rsidRPr="009F0D1B">
        <w:rPr>
          <w:rFonts w:ascii="Times New Roman" w:hAnsi="Times New Roman" w:cs="Times New Roman"/>
          <w:sz w:val="28"/>
        </w:rPr>
        <w:t xml:space="preserve"> этого пакета для изменения размеров </w:t>
      </w:r>
      <w:r>
        <w:rPr>
          <w:rFonts w:ascii="Times New Roman" w:hAnsi="Times New Roman" w:cs="Times New Roman"/>
          <w:sz w:val="28"/>
        </w:rPr>
        <w:t xml:space="preserve">объектов и страниц </w:t>
      </w:r>
      <w:r w:rsidRPr="009F0D1B">
        <w:rPr>
          <w:rFonts w:ascii="Times New Roman" w:hAnsi="Times New Roman" w:cs="Times New Roman"/>
          <w:sz w:val="28"/>
        </w:rPr>
        <w:t xml:space="preserve"> является более предпочтительным, чем изменение размеров напрямую. </w:t>
      </w:r>
      <w:r w:rsidR="007429AE">
        <w:rPr>
          <w:rFonts w:ascii="Times New Roman" w:hAnsi="Times New Roman" w:cs="Times New Roman"/>
          <w:sz w:val="28"/>
        </w:rPr>
        <w:t>Множество</w:t>
      </w:r>
      <w:r w:rsidRPr="009F0D1B">
        <w:rPr>
          <w:rFonts w:ascii="Times New Roman" w:hAnsi="Times New Roman" w:cs="Times New Roman"/>
          <w:sz w:val="28"/>
        </w:rPr>
        <w:t xml:space="preserve"> параметров </w:t>
      </w:r>
      <w:r w:rsidR="007429AE">
        <w:rPr>
          <w:rFonts w:ascii="Times New Roman" w:hAnsi="Times New Roman" w:cs="Times New Roman"/>
          <w:sz w:val="28"/>
        </w:rPr>
        <w:t>даст возможность</w:t>
      </w:r>
      <w:r w:rsidRPr="009F0D1B">
        <w:rPr>
          <w:rFonts w:ascii="Times New Roman" w:hAnsi="Times New Roman" w:cs="Times New Roman"/>
          <w:sz w:val="28"/>
        </w:rPr>
        <w:t xml:space="preserve"> задать </w:t>
      </w:r>
      <w:r w:rsidR="007429AE">
        <w:rPr>
          <w:rFonts w:ascii="Times New Roman" w:hAnsi="Times New Roman" w:cs="Times New Roman"/>
          <w:sz w:val="28"/>
        </w:rPr>
        <w:t>разный</w:t>
      </w:r>
      <w:r w:rsidRPr="009F0D1B">
        <w:rPr>
          <w:rFonts w:ascii="Times New Roman" w:hAnsi="Times New Roman" w:cs="Times New Roman"/>
          <w:sz w:val="28"/>
        </w:rPr>
        <w:t xml:space="preserve"> формат полосы набора в наиболее </w:t>
      </w:r>
      <w:r w:rsidR="007429AE">
        <w:rPr>
          <w:rFonts w:ascii="Times New Roman" w:hAnsi="Times New Roman" w:cs="Times New Roman"/>
          <w:sz w:val="28"/>
        </w:rPr>
        <w:t>ясной и понятной форме, не сделав ошибку при вычислениях.</w:t>
      </w:r>
    </w:p>
    <w:p w:rsidR="000A25EE" w:rsidRPr="005A694F" w:rsidRDefault="005770A8" w:rsidP="000A25E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0A25EE">
        <w:rPr>
          <w:rFonts w:ascii="Times New Roman" w:hAnsi="Times New Roman" w:cs="Times New Roman"/>
          <w:sz w:val="28"/>
        </w:rPr>
        <w:t xml:space="preserve">Пакет </w:t>
      </w:r>
      <w:r w:rsidR="000A25EE">
        <w:rPr>
          <w:rFonts w:ascii="Times New Roman" w:hAnsi="Times New Roman" w:cs="Times New Roman"/>
          <w:sz w:val="28"/>
          <w:lang w:val="en-US"/>
        </w:rPr>
        <w:t>caption</w:t>
      </w:r>
      <w:r w:rsidR="000A25EE" w:rsidRPr="005A694F">
        <w:rPr>
          <w:rFonts w:ascii="Times New Roman" w:hAnsi="Times New Roman" w:cs="Times New Roman"/>
          <w:sz w:val="28"/>
        </w:rPr>
        <w:t>.</w:t>
      </w:r>
    </w:p>
    <w:p w:rsidR="000A25EE" w:rsidRPr="00DF1209" w:rsidRDefault="00B9712C" w:rsidP="000A25E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5A694F" w:rsidRPr="005A694F">
        <w:rPr>
          <w:rFonts w:ascii="Times New Roman" w:hAnsi="Times New Roman" w:cs="Times New Roman"/>
          <w:sz w:val="28"/>
        </w:rPr>
        <w:t>исунк</w:t>
      </w:r>
      <w:r>
        <w:rPr>
          <w:rFonts w:ascii="Times New Roman" w:hAnsi="Times New Roman" w:cs="Times New Roman"/>
          <w:sz w:val="28"/>
        </w:rPr>
        <w:t>и</w:t>
      </w:r>
      <w:r w:rsidR="005A694F" w:rsidRPr="005A694F">
        <w:rPr>
          <w:rFonts w:ascii="Times New Roman" w:hAnsi="Times New Roman" w:cs="Times New Roman"/>
          <w:sz w:val="28"/>
        </w:rPr>
        <w:t>, таблиц</w:t>
      </w:r>
      <w:r>
        <w:rPr>
          <w:rFonts w:ascii="Times New Roman" w:hAnsi="Times New Roman" w:cs="Times New Roman"/>
          <w:sz w:val="28"/>
        </w:rPr>
        <w:t>ы</w:t>
      </w:r>
      <w:r w:rsidR="005A694F" w:rsidRPr="005A694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A694F" w:rsidRPr="005A694F">
        <w:rPr>
          <w:rFonts w:ascii="Times New Roman" w:hAnsi="Times New Roman" w:cs="Times New Roman"/>
          <w:sz w:val="28"/>
        </w:rPr>
        <w:t>подфигур</w:t>
      </w:r>
      <w:r>
        <w:rPr>
          <w:rFonts w:ascii="Times New Roman" w:hAnsi="Times New Roman" w:cs="Times New Roman"/>
          <w:sz w:val="28"/>
        </w:rPr>
        <w:t>ы</w:t>
      </w:r>
      <w:proofErr w:type="spellEnd"/>
      <w:r w:rsidR="005A694F" w:rsidRPr="005A694F">
        <w:rPr>
          <w:rFonts w:ascii="Times New Roman" w:hAnsi="Times New Roman" w:cs="Times New Roman"/>
          <w:sz w:val="28"/>
        </w:rPr>
        <w:t xml:space="preserve"> и подтаблиц</w:t>
      </w:r>
      <w:r>
        <w:rPr>
          <w:rFonts w:ascii="Times New Roman" w:hAnsi="Times New Roman" w:cs="Times New Roman"/>
          <w:sz w:val="28"/>
        </w:rPr>
        <w:t>ы</w:t>
      </w:r>
      <w:r w:rsidR="005A694F" w:rsidRPr="005A694F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5A694F" w:rsidRPr="005A694F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="005A694F" w:rsidRPr="005A694F">
        <w:rPr>
          <w:rFonts w:ascii="Times New Roman" w:hAnsi="Times New Roman" w:cs="Times New Roman"/>
          <w:sz w:val="28"/>
        </w:rPr>
        <w:t xml:space="preserve"> могут быть настроены различными способами с помощью пакет</w:t>
      </w:r>
      <w:r>
        <w:rPr>
          <w:rFonts w:ascii="Times New Roman" w:hAnsi="Times New Roman" w:cs="Times New Roman"/>
          <w:sz w:val="28"/>
        </w:rPr>
        <w:t>а</w:t>
      </w:r>
      <w:r w:rsidR="005A694F" w:rsidRPr="005A694F">
        <w:rPr>
          <w:rFonts w:ascii="Times New Roman" w:hAnsi="Times New Roman" w:cs="Times New Roman"/>
          <w:sz w:val="28"/>
        </w:rPr>
        <w:t xml:space="preserve"> </w:t>
      </w:r>
      <w:r w:rsidR="005A694F" w:rsidRPr="005A694F">
        <w:rPr>
          <w:rFonts w:ascii="Times New Roman" w:hAnsi="Times New Roman" w:cs="Times New Roman"/>
          <w:sz w:val="28"/>
          <w:lang w:val="en-US"/>
        </w:rPr>
        <w:t>caption</w:t>
      </w:r>
      <w:r w:rsidR="005A694F" w:rsidRPr="005A694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 его помощью можно </w:t>
      </w:r>
      <w:r w:rsidR="005A694F" w:rsidRPr="005A694F">
        <w:rPr>
          <w:rFonts w:ascii="Times New Roman" w:hAnsi="Times New Roman" w:cs="Times New Roman"/>
          <w:sz w:val="28"/>
        </w:rPr>
        <w:t xml:space="preserve">изменить шрифты, стиль нумерации, выравнивание и формат подписей </w:t>
      </w:r>
      <w:r w:rsidR="005D23BA">
        <w:rPr>
          <w:rFonts w:ascii="Times New Roman" w:hAnsi="Times New Roman" w:cs="Times New Roman"/>
          <w:sz w:val="28"/>
        </w:rPr>
        <w:t>в плавающих средах, таких как рисунки и таблицы.</w:t>
      </w:r>
    </w:p>
    <w:p w:rsidR="009E2001" w:rsidRPr="00A04D01" w:rsidRDefault="009E2001" w:rsidP="000A25E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4D01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</w:rPr>
        <w:t xml:space="preserve">Пакет </w:t>
      </w:r>
      <w:r w:rsidR="00A526BB">
        <w:rPr>
          <w:rFonts w:ascii="Times New Roman" w:hAnsi="Times New Roman" w:cs="Times New Roman"/>
          <w:sz w:val="28"/>
          <w:lang w:val="en-US"/>
        </w:rPr>
        <w:t>beamer</w:t>
      </w:r>
      <w:r w:rsidRPr="00A04D01">
        <w:rPr>
          <w:rFonts w:ascii="Times New Roman" w:hAnsi="Times New Roman" w:cs="Times New Roman"/>
          <w:sz w:val="28"/>
        </w:rPr>
        <w:t>.</w:t>
      </w:r>
    </w:p>
    <w:p w:rsidR="00FF658A" w:rsidRDefault="00FF658A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F658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4D01" w:rsidRPr="00A04D01">
        <w:rPr>
          <w:rFonts w:ascii="Times New Roman" w:hAnsi="Times New Roman" w:cs="Times New Roman"/>
          <w:sz w:val="28"/>
        </w:rPr>
        <w:t>Beamer</w:t>
      </w:r>
      <w:proofErr w:type="spellEnd"/>
      <w:r w:rsidR="00A04D01" w:rsidRPr="00A04D01">
        <w:rPr>
          <w:rFonts w:ascii="Times New Roman" w:hAnsi="Times New Roman" w:cs="Times New Roman"/>
          <w:sz w:val="28"/>
        </w:rPr>
        <w:t xml:space="preserve"> - это мощный и гибкий </w:t>
      </w:r>
      <w:r w:rsidR="00A04D01">
        <w:rPr>
          <w:rFonts w:ascii="Times New Roman" w:hAnsi="Times New Roman" w:cs="Times New Roman"/>
          <w:sz w:val="28"/>
        </w:rPr>
        <w:t>пакет</w:t>
      </w:r>
      <w:r w:rsidR="00A04D01" w:rsidRPr="00A04D01">
        <w:rPr>
          <w:rFonts w:ascii="Times New Roman" w:hAnsi="Times New Roman" w:cs="Times New Roman"/>
          <w:sz w:val="28"/>
        </w:rPr>
        <w:t xml:space="preserve"> для создания великолепных презентаций.</w:t>
      </w:r>
    </w:p>
    <w:p w:rsidR="00122A56" w:rsidRDefault="00122A56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22A56">
        <w:rPr>
          <w:rFonts w:ascii="Times New Roman" w:hAnsi="Times New Roman" w:cs="Times New Roman"/>
          <w:sz w:val="28"/>
        </w:rPr>
        <w:t xml:space="preserve">Содержимое создается в среде фрейма, и каждый фрейм может быть составлен из нескольких слайдов, используя простую нотацию для указания материала, который будет отображаться на каждом слайде внутри фрейма. </w:t>
      </w:r>
      <w:r w:rsidRPr="00122A56">
        <w:rPr>
          <w:rFonts w:ascii="Times New Roman" w:hAnsi="Times New Roman" w:cs="Times New Roman"/>
          <w:sz w:val="28"/>
        </w:rPr>
        <w:lastRenderedPageBreak/>
        <w:t xml:space="preserve">Краткие варианты названия, авторов, института также могут быть указаны в качестве необязательных параметров. Вся графика кадра поддерживается простыми кадрами. Класс поддерживает графические и табличные среды, </w:t>
      </w:r>
      <w:r>
        <w:rPr>
          <w:rFonts w:ascii="Times New Roman" w:hAnsi="Times New Roman" w:cs="Times New Roman"/>
          <w:sz w:val="28"/>
        </w:rPr>
        <w:t>э</w:t>
      </w:r>
      <w:r w:rsidRPr="00122A56">
        <w:rPr>
          <w:rFonts w:ascii="Times New Roman" w:hAnsi="Times New Roman" w:cs="Times New Roman"/>
          <w:sz w:val="28"/>
        </w:rPr>
        <w:t>ффекты прозрачности, различные переходы слайдов и анимацию.</w:t>
      </w:r>
    </w:p>
    <w:p w:rsidR="00915589" w:rsidRPr="00DF1209" w:rsidRDefault="00915589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="003F530B">
        <w:rPr>
          <w:rFonts w:ascii="Times New Roman" w:hAnsi="Times New Roman" w:cs="Times New Roman"/>
          <w:sz w:val="28"/>
        </w:rPr>
        <w:t xml:space="preserve">Пакет </w:t>
      </w:r>
      <w:r w:rsidR="003F530B">
        <w:rPr>
          <w:rFonts w:ascii="Times New Roman" w:hAnsi="Times New Roman" w:cs="Times New Roman"/>
          <w:sz w:val="28"/>
          <w:lang w:val="en-US"/>
        </w:rPr>
        <w:t>animate</w:t>
      </w:r>
      <w:r w:rsidR="003F530B" w:rsidRPr="001D3317">
        <w:rPr>
          <w:rFonts w:ascii="Times New Roman" w:hAnsi="Times New Roman" w:cs="Times New Roman"/>
          <w:sz w:val="28"/>
        </w:rPr>
        <w:t>.</w:t>
      </w:r>
    </w:p>
    <w:p w:rsidR="001D3317" w:rsidRPr="001D3317" w:rsidRDefault="001D3317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3317">
        <w:rPr>
          <w:rFonts w:ascii="Times New Roman" w:hAnsi="Times New Roman" w:cs="Times New Roman"/>
          <w:sz w:val="28"/>
        </w:rPr>
        <w:t xml:space="preserve">Пакет </w:t>
      </w:r>
      <w:r w:rsidRPr="001D3317">
        <w:rPr>
          <w:rFonts w:ascii="Times New Roman" w:hAnsi="Times New Roman" w:cs="Times New Roman"/>
          <w:sz w:val="28"/>
          <w:lang w:val="en-US"/>
        </w:rPr>
        <w:t>animate</w:t>
      </w:r>
      <w:r w:rsidRPr="001D3317">
        <w:rPr>
          <w:rFonts w:ascii="Times New Roman" w:hAnsi="Times New Roman" w:cs="Times New Roman"/>
          <w:sz w:val="28"/>
        </w:rPr>
        <w:t xml:space="preserve"> предоставляет возможность созда</w:t>
      </w:r>
      <w:r w:rsidR="006213E1">
        <w:rPr>
          <w:rFonts w:ascii="Times New Roman" w:hAnsi="Times New Roman" w:cs="Times New Roman"/>
          <w:sz w:val="28"/>
        </w:rPr>
        <w:t>вать</w:t>
      </w:r>
      <w:r w:rsidRPr="001D3317">
        <w:rPr>
          <w:rFonts w:ascii="Times New Roman" w:hAnsi="Times New Roman" w:cs="Times New Roman"/>
          <w:sz w:val="28"/>
        </w:rPr>
        <w:t xml:space="preserve"> </w:t>
      </w:r>
      <w:r w:rsidRPr="001D3317">
        <w:rPr>
          <w:rFonts w:ascii="Times New Roman" w:hAnsi="Times New Roman" w:cs="Times New Roman"/>
          <w:sz w:val="28"/>
          <w:lang w:val="en-US"/>
        </w:rPr>
        <w:t>PDF</w:t>
      </w:r>
      <w:r w:rsidRPr="001D3317">
        <w:rPr>
          <w:rFonts w:ascii="Times New Roman" w:hAnsi="Times New Roman" w:cs="Times New Roman"/>
          <w:sz w:val="28"/>
        </w:rPr>
        <w:t>-файл</w:t>
      </w:r>
      <w:r w:rsidR="006213E1">
        <w:rPr>
          <w:rFonts w:ascii="Times New Roman" w:hAnsi="Times New Roman" w:cs="Times New Roman"/>
          <w:sz w:val="28"/>
        </w:rPr>
        <w:t>ы</w:t>
      </w:r>
      <w:r w:rsidRPr="001D3317">
        <w:rPr>
          <w:rFonts w:ascii="Times New Roman" w:hAnsi="Times New Roman" w:cs="Times New Roman"/>
          <w:sz w:val="28"/>
        </w:rPr>
        <w:t xml:space="preserve"> с анимированным содержанием.</w:t>
      </w:r>
      <w:r w:rsidR="006213E1">
        <w:rPr>
          <w:rFonts w:ascii="Times New Roman" w:hAnsi="Times New Roman" w:cs="Times New Roman"/>
          <w:sz w:val="28"/>
        </w:rPr>
        <w:t xml:space="preserve"> Это очень полезно, так как может помочь сделать документ более привлекательным для чтения, привлечь внимание читателей. </w:t>
      </w:r>
    </w:p>
    <w:p w:rsidR="003F530B" w:rsidRDefault="001D3317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3317">
        <w:rPr>
          <w:rFonts w:ascii="Times New Roman" w:hAnsi="Times New Roman" w:cs="Times New Roman"/>
          <w:sz w:val="28"/>
        </w:rPr>
        <w:t xml:space="preserve">Пакет </w:t>
      </w:r>
      <w:r w:rsidRPr="001D3317">
        <w:rPr>
          <w:rFonts w:ascii="Times New Roman" w:hAnsi="Times New Roman" w:cs="Times New Roman"/>
          <w:sz w:val="28"/>
          <w:lang w:val="en-US"/>
        </w:rPr>
        <w:t>animate</w:t>
      </w:r>
      <w:r w:rsidRPr="001D3317">
        <w:rPr>
          <w:rFonts w:ascii="Times New Roman" w:hAnsi="Times New Roman" w:cs="Times New Roman"/>
          <w:sz w:val="28"/>
        </w:rPr>
        <w:t xml:space="preserve"> имеет большое количество опций, которые придают ему большую мощность. Например, вы можете запустить анимацию в одном направлении, а затем в другом (</w:t>
      </w:r>
      <w:r w:rsidRPr="001D3317">
        <w:rPr>
          <w:rFonts w:ascii="Times New Roman" w:hAnsi="Times New Roman" w:cs="Times New Roman"/>
          <w:sz w:val="28"/>
          <w:lang w:val="en-US"/>
        </w:rPr>
        <w:t>palindrome</w:t>
      </w:r>
      <w:r w:rsidRPr="001D3317">
        <w:rPr>
          <w:rFonts w:ascii="Times New Roman" w:hAnsi="Times New Roman" w:cs="Times New Roman"/>
          <w:sz w:val="28"/>
        </w:rPr>
        <w:t>), шаг за шагом (</w:t>
      </w:r>
      <w:r w:rsidRPr="001D3317">
        <w:rPr>
          <w:rFonts w:ascii="Times New Roman" w:hAnsi="Times New Roman" w:cs="Times New Roman"/>
          <w:sz w:val="28"/>
          <w:lang w:val="en-US"/>
        </w:rPr>
        <w:t>step</w:t>
      </w:r>
      <w:r w:rsidRPr="001D3317">
        <w:rPr>
          <w:rFonts w:ascii="Times New Roman" w:hAnsi="Times New Roman" w:cs="Times New Roman"/>
          <w:sz w:val="28"/>
        </w:rPr>
        <w:t>), с помощью кнопок управления (</w:t>
      </w:r>
      <w:r w:rsidRPr="001D3317">
        <w:rPr>
          <w:rFonts w:ascii="Times New Roman" w:hAnsi="Times New Roman" w:cs="Times New Roman"/>
          <w:sz w:val="28"/>
          <w:lang w:val="en-US"/>
        </w:rPr>
        <w:t>controls</w:t>
      </w:r>
      <w:r w:rsidRPr="001D3317">
        <w:rPr>
          <w:rFonts w:ascii="Times New Roman" w:hAnsi="Times New Roman" w:cs="Times New Roman"/>
          <w:sz w:val="28"/>
        </w:rPr>
        <w:t xml:space="preserve">), </w:t>
      </w:r>
      <w:proofErr w:type="gramStart"/>
      <w:r w:rsidRPr="001D3317">
        <w:rPr>
          <w:rFonts w:ascii="Times New Roman" w:hAnsi="Times New Roman" w:cs="Times New Roman"/>
          <w:sz w:val="28"/>
        </w:rPr>
        <w:t>бесконечное</w:t>
      </w:r>
      <w:proofErr w:type="gramEnd"/>
      <w:r w:rsidRPr="001D33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3317">
        <w:rPr>
          <w:rFonts w:ascii="Times New Roman" w:hAnsi="Times New Roman" w:cs="Times New Roman"/>
          <w:sz w:val="28"/>
        </w:rPr>
        <w:t>циклирование</w:t>
      </w:r>
      <w:proofErr w:type="spellEnd"/>
      <w:r w:rsidRPr="001D3317">
        <w:rPr>
          <w:rFonts w:ascii="Times New Roman" w:hAnsi="Times New Roman" w:cs="Times New Roman"/>
          <w:sz w:val="28"/>
        </w:rPr>
        <w:t xml:space="preserve"> (</w:t>
      </w:r>
      <w:r w:rsidRPr="001D3317">
        <w:rPr>
          <w:rFonts w:ascii="Times New Roman" w:hAnsi="Times New Roman" w:cs="Times New Roman"/>
          <w:sz w:val="28"/>
          <w:lang w:val="en-US"/>
        </w:rPr>
        <w:t>loop</w:t>
      </w:r>
      <w:r w:rsidRPr="001D3317">
        <w:rPr>
          <w:rFonts w:ascii="Times New Roman" w:hAnsi="Times New Roman" w:cs="Times New Roman"/>
          <w:sz w:val="28"/>
        </w:rPr>
        <w:t>) и многие другие.</w:t>
      </w: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Default="00D51642" w:rsidP="00FF658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1642" w:rsidRPr="00D51642" w:rsidRDefault="00D51642" w:rsidP="00D5164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41151147"/>
      <w:r w:rsidRPr="00D51642">
        <w:rPr>
          <w:rFonts w:ascii="Times New Roman" w:hAnsi="Times New Roman" w:cs="Times New Roman"/>
          <w:color w:val="auto"/>
        </w:rPr>
        <w:lastRenderedPageBreak/>
        <w:t>3 Шаблоны документов</w:t>
      </w:r>
      <w:bookmarkEnd w:id="11"/>
    </w:p>
    <w:p w:rsidR="00340164" w:rsidRPr="002C0D7E" w:rsidRDefault="00D51642" w:rsidP="002C0D7E">
      <w:pPr>
        <w:pStyle w:val="2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1151148"/>
      <w:r w:rsidRPr="00D51642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D34B80">
        <w:rPr>
          <w:rFonts w:ascii="Times New Roman" w:hAnsi="Times New Roman" w:cs="Times New Roman"/>
          <w:color w:val="auto"/>
          <w:sz w:val="28"/>
          <w:szCs w:val="28"/>
        </w:rPr>
        <w:t>Преамбула ш</w:t>
      </w:r>
      <w:r w:rsidRPr="00D51642">
        <w:rPr>
          <w:rFonts w:ascii="Times New Roman" w:hAnsi="Times New Roman" w:cs="Times New Roman"/>
          <w:color w:val="auto"/>
          <w:sz w:val="28"/>
          <w:szCs w:val="28"/>
        </w:rPr>
        <w:t>аблон</w:t>
      </w:r>
      <w:r w:rsidR="00D34B80">
        <w:rPr>
          <w:rFonts w:ascii="Times New Roman" w:hAnsi="Times New Roman" w:cs="Times New Roman"/>
          <w:color w:val="auto"/>
          <w:sz w:val="28"/>
          <w:szCs w:val="28"/>
        </w:rPr>
        <w:t>а</w:t>
      </w:r>
      <w:bookmarkEnd w:id="12"/>
      <w:r w:rsidR="002C0D7E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72B74" w:rsidRDefault="00340164" w:rsidP="00616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Прежде чем приступить к </w:t>
      </w:r>
      <w:r w:rsidR="005E4AB3">
        <w:rPr>
          <w:rFonts w:ascii="Times New Roman" w:hAnsi="Times New Roman" w:cs="Times New Roman"/>
          <w:sz w:val="28"/>
          <w:szCs w:val="28"/>
        </w:rPr>
        <w:t xml:space="preserve">написаю текста в документе, подготовленным в </w:t>
      </w:r>
      <w:proofErr w:type="spellStart"/>
      <w:r w:rsidR="005E4AB3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5E4AB3">
        <w:rPr>
          <w:rFonts w:ascii="Times New Roman" w:hAnsi="Times New Roman" w:cs="Times New Roman"/>
          <w:sz w:val="28"/>
          <w:szCs w:val="28"/>
        </w:rPr>
        <w:t xml:space="preserve">, следует определить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AB3">
        <w:rPr>
          <w:rFonts w:ascii="Times New Roman" w:hAnsi="Times New Roman" w:cs="Times New Roman"/>
          <w:sz w:val="28"/>
          <w:szCs w:val="28"/>
        </w:rPr>
        <w:t>какие пакеты будут подключены, какого размера будут отступы, какой шрифт будет использоваться, определить окружения и команды.</w:t>
      </w:r>
      <w:proofErr w:type="gramEnd"/>
      <w:r w:rsidR="005E4AB3">
        <w:rPr>
          <w:rFonts w:ascii="Times New Roman" w:hAnsi="Times New Roman" w:cs="Times New Roman"/>
          <w:sz w:val="28"/>
          <w:szCs w:val="28"/>
        </w:rPr>
        <w:t xml:space="preserve"> Всё это </w:t>
      </w:r>
      <w:r w:rsidR="006F68C6">
        <w:rPr>
          <w:rFonts w:ascii="Times New Roman" w:hAnsi="Times New Roman" w:cs="Times New Roman"/>
          <w:sz w:val="28"/>
          <w:szCs w:val="28"/>
        </w:rPr>
        <w:t xml:space="preserve">делается в преамбуле документа, итоговый вариант которого приведён на рисунке </w:t>
      </w:r>
      <w:r w:rsidR="007260C4">
        <w:rPr>
          <w:rFonts w:ascii="Times New Roman" w:hAnsi="Times New Roman" w:cs="Times New Roman"/>
          <w:sz w:val="28"/>
          <w:szCs w:val="28"/>
        </w:rPr>
        <w:t>1</w:t>
      </w:r>
      <w:r w:rsidR="006F68C6">
        <w:rPr>
          <w:rFonts w:ascii="Times New Roman" w:hAnsi="Times New Roman" w:cs="Times New Roman"/>
          <w:sz w:val="28"/>
          <w:szCs w:val="28"/>
        </w:rPr>
        <w:t>:</w:t>
      </w:r>
    </w:p>
    <w:p w:rsidR="006F68C6" w:rsidRDefault="006F68C6" w:rsidP="007260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8D49D" wp14:editId="0DA14CD3">
            <wp:extent cx="3062927" cy="390557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15" cy="390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0C4" w:rsidRDefault="007260C4" w:rsidP="007260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Преамбула документа</w:t>
      </w:r>
    </w:p>
    <w:p w:rsidR="005E4AB3" w:rsidRPr="007260C4" w:rsidRDefault="00CF5C0E" w:rsidP="00616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шаблоне преамбулы </w:t>
      </w:r>
      <w:r w:rsidR="007809F1">
        <w:rPr>
          <w:rFonts w:ascii="Times New Roman" w:hAnsi="Times New Roman" w:cs="Times New Roman"/>
          <w:sz w:val="28"/>
          <w:szCs w:val="28"/>
        </w:rPr>
        <w:t>в качестве примера</w:t>
      </w:r>
      <w:r>
        <w:rPr>
          <w:rFonts w:ascii="Times New Roman" w:hAnsi="Times New Roman" w:cs="Times New Roman"/>
          <w:sz w:val="28"/>
          <w:szCs w:val="28"/>
        </w:rPr>
        <w:t xml:space="preserve"> мы</w:t>
      </w:r>
      <w:r w:rsidR="005E4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использовать</w:t>
      </w:r>
      <w:r w:rsidR="005E4AB3">
        <w:rPr>
          <w:rFonts w:ascii="Times New Roman" w:hAnsi="Times New Roman" w:cs="Times New Roman"/>
          <w:sz w:val="28"/>
          <w:szCs w:val="28"/>
        </w:rPr>
        <w:t xml:space="preserve"> </w:t>
      </w:r>
      <w:r w:rsidR="00117D81">
        <w:rPr>
          <w:rFonts w:ascii="Times New Roman" w:hAnsi="Times New Roman" w:cs="Times New Roman"/>
          <w:sz w:val="28"/>
          <w:szCs w:val="28"/>
        </w:rPr>
        <w:t xml:space="preserve">шрифт </w:t>
      </w:r>
      <w:r w:rsidR="00117D81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117D81" w:rsidRPr="00117D81">
        <w:rPr>
          <w:rFonts w:ascii="Times New Roman" w:hAnsi="Times New Roman" w:cs="Times New Roman"/>
          <w:sz w:val="28"/>
          <w:szCs w:val="28"/>
        </w:rPr>
        <w:t xml:space="preserve"> </w:t>
      </w:r>
      <w:r w:rsidR="00117D8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17D81" w:rsidRPr="00117D81">
        <w:rPr>
          <w:rFonts w:ascii="Times New Roman" w:hAnsi="Times New Roman" w:cs="Times New Roman"/>
          <w:sz w:val="28"/>
          <w:szCs w:val="28"/>
        </w:rPr>
        <w:t xml:space="preserve"> </w:t>
      </w:r>
      <w:r w:rsidR="00117D8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117D81" w:rsidRPr="00117D81">
        <w:rPr>
          <w:rFonts w:ascii="Times New Roman" w:hAnsi="Times New Roman" w:cs="Times New Roman"/>
          <w:sz w:val="28"/>
          <w:szCs w:val="28"/>
        </w:rPr>
        <w:t xml:space="preserve"> </w:t>
      </w:r>
      <w:r w:rsidR="00117D81">
        <w:rPr>
          <w:rFonts w:ascii="Times New Roman" w:hAnsi="Times New Roman" w:cs="Times New Roman"/>
          <w:sz w:val="28"/>
          <w:szCs w:val="28"/>
        </w:rPr>
        <w:t xml:space="preserve">размера </w:t>
      </w:r>
      <w:r w:rsidR="00117D81" w:rsidRPr="00117D81"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 w:rsidR="00117D81"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17D81">
        <w:rPr>
          <w:rFonts w:ascii="Times New Roman" w:hAnsi="Times New Roman" w:cs="Times New Roman"/>
          <w:sz w:val="28"/>
          <w:szCs w:val="28"/>
        </w:rPr>
        <w:t>полуторны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17D81">
        <w:rPr>
          <w:rFonts w:ascii="Times New Roman" w:hAnsi="Times New Roman" w:cs="Times New Roman"/>
          <w:sz w:val="28"/>
          <w:szCs w:val="28"/>
        </w:rPr>
        <w:t xml:space="preserve"> интервал.</w:t>
      </w:r>
    </w:p>
    <w:p w:rsidR="00CB441C" w:rsidRPr="00CB441C" w:rsidRDefault="00CB441C" w:rsidP="00616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пакетов,</w:t>
      </w:r>
      <w:r w:rsidR="00592D2E">
        <w:rPr>
          <w:rFonts w:ascii="Times New Roman" w:hAnsi="Times New Roman" w:cs="Times New Roman"/>
          <w:sz w:val="28"/>
          <w:szCs w:val="28"/>
        </w:rPr>
        <w:t xml:space="preserve"> подключаемых в преамбуле:</w:t>
      </w:r>
    </w:p>
    <w:p w:rsidR="006F68C6" w:rsidRPr="00592D2E" w:rsidRDefault="00592D2E" w:rsidP="00592D2E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3307" w:rsidRPr="00592D2E">
        <w:rPr>
          <w:rFonts w:ascii="Times New Roman" w:hAnsi="Times New Roman" w:cs="Times New Roman"/>
          <w:sz w:val="28"/>
          <w:szCs w:val="28"/>
        </w:rPr>
        <w:t xml:space="preserve">ля начала подключим пакет </w:t>
      </w:r>
      <w:proofErr w:type="spellStart"/>
      <w:r w:rsidR="00943307" w:rsidRPr="00592D2E">
        <w:rPr>
          <w:rFonts w:ascii="Times New Roman" w:hAnsi="Times New Roman" w:cs="Times New Roman"/>
          <w:sz w:val="28"/>
          <w:szCs w:val="28"/>
        </w:rPr>
        <w:t>extsizes</w:t>
      </w:r>
      <w:proofErr w:type="spellEnd"/>
      <w:r w:rsidR="00943307" w:rsidRPr="00592D2E">
        <w:rPr>
          <w:rFonts w:ascii="Times New Roman" w:hAnsi="Times New Roman" w:cs="Times New Roman"/>
          <w:sz w:val="28"/>
          <w:szCs w:val="28"/>
        </w:rPr>
        <w:t>, при помощи которого в параметры класса документа добавляется размер шрифта,</w:t>
      </w:r>
      <w:r>
        <w:rPr>
          <w:rFonts w:ascii="Times New Roman" w:hAnsi="Times New Roman" w:cs="Times New Roman"/>
          <w:sz w:val="28"/>
          <w:szCs w:val="28"/>
        </w:rPr>
        <w:t xml:space="preserve"> который мы будем использовать; </w:t>
      </w:r>
    </w:p>
    <w:p w:rsidR="00943307" w:rsidRPr="00592D2E" w:rsidRDefault="00592D2E" w:rsidP="00592D2E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F81CE7" w:rsidRPr="00592D2E">
        <w:rPr>
          <w:rFonts w:ascii="Times New Roman" w:hAnsi="Times New Roman" w:cs="Times New Roman"/>
          <w:sz w:val="28"/>
          <w:szCs w:val="28"/>
        </w:rPr>
        <w:t xml:space="preserve">атем подключаем пакет </w:t>
      </w:r>
      <w:proofErr w:type="spellStart"/>
      <w:r w:rsidR="00F81CE7" w:rsidRPr="00592D2E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="00F81CE7" w:rsidRPr="00592D2E">
        <w:rPr>
          <w:rFonts w:ascii="Times New Roman" w:hAnsi="Times New Roman" w:cs="Times New Roman"/>
          <w:sz w:val="28"/>
          <w:szCs w:val="28"/>
        </w:rPr>
        <w:t xml:space="preserve"> для кодировки шрифтов в </w:t>
      </w:r>
      <w:proofErr w:type="spellStart"/>
      <w:r w:rsidR="00F81CE7" w:rsidRPr="00592D2E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656A7" w:rsidRDefault="00592D2E" w:rsidP="00592D2E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F68C6" w:rsidRPr="00592D2E">
        <w:rPr>
          <w:rFonts w:ascii="Times New Roman" w:hAnsi="Times New Roman" w:cs="Times New Roman"/>
          <w:sz w:val="28"/>
          <w:szCs w:val="28"/>
        </w:rPr>
        <w:t>акет</w:t>
      </w:r>
      <w:r w:rsidR="003656A7" w:rsidRPr="00592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81E" w:rsidRPr="00592D2E">
        <w:rPr>
          <w:rFonts w:ascii="Times New Roman" w:hAnsi="Times New Roman" w:cs="Times New Roman"/>
          <w:sz w:val="28"/>
          <w:szCs w:val="28"/>
          <w:lang w:val="en-US"/>
        </w:rPr>
        <w:t>fontenc</w:t>
      </w:r>
      <w:proofErr w:type="spellEnd"/>
      <w:r w:rsidR="003656A7" w:rsidRPr="00592D2E">
        <w:rPr>
          <w:rFonts w:ascii="Times New Roman" w:hAnsi="Times New Roman" w:cs="Times New Roman"/>
          <w:sz w:val="28"/>
          <w:szCs w:val="28"/>
        </w:rPr>
        <w:t xml:space="preserve"> </w:t>
      </w:r>
      <w:r w:rsidR="00AE181E" w:rsidRPr="00592D2E">
        <w:rPr>
          <w:rFonts w:ascii="Times New Roman" w:hAnsi="Times New Roman" w:cs="Times New Roman"/>
          <w:sz w:val="28"/>
          <w:szCs w:val="28"/>
        </w:rPr>
        <w:t>указывает</w:t>
      </w:r>
      <w:r w:rsidR="003656A7" w:rsidRPr="00592D2E">
        <w:rPr>
          <w:rFonts w:ascii="Times New Roman" w:hAnsi="Times New Roman" w:cs="Times New Roman"/>
          <w:sz w:val="28"/>
          <w:szCs w:val="28"/>
        </w:rPr>
        <w:t xml:space="preserve"> внутр</w:t>
      </w:r>
      <w:r w:rsidR="00616825" w:rsidRPr="00592D2E">
        <w:rPr>
          <w:rFonts w:ascii="Times New Roman" w:hAnsi="Times New Roman" w:cs="Times New Roman"/>
          <w:sz w:val="28"/>
          <w:szCs w:val="28"/>
        </w:rPr>
        <w:t xml:space="preserve">еннюю кодировку в системе </w:t>
      </w:r>
      <w:proofErr w:type="spellStart"/>
      <w:r w:rsidR="00616825" w:rsidRPr="00592D2E">
        <w:rPr>
          <w:rFonts w:ascii="Times New Roman" w:hAnsi="Times New Roman" w:cs="Times New Roman"/>
          <w:sz w:val="28"/>
          <w:szCs w:val="28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="00616825" w:rsidRPr="00592D2E">
        <w:rPr>
          <w:rFonts w:ascii="Times New Roman" w:hAnsi="Times New Roman" w:cs="Times New Roman"/>
          <w:sz w:val="28"/>
          <w:szCs w:val="28"/>
        </w:rPr>
        <w:t>оскольку используемый язык написания текста русский, указывается кодировка</w:t>
      </w:r>
      <w:r w:rsidR="003656A7" w:rsidRPr="0059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T2A;</w:t>
      </w:r>
    </w:p>
    <w:p w:rsidR="00592D2E" w:rsidRDefault="00592D2E" w:rsidP="00592D2E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D2E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592D2E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59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подключается для выбо</w:t>
      </w:r>
      <w:r w:rsidRPr="00592D2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системой кодировки </w:t>
      </w:r>
      <w:r w:rsidRPr="00592D2E">
        <w:rPr>
          <w:rFonts w:ascii="Times New Roman" w:hAnsi="Times New Roman" w:cs="Times New Roman"/>
          <w:sz w:val="28"/>
          <w:szCs w:val="28"/>
        </w:rPr>
        <w:t>шрифта по умолчанию</w:t>
      </w:r>
      <w:r w:rsidR="007260C4">
        <w:rPr>
          <w:rFonts w:ascii="Times New Roman" w:hAnsi="Times New Roman" w:cs="Times New Roman"/>
          <w:sz w:val="28"/>
          <w:szCs w:val="28"/>
        </w:rPr>
        <w:t>;</w:t>
      </w:r>
    </w:p>
    <w:p w:rsidR="007260C4" w:rsidRDefault="007260C4" w:rsidP="00592D2E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pscyr</w:t>
      </w:r>
      <w:proofErr w:type="spellEnd"/>
      <w:r w:rsidRPr="0072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коллекцию русских шрифтов;</w:t>
      </w:r>
    </w:p>
    <w:p w:rsidR="007260C4" w:rsidRDefault="0020237D" w:rsidP="00592D2E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Pr="0020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возможности вставки картинки;</w:t>
      </w:r>
    </w:p>
    <w:p w:rsidR="0020237D" w:rsidRDefault="0020237D" w:rsidP="0020237D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37D">
        <w:rPr>
          <w:rFonts w:ascii="Times New Roman" w:hAnsi="Times New Roman" w:cs="Times New Roman"/>
          <w:sz w:val="28"/>
          <w:szCs w:val="28"/>
        </w:rPr>
        <w:t>amssymb,amsfonts,amsmath,amsthm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математическими выражениями и формулами;</w:t>
      </w:r>
    </w:p>
    <w:p w:rsidR="0020237D" w:rsidRDefault="00982AC2" w:rsidP="00982AC2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982AC2">
        <w:rPr>
          <w:rFonts w:ascii="Times New Roman" w:hAnsi="Times New Roman" w:cs="Times New Roman"/>
          <w:sz w:val="28"/>
          <w:szCs w:val="28"/>
        </w:rPr>
        <w:t>indentfirst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позволяет добавлять абзацный отступ и к первой строке;</w:t>
      </w:r>
    </w:p>
    <w:p w:rsidR="00AB3C66" w:rsidRDefault="00C14B94" w:rsidP="00C14B9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C14B94">
        <w:rPr>
          <w:rFonts w:ascii="Times New Roman" w:hAnsi="Times New Roman" w:cs="Times New Roman"/>
          <w:sz w:val="28"/>
          <w:szCs w:val="28"/>
        </w:rPr>
        <w:t>makecell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в документе таблиц;</w:t>
      </w:r>
    </w:p>
    <w:p w:rsidR="00C14B94" w:rsidRDefault="003A30CD" w:rsidP="003A30CD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3A30CD">
        <w:rPr>
          <w:rFonts w:ascii="Times New Roman" w:hAnsi="Times New Roman" w:cs="Times New Roman"/>
          <w:sz w:val="28"/>
          <w:szCs w:val="28"/>
        </w:rPr>
        <w:t>multirow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улучшенного форматирования таблиц;</w:t>
      </w:r>
    </w:p>
    <w:p w:rsidR="00D8072A" w:rsidRDefault="00D8072A" w:rsidP="00D8072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72A">
        <w:rPr>
          <w:rFonts w:ascii="Times New Roman" w:hAnsi="Times New Roman" w:cs="Times New Roman"/>
          <w:sz w:val="28"/>
          <w:szCs w:val="28"/>
        </w:rPr>
        <w:t>ulem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возможности подчеркнуть текст.</w:t>
      </w:r>
    </w:p>
    <w:p w:rsidR="00D8072A" w:rsidRPr="00D8072A" w:rsidRDefault="000F5B61" w:rsidP="00D807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D658C5" w:rsidRPr="00D658C5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="00D658C5" w:rsidRPr="00D658C5">
        <w:rPr>
          <w:rFonts w:ascii="Times New Roman" w:hAnsi="Times New Roman" w:cs="Times New Roman"/>
          <w:sz w:val="28"/>
          <w:szCs w:val="28"/>
        </w:rPr>
        <w:t>linespread</w:t>
      </w:r>
      <w:proofErr w:type="spellEnd"/>
      <w:r w:rsidR="00D658C5" w:rsidRPr="00D658C5">
        <w:rPr>
          <w:rFonts w:ascii="Times New Roman" w:hAnsi="Times New Roman" w:cs="Times New Roman"/>
          <w:sz w:val="28"/>
          <w:szCs w:val="28"/>
        </w:rPr>
        <w:t xml:space="preserve">{1.3} </w:t>
      </w:r>
      <w:r>
        <w:rPr>
          <w:rFonts w:ascii="Times New Roman" w:hAnsi="Times New Roman" w:cs="Times New Roman"/>
          <w:sz w:val="28"/>
          <w:szCs w:val="28"/>
        </w:rPr>
        <w:t>увеличивает межстрочный интервал в 1,3 раза</w:t>
      </w:r>
      <w:r w:rsidR="00900AD9">
        <w:rPr>
          <w:rFonts w:ascii="Times New Roman" w:hAnsi="Times New Roman" w:cs="Times New Roman"/>
          <w:sz w:val="28"/>
          <w:szCs w:val="28"/>
        </w:rPr>
        <w:t xml:space="preserve">, что соответствует </w:t>
      </w:r>
      <w:r>
        <w:rPr>
          <w:rFonts w:ascii="Times New Roman" w:hAnsi="Times New Roman" w:cs="Times New Roman"/>
          <w:sz w:val="28"/>
          <w:szCs w:val="28"/>
        </w:rPr>
        <w:t>полуторному интервалу, который требуют стандарты  для оформления работ.</w:t>
      </w:r>
    </w:p>
    <w:p w:rsidR="00D51642" w:rsidRDefault="00D51642" w:rsidP="00B3072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1151149"/>
      <w:r w:rsidRPr="00B3072C">
        <w:rPr>
          <w:rFonts w:ascii="Times New Roman" w:hAnsi="Times New Roman" w:cs="Times New Roman"/>
          <w:color w:val="auto"/>
          <w:sz w:val="28"/>
          <w:szCs w:val="28"/>
        </w:rPr>
        <w:t>3.2 Шаблон контрольной работы</w:t>
      </w:r>
      <w:bookmarkEnd w:id="13"/>
    </w:p>
    <w:p w:rsidR="00B3072C" w:rsidRDefault="00B3072C" w:rsidP="00B3072C"/>
    <w:p w:rsidR="00B3072C" w:rsidRDefault="00B3072C" w:rsidP="00B307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3072C">
        <w:rPr>
          <w:rFonts w:ascii="Times New Roman" w:hAnsi="Times New Roman" w:cs="Times New Roman"/>
          <w:sz w:val="28"/>
        </w:rPr>
        <w:t>Так как</w:t>
      </w:r>
      <w:r>
        <w:rPr>
          <w:rFonts w:ascii="Times New Roman" w:hAnsi="Times New Roman" w:cs="Times New Roman"/>
          <w:sz w:val="28"/>
        </w:rPr>
        <w:t xml:space="preserve"> создание преамбулы документы было показано в предыдущем разделе, здесь и далее упоминать об это не будем.</w:t>
      </w:r>
    </w:p>
    <w:p w:rsidR="00A14EBB" w:rsidRDefault="00A14EBB" w:rsidP="00B307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Оформление контрольной  работы </w:t>
      </w:r>
      <w:r w:rsidR="000B50FA">
        <w:rPr>
          <w:rFonts w:ascii="Times New Roman" w:hAnsi="Times New Roman" w:cs="Times New Roman"/>
          <w:sz w:val="28"/>
        </w:rPr>
        <w:t xml:space="preserve">представлено </w:t>
      </w:r>
      <w:r w:rsidR="00DC5B50">
        <w:rPr>
          <w:rFonts w:ascii="Times New Roman" w:hAnsi="Times New Roman" w:cs="Times New Roman"/>
          <w:sz w:val="28"/>
        </w:rPr>
        <w:t>на рисунке 1.</w:t>
      </w:r>
    </w:p>
    <w:p w:rsidR="00B3072C" w:rsidRDefault="00A14EBB" w:rsidP="00A14EB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91C539" wp14:editId="10D1CB77">
            <wp:extent cx="2939471" cy="39908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744" cy="39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2C" w:rsidRPr="00B3072C" w:rsidRDefault="00A14EBB" w:rsidP="00F23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</w:t>
      </w:r>
      <w:r w:rsidR="00935544">
        <w:rPr>
          <w:rFonts w:ascii="Times New Roman" w:hAnsi="Times New Roman" w:cs="Times New Roman"/>
          <w:sz w:val="28"/>
        </w:rPr>
        <w:t xml:space="preserve"> </w:t>
      </w:r>
      <w:proofErr w:type="gramStart"/>
      <w:r w:rsidR="00935544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онтрольн</w:t>
      </w:r>
      <w:r w:rsidR="00935544">
        <w:rPr>
          <w:rFonts w:ascii="Times New Roman" w:hAnsi="Times New Roman" w:cs="Times New Roman"/>
          <w:sz w:val="28"/>
        </w:rPr>
        <w:t>ая</w:t>
      </w:r>
      <w:proofErr w:type="gramEnd"/>
      <w:r w:rsidR="009355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D51642" w:rsidRDefault="00D51642" w:rsidP="00D5164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1151150"/>
      <w:r w:rsidRPr="00D51642">
        <w:rPr>
          <w:rFonts w:ascii="Times New Roman" w:hAnsi="Times New Roman" w:cs="Times New Roman"/>
          <w:color w:val="auto"/>
          <w:sz w:val="28"/>
          <w:szCs w:val="28"/>
        </w:rPr>
        <w:t>3.3 Шаблон лабораторной работы</w:t>
      </w:r>
      <w:bookmarkEnd w:id="14"/>
      <w:r w:rsidR="00B3072C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3072C" w:rsidRDefault="00B3072C" w:rsidP="00C24908">
      <w:pPr>
        <w:jc w:val="both"/>
        <w:rPr>
          <w:rFonts w:ascii="Times New Roman" w:hAnsi="Times New Roman" w:cs="Times New Roman"/>
          <w:sz w:val="28"/>
          <w:szCs w:val="28"/>
        </w:rPr>
      </w:pPr>
      <w:r w:rsidRPr="00B3072C">
        <w:rPr>
          <w:rFonts w:ascii="Times New Roman" w:hAnsi="Times New Roman" w:cs="Times New Roman"/>
          <w:sz w:val="28"/>
          <w:szCs w:val="28"/>
        </w:rPr>
        <w:t xml:space="preserve">Оформление титульного листа шаблона </w:t>
      </w:r>
      <w:r w:rsidR="005D5848">
        <w:rPr>
          <w:rFonts w:ascii="Times New Roman" w:hAnsi="Times New Roman" w:cs="Times New Roman"/>
          <w:sz w:val="28"/>
          <w:szCs w:val="28"/>
        </w:rPr>
        <w:t>лабораторной</w:t>
      </w:r>
      <w:r w:rsidRPr="00B3072C">
        <w:rPr>
          <w:rFonts w:ascii="Times New Roman" w:hAnsi="Times New Roman" w:cs="Times New Roman"/>
          <w:sz w:val="28"/>
          <w:szCs w:val="28"/>
        </w:rPr>
        <w:t xml:space="preserve"> работы представлено на рисунке 2</w:t>
      </w:r>
      <w:r w:rsidR="00DC5B50">
        <w:rPr>
          <w:rFonts w:ascii="Times New Roman" w:hAnsi="Times New Roman" w:cs="Times New Roman"/>
          <w:sz w:val="28"/>
          <w:szCs w:val="28"/>
        </w:rPr>
        <w:t>.</w:t>
      </w:r>
    </w:p>
    <w:p w:rsidR="00B3072C" w:rsidRDefault="00B3072C" w:rsidP="00B30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DEF0F0A" wp14:editId="151F585B">
            <wp:extent cx="3383280" cy="1165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2C" w:rsidRDefault="00B3072C" w:rsidP="00B30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Титульный лист лабораторной работы</w:t>
      </w:r>
    </w:p>
    <w:p w:rsidR="00484AB5" w:rsidRDefault="00484AB5" w:rsidP="00B307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4AB5" w:rsidRDefault="00484AB5" w:rsidP="00C2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6057E9">
        <w:rPr>
          <w:rFonts w:ascii="Times New Roman" w:hAnsi="Times New Roman" w:cs="Times New Roman"/>
          <w:sz w:val="28"/>
          <w:szCs w:val="28"/>
        </w:rPr>
        <w:t xml:space="preserve"> в системе </w:t>
      </w:r>
      <w:proofErr w:type="spellStart"/>
      <w:r w:rsidR="006057E9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6057E9" w:rsidRPr="000C4650">
        <w:rPr>
          <w:rFonts w:ascii="Times New Roman" w:hAnsi="Times New Roman" w:cs="Times New Roman"/>
          <w:sz w:val="28"/>
          <w:szCs w:val="28"/>
        </w:rPr>
        <w:t xml:space="preserve"> </w:t>
      </w:r>
      <w:r w:rsidR="006057E9">
        <w:rPr>
          <w:rFonts w:ascii="Times New Roman" w:hAnsi="Times New Roman" w:cs="Times New Roman"/>
          <w:sz w:val="28"/>
          <w:szCs w:val="28"/>
        </w:rPr>
        <w:t xml:space="preserve">для </w:t>
      </w:r>
      <w:r w:rsidR="000C4650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E816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1606">
        <w:rPr>
          <w:rFonts w:ascii="Times New Roman" w:hAnsi="Times New Roman" w:cs="Times New Roman"/>
          <w:sz w:val="28"/>
          <w:szCs w:val="28"/>
        </w:rPr>
        <w:t>оформляется</w:t>
      </w:r>
      <w:proofErr w:type="gramEnd"/>
      <w:r w:rsidR="00E81606">
        <w:rPr>
          <w:rFonts w:ascii="Times New Roman" w:hAnsi="Times New Roman" w:cs="Times New Roman"/>
          <w:sz w:val="28"/>
          <w:szCs w:val="28"/>
        </w:rPr>
        <w:t xml:space="preserve"> как показано на рисунке 3</w:t>
      </w:r>
      <w:r w:rsidR="00DC5B50">
        <w:rPr>
          <w:rFonts w:ascii="Times New Roman" w:hAnsi="Times New Roman" w:cs="Times New Roman"/>
          <w:sz w:val="28"/>
          <w:szCs w:val="28"/>
        </w:rPr>
        <w:t>.</w:t>
      </w:r>
    </w:p>
    <w:p w:rsidR="00511BCB" w:rsidRDefault="00511BCB" w:rsidP="00484AB5">
      <w:pPr>
        <w:rPr>
          <w:rFonts w:ascii="Times New Roman" w:hAnsi="Times New Roman" w:cs="Times New Roman"/>
          <w:sz w:val="28"/>
          <w:szCs w:val="28"/>
        </w:rPr>
      </w:pPr>
    </w:p>
    <w:p w:rsidR="00484AB5" w:rsidRDefault="00484AB5" w:rsidP="000C4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138530" wp14:editId="11C1E7BB">
            <wp:extent cx="5059680" cy="1196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06" w:rsidRPr="00B3072C" w:rsidRDefault="00E81606" w:rsidP="000C4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Цель работы</w:t>
      </w:r>
    </w:p>
    <w:p w:rsidR="00B3072C" w:rsidRDefault="00B3072C" w:rsidP="00B3072C"/>
    <w:p w:rsidR="00E81606" w:rsidRDefault="00511BCB" w:rsidP="00C24908">
      <w:pPr>
        <w:jc w:val="both"/>
        <w:rPr>
          <w:rFonts w:ascii="Times New Roman" w:hAnsi="Times New Roman" w:cs="Times New Roman"/>
          <w:sz w:val="28"/>
          <w:szCs w:val="28"/>
        </w:rPr>
      </w:pPr>
      <w:r w:rsidRPr="00511BCB">
        <w:rPr>
          <w:rFonts w:ascii="Times New Roman" w:hAnsi="Times New Roman" w:cs="Times New Roman"/>
          <w:sz w:val="28"/>
          <w:szCs w:val="28"/>
        </w:rPr>
        <w:t xml:space="preserve">Принцип оформления </w:t>
      </w:r>
      <w:r w:rsidR="001D0679">
        <w:rPr>
          <w:rFonts w:ascii="Times New Roman" w:hAnsi="Times New Roman" w:cs="Times New Roman"/>
          <w:sz w:val="28"/>
          <w:szCs w:val="28"/>
        </w:rPr>
        <w:t xml:space="preserve">лабораторной работы в системе </w:t>
      </w:r>
      <w:proofErr w:type="spellStart"/>
      <w:r w:rsidR="001D0679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1D0679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DC5B50">
        <w:rPr>
          <w:rFonts w:ascii="Times New Roman" w:hAnsi="Times New Roman" w:cs="Times New Roman"/>
          <w:sz w:val="28"/>
          <w:szCs w:val="28"/>
        </w:rPr>
        <w:t xml:space="preserve"> на рисунке 4.</w:t>
      </w:r>
    </w:p>
    <w:p w:rsidR="00511BCB" w:rsidRPr="00511BCB" w:rsidRDefault="00511BCB" w:rsidP="00B3072C">
      <w:pPr>
        <w:rPr>
          <w:rFonts w:ascii="Times New Roman" w:hAnsi="Times New Roman" w:cs="Times New Roman"/>
          <w:sz w:val="28"/>
          <w:szCs w:val="28"/>
        </w:rPr>
      </w:pPr>
    </w:p>
    <w:p w:rsidR="00E81606" w:rsidRDefault="00511BCB" w:rsidP="00511BCB">
      <w:pPr>
        <w:jc w:val="center"/>
      </w:pPr>
      <w:r>
        <w:rPr>
          <w:noProof/>
          <w:lang w:eastAsia="ru-RU"/>
        </w:rPr>
        <w:drawing>
          <wp:inline distT="0" distB="0" distL="0" distR="0" wp14:anchorId="578D8E9B" wp14:editId="6CA4B456">
            <wp:extent cx="4838700" cy="1379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06" w:rsidRPr="00CE2917" w:rsidRDefault="00511BCB" w:rsidP="00511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BCB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4163A4">
        <w:rPr>
          <w:rFonts w:ascii="Times New Roman" w:hAnsi="Times New Roman" w:cs="Times New Roman"/>
          <w:sz w:val="28"/>
          <w:szCs w:val="28"/>
        </w:rPr>
        <w:t>– Лабораторная работа</w:t>
      </w:r>
    </w:p>
    <w:p w:rsidR="00E81606" w:rsidRPr="00333D3C" w:rsidRDefault="00E81606" w:rsidP="00B13795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81606" w:rsidRPr="00333D3C" w:rsidRDefault="00333D3C" w:rsidP="00C24908">
      <w:pPr>
        <w:jc w:val="both"/>
        <w:rPr>
          <w:rFonts w:ascii="Times New Roman" w:hAnsi="Times New Roman" w:cs="Times New Roman"/>
          <w:sz w:val="28"/>
          <w:szCs w:val="28"/>
        </w:rPr>
      </w:pPr>
      <w:r w:rsidRPr="00333D3C">
        <w:rPr>
          <w:rFonts w:ascii="Times New Roman" w:hAnsi="Times New Roman" w:cs="Times New Roman"/>
          <w:sz w:val="28"/>
          <w:szCs w:val="28"/>
        </w:rPr>
        <w:t>Оформление текстовой части про используемые приборы в лабораторной р</w:t>
      </w:r>
      <w:r w:rsidR="00DC5B50">
        <w:rPr>
          <w:rFonts w:ascii="Times New Roman" w:hAnsi="Times New Roman" w:cs="Times New Roman"/>
          <w:sz w:val="28"/>
          <w:szCs w:val="28"/>
        </w:rPr>
        <w:t>аботе представлены на рисунке 5.</w:t>
      </w:r>
    </w:p>
    <w:p w:rsidR="00333D3C" w:rsidRDefault="00333D3C" w:rsidP="00B3072C"/>
    <w:p w:rsidR="00333D3C" w:rsidRDefault="00333D3C" w:rsidP="00333D3C">
      <w:pPr>
        <w:jc w:val="center"/>
      </w:pPr>
      <w:r>
        <w:rPr>
          <w:noProof/>
          <w:lang w:eastAsia="ru-RU"/>
        </w:rPr>
        <w:drawing>
          <wp:inline distT="0" distB="0" distL="0" distR="0" wp14:anchorId="2681379B" wp14:editId="463EFEE3">
            <wp:extent cx="4037308" cy="2677745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142" cy="26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06" w:rsidRPr="00935544" w:rsidRDefault="00333D3C" w:rsidP="009355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D3C">
        <w:rPr>
          <w:rFonts w:ascii="Times New Roman" w:hAnsi="Times New Roman" w:cs="Times New Roman"/>
          <w:sz w:val="28"/>
          <w:szCs w:val="28"/>
        </w:rPr>
        <w:lastRenderedPageBreak/>
        <w:t>Рисунок 5 – Используемые приборы</w:t>
      </w:r>
    </w:p>
    <w:p w:rsidR="00D51642" w:rsidRDefault="00D51642" w:rsidP="00D5164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1151151"/>
      <w:r w:rsidRPr="00D51642">
        <w:rPr>
          <w:rFonts w:ascii="Times New Roman" w:hAnsi="Times New Roman" w:cs="Times New Roman"/>
          <w:color w:val="auto"/>
          <w:sz w:val="28"/>
          <w:szCs w:val="28"/>
        </w:rPr>
        <w:t>3.4 Шаблон отчёта по практике</w:t>
      </w:r>
      <w:bookmarkEnd w:id="15"/>
    </w:p>
    <w:p w:rsidR="008F4F91" w:rsidRPr="008F4F91" w:rsidRDefault="008F4F91" w:rsidP="008F4F91"/>
    <w:p w:rsidR="00C51A1A" w:rsidRDefault="008F4F91" w:rsidP="00D47E51">
      <w:pPr>
        <w:jc w:val="both"/>
        <w:rPr>
          <w:rFonts w:ascii="Times New Roman" w:hAnsi="Times New Roman" w:cs="Times New Roman"/>
          <w:sz w:val="28"/>
          <w:szCs w:val="28"/>
        </w:rPr>
      </w:pPr>
      <w:r w:rsidRPr="008F4F91">
        <w:rPr>
          <w:rFonts w:ascii="Times New Roman" w:hAnsi="Times New Roman" w:cs="Times New Roman"/>
          <w:sz w:val="28"/>
          <w:szCs w:val="28"/>
        </w:rPr>
        <w:t>Принцип построения шаблона для отчёта по практике изложен на рисунке 6</w:t>
      </w:r>
      <w:r w:rsidR="00DC5B50">
        <w:rPr>
          <w:rFonts w:ascii="Times New Roman" w:hAnsi="Times New Roman" w:cs="Times New Roman"/>
          <w:sz w:val="28"/>
          <w:szCs w:val="28"/>
        </w:rPr>
        <w:t>.</w:t>
      </w:r>
    </w:p>
    <w:p w:rsidR="008F4F91" w:rsidRDefault="008F4F91" w:rsidP="008F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1F277E" wp14:editId="013AF9B9">
            <wp:extent cx="4169044" cy="4169044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439" cy="41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91" w:rsidRPr="008F4F91" w:rsidRDefault="008F4F91" w:rsidP="008F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Отчёт по практике</w:t>
      </w:r>
    </w:p>
    <w:p w:rsidR="008F4F91" w:rsidRPr="00C51A1A" w:rsidRDefault="008F4F91" w:rsidP="00C51A1A"/>
    <w:p w:rsidR="00D51642" w:rsidRDefault="00D51642" w:rsidP="00D5164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1151152"/>
      <w:r w:rsidRPr="00D51642">
        <w:rPr>
          <w:rFonts w:ascii="Times New Roman" w:hAnsi="Times New Roman" w:cs="Times New Roman"/>
          <w:color w:val="auto"/>
          <w:sz w:val="28"/>
          <w:szCs w:val="28"/>
        </w:rPr>
        <w:t>3.5 Шаблон курсовой работы</w:t>
      </w:r>
      <w:bookmarkEnd w:id="16"/>
    </w:p>
    <w:p w:rsidR="00602EA3" w:rsidRPr="00602EA3" w:rsidRDefault="00602EA3" w:rsidP="00602EA3"/>
    <w:p w:rsidR="00C51A1A" w:rsidRPr="00C24908" w:rsidRDefault="00602EA3" w:rsidP="00D47E51">
      <w:pPr>
        <w:jc w:val="both"/>
        <w:rPr>
          <w:rFonts w:ascii="Times New Roman" w:hAnsi="Times New Roman" w:cs="Times New Roman"/>
          <w:sz w:val="28"/>
          <w:szCs w:val="28"/>
        </w:rPr>
      </w:pPr>
      <w:r w:rsidRPr="00C24908">
        <w:rPr>
          <w:rFonts w:ascii="Times New Roman" w:hAnsi="Times New Roman" w:cs="Times New Roman"/>
          <w:sz w:val="28"/>
          <w:szCs w:val="28"/>
        </w:rPr>
        <w:t xml:space="preserve">Титульный лист для курсовой работы представлен на рисунке </w:t>
      </w:r>
      <w:r w:rsidR="009029C4">
        <w:rPr>
          <w:rFonts w:ascii="Times New Roman" w:hAnsi="Times New Roman" w:cs="Times New Roman"/>
          <w:sz w:val="28"/>
          <w:szCs w:val="28"/>
        </w:rPr>
        <w:t>7</w:t>
      </w:r>
      <w:r w:rsidR="00DC5B50">
        <w:rPr>
          <w:rFonts w:ascii="Times New Roman" w:hAnsi="Times New Roman" w:cs="Times New Roman"/>
          <w:sz w:val="28"/>
          <w:szCs w:val="28"/>
        </w:rPr>
        <w:t>.</w:t>
      </w:r>
      <w:r w:rsidRPr="00C24908">
        <w:rPr>
          <w:rFonts w:ascii="Times New Roman" w:hAnsi="Times New Roman" w:cs="Times New Roman"/>
          <w:sz w:val="28"/>
          <w:szCs w:val="28"/>
        </w:rPr>
        <w:br/>
      </w:r>
    </w:p>
    <w:p w:rsidR="00C51A1A" w:rsidRDefault="00C24908" w:rsidP="00C249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6918A5" wp14:editId="2F462DA7">
            <wp:extent cx="2926831" cy="5083444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1571" cy="50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08" w:rsidRDefault="00C24908" w:rsidP="00C24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9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DF1" w:rsidRPr="00B60DF1">
        <w:rPr>
          <w:rFonts w:ascii="Times New Roman" w:hAnsi="Times New Roman" w:cs="Times New Roman"/>
          <w:sz w:val="28"/>
          <w:szCs w:val="28"/>
        </w:rPr>
        <w:t>7</w:t>
      </w:r>
      <w:r w:rsidRPr="00C24908">
        <w:rPr>
          <w:rFonts w:ascii="Times New Roman" w:hAnsi="Times New Roman" w:cs="Times New Roman"/>
          <w:sz w:val="28"/>
          <w:szCs w:val="28"/>
        </w:rPr>
        <w:t xml:space="preserve"> – Титульный лист курсовой работы</w:t>
      </w:r>
    </w:p>
    <w:p w:rsidR="0090738B" w:rsidRPr="00C24908" w:rsidRDefault="0090738B" w:rsidP="00C249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1A1A" w:rsidRDefault="00E91F34" w:rsidP="00D47E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оформления</w:t>
      </w:r>
      <w:r w:rsidR="0090738B" w:rsidRPr="00907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отчётов</w:t>
      </w:r>
      <w:r w:rsidR="0090738B" w:rsidRPr="0090738B">
        <w:rPr>
          <w:rFonts w:ascii="Times New Roman" w:hAnsi="Times New Roman" w:cs="Times New Roman"/>
          <w:sz w:val="28"/>
          <w:szCs w:val="28"/>
        </w:rPr>
        <w:t xml:space="preserve"> для курсовой р</w:t>
      </w:r>
      <w:r w:rsidR="00DC5B50">
        <w:rPr>
          <w:rFonts w:ascii="Times New Roman" w:hAnsi="Times New Roman" w:cs="Times New Roman"/>
          <w:sz w:val="28"/>
          <w:szCs w:val="28"/>
        </w:rPr>
        <w:t xml:space="preserve">аботы </w:t>
      </w: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E91F34">
        <w:rPr>
          <w:rFonts w:ascii="Times New Roman" w:hAnsi="Times New Roman" w:cs="Times New Roman"/>
          <w:sz w:val="28"/>
          <w:szCs w:val="28"/>
        </w:rPr>
        <w:t xml:space="preserve"> </w:t>
      </w:r>
      <w:r w:rsidR="00DC5B50">
        <w:rPr>
          <w:rFonts w:ascii="Times New Roman" w:hAnsi="Times New Roman" w:cs="Times New Roman"/>
          <w:sz w:val="28"/>
          <w:szCs w:val="28"/>
        </w:rPr>
        <w:t xml:space="preserve">представлено на рисунке </w:t>
      </w:r>
      <w:r w:rsidR="00B60DF1" w:rsidRPr="00B60DF1">
        <w:rPr>
          <w:rFonts w:ascii="Times New Roman" w:hAnsi="Times New Roman" w:cs="Times New Roman"/>
          <w:sz w:val="28"/>
          <w:szCs w:val="28"/>
        </w:rPr>
        <w:t>8</w:t>
      </w:r>
      <w:r w:rsidR="00DC5B50">
        <w:rPr>
          <w:rFonts w:ascii="Times New Roman" w:hAnsi="Times New Roman" w:cs="Times New Roman"/>
          <w:sz w:val="28"/>
          <w:szCs w:val="28"/>
        </w:rPr>
        <w:t>.</w:t>
      </w:r>
    </w:p>
    <w:p w:rsidR="0090738B" w:rsidRPr="0090738B" w:rsidRDefault="0090738B" w:rsidP="00C51A1A">
      <w:pPr>
        <w:rPr>
          <w:rFonts w:ascii="Times New Roman" w:hAnsi="Times New Roman" w:cs="Times New Roman"/>
          <w:sz w:val="28"/>
          <w:szCs w:val="28"/>
        </w:rPr>
      </w:pPr>
    </w:p>
    <w:p w:rsidR="0090738B" w:rsidRDefault="0090738B" w:rsidP="0090738B">
      <w:pPr>
        <w:jc w:val="center"/>
      </w:pPr>
      <w:r>
        <w:rPr>
          <w:noProof/>
          <w:lang w:eastAsia="ru-RU"/>
        </w:rPr>
        <w:drawing>
          <wp:inline distT="0" distB="0" distL="0" distR="0" wp14:anchorId="530EC96B" wp14:editId="7951F0EC">
            <wp:extent cx="4347275" cy="18560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362" cy="1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1A" w:rsidRPr="009B4BA9" w:rsidRDefault="0090738B" w:rsidP="009B4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73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DF1" w:rsidRPr="00CE2917">
        <w:rPr>
          <w:rFonts w:ascii="Times New Roman" w:hAnsi="Times New Roman" w:cs="Times New Roman"/>
          <w:sz w:val="28"/>
          <w:szCs w:val="28"/>
        </w:rPr>
        <w:t>8</w:t>
      </w:r>
      <w:r w:rsidRPr="0090738B"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="00F135A5">
        <w:rPr>
          <w:rFonts w:ascii="Times New Roman" w:hAnsi="Times New Roman" w:cs="Times New Roman"/>
          <w:sz w:val="28"/>
          <w:szCs w:val="28"/>
        </w:rPr>
        <w:t>Курсовая</w:t>
      </w:r>
      <w:proofErr w:type="gramEnd"/>
      <w:r w:rsidR="00F135A5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:rsidR="00D51642" w:rsidRDefault="00D51642" w:rsidP="00D5164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1151153"/>
      <w:r w:rsidRPr="00D51642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Шаблон ВКР</w:t>
      </w:r>
      <w:bookmarkEnd w:id="17"/>
    </w:p>
    <w:p w:rsidR="009B4BA9" w:rsidRPr="009B4BA9" w:rsidRDefault="009B4BA9" w:rsidP="009B4BA9"/>
    <w:p w:rsidR="00674FAD" w:rsidRDefault="009B4BA9" w:rsidP="00D47E51">
      <w:pPr>
        <w:jc w:val="both"/>
        <w:rPr>
          <w:rFonts w:ascii="Times New Roman" w:hAnsi="Times New Roman" w:cs="Times New Roman"/>
          <w:sz w:val="28"/>
          <w:szCs w:val="28"/>
        </w:rPr>
      </w:pPr>
      <w:r w:rsidRPr="009B4BA9">
        <w:rPr>
          <w:rFonts w:ascii="Times New Roman" w:hAnsi="Times New Roman" w:cs="Times New Roman"/>
          <w:sz w:val="28"/>
          <w:szCs w:val="28"/>
        </w:rPr>
        <w:t>Код для написания титульн</w:t>
      </w:r>
      <w:r w:rsidR="00456C01">
        <w:rPr>
          <w:rFonts w:ascii="Times New Roman" w:hAnsi="Times New Roman" w:cs="Times New Roman"/>
          <w:sz w:val="28"/>
          <w:szCs w:val="28"/>
        </w:rPr>
        <w:t>ого</w:t>
      </w:r>
      <w:r w:rsidRPr="009B4BA9">
        <w:rPr>
          <w:rFonts w:ascii="Times New Roman" w:hAnsi="Times New Roman" w:cs="Times New Roman"/>
          <w:sz w:val="28"/>
          <w:szCs w:val="28"/>
        </w:rPr>
        <w:t xml:space="preserve"> лист для выпускной квалификационной </w:t>
      </w:r>
      <w:r w:rsidR="002F781B">
        <w:rPr>
          <w:rFonts w:ascii="Times New Roman" w:hAnsi="Times New Roman" w:cs="Times New Roman"/>
          <w:sz w:val="28"/>
          <w:szCs w:val="28"/>
        </w:rPr>
        <w:t xml:space="preserve">работы представлен на рисунке </w:t>
      </w:r>
      <w:r w:rsidR="00B60DF1" w:rsidRPr="00B60DF1">
        <w:rPr>
          <w:rFonts w:ascii="Times New Roman" w:hAnsi="Times New Roman" w:cs="Times New Roman"/>
          <w:sz w:val="28"/>
          <w:szCs w:val="28"/>
        </w:rPr>
        <w:t>9</w:t>
      </w:r>
      <w:r w:rsidR="002F781B">
        <w:rPr>
          <w:rFonts w:ascii="Times New Roman" w:hAnsi="Times New Roman" w:cs="Times New Roman"/>
          <w:sz w:val="28"/>
          <w:szCs w:val="28"/>
        </w:rPr>
        <w:t>.</w:t>
      </w:r>
    </w:p>
    <w:p w:rsidR="00F75356" w:rsidRDefault="00F75356" w:rsidP="00F753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4FB1AB" wp14:editId="4D6F7EEC">
            <wp:extent cx="2611464" cy="407315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1065" cy="40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56" w:rsidRDefault="00F75356" w:rsidP="00F753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DF1" w:rsidRPr="00B60DF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Титульный лист для </w:t>
      </w:r>
      <w:r w:rsidR="009B3C69">
        <w:rPr>
          <w:rFonts w:ascii="Times New Roman" w:hAnsi="Times New Roman" w:cs="Times New Roman"/>
          <w:sz w:val="28"/>
          <w:szCs w:val="28"/>
        </w:rPr>
        <w:t>ВКР</w:t>
      </w:r>
    </w:p>
    <w:p w:rsidR="009029C4" w:rsidRDefault="009029C4" w:rsidP="00F753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C69" w:rsidRPr="008332FE" w:rsidRDefault="0045057B" w:rsidP="00D47E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ш</w:t>
      </w:r>
      <w:r w:rsidR="00F45500">
        <w:rPr>
          <w:rFonts w:ascii="Times New Roman" w:hAnsi="Times New Roman" w:cs="Times New Roman"/>
          <w:sz w:val="28"/>
          <w:szCs w:val="28"/>
        </w:rPr>
        <w:t>аблон</w:t>
      </w:r>
      <w:r w:rsidR="009B3C69">
        <w:rPr>
          <w:rFonts w:ascii="Times New Roman" w:hAnsi="Times New Roman" w:cs="Times New Roman"/>
          <w:sz w:val="28"/>
          <w:szCs w:val="28"/>
        </w:rPr>
        <w:t xml:space="preserve"> </w:t>
      </w:r>
      <w:r w:rsidR="006F664B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="009B3C69">
        <w:rPr>
          <w:rFonts w:ascii="Times New Roman" w:hAnsi="Times New Roman" w:cs="Times New Roman"/>
          <w:sz w:val="28"/>
          <w:szCs w:val="28"/>
        </w:rPr>
        <w:t xml:space="preserve"> изложен на рисунке </w:t>
      </w:r>
      <w:r w:rsidR="00B60DF1" w:rsidRPr="00B60DF1">
        <w:rPr>
          <w:rFonts w:ascii="Times New Roman" w:hAnsi="Times New Roman" w:cs="Times New Roman"/>
          <w:sz w:val="28"/>
          <w:szCs w:val="28"/>
        </w:rPr>
        <w:t>10</w:t>
      </w:r>
      <w:r w:rsidR="002F781B">
        <w:rPr>
          <w:rFonts w:ascii="Times New Roman" w:hAnsi="Times New Roman" w:cs="Times New Roman"/>
          <w:sz w:val="28"/>
          <w:szCs w:val="28"/>
        </w:rPr>
        <w:t>.</w:t>
      </w:r>
    </w:p>
    <w:p w:rsidR="00D47E51" w:rsidRPr="008332FE" w:rsidRDefault="00D47E51" w:rsidP="00D47E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C69" w:rsidRDefault="009B3C69" w:rsidP="009B3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925AB3" wp14:editId="0B079884">
            <wp:extent cx="2564970" cy="18755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056" cy="1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8F" w:rsidRPr="008332FE" w:rsidRDefault="009B3C69" w:rsidP="00D47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DF1" w:rsidRPr="00B60DF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A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5A5">
        <w:rPr>
          <w:rFonts w:ascii="Times New Roman" w:hAnsi="Times New Roman" w:cs="Times New Roman"/>
          <w:sz w:val="28"/>
          <w:szCs w:val="28"/>
        </w:rPr>
        <w:t>ВКР</w:t>
      </w:r>
    </w:p>
    <w:p w:rsidR="00073A8F" w:rsidRDefault="0003000D" w:rsidP="0007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Оформление заголо</w:t>
      </w:r>
      <w:r w:rsidR="002F781B">
        <w:rPr>
          <w:rFonts w:ascii="Times New Roman" w:hAnsi="Times New Roman" w:cs="Times New Roman"/>
          <w:sz w:val="28"/>
          <w:szCs w:val="28"/>
        </w:rPr>
        <w:t>вков представлено на рисунке 1</w:t>
      </w:r>
      <w:r w:rsidR="00B60DF1" w:rsidRPr="00B60DF1">
        <w:rPr>
          <w:rFonts w:ascii="Times New Roman" w:hAnsi="Times New Roman" w:cs="Times New Roman"/>
          <w:sz w:val="28"/>
          <w:szCs w:val="28"/>
        </w:rPr>
        <w:t>1</w:t>
      </w:r>
      <w:r w:rsidR="002F781B">
        <w:rPr>
          <w:rFonts w:ascii="Times New Roman" w:hAnsi="Times New Roman" w:cs="Times New Roman"/>
          <w:sz w:val="28"/>
          <w:szCs w:val="28"/>
        </w:rPr>
        <w:t>.</w:t>
      </w:r>
    </w:p>
    <w:p w:rsidR="00073A8F" w:rsidRPr="009B3C69" w:rsidRDefault="00073A8F" w:rsidP="00030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10755" wp14:editId="11CC5A38">
            <wp:extent cx="3967566" cy="321148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835" cy="32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A9" w:rsidRDefault="0003000D" w:rsidP="00030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00D">
        <w:rPr>
          <w:rFonts w:ascii="Times New Roman" w:hAnsi="Times New Roman" w:cs="Times New Roman"/>
          <w:sz w:val="28"/>
          <w:szCs w:val="28"/>
        </w:rPr>
        <w:t>Рисунок 1</w:t>
      </w:r>
      <w:r w:rsidR="00B60DF1" w:rsidRPr="00B60DF1">
        <w:rPr>
          <w:rFonts w:ascii="Times New Roman" w:hAnsi="Times New Roman" w:cs="Times New Roman"/>
          <w:sz w:val="28"/>
          <w:szCs w:val="28"/>
        </w:rPr>
        <w:t>1</w:t>
      </w:r>
      <w:r w:rsidRPr="0003000D">
        <w:rPr>
          <w:rFonts w:ascii="Times New Roman" w:hAnsi="Times New Roman" w:cs="Times New Roman"/>
          <w:sz w:val="28"/>
          <w:szCs w:val="28"/>
        </w:rPr>
        <w:t xml:space="preserve"> – Оформление заголовков</w:t>
      </w:r>
    </w:p>
    <w:p w:rsidR="0078232B" w:rsidRDefault="0078232B" w:rsidP="000300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32B" w:rsidRDefault="0078232B" w:rsidP="0078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</w:t>
      </w:r>
      <w:r w:rsidR="002F781B">
        <w:rPr>
          <w:rFonts w:ascii="Times New Roman" w:hAnsi="Times New Roman" w:cs="Times New Roman"/>
          <w:sz w:val="28"/>
          <w:szCs w:val="28"/>
        </w:rPr>
        <w:t xml:space="preserve">ка полей страницы </w:t>
      </w:r>
      <w:r w:rsidR="002F1BF8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2F781B">
        <w:rPr>
          <w:rFonts w:ascii="Times New Roman" w:hAnsi="Times New Roman" w:cs="Times New Roman"/>
          <w:sz w:val="28"/>
          <w:szCs w:val="28"/>
        </w:rPr>
        <w:t>на рисунке 1</w:t>
      </w:r>
      <w:r w:rsidR="00B60DF1" w:rsidRPr="00B60DF1">
        <w:rPr>
          <w:rFonts w:ascii="Times New Roman" w:hAnsi="Times New Roman" w:cs="Times New Roman"/>
          <w:sz w:val="28"/>
          <w:szCs w:val="28"/>
        </w:rPr>
        <w:t>2</w:t>
      </w:r>
      <w:r w:rsidR="002F781B">
        <w:rPr>
          <w:rFonts w:ascii="Times New Roman" w:hAnsi="Times New Roman" w:cs="Times New Roman"/>
          <w:sz w:val="28"/>
          <w:szCs w:val="28"/>
        </w:rPr>
        <w:t>.</w:t>
      </w: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A0A06D" wp14:editId="7F9CF62B">
            <wp:extent cx="1691640" cy="8610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60DF1" w:rsidRPr="00CE29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полей </w:t>
      </w: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32B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32B" w:rsidRPr="0003000D" w:rsidRDefault="0078232B" w:rsidP="007823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1FAD" w:rsidRPr="00BE7524" w:rsidRDefault="00D51642" w:rsidP="00BE752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8" w:name="_Toc41151154"/>
      <w:r w:rsidRPr="00D51642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8"/>
      <w:r w:rsidR="00CE2917">
        <w:rPr>
          <w:rFonts w:ascii="Times New Roman" w:hAnsi="Times New Roman" w:cs="Times New Roman"/>
          <w:color w:val="auto"/>
        </w:rPr>
        <w:br/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1. Виноградов М. М.: Про TEX и 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немного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про других, Мир ПК, 1 (1992).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2. Глонти Н. Л., Клименко С. В., Малышев В.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К.,Самарин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А. В., Филимонов Б. Б.: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Метапроект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кирилловского алфавита для печатающих устройств с высоким разрешением, БИТ,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Вып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. 2, под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р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ед. Г. Р. Громова,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ИнфоАрт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(1991).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3. Говорухин В.,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Цибулин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Б.: Компьютер в математическом исследовании: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Maple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MATLAB,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LaTeX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— СПб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.: 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Питер, 2001. – 624 с.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4.</w:t>
      </w:r>
      <w:r w:rsidR="00163115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Грицаенко И. А., Клименко С. В.: TEX –– компьютерная система подготовки научных публикаций, Монитор-Аспект, 1 (1993).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5.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Грэтцер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Г. Первые шаги в LATEX.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Мир, 2000. — 172 с. — ISBN: 5-03-0033661-0.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6.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Гуссенс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Миттельбах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Ф., А. Самарин. Путеводитель по пакету LATEX и его расширению LATEX 2</w:t>
      </w:r>
      <w:r w:rsidRPr="00CE2917">
        <w:rPr>
          <w:rFonts w:ascii="Cambria Math" w:eastAsiaTheme="majorEastAsia" w:hAnsi="Cambria Math" w:cs="Cambria Math"/>
          <w:bCs/>
          <w:sz w:val="28"/>
          <w:szCs w:val="28"/>
        </w:rPr>
        <w:t>𝜀</w:t>
      </w: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Мир, 1999. — 606 с. — ISBN: 5-03-003325-4.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7.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Гуссенс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Ратц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Миттельбах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Ф.. Путеводитель по пакету LATEX и его графическим расширениям.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Мир, 2002. — 621 с. — ISBN: 5-03-003388-2.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8.</w:t>
      </w:r>
      <w:r w:rsidR="00163115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Гуссенс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Ратц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С., Путеводитель по пакету LATEX и его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Web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-приложениям.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Мир, 2001. — 604 с. — ISBN: 5-03-003387-4.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9. Журов А. И., Карпов И. И: Основы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TEX’а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. Препринт N 518, ИПМ РАН, М., (1992).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10.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Каров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П. Шрифтовые технологии. Описание и инструментарий. Перевод с английского О. С. Карпинского и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И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И. Куликова под редакцией, с предисловием и дополнением В. В. Ефимова. — М.: Мир, 2001. —454 с.,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илл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11. Кнут Д. Э.  Всё про TEX.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Вильямс, 2003. — 560 с. — ISBN: 5-8459-0382-3.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12. Кнут Д. Э., Всё про METAFONT.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Вильямс, 2003. — 384 с. — ISBN: 5-8459-0442-0.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13. Кнут Д. Э., Компьютерная типография.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Мир, 2003. — 686 с. — ISBN: 5-03-3361-0.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14. Котельников И. А.,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Чеботаев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П. З.. LATEX по-русски. — Новосибирск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Сибирский Хронограф, 2004. — 496 с. — ISBN: 5-87550-195-2.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15. Львовский С. М.. Набор и вёрстка в системе LATEX.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МЦНМО, 2003. — 448 с. — ISBN: 5-94057-091-7.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16.</w:t>
      </w:r>
      <w:r w:rsidR="00163115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bookmarkStart w:id="19" w:name="_GoBack"/>
      <w:bookmarkEnd w:id="19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Малышев В. К., Самарин А. В.: Многоязычный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LaTEX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, Протвино, RDTEX, (1993).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17.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Мильчин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. А. Э., Издательский словарь-справочник. — М.</w:t>
      </w:r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: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ОЛМА-Пресс, 2003. — 500 с. — ISBN: 5-224-04560-6.</w:t>
      </w:r>
    </w:p>
    <w:p w:rsidR="00CE2917" w:rsidRPr="00163115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18. Dobb M.: TEX and the Single CPU, II, Notices of the Amer. </w:t>
      </w:r>
      <w:r w:rsidRPr="00163115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Math. </w:t>
      </w:r>
      <w:proofErr w:type="gramStart"/>
      <w:r w:rsidRPr="00163115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Soc. Vol. 38, No. 10, (1991).</w:t>
      </w:r>
      <w:proofErr w:type="gramEnd"/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19.</w:t>
      </w:r>
      <w:r w:rsidR="00163115" w:rsidRPr="00163115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 </w:t>
      </w:r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Knuth D. E.: The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TEXbook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, Addison-Wesley Publishing Company (1984), ISBN 0-201-13448-9.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20.</w:t>
      </w:r>
      <w:r w:rsidR="00163115" w:rsidRPr="00163115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 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Lamport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L.: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LaTEX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, A Document Preparation System, User’s Guide and reference Manual, Addison-Wesley Publishing Company (1986), ISBN 0-201-15790-X.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21.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Partl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H.: German TEX,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TUGboat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Vol. 9, No. 1 (1988)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22.</w:t>
      </w:r>
      <w:r w:rsidR="00163115" w:rsidRPr="00163115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 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Partl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H.,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Schlegl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E.,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Hyna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I.: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LaTEX-Kurzbeschreibung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, EDV-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Zentrum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der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Technischen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Universit¨at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Wien (1990).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23.</w:t>
      </w:r>
      <w:r w:rsidR="00163115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LaTeX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Самоучитель [Электронный ресурс]. – URL: https://www.andreyolegovich.ru/PC/LaTeX.php (дата обращения: 15.05.2020).</w:t>
      </w:r>
    </w:p>
    <w:p w:rsidR="00CE2917" w:rsidRPr="00CE2917" w:rsidRDefault="00CE2917" w:rsidP="00CE2917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24.</w:t>
      </w:r>
      <w:r w:rsidR="00163115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Как пользоваться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LaTeX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[Электронный ресурс]. – URL: https://losst.ru/kak-polzovatsya-latex (дата обращения: 15.05.2020).</w:t>
      </w:r>
    </w:p>
    <w:p w:rsidR="00541398" w:rsidRPr="00CE2917" w:rsidRDefault="00CE2917" w:rsidP="00CE291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25.</w:t>
      </w:r>
      <w:r w:rsidR="00163115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Википедия </w:t>
      </w:r>
      <w:proofErr w:type="spellStart"/>
      <w:proofErr w:type="gram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C</w:t>
      </w:r>
      <w:proofErr w:type="gram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вободная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энциклопедия – </w:t>
      </w:r>
      <w:proofErr w:type="spellStart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>LaTeX</w:t>
      </w:r>
      <w:proofErr w:type="spellEnd"/>
      <w:r w:rsidRPr="00CE291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[Электронный ресурс]. – URL: https://ru.wikipedia.org/wiki/LaTeX (дата обращения: 15.05.2020).</w:t>
      </w:r>
    </w:p>
    <w:p w:rsidR="00541398" w:rsidRPr="00CE2917" w:rsidRDefault="00541398" w:rsidP="00CA61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541398" w:rsidRPr="00CE2917" w:rsidSect="009E3662">
      <w:headerReference w:type="default" r:id="rId2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E30" w:rsidRDefault="00D44E30" w:rsidP="009E3662">
      <w:pPr>
        <w:spacing w:after="0" w:line="240" w:lineRule="auto"/>
      </w:pPr>
      <w:r>
        <w:separator/>
      </w:r>
    </w:p>
  </w:endnote>
  <w:endnote w:type="continuationSeparator" w:id="0">
    <w:p w:rsidR="00D44E30" w:rsidRDefault="00D44E30" w:rsidP="009E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E30" w:rsidRDefault="00D44E30" w:rsidP="009E3662">
      <w:pPr>
        <w:spacing w:after="0" w:line="240" w:lineRule="auto"/>
      </w:pPr>
      <w:r>
        <w:separator/>
      </w:r>
    </w:p>
  </w:footnote>
  <w:footnote w:type="continuationSeparator" w:id="0">
    <w:p w:rsidR="00D44E30" w:rsidRDefault="00D44E30" w:rsidP="009E3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861276"/>
      <w:docPartObj>
        <w:docPartGallery w:val="Page Numbers (Top of Page)"/>
        <w:docPartUnique/>
      </w:docPartObj>
    </w:sdtPr>
    <w:sdtEndPr/>
    <w:sdtContent>
      <w:p w:rsidR="004C7978" w:rsidRDefault="004C79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115">
          <w:rPr>
            <w:noProof/>
          </w:rPr>
          <w:t>37</w:t>
        </w:r>
        <w:r>
          <w:fldChar w:fldCharType="end"/>
        </w:r>
      </w:p>
    </w:sdtContent>
  </w:sdt>
  <w:p w:rsidR="004C7978" w:rsidRDefault="004C797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2B3"/>
    <w:multiLevelType w:val="hybridMultilevel"/>
    <w:tmpl w:val="B010F6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9C361F"/>
    <w:multiLevelType w:val="hybridMultilevel"/>
    <w:tmpl w:val="DFA2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4258A"/>
    <w:multiLevelType w:val="hybridMultilevel"/>
    <w:tmpl w:val="CBA2A1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92221C"/>
    <w:multiLevelType w:val="hybridMultilevel"/>
    <w:tmpl w:val="6A909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8075C2"/>
    <w:multiLevelType w:val="hybridMultilevel"/>
    <w:tmpl w:val="0518A3A2"/>
    <w:lvl w:ilvl="0" w:tplc="E99ED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6C57D9"/>
    <w:multiLevelType w:val="hybridMultilevel"/>
    <w:tmpl w:val="4A728248"/>
    <w:lvl w:ilvl="0" w:tplc="7408C79C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BC78FA"/>
    <w:multiLevelType w:val="hybridMultilevel"/>
    <w:tmpl w:val="A63CDD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504CA"/>
    <w:multiLevelType w:val="hybridMultilevel"/>
    <w:tmpl w:val="BEE86F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D464E7"/>
    <w:multiLevelType w:val="hybridMultilevel"/>
    <w:tmpl w:val="870406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2A3824"/>
    <w:multiLevelType w:val="hybridMultilevel"/>
    <w:tmpl w:val="F4CCD5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4FE10F4"/>
    <w:multiLevelType w:val="hybridMultilevel"/>
    <w:tmpl w:val="618815D4"/>
    <w:lvl w:ilvl="0" w:tplc="6AB06F3E">
      <w:start w:val="1"/>
      <w:numFmt w:val="decimal"/>
      <w:lvlText w:val="%1.)"/>
      <w:lvlJc w:val="left"/>
      <w:pPr>
        <w:ind w:left="1825" w:hanging="11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E2A5FCD"/>
    <w:multiLevelType w:val="hybridMultilevel"/>
    <w:tmpl w:val="FD06856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2D2FA7"/>
    <w:multiLevelType w:val="hybridMultilevel"/>
    <w:tmpl w:val="C8C0E5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AB23330"/>
    <w:multiLevelType w:val="hybridMultilevel"/>
    <w:tmpl w:val="E0F815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E1232D6"/>
    <w:multiLevelType w:val="hybridMultilevel"/>
    <w:tmpl w:val="E58CD6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5AE1DA6"/>
    <w:multiLevelType w:val="hybridMultilevel"/>
    <w:tmpl w:val="3574FE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337834"/>
    <w:multiLevelType w:val="hybridMultilevel"/>
    <w:tmpl w:val="7D8CD3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15"/>
  </w:num>
  <w:num w:numId="7">
    <w:abstractNumId w:val="11"/>
  </w:num>
  <w:num w:numId="8">
    <w:abstractNumId w:val="16"/>
  </w:num>
  <w:num w:numId="9">
    <w:abstractNumId w:val="3"/>
  </w:num>
  <w:num w:numId="10">
    <w:abstractNumId w:val="13"/>
  </w:num>
  <w:num w:numId="11">
    <w:abstractNumId w:val="5"/>
  </w:num>
  <w:num w:numId="12">
    <w:abstractNumId w:val="14"/>
  </w:num>
  <w:num w:numId="13">
    <w:abstractNumId w:val="7"/>
  </w:num>
  <w:num w:numId="14">
    <w:abstractNumId w:val="2"/>
  </w:num>
  <w:num w:numId="15">
    <w:abstractNumId w:val="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807"/>
    <w:rsid w:val="0000331F"/>
    <w:rsid w:val="00013F2E"/>
    <w:rsid w:val="00021A18"/>
    <w:rsid w:val="00021C14"/>
    <w:rsid w:val="00021CA9"/>
    <w:rsid w:val="00023FF4"/>
    <w:rsid w:val="0003000D"/>
    <w:rsid w:val="000323FB"/>
    <w:rsid w:val="00037691"/>
    <w:rsid w:val="00037BE6"/>
    <w:rsid w:val="0005055E"/>
    <w:rsid w:val="00050609"/>
    <w:rsid w:val="000529E1"/>
    <w:rsid w:val="00054E9F"/>
    <w:rsid w:val="00064CA1"/>
    <w:rsid w:val="00071CC7"/>
    <w:rsid w:val="00073A8F"/>
    <w:rsid w:val="000772D2"/>
    <w:rsid w:val="000823BB"/>
    <w:rsid w:val="000922D9"/>
    <w:rsid w:val="000A25EE"/>
    <w:rsid w:val="000A418E"/>
    <w:rsid w:val="000A4CD5"/>
    <w:rsid w:val="000A71E8"/>
    <w:rsid w:val="000B22D5"/>
    <w:rsid w:val="000B381A"/>
    <w:rsid w:val="000B3F22"/>
    <w:rsid w:val="000B50FA"/>
    <w:rsid w:val="000C3CBE"/>
    <w:rsid w:val="000C4650"/>
    <w:rsid w:val="000C6DFE"/>
    <w:rsid w:val="000D78A2"/>
    <w:rsid w:val="000E0B92"/>
    <w:rsid w:val="000F097F"/>
    <w:rsid w:val="000F25F0"/>
    <w:rsid w:val="000F2B33"/>
    <w:rsid w:val="000F5B61"/>
    <w:rsid w:val="00100B5A"/>
    <w:rsid w:val="00105517"/>
    <w:rsid w:val="001106D1"/>
    <w:rsid w:val="00117D81"/>
    <w:rsid w:val="00122A56"/>
    <w:rsid w:val="0012433D"/>
    <w:rsid w:val="00125C00"/>
    <w:rsid w:val="00134662"/>
    <w:rsid w:val="00145DC9"/>
    <w:rsid w:val="001511E8"/>
    <w:rsid w:val="00163115"/>
    <w:rsid w:val="00166133"/>
    <w:rsid w:val="0016757D"/>
    <w:rsid w:val="0018491D"/>
    <w:rsid w:val="00184F1A"/>
    <w:rsid w:val="001866C1"/>
    <w:rsid w:val="00192D6C"/>
    <w:rsid w:val="001B1E36"/>
    <w:rsid w:val="001C0979"/>
    <w:rsid w:val="001D0679"/>
    <w:rsid w:val="001D12BB"/>
    <w:rsid w:val="001D1903"/>
    <w:rsid w:val="001D2304"/>
    <w:rsid w:val="001D3317"/>
    <w:rsid w:val="001D45F8"/>
    <w:rsid w:val="001F1DC1"/>
    <w:rsid w:val="002015E1"/>
    <w:rsid w:val="0020237D"/>
    <w:rsid w:val="00207861"/>
    <w:rsid w:val="0022352D"/>
    <w:rsid w:val="00223C38"/>
    <w:rsid w:val="00223FDF"/>
    <w:rsid w:val="00224C23"/>
    <w:rsid w:val="00226FAF"/>
    <w:rsid w:val="00230A24"/>
    <w:rsid w:val="002329DD"/>
    <w:rsid w:val="002379FA"/>
    <w:rsid w:val="002404D0"/>
    <w:rsid w:val="0024294E"/>
    <w:rsid w:val="00245561"/>
    <w:rsid w:val="0024665D"/>
    <w:rsid w:val="002466F3"/>
    <w:rsid w:val="00254B0E"/>
    <w:rsid w:val="00262144"/>
    <w:rsid w:val="002809F2"/>
    <w:rsid w:val="00282064"/>
    <w:rsid w:val="002A0DCD"/>
    <w:rsid w:val="002A3D9A"/>
    <w:rsid w:val="002B00EC"/>
    <w:rsid w:val="002B16DF"/>
    <w:rsid w:val="002C0D7E"/>
    <w:rsid w:val="002D14E8"/>
    <w:rsid w:val="002D2153"/>
    <w:rsid w:val="002D3A66"/>
    <w:rsid w:val="002D451E"/>
    <w:rsid w:val="002D7986"/>
    <w:rsid w:val="002E4C2C"/>
    <w:rsid w:val="002F1BF8"/>
    <w:rsid w:val="002F3983"/>
    <w:rsid w:val="002F781B"/>
    <w:rsid w:val="002F7A0E"/>
    <w:rsid w:val="0030068A"/>
    <w:rsid w:val="00307236"/>
    <w:rsid w:val="00333D3C"/>
    <w:rsid w:val="0033488A"/>
    <w:rsid w:val="003370F5"/>
    <w:rsid w:val="00340164"/>
    <w:rsid w:val="00360F82"/>
    <w:rsid w:val="003656A7"/>
    <w:rsid w:val="003740D3"/>
    <w:rsid w:val="0037637C"/>
    <w:rsid w:val="00381615"/>
    <w:rsid w:val="003873AC"/>
    <w:rsid w:val="003968B0"/>
    <w:rsid w:val="003A0622"/>
    <w:rsid w:val="003A156C"/>
    <w:rsid w:val="003A30CD"/>
    <w:rsid w:val="003A6367"/>
    <w:rsid w:val="003B3B8F"/>
    <w:rsid w:val="003C0979"/>
    <w:rsid w:val="003C325B"/>
    <w:rsid w:val="003C3455"/>
    <w:rsid w:val="003D1099"/>
    <w:rsid w:val="003D1885"/>
    <w:rsid w:val="003D18D9"/>
    <w:rsid w:val="003E0988"/>
    <w:rsid w:val="003E2C3D"/>
    <w:rsid w:val="003E3509"/>
    <w:rsid w:val="003E4C09"/>
    <w:rsid w:val="003E53C6"/>
    <w:rsid w:val="003F530B"/>
    <w:rsid w:val="00402750"/>
    <w:rsid w:val="004163A4"/>
    <w:rsid w:val="004207AE"/>
    <w:rsid w:val="004216BB"/>
    <w:rsid w:val="00421A7F"/>
    <w:rsid w:val="004223F6"/>
    <w:rsid w:val="00422652"/>
    <w:rsid w:val="00431AFA"/>
    <w:rsid w:val="00431ED0"/>
    <w:rsid w:val="004418B1"/>
    <w:rsid w:val="0045057B"/>
    <w:rsid w:val="00456C01"/>
    <w:rsid w:val="00457715"/>
    <w:rsid w:val="00460038"/>
    <w:rsid w:val="00462C02"/>
    <w:rsid w:val="00464FCA"/>
    <w:rsid w:val="004654DB"/>
    <w:rsid w:val="0046619A"/>
    <w:rsid w:val="004661C6"/>
    <w:rsid w:val="00467CAF"/>
    <w:rsid w:val="0047147A"/>
    <w:rsid w:val="00471B03"/>
    <w:rsid w:val="00473DBF"/>
    <w:rsid w:val="00484A5E"/>
    <w:rsid w:val="00484AB5"/>
    <w:rsid w:val="00485A50"/>
    <w:rsid w:val="004872E6"/>
    <w:rsid w:val="004A3DB5"/>
    <w:rsid w:val="004A46C1"/>
    <w:rsid w:val="004B076E"/>
    <w:rsid w:val="004B0D80"/>
    <w:rsid w:val="004B1E41"/>
    <w:rsid w:val="004B68C0"/>
    <w:rsid w:val="004B6EBC"/>
    <w:rsid w:val="004C7978"/>
    <w:rsid w:val="004D35B8"/>
    <w:rsid w:val="004D4A39"/>
    <w:rsid w:val="004E1AF2"/>
    <w:rsid w:val="004E2D90"/>
    <w:rsid w:val="004E3569"/>
    <w:rsid w:val="004E60CA"/>
    <w:rsid w:val="004F493A"/>
    <w:rsid w:val="00506D7E"/>
    <w:rsid w:val="00511BCB"/>
    <w:rsid w:val="00513D67"/>
    <w:rsid w:val="00514D0A"/>
    <w:rsid w:val="005322F3"/>
    <w:rsid w:val="00532734"/>
    <w:rsid w:val="005359D6"/>
    <w:rsid w:val="00541398"/>
    <w:rsid w:val="00554CE3"/>
    <w:rsid w:val="005562FC"/>
    <w:rsid w:val="0055737C"/>
    <w:rsid w:val="00557AE8"/>
    <w:rsid w:val="00564575"/>
    <w:rsid w:val="00567712"/>
    <w:rsid w:val="005714A6"/>
    <w:rsid w:val="005714ED"/>
    <w:rsid w:val="005770A8"/>
    <w:rsid w:val="00581F7E"/>
    <w:rsid w:val="005842BA"/>
    <w:rsid w:val="00592D2E"/>
    <w:rsid w:val="005963CB"/>
    <w:rsid w:val="005A694F"/>
    <w:rsid w:val="005B0F82"/>
    <w:rsid w:val="005B1796"/>
    <w:rsid w:val="005C7AFE"/>
    <w:rsid w:val="005C7C2A"/>
    <w:rsid w:val="005D23BA"/>
    <w:rsid w:val="005D4A04"/>
    <w:rsid w:val="005D5848"/>
    <w:rsid w:val="005E4AB3"/>
    <w:rsid w:val="005E6A81"/>
    <w:rsid w:val="005F6BCA"/>
    <w:rsid w:val="00602EA3"/>
    <w:rsid w:val="00603807"/>
    <w:rsid w:val="006057E9"/>
    <w:rsid w:val="00605F20"/>
    <w:rsid w:val="00616825"/>
    <w:rsid w:val="006213E1"/>
    <w:rsid w:val="00626700"/>
    <w:rsid w:val="00644D69"/>
    <w:rsid w:val="0066257A"/>
    <w:rsid w:val="006734DD"/>
    <w:rsid w:val="00674FAD"/>
    <w:rsid w:val="00684682"/>
    <w:rsid w:val="006846F6"/>
    <w:rsid w:val="006918B6"/>
    <w:rsid w:val="00695D88"/>
    <w:rsid w:val="006A747F"/>
    <w:rsid w:val="006B0C44"/>
    <w:rsid w:val="006B4E1D"/>
    <w:rsid w:val="006D17C9"/>
    <w:rsid w:val="006D201F"/>
    <w:rsid w:val="006D5F64"/>
    <w:rsid w:val="006E70F8"/>
    <w:rsid w:val="006F23B1"/>
    <w:rsid w:val="006F664B"/>
    <w:rsid w:val="006F68C6"/>
    <w:rsid w:val="00700B7B"/>
    <w:rsid w:val="00702A69"/>
    <w:rsid w:val="007044C4"/>
    <w:rsid w:val="00706EA6"/>
    <w:rsid w:val="00711450"/>
    <w:rsid w:val="00720412"/>
    <w:rsid w:val="007260C4"/>
    <w:rsid w:val="00727E9A"/>
    <w:rsid w:val="0073134D"/>
    <w:rsid w:val="00731E37"/>
    <w:rsid w:val="007429AE"/>
    <w:rsid w:val="007431B9"/>
    <w:rsid w:val="00747B83"/>
    <w:rsid w:val="00752CC8"/>
    <w:rsid w:val="00761EDF"/>
    <w:rsid w:val="007648D9"/>
    <w:rsid w:val="00770AFB"/>
    <w:rsid w:val="007809F1"/>
    <w:rsid w:val="0078232B"/>
    <w:rsid w:val="00784E85"/>
    <w:rsid w:val="00785BE2"/>
    <w:rsid w:val="00792B05"/>
    <w:rsid w:val="007B27CD"/>
    <w:rsid w:val="007D39A3"/>
    <w:rsid w:val="007D63AB"/>
    <w:rsid w:val="007F2ED6"/>
    <w:rsid w:val="007F5B95"/>
    <w:rsid w:val="007F7FD5"/>
    <w:rsid w:val="00805AE7"/>
    <w:rsid w:val="0080780C"/>
    <w:rsid w:val="00815C0C"/>
    <w:rsid w:val="00816DAF"/>
    <w:rsid w:val="008228A7"/>
    <w:rsid w:val="008256B8"/>
    <w:rsid w:val="008275AD"/>
    <w:rsid w:val="00830B5B"/>
    <w:rsid w:val="0083228B"/>
    <w:rsid w:val="008332FE"/>
    <w:rsid w:val="008373B4"/>
    <w:rsid w:val="00841EB0"/>
    <w:rsid w:val="00845642"/>
    <w:rsid w:val="0084783E"/>
    <w:rsid w:val="00847B0D"/>
    <w:rsid w:val="00850769"/>
    <w:rsid w:val="008531FA"/>
    <w:rsid w:val="00860DB5"/>
    <w:rsid w:val="00861E0F"/>
    <w:rsid w:val="00871633"/>
    <w:rsid w:val="0087167C"/>
    <w:rsid w:val="008745FD"/>
    <w:rsid w:val="00875E69"/>
    <w:rsid w:val="00876800"/>
    <w:rsid w:val="0088320E"/>
    <w:rsid w:val="00885C2D"/>
    <w:rsid w:val="008918A7"/>
    <w:rsid w:val="008A1085"/>
    <w:rsid w:val="008C5209"/>
    <w:rsid w:val="008C7CB7"/>
    <w:rsid w:val="008D4117"/>
    <w:rsid w:val="008E1D89"/>
    <w:rsid w:val="008E377F"/>
    <w:rsid w:val="008F068C"/>
    <w:rsid w:val="008F4F91"/>
    <w:rsid w:val="00900AD9"/>
    <w:rsid w:val="009029C4"/>
    <w:rsid w:val="00903679"/>
    <w:rsid w:val="00904059"/>
    <w:rsid w:val="00905EE6"/>
    <w:rsid w:val="00906C74"/>
    <w:rsid w:val="0090738B"/>
    <w:rsid w:val="00914657"/>
    <w:rsid w:val="00915589"/>
    <w:rsid w:val="00926C4E"/>
    <w:rsid w:val="0093042F"/>
    <w:rsid w:val="00932EBB"/>
    <w:rsid w:val="00935544"/>
    <w:rsid w:val="00942C4C"/>
    <w:rsid w:val="00943307"/>
    <w:rsid w:val="00945390"/>
    <w:rsid w:val="00947238"/>
    <w:rsid w:val="00954FF6"/>
    <w:rsid w:val="00960848"/>
    <w:rsid w:val="0096118F"/>
    <w:rsid w:val="00962EEB"/>
    <w:rsid w:val="00981629"/>
    <w:rsid w:val="00982AC2"/>
    <w:rsid w:val="00991998"/>
    <w:rsid w:val="00991D89"/>
    <w:rsid w:val="009A57A5"/>
    <w:rsid w:val="009B3C69"/>
    <w:rsid w:val="009B4BA9"/>
    <w:rsid w:val="009B7C87"/>
    <w:rsid w:val="009C128D"/>
    <w:rsid w:val="009D3951"/>
    <w:rsid w:val="009E130B"/>
    <w:rsid w:val="009E1967"/>
    <w:rsid w:val="009E2001"/>
    <w:rsid w:val="009E3662"/>
    <w:rsid w:val="009E38D2"/>
    <w:rsid w:val="009E3D83"/>
    <w:rsid w:val="009E5B62"/>
    <w:rsid w:val="009E60A3"/>
    <w:rsid w:val="009F0D1B"/>
    <w:rsid w:val="009F4713"/>
    <w:rsid w:val="00A0179E"/>
    <w:rsid w:val="00A04D01"/>
    <w:rsid w:val="00A07906"/>
    <w:rsid w:val="00A11649"/>
    <w:rsid w:val="00A14821"/>
    <w:rsid w:val="00A14EBB"/>
    <w:rsid w:val="00A17C04"/>
    <w:rsid w:val="00A20CAE"/>
    <w:rsid w:val="00A253C4"/>
    <w:rsid w:val="00A342BF"/>
    <w:rsid w:val="00A351FD"/>
    <w:rsid w:val="00A36287"/>
    <w:rsid w:val="00A417C6"/>
    <w:rsid w:val="00A41D60"/>
    <w:rsid w:val="00A51FAD"/>
    <w:rsid w:val="00A526BB"/>
    <w:rsid w:val="00A53A66"/>
    <w:rsid w:val="00A5413C"/>
    <w:rsid w:val="00A6166F"/>
    <w:rsid w:val="00A7468E"/>
    <w:rsid w:val="00A75199"/>
    <w:rsid w:val="00A77742"/>
    <w:rsid w:val="00A81D3A"/>
    <w:rsid w:val="00A872E1"/>
    <w:rsid w:val="00A92E79"/>
    <w:rsid w:val="00A93294"/>
    <w:rsid w:val="00A94CB4"/>
    <w:rsid w:val="00AA69E2"/>
    <w:rsid w:val="00AB0CBB"/>
    <w:rsid w:val="00AB3C66"/>
    <w:rsid w:val="00AB5D63"/>
    <w:rsid w:val="00AC1D96"/>
    <w:rsid w:val="00AD58A8"/>
    <w:rsid w:val="00AE0542"/>
    <w:rsid w:val="00AE181E"/>
    <w:rsid w:val="00AE320C"/>
    <w:rsid w:val="00AF1586"/>
    <w:rsid w:val="00AF3C89"/>
    <w:rsid w:val="00B07862"/>
    <w:rsid w:val="00B13795"/>
    <w:rsid w:val="00B1537F"/>
    <w:rsid w:val="00B2047E"/>
    <w:rsid w:val="00B23527"/>
    <w:rsid w:val="00B24F56"/>
    <w:rsid w:val="00B255C0"/>
    <w:rsid w:val="00B25B91"/>
    <w:rsid w:val="00B25D72"/>
    <w:rsid w:val="00B3072C"/>
    <w:rsid w:val="00B35815"/>
    <w:rsid w:val="00B35CD3"/>
    <w:rsid w:val="00B46D35"/>
    <w:rsid w:val="00B5658C"/>
    <w:rsid w:val="00B60DF1"/>
    <w:rsid w:val="00B62917"/>
    <w:rsid w:val="00B62C70"/>
    <w:rsid w:val="00B72B74"/>
    <w:rsid w:val="00B76A86"/>
    <w:rsid w:val="00B7722C"/>
    <w:rsid w:val="00B846D8"/>
    <w:rsid w:val="00B95E57"/>
    <w:rsid w:val="00B9712C"/>
    <w:rsid w:val="00B97246"/>
    <w:rsid w:val="00B97C51"/>
    <w:rsid w:val="00B97CEE"/>
    <w:rsid w:val="00BA0368"/>
    <w:rsid w:val="00BB6409"/>
    <w:rsid w:val="00BC2E48"/>
    <w:rsid w:val="00BC727A"/>
    <w:rsid w:val="00BD0C05"/>
    <w:rsid w:val="00BD39E8"/>
    <w:rsid w:val="00BE36D8"/>
    <w:rsid w:val="00BE4E4A"/>
    <w:rsid w:val="00BE6946"/>
    <w:rsid w:val="00BE7524"/>
    <w:rsid w:val="00BE7B65"/>
    <w:rsid w:val="00BF4616"/>
    <w:rsid w:val="00C01C98"/>
    <w:rsid w:val="00C01D73"/>
    <w:rsid w:val="00C026C1"/>
    <w:rsid w:val="00C0531C"/>
    <w:rsid w:val="00C079FE"/>
    <w:rsid w:val="00C14B94"/>
    <w:rsid w:val="00C21C89"/>
    <w:rsid w:val="00C2413A"/>
    <w:rsid w:val="00C24908"/>
    <w:rsid w:val="00C36A0A"/>
    <w:rsid w:val="00C36CA1"/>
    <w:rsid w:val="00C37334"/>
    <w:rsid w:val="00C513B5"/>
    <w:rsid w:val="00C51A1A"/>
    <w:rsid w:val="00C52025"/>
    <w:rsid w:val="00C61608"/>
    <w:rsid w:val="00C648B4"/>
    <w:rsid w:val="00C71ED8"/>
    <w:rsid w:val="00C85024"/>
    <w:rsid w:val="00C91BCE"/>
    <w:rsid w:val="00CA1E44"/>
    <w:rsid w:val="00CA6192"/>
    <w:rsid w:val="00CB441C"/>
    <w:rsid w:val="00CB48EF"/>
    <w:rsid w:val="00CC0EF8"/>
    <w:rsid w:val="00CD1829"/>
    <w:rsid w:val="00CE0D49"/>
    <w:rsid w:val="00CE2917"/>
    <w:rsid w:val="00CE68CD"/>
    <w:rsid w:val="00CE6A8F"/>
    <w:rsid w:val="00CE6DE8"/>
    <w:rsid w:val="00CF17B8"/>
    <w:rsid w:val="00CF5C0E"/>
    <w:rsid w:val="00D2582E"/>
    <w:rsid w:val="00D331AC"/>
    <w:rsid w:val="00D33CDA"/>
    <w:rsid w:val="00D34A22"/>
    <w:rsid w:val="00D34B80"/>
    <w:rsid w:val="00D44418"/>
    <w:rsid w:val="00D44E30"/>
    <w:rsid w:val="00D45851"/>
    <w:rsid w:val="00D45DD1"/>
    <w:rsid w:val="00D47E51"/>
    <w:rsid w:val="00D51642"/>
    <w:rsid w:val="00D52AAC"/>
    <w:rsid w:val="00D658C5"/>
    <w:rsid w:val="00D65BF9"/>
    <w:rsid w:val="00D660C3"/>
    <w:rsid w:val="00D67D62"/>
    <w:rsid w:val="00D71DBD"/>
    <w:rsid w:val="00D80593"/>
    <w:rsid w:val="00D8072A"/>
    <w:rsid w:val="00D833F1"/>
    <w:rsid w:val="00D8587C"/>
    <w:rsid w:val="00D872E8"/>
    <w:rsid w:val="00D87B16"/>
    <w:rsid w:val="00D9053F"/>
    <w:rsid w:val="00D917C6"/>
    <w:rsid w:val="00D94945"/>
    <w:rsid w:val="00D95A38"/>
    <w:rsid w:val="00D95AEF"/>
    <w:rsid w:val="00D96636"/>
    <w:rsid w:val="00DA2737"/>
    <w:rsid w:val="00DA42DF"/>
    <w:rsid w:val="00DB0EC1"/>
    <w:rsid w:val="00DB60B6"/>
    <w:rsid w:val="00DC5B50"/>
    <w:rsid w:val="00DD2875"/>
    <w:rsid w:val="00DD4731"/>
    <w:rsid w:val="00DD5EAF"/>
    <w:rsid w:val="00DD678A"/>
    <w:rsid w:val="00DE048A"/>
    <w:rsid w:val="00DE5FF1"/>
    <w:rsid w:val="00DE6743"/>
    <w:rsid w:val="00DE7D9D"/>
    <w:rsid w:val="00DF1209"/>
    <w:rsid w:val="00DF5B08"/>
    <w:rsid w:val="00E001A0"/>
    <w:rsid w:val="00E124B3"/>
    <w:rsid w:val="00E21C7D"/>
    <w:rsid w:val="00E21D3E"/>
    <w:rsid w:val="00E23DFD"/>
    <w:rsid w:val="00E26507"/>
    <w:rsid w:val="00E30527"/>
    <w:rsid w:val="00E30A83"/>
    <w:rsid w:val="00E4301B"/>
    <w:rsid w:val="00E45FF6"/>
    <w:rsid w:val="00E50EF0"/>
    <w:rsid w:val="00E545EE"/>
    <w:rsid w:val="00E5553D"/>
    <w:rsid w:val="00E60E6B"/>
    <w:rsid w:val="00E811E8"/>
    <w:rsid w:val="00E81606"/>
    <w:rsid w:val="00E82C7E"/>
    <w:rsid w:val="00E842DF"/>
    <w:rsid w:val="00E86F67"/>
    <w:rsid w:val="00E87384"/>
    <w:rsid w:val="00E914C1"/>
    <w:rsid w:val="00E917FB"/>
    <w:rsid w:val="00E91F34"/>
    <w:rsid w:val="00EA0E84"/>
    <w:rsid w:val="00EA1B1E"/>
    <w:rsid w:val="00EB02A2"/>
    <w:rsid w:val="00EB28A0"/>
    <w:rsid w:val="00EB3903"/>
    <w:rsid w:val="00EB44FC"/>
    <w:rsid w:val="00EC68C9"/>
    <w:rsid w:val="00EC7BD3"/>
    <w:rsid w:val="00ED0897"/>
    <w:rsid w:val="00EE7D01"/>
    <w:rsid w:val="00EF0C89"/>
    <w:rsid w:val="00EF2344"/>
    <w:rsid w:val="00EF53FF"/>
    <w:rsid w:val="00F135A5"/>
    <w:rsid w:val="00F13A8C"/>
    <w:rsid w:val="00F14887"/>
    <w:rsid w:val="00F20B2E"/>
    <w:rsid w:val="00F231C8"/>
    <w:rsid w:val="00F23326"/>
    <w:rsid w:val="00F23AE1"/>
    <w:rsid w:val="00F45500"/>
    <w:rsid w:val="00F514F9"/>
    <w:rsid w:val="00F55511"/>
    <w:rsid w:val="00F56A42"/>
    <w:rsid w:val="00F56D0D"/>
    <w:rsid w:val="00F61E8B"/>
    <w:rsid w:val="00F62D56"/>
    <w:rsid w:val="00F657AE"/>
    <w:rsid w:val="00F664F8"/>
    <w:rsid w:val="00F73A88"/>
    <w:rsid w:val="00F75356"/>
    <w:rsid w:val="00F771E4"/>
    <w:rsid w:val="00F81CE7"/>
    <w:rsid w:val="00F97E79"/>
    <w:rsid w:val="00FA142D"/>
    <w:rsid w:val="00FE0C6E"/>
    <w:rsid w:val="00FE5ADC"/>
    <w:rsid w:val="00FE638E"/>
    <w:rsid w:val="00FE63ED"/>
    <w:rsid w:val="00FE6954"/>
    <w:rsid w:val="00FF0752"/>
    <w:rsid w:val="00FF526F"/>
    <w:rsid w:val="00FF658A"/>
    <w:rsid w:val="00FF678B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4D0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240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3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1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516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29D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5055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40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2404D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3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771E4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4"/>
    <w:pPr>
      <w:tabs>
        <w:tab w:val="right" w:leader="dot" w:pos="991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771E4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771E4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E3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3662"/>
  </w:style>
  <w:style w:type="paragraph" w:styleId="ab">
    <w:name w:val="footer"/>
    <w:basedOn w:val="a"/>
    <w:link w:val="ac"/>
    <w:uiPriority w:val="99"/>
    <w:unhideWhenUsed/>
    <w:rsid w:val="009E3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3662"/>
  </w:style>
  <w:style w:type="character" w:customStyle="1" w:styleId="30">
    <w:name w:val="Заголовок 3 Знак"/>
    <w:basedOn w:val="a0"/>
    <w:link w:val="3"/>
    <w:uiPriority w:val="9"/>
    <w:rsid w:val="00D51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51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4D0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240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3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1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516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29D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5055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40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2404D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3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771E4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4"/>
    <w:pPr>
      <w:tabs>
        <w:tab w:val="right" w:leader="dot" w:pos="991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771E4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771E4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E3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3662"/>
  </w:style>
  <w:style w:type="paragraph" w:styleId="ab">
    <w:name w:val="footer"/>
    <w:basedOn w:val="a"/>
    <w:link w:val="ac"/>
    <w:uiPriority w:val="99"/>
    <w:unhideWhenUsed/>
    <w:rsid w:val="009E3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3662"/>
  </w:style>
  <w:style w:type="character" w:customStyle="1" w:styleId="30">
    <w:name w:val="Заголовок 3 Знак"/>
    <w:basedOn w:val="a0"/>
    <w:link w:val="3"/>
    <w:uiPriority w:val="9"/>
    <w:rsid w:val="00D51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51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A247C-AF11-43F6-861C-9BBC5BB7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38</Pages>
  <Words>6543</Words>
  <Characters>37301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487</cp:revision>
  <dcterms:created xsi:type="dcterms:W3CDTF">2020-05-20T00:30:00Z</dcterms:created>
  <dcterms:modified xsi:type="dcterms:W3CDTF">2020-05-26T23:29:00Z</dcterms:modified>
</cp:coreProperties>
</file>