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C37" w14:textId="25ABC1DB" w:rsidR="00D86045" w:rsidRDefault="00D86045" w:rsidP="00D86045">
      <w:pPr>
        <w:pStyle w:val="Nagwek1"/>
        <w:jc w:val="center"/>
      </w:pPr>
      <w:r w:rsidRPr="00D86045">
        <w:t>Zadanie 08: Artefakt nr 8 – Statyczna Analiza Bezpieczeństwa (</w:t>
      </w:r>
      <w:proofErr w:type="spellStart"/>
      <w:r w:rsidRPr="00D86045">
        <w:t>MobSF</w:t>
      </w:r>
      <w:proofErr w:type="spellEnd"/>
      <w:r w:rsidRPr="00D86045">
        <w:t>)</w:t>
      </w:r>
    </w:p>
    <w:p w14:paraId="202DDC98" w14:textId="77777777" w:rsidR="00D86045" w:rsidRDefault="00D86045" w:rsidP="00D86045"/>
    <w:p w14:paraId="014C2D0B" w14:textId="6B10D21A" w:rsidR="00D86045" w:rsidRDefault="00D86045" w:rsidP="00D86045">
      <w:r>
        <w:t xml:space="preserve">8.1 </w:t>
      </w:r>
      <w:r w:rsidRPr="00D86045">
        <w:t>Audyt Uprawnień (AndroidManifest.xml)</w:t>
      </w:r>
    </w:p>
    <w:p w14:paraId="0E3141A1" w14:textId="3A17CD2F" w:rsidR="00D86045" w:rsidRDefault="00D86045" w:rsidP="00D86045">
      <w:r w:rsidRPr="00D86045">
        <w:drawing>
          <wp:inline distT="0" distB="0" distL="0" distR="0" wp14:anchorId="3E275CB7" wp14:editId="096D9037">
            <wp:extent cx="5760720" cy="761365"/>
            <wp:effectExtent l="0" t="0" r="0" b="635"/>
            <wp:docPr id="3380714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1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9EA" w14:textId="4862CF3C" w:rsidR="00D86045" w:rsidRDefault="00D86045" w:rsidP="00D86045">
      <w:r>
        <w:t xml:space="preserve">8.2 </w:t>
      </w:r>
      <w:r w:rsidRPr="00D86045">
        <w:t xml:space="preserve">Analiza </w:t>
      </w:r>
      <w:proofErr w:type="spellStart"/>
      <w:r w:rsidRPr="00D86045">
        <w:t>Hardcoded</w:t>
      </w:r>
      <w:proofErr w:type="spellEnd"/>
      <w:r w:rsidRPr="00D86045">
        <w:t xml:space="preserve"> </w:t>
      </w:r>
      <w:proofErr w:type="spellStart"/>
      <w:r w:rsidRPr="00D86045">
        <w:t>Secrets</w:t>
      </w:r>
      <w:proofErr w:type="spellEnd"/>
      <w:r w:rsidRPr="00D86045">
        <w:t xml:space="preserve"> (Kod źródłowy i raport)</w:t>
      </w:r>
    </w:p>
    <w:p w14:paraId="2C30CDBA" w14:textId="33928D2C" w:rsidR="001669B1" w:rsidRDefault="001669B1" w:rsidP="00D86045">
      <w:r w:rsidRPr="001669B1">
        <w:drawing>
          <wp:inline distT="0" distB="0" distL="0" distR="0" wp14:anchorId="183E9326" wp14:editId="250277E9">
            <wp:extent cx="5760720" cy="2406650"/>
            <wp:effectExtent l="0" t="0" r="0" b="0"/>
            <wp:docPr id="1513505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123B" w14:textId="77777777" w:rsidR="001669B1" w:rsidRDefault="001669B1" w:rsidP="001669B1"/>
    <w:p w14:paraId="2EBBC856" w14:textId="77777777" w:rsidR="001669B1" w:rsidRDefault="001669B1" w:rsidP="001669B1"/>
    <w:p w14:paraId="4F8A3F94" w14:textId="77777777" w:rsidR="001669B1" w:rsidRDefault="001669B1" w:rsidP="001669B1"/>
    <w:p w14:paraId="30D8F841" w14:textId="77777777" w:rsidR="001669B1" w:rsidRDefault="001669B1" w:rsidP="001669B1"/>
    <w:p w14:paraId="5DD98AB1" w14:textId="77777777" w:rsidR="001669B1" w:rsidRDefault="001669B1" w:rsidP="001669B1"/>
    <w:p w14:paraId="1285E2C9" w14:textId="77777777" w:rsidR="001669B1" w:rsidRDefault="001669B1" w:rsidP="001669B1"/>
    <w:p w14:paraId="58117BF1" w14:textId="77777777" w:rsidR="001669B1" w:rsidRDefault="001669B1" w:rsidP="001669B1"/>
    <w:p w14:paraId="15FDBAA3" w14:textId="77777777" w:rsidR="001669B1" w:rsidRDefault="001669B1" w:rsidP="001669B1"/>
    <w:p w14:paraId="587F6FDE" w14:textId="77777777" w:rsidR="001669B1" w:rsidRDefault="001669B1" w:rsidP="001669B1"/>
    <w:p w14:paraId="350ADD72" w14:textId="77777777" w:rsidR="001669B1" w:rsidRDefault="001669B1" w:rsidP="001669B1"/>
    <w:p w14:paraId="72DEF5C4" w14:textId="77777777" w:rsidR="001669B1" w:rsidRDefault="001669B1" w:rsidP="001669B1"/>
    <w:p w14:paraId="3265DE79" w14:textId="7D4084DE" w:rsidR="001669B1" w:rsidRPr="001669B1" w:rsidRDefault="001669B1" w:rsidP="001669B1">
      <w:r w:rsidRPr="001669B1">
        <w:lastRenderedPageBreak/>
        <w:t>RAPORT ANALIZY WYCIEKÓW (SECRETS) Student: [</w:t>
      </w:r>
      <w:proofErr w:type="gramStart"/>
      <w:r w:rsidRPr="001669B1">
        <w:t>Kamil ]</w:t>
      </w:r>
      <w:proofErr w:type="gramEnd"/>
      <w:r w:rsidRPr="001669B1">
        <w:t xml:space="preserve"> Indeks: [</w:t>
      </w:r>
      <w:r>
        <w:t>96407</w:t>
      </w:r>
      <w:r w:rsidRPr="001669B1">
        <w:t>] Data raportu: 18.04.2026</w:t>
      </w:r>
    </w:p>
    <w:p w14:paraId="09148FBE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 xml:space="preserve">Trzy najbardziej groźne znaleziska (High </w:t>
      </w:r>
      <w:proofErr w:type="spellStart"/>
      <w:r w:rsidRPr="001669B1">
        <w:t>Risk</w:t>
      </w:r>
      <w:proofErr w:type="spellEnd"/>
      <w:r w:rsidRPr="001669B1">
        <w:t>) Poniższe elementy wymagają natychmiastowej zmiany w kodzie źródłowym:</w:t>
      </w:r>
    </w:p>
    <w:p w14:paraId="74DB1FF2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URL_Endpoint</w:t>
      </w:r>
      <w:proofErr w:type="spellEnd"/>
      <w:r w:rsidRPr="001669B1">
        <w:t xml:space="preserve">] -&gt; </w:t>
      </w:r>
      <w:hyperlink r:id="rId7" w:tgtFrame="_blank" w:history="1">
        <w:r w:rsidRPr="001669B1">
          <w:rPr>
            <w:rStyle w:val="Hipercze"/>
          </w:rPr>
          <w:t>http://www.example.com/lala/foobar@example.com</w:t>
        </w:r>
      </w:hyperlink>
    </w:p>
    <w:p w14:paraId="15658266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>Uzasadnienie: Wykryto twardo zakodowany adres e-mail wewnątrz ścieżki URL. Może to świadczyć o wycieku danych testowych lub poświadczeń administratora wbudowanych w kod.</w:t>
      </w:r>
    </w:p>
    <w:p w14:paraId="724843B7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Potential_Secret</w:t>
      </w:r>
      <w:proofErr w:type="spellEnd"/>
      <w:r w:rsidRPr="001669B1">
        <w:t xml:space="preserve">] -&gt; </w:t>
      </w:r>
      <w:proofErr w:type="spellStart"/>
      <w:r w:rsidRPr="001669B1">
        <w:t>password</w:t>
      </w:r>
      <w:proofErr w:type="spellEnd"/>
      <w:r w:rsidRPr="001669B1">
        <w:t xml:space="preserve"> / </w:t>
      </w:r>
      <w:proofErr w:type="spellStart"/>
      <w:r w:rsidRPr="001669B1">
        <w:t>Password</w:t>
      </w:r>
      <w:proofErr w:type="spellEnd"/>
    </w:p>
    <w:p w14:paraId="595ABA51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>Uzasadnienie: Słowa kluczowe wskazują na istnienie zasobów tekstowych przechowujących hasła. Deweloperzy często zostawiają tam domyślne dane logowania, które po dekompilacji są widoczne dla każdego.</w:t>
      </w:r>
    </w:p>
    <w:p w14:paraId="08AA9291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API_Key_Format</w:t>
      </w:r>
      <w:proofErr w:type="spellEnd"/>
      <w:r w:rsidRPr="001669B1">
        <w:t xml:space="preserve">] -&gt; </w:t>
      </w:r>
      <w:proofErr w:type="spellStart"/>
      <w:r w:rsidRPr="001669B1">
        <w:t>encryption_status_active</w:t>
      </w:r>
      <w:proofErr w:type="spellEnd"/>
    </w:p>
    <w:p w14:paraId="12C56FB0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 xml:space="preserve">Uzasadnienie: Choć wygląda na opis stanu, obecność kluczy związanych z </w:t>
      </w:r>
      <w:proofErr w:type="spellStart"/>
      <w:r w:rsidRPr="001669B1">
        <w:t>enkrypcją</w:t>
      </w:r>
      <w:proofErr w:type="spellEnd"/>
      <w:r w:rsidRPr="001669B1">
        <w:t xml:space="preserve"> w plikach tekstowych sugeruje, że mechanizmy bezpieczeństwa (np. klucze szyfrujące) mogą być </w:t>
      </w:r>
      <w:proofErr w:type="spellStart"/>
      <w:r w:rsidRPr="001669B1">
        <w:t>zahardkodowane</w:t>
      </w:r>
      <w:proofErr w:type="spellEnd"/>
      <w:r w:rsidRPr="001669B1">
        <w:t xml:space="preserve"> zamiast pobierane z bezpiecznego magazynu (</w:t>
      </w:r>
      <w:proofErr w:type="spellStart"/>
      <w:r w:rsidRPr="001669B1">
        <w:t>Keystore</w:t>
      </w:r>
      <w:proofErr w:type="spellEnd"/>
      <w:r w:rsidRPr="001669B1">
        <w:t>).</w:t>
      </w:r>
    </w:p>
    <w:p w14:paraId="3B5A7074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Trzy znaleziska typu "</w:t>
      </w:r>
      <w:proofErr w:type="spellStart"/>
      <w:r w:rsidRPr="001669B1">
        <w:t>False</w:t>
      </w:r>
      <w:proofErr w:type="spellEnd"/>
      <w:r w:rsidRPr="001669B1">
        <w:t xml:space="preserve"> </w:t>
      </w:r>
      <w:proofErr w:type="spellStart"/>
      <w:r w:rsidRPr="001669B1">
        <w:t>Positive</w:t>
      </w:r>
      <w:proofErr w:type="spellEnd"/>
      <w:r w:rsidRPr="001669B1">
        <w:t>" (</w:t>
      </w:r>
      <w:proofErr w:type="spellStart"/>
      <w:r w:rsidRPr="001669B1">
        <w:t>Low</w:t>
      </w:r>
      <w:proofErr w:type="spellEnd"/>
      <w:r w:rsidRPr="001669B1">
        <w:t xml:space="preserve">/No </w:t>
      </w:r>
      <w:proofErr w:type="spellStart"/>
      <w:r w:rsidRPr="001669B1">
        <w:t>Risk</w:t>
      </w:r>
      <w:proofErr w:type="spellEnd"/>
      <w:r w:rsidRPr="001669B1">
        <w:t>) Poniższe elementy zostały błędnie sklasyfikowane jako zagrożenie:</w:t>
      </w:r>
    </w:p>
    <w:p w14:paraId="1798F0DA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URL_Endpoint</w:t>
      </w:r>
      <w:proofErr w:type="spellEnd"/>
      <w:r w:rsidRPr="001669B1">
        <w:t xml:space="preserve">] -&gt; </w:t>
      </w:r>
      <w:hyperlink r:id="rId8" w:tgtFrame="_blank" w:history="1">
        <w:r w:rsidRPr="001669B1">
          <w:rPr>
            <w:rStyle w:val="Hipercze"/>
          </w:rPr>
          <w:t>http://www.google.com</w:t>
        </w:r>
      </w:hyperlink>
      <w:r w:rsidRPr="001669B1">
        <w:t xml:space="preserve"> / </w:t>
      </w:r>
      <w:hyperlink r:id="rId9" w:tgtFrame="_blank" w:history="1">
        <w:r w:rsidRPr="001669B1">
          <w:rPr>
            <w:rStyle w:val="Hipercze"/>
          </w:rPr>
          <w:t>https://www.google.com</w:t>
        </w:r>
      </w:hyperlink>
    </w:p>
    <w:p w14:paraId="615CA573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 xml:space="preserve">Uzasadnienie: Są to powszechnie znane adresy publiczne, używane w aplikacjach Android do sprawdzania dostępności sieci (tzw. </w:t>
      </w:r>
      <w:proofErr w:type="spellStart"/>
      <w:r w:rsidRPr="001669B1">
        <w:t>captive</w:t>
      </w:r>
      <w:proofErr w:type="spellEnd"/>
      <w:r w:rsidRPr="001669B1">
        <w:t xml:space="preserve"> portal </w:t>
      </w:r>
      <w:proofErr w:type="spellStart"/>
      <w:r w:rsidRPr="001669B1">
        <w:t>check</w:t>
      </w:r>
      <w:proofErr w:type="spellEnd"/>
      <w:r w:rsidRPr="001669B1">
        <w:t>).</w:t>
      </w:r>
    </w:p>
    <w:p w14:paraId="3A4406D8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API_Key_Format</w:t>
      </w:r>
      <w:proofErr w:type="spellEnd"/>
      <w:r w:rsidRPr="001669B1">
        <w:t xml:space="preserve">] -&gt; </w:t>
      </w:r>
      <w:proofErr w:type="spellStart"/>
      <w:r w:rsidRPr="001669B1">
        <w:t>abc_action_bar_home_description</w:t>
      </w:r>
      <w:proofErr w:type="spellEnd"/>
    </w:p>
    <w:p w14:paraId="5EC74CAE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>Uzasadnienie: Jest to standardowa nazwa zasobu z biblioteki wsparcia Androida (</w:t>
      </w:r>
      <w:proofErr w:type="spellStart"/>
      <w:r w:rsidRPr="001669B1">
        <w:t>AppCompat</w:t>
      </w:r>
      <w:proofErr w:type="spellEnd"/>
      <w:r w:rsidRPr="001669B1">
        <w:t>). Nie zawiera żadnego klucza API, a jedynie opis tekstowy dla czytników ekranu.</w:t>
      </w:r>
    </w:p>
    <w:p w14:paraId="1ED5A29A" w14:textId="77777777" w:rsidR="001669B1" w:rsidRPr="001669B1" w:rsidRDefault="001669B1" w:rsidP="001669B1">
      <w:pPr>
        <w:numPr>
          <w:ilvl w:val="0"/>
          <w:numId w:val="4"/>
        </w:numPr>
      </w:pPr>
      <w:r w:rsidRPr="001669B1">
        <w:t>[</w:t>
      </w:r>
      <w:proofErr w:type="spellStart"/>
      <w:r w:rsidRPr="001669B1">
        <w:t>API_Key_Format</w:t>
      </w:r>
      <w:proofErr w:type="spellEnd"/>
      <w:r w:rsidRPr="001669B1">
        <w:t xml:space="preserve">] -&gt; </w:t>
      </w:r>
      <w:proofErr w:type="spellStart"/>
      <w:r w:rsidRPr="001669B1">
        <w:t>status_bar_notifications_default_vibrate</w:t>
      </w:r>
      <w:proofErr w:type="spellEnd"/>
    </w:p>
    <w:p w14:paraId="04CBBD4C" w14:textId="77777777" w:rsidR="001669B1" w:rsidRPr="001669B1" w:rsidRDefault="001669B1" w:rsidP="001669B1">
      <w:pPr>
        <w:numPr>
          <w:ilvl w:val="1"/>
          <w:numId w:val="4"/>
        </w:numPr>
      </w:pPr>
      <w:r w:rsidRPr="001669B1">
        <w:t>Uzasadnienie: Nazwa ta odnosi się do konfiguracji systemowej wibracji dla powiadomień. Skrypt wykrył ją ze względu na długość nazwy, ale nie stanowi ona zagrożenia.</w:t>
      </w:r>
    </w:p>
    <w:p w14:paraId="65208CD2" w14:textId="77777777" w:rsidR="001669B1" w:rsidRDefault="001669B1" w:rsidP="001669B1"/>
    <w:p w14:paraId="39C8E600" w14:textId="5EA46E19" w:rsidR="001669B1" w:rsidRPr="001669B1" w:rsidRDefault="001669B1" w:rsidP="001669B1">
      <w:r w:rsidRPr="001669B1">
        <w:lastRenderedPageBreak/>
        <w:t>Wnioski końcowe: Automatyczne skanowanie za pomocą wyrażeń regularnych (</w:t>
      </w:r>
      <w:proofErr w:type="spellStart"/>
      <w:r w:rsidRPr="001669B1">
        <w:t>RegEx</w:t>
      </w:r>
      <w:proofErr w:type="spellEnd"/>
      <w:r w:rsidRPr="001669B1">
        <w:t>) pozwoliło na szybkie przeszukanie 590 rekordów, jednak wygenerowało dużą liczbę fałszywych alarmów (szumu). Manualna weryfikacja potwierdziła, że największym zagrożeniem jest przechowywanie wrażliwych ciągów znaków (e-maile, hasła) bezpośrednio w plikach XML zasobów aplikacji.</w:t>
      </w:r>
    </w:p>
    <w:p w14:paraId="6B2C4E23" w14:textId="160F2D9A" w:rsidR="001669B1" w:rsidRPr="001669B1" w:rsidRDefault="001669B1" w:rsidP="001669B1">
      <w:r w:rsidRPr="001669B1">
        <w:t>Podpis: [</w:t>
      </w:r>
      <w:r>
        <w:t>Kamil Synowiec</w:t>
      </w:r>
      <w:r w:rsidRPr="001669B1">
        <w:t>] Data: 18.04.2026</w:t>
      </w:r>
    </w:p>
    <w:p w14:paraId="3AF799C1" w14:textId="77777777" w:rsidR="001669B1" w:rsidRDefault="001669B1" w:rsidP="00D86045"/>
    <w:p w14:paraId="43E63D6D" w14:textId="0FF0F273" w:rsidR="00D86045" w:rsidRDefault="00D86045" w:rsidP="00D86045">
      <w:r>
        <w:t xml:space="preserve">8.3 </w:t>
      </w:r>
      <w:r w:rsidRPr="00D86045">
        <w:t>Weryfikacja Podatności Bibliotek (</w:t>
      </w:r>
      <w:proofErr w:type="spellStart"/>
      <w:r w:rsidRPr="00D86045">
        <w:t>Vulnerabilities</w:t>
      </w:r>
      <w:proofErr w:type="spellEnd"/>
      <w:r w:rsidRPr="00D86045">
        <w:t>)</w:t>
      </w:r>
    </w:p>
    <w:p w14:paraId="74496B3B" w14:textId="09A0FBD9" w:rsidR="001669B1" w:rsidRDefault="001669B1" w:rsidP="00D86045">
      <w:r w:rsidRPr="001669B1">
        <w:drawing>
          <wp:inline distT="0" distB="0" distL="0" distR="0" wp14:anchorId="7FEA6DF9" wp14:editId="62C73017">
            <wp:extent cx="5760720" cy="2484120"/>
            <wp:effectExtent l="0" t="0" r="0" b="0"/>
            <wp:docPr id="9415886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8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F4E9" w14:textId="0052452B" w:rsidR="00D86045" w:rsidRDefault="00D86045" w:rsidP="00D86045">
      <w:r>
        <w:t xml:space="preserve">8.4 </w:t>
      </w:r>
      <w:r w:rsidRPr="00D86045">
        <w:t>Klasyfikacja Ryzyka (</w:t>
      </w:r>
      <w:proofErr w:type="spellStart"/>
      <w:r w:rsidRPr="00D86045">
        <w:t>Risk</w:t>
      </w:r>
      <w:proofErr w:type="spellEnd"/>
      <w:r w:rsidRPr="00D86045">
        <w:t xml:space="preserve"> </w:t>
      </w:r>
      <w:proofErr w:type="spellStart"/>
      <w:r w:rsidRPr="00D86045">
        <w:t>Scoring</w:t>
      </w:r>
      <w:proofErr w:type="spellEnd"/>
      <w:r w:rsidRPr="00D86045">
        <w:t>)</w:t>
      </w:r>
    </w:p>
    <w:p w14:paraId="6786671F" w14:textId="5095782B" w:rsidR="00C17DA6" w:rsidRDefault="00C17DA6" w:rsidP="00D86045">
      <w:r w:rsidRPr="00C17DA6">
        <w:drawing>
          <wp:inline distT="0" distB="0" distL="0" distR="0" wp14:anchorId="112FDBE5" wp14:editId="7197CBB2">
            <wp:extent cx="5760720" cy="994410"/>
            <wp:effectExtent l="0" t="0" r="0" b="0"/>
            <wp:docPr id="10170591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59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2752" w14:textId="77777777" w:rsidR="00C17DA6" w:rsidRDefault="00C17DA6" w:rsidP="00D86045"/>
    <w:p w14:paraId="349840C0" w14:textId="77777777" w:rsidR="00C17DA6" w:rsidRDefault="00C17DA6" w:rsidP="00D86045"/>
    <w:p w14:paraId="1958D906" w14:textId="77777777" w:rsidR="00C17DA6" w:rsidRDefault="00C17DA6" w:rsidP="00D86045"/>
    <w:p w14:paraId="59201C13" w14:textId="77777777" w:rsidR="00C17DA6" w:rsidRDefault="00C17DA6" w:rsidP="00D86045"/>
    <w:p w14:paraId="57CED4C9" w14:textId="77777777" w:rsidR="00C17DA6" w:rsidRDefault="00C17DA6" w:rsidP="00D86045"/>
    <w:p w14:paraId="2E482A24" w14:textId="77777777" w:rsidR="00C17DA6" w:rsidRDefault="00C17DA6" w:rsidP="00D86045"/>
    <w:p w14:paraId="19145007" w14:textId="77777777" w:rsidR="00C17DA6" w:rsidRDefault="00C17DA6" w:rsidP="00D86045"/>
    <w:p w14:paraId="5E186D3D" w14:textId="77777777" w:rsidR="00C17DA6" w:rsidRDefault="00C17DA6" w:rsidP="00D86045"/>
    <w:p w14:paraId="4898BE84" w14:textId="3B4EEE4A" w:rsidR="00D86045" w:rsidRDefault="00D86045" w:rsidP="00D86045">
      <w:r>
        <w:lastRenderedPageBreak/>
        <w:t xml:space="preserve">8.5 </w:t>
      </w:r>
      <w:r w:rsidRPr="00D86045">
        <w:t>Finałowa Prezentacja Audytu (</w:t>
      </w:r>
      <w:proofErr w:type="spellStart"/>
      <w:r w:rsidRPr="00D86045">
        <w:t>Executive</w:t>
      </w:r>
      <w:proofErr w:type="spellEnd"/>
      <w:r w:rsidRPr="00D86045">
        <w:t xml:space="preserve"> </w:t>
      </w:r>
      <w:proofErr w:type="spellStart"/>
      <w:r w:rsidRPr="00D86045">
        <w:t>Summary</w:t>
      </w:r>
      <w:proofErr w:type="spellEnd"/>
      <w:r w:rsidRPr="00D86045">
        <w:t>).</w:t>
      </w:r>
    </w:p>
    <w:p w14:paraId="0DE006DB" w14:textId="09840CED" w:rsidR="00C17DA6" w:rsidRPr="00D86045" w:rsidRDefault="00C17DA6" w:rsidP="00D86045">
      <w:r w:rsidRPr="00C17DA6">
        <w:drawing>
          <wp:inline distT="0" distB="0" distL="0" distR="0" wp14:anchorId="29F0A063" wp14:editId="5AAD3918">
            <wp:extent cx="5760720" cy="2439035"/>
            <wp:effectExtent l="0" t="0" r="0" b="0"/>
            <wp:docPr id="3262706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0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DA6" w:rsidRPr="00D86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631A7"/>
    <w:multiLevelType w:val="multilevel"/>
    <w:tmpl w:val="0E46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30B62"/>
    <w:multiLevelType w:val="multilevel"/>
    <w:tmpl w:val="CC1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B0A5F"/>
    <w:multiLevelType w:val="multilevel"/>
    <w:tmpl w:val="2DF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5891"/>
    <w:multiLevelType w:val="multilevel"/>
    <w:tmpl w:val="1880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98734">
    <w:abstractNumId w:val="1"/>
  </w:num>
  <w:num w:numId="2" w16cid:durableId="1283539971">
    <w:abstractNumId w:val="2"/>
  </w:num>
  <w:num w:numId="3" w16cid:durableId="1246723998">
    <w:abstractNumId w:val="3"/>
  </w:num>
  <w:num w:numId="4" w16cid:durableId="25200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45"/>
    <w:rsid w:val="001669B1"/>
    <w:rsid w:val="00C17DA6"/>
    <w:rsid w:val="00D86045"/>
    <w:rsid w:val="00E4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13F0"/>
  <w15:chartTrackingRefBased/>
  <w15:docId w15:val="{D38777FD-2B88-4CB8-BAC6-E009BFD7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60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60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60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60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60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60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60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60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60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60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604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669B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6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xample.com/lala/foobar@example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96407</dc:creator>
  <cp:keywords/>
  <dc:description/>
  <cp:lastModifiedBy>Kamil 96407</cp:lastModifiedBy>
  <cp:revision>1</cp:revision>
  <dcterms:created xsi:type="dcterms:W3CDTF">2026-04-18T14:25:00Z</dcterms:created>
  <dcterms:modified xsi:type="dcterms:W3CDTF">2026-04-18T14:59:00Z</dcterms:modified>
</cp:coreProperties>
</file>