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1D" w:rsidRDefault="00514F1D"/>
    <w:p w:rsidR="00514F1D" w:rsidRDefault="00514F1D"/>
    <w:p w:rsidR="00514F1D" w:rsidRDefault="00514F1D"/>
    <w:p w:rsidR="00514F1D" w:rsidRDefault="00514F1D"/>
    <w:p w:rsidR="00A94F7C" w:rsidRDefault="00A83EFB">
      <w:r>
        <w:t xml:space="preserve">                 </w:t>
      </w:r>
    </w:p>
    <w:p w:rsidR="000652D7" w:rsidRDefault="000652D7"/>
    <w:p w:rsidR="00A94F7C" w:rsidRDefault="00A94F7C"/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381C88">
            <w:pPr>
              <w:pStyle w:val="NoSpacing"/>
              <w:rPr>
                <w:b/>
              </w:rPr>
            </w:pPr>
            <w:r>
              <w:rPr>
                <w:b/>
              </w:rPr>
              <w:t>Patient Name :Mrs. Padma</w:t>
            </w:r>
            <w:r w:rsidR="008F1078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F1078" w:rsidRDefault="008F107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</w:t>
            </w:r>
            <w:r w:rsidR="00381C88">
              <w:rPr>
                <w:b/>
              </w:rPr>
              <w:t xml:space="preserve">                       DOA   -01-03</w:t>
            </w:r>
            <w:r w:rsidR="004A5A93">
              <w:rPr>
                <w:b/>
              </w:rPr>
              <w:t>-17</w:t>
            </w:r>
            <w:r>
              <w:rPr>
                <w:b/>
              </w:rPr>
              <w:t xml:space="preserve">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381C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Age:42</w:t>
            </w:r>
            <w:r w:rsidR="008F1078">
              <w:rPr>
                <w:b/>
                <w:sz w:val="26"/>
                <w:szCs w:val="26"/>
              </w:rPr>
              <w:t xml:space="preserve"> Yrs/F                                                                            </w:t>
            </w:r>
            <w:r w:rsidR="00277C89"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                     DOD-01-03</w:t>
            </w:r>
            <w:r w:rsidR="008F1078">
              <w:rPr>
                <w:b/>
                <w:sz w:val="26"/>
                <w:szCs w:val="26"/>
              </w:rPr>
              <w:t>-1</w:t>
            </w:r>
            <w:r w:rsidR="004A5A93">
              <w:rPr>
                <w:b/>
                <w:sz w:val="26"/>
                <w:szCs w:val="26"/>
              </w:rPr>
              <w:t>7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E07B0" w:rsidRDefault="008F1078" w:rsidP="004A5A9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  <w:r w:rsidR="004A5A93">
              <w:rPr>
                <w:b/>
                <w:sz w:val="26"/>
                <w:szCs w:val="26"/>
              </w:rPr>
              <w:t>--</w:t>
            </w:r>
            <w:r w:rsidR="00381C88">
              <w:rPr>
                <w:b/>
                <w:sz w:val="26"/>
                <w:szCs w:val="26"/>
              </w:rPr>
              <w:t>#4010.</w:t>
            </w:r>
          </w:p>
          <w:p w:rsidR="00381C88" w:rsidRDefault="00381C88" w:rsidP="004A5A9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Vinayak  layout.</w:t>
            </w:r>
          </w:p>
          <w:p w:rsidR="00381C88" w:rsidRDefault="00381C88" w:rsidP="004A5A9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Prema nilaya.Varthur</w:t>
            </w:r>
          </w:p>
          <w:p w:rsidR="008F1078" w:rsidRDefault="008F107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381C88">
              <w:rPr>
                <w:b/>
                <w:sz w:val="26"/>
                <w:szCs w:val="26"/>
              </w:rPr>
              <w:t xml:space="preserve"> Bangalore  -560087</w:t>
            </w:r>
          </w:p>
          <w:p w:rsidR="008F1078" w:rsidRDefault="00DE07B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4A5A93">
              <w:rPr>
                <w:b/>
                <w:sz w:val="26"/>
                <w:szCs w:val="26"/>
              </w:rPr>
              <w:t>PH:9972800478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223BC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Consultant:Dr.Nirmala</w:t>
            </w:r>
            <w:r w:rsidR="00E253DB">
              <w:rPr>
                <w:b/>
                <w:sz w:val="26"/>
                <w:szCs w:val="26"/>
              </w:rPr>
              <w:t xml:space="preserve">          </w:t>
            </w:r>
            <w:r w:rsidR="008F1078">
              <w:rPr>
                <w:b/>
                <w:sz w:val="26"/>
                <w:szCs w:val="26"/>
              </w:rPr>
              <w:t xml:space="preserve">                                    </w:t>
            </w:r>
            <w:r w:rsidR="00341962">
              <w:rPr>
                <w:b/>
                <w:sz w:val="26"/>
                <w:szCs w:val="26"/>
              </w:rPr>
              <w:t xml:space="preserve"> </w:t>
            </w:r>
            <w:r w:rsidR="00381C88">
              <w:rPr>
                <w:b/>
                <w:sz w:val="26"/>
                <w:szCs w:val="26"/>
              </w:rPr>
              <w:t xml:space="preserve">                   IP NO-159</w:t>
            </w:r>
            <w:r w:rsidR="008F1078">
              <w:rPr>
                <w:b/>
                <w:sz w:val="26"/>
                <w:szCs w:val="26"/>
              </w:rPr>
              <w:t>/</w:t>
            </w:r>
            <w:r w:rsidR="004A5A93">
              <w:rPr>
                <w:b/>
                <w:sz w:val="26"/>
                <w:szCs w:val="26"/>
              </w:rPr>
              <w:t>17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</w:t>
            </w:r>
          </w:p>
        </w:tc>
      </w:tr>
    </w:tbl>
    <w:p w:rsidR="008F1078" w:rsidRDefault="008F1078" w:rsidP="008F1078">
      <w:pPr>
        <w:tabs>
          <w:tab w:val="left" w:pos="52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rPr>
          <w:trHeight w:val="83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8F1078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Diagnosis   </w:t>
            </w:r>
            <w:r w:rsidR="00BF274F">
              <w:rPr>
                <w:b/>
                <w:sz w:val="28"/>
                <w:szCs w:val="28"/>
              </w:rPr>
              <w:t xml:space="preserve">                         : </w:t>
            </w:r>
            <w:r w:rsidR="00223BC0">
              <w:rPr>
                <w:b/>
                <w:sz w:val="28"/>
                <w:szCs w:val="28"/>
              </w:rPr>
              <w:t>ABNORMAL UTERINE BLEEDING</w:t>
            </w:r>
          </w:p>
        </w:tc>
      </w:tr>
    </w:tbl>
    <w:p w:rsidR="003666A0" w:rsidRDefault="003666A0" w:rsidP="004A5A93">
      <w:pPr>
        <w:pStyle w:val="NoSpacing"/>
        <w:rPr>
          <w:b/>
          <w:sz w:val="26"/>
          <w:szCs w:val="26"/>
        </w:rPr>
      </w:pPr>
    </w:p>
    <w:p w:rsidR="00290859" w:rsidRDefault="008F1078" w:rsidP="004A5A93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History               </w:t>
      </w:r>
      <w:r w:rsidR="00381C88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>:Patient admitt</w:t>
      </w:r>
      <w:r w:rsidR="00293888">
        <w:rPr>
          <w:b/>
          <w:sz w:val="26"/>
          <w:szCs w:val="26"/>
        </w:rPr>
        <w:t>ed wit</w:t>
      </w:r>
      <w:r w:rsidR="00223BC0">
        <w:rPr>
          <w:b/>
          <w:sz w:val="26"/>
          <w:szCs w:val="26"/>
        </w:rPr>
        <w:t>h H/</w:t>
      </w:r>
      <w:r w:rsidR="004A5A93">
        <w:rPr>
          <w:b/>
          <w:sz w:val="26"/>
          <w:szCs w:val="26"/>
        </w:rPr>
        <w:t>O</w:t>
      </w:r>
    </w:p>
    <w:p w:rsidR="004A5A93" w:rsidRDefault="004A5A93" w:rsidP="004A5A93">
      <w:pPr>
        <w:pStyle w:val="NoSpacing"/>
        <w:tabs>
          <w:tab w:val="left" w:pos="275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</w:t>
      </w:r>
      <w:r w:rsidR="00381C88">
        <w:rPr>
          <w:b/>
          <w:sz w:val="26"/>
          <w:szCs w:val="26"/>
        </w:rPr>
        <w:t xml:space="preserve">                             -</w:t>
      </w:r>
      <w:r>
        <w:rPr>
          <w:b/>
          <w:sz w:val="26"/>
          <w:szCs w:val="26"/>
        </w:rPr>
        <w:t xml:space="preserve"> Excessive p</w:t>
      </w:r>
      <w:r w:rsidR="00381C88">
        <w:rPr>
          <w:b/>
          <w:sz w:val="26"/>
          <w:szCs w:val="26"/>
        </w:rPr>
        <w:t xml:space="preserve">v  bleeding </w:t>
      </w:r>
      <w:r>
        <w:rPr>
          <w:b/>
          <w:sz w:val="26"/>
          <w:szCs w:val="26"/>
        </w:rPr>
        <w:t xml:space="preserve"> since Decembe .</w:t>
      </w:r>
    </w:p>
    <w:p w:rsidR="004A5A93" w:rsidRDefault="004A5A93" w:rsidP="004A5A93">
      <w:pPr>
        <w:pStyle w:val="NoSpacing"/>
        <w:tabs>
          <w:tab w:val="left" w:pos="275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</w:t>
      </w:r>
      <w:r w:rsidR="00381C88">
        <w:rPr>
          <w:b/>
          <w:sz w:val="26"/>
          <w:szCs w:val="26"/>
        </w:rPr>
        <w:t xml:space="preserve">      - Now  excessive  bleeding since 25-02-17,changing  1 pads / 2</w:t>
      </w:r>
      <w:r w:rsidR="00381C88" w:rsidRPr="00381C88">
        <w:rPr>
          <w:b/>
          <w:sz w:val="26"/>
          <w:szCs w:val="26"/>
          <w:vertAlign w:val="superscript"/>
        </w:rPr>
        <w:t>nd</w:t>
      </w:r>
      <w:r w:rsidR="00381C88">
        <w:rPr>
          <w:b/>
          <w:sz w:val="26"/>
          <w:szCs w:val="26"/>
        </w:rPr>
        <w:t xml:space="preserve">  </w:t>
      </w:r>
    </w:p>
    <w:p w:rsidR="00381C88" w:rsidRDefault="00381C88" w:rsidP="00381C88">
      <w:pPr>
        <w:pStyle w:val="NoSpacing"/>
        <w:tabs>
          <w:tab w:val="left" w:pos="275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Hourly.</w:t>
      </w:r>
    </w:p>
    <w:p w:rsidR="004D58E2" w:rsidRDefault="00290859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381C88">
        <w:rPr>
          <w:b/>
          <w:sz w:val="26"/>
          <w:szCs w:val="26"/>
        </w:rPr>
        <w:t xml:space="preserve">                        -</w:t>
      </w:r>
      <w:r w:rsidR="004A5A93">
        <w:rPr>
          <w:b/>
          <w:sz w:val="26"/>
          <w:szCs w:val="26"/>
        </w:rPr>
        <w:t xml:space="preserve"> Clots present and  </w:t>
      </w:r>
      <w:r w:rsidR="008F1078">
        <w:rPr>
          <w:b/>
          <w:sz w:val="26"/>
          <w:szCs w:val="26"/>
        </w:rPr>
        <w:t xml:space="preserve"> </w:t>
      </w:r>
      <w:r w:rsidR="004A5A93">
        <w:rPr>
          <w:b/>
          <w:sz w:val="26"/>
          <w:szCs w:val="26"/>
        </w:rPr>
        <w:t xml:space="preserve"> Generalised  weakness  present.</w:t>
      </w:r>
    </w:p>
    <w:p w:rsidR="00381C8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</w:t>
      </w:r>
      <w:r w:rsidR="00381C88">
        <w:rPr>
          <w:b/>
          <w:sz w:val="26"/>
          <w:szCs w:val="26"/>
        </w:rPr>
        <w:t xml:space="preserve">                             - </w:t>
      </w:r>
      <w:r>
        <w:rPr>
          <w:b/>
          <w:sz w:val="26"/>
          <w:szCs w:val="26"/>
        </w:rPr>
        <w:t xml:space="preserve"> </w:t>
      </w:r>
      <w:r w:rsidR="00381C88">
        <w:rPr>
          <w:b/>
          <w:sz w:val="26"/>
          <w:szCs w:val="26"/>
        </w:rPr>
        <w:t xml:space="preserve">Had excessive pv bleeding in </w:t>
      </w:r>
      <w:r w:rsidR="004A5A93">
        <w:rPr>
          <w:b/>
          <w:sz w:val="26"/>
          <w:szCs w:val="26"/>
        </w:rPr>
        <w:t xml:space="preserve"> December</w:t>
      </w:r>
      <w:r w:rsidR="00381C88">
        <w:rPr>
          <w:b/>
          <w:sz w:val="26"/>
          <w:szCs w:val="26"/>
        </w:rPr>
        <w:t xml:space="preserve">  reduced after taking</w:t>
      </w:r>
    </w:p>
    <w:p w:rsidR="008F1078" w:rsidRDefault="008F1078" w:rsidP="00381C88">
      <w:pPr>
        <w:pStyle w:val="NoSpacing"/>
        <w:tabs>
          <w:tab w:val="left" w:pos="260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r w:rsidR="00381C88">
        <w:rPr>
          <w:b/>
          <w:sz w:val="26"/>
          <w:szCs w:val="26"/>
        </w:rPr>
        <w:tab/>
        <w:t>Medicines.</w:t>
      </w:r>
    </w:p>
    <w:p w:rsidR="004A5A93" w:rsidRDefault="00381C88" w:rsidP="00381C88">
      <w:pPr>
        <w:pStyle w:val="NoSpacing"/>
        <w:tabs>
          <w:tab w:val="left" w:pos="262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-Had normal pv bleeding in January.</w:t>
      </w:r>
    </w:p>
    <w:p w:rsidR="004A5A93" w:rsidRDefault="00381C88" w:rsidP="004A5A93">
      <w:pPr>
        <w:pStyle w:val="NoSpacing"/>
        <w:tabs>
          <w:tab w:val="left" w:pos="262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-</w:t>
      </w:r>
      <w:r w:rsidR="0010635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C/O Lower   back pain  and abdomen pain.</w:t>
      </w:r>
    </w:p>
    <w:p w:rsidR="004A5A93" w:rsidRDefault="004A5A93" w:rsidP="008F1078">
      <w:pPr>
        <w:pStyle w:val="NoSpacing"/>
        <w:rPr>
          <w:b/>
          <w:sz w:val="26"/>
          <w:szCs w:val="26"/>
        </w:rPr>
      </w:pPr>
    </w:p>
    <w:p w:rsidR="008F1078" w:rsidRDefault="00003875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F1078">
        <w:rPr>
          <w:b/>
          <w:sz w:val="26"/>
          <w:szCs w:val="26"/>
        </w:rPr>
        <w:t>Obstetric Histor</w:t>
      </w:r>
      <w:r w:rsidR="00A37F60">
        <w:rPr>
          <w:b/>
          <w:sz w:val="26"/>
          <w:szCs w:val="26"/>
        </w:rPr>
        <w:t>y</w:t>
      </w:r>
      <w:r w:rsidR="00106353">
        <w:rPr>
          <w:b/>
          <w:sz w:val="26"/>
          <w:szCs w:val="26"/>
        </w:rPr>
        <w:t xml:space="preserve">                :Married Life 29</w:t>
      </w:r>
      <w:r w:rsidR="008F1078">
        <w:rPr>
          <w:b/>
          <w:sz w:val="26"/>
          <w:szCs w:val="26"/>
        </w:rPr>
        <w:t xml:space="preserve"> yrs.</w:t>
      </w:r>
    </w:p>
    <w:p w:rsidR="004A5A93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</w:t>
      </w:r>
      <w:r w:rsidR="00F6022B">
        <w:rPr>
          <w:b/>
          <w:sz w:val="26"/>
          <w:szCs w:val="26"/>
        </w:rPr>
        <w:t xml:space="preserve">   </w:t>
      </w:r>
      <w:r w:rsidR="00A37F60">
        <w:rPr>
          <w:b/>
          <w:sz w:val="26"/>
          <w:szCs w:val="26"/>
        </w:rPr>
        <w:t xml:space="preserve">                 </w:t>
      </w:r>
      <w:r w:rsidR="004A5A93">
        <w:rPr>
          <w:b/>
          <w:sz w:val="26"/>
          <w:szCs w:val="26"/>
        </w:rPr>
        <w:t xml:space="preserve">  </w:t>
      </w:r>
      <w:r w:rsidR="00A37F60">
        <w:rPr>
          <w:b/>
          <w:sz w:val="26"/>
          <w:szCs w:val="26"/>
        </w:rPr>
        <w:t xml:space="preserve">  </w:t>
      </w:r>
      <w:r w:rsidR="004A5A93">
        <w:rPr>
          <w:b/>
          <w:sz w:val="26"/>
          <w:szCs w:val="26"/>
        </w:rPr>
        <w:t>P3L3</w:t>
      </w:r>
      <w:r w:rsidR="00106353">
        <w:rPr>
          <w:b/>
          <w:sz w:val="26"/>
          <w:szCs w:val="26"/>
        </w:rPr>
        <w:t xml:space="preserve">  ,alL three LSCS   </w:t>
      </w:r>
    </w:p>
    <w:p w:rsidR="008F1078" w:rsidRDefault="004A5A9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</w:t>
      </w:r>
      <w:r w:rsidR="00106353">
        <w:rPr>
          <w:b/>
          <w:sz w:val="26"/>
          <w:szCs w:val="26"/>
        </w:rPr>
        <w:t xml:space="preserve"> LMP-25</w:t>
      </w:r>
      <w:r w:rsidR="009A79E2">
        <w:rPr>
          <w:b/>
          <w:sz w:val="26"/>
          <w:szCs w:val="26"/>
        </w:rPr>
        <w:t>-02-17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</w:t>
      </w:r>
      <w:r w:rsidR="00F6022B">
        <w:rPr>
          <w:b/>
          <w:sz w:val="26"/>
          <w:szCs w:val="26"/>
        </w:rPr>
        <w:t xml:space="preserve">   </w:t>
      </w:r>
      <w:r w:rsidR="00A37F60">
        <w:rPr>
          <w:b/>
          <w:sz w:val="26"/>
          <w:szCs w:val="26"/>
        </w:rPr>
        <w:t xml:space="preserve">                       </w:t>
      </w:r>
      <w:r w:rsidR="00106353">
        <w:rPr>
          <w:b/>
          <w:sz w:val="26"/>
          <w:szCs w:val="26"/>
        </w:rPr>
        <w:t>PMC –regular</w:t>
      </w:r>
      <w:r w:rsidR="009A79E2">
        <w:rPr>
          <w:b/>
          <w:sz w:val="26"/>
          <w:szCs w:val="26"/>
        </w:rPr>
        <w:t xml:space="preserve"> .</w:t>
      </w:r>
    </w:p>
    <w:p w:rsidR="009A79E2" w:rsidRDefault="009A79E2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Past History                         :</w:t>
      </w:r>
      <w:r w:rsidR="001D35DA">
        <w:rPr>
          <w:b/>
          <w:sz w:val="26"/>
          <w:szCs w:val="26"/>
        </w:rPr>
        <w:t>Hypertension since 5</w:t>
      </w:r>
      <w:r w:rsidR="00106353">
        <w:rPr>
          <w:b/>
          <w:sz w:val="26"/>
          <w:szCs w:val="26"/>
        </w:rPr>
        <w:t xml:space="preserve"> years on Tanb Newtel -H 40 1.0.0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Family History</w:t>
      </w:r>
      <w:r w:rsidR="009A79E2">
        <w:rPr>
          <w:b/>
          <w:sz w:val="26"/>
          <w:szCs w:val="26"/>
        </w:rPr>
        <w:t xml:space="preserve">       </w:t>
      </w:r>
      <w:r w:rsidR="00106353">
        <w:rPr>
          <w:b/>
          <w:sz w:val="26"/>
          <w:szCs w:val="26"/>
        </w:rPr>
        <w:t xml:space="preserve">              :NOS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9A79E2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Investigations</w:t>
      </w:r>
      <w:r w:rsidR="00A37F60">
        <w:rPr>
          <w:b/>
          <w:sz w:val="26"/>
          <w:szCs w:val="26"/>
        </w:rPr>
        <w:t xml:space="preserve">                      :</w:t>
      </w:r>
      <w:r w:rsidR="009A79E2">
        <w:rPr>
          <w:b/>
          <w:sz w:val="26"/>
          <w:szCs w:val="26"/>
        </w:rPr>
        <w:t xml:space="preserve">Reports enclosed </w:t>
      </w:r>
    </w:p>
    <w:p w:rsidR="009A79E2" w:rsidRDefault="009A79E2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On Exa</w:t>
      </w:r>
      <w:r w:rsidR="00106353">
        <w:rPr>
          <w:b/>
          <w:sz w:val="26"/>
          <w:szCs w:val="26"/>
        </w:rPr>
        <w:t>mination                  :BP-130/80,Pulse 8</w:t>
      </w:r>
      <w:r w:rsidR="009A79E2"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>/min,Temp-Normal,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CVS-NAD,RS-NAD.</w:t>
      </w:r>
    </w:p>
    <w:p w:rsidR="008F1078" w:rsidRDefault="009A79E2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Per</w:t>
      </w:r>
      <w:r w:rsidR="008F1078">
        <w:rPr>
          <w:b/>
          <w:sz w:val="26"/>
          <w:szCs w:val="26"/>
        </w:rPr>
        <w:t xml:space="preserve"> Abdomen         </w:t>
      </w:r>
      <w:r w:rsidR="00A37F60">
        <w:rPr>
          <w:b/>
          <w:sz w:val="26"/>
          <w:szCs w:val="26"/>
        </w:rPr>
        <w:t xml:space="preserve">             :Soft BS +</w:t>
      </w:r>
      <w:r>
        <w:rPr>
          <w:b/>
          <w:sz w:val="26"/>
          <w:szCs w:val="26"/>
        </w:rPr>
        <w:t xml:space="preserve">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</w:t>
      </w:r>
      <w:r w:rsidR="00A37F60">
        <w:rPr>
          <w:b/>
          <w:sz w:val="26"/>
          <w:szCs w:val="26"/>
        </w:rPr>
        <w:t xml:space="preserve">                </w:t>
      </w:r>
      <w:r w:rsidR="00106353">
        <w:rPr>
          <w:b/>
          <w:sz w:val="26"/>
          <w:szCs w:val="26"/>
        </w:rPr>
        <w:t>PV bleeding ++</w:t>
      </w:r>
      <w:r w:rsidR="00A37F60">
        <w:rPr>
          <w:b/>
          <w:sz w:val="26"/>
          <w:szCs w:val="26"/>
        </w:rPr>
        <w:t xml:space="preserve">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</w:t>
      </w:r>
      <w:r w:rsidR="00A37F60">
        <w:rPr>
          <w:b/>
          <w:sz w:val="26"/>
          <w:szCs w:val="26"/>
        </w:rPr>
        <w:t xml:space="preserve">                       </w:t>
      </w:r>
      <w:r>
        <w:rPr>
          <w:b/>
          <w:sz w:val="26"/>
          <w:szCs w:val="26"/>
        </w:rPr>
        <w:t xml:space="preserve">                   </w:t>
      </w:r>
      <w:r w:rsidR="00A37F60">
        <w:rPr>
          <w:b/>
          <w:sz w:val="26"/>
          <w:szCs w:val="26"/>
        </w:rPr>
        <w:t xml:space="preserve">                           </w:t>
      </w:r>
    </w:p>
    <w:p w:rsidR="008F1078" w:rsidRDefault="008F1078" w:rsidP="008F1078">
      <w:pPr>
        <w:pStyle w:val="NoSpacing"/>
        <w:rPr>
          <w:b/>
          <w:sz w:val="28"/>
          <w:szCs w:val="28"/>
        </w:rPr>
      </w:pPr>
      <w:r>
        <w:rPr>
          <w:b/>
          <w:sz w:val="26"/>
          <w:szCs w:val="26"/>
          <w:u w:val="single"/>
        </w:rPr>
        <w:t>Treatment Given</w:t>
      </w:r>
      <w:r>
        <w:rPr>
          <w:b/>
          <w:sz w:val="26"/>
          <w:szCs w:val="26"/>
        </w:rPr>
        <w:t xml:space="preserve">                 :</w:t>
      </w:r>
      <w:r>
        <w:rPr>
          <w:b/>
          <w:sz w:val="28"/>
          <w:szCs w:val="28"/>
        </w:rPr>
        <w:t xml:space="preserve"> </w:t>
      </w:r>
      <w:r w:rsidR="009A79E2">
        <w:rPr>
          <w:b/>
          <w:sz w:val="28"/>
          <w:szCs w:val="28"/>
        </w:rPr>
        <w:t xml:space="preserve">Iv fluid </w:t>
      </w:r>
      <w:r w:rsidR="00A37F60">
        <w:rPr>
          <w:b/>
          <w:sz w:val="28"/>
          <w:szCs w:val="28"/>
        </w:rPr>
        <w:t>RL @ 100 ml/hr</w:t>
      </w:r>
    </w:p>
    <w:p w:rsidR="008F1078" w:rsidRDefault="008F1078" w:rsidP="00A37F60">
      <w:pPr>
        <w:pStyle w:val="NoSpacing"/>
        <w:tabs>
          <w:tab w:val="left" w:pos="29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="00A37F60">
        <w:rPr>
          <w:b/>
          <w:sz w:val="26"/>
          <w:szCs w:val="26"/>
        </w:rPr>
        <w:t xml:space="preserve">                            </w:t>
      </w:r>
      <w:r w:rsidR="00A37F60">
        <w:rPr>
          <w:b/>
          <w:sz w:val="26"/>
          <w:szCs w:val="26"/>
        </w:rPr>
        <w:tab/>
        <w:t>Inj Emeset 4mg iv stat</w:t>
      </w:r>
    </w:p>
    <w:p w:rsidR="00A37F60" w:rsidRDefault="00A37F60" w:rsidP="00A37F60">
      <w:pPr>
        <w:pStyle w:val="NoSpacing"/>
        <w:tabs>
          <w:tab w:val="left" w:pos="298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Inj Rantac 150mg iv stat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</w:t>
      </w:r>
      <w:r w:rsidR="00A37F60">
        <w:rPr>
          <w:b/>
          <w:sz w:val="26"/>
          <w:szCs w:val="26"/>
        </w:rPr>
        <w:t xml:space="preserve">         </w:t>
      </w:r>
      <w:r w:rsidR="009A79E2">
        <w:rPr>
          <w:b/>
          <w:sz w:val="26"/>
          <w:szCs w:val="26"/>
        </w:rPr>
        <w:t xml:space="preserve"> </w:t>
      </w:r>
      <w:r w:rsidR="00A37F60">
        <w:rPr>
          <w:b/>
          <w:sz w:val="26"/>
          <w:szCs w:val="26"/>
        </w:rPr>
        <w:t xml:space="preserve">   Inj TT 1amp im stat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</w:t>
      </w:r>
      <w:r w:rsidR="00A37F60">
        <w:rPr>
          <w:b/>
          <w:sz w:val="26"/>
          <w:szCs w:val="26"/>
        </w:rPr>
        <w:t xml:space="preserve">    </w:t>
      </w:r>
      <w:r w:rsidR="009A79E2">
        <w:rPr>
          <w:b/>
          <w:sz w:val="26"/>
          <w:szCs w:val="26"/>
        </w:rPr>
        <w:t xml:space="preserve">   </w:t>
      </w:r>
      <w:r w:rsidR="00106353">
        <w:rPr>
          <w:b/>
          <w:sz w:val="26"/>
          <w:szCs w:val="26"/>
        </w:rPr>
        <w:t xml:space="preserve">   Inj  T</w:t>
      </w:r>
      <w:r w:rsidR="00A37F60">
        <w:rPr>
          <w:b/>
          <w:sz w:val="26"/>
          <w:szCs w:val="26"/>
        </w:rPr>
        <w:t>axim 1gm ATD iv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</w:t>
      </w:r>
      <w:r w:rsidR="00A37F60">
        <w:rPr>
          <w:b/>
          <w:sz w:val="26"/>
          <w:szCs w:val="26"/>
        </w:rPr>
        <w:t xml:space="preserve">                        Tab Zytotec 1 stat inserted</w:t>
      </w:r>
    </w:p>
    <w:p w:rsidR="003666A0" w:rsidRDefault="003666A0" w:rsidP="008F1078">
      <w:pPr>
        <w:pStyle w:val="NoSpacing"/>
        <w:rPr>
          <w:b/>
          <w:sz w:val="26"/>
          <w:szCs w:val="26"/>
        </w:rPr>
      </w:pPr>
    </w:p>
    <w:p w:rsidR="003666A0" w:rsidRDefault="003666A0" w:rsidP="008F1078">
      <w:pPr>
        <w:pStyle w:val="NoSpacing"/>
        <w:rPr>
          <w:b/>
          <w:sz w:val="26"/>
          <w:szCs w:val="26"/>
        </w:rPr>
      </w:pPr>
    </w:p>
    <w:p w:rsidR="00106353" w:rsidRDefault="0010635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PAPSMEAR AND </w:t>
      </w:r>
      <w:r w:rsidR="00A37F60">
        <w:rPr>
          <w:b/>
          <w:sz w:val="26"/>
          <w:szCs w:val="26"/>
        </w:rPr>
        <w:t xml:space="preserve">DD AND C UNDER GA:     </w:t>
      </w:r>
      <w:r w:rsidR="008F1078">
        <w:rPr>
          <w:b/>
          <w:sz w:val="26"/>
          <w:szCs w:val="26"/>
        </w:rPr>
        <w:t xml:space="preserve"> Patient put in position  Parts painted and </w:t>
      </w:r>
      <w:r w:rsidR="008A3952">
        <w:rPr>
          <w:b/>
          <w:sz w:val="26"/>
          <w:szCs w:val="26"/>
        </w:rPr>
        <w:t>draped</w:t>
      </w:r>
      <w:r>
        <w:rPr>
          <w:b/>
          <w:sz w:val="26"/>
          <w:szCs w:val="26"/>
        </w:rPr>
        <w:t>.Papsmear done and sample sent for cytology.</w:t>
      </w:r>
    </w:p>
    <w:p w:rsidR="008F1078" w:rsidRDefault="0010635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I</w:t>
      </w:r>
      <w:r w:rsidR="008A3952">
        <w:rPr>
          <w:b/>
          <w:sz w:val="26"/>
          <w:szCs w:val="26"/>
        </w:rPr>
        <w:t>ns</w:t>
      </w:r>
      <w:r w:rsidR="009A79E2">
        <w:rPr>
          <w:b/>
          <w:sz w:val="26"/>
          <w:szCs w:val="26"/>
        </w:rPr>
        <w:t>trumental evacuation done.Mild to moderate amount  of endometrial curetting obtained.</w:t>
      </w:r>
      <w:r w:rsidR="008A3952">
        <w:rPr>
          <w:b/>
          <w:sz w:val="26"/>
          <w:szCs w:val="26"/>
        </w:rPr>
        <w:t xml:space="preserve"> cavity curetted till good grating is obtained .bleeding within normal limits patient with stood the procedure </w:t>
      </w:r>
      <w:r w:rsidR="00AC4433">
        <w:rPr>
          <w:b/>
          <w:sz w:val="26"/>
          <w:szCs w:val="26"/>
        </w:rPr>
        <w:t>well</w:t>
      </w:r>
      <w:r w:rsidR="008A3952">
        <w:rPr>
          <w:b/>
          <w:sz w:val="26"/>
          <w:szCs w:val="26"/>
        </w:rPr>
        <w:t>,Endometlial curettings sent for HPE.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Course in the Hospital                   : G.C Fair TPR-Normal,BP-Normal.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ADVOICE ON DISCHARGE      </w:t>
      </w:r>
      <w:r w:rsidR="008A3952">
        <w:rPr>
          <w:b/>
          <w:sz w:val="26"/>
          <w:szCs w:val="26"/>
        </w:rPr>
        <w:t xml:space="preserve">        :</w:t>
      </w:r>
      <w:r w:rsidR="009A79E2">
        <w:rPr>
          <w:b/>
          <w:sz w:val="26"/>
          <w:szCs w:val="26"/>
        </w:rPr>
        <w:t xml:space="preserve">  </w:t>
      </w:r>
      <w:r w:rsidR="008A3952">
        <w:rPr>
          <w:b/>
          <w:sz w:val="26"/>
          <w:szCs w:val="26"/>
        </w:rPr>
        <w:t>1.Tap Orni-o x BD 5</w:t>
      </w:r>
      <w:r>
        <w:rPr>
          <w:b/>
          <w:sz w:val="26"/>
          <w:szCs w:val="26"/>
        </w:rPr>
        <w:t xml:space="preserve"> days.</w:t>
      </w:r>
      <w:r w:rsidR="000402BB">
        <w:rPr>
          <w:b/>
          <w:sz w:val="26"/>
          <w:szCs w:val="26"/>
        </w:rPr>
        <w:t>1.0.1</w:t>
      </w:r>
      <w:r>
        <w:rPr>
          <w:b/>
          <w:sz w:val="26"/>
          <w:szCs w:val="26"/>
        </w:rPr>
        <w:t xml:space="preserve">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</w:t>
      </w:r>
      <w:r w:rsidR="008A3952">
        <w:rPr>
          <w:b/>
          <w:sz w:val="26"/>
          <w:szCs w:val="26"/>
        </w:rPr>
        <w:t xml:space="preserve">          2.Tap Rantac 150 mg x BD 5</w:t>
      </w:r>
      <w:r>
        <w:rPr>
          <w:b/>
          <w:sz w:val="26"/>
          <w:szCs w:val="26"/>
        </w:rPr>
        <w:t xml:space="preserve"> days.</w:t>
      </w:r>
      <w:r w:rsidR="000402BB">
        <w:rPr>
          <w:b/>
          <w:sz w:val="26"/>
          <w:szCs w:val="26"/>
        </w:rPr>
        <w:t>1.0.1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</w:t>
      </w:r>
      <w:r w:rsidR="008A3952">
        <w:rPr>
          <w:b/>
          <w:sz w:val="26"/>
          <w:szCs w:val="26"/>
        </w:rPr>
        <w:t xml:space="preserve">             3.Cap Becosules x OD 5</w:t>
      </w:r>
      <w:r>
        <w:rPr>
          <w:b/>
          <w:sz w:val="26"/>
          <w:szCs w:val="26"/>
        </w:rPr>
        <w:t>days.</w:t>
      </w:r>
      <w:r w:rsidR="000402BB">
        <w:rPr>
          <w:b/>
          <w:sz w:val="26"/>
          <w:szCs w:val="26"/>
        </w:rPr>
        <w:t>0.1.0</w:t>
      </w:r>
    </w:p>
    <w:p w:rsidR="001D35DA" w:rsidRDefault="001D35DA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</w:t>
      </w:r>
      <w:r w:rsidR="008A3952">
        <w:rPr>
          <w:b/>
          <w:sz w:val="26"/>
          <w:szCs w:val="26"/>
        </w:rPr>
        <w:t xml:space="preserve">       </w:t>
      </w:r>
      <w:r w:rsidR="00106353">
        <w:rPr>
          <w:b/>
          <w:sz w:val="26"/>
          <w:szCs w:val="26"/>
        </w:rPr>
        <w:t xml:space="preserve">  4.Tap Meftal spas  1 tab sos</w:t>
      </w:r>
    </w:p>
    <w:p w:rsidR="0028799E" w:rsidRDefault="0028799E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</w:t>
      </w:r>
      <w:r w:rsidR="00106353">
        <w:rPr>
          <w:b/>
          <w:sz w:val="26"/>
          <w:szCs w:val="26"/>
        </w:rPr>
        <w:t xml:space="preserve">   </w:t>
      </w:r>
      <w:r w:rsidR="000402BB">
        <w:rPr>
          <w:b/>
          <w:sz w:val="26"/>
          <w:szCs w:val="26"/>
        </w:rPr>
        <w:t xml:space="preserve">     5.</w:t>
      </w:r>
      <w:r w:rsidR="00106353">
        <w:rPr>
          <w:b/>
          <w:sz w:val="26"/>
          <w:szCs w:val="26"/>
        </w:rPr>
        <w:t>Tab Trapic MF 1.1.1 SOS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Review to Dr.B.M.Nir</w:t>
      </w:r>
      <w:r w:rsidR="00AC4433">
        <w:rPr>
          <w:b/>
          <w:sz w:val="26"/>
          <w:szCs w:val="26"/>
        </w:rPr>
        <w:t xml:space="preserve">malaBM after 5 days </w:t>
      </w:r>
      <w:r w:rsidR="008A3952">
        <w:rPr>
          <w:b/>
          <w:sz w:val="26"/>
          <w:szCs w:val="26"/>
        </w:rPr>
        <w:t xml:space="preserve"> with </w:t>
      </w:r>
      <w:r w:rsidR="00106353">
        <w:rPr>
          <w:b/>
          <w:sz w:val="26"/>
          <w:szCs w:val="26"/>
        </w:rPr>
        <w:t xml:space="preserve"> Cytology and </w:t>
      </w:r>
      <w:r w:rsidR="008A3952">
        <w:rPr>
          <w:b/>
          <w:sz w:val="26"/>
          <w:szCs w:val="26"/>
        </w:rPr>
        <w:t>HPE repo</w:t>
      </w:r>
      <w:r w:rsidR="00A709A7">
        <w:rPr>
          <w:b/>
          <w:sz w:val="26"/>
          <w:szCs w:val="26"/>
        </w:rPr>
        <w:t xml:space="preserve">rt </w:t>
      </w:r>
      <w:r w:rsidR="00ED563A">
        <w:rPr>
          <w:b/>
          <w:sz w:val="26"/>
          <w:szCs w:val="26"/>
        </w:rPr>
        <w:t xml:space="preserve"> or sos</w:t>
      </w:r>
      <w:r>
        <w:rPr>
          <w:b/>
          <w:sz w:val="26"/>
          <w:szCs w:val="26"/>
        </w:rPr>
        <w:t>.</w:t>
      </w:r>
    </w:p>
    <w:p w:rsidR="008F1078" w:rsidRDefault="0011337E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Plan for Mirena insertion after HPE</w:t>
      </w:r>
      <w:r w:rsidR="00106353">
        <w:rPr>
          <w:b/>
          <w:sz w:val="26"/>
          <w:szCs w:val="26"/>
        </w:rPr>
        <w:t xml:space="preserve"> and cytology </w:t>
      </w:r>
      <w:r>
        <w:rPr>
          <w:b/>
          <w:sz w:val="26"/>
          <w:szCs w:val="26"/>
        </w:rPr>
        <w:t xml:space="preserve"> report.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106353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</w:t>
      </w:r>
    </w:p>
    <w:p w:rsidR="00106353" w:rsidRDefault="00106353" w:rsidP="008F1078">
      <w:pPr>
        <w:pStyle w:val="NoSpacing"/>
        <w:rPr>
          <w:b/>
          <w:sz w:val="26"/>
          <w:szCs w:val="26"/>
        </w:rPr>
      </w:pPr>
    </w:p>
    <w:p w:rsidR="008F1078" w:rsidRDefault="00106353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</w:t>
      </w:r>
      <w:r w:rsidR="008F1078">
        <w:rPr>
          <w:b/>
          <w:sz w:val="26"/>
          <w:szCs w:val="26"/>
        </w:rPr>
        <w:t xml:space="preserve">  Dr.B.M.Nirmala.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/>
    <w:p w:rsidR="008F1078" w:rsidRDefault="008F1078" w:rsidP="008F1078">
      <w:r>
        <w:t xml:space="preserve"> </w:t>
      </w:r>
    </w:p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5309F7" w:rsidRDefault="005309F7"/>
    <w:sectPr w:rsidR="005309F7" w:rsidSect="005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defaultTabStop w:val="720"/>
  <w:characterSpacingControl w:val="doNotCompress"/>
  <w:compat/>
  <w:rsids>
    <w:rsidRoot w:val="008F1078"/>
    <w:rsid w:val="00003875"/>
    <w:rsid w:val="000402BB"/>
    <w:rsid w:val="00063C6B"/>
    <w:rsid w:val="000652D7"/>
    <w:rsid w:val="00074236"/>
    <w:rsid w:val="00095E4A"/>
    <w:rsid w:val="00106353"/>
    <w:rsid w:val="00112C26"/>
    <w:rsid w:val="0011337E"/>
    <w:rsid w:val="00131EDE"/>
    <w:rsid w:val="001A061E"/>
    <w:rsid w:val="001D35DA"/>
    <w:rsid w:val="00223BC0"/>
    <w:rsid w:val="002676DA"/>
    <w:rsid w:val="00277C89"/>
    <w:rsid w:val="002873F8"/>
    <w:rsid w:val="0028799E"/>
    <w:rsid w:val="00290859"/>
    <w:rsid w:val="00293888"/>
    <w:rsid w:val="00341962"/>
    <w:rsid w:val="003666A0"/>
    <w:rsid w:val="00381C88"/>
    <w:rsid w:val="003F02D9"/>
    <w:rsid w:val="00412E27"/>
    <w:rsid w:val="00460F69"/>
    <w:rsid w:val="00482B69"/>
    <w:rsid w:val="004A5A93"/>
    <w:rsid w:val="004D58E2"/>
    <w:rsid w:val="004E0435"/>
    <w:rsid w:val="00514F1D"/>
    <w:rsid w:val="005309F7"/>
    <w:rsid w:val="00550620"/>
    <w:rsid w:val="005513AD"/>
    <w:rsid w:val="005C59E8"/>
    <w:rsid w:val="005D1798"/>
    <w:rsid w:val="007047F0"/>
    <w:rsid w:val="007F4DC3"/>
    <w:rsid w:val="008A3952"/>
    <w:rsid w:val="008B0BBC"/>
    <w:rsid w:val="008F1078"/>
    <w:rsid w:val="009A79E2"/>
    <w:rsid w:val="00A351C8"/>
    <w:rsid w:val="00A37F60"/>
    <w:rsid w:val="00A709A7"/>
    <w:rsid w:val="00A83EFB"/>
    <w:rsid w:val="00A94F7C"/>
    <w:rsid w:val="00AC4433"/>
    <w:rsid w:val="00BF274F"/>
    <w:rsid w:val="00C25739"/>
    <w:rsid w:val="00C560EA"/>
    <w:rsid w:val="00C5773B"/>
    <w:rsid w:val="00C66B1F"/>
    <w:rsid w:val="00CC03DF"/>
    <w:rsid w:val="00DE07B0"/>
    <w:rsid w:val="00E253DB"/>
    <w:rsid w:val="00ED563A"/>
    <w:rsid w:val="00F6022B"/>
    <w:rsid w:val="00FA4C48"/>
    <w:rsid w:val="00FF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078"/>
    <w:pPr>
      <w:spacing w:after="0" w:line="240" w:lineRule="auto"/>
    </w:pPr>
  </w:style>
  <w:style w:type="table" w:styleId="TableGrid">
    <w:name w:val="Table Grid"/>
    <w:basedOn w:val="TableNormal"/>
    <w:uiPriority w:val="59"/>
    <w:rsid w:val="008F1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</dc:creator>
  <cp:lastModifiedBy>GCH</cp:lastModifiedBy>
  <cp:revision>5</cp:revision>
  <cp:lastPrinted>2017-02-06T22:16:00Z</cp:lastPrinted>
  <dcterms:created xsi:type="dcterms:W3CDTF">2017-03-01T23:20:00Z</dcterms:created>
  <dcterms:modified xsi:type="dcterms:W3CDTF">2017-03-01T23:37:00Z</dcterms:modified>
</cp:coreProperties>
</file>