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917C" w14:textId="6338647D" w:rsidR="00712C2C" w:rsidRDefault="00712C2C">
      <w:r>
        <w:t xml:space="preserve">Keegan Moynahan </w:t>
      </w:r>
      <w:r w:rsidR="003D3659">
        <w:t xml:space="preserve">    </w:t>
      </w:r>
      <w:r w:rsidR="003D3659" w:rsidRPr="003D3659">
        <w:rPr>
          <w:color w:val="FF0000"/>
        </w:rPr>
        <w:t>*** Worked on with Steph ***</w:t>
      </w:r>
    </w:p>
    <w:p w14:paraId="416A5852" w14:textId="1CC199A3" w:rsidR="00712C2C" w:rsidRDefault="00712C2C">
      <w:r>
        <w:t>Lab 6</w:t>
      </w:r>
    </w:p>
    <w:p w14:paraId="4A2FBE75" w14:textId="23743905" w:rsidR="00712C2C" w:rsidRDefault="00712C2C" w:rsidP="00712C2C">
      <w:pPr>
        <w:pStyle w:val="ListParagraph"/>
        <w:numPr>
          <w:ilvl w:val="0"/>
          <w:numId w:val="2"/>
        </w:numPr>
      </w:pPr>
      <w:r>
        <w:t xml:space="preserve"> </w:t>
      </w:r>
    </w:p>
    <w:p w14:paraId="3CBC407F" w14:textId="5E545D49" w:rsidR="00B25C6A" w:rsidRDefault="00B25C6A" w:rsidP="00B25C6A">
      <w:pPr>
        <w:ind w:left="360"/>
      </w:pPr>
      <w:proofErr w:type="gramStart"/>
      <w:r>
        <w:t>rm(</w:t>
      </w:r>
      <w:proofErr w:type="gramEnd"/>
      <w:r>
        <w:t>list = ls())</w:t>
      </w:r>
    </w:p>
    <w:p w14:paraId="71FFF128" w14:textId="77777777" w:rsidR="00712C2C" w:rsidRDefault="00712C2C" w:rsidP="00712C2C">
      <w:pPr>
        <w:ind w:left="360"/>
      </w:pPr>
      <w:r>
        <w:t>require(</w:t>
      </w:r>
      <w:proofErr w:type="spellStart"/>
      <w:r>
        <w:t>palmerpenguins</w:t>
      </w:r>
      <w:proofErr w:type="spellEnd"/>
      <w:r>
        <w:t>)</w:t>
      </w:r>
    </w:p>
    <w:p w14:paraId="02D3819F" w14:textId="77777777" w:rsidR="00712C2C" w:rsidRDefault="00712C2C" w:rsidP="00712C2C">
      <w:pPr>
        <w:ind w:left="360"/>
      </w:pPr>
      <w:proofErr w:type="spellStart"/>
      <w:r>
        <w:t>sse_mean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07206E6E" w14:textId="77777777" w:rsidR="00712C2C" w:rsidRDefault="00712C2C" w:rsidP="00712C2C">
      <w:pPr>
        <w:ind w:left="360"/>
      </w:pPr>
      <w:r>
        <w:t>values &lt;</w:t>
      </w:r>
      <w:proofErr w:type="gramStart"/>
      <w:r>
        <w:t>- !</w:t>
      </w:r>
      <w:proofErr w:type="gramEnd"/>
      <w:r>
        <w:t>is.na(x)</w:t>
      </w:r>
    </w:p>
    <w:p w14:paraId="02393840" w14:textId="77777777" w:rsidR="00712C2C" w:rsidRDefault="00712C2C" w:rsidP="00712C2C">
      <w:pPr>
        <w:ind w:left="360"/>
      </w:pPr>
      <w:r>
        <w:t>y &lt;- x[values]</w:t>
      </w:r>
    </w:p>
    <w:p w14:paraId="682FA1E4" w14:textId="77777777" w:rsidR="00712C2C" w:rsidRDefault="00712C2C" w:rsidP="00712C2C">
      <w:pPr>
        <w:ind w:left="360"/>
      </w:pPr>
      <w:proofErr w:type="spellStart"/>
      <w:r>
        <w:t>sd</w:t>
      </w:r>
      <w:proofErr w:type="spellEnd"/>
      <w:r>
        <w:t>(y)/sqrt(length(y))</w:t>
      </w:r>
    </w:p>
    <w:p w14:paraId="066290B0" w14:textId="77777777" w:rsidR="00712C2C" w:rsidRDefault="00712C2C" w:rsidP="00712C2C">
      <w:pPr>
        <w:ind w:left="360"/>
      </w:pPr>
      <w:r>
        <w:t>}</w:t>
      </w:r>
    </w:p>
    <w:p w14:paraId="0E555FE5" w14:textId="77777777" w:rsidR="00712C2C" w:rsidRDefault="00712C2C" w:rsidP="00712C2C">
      <w:pPr>
        <w:ind w:left="360"/>
      </w:pPr>
      <w:proofErr w:type="spellStart"/>
      <w:r>
        <w:t>sse_mean</w:t>
      </w:r>
      <w:proofErr w:type="spellEnd"/>
      <w:r>
        <w:t>(</w:t>
      </w:r>
      <w:proofErr w:type="spellStart"/>
      <w:r>
        <w:t>penguins$bill_depth_mm</w:t>
      </w:r>
      <w:proofErr w:type="spellEnd"/>
      <w:r>
        <w:t>)</w:t>
      </w:r>
    </w:p>
    <w:p w14:paraId="2ECF51BB" w14:textId="206D6C3E" w:rsidR="00712C2C" w:rsidRDefault="00712C2C" w:rsidP="00712C2C">
      <w:pPr>
        <w:ind w:left="360"/>
      </w:pPr>
      <w:proofErr w:type="spellStart"/>
      <w:r>
        <w:t>sse_mean</w:t>
      </w:r>
      <w:proofErr w:type="spellEnd"/>
      <w:r>
        <w:t>(</w:t>
      </w:r>
      <w:proofErr w:type="spellStart"/>
      <w:r>
        <w:t>mtcars$mpg</w:t>
      </w:r>
      <w:proofErr w:type="spellEnd"/>
      <w:r>
        <w:t>)</w:t>
      </w:r>
    </w:p>
    <w:p w14:paraId="20DE434B" w14:textId="3336450A" w:rsidR="00712C2C" w:rsidRDefault="004B069E" w:rsidP="00712C2C">
      <w:pPr>
        <w:pStyle w:val="ListParagraph"/>
        <w:numPr>
          <w:ilvl w:val="0"/>
          <w:numId w:val="2"/>
        </w:numPr>
      </w:pPr>
      <w:r>
        <w:t xml:space="preserve"> </w:t>
      </w:r>
    </w:p>
    <w:p w14:paraId="298A0896" w14:textId="77777777" w:rsidR="004B069E" w:rsidRDefault="004B069E" w:rsidP="004B069E">
      <w:proofErr w:type="spellStart"/>
      <w:r>
        <w:t>two_group_resample_diff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x, n_1, n_2) </w:t>
      </w:r>
    </w:p>
    <w:p w14:paraId="2F78398F" w14:textId="77777777" w:rsidR="004B069E" w:rsidRDefault="004B069E" w:rsidP="004B069E">
      <w:r>
        <w:t>{</w:t>
      </w:r>
    </w:p>
    <w:p w14:paraId="3244FF56" w14:textId="77777777" w:rsidR="004B069E" w:rsidRDefault="004B069E" w:rsidP="004B069E">
      <w:r>
        <w:t xml:space="preserve">  values &lt;</w:t>
      </w:r>
      <w:proofErr w:type="gramStart"/>
      <w:r>
        <w:t>- !</w:t>
      </w:r>
      <w:proofErr w:type="gramEnd"/>
      <w:r>
        <w:t>is.na(x)</w:t>
      </w:r>
    </w:p>
    <w:p w14:paraId="1C045EA9" w14:textId="77777777" w:rsidR="004B069E" w:rsidRDefault="004B069E" w:rsidP="004B069E">
      <w:r>
        <w:t xml:space="preserve">  y &lt;- x[values]</w:t>
      </w:r>
    </w:p>
    <w:p w14:paraId="6EB039C1" w14:textId="77777777" w:rsidR="004B069E" w:rsidRDefault="004B069E" w:rsidP="004B069E">
      <w:r>
        <w:t xml:space="preserve">  z &lt;-</w:t>
      </w:r>
      <w:proofErr w:type="gramStart"/>
      <w:r>
        <w:t>sample(</w:t>
      </w:r>
      <w:proofErr w:type="gramEnd"/>
      <w:r>
        <w:t>y, n_1, replace = TRUE)</w:t>
      </w:r>
    </w:p>
    <w:p w14:paraId="79A4A270" w14:textId="77777777" w:rsidR="004B069E" w:rsidRDefault="004B069E" w:rsidP="004B069E">
      <w:r>
        <w:t xml:space="preserve">  v &lt;- </w:t>
      </w:r>
      <w:proofErr w:type="gramStart"/>
      <w:r>
        <w:t>sample(</w:t>
      </w:r>
      <w:proofErr w:type="gramEnd"/>
      <w:r>
        <w:t>y, n_1, replace = TRUE)</w:t>
      </w:r>
    </w:p>
    <w:p w14:paraId="3BF8904F" w14:textId="77777777" w:rsidR="004B069E" w:rsidRDefault="004B069E" w:rsidP="004B069E">
      <w:r>
        <w:t xml:space="preserve">  </w:t>
      </w:r>
      <w:proofErr w:type="spellStart"/>
      <w:r>
        <w:t>diff_in_means</w:t>
      </w:r>
      <w:proofErr w:type="spellEnd"/>
      <w:r>
        <w:t xml:space="preserve"> = </w:t>
      </w:r>
    </w:p>
    <w:p w14:paraId="49C4F6A6" w14:textId="77777777" w:rsidR="004B069E" w:rsidRDefault="004B069E" w:rsidP="004B069E">
      <w:r>
        <w:t xml:space="preserve">    mean(z) - mean(v)</w:t>
      </w:r>
    </w:p>
    <w:p w14:paraId="243710E1" w14:textId="77777777" w:rsidR="004B069E" w:rsidRDefault="004B069E" w:rsidP="004B069E">
      <w:r>
        <w:t xml:space="preserve">  </w:t>
      </w:r>
    </w:p>
    <w:p w14:paraId="6F8F41A8" w14:textId="77777777" w:rsidR="004B069E" w:rsidRDefault="004B069E" w:rsidP="004B069E">
      <w:r>
        <w:t xml:space="preserve">    return(</w:t>
      </w:r>
      <w:proofErr w:type="spellStart"/>
      <w:r>
        <w:t>diff_in_means</w:t>
      </w:r>
      <w:proofErr w:type="spellEnd"/>
      <w:r>
        <w:t>)</w:t>
      </w:r>
    </w:p>
    <w:p w14:paraId="65D6B387" w14:textId="77777777" w:rsidR="004B069E" w:rsidRDefault="004B069E" w:rsidP="004B069E">
      <w:r>
        <w:t>}</w:t>
      </w:r>
    </w:p>
    <w:p w14:paraId="44035AE3" w14:textId="68344D1C" w:rsidR="004B069E" w:rsidRDefault="004B069E" w:rsidP="004B069E">
      <w:proofErr w:type="spellStart"/>
      <w:r>
        <w:t>two_group_resample_</w:t>
      </w:r>
      <w:proofErr w:type="gramStart"/>
      <w:r>
        <w:t>diff</w:t>
      </w:r>
      <w:proofErr w:type="spellEnd"/>
      <w:r>
        <w:t>(</w:t>
      </w:r>
      <w:proofErr w:type="spellStart"/>
      <w:proofErr w:type="gramEnd"/>
      <w:r>
        <w:t>penguins$bill_depth_mm</w:t>
      </w:r>
      <w:proofErr w:type="spellEnd"/>
      <w:r>
        <w:t>, 100, 300)</w:t>
      </w:r>
    </w:p>
    <w:p w14:paraId="397F217C" w14:textId="778DB403" w:rsidR="004B069E" w:rsidRDefault="00D512C1" w:rsidP="004B069E">
      <w:pPr>
        <w:pStyle w:val="ListParagraph"/>
        <w:numPr>
          <w:ilvl w:val="0"/>
          <w:numId w:val="2"/>
        </w:numPr>
      </w:pPr>
      <w:r>
        <w:t xml:space="preserve">This function performs </w:t>
      </w:r>
      <w:r w:rsidR="00B53697">
        <w:t>Monte Carlo</w:t>
      </w:r>
      <w:r>
        <w:t xml:space="preserve"> </w:t>
      </w:r>
      <w:r w:rsidR="003D3659">
        <w:t>resampling,</w:t>
      </w:r>
      <w:r>
        <w:t xml:space="preserve"> and it stimulates a</w:t>
      </w:r>
      <w:r w:rsidR="00B53697">
        <w:t xml:space="preserve"> NULL</w:t>
      </w:r>
      <w:r>
        <w:t xml:space="preserve"> hypothesis. </w:t>
      </w:r>
      <w:r w:rsidR="004B069E">
        <w:t xml:space="preserve"> </w:t>
      </w:r>
    </w:p>
    <w:p w14:paraId="507A77C8" w14:textId="6199ECEB" w:rsidR="004B069E" w:rsidRDefault="00C57726" w:rsidP="004B069E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016945D" wp14:editId="051DC1A1">
            <wp:extent cx="5943600" cy="2945765"/>
            <wp:effectExtent l="0" t="0" r="0" b="698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CC62" w14:textId="2D8B3834" w:rsidR="00C57726" w:rsidRDefault="00C57726" w:rsidP="004B069E">
      <w:pPr>
        <w:pStyle w:val="ListParagraph"/>
        <w:numPr>
          <w:ilvl w:val="0"/>
          <w:numId w:val="2"/>
        </w:numPr>
      </w:pPr>
      <w:r>
        <w:t>0 mean differences had a magnitude of 5.8 of greater.</w:t>
      </w:r>
    </w:p>
    <w:p w14:paraId="50F7ED72" w14:textId="2F3A6ABD" w:rsidR="00C57726" w:rsidRDefault="00C57726" w:rsidP="00C57726">
      <w:pPr>
        <w:ind w:left="360"/>
      </w:pPr>
      <w:proofErr w:type="spellStart"/>
      <w:r w:rsidRPr="00C57726">
        <w:t>flipleng_mean</w:t>
      </w:r>
      <w:proofErr w:type="spellEnd"/>
      <w:r w:rsidRPr="00C57726">
        <w:t>&lt;-sum(abs(</w:t>
      </w:r>
      <w:proofErr w:type="spellStart"/>
      <w:r w:rsidRPr="00C57726">
        <w:t>mean_differences</w:t>
      </w:r>
      <w:proofErr w:type="spellEnd"/>
      <w:r w:rsidRPr="00C57726">
        <w:t>)&gt;=5.8)</w:t>
      </w:r>
    </w:p>
    <w:p w14:paraId="6908AC21" w14:textId="1032963E" w:rsidR="00C57726" w:rsidRDefault="00C57726" w:rsidP="00C57726">
      <w:pPr>
        <w:pStyle w:val="ListParagraph"/>
        <w:numPr>
          <w:ilvl w:val="0"/>
          <w:numId w:val="2"/>
        </w:numPr>
      </w:pPr>
      <w:r>
        <w:t xml:space="preserve">I would expect to observe a difference in mean flipper length of 5.8mm or greater in 1 of 10 </w:t>
      </w:r>
      <w:r w:rsidR="00B25C6A">
        <w:t>million</w:t>
      </w:r>
      <w:r>
        <w:t xml:space="preserve"> experiments </w:t>
      </w:r>
    </w:p>
    <w:p w14:paraId="7268AB79" w14:textId="77777777" w:rsidR="00B92087" w:rsidRDefault="00B92087" w:rsidP="00C57726">
      <w:pPr>
        <w:pStyle w:val="ListParagraph"/>
        <w:numPr>
          <w:ilvl w:val="0"/>
          <w:numId w:val="2"/>
        </w:numPr>
      </w:pPr>
    </w:p>
    <w:p w14:paraId="1E33A011" w14:textId="306046A4" w:rsidR="00B92087" w:rsidRDefault="00B92087" w:rsidP="00B92087">
      <w:pPr>
        <w:pStyle w:val="ListParagraph"/>
      </w:pPr>
      <w:r>
        <w:rPr>
          <w:noProof/>
        </w:rPr>
        <w:drawing>
          <wp:inline distT="0" distB="0" distL="0" distR="0" wp14:anchorId="2F8E8BE2" wp14:editId="08EB4209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81F1" w14:textId="5F314806" w:rsidR="00B92087" w:rsidRDefault="00B92087" w:rsidP="00B92087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w:drawing>
          <wp:inline distT="0" distB="0" distL="0" distR="0" wp14:anchorId="6F9B2008" wp14:editId="12898F4A">
            <wp:extent cx="1876687" cy="8383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FA88" w14:textId="0841E2C7" w:rsidR="00B92087" w:rsidRDefault="00467ED6" w:rsidP="00467ED6">
      <w:pPr>
        <w:pStyle w:val="ListParagraph"/>
        <w:numPr>
          <w:ilvl w:val="0"/>
          <w:numId w:val="2"/>
        </w:numPr>
      </w:pPr>
      <w:r>
        <w:lastRenderedPageBreak/>
        <w:t xml:space="preserve">  </w:t>
      </w:r>
      <w:r w:rsidR="00B25C6A">
        <w:t xml:space="preserve">The p-value of 0.5879 or 58.7% is saying that 58.7% of the differences in means will be greater or equal to the mean. </w:t>
      </w:r>
      <w:r>
        <w:rPr>
          <w:noProof/>
        </w:rPr>
        <w:drawing>
          <wp:inline distT="0" distB="0" distL="0" distR="0" wp14:anchorId="0C8B9A2B" wp14:editId="1B23F0FC">
            <wp:extent cx="5525271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DED8" w14:textId="419B6C11" w:rsidR="00467ED6" w:rsidRDefault="00467ED6" w:rsidP="00467ED6">
      <w:pPr>
        <w:pStyle w:val="ListParagraph"/>
        <w:numPr>
          <w:ilvl w:val="0"/>
          <w:numId w:val="2"/>
        </w:numPr>
      </w:pPr>
      <w:r>
        <w:t xml:space="preserve"> 663 or 66.3% </w:t>
      </w:r>
      <w:r w:rsidR="00B25C6A">
        <w:t>of differences were greater than “</w:t>
      </w:r>
      <w:proofErr w:type="spellStart"/>
      <w:r w:rsidR="00B25C6A">
        <w:t>diff_crit</w:t>
      </w:r>
      <w:proofErr w:type="spellEnd"/>
      <w:r w:rsidR="00B25C6A">
        <w:t>”</w:t>
      </w:r>
    </w:p>
    <w:p w14:paraId="3D025A04" w14:textId="7CE3C532" w:rsidR="00467ED6" w:rsidRDefault="00467ED6" w:rsidP="00467ED6">
      <w:pPr>
        <w:pStyle w:val="ListParagraph"/>
        <w:numPr>
          <w:ilvl w:val="0"/>
          <w:numId w:val="2"/>
        </w:numPr>
      </w:pPr>
      <w:r>
        <w:t xml:space="preserve">   </w:t>
      </w:r>
      <w:r>
        <w:rPr>
          <w:noProof/>
        </w:rPr>
        <w:drawing>
          <wp:inline distT="0" distB="0" distL="0" distR="0" wp14:anchorId="49111AFB" wp14:editId="252CC62E">
            <wp:extent cx="5943600" cy="2945765"/>
            <wp:effectExtent l="0" t="0" r="0" b="698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F8B"/>
    <w:multiLevelType w:val="hybridMultilevel"/>
    <w:tmpl w:val="27AC5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04A1C"/>
    <w:multiLevelType w:val="hybridMultilevel"/>
    <w:tmpl w:val="8384E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14938">
    <w:abstractNumId w:val="0"/>
  </w:num>
  <w:num w:numId="2" w16cid:durableId="1091973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C"/>
    <w:rsid w:val="003D3659"/>
    <w:rsid w:val="00467ED6"/>
    <w:rsid w:val="004B069E"/>
    <w:rsid w:val="00712C2C"/>
    <w:rsid w:val="00B25C6A"/>
    <w:rsid w:val="00B53697"/>
    <w:rsid w:val="00B92087"/>
    <w:rsid w:val="00C57726"/>
    <w:rsid w:val="00D5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24AD"/>
  <w15:chartTrackingRefBased/>
  <w15:docId w15:val="{2BC56308-C591-4AA5-84FC-FF506EEF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moynahan</dc:creator>
  <cp:keywords/>
  <dc:description/>
  <cp:lastModifiedBy>keegan moynahan</cp:lastModifiedBy>
  <cp:revision>3</cp:revision>
  <dcterms:created xsi:type="dcterms:W3CDTF">2022-10-12T17:09:00Z</dcterms:created>
  <dcterms:modified xsi:type="dcterms:W3CDTF">2022-10-13T12:56:00Z</dcterms:modified>
</cp:coreProperties>
</file>