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Итоговый проект по курсу «Прикладное программирование»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Исполнитель:_______________/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Котенко М.А</w:t>
      </w:r>
      <w:r w:rsidDel="00000000" w:rsidR="00000000" w:rsidRPr="00000000">
        <w:rPr>
          <w:sz w:val="28"/>
          <w:szCs w:val="28"/>
          <w:rtl w:val="0"/>
        </w:rPr>
        <w:t xml:space="preserve">/   __.02.2021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Заказчик:___________________/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Вигуль В.А.</w:t>
      </w:r>
      <w:r w:rsidDel="00000000" w:rsidR="00000000" w:rsidRPr="00000000">
        <w:rPr>
          <w:sz w:val="28"/>
          <w:szCs w:val="28"/>
          <w:rtl w:val="0"/>
        </w:rPr>
        <w:t xml:space="preserve">/  __.02.2021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Техническое задание на разработку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модуля для системы проверки знаний по теме: «Логические операции. Таблица истинности»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Модуль разрабатывается средствами языка программирования Python версии 3 с подключением необходимых библиотек.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Модуль должен представлять собой приложение MSWindowscоконно-графическим интерфейсом пользователя, т.е. исходный Python-проект должен быть преобразован в исполняемый файл MSWindows.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Модуль сдаётся в эксплуатацию в виде комплекта, состоящего из: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настоящего ТЗ;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набора исходных текстов;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документации по сборке исполняемого файла;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документации пользователя.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Функции, реализуемые модулем: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Выбор режима работы (переключение пп. 3.2, 3.3, 3.4)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Отработка учеником выполнения заданий определённого типа. В этом режиме ученик может выбирать типы заданий и их количество. Модуль генерирует задания, принимает ответ ученика, показывает ему верный ответ. Результаты не сохраняются.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Контроль знаний и умений ученика выполнять задания определённого типа. В этом режиме ученик не может выбирать типы задания. Модуль генерирует задания, принимает ответ ученика, показывает ему верный ответ. Результаты не сохраняются.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Настройка модуля (вход с защитой от несанкционированного доступа).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Передача информации о результатах выполнения заданий в центральный                                                                                                          банк.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Настройка и конфигурирование модуля осуществляется посредством задания следующих параметров (редактирования конфигурационного файла, содержащего следующую информацию):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Размеры окна приложения;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Путь к месту сохранения результатов;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Количество типов заданий;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Количество заданий каждого типа в контрольном режиме;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Время, отводимое на  выполнения заданий каждого типа в контрольном                 режиме;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Формула расчета оценки за контрольное задание в контрольном режиме;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Режим показа результатов:  после каждого задания или только по завершению.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Интерфейс пользователя модуля состоит из следующих управляющих/ информационных элементов: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Отображение темы, даты и времени, класса и фамилии-имени ученика;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Переключатель режимов;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Поле для показа задания;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Поле для ввода ответа;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Для контрольного режима: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224" w:hanging="504.0000000000000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кнопка отправки результата,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224" w:hanging="504.0000000000000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элемент, подтверждающий отправку результата,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224" w:hanging="504.0000000000000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отображение 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28" w:hanging="6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режима показа результатов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28" w:hanging="6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общего числа заданий, 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28" w:hanging="6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выполненного числа заданий, 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28" w:hanging="6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общего отведенного времени, 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28" w:hanging="6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прошедшего времени, 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28" w:hanging="6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результатов выполнения каждого задания, 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28" w:hanging="6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количества верно/неверно выполненных задний, 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28" w:hanging="6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итоговой оценки.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Описание выполняемых заданий по типам: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Построение таблицы истинности по логическому выражению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Задание: ученик должен составить таблицу истинности по выражению, выведенному на экран. Оно может быть составлено из логических констант(0,1), до 4 переменных (латинский алфавит) и операций связывающих</w:t>
      </w:r>
      <w:r w:rsidDel="00000000" w:rsidR="00000000" w:rsidRPr="00000000">
        <w:rPr>
          <w:sz w:val="28"/>
          <w:szCs w:val="28"/>
          <w:rtl w:val="0"/>
        </w:rPr>
        <w:t xml:space="preserve"> их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1.следование:&gt;.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2.конъюнкция:*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3.дизьюнкция:+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4.отрицание</w:t>
      </w:r>
      <w:r w:rsidDel="00000000" w:rsidR="00000000" w:rsidRPr="00000000">
        <w:rPr>
          <w:sz w:val="28"/>
          <w:szCs w:val="28"/>
          <w:rtl w:val="0"/>
        </w:rPr>
        <w:t xml:space="preserve">: ^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5.скобки:”(”,”)”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6.эквивалентность:&lt;&gt;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7.строгая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дизьюнкция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!+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firstLine="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качестве о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твета принимается столб</w:t>
      </w:r>
      <w:r w:rsidDel="00000000" w:rsidR="00000000" w:rsidRPr="00000000">
        <w:rPr>
          <w:sz w:val="28"/>
          <w:szCs w:val="28"/>
          <w:rtl w:val="0"/>
        </w:rPr>
        <w:t xml:space="preserve">ец значений таблицы истинности, записанный в одну строку без разделителей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Исходные данные: случайно составляется логическое выражение и программой составляется таблица и ее значения.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Построение логического выражения (СДНФ, СКНФ) по таблице истинности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Задание: таблица истинности с не боле</w:t>
      </w:r>
      <w:r w:rsidDel="00000000" w:rsidR="00000000" w:rsidRPr="00000000">
        <w:rPr>
          <w:sz w:val="28"/>
          <w:szCs w:val="28"/>
          <w:rtl w:val="0"/>
        </w:rPr>
        <w:t xml:space="preserve">е чем 4 переменными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по которой он должен составить выражение в виде </w:t>
      </w:r>
      <w:r w:rsidDel="00000000" w:rsidR="00000000" w:rsidRPr="00000000">
        <w:rPr>
          <w:sz w:val="28"/>
          <w:szCs w:val="28"/>
          <w:rtl w:val="0"/>
        </w:rPr>
        <w:t xml:space="preserve"> СДНФ или СКНФ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firstLine="0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Исходные данные: случайно составленные данные таблицы истинности.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7.3. Определение  логических операций от двух переменных по таблице истинности </w:t>
      </w:r>
    </w:p>
    <w:p w:rsidR="00000000" w:rsidDel="00000000" w:rsidP="00000000" w:rsidRDefault="00000000" w:rsidRPr="00000000" w14:paraId="00000040">
      <w:pPr>
        <w:spacing w:after="0" w:line="240" w:lineRule="auto"/>
        <w:ind w:left="79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таблица истинности</w:t>
      </w:r>
    </w:p>
    <w:p w:rsidR="00000000" w:rsidDel="00000000" w:rsidP="00000000" w:rsidRDefault="00000000" w:rsidRPr="00000000" w14:paraId="00000041">
      <w:pPr>
        <w:spacing w:after="0" w:line="240" w:lineRule="auto"/>
        <w:ind w:left="79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Ответ: выбор одной из 16 логических операций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Структура файла для передачи результатов в центральный банк данных: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массив с результатами выполнения заданий учениками. Структура: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Имя задания (тип),имя подзадания (подтип),Фамилия Имя Отчество,класс подопытного,текст задания, правильный ответ; ответ, данный учеником;оценка( Дробь, от 0 до 1)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Код заполняет массив export данными. Далее содержимое выгружается в json-файл.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276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DD5DB4"/>
  </w:style>
  <w:style w:type="paragraph" w:styleId="1">
    <w:name w:val="heading 1"/>
    <w:basedOn w:val="a"/>
    <w:next w:val="a"/>
    <w:rsid w:val="00DD5DB4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rsid w:val="00DD5DB4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rsid w:val="00DD5DB4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rsid w:val="00DD5DB4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rsid w:val="00DD5DB4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rsid w:val="00DD5DB4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DD5DB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rsid w:val="00DD5DB4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rsid w:val="00DD5DB4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34"/>
    <w:qFormat w:val="1"/>
    <w:rsid w:val="00FC47C5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286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2867BB"/>
    <w:rPr>
      <w:rFonts w:ascii="Courier New" w:cs="Courier New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ZdswH/DTCOXd0ZutPhgeV97NSA==">AMUW2mUCF6pUXZiB2jAGa1tRQTPnUlvvsKztNXd578PT+qWYz6a1wSdQiQjx9x+YKN1KkfPw76qoRhXpx3sOc/lTq3rgar6lJrmTQzeV+FCvHrwau7DRWr3CBuzlnnqpgHy3C6iVao+1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2021-02-18T05:18:00Z</dcterms:created>
</cp:coreProperties>
</file>