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320E" w:rsidRDefault="0025320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1) Minimundo</w:t>
      </w:r>
    </w:p>
    <w:p w:rsidR="00263967" w:rsidRDefault="0025320E" w:rsidP="00D25B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empresa Seculus Lawtech LTDA, responsável por intermediar o </w:t>
      </w:r>
      <w:r w:rsidR="00F2608C">
        <w:rPr>
          <w:rFonts w:ascii="Arial" w:hAnsi="Arial" w:cs="Arial"/>
          <w:sz w:val="24"/>
          <w:szCs w:val="24"/>
        </w:rPr>
        <w:t>pagamento das</w:t>
      </w:r>
      <w:r>
        <w:rPr>
          <w:rFonts w:ascii="Arial" w:hAnsi="Arial" w:cs="Arial"/>
          <w:sz w:val="24"/>
          <w:szCs w:val="24"/>
        </w:rPr>
        <w:t xml:space="preserve"> custas judiciais a seus usuários, deseja manter todos os dados em relação a eles, seus processos jurídicos e das próprias custas para os mesmos visualizarem as transações e as informações tudo em um só lugar. Fizemos um esquema </w:t>
      </w:r>
      <w:r w:rsidRPr="0025320E">
        <w:rPr>
          <w:rFonts w:ascii="Arial" w:hAnsi="Arial" w:cs="Arial"/>
          <w:b/>
          <w:bCs/>
          <w:sz w:val="24"/>
          <w:szCs w:val="24"/>
        </w:rPr>
        <w:t>Entidade Relacionamento Estendido</w:t>
      </w:r>
      <w:r w:rsidR="00EC6E92">
        <w:rPr>
          <w:rFonts w:ascii="Arial" w:hAnsi="Arial" w:cs="Arial"/>
          <w:b/>
          <w:bCs/>
          <w:sz w:val="24"/>
          <w:szCs w:val="24"/>
        </w:rPr>
        <w:t xml:space="preserve"> </w:t>
      </w:r>
      <w:r w:rsidR="00263967">
        <w:rPr>
          <w:rFonts w:ascii="Arial" w:hAnsi="Arial" w:cs="Arial"/>
          <w:sz w:val="24"/>
          <w:szCs w:val="24"/>
        </w:rPr>
        <w:t xml:space="preserve">para isso, seguindo as seguintes especificações: </w:t>
      </w:r>
    </w:p>
    <w:p w:rsidR="00263967" w:rsidRDefault="00263967" w:rsidP="00D25B1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Deve-se guardar </w:t>
      </w:r>
      <w:r w:rsidRPr="00263967">
        <w:rPr>
          <w:rFonts w:ascii="Arial" w:hAnsi="Arial" w:cs="Arial"/>
          <w:sz w:val="24"/>
          <w:szCs w:val="24"/>
        </w:rPr>
        <w:t>para cada usuário um código (único), nome, seu(s)</w:t>
      </w:r>
      <w:r>
        <w:rPr>
          <w:rFonts w:ascii="Arial" w:hAnsi="Arial" w:cs="Arial"/>
          <w:sz w:val="24"/>
          <w:szCs w:val="24"/>
        </w:rPr>
        <w:t xml:space="preserve"> </w:t>
      </w:r>
      <w:r w:rsidRPr="00263967">
        <w:rPr>
          <w:rFonts w:ascii="Arial" w:hAnsi="Arial" w:cs="Arial"/>
          <w:sz w:val="24"/>
          <w:szCs w:val="24"/>
        </w:rPr>
        <w:t xml:space="preserve">telefone(s) e endereço completo (incluindo logradouro, número, complemento, bairro, CEP, cidade e </w:t>
      </w:r>
      <w:r w:rsidR="009B2BEE">
        <w:rPr>
          <w:rFonts w:ascii="Arial" w:hAnsi="Arial" w:cs="Arial"/>
          <w:sz w:val="24"/>
          <w:szCs w:val="24"/>
        </w:rPr>
        <w:t>UF</w:t>
      </w:r>
      <w:r w:rsidRPr="00263967">
        <w:rPr>
          <w:rFonts w:ascii="Arial" w:hAnsi="Arial" w:cs="Arial"/>
          <w:sz w:val="24"/>
          <w:szCs w:val="24"/>
        </w:rPr>
        <w:t>). Além disso, ele possui credenciais (</w:t>
      </w:r>
      <w:r>
        <w:rPr>
          <w:rFonts w:ascii="Arial" w:hAnsi="Arial" w:cs="Arial"/>
          <w:sz w:val="24"/>
          <w:szCs w:val="24"/>
        </w:rPr>
        <w:t>e</w:t>
      </w:r>
      <w:r w:rsidR="00D25B10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mail</w:t>
      </w:r>
      <w:r w:rsidRPr="00263967">
        <w:rPr>
          <w:rFonts w:ascii="Arial" w:hAnsi="Arial" w:cs="Arial"/>
          <w:sz w:val="24"/>
          <w:szCs w:val="24"/>
        </w:rPr>
        <w:t xml:space="preserve"> e senha) para ter acesso aos seus </w:t>
      </w:r>
      <w:r>
        <w:rPr>
          <w:rFonts w:ascii="Arial" w:hAnsi="Arial" w:cs="Arial"/>
          <w:sz w:val="24"/>
          <w:szCs w:val="24"/>
        </w:rPr>
        <w:t>processos</w:t>
      </w:r>
      <w:r w:rsidRPr="00263967">
        <w:rPr>
          <w:rFonts w:ascii="Arial" w:hAnsi="Arial" w:cs="Arial"/>
          <w:sz w:val="24"/>
          <w:szCs w:val="24"/>
        </w:rPr>
        <w:t xml:space="preserve"> e dados</w:t>
      </w:r>
      <w:r>
        <w:rPr>
          <w:rFonts w:ascii="Arial" w:hAnsi="Arial" w:cs="Arial"/>
          <w:sz w:val="24"/>
          <w:szCs w:val="24"/>
        </w:rPr>
        <w:t xml:space="preserve"> </w:t>
      </w:r>
      <w:r w:rsidRPr="00263967">
        <w:rPr>
          <w:rFonts w:ascii="Arial" w:hAnsi="Arial" w:cs="Arial"/>
          <w:sz w:val="24"/>
          <w:szCs w:val="24"/>
        </w:rPr>
        <w:t>pessoais (caso deseje alterar).</w:t>
      </w:r>
      <w:r w:rsidRPr="00263967">
        <w:rPr>
          <w:rFonts w:ascii="Arial" w:hAnsi="Arial" w:cs="Arial"/>
          <w:sz w:val="24"/>
          <w:szCs w:val="24"/>
        </w:rPr>
        <w:cr/>
      </w:r>
      <w:r>
        <w:rPr>
          <w:rFonts w:ascii="Arial" w:hAnsi="Arial" w:cs="Arial"/>
          <w:sz w:val="24"/>
          <w:szCs w:val="24"/>
        </w:rPr>
        <w:t xml:space="preserve">O usuário pode ser classificado como: </w:t>
      </w:r>
    </w:p>
    <w:p w:rsidR="00263967" w:rsidRDefault="00263967" w:rsidP="00D25B10">
      <w:pPr>
        <w:pStyle w:val="PargrafodaLista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B864ED">
        <w:rPr>
          <w:rFonts w:ascii="Arial" w:hAnsi="Arial" w:cs="Arial"/>
          <w:i/>
          <w:iCs/>
          <w:sz w:val="24"/>
          <w:szCs w:val="24"/>
        </w:rPr>
        <w:t>Advogado</w:t>
      </w:r>
      <w:r>
        <w:rPr>
          <w:rFonts w:ascii="Arial" w:hAnsi="Arial" w:cs="Arial"/>
          <w:sz w:val="24"/>
          <w:szCs w:val="24"/>
        </w:rPr>
        <w:t>, que possui o número da OAB e se ele é um estagiário ou não. Caso for um estagiário, o valor da OAB é totalmente zerado, indicando que ainda não possui a OAB</w:t>
      </w:r>
      <w:r w:rsidR="00B864ED">
        <w:rPr>
          <w:rFonts w:ascii="Arial" w:hAnsi="Arial" w:cs="Arial"/>
          <w:sz w:val="24"/>
          <w:szCs w:val="24"/>
        </w:rPr>
        <w:t>;</w:t>
      </w:r>
    </w:p>
    <w:p w:rsidR="00263967" w:rsidRDefault="00263967" w:rsidP="00D25B10">
      <w:pPr>
        <w:pStyle w:val="PargrafodaLista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B864ED">
        <w:rPr>
          <w:rFonts w:ascii="Arial" w:hAnsi="Arial" w:cs="Arial"/>
          <w:i/>
          <w:iCs/>
          <w:sz w:val="24"/>
          <w:szCs w:val="24"/>
        </w:rPr>
        <w:t>Cliente</w:t>
      </w:r>
      <w:r>
        <w:rPr>
          <w:rFonts w:ascii="Arial" w:hAnsi="Arial" w:cs="Arial"/>
          <w:sz w:val="24"/>
          <w:szCs w:val="24"/>
        </w:rPr>
        <w:t xml:space="preserve">, que é divido em dois tipos. O primeiro cliente é uma </w:t>
      </w:r>
      <w:r w:rsidRPr="00B864ED">
        <w:rPr>
          <w:rFonts w:ascii="Arial" w:hAnsi="Arial" w:cs="Arial"/>
          <w:i/>
          <w:iCs/>
          <w:sz w:val="24"/>
          <w:szCs w:val="24"/>
        </w:rPr>
        <w:t xml:space="preserve">pessoa </w:t>
      </w:r>
      <w:r w:rsidR="00B864ED">
        <w:rPr>
          <w:rFonts w:ascii="Arial" w:hAnsi="Arial" w:cs="Arial"/>
          <w:i/>
          <w:iCs/>
          <w:sz w:val="24"/>
          <w:szCs w:val="24"/>
        </w:rPr>
        <w:t>F</w:t>
      </w:r>
      <w:r w:rsidRPr="00B864ED">
        <w:rPr>
          <w:rFonts w:ascii="Arial" w:hAnsi="Arial" w:cs="Arial"/>
          <w:i/>
          <w:iCs/>
          <w:sz w:val="24"/>
          <w:szCs w:val="24"/>
        </w:rPr>
        <w:t>ísica</w:t>
      </w:r>
      <w:r>
        <w:rPr>
          <w:rFonts w:ascii="Arial" w:hAnsi="Arial" w:cs="Arial"/>
          <w:sz w:val="24"/>
          <w:szCs w:val="24"/>
        </w:rPr>
        <w:t xml:space="preserve">, que possui </w:t>
      </w:r>
      <w:r w:rsidR="00B864ED">
        <w:rPr>
          <w:rFonts w:ascii="Arial" w:hAnsi="Arial" w:cs="Arial"/>
          <w:sz w:val="24"/>
          <w:szCs w:val="24"/>
        </w:rPr>
        <w:t xml:space="preserve">CPF, </w:t>
      </w:r>
      <w:r>
        <w:rPr>
          <w:rFonts w:ascii="Arial" w:hAnsi="Arial" w:cs="Arial"/>
          <w:sz w:val="24"/>
          <w:szCs w:val="24"/>
        </w:rPr>
        <w:t>Estado Civil, Sexo, Data de Nascimento</w:t>
      </w:r>
      <w:r w:rsidR="00B864ED">
        <w:rPr>
          <w:rFonts w:ascii="Arial" w:hAnsi="Arial" w:cs="Arial"/>
          <w:sz w:val="24"/>
          <w:szCs w:val="24"/>
        </w:rPr>
        <w:t xml:space="preserve">. O segundo cliente é uma </w:t>
      </w:r>
      <w:r w:rsidR="00B864ED" w:rsidRPr="00B864ED">
        <w:rPr>
          <w:rFonts w:ascii="Arial" w:hAnsi="Arial" w:cs="Arial"/>
          <w:i/>
          <w:iCs/>
          <w:sz w:val="24"/>
          <w:szCs w:val="24"/>
        </w:rPr>
        <w:t>pessoa Jurídica</w:t>
      </w:r>
      <w:r w:rsidR="00B864ED">
        <w:rPr>
          <w:rFonts w:ascii="Arial" w:hAnsi="Arial" w:cs="Arial"/>
          <w:sz w:val="24"/>
          <w:szCs w:val="24"/>
        </w:rPr>
        <w:t xml:space="preserve">, que possui CNPJ, Razão Social, Data de Abertura; </w:t>
      </w:r>
    </w:p>
    <w:p w:rsidR="00B864ED" w:rsidRDefault="00B864ED" w:rsidP="00D25B10">
      <w:pPr>
        <w:pStyle w:val="PargrafodaLista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B864ED">
        <w:rPr>
          <w:rFonts w:ascii="Arial" w:hAnsi="Arial" w:cs="Arial"/>
          <w:i/>
          <w:iCs/>
          <w:sz w:val="24"/>
          <w:szCs w:val="24"/>
        </w:rPr>
        <w:t>Administrador</w:t>
      </w:r>
      <w:r>
        <w:rPr>
          <w:rFonts w:ascii="Arial" w:hAnsi="Arial" w:cs="Arial"/>
          <w:sz w:val="24"/>
          <w:szCs w:val="24"/>
        </w:rPr>
        <w:t>, que fica responsável de gerenciar o site, possuindo um nível, que identifica quais ações aquele administrador pode realizar dentro do site, desde excluir ou adicionar um usuário até mesmo visualizar e atualizar certas informações</w:t>
      </w:r>
    </w:p>
    <w:p w:rsidR="00D25B10" w:rsidRDefault="00D25B10" w:rsidP="00D25B10">
      <w:pPr>
        <w:pStyle w:val="PargrafodaLista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:rsidR="00D25B10" w:rsidRPr="00D25B10" w:rsidRDefault="00B864ED" w:rsidP="00D25B10">
      <w:pPr>
        <w:pStyle w:val="PargrafodaLista"/>
        <w:numPr>
          <w:ilvl w:val="0"/>
          <w:numId w:val="2"/>
        </w:numPr>
        <w:spacing w:line="360" w:lineRule="auto"/>
        <w:jc w:val="both"/>
        <w:rPr>
          <w:noProof/>
        </w:rPr>
      </w:pPr>
      <w:r w:rsidRPr="00D25B10">
        <w:rPr>
          <w:rFonts w:ascii="Arial" w:hAnsi="Arial" w:cs="Arial"/>
          <w:sz w:val="24"/>
          <w:szCs w:val="24"/>
        </w:rPr>
        <w:t>O advogado pode ou não trabalhar para um Escritório de advocacia, que possui como informação o CNPJ</w:t>
      </w:r>
      <w:r w:rsidR="00D25B10" w:rsidRPr="00D25B10">
        <w:rPr>
          <w:rFonts w:ascii="Arial" w:hAnsi="Arial" w:cs="Arial"/>
          <w:sz w:val="24"/>
          <w:szCs w:val="24"/>
        </w:rPr>
        <w:t xml:space="preserve"> (único)</w:t>
      </w:r>
      <w:r w:rsidRPr="00D25B10">
        <w:rPr>
          <w:rFonts w:ascii="Arial" w:hAnsi="Arial" w:cs="Arial"/>
          <w:sz w:val="24"/>
          <w:szCs w:val="24"/>
        </w:rPr>
        <w:t>, nome, Sigla, endereço completo</w:t>
      </w:r>
      <w:r w:rsidR="00D25B10" w:rsidRPr="00D25B10">
        <w:rPr>
          <w:rFonts w:ascii="Arial" w:hAnsi="Arial" w:cs="Arial"/>
          <w:sz w:val="24"/>
          <w:szCs w:val="24"/>
        </w:rPr>
        <w:t xml:space="preserve"> (incluindo logradouro, número, complemento, bairro, CEP, cidade e </w:t>
      </w:r>
      <w:r w:rsidR="009B2BEE">
        <w:rPr>
          <w:rFonts w:ascii="Arial" w:hAnsi="Arial" w:cs="Arial"/>
          <w:sz w:val="24"/>
          <w:szCs w:val="24"/>
        </w:rPr>
        <w:t>UF</w:t>
      </w:r>
      <w:r w:rsidR="00D25B10" w:rsidRPr="00D25B10">
        <w:rPr>
          <w:rFonts w:ascii="Arial" w:hAnsi="Arial" w:cs="Arial"/>
          <w:sz w:val="24"/>
          <w:szCs w:val="24"/>
        </w:rPr>
        <w:t xml:space="preserve">), Inscrição OAB e telefone(s). </w:t>
      </w:r>
      <w:r w:rsidR="00D25B10">
        <w:rPr>
          <w:rFonts w:ascii="Arial" w:hAnsi="Arial" w:cs="Arial"/>
          <w:sz w:val="24"/>
          <w:szCs w:val="24"/>
        </w:rPr>
        <w:t>Em um mesmo escritório podem trabalhar diversos advogados que são usuários do site.</w:t>
      </w:r>
    </w:p>
    <w:p w:rsidR="00D25B10" w:rsidRDefault="00D25B10" w:rsidP="00D25B10">
      <w:pPr>
        <w:pStyle w:val="PargrafodaLista"/>
        <w:spacing w:line="360" w:lineRule="auto"/>
        <w:ind w:left="1068"/>
        <w:jc w:val="both"/>
        <w:rPr>
          <w:noProof/>
        </w:rPr>
      </w:pPr>
    </w:p>
    <w:p w:rsidR="00F2608C" w:rsidRPr="00D25B10" w:rsidRDefault="00F2608C" w:rsidP="00D25B10">
      <w:pPr>
        <w:pStyle w:val="PargrafodaLista"/>
        <w:spacing w:line="360" w:lineRule="auto"/>
        <w:ind w:left="1068"/>
        <w:jc w:val="both"/>
        <w:rPr>
          <w:noProof/>
        </w:rPr>
      </w:pPr>
    </w:p>
    <w:p w:rsidR="009B2BEE" w:rsidRPr="009B2BEE" w:rsidRDefault="00D25B10" w:rsidP="009B2BE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D25B10">
        <w:rPr>
          <w:rFonts w:ascii="Arial" w:hAnsi="Arial" w:cs="Arial"/>
          <w:noProof/>
          <w:sz w:val="24"/>
          <w:szCs w:val="24"/>
        </w:rPr>
        <w:lastRenderedPageBreak/>
        <w:t>Um advogado pode defender v</w:t>
      </w:r>
      <w:r>
        <w:rPr>
          <w:rFonts w:ascii="Arial" w:hAnsi="Arial" w:cs="Arial"/>
          <w:noProof/>
          <w:sz w:val="24"/>
          <w:szCs w:val="24"/>
        </w:rPr>
        <w:t>á</w:t>
      </w:r>
      <w:r w:rsidRPr="00D25B10">
        <w:rPr>
          <w:rFonts w:ascii="Arial" w:hAnsi="Arial" w:cs="Arial"/>
          <w:noProof/>
          <w:sz w:val="24"/>
          <w:szCs w:val="24"/>
        </w:rPr>
        <w:t>rios clientes, assim como um cliente pode ser defendido por diferentes usu</w:t>
      </w:r>
      <w:r>
        <w:rPr>
          <w:rFonts w:ascii="Arial" w:hAnsi="Arial" w:cs="Arial"/>
          <w:noProof/>
          <w:sz w:val="24"/>
          <w:szCs w:val="24"/>
        </w:rPr>
        <w:t>á</w:t>
      </w:r>
      <w:r w:rsidRPr="00D25B10">
        <w:rPr>
          <w:rFonts w:ascii="Arial" w:hAnsi="Arial" w:cs="Arial"/>
          <w:noProof/>
          <w:sz w:val="24"/>
          <w:szCs w:val="24"/>
        </w:rPr>
        <w:t>rios</w:t>
      </w:r>
      <w:r>
        <w:rPr>
          <w:rFonts w:ascii="Arial" w:hAnsi="Arial" w:cs="Arial"/>
          <w:noProof/>
          <w:sz w:val="24"/>
          <w:szCs w:val="24"/>
        </w:rPr>
        <w:t>. Além disso, todo cliente é defendido por um advogado e todo advogado defende um cliente.</w:t>
      </w:r>
      <w:r w:rsidR="009B2BEE">
        <w:rPr>
          <w:rFonts w:ascii="Arial" w:hAnsi="Arial" w:cs="Arial"/>
          <w:noProof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t>Essa defesa resultará no envio de um processo jurídico para o site. O processo juridico mantém como informação o seu número (único), grau, causa, data de início, data final</w:t>
      </w:r>
      <w:r w:rsidR="009B2BEE">
        <w:rPr>
          <w:rFonts w:ascii="Arial" w:hAnsi="Arial" w:cs="Arial"/>
          <w:noProof/>
          <w:sz w:val="24"/>
          <w:szCs w:val="24"/>
        </w:rPr>
        <w:t xml:space="preserve"> e</w:t>
      </w:r>
      <w:r>
        <w:rPr>
          <w:rFonts w:ascii="Arial" w:hAnsi="Arial" w:cs="Arial"/>
          <w:noProof/>
          <w:sz w:val="24"/>
          <w:szCs w:val="24"/>
        </w:rPr>
        <w:t xml:space="preserve"> valor de causa</w:t>
      </w:r>
      <w:r w:rsidR="009B2BEE">
        <w:rPr>
          <w:rFonts w:ascii="Arial" w:hAnsi="Arial" w:cs="Arial"/>
          <w:noProof/>
          <w:sz w:val="24"/>
          <w:szCs w:val="24"/>
        </w:rPr>
        <w:t xml:space="preserve">. </w:t>
      </w:r>
    </w:p>
    <w:p w:rsidR="009B2BEE" w:rsidRPr="009B2BEE" w:rsidRDefault="009B2BEE" w:rsidP="009B2BEE">
      <w:pPr>
        <w:pStyle w:val="PargrafodaLista"/>
        <w:rPr>
          <w:rFonts w:ascii="Arial" w:hAnsi="Arial" w:cs="Arial"/>
          <w:noProof/>
          <w:sz w:val="24"/>
          <w:szCs w:val="24"/>
        </w:rPr>
      </w:pPr>
    </w:p>
    <w:p w:rsidR="009B2BEE" w:rsidRDefault="009B2BEE" w:rsidP="00D25B1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Todo processo juridico é regulado por um Benefici</w:t>
      </w:r>
      <w:r w:rsidR="00F2608C">
        <w:rPr>
          <w:rFonts w:ascii="Arial" w:hAnsi="Arial" w:cs="Arial"/>
          <w:noProof/>
          <w:sz w:val="24"/>
          <w:szCs w:val="24"/>
        </w:rPr>
        <w:t>á</w:t>
      </w:r>
      <w:r>
        <w:rPr>
          <w:rFonts w:ascii="Arial" w:hAnsi="Arial" w:cs="Arial"/>
          <w:noProof/>
          <w:sz w:val="24"/>
          <w:szCs w:val="24"/>
        </w:rPr>
        <w:t>rio (Orgão regulador) que possui CNPJ (único), nome e sigla, sendo divido em dois tipos de beneficiários:</w:t>
      </w:r>
    </w:p>
    <w:p w:rsidR="009B2BEE" w:rsidRPr="009B2BEE" w:rsidRDefault="009B2BEE" w:rsidP="009B2BEE">
      <w:pPr>
        <w:pStyle w:val="PargrafodaLista"/>
        <w:rPr>
          <w:rFonts w:ascii="Arial" w:hAnsi="Arial" w:cs="Arial"/>
          <w:noProof/>
          <w:sz w:val="24"/>
          <w:szCs w:val="24"/>
        </w:rPr>
      </w:pPr>
    </w:p>
    <w:p w:rsidR="009B2BEE" w:rsidRDefault="009B2BEE" w:rsidP="009B2BEE">
      <w:pPr>
        <w:pStyle w:val="PargrafodaLista"/>
        <w:spacing w:line="360" w:lineRule="auto"/>
        <w:ind w:left="1416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- Estadual, que possui uma UF </w:t>
      </w:r>
    </w:p>
    <w:p w:rsidR="00D25B10" w:rsidRDefault="009B2BEE" w:rsidP="009B2BEE">
      <w:pPr>
        <w:pStyle w:val="PargrafodaLista"/>
        <w:spacing w:line="360" w:lineRule="auto"/>
        <w:ind w:left="1416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- Federal, que possui uma região</w:t>
      </w:r>
    </w:p>
    <w:p w:rsidR="009B2BEE" w:rsidRPr="009B2BEE" w:rsidRDefault="009B2BEE" w:rsidP="009B2BEE">
      <w:pPr>
        <w:pStyle w:val="PargrafodaLista"/>
        <w:rPr>
          <w:rFonts w:ascii="Arial" w:hAnsi="Arial" w:cs="Arial"/>
          <w:noProof/>
          <w:sz w:val="24"/>
          <w:szCs w:val="24"/>
        </w:rPr>
      </w:pPr>
    </w:p>
    <w:p w:rsidR="009B2BEE" w:rsidRPr="00D25B10" w:rsidRDefault="009B2BEE" w:rsidP="00D25B1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Todo processo jurídico depende de uma ou mais custa judiciais. Essas custas judiciais possuem um código (único), tipo, data de emissão, data de validade, valor total e o código do boleto para pagamento. Dentro de u</w:t>
      </w:r>
      <w:r w:rsidR="00F2608C">
        <w:rPr>
          <w:rFonts w:ascii="Arial" w:hAnsi="Arial" w:cs="Arial"/>
          <w:noProof/>
          <w:sz w:val="24"/>
          <w:szCs w:val="24"/>
        </w:rPr>
        <w:t>ma custa judicial</w:t>
      </w:r>
      <w:r>
        <w:rPr>
          <w:rFonts w:ascii="Arial" w:hAnsi="Arial" w:cs="Arial"/>
          <w:noProof/>
          <w:sz w:val="24"/>
          <w:szCs w:val="24"/>
        </w:rPr>
        <w:t xml:space="preserve">, o cliente é o principal participante, </w:t>
      </w:r>
      <w:r w:rsidR="00F2608C">
        <w:rPr>
          <w:rFonts w:ascii="Arial" w:hAnsi="Arial" w:cs="Arial"/>
          <w:noProof/>
          <w:sz w:val="24"/>
          <w:szCs w:val="24"/>
        </w:rPr>
        <w:t xml:space="preserve">sendo que há apenas um cliente por custa. Além disso, sempre há um cobrador que é o Beneficiario, que cobra toda e qualquer custa judicial </w:t>
      </w:r>
    </w:p>
    <w:p w:rsidR="00D25B10" w:rsidRDefault="00D25B10" w:rsidP="00D25B10">
      <w:pPr>
        <w:spacing w:line="360" w:lineRule="auto"/>
        <w:jc w:val="both"/>
        <w:rPr>
          <w:noProof/>
        </w:rPr>
      </w:pPr>
    </w:p>
    <w:p w:rsidR="00D25B10" w:rsidRPr="00D25B10" w:rsidRDefault="00D25B10" w:rsidP="00D25B10">
      <w:pPr>
        <w:pStyle w:val="PargrafodaLista"/>
        <w:spacing w:line="360" w:lineRule="auto"/>
        <w:ind w:left="1068"/>
        <w:jc w:val="both"/>
        <w:rPr>
          <w:noProof/>
        </w:rPr>
      </w:pPr>
    </w:p>
    <w:p w:rsidR="008A2029" w:rsidRDefault="0062184D" w:rsidP="00D25B10">
      <w:pPr>
        <w:jc w:val="both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434975</wp:posOffset>
            </wp:positionV>
            <wp:extent cx="6793865" cy="3633470"/>
            <wp:effectExtent l="0" t="0" r="0" b="0"/>
            <wp:wrapSquare wrapText="bothSides"/>
            <wp:docPr id="165746995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469957" name="Imagem 165746995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3865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320E" w:rsidRPr="00D25B10">
        <w:rPr>
          <w:rFonts w:ascii="Arial" w:hAnsi="Arial" w:cs="Arial"/>
          <w:b/>
          <w:bCs/>
          <w:sz w:val="24"/>
          <w:szCs w:val="24"/>
        </w:rPr>
        <w:t>2</w:t>
      </w:r>
      <w:r w:rsidR="00FE1127" w:rsidRPr="00D25B10">
        <w:rPr>
          <w:rFonts w:ascii="Arial" w:hAnsi="Arial" w:cs="Arial"/>
          <w:b/>
          <w:bCs/>
          <w:sz w:val="24"/>
          <w:szCs w:val="24"/>
        </w:rPr>
        <w:t xml:space="preserve">) </w:t>
      </w:r>
      <w:r w:rsidR="0025320E" w:rsidRPr="00D25B10">
        <w:rPr>
          <w:rFonts w:ascii="Arial" w:hAnsi="Arial" w:cs="Arial"/>
          <w:b/>
          <w:bCs/>
          <w:sz w:val="24"/>
          <w:szCs w:val="24"/>
        </w:rPr>
        <w:t>Esquema Entidade Relacionamento Estendido (ERE)</w:t>
      </w:r>
    </w:p>
    <w:p w:rsidR="0062184D" w:rsidRDefault="0062184D">
      <w:pPr>
        <w:rPr>
          <w:b/>
          <w:bCs/>
        </w:rPr>
      </w:pPr>
    </w:p>
    <w:p w:rsidR="00CA331A" w:rsidRDefault="00CA331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3) Dicionário de dados </w:t>
      </w:r>
    </w:p>
    <w:p w:rsidR="00CA331A" w:rsidRDefault="00CA331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3.1) Entidades: </w:t>
      </w:r>
    </w:p>
    <w:p w:rsidR="00CA331A" w:rsidRPr="00CA331A" w:rsidRDefault="00CA331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1) Usuário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4"/>
        <w:gridCol w:w="1601"/>
        <w:gridCol w:w="1998"/>
        <w:gridCol w:w="3231"/>
      </w:tblGrid>
      <w:tr w:rsidR="00D45D1F" w:rsidRPr="00CA331A" w:rsidTr="00CA33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31A" w:rsidRPr="00CA331A" w:rsidRDefault="00CA331A" w:rsidP="00CA33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A331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31A" w:rsidRPr="00CA331A" w:rsidRDefault="00CA331A" w:rsidP="00CA33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A331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31A" w:rsidRPr="00CA331A" w:rsidRDefault="00CA331A" w:rsidP="00CA33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A331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Descrição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31A" w:rsidRPr="00CA331A" w:rsidRDefault="00CA331A" w:rsidP="00CA33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A331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Características</w:t>
            </w:r>
          </w:p>
        </w:tc>
      </w:tr>
      <w:tr w:rsidR="00D45D1F" w:rsidRPr="00CA331A" w:rsidTr="00CA33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31A" w:rsidRPr="00CA331A" w:rsidRDefault="00CA331A" w:rsidP="00CA33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A331A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Usuário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31A" w:rsidRPr="00CA331A" w:rsidRDefault="00CA331A" w:rsidP="00CA33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A331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Class Object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31A" w:rsidRPr="00CA331A" w:rsidRDefault="00CA331A" w:rsidP="00CA33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A331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Usuário cadastrado n</w:t>
            </w:r>
            <w:r w:rsidR="00D45D1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o site da</w:t>
            </w:r>
            <w:r w:rsidR="00D45D1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45D1F">
              <w:rPr>
                <w:rFonts w:ascii="Arial" w:hAnsi="Arial" w:cs="Arial"/>
                <w:sz w:val="24"/>
                <w:szCs w:val="24"/>
              </w:rPr>
              <w:t>Seculus Lawtech</w:t>
            </w:r>
            <w:r w:rsidR="00D45D1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31A" w:rsidRPr="00CA331A" w:rsidRDefault="00D45D1F" w:rsidP="00CA33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Entidade, </w:t>
            </w:r>
            <w:r w:rsidR="00CA331A" w:rsidRPr="00CA331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Superclasse de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Advogado, Cliente, Administrador, Pessoa</w:t>
            </w:r>
            <w:r w:rsidR="00CA331A" w:rsidRPr="00CA331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Física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r w:rsidR="00CA331A" w:rsidRPr="00CA331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e Pessoa Jurídica </w:t>
            </w:r>
          </w:p>
        </w:tc>
      </w:tr>
      <w:tr w:rsidR="00D45D1F" w:rsidRPr="00CA331A" w:rsidTr="00CA33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31A" w:rsidRPr="00CA331A" w:rsidRDefault="00CA331A" w:rsidP="00CA33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A331A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Nome de usuário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31A" w:rsidRPr="00CA331A" w:rsidRDefault="00CA331A" w:rsidP="00CA33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A331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Varchar(50)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31A" w:rsidRPr="00CA331A" w:rsidRDefault="00CA331A" w:rsidP="00CA33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A331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Informado no cadastro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31A" w:rsidRPr="00CA331A" w:rsidRDefault="00CA331A" w:rsidP="00CA33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A331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Atributo Simples, Monovalorado e Armazenado</w:t>
            </w:r>
          </w:p>
        </w:tc>
      </w:tr>
      <w:tr w:rsidR="00D45D1F" w:rsidRPr="00CA331A" w:rsidTr="00CA33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31A" w:rsidRPr="00CA331A" w:rsidRDefault="00CA331A" w:rsidP="00CA33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A331A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Endereço de usuário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31A" w:rsidRPr="00CA331A" w:rsidRDefault="00CA331A" w:rsidP="00CA33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A331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Varchar(100)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31A" w:rsidRPr="00CA331A" w:rsidRDefault="00CA331A" w:rsidP="00CA33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A331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Informado no cadastro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31A" w:rsidRPr="00CA331A" w:rsidRDefault="00CA331A" w:rsidP="00CA33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A331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Atributo Composto, Monovalorado e Armazenado</w:t>
            </w:r>
          </w:p>
        </w:tc>
      </w:tr>
      <w:tr w:rsidR="00D45D1F" w:rsidRPr="00CA331A" w:rsidTr="00CA331A">
        <w:trPr>
          <w:trHeight w:val="16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31A" w:rsidRPr="00CA331A" w:rsidRDefault="00CA331A" w:rsidP="00CA33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A331A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t>Telefones de usuário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31A" w:rsidRPr="00CA331A" w:rsidRDefault="00CA331A" w:rsidP="00CA33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A331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31A" w:rsidRPr="00CA331A" w:rsidRDefault="00CA331A" w:rsidP="00CA33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A331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Informado no cadastro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31A" w:rsidRPr="00CA331A" w:rsidRDefault="00CA331A" w:rsidP="00CA33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A331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Atributo Simples, Multivalorado e Armazenado</w:t>
            </w:r>
          </w:p>
        </w:tc>
      </w:tr>
      <w:tr w:rsidR="00D45D1F" w:rsidRPr="00CA331A" w:rsidTr="00CA331A">
        <w:trPr>
          <w:trHeight w:val="15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31A" w:rsidRPr="00CA331A" w:rsidRDefault="00CA331A" w:rsidP="00CA33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A331A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Código de usuário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31A" w:rsidRPr="00CA331A" w:rsidRDefault="00CA331A" w:rsidP="00CA33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A331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Number(5)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31A" w:rsidRPr="00CA331A" w:rsidRDefault="00CA331A" w:rsidP="00CA33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A331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Gerado no cadastro e é único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31A" w:rsidRPr="00CA331A" w:rsidRDefault="00CA331A" w:rsidP="00CA33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A331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Atributo Simples, Monovalorado e Armazenado, </w:t>
            </w:r>
            <w:r w:rsidRPr="00CA331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u w:val="single"/>
                <w:lang w:eastAsia="pt-BR"/>
                <w14:ligatures w14:val="none"/>
              </w:rPr>
              <w:t>Chave primária</w:t>
            </w:r>
          </w:p>
        </w:tc>
      </w:tr>
      <w:tr w:rsidR="00D45D1F" w:rsidRPr="00CA331A" w:rsidTr="00CA33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31A" w:rsidRPr="00CA331A" w:rsidRDefault="00CA331A" w:rsidP="00CA33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A331A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Credenciais de usuário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31A" w:rsidRPr="00CA331A" w:rsidRDefault="00CA331A" w:rsidP="00CA33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A331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Varchar(50)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31A" w:rsidRPr="00CA331A" w:rsidRDefault="00CA331A" w:rsidP="00CA33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A331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Informado no cadastro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31A" w:rsidRPr="00CA331A" w:rsidRDefault="00CA331A" w:rsidP="00CA33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A331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Atributo, Composto, Monovalorado e Armazenado</w:t>
            </w:r>
          </w:p>
        </w:tc>
      </w:tr>
    </w:tbl>
    <w:p w:rsidR="00263967" w:rsidRDefault="00263967">
      <w:pPr>
        <w:rPr>
          <w:rFonts w:ascii="Arial" w:hAnsi="Arial" w:cs="Arial"/>
          <w:sz w:val="24"/>
          <w:szCs w:val="24"/>
        </w:rPr>
      </w:pPr>
    </w:p>
    <w:p w:rsidR="00CA331A" w:rsidRDefault="00CA331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CA331A">
        <w:rPr>
          <w:rFonts w:ascii="Arial" w:hAnsi="Arial" w:cs="Arial"/>
          <w:b/>
          <w:bCs/>
          <w:sz w:val="24"/>
          <w:szCs w:val="24"/>
        </w:rPr>
        <w:t>2) Advogado</w:t>
      </w:r>
    </w:p>
    <w:p w:rsidR="00CA331A" w:rsidRDefault="00CA331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3) Pessoa Física</w:t>
      </w:r>
    </w:p>
    <w:p w:rsidR="00CA331A" w:rsidRDefault="00CA331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4) Pessoa Jurídica</w:t>
      </w:r>
    </w:p>
    <w:p w:rsidR="00CA331A" w:rsidRDefault="00CA331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5) Processo Jurídico</w:t>
      </w:r>
    </w:p>
    <w:p w:rsidR="00CA331A" w:rsidRDefault="00CA331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6) Custa Judicial</w:t>
      </w:r>
    </w:p>
    <w:p w:rsidR="00CA331A" w:rsidRDefault="00CA331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7) Beneficiário </w:t>
      </w:r>
    </w:p>
    <w:p w:rsidR="00CA331A" w:rsidRDefault="00CA331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8) </w:t>
      </w:r>
      <w:r>
        <w:rPr>
          <w:rFonts w:ascii="Arial" w:hAnsi="Arial" w:cs="Arial"/>
          <w:b/>
          <w:bCs/>
          <w:sz w:val="24"/>
          <w:szCs w:val="24"/>
        </w:rPr>
        <w:t>Beneficiário</w:t>
      </w:r>
      <w:r>
        <w:rPr>
          <w:rFonts w:ascii="Arial" w:hAnsi="Arial" w:cs="Arial"/>
          <w:b/>
          <w:bCs/>
          <w:sz w:val="24"/>
          <w:szCs w:val="24"/>
        </w:rPr>
        <w:t xml:space="preserve"> Estadual</w:t>
      </w:r>
    </w:p>
    <w:p w:rsidR="00CA331A" w:rsidRDefault="00CA331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9) </w:t>
      </w:r>
      <w:r>
        <w:rPr>
          <w:rFonts w:ascii="Arial" w:hAnsi="Arial" w:cs="Arial"/>
          <w:b/>
          <w:bCs/>
          <w:sz w:val="24"/>
          <w:szCs w:val="24"/>
        </w:rPr>
        <w:t>Beneficiário</w:t>
      </w:r>
      <w:r>
        <w:rPr>
          <w:rFonts w:ascii="Arial" w:hAnsi="Arial" w:cs="Arial"/>
          <w:b/>
          <w:bCs/>
          <w:sz w:val="24"/>
          <w:szCs w:val="24"/>
        </w:rPr>
        <w:t xml:space="preserve"> Federal</w:t>
      </w:r>
    </w:p>
    <w:p w:rsidR="00CA331A" w:rsidRDefault="00CA331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10) Custa judicial</w:t>
      </w:r>
    </w:p>
    <w:p w:rsidR="00CA331A" w:rsidRDefault="00CA331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3.2) Relacionamentos: </w:t>
      </w:r>
    </w:p>
    <w:p w:rsidR="00CA331A" w:rsidRDefault="00CA331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1) Trabalha_para</w:t>
      </w:r>
    </w:p>
    <w:p w:rsidR="00CA331A" w:rsidRDefault="00CA331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2) Defende</w:t>
      </w:r>
    </w:p>
    <w:p w:rsidR="00CA331A" w:rsidRDefault="00CA331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3) Envia</w:t>
      </w:r>
    </w:p>
    <w:p w:rsidR="00CA331A" w:rsidRDefault="00CA331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4) Participa</w:t>
      </w:r>
    </w:p>
    <w:p w:rsidR="00CA331A" w:rsidRDefault="00CA331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5) Depende</w:t>
      </w:r>
    </w:p>
    <w:p w:rsidR="00CA331A" w:rsidRDefault="00CA331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6) </w:t>
      </w:r>
      <w:r w:rsidR="00D45D1F">
        <w:rPr>
          <w:rFonts w:ascii="Arial" w:hAnsi="Arial" w:cs="Arial"/>
          <w:b/>
          <w:bCs/>
          <w:sz w:val="24"/>
          <w:szCs w:val="24"/>
        </w:rPr>
        <w:t>Regula</w:t>
      </w:r>
    </w:p>
    <w:p w:rsidR="00D45D1F" w:rsidRPr="00D45D1F" w:rsidRDefault="00D45D1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7) Cobra</w:t>
      </w:r>
    </w:p>
    <w:p w:rsidR="00FE1127" w:rsidRPr="001A5513" w:rsidRDefault="00CA331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</w:t>
      </w:r>
      <w:r w:rsidR="00FE1127" w:rsidRPr="001A5513">
        <w:rPr>
          <w:rFonts w:ascii="Arial" w:hAnsi="Arial" w:cs="Arial"/>
          <w:b/>
          <w:bCs/>
          <w:sz w:val="24"/>
          <w:szCs w:val="24"/>
        </w:rPr>
        <w:t>) Esquema relacional</w:t>
      </w:r>
    </w:p>
    <w:p w:rsidR="001A5513" w:rsidRDefault="001A5513">
      <w:pPr>
        <w:rPr>
          <w:rFonts w:ascii="Arial" w:hAnsi="Arial" w:cs="Arial"/>
          <w:sz w:val="24"/>
          <w:szCs w:val="24"/>
        </w:rPr>
      </w:pPr>
      <w:r w:rsidRPr="001A5513">
        <w:rPr>
          <w:rFonts w:ascii="Arial" w:hAnsi="Arial" w:cs="Arial"/>
          <w:sz w:val="24"/>
          <w:szCs w:val="24"/>
        </w:rPr>
        <w:t>USUARIO(</w:t>
      </w:r>
      <w:r w:rsidR="005701EF" w:rsidRPr="005701EF">
        <w:rPr>
          <w:rFonts w:ascii="Arial" w:hAnsi="Arial" w:cs="Arial"/>
          <w:sz w:val="24"/>
          <w:szCs w:val="24"/>
          <w:u w:val="single"/>
        </w:rPr>
        <w:t>Código</w:t>
      </w:r>
      <w:r w:rsidRPr="001A5513">
        <w:rPr>
          <w:rFonts w:ascii="Arial" w:hAnsi="Arial" w:cs="Arial"/>
          <w:sz w:val="24"/>
          <w:szCs w:val="24"/>
        </w:rPr>
        <w:t>, PrimeiroNome, Sobrenome, Email, Senha</w:t>
      </w:r>
      <w:r w:rsidR="000C184E">
        <w:rPr>
          <w:rFonts w:ascii="Arial" w:hAnsi="Arial" w:cs="Arial"/>
          <w:sz w:val="24"/>
          <w:szCs w:val="24"/>
        </w:rPr>
        <w:t>, Logradouro, Complemento, Número, Bairro, CEP, Cidade, UF</w:t>
      </w:r>
      <w:r w:rsidRPr="001A5513">
        <w:rPr>
          <w:rFonts w:ascii="Arial" w:hAnsi="Arial" w:cs="Arial"/>
          <w:sz w:val="24"/>
          <w:szCs w:val="24"/>
        </w:rPr>
        <w:t xml:space="preserve">)  </w:t>
      </w:r>
    </w:p>
    <w:p w:rsidR="005701EF" w:rsidRPr="001A5513" w:rsidRDefault="005701EF">
      <w:pPr>
        <w:rPr>
          <w:rFonts w:ascii="Arial" w:hAnsi="Arial" w:cs="Arial"/>
          <w:sz w:val="24"/>
          <w:szCs w:val="24"/>
        </w:rPr>
      </w:pPr>
    </w:p>
    <w:p w:rsidR="00FE1127" w:rsidRDefault="00FE11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ADVOGADO(</w:t>
      </w:r>
      <w:r w:rsidR="005701EF" w:rsidRPr="005701EF">
        <w:rPr>
          <w:rFonts w:ascii="Arial" w:hAnsi="Arial" w:cs="Arial"/>
          <w:sz w:val="24"/>
          <w:szCs w:val="24"/>
          <w:u w:val="single"/>
        </w:rPr>
        <w:t>Código</w:t>
      </w:r>
      <w:r>
        <w:rPr>
          <w:rFonts w:ascii="Arial" w:hAnsi="Arial" w:cs="Arial"/>
          <w:sz w:val="24"/>
          <w:szCs w:val="24"/>
        </w:rPr>
        <w:t xml:space="preserve">, OAB, </w:t>
      </w:r>
      <w:r w:rsidR="005701EF">
        <w:rPr>
          <w:rFonts w:ascii="Arial" w:hAnsi="Arial" w:cs="Arial"/>
          <w:sz w:val="24"/>
          <w:szCs w:val="24"/>
        </w:rPr>
        <w:t>Estagiário</w:t>
      </w:r>
      <w:r w:rsidR="008C6F2C">
        <w:rPr>
          <w:rFonts w:ascii="Arial" w:hAnsi="Arial" w:cs="Arial"/>
          <w:sz w:val="24"/>
          <w:szCs w:val="24"/>
        </w:rPr>
        <w:t>, CNPJEscritorioAdvocacia</w:t>
      </w:r>
      <w:r>
        <w:rPr>
          <w:rFonts w:ascii="Arial" w:hAnsi="Arial" w:cs="Arial"/>
          <w:sz w:val="24"/>
          <w:szCs w:val="24"/>
        </w:rPr>
        <w:t>)</w:t>
      </w:r>
    </w:p>
    <w:p w:rsidR="001A5513" w:rsidRDefault="005701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ADVOGADO[Código] </w:t>
      </w:r>
      <w:r w:rsidRPr="005701E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USUARIO[Código] </w:t>
      </w:r>
      <w:r w:rsidRPr="00A918FA">
        <w:rPr>
          <w:rFonts w:ascii="Arial" w:hAnsi="Arial" w:cs="Arial"/>
          <w:b/>
          <w:bCs/>
          <w:sz w:val="24"/>
          <w:szCs w:val="24"/>
        </w:rPr>
        <w:t>Propagação</w:t>
      </w:r>
    </w:p>
    <w:p w:rsidR="008C6F2C" w:rsidRPr="00A918FA" w:rsidRDefault="008C6F2C" w:rsidP="00337AB0">
      <w:pPr>
        <w:ind w:left="708"/>
      </w:pPr>
      <w:r>
        <w:rPr>
          <w:rFonts w:ascii="Arial" w:hAnsi="Arial" w:cs="Arial"/>
          <w:sz w:val="24"/>
          <w:szCs w:val="24"/>
        </w:rPr>
        <w:t xml:space="preserve">ADVOGADO[CNPJEscritorioAdvocacia] </w:t>
      </w:r>
      <w:r w:rsidRPr="008C6F2C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ESCRITORIO_ADVOCACIA</w:t>
      </w:r>
      <w:r w:rsidR="00337AB0">
        <w:rPr>
          <w:rFonts w:ascii="Arial" w:hAnsi="Arial" w:cs="Arial"/>
          <w:sz w:val="24"/>
          <w:szCs w:val="24"/>
        </w:rPr>
        <w:t>[CNPJ]</w:t>
      </w:r>
      <w:r>
        <w:rPr>
          <w:rFonts w:ascii="Arial" w:hAnsi="Arial" w:cs="Arial"/>
          <w:sz w:val="24"/>
          <w:szCs w:val="24"/>
        </w:rPr>
        <w:t xml:space="preserve"> </w:t>
      </w:r>
      <w:r w:rsidR="00A918FA" w:rsidRPr="00A918FA">
        <w:rPr>
          <w:rFonts w:ascii="Arial" w:hAnsi="Arial" w:cs="Arial"/>
          <w:b/>
          <w:bCs/>
          <w:sz w:val="24"/>
          <w:szCs w:val="24"/>
        </w:rPr>
        <w:t>Substituição por nulos</w:t>
      </w:r>
    </w:p>
    <w:p w:rsidR="005701EF" w:rsidRDefault="008C6F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E1127" w:rsidRDefault="00FE11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PESSOA_FISICA(</w:t>
      </w:r>
      <w:r w:rsidR="005701EF" w:rsidRPr="005701EF">
        <w:rPr>
          <w:rFonts w:ascii="Arial" w:hAnsi="Arial" w:cs="Arial"/>
          <w:sz w:val="24"/>
          <w:szCs w:val="24"/>
          <w:u w:val="single"/>
        </w:rPr>
        <w:t>Código</w:t>
      </w:r>
      <w:r>
        <w:rPr>
          <w:rFonts w:ascii="Arial" w:hAnsi="Arial" w:cs="Arial"/>
          <w:sz w:val="24"/>
          <w:szCs w:val="24"/>
        </w:rPr>
        <w:t>,</w:t>
      </w:r>
      <w:r w:rsidR="001A5513">
        <w:rPr>
          <w:rFonts w:ascii="Arial" w:hAnsi="Arial" w:cs="Arial"/>
          <w:sz w:val="24"/>
          <w:szCs w:val="24"/>
        </w:rPr>
        <w:t xml:space="preserve"> CPF, Estado Civil, Sexo, DataDeNascimento</w:t>
      </w:r>
      <w:r>
        <w:rPr>
          <w:rFonts w:ascii="Arial" w:hAnsi="Arial" w:cs="Arial"/>
          <w:sz w:val="24"/>
          <w:szCs w:val="24"/>
        </w:rPr>
        <w:t>)</w:t>
      </w:r>
    </w:p>
    <w:p w:rsidR="001A5513" w:rsidRDefault="005701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PESSOA_FISICA[Código] </w:t>
      </w:r>
      <w:r w:rsidRPr="005701E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USUARIO[Código] </w:t>
      </w:r>
      <w:r w:rsidRPr="00A918FA">
        <w:rPr>
          <w:rFonts w:ascii="Arial" w:hAnsi="Arial" w:cs="Arial"/>
          <w:b/>
          <w:bCs/>
          <w:sz w:val="24"/>
          <w:szCs w:val="24"/>
        </w:rPr>
        <w:t>Propagação</w:t>
      </w:r>
    </w:p>
    <w:p w:rsidR="005701EF" w:rsidRDefault="005701EF">
      <w:pPr>
        <w:rPr>
          <w:rFonts w:ascii="Arial" w:hAnsi="Arial" w:cs="Arial"/>
          <w:sz w:val="24"/>
          <w:szCs w:val="24"/>
        </w:rPr>
      </w:pPr>
    </w:p>
    <w:p w:rsidR="00FE1127" w:rsidRDefault="00FE1127" w:rsidP="00FE11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PESSOA_JURIDICA(</w:t>
      </w:r>
      <w:r w:rsidR="005701EF" w:rsidRPr="005701EF">
        <w:rPr>
          <w:rFonts w:ascii="Arial" w:hAnsi="Arial" w:cs="Arial"/>
          <w:sz w:val="24"/>
          <w:szCs w:val="24"/>
          <w:u w:val="single"/>
        </w:rPr>
        <w:t>Código</w:t>
      </w:r>
      <w:r>
        <w:rPr>
          <w:rFonts w:ascii="Arial" w:hAnsi="Arial" w:cs="Arial"/>
          <w:sz w:val="24"/>
          <w:szCs w:val="24"/>
        </w:rPr>
        <w:t xml:space="preserve">, </w:t>
      </w:r>
      <w:r w:rsidR="005701EF">
        <w:rPr>
          <w:rFonts w:ascii="Arial" w:hAnsi="Arial" w:cs="Arial"/>
          <w:sz w:val="24"/>
          <w:szCs w:val="24"/>
        </w:rPr>
        <w:t>CNPJ, DataAbertura, Razão Social)</w:t>
      </w:r>
    </w:p>
    <w:p w:rsidR="001A5513" w:rsidRDefault="005701EF" w:rsidP="005701E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PESSOA_JURIDICA[Código] </w:t>
      </w:r>
      <w:r w:rsidRPr="005701E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USUARIO[Código] </w:t>
      </w:r>
      <w:r w:rsidRPr="00A918FA">
        <w:rPr>
          <w:rFonts w:ascii="Arial" w:hAnsi="Arial" w:cs="Arial"/>
          <w:b/>
          <w:bCs/>
          <w:sz w:val="24"/>
          <w:szCs w:val="24"/>
        </w:rPr>
        <w:t>Propagação</w:t>
      </w:r>
    </w:p>
    <w:p w:rsidR="005701EF" w:rsidRDefault="005701EF" w:rsidP="005701EF">
      <w:pPr>
        <w:ind w:firstLine="708"/>
        <w:rPr>
          <w:rFonts w:ascii="Arial" w:hAnsi="Arial" w:cs="Arial"/>
          <w:sz w:val="24"/>
          <w:szCs w:val="24"/>
        </w:rPr>
      </w:pPr>
    </w:p>
    <w:p w:rsidR="00FE1127" w:rsidRDefault="00FE1127" w:rsidP="00FE11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ADMINISTRADOR(</w:t>
      </w:r>
      <w:r w:rsidR="005701EF" w:rsidRPr="005701EF">
        <w:rPr>
          <w:rFonts w:ascii="Arial" w:hAnsi="Arial" w:cs="Arial"/>
          <w:sz w:val="24"/>
          <w:szCs w:val="24"/>
          <w:u w:val="single"/>
        </w:rPr>
        <w:t>Código</w:t>
      </w:r>
      <w:r w:rsidR="001A5513">
        <w:rPr>
          <w:rFonts w:ascii="Arial" w:hAnsi="Arial" w:cs="Arial"/>
          <w:sz w:val="24"/>
          <w:szCs w:val="24"/>
        </w:rPr>
        <w:t xml:space="preserve">, </w:t>
      </w:r>
      <w:r w:rsidR="005701EF">
        <w:rPr>
          <w:rFonts w:ascii="Arial" w:hAnsi="Arial" w:cs="Arial"/>
          <w:sz w:val="24"/>
          <w:szCs w:val="24"/>
        </w:rPr>
        <w:t>Nível)</w:t>
      </w:r>
    </w:p>
    <w:p w:rsidR="005701EF" w:rsidRDefault="005701EF" w:rsidP="00FE11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ADMINISTRADOR[Código] </w:t>
      </w:r>
      <w:r w:rsidRPr="005701E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USUARIO[Código] </w:t>
      </w:r>
      <w:r w:rsidRPr="00A918FA">
        <w:rPr>
          <w:rFonts w:ascii="Arial" w:hAnsi="Arial" w:cs="Arial"/>
          <w:b/>
          <w:bCs/>
          <w:sz w:val="24"/>
          <w:szCs w:val="24"/>
        </w:rPr>
        <w:t>Propagação</w:t>
      </w:r>
    </w:p>
    <w:p w:rsidR="00402D71" w:rsidRDefault="00402D71" w:rsidP="00FE1127">
      <w:pPr>
        <w:rPr>
          <w:rFonts w:ascii="Arial" w:hAnsi="Arial" w:cs="Arial"/>
          <w:sz w:val="24"/>
          <w:szCs w:val="24"/>
        </w:rPr>
      </w:pPr>
    </w:p>
    <w:p w:rsidR="00C951A1" w:rsidRDefault="00C951A1" w:rsidP="00FE11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TELEFONES_USUARIOS(</w:t>
      </w:r>
      <w:r w:rsidRPr="00C951A1">
        <w:rPr>
          <w:rFonts w:ascii="Arial" w:hAnsi="Arial" w:cs="Arial"/>
          <w:sz w:val="24"/>
          <w:szCs w:val="24"/>
          <w:u w:val="single"/>
        </w:rPr>
        <w:t>Código</w:t>
      </w:r>
      <w:r>
        <w:rPr>
          <w:rFonts w:ascii="Arial" w:hAnsi="Arial" w:cs="Arial"/>
          <w:sz w:val="24"/>
          <w:szCs w:val="24"/>
        </w:rPr>
        <w:t xml:space="preserve">, </w:t>
      </w:r>
      <w:r w:rsidRPr="00C951A1">
        <w:rPr>
          <w:rFonts w:ascii="Arial" w:hAnsi="Arial" w:cs="Arial"/>
          <w:sz w:val="24"/>
          <w:szCs w:val="24"/>
          <w:u w:val="single"/>
        </w:rPr>
        <w:t>Telefone</w:t>
      </w:r>
      <w:r>
        <w:rPr>
          <w:rFonts w:ascii="Arial" w:hAnsi="Arial" w:cs="Arial"/>
          <w:sz w:val="24"/>
          <w:szCs w:val="24"/>
        </w:rPr>
        <w:t>)</w:t>
      </w:r>
    </w:p>
    <w:p w:rsidR="008C6F2C" w:rsidRDefault="00C951A1" w:rsidP="00FE11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TELEFONES_USUARIOS[Código] -&gt; USUARIO[Código] </w:t>
      </w:r>
      <w:r w:rsidRPr="00A918FA">
        <w:rPr>
          <w:rFonts w:ascii="Arial" w:hAnsi="Arial" w:cs="Arial"/>
          <w:b/>
          <w:bCs/>
          <w:sz w:val="24"/>
          <w:szCs w:val="24"/>
        </w:rPr>
        <w:t>Propagação</w:t>
      </w:r>
    </w:p>
    <w:p w:rsidR="00402D71" w:rsidRDefault="00402D71" w:rsidP="00FE1127">
      <w:pPr>
        <w:rPr>
          <w:rFonts w:ascii="Arial" w:hAnsi="Arial" w:cs="Arial"/>
          <w:sz w:val="24"/>
          <w:szCs w:val="24"/>
        </w:rPr>
      </w:pPr>
    </w:p>
    <w:p w:rsidR="00402D71" w:rsidRDefault="00402D71" w:rsidP="00402D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DEFESA(</w:t>
      </w:r>
      <w:r w:rsidRPr="003C1C2D">
        <w:rPr>
          <w:rFonts w:ascii="Arial" w:hAnsi="Arial" w:cs="Arial"/>
          <w:sz w:val="24"/>
          <w:szCs w:val="24"/>
          <w:u w:val="single"/>
        </w:rPr>
        <w:t>Advogado</w:t>
      </w:r>
      <w:r>
        <w:rPr>
          <w:rFonts w:ascii="Arial" w:hAnsi="Arial" w:cs="Arial"/>
          <w:sz w:val="24"/>
          <w:szCs w:val="24"/>
        </w:rPr>
        <w:t xml:space="preserve">, </w:t>
      </w:r>
      <w:r w:rsidRPr="003C1C2D">
        <w:rPr>
          <w:rFonts w:ascii="Arial" w:hAnsi="Arial" w:cs="Arial"/>
          <w:sz w:val="24"/>
          <w:szCs w:val="24"/>
          <w:u w:val="single"/>
        </w:rPr>
        <w:t>Cliente</w:t>
      </w:r>
      <w:r>
        <w:rPr>
          <w:rFonts w:ascii="Arial" w:hAnsi="Arial" w:cs="Arial"/>
          <w:sz w:val="24"/>
          <w:szCs w:val="24"/>
        </w:rPr>
        <w:t>)</w:t>
      </w:r>
    </w:p>
    <w:p w:rsidR="00402D71" w:rsidRDefault="00402D71" w:rsidP="00402D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DEFESA[Advogado] </w:t>
      </w:r>
      <w:r w:rsidRPr="003C1C2D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2F1AAA">
        <w:rPr>
          <w:rFonts w:ascii="Arial" w:hAnsi="Arial" w:cs="Arial"/>
          <w:sz w:val="24"/>
          <w:szCs w:val="24"/>
        </w:rPr>
        <w:t>USUARIO</w:t>
      </w:r>
      <w:r>
        <w:rPr>
          <w:rFonts w:ascii="Arial" w:hAnsi="Arial" w:cs="Arial"/>
          <w:sz w:val="24"/>
          <w:szCs w:val="24"/>
        </w:rPr>
        <w:t xml:space="preserve">[Código] </w:t>
      </w:r>
      <w:r w:rsidRPr="00A918FA">
        <w:rPr>
          <w:rFonts w:ascii="Arial" w:hAnsi="Arial" w:cs="Arial"/>
          <w:b/>
          <w:bCs/>
          <w:sz w:val="24"/>
          <w:szCs w:val="24"/>
        </w:rPr>
        <w:t>Propagação</w:t>
      </w:r>
    </w:p>
    <w:p w:rsidR="00402D71" w:rsidRDefault="00402D71" w:rsidP="00FE11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DEFESA[Cliente] </w:t>
      </w:r>
      <w:r w:rsidRPr="003C1C2D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USUARIO[Código] </w:t>
      </w:r>
      <w:r w:rsidRPr="00A918FA">
        <w:rPr>
          <w:rFonts w:ascii="Arial" w:hAnsi="Arial" w:cs="Arial"/>
          <w:b/>
          <w:bCs/>
          <w:sz w:val="24"/>
          <w:szCs w:val="24"/>
        </w:rPr>
        <w:t>Propagação</w:t>
      </w:r>
    </w:p>
    <w:p w:rsidR="00C951A1" w:rsidRDefault="00C951A1" w:rsidP="00FE1127">
      <w:pPr>
        <w:rPr>
          <w:rFonts w:ascii="Arial" w:hAnsi="Arial" w:cs="Arial"/>
          <w:sz w:val="24"/>
          <w:szCs w:val="24"/>
        </w:rPr>
      </w:pPr>
    </w:p>
    <w:p w:rsidR="008C6F2C" w:rsidRDefault="008C6F2C" w:rsidP="00FE11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ESCRITORIO_ADVOCACIA(</w:t>
      </w:r>
      <w:r w:rsidRPr="00C951A1">
        <w:rPr>
          <w:rFonts w:ascii="Arial" w:hAnsi="Arial" w:cs="Arial"/>
          <w:sz w:val="24"/>
          <w:szCs w:val="24"/>
          <w:u w:val="single"/>
        </w:rPr>
        <w:t>CNPJ</w:t>
      </w:r>
      <w:r>
        <w:rPr>
          <w:rFonts w:ascii="Arial" w:hAnsi="Arial" w:cs="Arial"/>
          <w:sz w:val="24"/>
          <w:szCs w:val="24"/>
        </w:rPr>
        <w:t xml:space="preserve">, </w:t>
      </w:r>
      <w:r w:rsidR="00C951A1">
        <w:rPr>
          <w:rFonts w:ascii="Arial" w:hAnsi="Arial" w:cs="Arial"/>
          <w:sz w:val="24"/>
          <w:szCs w:val="24"/>
        </w:rPr>
        <w:t>Nome, Sigla, Inscrição OAB</w:t>
      </w:r>
      <w:r w:rsidR="000C184E">
        <w:rPr>
          <w:rFonts w:ascii="Arial" w:hAnsi="Arial" w:cs="Arial"/>
          <w:sz w:val="24"/>
          <w:szCs w:val="24"/>
        </w:rPr>
        <w:t>, Logradouro, Complemento, Número, Bairro, CEP, Cidade, UF</w:t>
      </w:r>
      <w:r w:rsidR="00C951A1">
        <w:rPr>
          <w:rFonts w:ascii="Arial" w:hAnsi="Arial" w:cs="Arial"/>
          <w:sz w:val="24"/>
          <w:szCs w:val="24"/>
        </w:rPr>
        <w:t>)</w:t>
      </w:r>
    </w:p>
    <w:p w:rsidR="00F06748" w:rsidRDefault="00F06748" w:rsidP="00FE1127">
      <w:pPr>
        <w:rPr>
          <w:rFonts w:ascii="Arial" w:hAnsi="Arial" w:cs="Arial"/>
          <w:sz w:val="24"/>
          <w:szCs w:val="24"/>
        </w:rPr>
      </w:pPr>
    </w:p>
    <w:p w:rsidR="00A918FA" w:rsidRDefault="00A918FA" w:rsidP="00FE11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TELEFONES_ESCRITORIO</w:t>
      </w:r>
      <w:r w:rsidR="00F0674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(</w:t>
      </w:r>
      <w:r w:rsidR="00F06748">
        <w:rPr>
          <w:rFonts w:ascii="Arial" w:hAnsi="Arial" w:cs="Arial"/>
          <w:sz w:val="24"/>
          <w:szCs w:val="24"/>
          <w:u w:val="single"/>
        </w:rPr>
        <w:t>Escritório</w:t>
      </w:r>
      <w:r w:rsidR="00F06748">
        <w:rPr>
          <w:rFonts w:ascii="Arial" w:hAnsi="Arial" w:cs="Arial"/>
          <w:sz w:val="24"/>
          <w:szCs w:val="24"/>
        </w:rPr>
        <w:t xml:space="preserve">, </w:t>
      </w:r>
      <w:r w:rsidR="00F06748" w:rsidRPr="00F06748">
        <w:rPr>
          <w:rFonts w:ascii="Arial" w:hAnsi="Arial" w:cs="Arial"/>
          <w:sz w:val="24"/>
          <w:szCs w:val="24"/>
          <w:u w:val="single"/>
        </w:rPr>
        <w:t>Telefone</w:t>
      </w:r>
      <w:r w:rsidR="00F5235A">
        <w:rPr>
          <w:rFonts w:ascii="Arial" w:hAnsi="Arial" w:cs="Arial"/>
          <w:sz w:val="24"/>
          <w:szCs w:val="24"/>
        </w:rPr>
        <w:t>)</w:t>
      </w:r>
    </w:p>
    <w:p w:rsidR="00F06748" w:rsidRDefault="00F06748" w:rsidP="00F0674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TELEFONES_ESCRITORIOS[Escritório] </w:t>
      </w:r>
      <w:r w:rsidRPr="00F06748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     ESCRITORIO_ADVOCACIA[CNPJ] </w:t>
      </w:r>
      <w:r w:rsidRPr="00F06748">
        <w:rPr>
          <w:rFonts w:ascii="Arial" w:hAnsi="Arial" w:cs="Arial"/>
          <w:b/>
          <w:bCs/>
          <w:sz w:val="24"/>
          <w:szCs w:val="24"/>
        </w:rPr>
        <w:t>Propagação</w:t>
      </w:r>
    </w:p>
    <w:p w:rsidR="00A918FA" w:rsidRDefault="00A918FA" w:rsidP="00FE1127">
      <w:pPr>
        <w:rPr>
          <w:rFonts w:ascii="Arial" w:hAnsi="Arial" w:cs="Arial"/>
          <w:sz w:val="24"/>
          <w:szCs w:val="24"/>
        </w:rPr>
      </w:pPr>
    </w:p>
    <w:p w:rsidR="00A918FA" w:rsidRDefault="00A918FA" w:rsidP="00FE11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PROCESSO_JURIDICO(</w:t>
      </w:r>
      <w:r w:rsidRPr="00A918FA">
        <w:rPr>
          <w:rFonts w:ascii="Arial" w:hAnsi="Arial" w:cs="Arial"/>
          <w:sz w:val="24"/>
          <w:szCs w:val="24"/>
          <w:u w:val="single"/>
        </w:rPr>
        <w:t>Número</w:t>
      </w:r>
      <w:r>
        <w:rPr>
          <w:rFonts w:ascii="Arial" w:hAnsi="Arial" w:cs="Arial"/>
          <w:sz w:val="24"/>
          <w:szCs w:val="24"/>
        </w:rPr>
        <w:t xml:space="preserve">, Grau, Causa, DataInício, DataFinal, </w:t>
      </w:r>
      <w:r w:rsidR="00E2798A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ValorDeCausa, </w:t>
      </w:r>
      <w:r w:rsidR="00F06748">
        <w:rPr>
          <w:rFonts w:ascii="Arial" w:hAnsi="Arial" w:cs="Arial"/>
          <w:sz w:val="24"/>
          <w:szCs w:val="24"/>
        </w:rPr>
        <w:t>Advogado</w:t>
      </w:r>
      <w:r>
        <w:rPr>
          <w:rFonts w:ascii="Arial" w:hAnsi="Arial" w:cs="Arial"/>
          <w:sz w:val="24"/>
          <w:szCs w:val="24"/>
        </w:rPr>
        <w:t>,</w:t>
      </w:r>
      <w:r w:rsidR="00F0674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Cliente</w:t>
      </w:r>
      <w:r w:rsidR="00E2798A">
        <w:rPr>
          <w:rFonts w:ascii="Arial" w:hAnsi="Arial" w:cs="Arial"/>
          <w:sz w:val="24"/>
          <w:szCs w:val="24"/>
        </w:rPr>
        <w:t>, Beneficiário</w:t>
      </w:r>
      <w:r>
        <w:rPr>
          <w:rFonts w:ascii="Arial" w:hAnsi="Arial" w:cs="Arial"/>
          <w:sz w:val="24"/>
          <w:szCs w:val="24"/>
        </w:rPr>
        <w:t>)</w:t>
      </w:r>
    </w:p>
    <w:p w:rsidR="00F06748" w:rsidRDefault="00F06748" w:rsidP="00F0674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PROCESSO_JURIDICO[Advogado] </w:t>
      </w:r>
      <w:r w:rsidRPr="00F06748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2F1AAA">
        <w:rPr>
          <w:rFonts w:ascii="Arial" w:hAnsi="Arial" w:cs="Arial"/>
          <w:sz w:val="24"/>
          <w:szCs w:val="24"/>
        </w:rPr>
        <w:t>USUARIO</w:t>
      </w:r>
      <w:r>
        <w:rPr>
          <w:rFonts w:ascii="Arial" w:hAnsi="Arial" w:cs="Arial"/>
          <w:sz w:val="24"/>
          <w:szCs w:val="24"/>
        </w:rPr>
        <w:t xml:space="preserve">[Código] </w:t>
      </w:r>
      <w:r w:rsidR="002F1AAA">
        <w:rPr>
          <w:rFonts w:ascii="Arial" w:hAnsi="Arial" w:cs="Arial"/>
          <w:b/>
          <w:bCs/>
          <w:sz w:val="24"/>
          <w:szCs w:val="24"/>
        </w:rPr>
        <w:t>Bloqueio</w:t>
      </w:r>
    </w:p>
    <w:p w:rsidR="00F06748" w:rsidRDefault="00F06748" w:rsidP="00F06748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PROCESSO_JURIDICO[Cliente] </w:t>
      </w:r>
      <w:r w:rsidRPr="00F06748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USUARIO[Código] </w:t>
      </w:r>
      <w:r w:rsidR="002F1AAA">
        <w:rPr>
          <w:rFonts w:ascii="Arial" w:hAnsi="Arial" w:cs="Arial"/>
          <w:b/>
          <w:bCs/>
          <w:sz w:val="24"/>
          <w:szCs w:val="24"/>
        </w:rPr>
        <w:t>Bloqueio</w:t>
      </w:r>
    </w:p>
    <w:p w:rsidR="00E2798A" w:rsidRDefault="00E2798A" w:rsidP="00E2798A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PROCESSO_JURIDICO[Beneficiário] </w:t>
      </w:r>
      <w:r w:rsidRPr="00E2798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BENEFICIARIO[CNPJ] </w:t>
      </w:r>
      <w:r>
        <w:rPr>
          <w:rFonts w:ascii="Arial" w:hAnsi="Arial" w:cs="Arial"/>
          <w:b/>
          <w:bCs/>
          <w:sz w:val="24"/>
          <w:szCs w:val="24"/>
        </w:rPr>
        <w:t>Bloqueio</w:t>
      </w:r>
    </w:p>
    <w:p w:rsidR="00E2798A" w:rsidRDefault="00E2798A" w:rsidP="00E2798A">
      <w:pPr>
        <w:rPr>
          <w:rFonts w:ascii="Arial" w:hAnsi="Arial" w:cs="Arial"/>
          <w:b/>
          <w:bCs/>
          <w:sz w:val="24"/>
          <w:szCs w:val="24"/>
        </w:rPr>
      </w:pPr>
    </w:p>
    <w:p w:rsidR="00E2798A" w:rsidRDefault="00E2798A" w:rsidP="00E279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BENEFICIARIO(</w:t>
      </w:r>
      <w:r w:rsidRPr="00E2798A">
        <w:rPr>
          <w:rFonts w:ascii="Arial" w:hAnsi="Arial" w:cs="Arial"/>
          <w:sz w:val="24"/>
          <w:szCs w:val="24"/>
          <w:u w:val="single"/>
        </w:rPr>
        <w:t>CNPJ</w:t>
      </w:r>
      <w:r>
        <w:rPr>
          <w:rFonts w:ascii="Arial" w:hAnsi="Arial" w:cs="Arial"/>
          <w:sz w:val="24"/>
          <w:szCs w:val="24"/>
        </w:rPr>
        <w:t>, Nome, Sigla)</w:t>
      </w:r>
    </w:p>
    <w:p w:rsidR="00E2798A" w:rsidRDefault="00E2798A" w:rsidP="00E2798A">
      <w:pPr>
        <w:rPr>
          <w:rFonts w:ascii="Arial" w:hAnsi="Arial" w:cs="Arial"/>
          <w:sz w:val="24"/>
          <w:szCs w:val="24"/>
        </w:rPr>
      </w:pPr>
    </w:p>
    <w:p w:rsidR="00E2798A" w:rsidRDefault="00E2798A" w:rsidP="00E279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BENEFICIARIO_ESTADUAL(</w:t>
      </w:r>
      <w:r w:rsidRPr="00E2798A">
        <w:rPr>
          <w:rFonts w:ascii="Arial" w:hAnsi="Arial" w:cs="Arial"/>
          <w:sz w:val="24"/>
          <w:szCs w:val="24"/>
          <w:u w:val="single"/>
        </w:rPr>
        <w:t>CNPJ</w:t>
      </w:r>
      <w:r>
        <w:rPr>
          <w:rFonts w:ascii="Arial" w:hAnsi="Arial" w:cs="Arial"/>
          <w:sz w:val="24"/>
          <w:szCs w:val="24"/>
        </w:rPr>
        <w:t>, UF)</w:t>
      </w:r>
    </w:p>
    <w:p w:rsidR="00E2798A" w:rsidRDefault="00E2798A" w:rsidP="00E2798A">
      <w:pPr>
        <w:ind w:left="70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BENEFICIARIO_ESTADUAL[CNPJ] </w:t>
      </w:r>
      <w:r w:rsidRPr="00E2798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BENEFICIARIO[</w:t>
      </w:r>
      <w:r w:rsidRPr="00E2798A">
        <w:rPr>
          <w:rFonts w:ascii="Arial" w:hAnsi="Arial" w:cs="Arial"/>
          <w:sz w:val="24"/>
          <w:szCs w:val="24"/>
        </w:rPr>
        <w:t>CNPJ</w:t>
      </w:r>
      <w:r>
        <w:rPr>
          <w:rFonts w:ascii="Arial" w:hAnsi="Arial" w:cs="Arial"/>
          <w:sz w:val="24"/>
          <w:szCs w:val="24"/>
        </w:rPr>
        <w:t xml:space="preserve">] </w:t>
      </w:r>
      <w:r w:rsidRPr="00E2798A">
        <w:rPr>
          <w:rFonts w:ascii="Arial" w:hAnsi="Arial" w:cs="Arial"/>
          <w:b/>
          <w:bCs/>
          <w:sz w:val="24"/>
          <w:szCs w:val="24"/>
        </w:rPr>
        <w:t>Propagação</w:t>
      </w:r>
    </w:p>
    <w:p w:rsidR="00E2798A" w:rsidRDefault="00E2798A" w:rsidP="00E2798A">
      <w:pPr>
        <w:ind w:left="705"/>
        <w:rPr>
          <w:rFonts w:ascii="Arial" w:hAnsi="Arial" w:cs="Arial"/>
          <w:b/>
          <w:bCs/>
          <w:sz w:val="24"/>
          <w:szCs w:val="24"/>
        </w:rPr>
      </w:pPr>
    </w:p>
    <w:p w:rsidR="00CA331A" w:rsidRPr="00E2798A" w:rsidRDefault="00CA331A" w:rsidP="00E2798A">
      <w:pPr>
        <w:ind w:left="705"/>
        <w:rPr>
          <w:rFonts w:ascii="Arial" w:hAnsi="Arial" w:cs="Arial"/>
          <w:b/>
          <w:bCs/>
          <w:sz w:val="24"/>
          <w:szCs w:val="24"/>
        </w:rPr>
      </w:pPr>
    </w:p>
    <w:p w:rsidR="00E2798A" w:rsidRDefault="00E2798A" w:rsidP="00E279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BENEFICIARIO_FEDERAL(</w:t>
      </w:r>
      <w:r w:rsidRPr="00E2798A">
        <w:rPr>
          <w:rFonts w:ascii="Arial" w:hAnsi="Arial" w:cs="Arial"/>
          <w:sz w:val="24"/>
          <w:szCs w:val="24"/>
          <w:u w:val="single"/>
        </w:rPr>
        <w:t>CNPJ</w:t>
      </w:r>
      <w:r>
        <w:rPr>
          <w:rFonts w:ascii="Arial" w:hAnsi="Arial" w:cs="Arial"/>
          <w:sz w:val="24"/>
          <w:szCs w:val="24"/>
        </w:rPr>
        <w:t>, Região)</w:t>
      </w:r>
    </w:p>
    <w:p w:rsidR="00E2798A" w:rsidRDefault="00E2798A" w:rsidP="00E2798A">
      <w:pPr>
        <w:ind w:left="70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BENEFICIARIO_FEDERAL[CNPJ] </w:t>
      </w:r>
      <w:r w:rsidRPr="00E2798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BENEFICIARIO[</w:t>
      </w:r>
      <w:r w:rsidRPr="00E2798A">
        <w:rPr>
          <w:rFonts w:ascii="Arial" w:hAnsi="Arial" w:cs="Arial"/>
          <w:sz w:val="24"/>
          <w:szCs w:val="24"/>
        </w:rPr>
        <w:t>CNPJ</w:t>
      </w:r>
      <w:r>
        <w:rPr>
          <w:rFonts w:ascii="Arial" w:hAnsi="Arial" w:cs="Arial"/>
          <w:sz w:val="24"/>
          <w:szCs w:val="24"/>
        </w:rPr>
        <w:t xml:space="preserve">] </w:t>
      </w:r>
      <w:r w:rsidRPr="00E2798A">
        <w:rPr>
          <w:rFonts w:ascii="Arial" w:hAnsi="Arial" w:cs="Arial"/>
          <w:b/>
          <w:bCs/>
          <w:sz w:val="24"/>
          <w:szCs w:val="24"/>
        </w:rPr>
        <w:t>Propagação</w:t>
      </w:r>
    </w:p>
    <w:p w:rsidR="00180E97" w:rsidRDefault="00180E97" w:rsidP="00180E97">
      <w:pPr>
        <w:rPr>
          <w:rFonts w:ascii="Arial" w:hAnsi="Arial" w:cs="Arial"/>
          <w:sz w:val="24"/>
          <w:szCs w:val="24"/>
        </w:rPr>
      </w:pPr>
    </w:p>
    <w:p w:rsidR="00180E97" w:rsidRDefault="00180E97" w:rsidP="00180E97">
      <w:pPr>
        <w:rPr>
          <w:rFonts w:ascii="Arial" w:hAnsi="Arial" w:cs="Arial"/>
          <w:sz w:val="24"/>
          <w:szCs w:val="24"/>
        </w:rPr>
      </w:pPr>
    </w:p>
    <w:p w:rsidR="00180E97" w:rsidRDefault="00180E97" w:rsidP="00180E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CUSTA_JUDICIAL(</w:t>
      </w:r>
      <w:r w:rsidRPr="00787112">
        <w:rPr>
          <w:rFonts w:ascii="Arial" w:hAnsi="Arial" w:cs="Arial"/>
          <w:sz w:val="24"/>
          <w:szCs w:val="24"/>
          <w:u w:val="single"/>
        </w:rPr>
        <w:t>Código</w:t>
      </w:r>
      <w:r>
        <w:rPr>
          <w:rFonts w:ascii="Arial" w:hAnsi="Arial" w:cs="Arial"/>
          <w:sz w:val="24"/>
          <w:szCs w:val="24"/>
        </w:rPr>
        <w:t>, Tipo, DataEmissão, DataValidade, ValorTotal, Boleto, Cliente, Beneficiário, NúmeroProcesso)</w:t>
      </w:r>
    </w:p>
    <w:p w:rsidR="00180E97" w:rsidRDefault="00180E97" w:rsidP="00180E9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CUSTA_JUDICIAL[Cliente] </w:t>
      </w:r>
      <w:r w:rsidRPr="00180E97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USUARIO[Código] </w:t>
      </w:r>
      <w:r>
        <w:rPr>
          <w:rFonts w:ascii="Arial" w:hAnsi="Arial" w:cs="Arial"/>
          <w:b/>
          <w:bCs/>
          <w:sz w:val="24"/>
          <w:szCs w:val="24"/>
        </w:rPr>
        <w:t>Bloqueio</w:t>
      </w:r>
    </w:p>
    <w:p w:rsidR="00180E97" w:rsidRDefault="00180E97" w:rsidP="00180E97">
      <w:pPr>
        <w:rPr>
          <w:rFonts w:ascii="Arial" w:hAnsi="Arial" w:cs="Arial"/>
          <w:b/>
          <w:bCs/>
          <w:sz w:val="24"/>
          <w:szCs w:val="24"/>
        </w:rPr>
      </w:pPr>
      <w:r w:rsidRPr="00180E97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CUSTA_JUDICIAL[Beneficiário] </w:t>
      </w:r>
      <w:r w:rsidRPr="00180E97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BENEFICIARIO[CNPJ] </w:t>
      </w:r>
      <w:r>
        <w:rPr>
          <w:rFonts w:ascii="Arial" w:hAnsi="Arial" w:cs="Arial"/>
          <w:b/>
          <w:bCs/>
          <w:sz w:val="24"/>
          <w:szCs w:val="24"/>
        </w:rPr>
        <w:t>Bloqueio</w:t>
      </w:r>
    </w:p>
    <w:p w:rsidR="00180E97" w:rsidRDefault="00180E97" w:rsidP="00180E97">
      <w:pPr>
        <w:ind w:left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CUSTA_JUDICIAL[NúmeroProcesso] </w:t>
      </w:r>
      <w:r w:rsidRPr="00180E97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PROCESSO_JURIDICO[Número] </w:t>
      </w:r>
      <w:r w:rsidRPr="00180E97">
        <w:rPr>
          <w:rFonts w:ascii="Arial" w:hAnsi="Arial" w:cs="Arial"/>
          <w:b/>
          <w:bCs/>
          <w:sz w:val="24"/>
          <w:szCs w:val="24"/>
        </w:rPr>
        <w:t>Bloqueio</w:t>
      </w:r>
    </w:p>
    <w:p w:rsidR="00180E97" w:rsidRDefault="00180E97" w:rsidP="00180E97">
      <w:pPr>
        <w:rPr>
          <w:rFonts w:ascii="Arial" w:hAnsi="Arial" w:cs="Arial"/>
          <w:sz w:val="24"/>
          <w:szCs w:val="24"/>
        </w:rPr>
      </w:pPr>
    </w:p>
    <w:p w:rsidR="00180E97" w:rsidRDefault="00180E97" w:rsidP="00180E97">
      <w:pPr>
        <w:rPr>
          <w:rFonts w:ascii="Arial" w:hAnsi="Arial" w:cs="Arial"/>
          <w:sz w:val="24"/>
          <w:szCs w:val="24"/>
        </w:rPr>
      </w:pPr>
    </w:p>
    <w:p w:rsidR="00E2798A" w:rsidRDefault="00E2798A" w:rsidP="00E2798A">
      <w:pPr>
        <w:rPr>
          <w:rFonts w:ascii="Arial" w:hAnsi="Arial" w:cs="Arial"/>
          <w:sz w:val="24"/>
          <w:szCs w:val="24"/>
        </w:rPr>
      </w:pPr>
    </w:p>
    <w:p w:rsidR="00E2798A" w:rsidRDefault="00E2798A" w:rsidP="00E2798A">
      <w:pPr>
        <w:rPr>
          <w:rFonts w:ascii="Arial" w:hAnsi="Arial" w:cs="Arial"/>
          <w:sz w:val="24"/>
          <w:szCs w:val="24"/>
        </w:rPr>
      </w:pPr>
    </w:p>
    <w:p w:rsidR="00E2798A" w:rsidRPr="00E2798A" w:rsidRDefault="00E2798A" w:rsidP="00E2798A">
      <w:pPr>
        <w:rPr>
          <w:rFonts w:ascii="Arial" w:hAnsi="Arial" w:cs="Arial"/>
          <w:sz w:val="24"/>
          <w:szCs w:val="24"/>
        </w:rPr>
      </w:pPr>
    </w:p>
    <w:p w:rsidR="00E2798A" w:rsidRDefault="00E2798A" w:rsidP="00F06748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:rsidR="00E2798A" w:rsidRDefault="00E2798A" w:rsidP="00F06748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:rsidR="002F1AAA" w:rsidRDefault="002F1AAA" w:rsidP="002F1AAA">
      <w:pPr>
        <w:rPr>
          <w:rFonts w:ascii="Arial" w:hAnsi="Arial" w:cs="Arial"/>
          <w:b/>
          <w:bCs/>
          <w:sz w:val="24"/>
          <w:szCs w:val="24"/>
        </w:rPr>
      </w:pPr>
    </w:p>
    <w:p w:rsidR="002F1AAA" w:rsidRDefault="002F1AAA" w:rsidP="002F1AAA">
      <w:pPr>
        <w:rPr>
          <w:rFonts w:ascii="Arial" w:hAnsi="Arial" w:cs="Arial"/>
          <w:sz w:val="24"/>
          <w:szCs w:val="24"/>
        </w:rPr>
      </w:pPr>
    </w:p>
    <w:p w:rsidR="00402D71" w:rsidRDefault="00402D71" w:rsidP="00FE1127">
      <w:pPr>
        <w:rPr>
          <w:rFonts w:ascii="Arial" w:hAnsi="Arial" w:cs="Arial"/>
          <w:sz w:val="24"/>
          <w:szCs w:val="24"/>
        </w:rPr>
      </w:pPr>
    </w:p>
    <w:p w:rsidR="00402D71" w:rsidRDefault="00402D71" w:rsidP="00FE1127">
      <w:pPr>
        <w:rPr>
          <w:rFonts w:ascii="Arial" w:hAnsi="Arial" w:cs="Arial"/>
          <w:sz w:val="24"/>
          <w:szCs w:val="24"/>
        </w:rPr>
      </w:pPr>
    </w:p>
    <w:p w:rsidR="00402D71" w:rsidRDefault="00402D71" w:rsidP="00FE1127">
      <w:pPr>
        <w:rPr>
          <w:rFonts w:ascii="Arial" w:hAnsi="Arial" w:cs="Arial"/>
          <w:sz w:val="24"/>
          <w:szCs w:val="24"/>
        </w:rPr>
      </w:pPr>
    </w:p>
    <w:p w:rsidR="00402D71" w:rsidRDefault="00402D71" w:rsidP="00FE1127">
      <w:pPr>
        <w:rPr>
          <w:rFonts w:ascii="Arial" w:hAnsi="Arial" w:cs="Arial"/>
          <w:sz w:val="24"/>
          <w:szCs w:val="24"/>
        </w:rPr>
      </w:pPr>
    </w:p>
    <w:p w:rsidR="00C951A1" w:rsidRDefault="00C951A1" w:rsidP="00FE1127">
      <w:pPr>
        <w:rPr>
          <w:rFonts w:ascii="Arial" w:hAnsi="Arial" w:cs="Arial"/>
          <w:sz w:val="24"/>
          <w:szCs w:val="24"/>
        </w:rPr>
      </w:pPr>
    </w:p>
    <w:p w:rsidR="00C951A1" w:rsidRDefault="00C951A1" w:rsidP="00FE1127">
      <w:pPr>
        <w:rPr>
          <w:rFonts w:ascii="Arial" w:hAnsi="Arial" w:cs="Arial"/>
          <w:sz w:val="24"/>
          <w:szCs w:val="24"/>
        </w:rPr>
      </w:pPr>
    </w:p>
    <w:p w:rsidR="005701EF" w:rsidRDefault="005701EF" w:rsidP="00FE1127">
      <w:pPr>
        <w:rPr>
          <w:rFonts w:ascii="Arial" w:hAnsi="Arial" w:cs="Arial"/>
          <w:sz w:val="24"/>
          <w:szCs w:val="24"/>
        </w:rPr>
      </w:pPr>
    </w:p>
    <w:p w:rsidR="005701EF" w:rsidRDefault="005701EF" w:rsidP="00FE1127">
      <w:pPr>
        <w:rPr>
          <w:rFonts w:ascii="Arial" w:hAnsi="Arial" w:cs="Arial"/>
          <w:sz w:val="24"/>
          <w:szCs w:val="24"/>
        </w:rPr>
      </w:pPr>
    </w:p>
    <w:p w:rsidR="005701EF" w:rsidRDefault="005701EF" w:rsidP="00FE11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701EF" w:rsidRDefault="005701EF" w:rsidP="00FE1127">
      <w:pPr>
        <w:rPr>
          <w:rFonts w:ascii="Arial" w:hAnsi="Arial" w:cs="Arial"/>
          <w:sz w:val="24"/>
          <w:szCs w:val="24"/>
        </w:rPr>
      </w:pPr>
    </w:p>
    <w:p w:rsidR="005701EF" w:rsidRDefault="005701EF" w:rsidP="00FE1127">
      <w:pPr>
        <w:rPr>
          <w:rFonts w:ascii="Arial" w:hAnsi="Arial" w:cs="Arial"/>
          <w:sz w:val="24"/>
          <w:szCs w:val="24"/>
        </w:rPr>
      </w:pPr>
    </w:p>
    <w:p w:rsidR="005701EF" w:rsidRPr="00FE1127" w:rsidRDefault="005701EF" w:rsidP="00FE1127">
      <w:pPr>
        <w:rPr>
          <w:rFonts w:ascii="Arial" w:hAnsi="Arial" w:cs="Arial"/>
          <w:sz w:val="24"/>
          <w:szCs w:val="24"/>
        </w:rPr>
      </w:pPr>
    </w:p>
    <w:p w:rsidR="00FE1127" w:rsidRPr="00FE1127" w:rsidRDefault="00FE1127">
      <w:pPr>
        <w:rPr>
          <w:rFonts w:ascii="Arial" w:hAnsi="Arial" w:cs="Arial"/>
          <w:sz w:val="24"/>
          <w:szCs w:val="24"/>
        </w:rPr>
      </w:pPr>
    </w:p>
    <w:sectPr w:rsidR="00FE1127" w:rsidRPr="00FE11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73720"/>
    <w:multiLevelType w:val="hybridMultilevel"/>
    <w:tmpl w:val="2E20E3B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DB46EC6"/>
    <w:multiLevelType w:val="hybridMultilevel"/>
    <w:tmpl w:val="E540497E"/>
    <w:lvl w:ilvl="0" w:tplc="0416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num w:numId="1" w16cid:durableId="1978490487">
    <w:abstractNumId w:val="1"/>
  </w:num>
  <w:num w:numId="2" w16cid:durableId="878784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27"/>
    <w:rsid w:val="000C184E"/>
    <w:rsid w:val="00180E97"/>
    <w:rsid w:val="001A5513"/>
    <w:rsid w:val="0025320E"/>
    <w:rsid w:val="00263967"/>
    <w:rsid w:val="002F1AAA"/>
    <w:rsid w:val="00337AB0"/>
    <w:rsid w:val="003C1C2D"/>
    <w:rsid w:val="00402D71"/>
    <w:rsid w:val="005701EF"/>
    <w:rsid w:val="0062184D"/>
    <w:rsid w:val="006460D4"/>
    <w:rsid w:val="00787112"/>
    <w:rsid w:val="008A2029"/>
    <w:rsid w:val="008C6F2C"/>
    <w:rsid w:val="009B2BEE"/>
    <w:rsid w:val="00A918FA"/>
    <w:rsid w:val="00B864ED"/>
    <w:rsid w:val="00C951A1"/>
    <w:rsid w:val="00CA331A"/>
    <w:rsid w:val="00D25B10"/>
    <w:rsid w:val="00D45D1F"/>
    <w:rsid w:val="00E2798A"/>
    <w:rsid w:val="00EC6E92"/>
    <w:rsid w:val="00F06748"/>
    <w:rsid w:val="00F2608C"/>
    <w:rsid w:val="00F5235A"/>
    <w:rsid w:val="00FE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B022D"/>
  <w15:chartTrackingRefBased/>
  <w15:docId w15:val="{5F35E7D2-0509-4120-9C23-9EBEAC831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9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39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3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7</Pages>
  <Words>902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CATIZANI</dc:creator>
  <cp:keywords/>
  <dc:description/>
  <cp:lastModifiedBy>GABRIEL CATIZANI</cp:lastModifiedBy>
  <cp:revision>4</cp:revision>
  <dcterms:created xsi:type="dcterms:W3CDTF">2023-06-10T23:25:00Z</dcterms:created>
  <dcterms:modified xsi:type="dcterms:W3CDTF">2023-06-11T03:34:00Z</dcterms:modified>
</cp:coreProperties>
</file>