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946C86" w:rsidRPr="00C26734" w14:paraId="5684312F" w14:textId="77777777" w:rsidTr="00D0355B">
        <w:tc>
          <w:tcPr>
            <w:tcW w:w="1699" w:type="dxa"/>
          </w:tcPr>
          <w:p w14:paraId="1768825F" w14:textId="77777777" w:rsidR="00946C86" w:rsidRDefault="00946C86" w:rsidP="00946C86"/>
        </w:tc>
        <w:tc>
          <w:tcPr>
            <w:tcW w:w="1810" w:type="dxa"/>
          </w:tcPr>
          <w:p w14:paraId="1F5E40C5" w14:textId="77777777" w:rsidR="00946C86" w:rsidRDefault="00946C86" w:rsidP="00946C86"/>
        </w:tc>
        <w:tc>
          <w:tcPr>
            <w:tcW w:w="1164" w:type="dxa"/>
          </w:tcPr>
          <w:p w14:paraId="7DE77943" w14:textId="77777777" w:rsidR="00946C86" w:rsidRDefault="00946C86" w:rsidP="00946C86"/>
        </w:tc>
        <w:tc>
          <w:tcPr>
            <w:tcW w:w="2432" w:type="dxa"/>
          </w:tcPr>
          <w:p w14:paraId="34240C48" w14:textId="77777777" w:rsidR="00946C86" w:rsidRDefault="00946C86" w:rsidP="00946C86"/>
        </w:tc>
        <w:tc>
          <w:tcPr>
            <w:tcW w:w="1796" w:type="dxa"/>
          </w:tcPr>
          <w:p w14:paraId="65F7F341" w14:textId="77777777" w:rsidR="00946C86" w:rsidRDefault="00946C86" w:rsidP="00946C86"/>
        </w:tc>
        <w:tc>
          <w:tcPr>
            <w:tcW w:w="1801" w:type="dxa"/>
          </w:tcPr>
          <w:p w14:paraId="743C014B" w14:textId="77777777" w:rsidR="00946C86" w:rsidRDefault="00946C86" w:rsidP="00946C86"/>
        </w:tc>
        <w:tc>
          <w:tcPr>
            <w:tcW w:w="3246" w:type="dxa"/>
          </w:tcPr>
          <w:p w14:paraId="3D0A7DAD" w14:textId="77777777" w:rsidR="00946C86" w:rsidRDefault="00946C86" w:rsidP="00946C86"/>
        </w:tc>
      </w:tr>
      <w:tr w:rsidR="00946C86" w:rsidRPr="00C26734" w14:paraId="2ADB3612"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285FC206" w14:textId="77777777" w:rsidR="00946C86" w:rsidRDefault="00946C86" w:rsidP="00946C86"/>
        </w:tc>
        <w:tc>
          <w:tcPr>
            <w:tcW w:w="1810" w:type="dxa"/>
          </w:tcPr>
          <w:p w14:paraId="7CA333DF" w14:textId="77777777" w:rsidR="00946C86" w:rsidRDefault="00946C86" w:rsidP="00946C86"/>
        </w:tc>
        <w:tc>
          <w:tcPr>
            <w:tcW w:w="1164" w:type="dxa"/>
          </w:tcPr>
          <w:p w14:paraId="1C09EE18" w14:textId="77777777" w:rsidR="00946C86" w:rsidRDefault="00946C86" w:rsidP="00946C86"/>
        </w:tc>
        <w:tc>
          <w:tcPr>
            <w:tcW w:w="2432" w:type="dxa"/>
          </w:tcPr>
          <w:p w14:paraId="43FFE0C4" w14:textId="77777777" w:rsidR="00946C86" w:rsidRDefault="00946C86" w:rsidP="00946C86"/>
        </w:tc>
        <w:tc>
          <w:tcPr>
            <w:tcW w:w="1796" w:type="dxa"/>
          </w:tcPr>
          <w:p w14:paraId="4A5E9512" w14:textId="77777777" w:rsidR="00946C86" w:rsidRDefault="00946C86" w:rsidP="00946C86"/>
        </w:tc>
        <w:tc>
          <w:tcPr>
            <w:tcW w:w="1801" w:type="dxa"/>
          </w:tcPr>
          <w:p w14:paraId="2989B386" w14:textId="77777777" w:rsidR="00946C86" w:rsidRDefault="00946C86" w:rsidP="00946C86"/>
        </w:tc>
        <w:tc>
          <w:tcPr>
            <w:tcW w:w="3246" w:type="dxa"/>
          </w:tcPr>
          <w:p w14:paraId="22B8E94F" w14:textId="77777777" w:rsidR="00946C86" w:rsidRDefault="00946C86" w:rsidP="00946C86"/>
        </w:tc>
      </w:tr>
      <w:tr w:rsidR="00946C86" w:rsidRPr="00C26734" w14:paraId="613D4260" w14:textId="77777777" w:rsidTr="00D0355B">
        <w:tc>
          <w:tcPr>
            <w:tcW w:w="1699" w:type="dxa"/>
          </w:tcPr>
          <w:p w14:paraId="36B6171F" w14:textId="77777777" w:rsidR="00946C86" w:rsidRDefault="00946C86" w:rsidP="00946C86"/>
        </w:tc>
        <w:tc>
          <w:tcPr>
            <w:tcW w:w="1810" w:type="dxa"/>
          </w:tcPr>
          <w:p w14:paraId="02A1DE27" w14:textId="77777777" w:rsidR="00946C86" w:rsidRDefault="00946C86" w:rsidP="00946C86"/>
        </w:tc>
        <w:tc>
          <w:tcPr>
            <w:tcW w:w="1164" w:type="dxa"/>
          </w:tcPr>
          <w:p w14:paraId="16D42223" w14:textId="77777777" w:rsidR="00946C86" w:rsidRDefault="00946C86" w:rsidP="00946C86"/>
        </w:tc>
        <w:tc>
          <w:tcPr>
            <w:tcW w:w="2432" w:type="dxa"/>
          </w:tcPr>
          <w:p w14:paraId="632E5362" w14:textId="77777777" w:rsidR="00946C86" w:rsidRDefault="00946C86" w:rsidP="00946C86"/>
        </w:tc>
        <w:tc>
          <w:tcPr>
            <w:tcW w:w="1796" w:type="dxa"/>
          </w:tcPr>
          <w:p w14:paraId="0341D010" w14:textId="77777777" w:rsidR="00946C86" w:rsidRDefault="00946C86" w:rsidP="00946C86"/>
        </w:tc>
        <w:tc>
          <w:tcPr>
            <w:tcW w:w="1801" w:type="dxa"/>
          </w:tcPr>
          <w:p w14:paraId="0ED7BA27" w14:textId="77777777" w:rsidR="00946C86" w:rsidRDefault="00946C86" w:rsidP="00946C86"/>
        </w:tc>
        <w:tc>
          <w:tcPr>
            <w:tcW w:w="3246" w:type="dxa"/>
          </w:tcPr>
          <w:p w14:paraId="050D1076"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304"/>
        <w:gridCol w:w="1902"/>
        <w:gridCol w:w="1100"/>
        <w:gridCol w:w="4749"/>
        <w:gridCol w:w="1564"/>
        <w:gridCol w:w="1507"/>
        <w:gridCol w:w="182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4B0EB3D3" w:rsidR="00C26734" w:rsidRPr="00C26734" w:rsidRDefault="00645E69" w:rsidP="00A92D9B">
            <w:pPr>
              <w:rPr>
                <w:b w:val="0"/>
                <w:bCs w:val="0"/>
                <w:sz w:val="28"/>
                <w:szCs w:val="28"/>
              </w:rPr>
            </w:pPr>
            <w:r>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D0355B">
        <w:trPr>
          <w:cnfStyle w:val="000000100000" w:firstRow="0" w:lastRow="0" w:firstColumn="0" w:lastColumn="0" w:oddVBand="0" w:evenVBand="0" w:oddHBand="1" w:evenHBand="0" w:firstRowFirstColumn="0" w:firstRowLastColumn="0" w:lastRowFirstColumn="0" w:lastRowLastColumn="0"/>
        </w:trPr>
        <w:tc>
          <w:tcPr>
            <w:tcW w:w="1472" w:type="dxa"/>
          </w:tcPr>
          <w:p w14:paraId="0D0D1E8B" w14:textId="77777777" w:rsidR="00C26734" w:rsidRPr="00C26734" w:rsidRDefault="00C26734" w:rsidP="00A92D9B">
            <w:r>
              <w:lastRenderedPageBreak/>
              <w:t>Date</w:t>
            </w:r>
          </w:p>
        </w:tc>
        <w:tc>
          <w:tcPr>
            <w:tcW w:w="1924" w:type="dxa"/>
          </w:tcPr>
          <w:p w14:paraId="4B596834" w14:textId="77777777" w:rsidR="00C26734" w:rsidRPr="00C26734" w:rsidRDefault="00C26734" w:rsidP="00A92D9B">
            <w:r>
              <w:t>What is being tested</w:t>
            </w:r>
          </w:p>
        </w:tc>
        <w:tc>
          <w:tcPr>
            <w:tcW w:w="994" w:type="dxa"/>
          </w:tcPr>
          <w:p w14:paraId="3FFF6516" w14:textId="77777777" w:rsidR="00C26734" w:rsidRPr="00C26734" w:rsidRDefault="00C26734" w:rsidP="00A92D9B">
            <w:r>
              <w:t>Test Type</w:t>
            </w:r>
          </w:p>
        </w:tc>
        <w:tc>
          <w:tcPr>
            <w:tcW w:w="4883" w:type="dxa"/>
          </w:tcPr>
          <w:p w14:paraId="43D5E0CC" w14:textId="77777777" w:rsidR="00C26734" w:rsidRPr="00C26734" w:rsidRDefault="00C26734" w:rsidP="00A92D9B">
            <w:r>
              <w:t>Test Value</w:t>
            </w:r>
          </w:p>
        </w:tc>
        <w:tc>
          <w:tcPr>
            <w:tcW w:w="1668" w:type="dxa"/>
          </w:tcPr>
          <w:p w14:paraId="7F1DC9D9" w14:textId="77777777" w:rsidR="00C26734" w:rsidRPr="00C26734" w:rsidRDefault="00C26734" w:rsidP="00A92D9B">
            <w:r>
              <w:t>Expected Result</w:t>
            </w:r>
          </w:p>
        </w:tc>
        <w:tc>
          <w:tcPr>
            <w:tcW w:w="1535" w:type="dxa"/>
          </w:tcPr>
          <w:p w14:paraId="34D57E92" w14:textId="77777777" w:rsidR="00C26734" w:rsidRPr="00C26734" w:rsidRDefault="00C26734" w:rsidP="00A92D9B">
            <w:r>
              <w:t>Actual Result</w:t>
            </w:r>
          </w:p>
        </w:tc>
        <w:tc>
          <w:tcPr>
            <w:tcW w:w="1472" w:type="dxa"/>
          </w:tcPr>
          <w:p w14:paraId="7D6580E0" w14:textId="77777777" w:rsidR="00C26734" w:rsidRPr="00C26734" w:rsidRDefault="00C26734" w:rsidP="00A92D9B">
            <w:r>
              <w:t>How it was fixed</w:t>
            </w:r>
          </w:p>
        </w:tc>
      </w:tr>
      <w:tr w:rsidR="00960DBC" w:rsidRPr="00C26734" w14:paraId="0EBE3464" w14:textId="77777777" w:rsidTr="00D0355B">
        <w:trPr>
          <w:trHeight w:val="715"/>
        </w:trPr>
        <w:tc>
          <w:tcPr>
            <w:tcW w:w="1472" w:type="dxa"/>
            <w:vMerge w:val="restart"/>
          </w:tcPr>
          <w:p w14:paraId="478BDAAF" w14:textId="42A88CCE" w:rsidR="00456814" w:rsidRDefault="00456814" w:rsidP="00A92D9B">
            <w:r>
              <w:t>23/6</w:t>
            </w:r>
          </w:p>
        </w:tc>
        <w:tc>
          <w:tcPr>
            <w:tcW w:w="1924"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994" w:type="dxa"/>
          </w:tcPr>
          <w:p w14:paraId="5839E12B" w14:textId="677D15FD" w:rsidR="00456814" w:rsidRDefault="00456814" w:rsidP="00A92D9B">
            <w:r>
              <w:t>Invalid</w:t>
            </w:r>
          </w:p>
        </w:tc>
        <w:tc>
          <w:tcPr>
            <w:tcW w:w="4883" w:type="dxa"/>
          </w:tcPr>
          <w:p w14:paraId="3F8021B6" w14:textId="319B53A1" w:rsidR="00456814" w:rsidRDefault="00456814" w:rsidP="00456814">
            <w:pPr>
              <w:ind w:firstLine="720"/>
            </w:pPr>
            <w:r w:rsidRPr="00456814">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68" w:type="dxa"/>
          </w:tcPr>
          <w:p w14:paraId="319A1CF5" w14:textId="4A214CF9" w:rsidR="00456814" w:rsidRDefault="00F96A71" w:rsidP="00A92D9B">
            <w:r>
              <w:t>The program should return an error, Saying “You need to fill in all values!” and returning to the input page again</w:t>
            </w:r>
          </w:p>
        </w:tc>
        <w:tc>
          <w:tcPr>
            <w:tcW w:w="1535" w:type="dxa"/>
          </w:tcPr>
          <w:p w14:paraId="0055B4AE" w14:textId="77777777" w:rsidR="00456814" w:rsidRDefault="00456814" w:rsidP="00A92D9B"/>
        </w:tc>
        <w:tc>
          <w:tcPr>
            <w:tcW w:w="1472" w:type="dxa"/>
          </w:tcPr>
          <w:p w14:paraId="73012A3C" w14:textId="77777777" w:rsidR="00456814" w:rsidRDefault="00456814" w:rsidP="00A92D9B"/>
        </w:tc>
      </w:tr>
      <w:tr w:rsidR="00960DBC" w:rsidRPr="00C26734" w14:paraId="490D8091" w14:textId="77777777" w:rsidTr="00D0355B">
        <w:trPr>
          <w:cnfStyle w:val="000000100000" w:firstRow="0" w:lastRow="0" w:firstColumn="0" w:lastColumn="0" w:oddVBand="0" w:evenVBand="0" w:oddHBand="1" w:evenHBand="0" w:firstRowFirstColumn="0" w:firstRowLastColumn="0" w:lastRowFirstColumn="0" w:lastRowLastColumn="0"/>
          <w:trHeight w:val="715"/>
        </w:trPr>
        <w:tc>
          <w:tcPr>
            <w:tcW w:w="1472" w:type="dxa"/>
            <w:vMerge/>
          </w:tcPr>
          <w:p w14:paraId="1676BE81" w14:textId="77777777" w:rsidR="00456814" w:rsidRDefault="00456814" w:rsidP="00A92D9B"/>
        </w:tc>
        <w:tc>
          <w:tcPr>
            <w:tcW w:w="1924" w:type="dxa"/>
            <w:vMerge/>
          </w:tcPr>
          <w:p w14:paraId="64771EBF" w14:textId="77777777" w:rsidR="00456814" w:rsidRDefault="00456814" w:rsidP="00A92D9B"/>
        </w:tc>
        <w:tc>
          <w:tcPr>
            <w:tcW w:w="994" w:type="dxa"/>
          </w:tcPr>
          <w:p w14:paraId="48E374F4" w14:textId="18878952" w:rsidR="00456814" w:rsidRDefault="00456814" w:rsidP="00A92D9B">
            <w:r>
              <w:t>Invalid</w:t>
            </w:r>
          </w:p>
        </w:tc>
        <w:tc>
          <w:tcPr>
            <w:tcW w:w="4883" w:type="dxa"/>
          </w:tcPr>
          <w:p w14:paraId="590AA03D" w14:textId="5EF07D5C" w:rsidR="00456814" w:rsidRDefault="00456814" w:rsidP="00A92D9B">
            <w:r w:rsidRPr="00456814">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68" w:type="dxa"/>
          </w:tcPr>
          <w:p w14:paraId="07B217B5" w14:textId="3E371F02" w:rsidR="00456814" w:rsidRDefault="00F96A71" w:rsidP="00A92D9B">
            <w:r>
              <w:t>The program should return an error, saying “You need to fill in all values!” then returning to the input page again</w:t>
            </w:r>
          </w:p>
        </w:tc>
        <w:tc>
          <w:tcPr>
            <w:tcW w:w="1535" w:type="dxa"/>
          </w:tcPr>
          <w:p w14:paraId="56444289" w14:textId="5629EB48" w:rsidR="00456814" w:rsidRDefault="00456814" w:rsidP="00A92D9B"/>
        </w:tc>
        <w:tc>
          <w:tcPr>
            <w:tcW w:w="1472" w:type="dxa"/>
          </w:tcPr>
          <w:p w14:paraId="13B95C10" w14:textId="77777777" w:rsidR="00456814" w:rsidRDefault="00456814" w:rsidP="00A92D9B"/>
        </w:tc>
      </w:tr>
      <w:tr w:rsidR="00960DBC" w:rsidRPr="00C26734" w14:paraId="1C8331F1" w14:textId="77777777" w:rsidTr="00D0355B">
        <w:trPr>
          <w:trHeight w:val="715"/>
        </w:trPr>
        <w:tc>
          <w:tcPr>
            <w:tcW w:w="1472" w:type="dxa"/>
            <w:vMerge/>
          </w:tcPr>
          <w:p w14:paraId="260A21B4" w14:textId="77777777" w:rsidR="00456814" w:rsidRDefault="00456814" w:rsidP="00A92D9B"/>
        </w:tc>
        <w:tc>
          <w:tcPr>
            <w:tcW w:w="1924" w:type="dxa"/>
            <w:vMerge/>
          </w:tcPr>
          <w:p w14:paraId="6DBBC6DC" w14:textId="77777777" w:rsidR="00456814" w:rsidRDefault="00456814" w:rsidP="00A92D9B"/>
        </w:tc>
        <w:tc>
          <w:tcPr>
            <w:tcW w:w="994" w:type="dxa"/>
          </w:tcPr>
          <w:p w14:paraId="57C8E945" w14:textId="67313889" w:rsidR="00456814" w:rsidRDefault="00456814" w:rsidP="00A92D9B">
            <w:r>
              <w:t>Expected</w:t>
            </w:r>
          </w:p>
        </w:tc>
        <w:tc>
          <w:tcPr>
            <w:tcW w:w="4883" w:type="dxa"/>
          </w:tcPr>
          <w:p w14:paraId="51A9E5F0" w14:textId="3C45D3B1" w:rsidR="00456814" w:rsidRDefault="00F96A71" w:rsidP="00F96A71">
            <w:pPr>
              <w:jc w:val="center"/>
            </w:pPr>
            <w:r w:rsidRPr="00F96A71">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68" w:type="dxa"/>
          </w:tcPr>
          <w:p w14:paraId="7DE71B46" w14:textId="25B079D1" w:rsidR="00456814" w:rsidRDefault="002E5DE2" w:rsidP="00A92D9B">
            <w:r>
              <w:t>The program should create the task and output it in the terminal (proper display hasn’t been created yet)</w:t>
            </w:r>
            <w:r w:rsidR="00D0355B">
              <w:t>, with a new generated task. (See row below)</w:t>
            </w:r>
          </w:p>
        </w:tc>
        <w:tc>
          <w:tcPr>
            <w:tcW w:w="1535" w:type="dxa"/>
          </w:tcPr>
          <w:p w14:paraId="260E4CA2" w14:textId="52F388C0" w:rsidR="00456814" w:rsidRDefault="00960DBC" w:rsidP="00A92D9B">
            <w:r>
              <w:t>Output all dictionaries, With the updated one. The new task_ID was invalid and overwrote an old task.</w:t>
            </w:r>
          </w:p>
        </w:tc>
        <w:tc>
          <w:tcPr>
            <w:tcW w:w="1472" w:type="dxa"/>
          </w:tcPr>
          <w:p w14:paraId="0D9EB49A" w14:textId="72A94D1E" w:rsidR="00456814" w:rsidRDefault="00960DBC" w:rsidP="00A92D9B">
            <w:r>
              <w:t>Adding a +1 to the generate_task_id because the list indexes start from 0</w:t>
            </w:r>
          </w:p>
        </w:tc>
      </w:tr>
      <w:tr w:rsidR="00960DBC" w:rsidRPr="00C26734" w14:paraId="05339300" w14:textId="77777777" w:rsidTr="00D0355B">
        <w:trPr>
          <w:cnfStyle w:val="000000100000" w:firstRow="0" w:lastRow="0" w:firstColumn="0" w:lastColumn="0" w:oddVBand="0" w:evenVBand="0" w:oddHBand="1" w:evenHBand="0" w:firstRowFirstColumn="0" w:firstRowLastColumn="0" w:lastRowFirstColumn="0" w:lastRowLastColumn="0"/>
        </w:trPr>
        <w:tc>
          <w:tcPr>
            <w:tcW w:w="1472" w:type="dxa"/>
          </w:tcPr>
          <w:p w14:paraId="31EC941B" w14:textId="709091C4" w:rsidR="00C26734" w:rsidRDefault="00D0355B" w:rsidP="00A92D9B">
            <w:r>
              <w:lastRenderedPageBreak/>
              <w:t>23/6</w:t>
            </w:r>
          </w:p>
        </w:tc>
        <w:tc>
          <w:tcPr>
            <w:tcW w:w="1924" w:type="dxa"/>
          </w:tcPr>
          <w:p w14:paraId="5BFA96FD" w14:textId="1DFADF24" w:rsidR="00C26734" w:rsidRDefault="00D0355B" w:rsidP="00A92D9B">
            <w:r>
              <w:t>Seeing if the generate_taks_id function works correctly, generating an ID which is one more up from the last one eg. T1, T2.</w:t>
            </w:r>
          </w:p>
        </w:tc>
        <w:tc>
          <w:tcPr>
            <w:tcW w:w="994" w:type="dxa"/>
          </w:tcPr>
          <w:p w14:paraId="377F572E" w14:textId="47C1103B" w:rsidR="00C26734" w:rsidRDefault="00D0355B" w:rsidP="00A92D9B">
            <w:r>
              <w:t>Expected</w:t>
            </w:r>
          </w:p>
        </w:tc>
        <w:tc>
          <w:tcPr>
            <w:tcW w:w="4883" w:type="dxa"/>
          </w:tcPr>
          <w:p w14:paraId="5656AB6E" w14:textId="77777777" w:rsidR="00C26734" w:rsidRDefault="00D0355B" w:rsidP="00A92D9B">
            <w:r>
              <w:t>‘Excpected’ Value from the last test:</w:t>
            </w:r>
          </w:p>
          <w:p w14:paraId="2B404F70" w14:textId="55FB73AD" w:rsidR="00D0355B" w:rsidRDefault="00D0355B" w:rsidP="00A92D9B">
            <w:r w:rsidRPr="00F96A71">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68" w:type="dxa"/>
          </w:tcPr>
          <w:p w14:paraId="5D34395A" w14:textId="726914C4" w:rsidR="00C26734" w:rsidRDefault="00D0355B" w:rsidP="00A92D9B">
            <w:r>
              <w:t>Should output the correct task ID, one more from the last generated one (Should be ‘T</w:t>
            </w:r>
            <w:r w:rsidR="00960DBC">
              <w:t>6</w:t>
            </w:r>
            <w:r>
              <w:t>’)</w:t>
            </w:r>
          </w:p>
        </w:tc>
        <w:tc>
          <w:tcPr>
            <w:tcW w:w="1535" w:type="dxa"/>
          </w:tcPr>
          <w:p w14:paraId="37891E58" w14:textId="77777777" w:rsidR="00C26734" w:rsidRDefault="00C26734" w:rsidP="00A92D9B"/>
        </w:tc>
        <w:tc>
          <w:tcPr>
            <w:tcW w:w="1472" w:type="dxa"/>
          </w:tcPr>
          <w:p w14:paraId="225DD7FC" w14:textId="77777777" w:rsidR="00C26734" w:rsidRDefault="00C26734" w:rsidP="00A92D9B"/>
        </w:tc>
      </w:tr>
      <w:tr w:rsidR="00960DBC" w:rsidRPr="00C26734" w14:paraId="717C612E" w14:textId="77777777" w:rsidTr="00D0355B">
        <w:tc>
          <w:tcPr>
            <w:tcW w:w="1472" w:type="dxa"/>
          </w:tcPr>
          <w:p w14:paraId="269B202C" w14:textId="77777777" w:rsidR="00C26734" w:rsidRDefault="00C26734" w:rsidP="00A92D9B"/>
        </w:tc>
        <w:tc>
          <w:tcPr>
            <w:tcW w:w="1924" w:type="dxa"/>
          </w:tcPr>
          <w:p w14:paraId="282E022A" w14:textId="77777777" w:rsidR="00C26734" w:rsidRDefault="00C26734" w:rsidP="00A92D9B"/>
        </w:tc>
        <w:tc>
          <w:tcPr>
            <w:tcW w:w="994" w:type="dxa"/>
          </w:tcPr>
          <w:p w14:paraId="0815D85B" w14:textId="77777777" w:rsidR="00C26734" w:rsidRDefault="00C26734" w:rsidP="00A92D9B"/>
        </w:tc>
        <w:tc>
          <w:tcPr>
            <w:tcW w:w="4883" w:type="dxa"/>
          </w:tcPr>
          <w:p w14:paraId="4919DF65" w14:textId="77777777" w:rsidR="00C26734" w:rsidRDefault="00C26734" w:rsidP="00A92D9B"/>
        </w:tc>
        <w:tc>
          <w:tcPr>
            <w:tcW w:w="1668" w:type="dxa"/>
          </w:tcPr>
          <w:p w14:paraId="009BF259" w14:textId="77777777" w:rsidR="00C26734" w:rsidRDefault="00C26734" w:rsidP="00A92D9B"/>
        </w:tc>
        <w:tc>
          <w:tcPr>
            <w:tcW w:w="1535" w:type="dxa"/>
          </w:tcPr>
          <w:p w14:paraId="79ACECD6" w14:textId="77777777" w:rsidR="00C26734" w:rsidRDefault="00C26734" w:rsidP="00A92D9B"/>
        </w:tc>
        <w:tc>
          <w:tcPr>
            <w:tcW w:w="1472" w:type="dxa"/>
          </w:tcPr>
          <w:p w14:paraId="7A06C9E5" w14:textId="77777777" w:rsidR="00C26734" w:rsidRDefault="00C26734" w:rsidP="00A92D9B"/>
        </w:tc>
      </w:tr>
      <w:tr w:rsidR="00960DBC" w:rsidRPr="00C26734" w14:paraId="6637BC00" w14:textId="77777777" w:rsidTr="00D0355B">
        <w:trPr>
          <w:cnfStyle w:val="000000100000" w:firstRow="0" w:lastRow="0" w:firstColumn="0" w:lastColumn="0" w:oddVBand="0" w:evenVBand="0" w:oddHBand="1" w:evenHBand="0" w:firstRowFirstColumn="0" w:firstRowLastColumn="0" w:lastRowFirstColumn="0" w:lastRowLastColumn="0"/>
        </w:trPr>
        <w:tc>
          <w:tcPr>
            <w:tcW w:w="1472" w:type="dxa"/>
          </w:tcPr>
          <w:p w14:paraId="4BA91FD1" w14:textId="77777777" w:rsidR="00C26734" w:rsidRDefault="00C26734" w:rsidP="00A92D9B"/>
        </w:tc>
        <w:tc>
          <w:tcPr>
            <w:tcW w:w="1924" w:type="dxa"/>
          </w:tcPr>
          <w:p w14:paraId="32366360" w14:textId="77777777" w:rsidR="00C26734" w:rsidRDefault="00C26734" w:rsidP="00A92D9B"/>
        </w:tc>
        <w:tc>
          <w:tcPr>
            <w:tcW w:w="994" w:type="dxa"/>
          </w:tcPr>
          <w:p w14:paraId="6B8F3A88" w14:textId="77777777" w:rsidR="00C26734" w:rsidRDefault="00C26734" w:rsidP="00A92D9B"/>
        </w:tc>
        <w:tc>
          <w:tcPr>
            <w:tcW w:w="4883" w:type="dxa"/>
          </w:tcPr>
          <w:p w14:paraId="70C55962" w14:textId="77777777" w:rsidR="00C26734" w:rsidRDefault="00C26734" w:rsidP="00A92D9B"/>
        </w:tc>
        <w:tc>
          <w:tcPr>
            <w:tcW w:w="1668" w:type="dxa"/>
          </w:tcPr>
          <w:p w14:paraId="5E02E6AE" w14:textId="77777777" w:rsidR="00C26734" w:rsidRDefault="00C26734" w:rsidP="00A92D9B"/>
        </w:tc>
        <w:tc>
          <w:tcPr>
            <w:tcW w:w="1535" w:type="dxa"/>
          </w:tcPr>
          <w:p w14:paraId="30589893" w14:textId="77777777" w:rsidR="00C26734" w:rsidRDefault="00C26734" w:rsidP="00A92D9B"/>
        </w:tc>
        <w:tc>
          <w:tcPr>
            <w:tcW w:w="1472" w:type="dxa"/>
          </w:tcPr>
          <w:p w14:paraId="51E20070" w14:textId="77777777" w:rsidR="00C26734" w:rsidRDefault="00C26734" w:rsidP="00A92D9B"/>
        </w:tc>
      </w:tr>
      <w:tr w:rsidR="00960DBC" w:rsidRPr="00C26734" w14:paraId="070C2B74" w14:textId="77777777" w:rsidTr="00D0355B">
        <w:tc>
          <w:tcPr>
            <w:tcW w:w="1472" w:type="dxa"/>
          </w:tcPr>
          <w:p w14:paraId="03343AC0" w14:textId="77777777" w:rsidR="00C26734" w:rsidRDefault="00C26734" w:rsidP="00A92D9B"/>
        </w:tc>
        <w:tc>
          <w:tcPr>
            <w:tcW w:w="1924" w:type="dxa"/>
          </w:tcPr>
          <w:p w14:paraId="05BE76B3" w14:textId="77777777" w:rsidR="00C26734" w:rsidRDefault="00C26734" w:rsidP="00A92D9B"/>
        </w:tc>
        <w:tc>
          <w:tcPr>
            <w:tcW w:w="994" w:type="dxa"/>
          </w:tcPr>
          <w:p w14:paraId="76DC652D" w14:textId="77777777" w:rsidR="00C26734" w:rsidRDefault="00C26734" w:rsidP="00A92D9B"/>
        </w:tc>
        <w:tc>
          <w:tcPr>
            <w:tcW w:w="4883" w:type="dxa"/>
          </w:tcPr>
          <w:p w14:paraId="0022705E" w14:textId="77777777" w:rsidR="00C26734" w:rsidRDefault="00C26734" w:rsidP="00A92D9B"/>
        </w:tc>
        <w:tc>
          <w:tcPr>
            <w:tcW w:w="1668" w:type="dxa"/>
          </w:tcPr>
          <w:p w14:paraId="443D889C" w14:textId="77777777" w:rsidR="00C26734" w:rsidRDefault="00C26734" w:rsidP="00A92D9B"/>
        </w:tc>
        <w:tc>
          <w:tcPr>
            <w:tcW w:w="1535" w:type="dxa"/>
          </w:tcPr>
          <w:p w14:paraId="07AEA6F0" w14:textId="77777777" w:rsidR="00C26734" w:rsidRDefault="00C26734" w:rsidP="00A92D9B"/>
        </w:tc>
        <w:tc>
          <w:tcPr>
            <w:tcW w:w="1472" w:type="dxa"/>
          </w:tcPr>
          <w:p w14:paraId="5246F404" w14:textId="77777777" w:rsidR="00C26734" w:rsidRDefault="00C26734" w:rsidP="00A92D9B"/>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77777777" w:rsidR="00645E69" w:rsidRDefault="00645E69" w:rsidP="009A50E7"/>
        </w:tc>
        <w:tc>
          <w:tcPr>
            <w:tcW w:w="1992" w:type="dxa"/>
          </w:tcPr>
          <w:p w14:paraId="43B184D9" w14:textId="77777777" w:rsidR="00645E69" w:rsidRDefault="00645E69" w:rsidP="009A50E7"/>
        </w:tc>
        <w:tc>
          <w:tcPr>
            <w:tcW w:w="1992" w:type="dxa"/>
          </w:tcPr>
          <w:p w14:paraId="0C42421E" w14:textId="77777777" w:rsidR="00645E69" w:rsidRDefault="00645E69" w:rsidP="009A50E7"/>
        </w:tc>
        <w:tc>
          <w:tcPr>
            <w:tcW w:w="1993" w:type="dxa"/>
          </w:tcPr>
          <w:p w14:paraId="64EF1EBC" w14:textId="77777777" w:rsidR="00645E69" w:rsidRDefault="00645E69" w:rsidP="009A50E7"/>
        </w:tc>
        <w:tc>
          <w:tcPr>
            <w:tcW w:w="1993" w:type="dxa"/>
          </w:tcPr>
          <w:p w14:paraId="447B0816" w14:textId="77777777" w:rsidR="00645E69" w:rsidRDefault="00645E69" w:rsidP="009A50E7"/>
        </w:tc>
        <w:tc>
          <w:tcPr>
            <w:tcW w:w="1993" w:type="dxa"/>
          </w:tcPr>
          <w:p w14:paraId="3EF1FC26" w14:textId="77777777" w:rsidR="00645E69" w:rsidRDefault="00645E69" w:rsidP="009A50E7"/>
        </w:tc>
        <w:tc>
          <w:tcPr>
            <w:tcW w:w="1993" w:type="dxa"/>
          </w:tcPr>
          <w:p w14:paraId="64631492" w14:textId="77777777" w:rsidR="00645E69" w:rsidRDefault="00645E69" w:rsidP="009A50E7"/>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50601266" w14:textId="77777777" w:rsidR="00645E69" w:rsidRDefault="00645E69" w:rsidP="009A50E7"/>
        </w:tc>
      </w:tr>
      <w:tr w:rsidR="00645E69" w:rsidRPr="00C26734" w14:paraId="372206F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C059282" w14:textId="77777777" w:rsidR="00645E69" w:rsidRPr="00C26734" w:rsidRDefault="00645E69" w:rsidP="009A50E7">
            <w:r>
              <w:t>Date</w:t>
            </w:r>
          </w:p>
        </w:tc>
        <w:tc>
          <w:tcPr>
            <w:tcW w:w="1992" w:type="dxa"/>
          </w:tcPr>
          <w:p w14:paraId="1CD23E2D" w14:textId="77777777" w:rsidR="00645E69" w:rsidRPr="00C26734" w:rsidRDefault="00645E69" w:rsidP="009A50E7">
            <w:r>
              <w:t>What is being tested</w:t>
            </w:r>
          </w:p>
        </w:tc>
        <w:tc>
          <w:tcPr>
            <w:tcW w:w="1992" w:type="dxa"/>
          </w:tcPr>
          <w:p w14:paraId="48A7F99F" w14:textId="77777777" w:rsidR="00645E69" w:rsidRPr="00C26734" w:rsidRDefault="00645E69" w:rsidP="009A50E7">
            <w:r>
              <w:t>Test Type</w:t>
            </w:r>
          </w:p>
        </w:tc>
        <w:tc>
          <w:tcPr>
            <w:tcW w:w="1993" w:type="dxa"/>
          </w:tcPr>
          <w:p w14:paraId="6F202838" w14:textId="77777777" w:rsidR="00645E69" w:rsidRPr="00C26734" w:rsidRDefault="00645E69" w:rsidP="009A50E7">
            <w:r>
              <w:t>Test Value</w:t>
            </w:r>
          </w:p>
        </w:tc>
        <w:tc>
          <w:tcPr>
            <w:tcW w:w="1993" w:type="dxa"/>
          </w:tcPr>
          <w:p w14:paraId="3FB3D5EB" w14:textId="77777777" w:rsidR="00645E69" w:rsidRPr="00C26734" w:rsidRDefault="00645E69" w:rsidP="009A50E7">
            <w:r>
              <w:t>Expected Result</w:t>
            </w:r>
          </w:p>
        </w:tc>
        <w:tc>
          <w:tcPr>
            <w:tcW w:w="1993" w:type="dxa"/>
          </w:tcPr>
          <w:p w14:paraId="71226FA9" w14:textId="77777777" w:rsidR="00645E69" w:rsidRPr="00C26734" w:rsidRDefault="00645E69" w:rsidP="009A50E7">
            <w:r>
              <w:t>Actual Result</w:t>
            </w:r>
          </w:p>
        </w:tc>
        <w:tc>
          <w:tcPr>
            <w:tcW w:w="1993" w:type="dxa"/>
          </w:tcPr>
          <w:p w14:paraId="512297AF" w14:textId="77777777" w:rsidR="00645E69" w:rsidRPr="00C26734" w:rsidRDefault="00645E69" w:rsidP="009A50E7">
            <w:r>
              <w:t>How it was fixed</w:t>
            </w:r>
          </w:p>
        </w:tc>
      </w:tr>
      <w:tr w:rsidR="00645E69" w14:paraId="2B6B92C7" w14:textId="77777777" w:rsidTr="009A50E7">
        <w:tc>
          <w:tcPr>
            <w:tcW w:w="1992" w:type="dxa"/>
          </w:tcPr>
          <w:p w14:paraId="2F72FFC3" w14:textId="77777777" w:rsidR="00645E69" w:rsidRDefault="00645E69" w:rsidP="009A50E7"/>
        </w:tc>
        <w:tc>
          <w:tcPr>
            <w:tcW w:w="1992" w:type="dxa"/>
          </w:tcPr>
          <w:p w14:paraId="69CAAC3C" w14:textId="77777777" w:rsidR="00645E69" w:rsidRDefault="00645E69" w:rsidP="009A50E7"/>
        </w:tc>
        <w:tc>
          <w:tcPr>
            <w:tcW w:w="1992" w:type="dxa"/>
          </w:tcPr>
          <w:p w14:paraId="1F3E762E" w14:textId="77777777" w:rsidR="00645E69" w:rsidRDefault="00645E69" w:rsidP="009A50E7"/>
        </w:tc>
        <w:tc>
          <w:tcPr>
            <w:tcW w:w="1993" w:type="dxa"/>
          </w:tcPr>
          <w:p w14:paraId="3A488A45" w14:textId="77777777" w:rsidR="00645E69" w:rsidRDefault="00645E69" w:rsidP="009A50E7"/>
        </w:tc>
        <w:tc>
          <w:tcPr>
            <w:tcW w:w="1993" w:type="dxa"/>
          </w:tcPr>
          <w:p w14:paraId="0BED3E74" w14:textId="77777777" w:rsidR="00645E69" w:rsidRDefault="00645E69" w:rsidP="009A50E7"/>
        </w:tc>
        <w:tc>
          <w:tcPr>
            <w:tcW w:w="1993" w:type="dxa"/>
          </w:tcPr>
          <w:p w14:paraId="2781A343" w14:textId="77777777" w:rsidR="00645E69" w:rsidRDefault="00645E69" w:rsidP="009A50E7"/>
        </w:tc>
        <w:tc>
          <w:tcPr>
            <w:tcW w:w="1993" w:type="dxa"/>
          </w:tcPr>
          <w:p w14:paraId="336100E1" w14:textId="77777777" w:rsidR="00645E69" w:rsidRDefault="00645E69" w:rsidP="009A50E7"/>
        </w:tc>
      </w:tr>
      <w:tr w:rsidR="00645E69" w14:paraId="0DC88F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8EAAA5E" w14:textId="77777777" w:rsidR="00645E69" w:rsidRDefault="00645E69" w:rsidP="009A50E7"/>
        </w:tc>
        <w:tc>
          <w:tcPr>
            <w:tcW w:w="1992" w:type="dxa"/>
          </w:tcPr>
          <w:p w14:paraId="3D96BC54" w14:textId="77777777" w:rsidR="00645E69" w:rsidRDefault="00645E69" w:rsidP="009A50E7"/>
        </w:tc>
        <w:tc>
          <w:tcPr>
            <w:tcW w:w="1992" w:type="dxa"/>
          </w:tcPr>
          <w:p w14:paraId="5AC3B6BC" w14:textId="77777777" w:rsidR="00645E69" w:rsidRDefault="00645E69" w:rsidP="009A50E7"/>
        </w:tc>
        <w:tc>
          <w:tcPr>
            <w:tcW w:w="1993" w:type="dxa"/>
          </w:tcPr>
          <w:p w14:paraId="21462A6F" w14:textId="77777777" w:rsidR="00645E69" w:rsidRDefault="00645E69" w:rsidP="009A50E7"/>
        </w:tc>
        <w:tc>
          <w:tcPr>
            <w:tcW w:w="1993" w:type="dxa"/>
          </w:tcPr>
          <w:p w14:paraId="1BD69987" w14:textId="77777777" w:rsidR="00645E69" w:rsidRDefault="00645E69" w:rsidP="009A50E7"/>
        </w:tc>
        <w:tc>
          <w:tcPr>
            <w:tcW w:w="1993" w:type="dxa"/>
          </w:tcPr>
          <w:p w14:paraId="12CC822C" w14:textId="77777777" w:rsidR="00645E69" w:rsidRDefault="00645E69" w:rsidP="009A50E7"/>
        </w:tc>
        <w:tc>
          <w:tcPr>
            <w:tcW w:w="1993" w:type="dxa"/>
          </w:tcPr>
          <w:p w14:paraId="4AAA9951" w14:textId="77777777" w:rsidR="00645E69" w:rsidRDefault="00645E69" w:rsidP="009A50E7"/>
        </w:tc>
      </w:tr>
      <w:tr w:rsidR="00645E69" w14:paraId="1BB83948" w14:textId="77777777" w:rsidTr="009A50E7">
        <w:tc>
          <w:tcPr>
            <w:tcW w:w="1992" w:type="dxa"/>
          </w:tcPr>
          <w:p w14:paraId="622D118C" w14:textId="77777777" w:rsidR="00645E69" w:rsidRDefault="00645E69" w:rsidP="009A50E7"/>
        </w:tc>
        <w:tc>
          <w:tcPr>
            <w:tcW w:w="1992" w:type="dxa"/>
          </w:tcPr>
          <w:p w14:paraId="76070CA3" w14:textId="77777777" w:rsidR="00645E69" w:rsidRDefault="00645E69" w:rsidP="009A50E7"/>
        </w:tc>
        <w:tc>
          <w:tcPr>
            <w:tcW w:w="1992" w:type="dxa"/>
          </w:tcPr>
          <w:p w14:paraId="077CAED2" w14:textId="77777777" w:rsidR="00645E69" w:rsidRDefault="00645E69" w:rsidP="009A50E7"/>
        </w:tc>
        <w:tc>
          <w:tcPr>
            <w:tcW w:w="1993" w:type="dxa"/>
          </w:tcPr>
          <w:p w14:paraId="554B6D74" w14:textId="77777777" w:rsidR="00645E69" w:rsidRDefault="00645E69" w:rsidP="009A50E7"/>
        </w:tc>
        <w:tc>
          <w:tcPr>
            <w:tcW w:w="1993" w:type="dxa"/>
          </w:tcPr>
          <w:p w14:paraId="49B2D9B3" w14:textId="77777777" w:rsidR="00645E69" w:rsidRDefault="00645E69" w:rsidP="009A50E7"/>
        </w:tc>
        <w:tc>
          <w:tcPr>
            <w:tcW w:w="1993" w:type="dxa"/>
          </w:tcPr>
          <w:p w14:paraId="6D568AB5" w14:textId="77777777" w:rsidR="00645E69" w:rsidRDefault="00645E69" w:rsidP="009A50E7"/>
        </w:tc>
        <w:tc>
          <w:tcPr>
            <w:tcW w:w="1993" w:type="dxa"/>
          </w:tcPr>
          <w:p w14:paraId="2C142410" w14:textId="77777777" w:rsidR="00645E69" w:rsidRDefault="00645E69" w:rsidP="009A50E7"/>
        </w:tc>
      </w:tr>
      <w:tr w:rsidR="00645E69" w14:paraId="31DF4F9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57A2CDE" w14:textId="77777777" w:rsidR="00645E69" w:rsidRDefault="00645E69" w:rsidP="009A50E7"/>
        </w:tc>
        <w:tc>
          <w:tcPr>
            <w:tcW w:w="1992" w:type="dxa"/>
          </w:tcPr>
          <w:p w14:paraId="3B17EC7B" w14:textId="77777777" w:rsidR="00645E69" w:rsidRDefault="00645E69" w:rsidP="009A50E7"/>
        </w:tc>
        <w:tc>
          <w:tcPr>
            <w:tcW w:w="1992" w:type="dxa"/>
          </w:tcPr>
          <w:p w14:paraId="1FD80E7E" w14:textId="77777777" w:rsidR="00645E69" w:rsidRDefault="00645E69" w:rsidP="009A50E7"/>
        </w:tc>
        <w:tc>
          <w:tcPr>
            <w:tcW w:w="1993" w:type="dxa"/>
          </w:tcPr>
          <w:p w14:paraId="3EB0A927" w14:textId="77777777" w:rsidR="00645E69" w:rsidRDefault="00645E69" w:rsidP="009A50E7"/>
        </w:tc>
        <w:tc>
          <w:tcPr>
            <w:tcW w:w="1993" w:type="dxa"/>
          </w:tcPr>
          <w:p w14:paraId="1A560B8C" w14:textId="77777777" w:rsidR="00645E69" w:rsidRDefault="00645E69" w:rsidP="009A50E7"/>
        </w:tc>
        <w:tc>
          <w:tcPr>
            <w:tcW w:w="1993" w:type="dxa"/>
          </w:tcPr>
          <w:p w14:paraId="7205AD2F" w14:textId="77777777" w:rsidR="00645E69" w:rsidRDefault="00645E69" w:rsidP="009A50E7"/>
        </w:tc>
        <w:tc>
          <w:tcPr>
            <w:tcW w:w="1993" w:type="dxa"/>
          </w:tcPr>
          <w:p w14:paraId="5ED1CE2C" w14:textId="77777777" w:rsidR="00645E69" w:rsidRDefault="00645E69" w:rsidP="009A50E7"/>
        </w:tc>
      </w:tr>
      <w:tr w:rsidR="00645E69" w14:paraId="1B29531A" w14:textId="77777777" w:rsidTr="009A50E7">
        <w:tc>
          <w:tcPr>
            <w:tcW w:w="1992" w:type="dxa"/>
          </w:tcPr>
          <w:p w14:paraId="5EFE2DDF" w14:textId="77777777" w:rsidR="00645E69" w:rsidRDefault="00645E69" w:rsidP="009A50E7"/>
        </w:tc>
        <w:tc>
          <w:tcPr>
            <w:tcW w:w="1992" w:type="dxa"/>
          </w:tcPr>
          <w:p w14:paraId="5832BD2B" w14:textId="77777777" w:rsidR="00645E69" w:rsidRDefault="00645E69" w:rsidP="009A50E7"/>
        </w:tc>
        <w:tc>
          <w:tcPr>
            <w:tcW w:w="1992" w:type="dxa"/>
          </w:tcPr>
          <w:p w14:paraId="2D900FCF" w14:textId="77777777" w:rsidR="00645E69" w:rsidRDefault="00645E69" w:rsidP="009A50E7"/>
        </w:tc>
        <w:tc>
          <w:tcPr>
            <w:tcW w:w="1993" w:type="dxa"/>
          </w:tcPr>
          <w:p w14:paraId="0ABB5557" w14:textId="77777777" w:rsidR="00645E69" w:rsidRDefault="00645E69" w:rsidP="009A50E7"/>
        </w:tc>
        <w:tc>
          <w:tcPr>
            <w:tcW w:w="1993" w:type="dxa"/>
          </w:tcPr>
          <w:p w14:paraId="4FC5959D" w14:textId="77777777" w:rsidR="00645E69" w:rsidRDefault="00645E69" w:rsidP="009A50E7"/>
        </w:tc>
        <w:tc>
          <w:tcPr>
            <w:tcW w:w="1993" w:type="dxa"/>
          </w:tcPr>
          <w:p w14:paraId="6A098BEA" w14:textId="77777777" w:rsidR="00645E69" w:rsidRDefault="00645E69" w:rsidP="009A50E7"/>
        </w:tc>
        <w:tc>
          <w:tcPr>
            <w:tcW w:w="1993" w:type="dxa"/>
          </w:tcPr>
          <w:p w14:paraId="0B496EB9" w14:textId="77777777" w:rsidR="00645E69" w:rsidRDefault="00645E69" w:rsidP="009A50E7"/>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B3077"/>
    <w:rsid w:val="001F50F0"/>
    <w:rsid w:val="002A5464"/>
    <w:rsid w:val="002E5DE2"/>
    <w:rsid w:val="00396EF9"/>
    <w:rsid w:val="003A0AB0"/>
    <w:rsid w:val="003F2C54"/>
    <w:rsid w:val="0045121F"/>
    <w:rsid w:val="00456814"/>
    <w:rsid w:val="00550268"/>
    <w:rsid w:val="00634921"/>
    <w:rsid w:val="00645E69"/>
    <w:rsid w:val="00946C86"/>
    <w:rsid w:val="00960DBC"/>
    <w:rsid w:val="009F7666"/>
    <w:rsid w:val="00A85D31"/>
    <w:rsid w:val="00BB23D6"/>
    <w:rsid w:val="00BC5558"/>
    <w:rsid w:val="00C26734"/>
    <w:rsid w:val="00D0355B"/>
    <w:rsid w:val="00DA27D1"/>
    <w:rsid w:val="00EA2DB3"/>
    <w:rsid w:val="00F30999"/>
    <w:rsid w:val="00F55FF3"/>
    <w:rsid w:val="00F731F3"/>
    <w:rsid w:val="00F96A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22</cp:revision>
  <dcterms:created xsi:type="dcterms:W3CDTF">2025-06-15T08:07:00Z</dcterms:created>
  <dcterms:modified xsi:type="dcterms:W3CDTF">2025-06-23T02:20:00Z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