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D5" w:rsidRPr="00343023" w:rsidRDefault="00367298" w:rsidP="00367298">
      <w:pPr>
        <w:jc w:val="center"/>
        <w:rPr>
          <w:b/>
          <w:sz w:val="28"/>
        </w:rPr>
      </w:pPr>
      <w:r w:rsidRPr="00367298">
        <w:rPr>
          <w:b/>
          <w:sz w:val="28"/>
        </w:rPr>
        <w:t xml:space="preserve">Практическая работа № </w:t>
      </w:r>
      <w:r w:rsidR="00343023" w:rsidRPr="00343023">
        <w:rPr>
          <w:b/>
          <w:sz w:val="28"/>
        </w:rPr>
        <w:t>2</w:t>
      </w:r>
    </w:p>
    <w:p w:rsidR="0090732D" w:rsidRDefault="0090732D" w:rsidP="0090732D">
      <w:pPr>
        <w:spacing w:after="0" w:line="240" w:lineRule="auto"/>
        <w:jc w:val="both"/>
        <w:rPr>
          <w:rFonts w:cs="Times New Roman"/>
          <w:b/>
          <w:szCs w:val="24"/>
        </w:rPr>
      </w:pPr>
      <w:r w:rsidRPr="00B320B4">
        <w:rPr>
          <w:rFonts w:cs="Times New Roman"/>
          <w:b/>
          <w:szCs w:val="24"/>
        </w:rPr>
        <w:t xml:space="preserve">Тема: </w:t>
      </w:r>
      <w:r w:rsidRPr="00F41894">
        <w:rPr>
          <w:rFonts w:cs="Times New Roman"/>
          <w:b/>
          <w:szCs w:val="24"/>
          <w:u w:val="single"/>
        </w:rPr>
        <w:t>«</w:t>
      </w:r>
      <w:r w:rsidRPr="0090732D">
        <w:rPr>
          <w:rFonts w:cs="Times New Roman"/>
          <w:szCs w:val="24"/>
          <w:u w:val="single"/>
        </w:rPr>
        <w:t>Анализ и обеспечение обработки исключительных ситуаций</w:t>
      </w:r>
      <w:r w:rsidRPr="00F41894">
        <w:rPr>
          <w:rFonts w:cs="Times New Roman"/>
          <w:b/>
          <w:szCs w:val="24"/>
          <w:u w:val="single"/>
        </w:rPr>
        <w:t>»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>
        <w:rPr>
          <w:rFonts w:cs="Times New Roman"/>
          <w:b/>
          <w:szCs w:val="24"/>
        </w:rPr>
        <w:t xml:space="preserve">Цель работы: </w:t>
      </w:r>
      <w:r w:rsidRPr="00C93E42">
        <w:rPr>
          <w:rFonts w:cs="Times New Roman"/>
          <w:szCs w:val="24"/>
          <w:u w:val="single"/>
        </w:rPr>
        <w:t>систематизация, закрепление и расширение знаний</w:t>
      </w:r>
      <w:r>
        <w:rPr>
          <w:rFonts w:cs="Times New Roman"/>
          <w:szCs w:val="24"/>
          <w:u w:val="single"/>
        </w:rPr>
        <w:t xml:space="preserve"> </w:t>
      </w:r>
      <w:r w:rsidRPr="00C93E42">
        <w:rPr>
          <w:rFonts w:cs="Times New Roman"/>
          <w:szCs w:val="24"/>
          <w:u w:val="single"/>
        </w:rPr>
        <w:t>теоретического характера</w:t>
      </w:r>
      <w:r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об анализе и обеспечении обработки исключительных ситуаций</w:t>
      </w:r>
      <w:r w:rsidRPr="002E73EC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 xml:space="preserve">на </w:t>
      </w:r>
      <w:r w:rsidRPr="00C93E42">
        <w:rPr>
          <w:rFonts w:cs="Times New Roman"/>
          <w:szCs w:val="24"/>
          <w:u w:val="single"/>
        </w:rPr>
        <w:t xml:space="preserve">примере </w:t>
      </w:r>
      <w:r>
        <w:rPr>
          <w:rFonts w:cs="Times New Roman"/>
          <w:szCs w:val="24"/>
          <w:u w:val="single"/>
        </w:rPr>
        <w:t>практических задач. П</w:t>
      </w:r>
      <w:r w:rsidRPr="00A94964">
        <w:rPr>
          <w:rFonts w:cs="Times New Roman"/>
          <w:szCs w:val="24"/>
          <w:u w:val="single"/>
        </w:rPr>
        <w:t>риобретение навыков</w:t>
      </w:r>
      <w:r w:rsidRPr="00713518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по анализу и обеспечению обработки исключительных ситуаций</w:t>
      </w:r>
      <w:r>
        <w:rPr>
          <w:rFonts w:cs="Times New Roman"/>
          <w:szCs w:val="24"/>
          <w:u w:val="single"/>
        </w:rPr>
        <w:t>.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 w:rsidRPr="005850CA">
        <w:rPr>
          <w:rFonts w:cs="Times New Roman"/>
          <w:b/>
          <w:szCs w:val="24"/>
        </w:rPr>
        <w:t>Средства обучения</w:t>
      </w:r>
      <w:r>
        <w:rPr>
          <w:rFonts w:cs="Times New Roman"/>
          <w:b/>
          <w:szCs w:val="24"/>
        </w:rPr>
        <w:t xml:space="preserve">: </w:t>
      </w:r>
      <w:r w:rsidRPr="002E73EC">
        <w:rPr>
          <w:rFonts w:cs="Times New Roman"/>
          <w:szCs w:val="24"/>
          <w:u w:val="single"/>
        </w:rPr>
        <w:t xml:space="preserve">рабочие места на базе вычислительной техники, подключенные к локальной вычислительной сети и информационно-телекоммуникационной сети Интернет, текстовый процессор MS </w:t>
      </w:r>
      <w:proofErr w:type="spellStart"/>
      <w:r w:rsidRPr="002E73EC">
        <w:rPr>
          <w:rFonts w:cs="Times New Roman"/>
          <w:szCs w:val="24"/>
          <w:u w:val="single"/>
        </w:rPr>
        <w:t>Word</w:t>
      </w:r>
      <w:proofErr w:type="spellEnd"/>
      <w:r w:rsidRPr="00D63D8E">
        <w:rPr>
          <w:rFonts w:cs="Times New Roman"/>
          <w:szCs w:val="24"/>
          <w:u w:val="single"/>
        </w:rPr>
        <w:t>,</w:t>
      </w:r>
      <w:r w:rsidRPr="00D63D8E">
        <w:rPr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 xml:space="preserve">среда разработки </w:t>
      </w:r>
      <w:r w:rsidR="00942249">
        <w:rPr>
          <w:rFonts w:cs="Times New Roman"/>
          <w:szCs w:val="24"/>
          <w:u w:val="single"/>
          <w:lang w:val="en-US"/>
        </w:rPr>
        <w:t>Visual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="00942249">
        <w:rPr>
          <w:rFonts w:cs="Times New Roman"/>
          <w:szCs w:val="24"/>
          <w:u w:val="single"/>
        </w:rPr>
        <w:t xml:space="preserve">, </w:t>
      </w:r>
      <w:r w:rsidR="00942249">
        <w:rPr>
          <w:rFonts w:cs="Times New Roman"/>
          <w:szCs w:val="24"/>
          <w:u w:val="single"/>
          <w:lang w:val="en-US"/>
        </w:rPr>
        <w:t>Microsoft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SQL</w:t>
      </w:r>
      <w:r w:rsidR="00F7299C" w:rsidRPr="00F7299C">
        <w:rPr>
          <w:rFonts w:cs="Times New Roman"/>
          <w:szCs w:val="24"/>
          <w:u w:val="single"/>
        </w:rPr>
        <w:t xml:space="preserve"> </w:t>
      </w:r>
      <w:r w:rsidR="00F7299C">
        <w:rPr>
          <w:rFonts w:cs="Times New Roman"/>
          <w:szCs w:val="24"/>
          <w:u w:val="single"/>
          <w:lang w:val="en-US"/>
        </w:rPr>
        <w:t>Server</w:t>
      </w:r>
      <w:r w:rsidR="00942249" w:rsidRPr="00942249">
        <w:rPr>
          <w:rFonts w:cs="Times New Roman"/>
          <w:szCs w:val="24"/>
          <w:u w:val="single"/>
        </w:rPr>
        <w:t xml:space="preserve"> </w:t>
      </w:r>
      <w:proofErr w:type="spellStart"/>
      <w:r w:rsidR="00942249">
        <w:rPr>
          <w:rFonts w:cs="Times New Roman"/>
          <w:szCs w:val="24"/>
          <w:u w:val="single"/>
          <w:lang w:val="en-US"/>
        </w:rPr>
        <w:t>Managent</w:t>
      </w:r>
      <w:proofErr w:type="spellEnd"/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Pr="002E73EC">
        <w:rPr>
          <w:rFonts w:cs="Times New Roman"/>
          <w:szCs w:val="24"/>
          <w:u w:val="single"/>
        </w:rPr>
        <w:t>.</w:t>
      </w:r>
    </w:p>
    <w:p w:rsidR="0090732D" w:rsidRDefault="0090732D" w:rsidP="0090732D">
      <w:pPr>
        <w:spacing w:before="240" w:after="0" w:line="240" w:lineRule="auto"/>
        <w:ind w:left="1560" w:hanging="1560"/>
        <w:rPr>
          <w:rFonts w:cs="Times New Roman"/>
          <w:b/>
          <w:bCs/>
          <w:szCs w:val="24"/>
        </w:rPr>
      </w:pPr>
      <w:r w:rsidRPr="00B320B4">
        <w:rPr>
          <w:rFonts w:cs="Times New Roman"/>
          <w:b/>
          <w:bCs/>
          <w:szCs w:val="24"/>
        </w:rPr>
        <w:t>Задание:</w:t>
      </w:r>
    </w:p>
    <w:p w:rsidR="002949F8" w:rsidRDefault="00343023" w:rsidP="00343023">
      <w:pPr>
        <w:pStyle w:val="a3"/>
        <w:numPr>
          <w:ilvl w:val="0"/>
          <w:numId w:val="6"/>
        </w:numPr>
      </w:pPr>
      <w:r>
        <w:t xml:space="preserve">Добавьте проверку уникальности Логина в </w:t>
      </w:r>
      <w:r w:rsidR="006D7DF0">
        <w:t>базе данных</w:t>
      </w:r>
      <w:r>
        <w:t xml:space="preserve"> и</w:t>
      </w:r>
      <w:r w:rsidR="006D7DF0">
        <w:t xml:space="preserve"> в</w:t>
      </w:r>
      <w:r>
        <w:t xml:space="preserve"> приложении. При регистрации по существующему Логину, отображать ошибку.</w:t>
      </w:r>
    </w:p>
    <w:p w:rsidR="00343023" w:rsidRDefault="006D7DF0" w:rsidP="00343023">
      <w:pPr>
        <w:pStyle w:val="a3"/>
        <w:numPr>
          <w:ilvl w:val="0"/>
          <w:numId w:val="6"/>
        </w:numPr>
      </w:pPr>
      <w:r>
        <w:t>Добавьте в</w:t>
      </w:r>
      <w:r w:rsidR="0072703C">
        <w:t xml:space="preserve"> существующую</w:t>
      </w:r>
      <w:r>
        <w:t xml:space="preserve"> базу данных не менее 4 таблиц, согласно вашей предметной области.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библиотеки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кинотеатра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военкомата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медицинской клиники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образовательного учреждения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гостиницы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ресторана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спортивного клуба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страховой компании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банка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автосалона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туристического агентства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магазина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логистической компании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сельского хозяйства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строительной компании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государственной службы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научного учреждения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музея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театра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фитнес-центра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службы такси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отдела кадров</w:t>
      </w:r>
    </w:p>
    <w:p w:rsidR="009C0465" w:rsidRDefault="009C0465" w:rsidP="00D50A40">
      <w:pPr>
        <w:pStyle w:val="a3"/>
        <w:numPr>
          <w:ilvl w:val="0"/>
          <w:numId w:val="7"/>
        </w:numPr>
      </w:pPr>
      <w:bookmarkStart w:id="0" w:name="_GoBack"/>
      <w:r>
        <w:t>Информационная система для управления проектами</w:t>
      </w:r>
    </w:p>
    <w:bookmarkEnd w:id="0"/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маркетингового агентства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онлайн-курсов</w:t>
      </w:r>
    </w:p>
    <w:p w:rsidR="006D7DF0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управления недвижимостью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управления проектами в сфере IT (Система, ориентированная на планирование, выполнение и контроль IT-проектов)</w:t>
      </w:r>
    </w:p>
    <w:p w:rsidR="009C0465" w:rsidRDefault="009C0465" w:rsidP="00D50A40">
      <w:pPr>
        <w:pStyle w:val="a3"/>
        <w:numPr>
          <w:ilvl w:val="0"/>
          <w:numId w:val="7"/>
        </w:numPr>
      </w:pPr>
      <w:r w:rsidRPr="009C0465">
        <w:lastRenderedPageBreak/>
        <w:t>Информационная система для управления культурными мероприятиями</w:t>
      </w:r>
    </w:p>
    <w:p w:rsidR="009C0465" w:rsidRDefault="009C0465" w:rsidP="00D50A40">
      <w:pPr>
        <w:pStyle w:val="a3"/>
        <w:numPr>
          <w:ilvl w:val="0"/>
          <w:numId w:val="7"/>
        </w:numPr>
      </w:pPr>
      <w:r w:rsidRPr="009C0465">
        <w:t>Информационная система для управления строительными проектами</w:t>
      </w:r>
    </w:p>
    <w:p w:rsidR="009C0465" w:rsidRDefault="009C0465" w:rsidP="00D50A40">
      <w:pPr>
        <w:pStyle w:val="a3"/>
        <w:numPr>
          <w:ilvl w:val="0"/>
          <w:numId w:val="7"/>
        </w:numPr>
      </w:pPr>
      <w:r>
        <w:t>Информационная система для управления общественным транспортом (платформа для планирования маршрутов, расписаний и мониторинга движения общественного транспорта)</w:t>
      </w:r>
    </w:p>
    <w:p w:rsidR="00696A6E" w:rsidRDefault="00696A6E" w:rsidP="00696A6E">
      <w:pPr>
        <w:pStyle w:val="a3"/>
        <w:numPr>
          <w:ilvl w:val="0"/>
          <w:numId w:val="7"/>
        </w:numPr>
      </w:pPr>
      <w:r w:rsidRPr="00696A6E">
        <w:t>Информационная система для учета волонтерской деятельности</w:t>
      </w:r>
    </w:p>
    <w:p w:rsidR="00696A6E" w:rsidRDefault="00696A6E" w:rsidP="00696A6E">
      <w:pPr>
        <w:pStyle w:val="a3"/>
        <w:numPr>
          <w:ilvl w:val="0"/>
          <w:numId w:val="7"/>
        </w:numPr>
      </w:pPr>
      <w:r w:rsidRPr="00696A6E">
        <w:t xml:space="preserve">Информационная система для </w:t>
      </w:r>
      <w:r>
        <w:t>суда</w:t>
      </w:r>
    </w:p>
    <w:p w:rsidR="009C0465" w:rsidRDefault="009C0465" w:rsidP="009C0465">
      <w:pPr>
        <w:pStyle w:val="a3"/>
      </w:pPr>
    </w:p>
    <w:p w:rsidR="009C0465" w:rsidRPr="00343023" w:rsidRDefault="00DF130E" w:rsidP="009C0465">
      <w:pPr>
        <w:pStyle w:val="a3"/>
        <w:numPr>
          <w:ilvl w:val="0"/>
          <w:numId w:val="6"/>
        </w:numPr>
      </w:pPr>
      <w:r>
        <w:t>Добавьте соответствующие ограничения на поля, такие как счётчик, уникальность, тип данных.</w:t>
      </w:r>
    </w:p>
    <w:sectPr w:rsidR="009C0465" w:rsidRPr="00343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hybridMultilevel"/>
    <w:tmpl w:val="657A9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2AD4"/>
    <w:multiLevelType w:val="hybridMultilevel"/>
    <w:tmpl w:val="65D4F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340D8"/>
    <w:multiLevelType w:val="hybridMultilevel"/>
    <w:tmpl w:val="BDD416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9473F"/>
    <w:multiLevelType w:val="hybridMultilevel"/>
    <w:tmpl w:val="3C7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DF8F654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C31"/>
    <w:multiLevelType w:val="hybridMultilevel"/>
    <w:tmpl w:val="AA10B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5B3A"/>
    <w:multiLevelType w:val="hybridMultilevel"/>
    <w:tmpl w:val="9C80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2A50"/>
    <w:multiLevelType w:val="hybridMultilevel"/>
    <w:tmpl w:val="377E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D5"/>
    <w:rsid w:val="00007D4B"/>
    <w:rsid w:val="00146AD7"/>
    <w:rsid w:val="002665D5"/>
    <w:rsid w:val="002949F8"/>
    <w:rsid w:val="00343023"/>
    <w:rsid w:val="00367298"/>
    <w:rsid w:val="00380E21"/>
    <w:rsid w:val="003C2343"/>
    <w:rsid w:val="00401121"/>
    <w:rsid w:val="00541B82"/>
    <w:rsid w:val="005540AE"/>
    <w:rsid w:val="005F6B4E"/>
    <w:rsid w:val="00696A6E"/>
    <w:rsid w:val="006D7DF0"/>
    <w:rsid w:val="0072703C"/>
    <w:rsid w:val="00831DD3"/>
    <w:rsid w:val="0090732D"/>
    <w:rsid w:val="00942249"/>
    <w:rsid w:val="009C0465"/>
    <w:rsid w:val="00B25E49"/>
    <w:rsid w:val="00BE169C"/>
    <w:rsid w:val="00CA549C"/>
    <w:rsid w:val="00D50A40"/>
    <w:rsid w:val="00DA32D3"/>
    <w:rsid w:val="00DF130E"/>
    <w:rsid w:val="00E50394"/>
    <w:rsid w:val="00E655E8"/>
    <w:rsid w:val="00EE0102"/>
    <w:rsid w:val="00EF2272"/>
    <w:rsid w:val="00F36920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EB7F7-A5CC-4E58-B57D-F10FE66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29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2D"/>
    <w:pPr>
      <w:spacing w:after="200" w:line="276" w:lineRule="auto"/>
      <w:ind w:left="720"/>
      <w:contextualSpacing/>
    </w:pPr>
    <w:rPr>
      <w:rFonts w:eastAsia="Times New Roman" w:cs="Calibri"/>
      <w:lang w:eastAsia="ru-RU"/>
    </w:rPr>
  </w:style>
  <w:style w:type="character" w:styleId="a4">
    <w:name w:val="Hyperlink"/>
    <w:basedOn w:val="a0"/>
    <w:uiPriority w:val="99"/>
    <w:unhideWhenUsed/>
    <w:rsid w:val="00380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Юров</dc:creator>
  <cp:keywords/>
  <dc:description/>
  <cp:lastModifiedBy>Гость</cp:lastModifiedBy>
  <cp:revision>47</cp:revision>
  <dcterms:created xsi:type="dcterms:W3CDTF">2024-11-28T07:57:00Z</dcterms:created>
  <dcterms:modified xsi:type="dcterms:W3CDTF">2024-12-05T14:51:00Z</dcterms:modified>
</cp:coreProperties>
</file>