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96"/>
          <w:szCs w:val="9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96"/>
          <w:szCs w:val="96"/>
          <w:rtl w:val="0"/>
        </w:rPr>
        <w:t xml:space="preserve">Neon Eclipse</w:t>
      </w:r>
    </w:p>
    <w:p w:rsidR="00000000" w:rsidDel="00000000" w:rsidP="00000000" w:rsidRDefault="00000000" w:rsidRPr="00000000" w14:paraId="00000002">
      <w:pPr>
        <w:rPr>
          <w:rFonts w:ascii="Roboto Mono Medium" w:cs="Roboto Mono Medium" w:eastAsia="Roboto Mono Medium" w:hAnsi="Roboto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u w:val="single"/>
          <w:rtl w:val="0"/>
        </w:rPr>
        <w:t xml:space="preserve">Género</w:t>
      </w:r>
      <w:r w:rsidDel="00000000" w:rsidR="00000000" w:rsidRPr="00000000">
        <w:rPr>
          <w:rFonts w:ascii="Roboto Mono Medium" w:cs="Roboto Mono Medium" w:eastAsia="Roboto Mono Medium" w:hAnsi="Roboto Mono Medium"/>
          <w:sz w:val="40"/>
          <w:szCs w:val="40"/>
          <w:u w:val="single"/>
          <w:rtl w:val="0"/>
        </w:rPr>
        <w:t xml:space="preserve">: metroidvania + rogue like.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adq9wzz44yhq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✔️ Exploración no lineal (Metroidvania):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Mundo artesanal, persistente y extenso.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Diseño interconectado con múltiples rutas y accesos alternativos.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Habilidades y herramientas que permiten desbloquear caminos y secretos, pero que no siempre estarán disponibles desde el inicio.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mqm5ak6og8vv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✔️ Ciclo de run (Roguelike):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Cada partida comienza desde cero: el jugador pierde las habilidades obtenidas en runs anteriores.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Habilidades clave (movilidad, combate, utilitarias) deben ser encontradas dentro de cada run como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power-ups temporales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dando variedad a cada intento.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Enemigos, cofres y eventos cambian su ubicación y aparición entre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runs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creando situaciones nuevas en un entorno ya conocido.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4qywnycyz67i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✔️ Progresión del jugador: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El mapa no cambia estructuralmente entre runs, permitiendo al jugador memorizar rutas y optimizar sus caminos.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 permite una progresión permanente mínima: por ejemplo, desbloqueo de atajos o mejoras cosméticas que no rompan el ciclo roguelike.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 dificultad natural del juego puede ser mitigada por el conocimiento del mapa y la experiencia del jugador más que por la acumulación de mejoras.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jc w:val="both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evq2kegn5zdj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✔️ Rejugabilidad alta: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 imprevisibilidad en la aparición de habilidades y enemigos genera desafíos nuevos incluso en zonas ya exploradas.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runs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tienen una duración corta-media, invitando a múltiples intentos seguidos.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40"/>
          <w:szCs w:val="4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u w:val="single"/>
          <w:rtl w:val="0"/>
        </w:rPr>
        <w:t xml:space="preserve">Mecánicas clave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o3rxm51d6roq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🕹️ 1. Movimiento y Control del Personaje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Movimiento libre 8 direcciones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(WASD / stick).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Dash / Evasión rápida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(consumo de stamina o cooldown).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Disparo o ataque cuerpo a cuerpo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(según el arma equipada).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lgxe971kvzt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⚔️ 2. Combate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Ataques básicos: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espada, pistola, arco, etc.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Ataques especiales / habilidades temporales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Golpe giratorio, explosión mágica, etc.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Esquivar / parry / bloqueo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(opcional según estilo).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Enemigos con patrones sencillos pero combinables: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rango, melee, perseguidores, torretas.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aue0276nvan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🔑 3. Habilidades y Power-ups (de la run)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Habilidades que te permiten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explorar nuevas zonas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en la run actual: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Doble dash.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Salto corto (si hay verticalidad como saltos controlados).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Hookshot (engancharse a lugares).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Romper muros débiles.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Atravesar zonas peligrosas (fuego, gas).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Las habilidades se consiguen durante la run y se pierden al morir.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924g0v26pbd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🗺️ 4. Exploración y Mapas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Mapa fijo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(dibujado a mano), pero con: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Spawns aleatorios de enemigos.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Cofres / habilidades que cambian ubicación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Puertas o atajos que se desbloquean temporalmente.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Sistema de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minimapa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(opcional pero recomendable).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som41pwdzbnk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🎲 5. Progresión de Run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Recursos que encontrás por el mapa: monedas, fragmentos de energía, etc.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Tiendas u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altares de mejoras temporales.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Sistema de vida / energía.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Muerte → reinicio total, excepto por atajos abiertos (opcional).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Muerte → reinicio total, excepto por atajos abiertos (opcional).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ogaiiyvsdv5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⚡ 6. Mecánicas Emergentes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Algunas interacciones más avanzadas que podrías agregar después: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Enemigos que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interactúan entre sí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(explosivos que dañan a otros).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Elementos ambientales (piso que se rompe, trampas, etc.).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Eventos aleatorios durante una run (oleadas, invasiones, NPC que pide ayuda).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40"/>
          <w:szCs w:val="4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u w:val="single"/>
          <w:rtl w:val="0"/>
        </w:rPr>
        <w:t xml:space="preserve">Estética visual / musical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Pixel Art moderno al estilo dead cells o hyper light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u w:val="single"/>
          <w:rtl w:val="0"/>
        </w:rPr>
        <w:t xml:space="preserve">Loop principal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El juego combina la exploración profunda y no lineal característica de los metroidvania clásicos, con la rejugabilidad alta y la imprevisibilidad de las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runs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propias de los roguelikes. El mundo es fijo e interconectado, permitiendo que el jugador aprenda su diseño con el tiempo, pero los desafíos, enemigos y habilidades disponibles cambian en cada partida,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forzando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 adaptarse a nuevas situaciones.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