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rFonts w:ascii="Arial Unicode MS" w:cs="Arial Unicode MS" w:eastAsia="Arial Unicode MS" w:hAnsi="Arial Unicode MS"/>
          <w:b w:val="1"/>
          <w:sz w:val="36"/>
          <w:szCs w:val="36"/>
          <w:rtl w:val="0"/>
        </w:rPr>
        <w:t xml:space="preserve">국민 정신</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미래 기술</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도널드 J. 트럼프 대통령이 가져온 미래 기술은 미국을 한층 더 부유하게 해줍니다.</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b w:val="1"/>
          <w:sz w:val="36"/>
          <w:szCs w:val="36"/>
          <w:rtl w:val="0"/>
        </w:rPr>
        <w:t xml:space="preserve">집권당</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군국주의 - 아메리카 은빛 군단 (William Dudley Pelley)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공산주의 - 미국 혁명공산당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생디칼리즘 - 미국 노조연맹 (Jack Reed)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사회민주주의 - 민주당 (Douglas Granite)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자유민주주의 - 공화당 (Donald J. Trump)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권위민주주의 - 미국 제일연방당 (Huey P. Long)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기업국가주의 - 트럼프 그룹 (Donald J. Trump)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가속주의 - 전미가속주의협회 (Mr. House)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흑무주의 - 블랙 라이브즈 매터 (Martin Luther King, Jr.)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무정부주의 -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b w:val="1"/>
          <w:sz w:val="36"/>
          <w:szCs w:val="36"/>
          <w:rtl w:val="0"/>
        </w:rPr>
        <w:t xml:space="preserve">장관진</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2705100" cy="168592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705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미스터 하우스</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지식의 대가 연구속도 3% + 전쟁 지지도 -0.10 안정도 -0.10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토마스 웨인</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육군참모총장</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허셀 폰 셰펴드 3세</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더글러스 맥아더</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율리시스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해군참모총장</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몽키 D. 루피</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Fonts w:ascii="Arial Unicode MS" w:cs="Arial Unicode MS" w:eastAsia="Arial Unicode MS" w:hAnsi="Arial Unicode MS"/>
          <w:rtl w:val="0"/>
        </w:rPr>
        <w:t xml:space="preserve">공군참모총장</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Fonts w:ascii="Arial Unicode MS" w:cs="Arial Unicode MS" w:eastAsia="Arial Unicode MS" w:hAnsi="Arial Unicode MS"/>
          <w:rtl w:val="0"/>
        </w:rPr>
        <w:t xml:space="preserve">에어맨</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36"/>
          <w:szCs w:val="36"/>
        </w:rPr>
      </w:pPr>
      <w:r w:rsidDel="00000000" w:rsidR="00000000" w:rsidRPr="00000000">
        <w:rPr>
          <w:rFonts w:ascii="Arial Unicode MS" w:cs="Arial Unicode MS" w:eastAsia="Arial Unicode MS" w:hAnsi="Arial Unicode MS"/>
          <w:b w:val="1"/>
          <w:sz w:val="36"/>
          <w:szCs w:val="36"/>
          <w:rtl w:val="0"/>
        </w:rPr>
        <w:t xml:space="preserve">기업</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트럼프 그룹</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블랙 메사</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제너럴 아토믹스</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웨인 엔터프라이즈</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스타크 인더스트리</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엄브렐라 주식회사</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아틀라스 코퍼레이션</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마이크로소프트</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볼트-텍</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애퍼쳐 사이언스</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b w:val="1"/>
          <w:sz w:val="36"/>
          <w:szCs w:val="36"/>
          <w:rtl w:val="0"/>
        </w:rPr>
        <w:t xml:space="preserve">이벤트</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Fonts w:ascii="Arial Unicode MS" w:cs="Arial Unicode MS" w:eastAsia="Arial Unicode MS" w:hAnsi="Arial Unicode MS"/>
          <w:b w:val="1"/>
          <w:rtl w:val="0"/>
        </w:rPr>
        <w:t xml:space="preserve">1956년 대선</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말도 많고 논란도 많았던 트럼프의 3선 출마로, 미 연방 대통령 선거는 한치 앞을 볼수 없는 안개 속에 있습니다. 그리고 그 결과는…</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공화당의 도널드 J. 트럼프</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민주당의 더글러스 그래나이트</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제일당의 휴이 롱</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CSA의 잭 리드</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b w:val="1"/>
          <w:sz w:val="36"/>
          <w:szCs w:val="36"/>
          <w:rtl w:val="0"/>
        </w:rPr>
        <w:t xml:space="preserve">주요 인물</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2286000" cy="22860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286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도널드 J. 트럼프</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 Make America Great 'Once' Again!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Fonts w:ascii="Arial Unicode MS" w:cs="Arial Unicode MS" w:eastAsia="Arial Unicode MS" w:hAnsi="Arial Unicode MS"/>
          <w:rtl w:val="0"/>
        </w:rPr>
        <w:t xml:space="preserve">미합중국이 원 역사와 달리 계속 존속하는 미래의 미합중국의 45대 대통령 도널드 J. 트럼프는 논란이 많던 2020년 미국 대통령 대선 도중 갑작스럽게 실종되어 버립니다.</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Fonts w:ascii="Arial Unicode MS" w:cs="Arial Unicode MS" w:eastAsia="Arial Unicode MS" w:hAnsi="Arial Unicode MS"/>
          <w:rtl w:val="0"/>
        </w:rPr>
        <w:t xml:space="preserve">이세계에서 눈을 뜬 도널드 트럼프는 이곳이야말로 자신의 이상향을 실현시킬 수 있는 곳이라고 생각했습니다. 그는 자신이 가져온 미래의 첨단 컴퓨터 기술을 통해 막대한 부를 긁어모았고, 그를 바탕으로 1944년 미국 대선에서 4선 연임을 시도한 미국의 프랭클린 D. 루즈벨트를 따돌리고 선거에서 압승해 제 33대 미국 대통령의 자리에 올랐고, 2차 세계대전을 연합국의 승리로 이끄는데 기여합니다.</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Fonts w:ascii="Arial Unicode MS" w:cs="Arial Unicode MS" w:eastAsia="Arial Unicode MS" w:hAnsi="Arial Unicode MS"/>
          <w:rtl w:val="0"/>
        </w:rPr>
        <w:t xml:space="preserve">1949년, 미국, 캐나다, 퀘벡, 뉴 캘리포니아 공화국 등 11개국의 협의로 북아메리카 연방 (North American Federation, N.A.F)이 창설되었습니다. 2선 연임에 성공한 도널드 트럼프는 미 연방을 지도할 사람은 바로 자신밖에 없으며, 자신의 불로불사 기술을 통해 죽음이 없는 세계를 만들겠다는 공약을 내세우며 1952년 미 연방 대선에 출마합니다.</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drawing>
          <wp:inline distB="114300" distT="114300" distL="114300" distR="114300">
            <wp:extent cx="2719388" cy="2744684"/>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19388" cy="274468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Fonts w:ascii="Arial Unicode MS" w:cs="Arial Unicode MS" w:eastAsia="Arial Unicode MS" w:hAnsi="Arial Unicode MS"/>
          <w:rtl w:val="0"/>
        </w:rPr>
        <w:t xml:space="preserve">더글러스 그래나이트</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Arial Unicode MS" w:cs="Arial Unicode MS" w:eastAsia="Arial Unicode MS" w:hAnsi="Arial Unicode MS"/>
          <w:rtl w:val="0"/>
        </w:rPr>
        <w:t xml:space="preserve">" 친애하는 미국인 여러분, 지금 두 차례의 전쟁의 그림자에서 자란 한 세대가 감당할 수 없는 책임을 떠맡고 있습니다. 세계는 새로운 증오와 새로운 적들에게 아직도 위협받고 있습니다. 비할 데 없는 번영에서 통합된 우리는 세계 최강이지만, 북아메리카 연방은 사업의 실패와, 저조한 수준의 임금과, 불평등의 심화와 국민의 분열을 그대로 이어받았습니다. 바로 지금, 연방의 관료들은 NCR의 자유주의 정신을 이어받았습니까? 그들이 과연 자랑스럽게 대답할 수 있습니까?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뉴 캘리포니아 공화국에서 태어난 더글러스 그래나이트는 빨갱이들에 맞서 미국의 자유를 수호하고자 하는 결의를 가진 자유주의자입니다. NCR 의회에서 미국인들의 자유주의 연설과 NAF 통합 반대 연설로 일약 미국 서부의 인기스타로 떠오른 그는 뉴 캘리포니아 공화국이 북미연방의 일원이 되자, 그의 유명세를 바탕으로 미국 민주당에 입당하며 미국 민주당의 유력한 거물로 성장하게 되었습니다. 과연 그가 소문으로만 들려오는 비밀조직 '엔클레이브'의 수장인지는 아무도 모르지만, 진실된 그의 다짐과 굳은 의지는 분열된 서부의 미국인들을 설득시키는 데 거의 성공한 것으로 보입니다. 그는 과연 시간여행자 도널드 트럼프의 아성을 무너뜨리고 1952년 대선에서 승리할 수 있을까요?</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drawing>
          <wp:inline distB="114300" distT="114300" distL="114300" distR="114300">
            <wp:extent cx="2705100" cy="30765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051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휴이 피어스 롱</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 저희 미국 제일당이 수집한 자료에 따르면, NAF로 통합되고 인구의 겨우 4%가 전체 부의 85%를 거머쥐게 되었고 합니다. 반면에 70%가 넘는 미국인들은 자기가 진 빚을 모두 갚을 돈조차 없죠! 여러분, 이것이 말이 된다고 생각하십니까? 이 어둠의 구렁텅이 속에서 미국을 구해줄 자는 바로 저, 휴이 피어스 롱과 미국 제일당입니다!"</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휴이 롱은 '킹 피쉬'라는 별명으로 루이지애나 주 상원 의원으로 재임하면서 남부의 엄청난 지지를 받게 되었고, 이를 바탕으로 성장한 미국 제일당의 총재이자 남부 미닛맨의 수장입니다. 그녀는 원래 민주당원이었으나, 기성 정치에는 더 이상 희망이 없다고 판단하고 1934년 뜻이 맞는 이들을 모아 민주당에서 탈당하고 '미국 제일당'을 창당했습니다. 그녀는 '부의 공유' 정책을 주장하며 미국에 모든 사람이 모두 안락한 삶을 누릴 수 있는 수준의 부유함이 있지만 그 부유함이 소수의 백만장자 은행가, 사업가, 그리고 공장주들에게 불평등하게 편중된 상태라고 강력하게 주장하고 있습니다.</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1949년, NAF의 통합으로 저렴한 멕시코 지역의 상품들이 풀리면서 미국 남부는 전례없는 불황을 맞게 되었습니다. 이로써 미국 제일당은 그녀의 '영지' 루이지애나와 남부를 중심으로 폭발적인 인기를 끌게 되었고, 그녀에게 자연스레 대선 출마의 기회가 주어지게 되었습니다.</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'모든 사람이 왕이다'를 모토로 1952년 대선에 출마하게 된 휴이 롱은 오직 그녀만이 연방을 부의 불평등의 구렁텅이에서 구할 수 있다고 굳게 믿고 있습니다.</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drawing>
          <wp:inline distB="114300" distT="114300" distL="114300" distR="114300">
            <wp:extent cx="2095500" cy="2543175"/>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09550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잭 리드</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잭 리드는 오리건의 전통적인 중산층 가정에서 태어났습니다. 그의 부모님은 포틀랜드의 주철 제조업자의 자녀로 오리건 지역사회에서 상당한 영향력을 가졌습니다. 1920년대 들어 미국 사회당 내에서 거물급 유망주로 상당한 관심을 받게 되었고, 1928년 뉴욕 주 상원의원에 당선되어 뉴욕 주의 정치적인 성향을 사회주의로 돌려놓는 데에 큰 영향을 주었습니다.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시카고에서 압도적인 지지를 바탕으로 오대호 지역에서 급격하게 성장한 미국 사회당 내부에서 러시아의 소비에트식 혁명을 따라가야 한다는 과격 공산주의 계열 계파와 노동자 파업과 선거를 통해 국가 개혁을 이루어야 한다는 온건 생디칼리즘 계열 계파간의 알력 다툼이 벌어지고 있는것은 공공연한 사실이였습니다. 잭 리드는 이들을 규합하고 진정한 노동자 혁명을 위해 이념 싸움은 잠시 접어두고 파업에 동참하는 것만이 유일한 살 길이라며 그들을 설득히키는데 성공해 미국 사회당의 분열을 막았고, 이는 그가 미국 사회당의 총수가 되는 결정적인 역할을 하게 됩니다.</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그는 북미 전체가 노동자를 위한 나라로 가야 한다고 굳게 믿고 있으며, 친기업주의 분파로써 북미 연방을 이끄는 도널드 트럼프가 또 다시 연임에 성공한다면 연방은 돌이킬 수 없는 길을 건너게 된다는 판단을 내렸고 그를 대통령 자리에서 끌어 내리기 위해 대선 출마에 결심하게 됩니다.</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