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A9024" w14:textId="0F7F7E87" w:rsidR="001515CF" w:rsidRDefault="001515CF">
      <w:r>
        <w:rPr>
          <w:rFonts w:hint="eastAsia"/>
        </w:rPr>
        <w:t>We</w:t>
      </w:r>
      <w:r>
        <w:t>’</w:t>
      </w:r>
      <w:r>
        <w:rPr>
          <w:rFonts w:hint="eastAsia"/>
        </w:rPr>
        <w:t xml:space="preserve">ve already trained several models with classic and novel approaches. But in a </w:t>
      </w:r>
      <w:r>
        <w:t>real-world</w:t>
      </w:r>
      <w:r>
        <w:rPr>
          <w:rFonts w:hint="eastAsia"/>
        </w:rPr>
        <w:t xml:space="preserve"> sentiment analysis task a perfectly labelled training set cannot be </w:t>
      </w:r>
      <w:r>
        <w:t>guaranteed</w:t>
      </w:r>
      <w:r>
        <w:rPr>
          <w:rFonts w:hint="eastAsia"/>
        </w:rPr>
        <w:t xml:space="preserve">. We can break down </w:t>
      </w:r>
      <w:r w:rsidR="00D463FF">
        <w:t>this</w:t>
      </w:r>
      <w:r>
        <w:rPr>
          <w:rFonts w:hint="eastAsia"/>
        </w:rPr>
        <w:t xml:space="preserve"> challenge into 2 situations: 1. </w:t>
      </w:r>
      <w:r>
        <w:t>Training</w:t>
      </w:r>
      <w:r>
        <w:rPr>
          <w:rFonts w:hint="eastAsia"/>
        </w:rPr>
        <w:t xml:space="preserve"> set comes partially labelled or doesn</w:t>
      </w:r>
      <w:r>
        <w:t>’</w:t>
      </w:r>
      <w:r>
        <w:rPr>
          <w:rFonts w:hint="eastAsia"/>
        </w:rPr>
        <w:t xml:space="preserve">t have rating scores at all. 2. The training set is labelled with noisy annotations. </w:t>
      </w:r>
    </w:p>
    <w:p w14:paraId="4774E54E" w14:textId="490ECF33" w:rsidR="001515CF" w:rsidRDefault="001515CF">
      <w:r>
        <w:rPr>
          <w:rFonts w:hint="eastAsia"/>
        </w:rPr>
        <w:t xml:space="preserve">For the first </w:t>
      </w:r>
      <w:r>
        <w:t>scenario</w:t>
      </w:r>
      <w:r>
        <w:rPr>
          <w:rFonts w:hint="eastAsia"/>
        </w:rPr>
        <w:t xml:space="preserve"> we have 3 ways to tackle the problem:</w:t>
      </w:r>
    </w:p>
    <w:p w14:paraId="3AB3DDCD" w14:textId="42D5D08B" w:rsidR="001515CF" w:rsidRDefault="001515CF" w:rsidP="001515CF">
      <w:pPr>
        <w:pStyle w:val="ListParagraph"/>
        <w:numPr>
          <w:ilvl w:val="0"/>
          <w:numId w:val="1"/>
        </w:numPr>
      </w:pPr>
      <w:r>
        <w:rPr>
          <w:rFonts w:hint="eastAsia"/>
        </w:rPr>
        <w:t>Co-Training</w:t>
      </w:r>
      <w:r w:rsidR="00D463FF">
        <w:rPr>
          <w:rFonts w:hint="eastAsia"/>
        </w:rPr>
        <w:t xml:space="preserve"> (</w:t>
      </w:r>
      <w:r w:rsidR="00D463FF">
        <w:t>Blum &amp; Mitchell</w:t>
      </w:r>
      <w:r w:rsidR="00D463FF">
        <w:rPr>
          <w:rFonts w:hint="eastAsia"/>
        </w:rPr>
        <w:t>)</w:t>
      </w:r>
    </w:p>
    <w:p w14:paraId="6E805E74" w14:textId="06B8B3BC" w:rsidR="00D45F93" w:rsidRDefault="001515CF" w:rsidP="00D45F93">
      <w:pPr>
        <w:pStyle w:val="ListParagraph"/>
      </w:pPr>
      <w:r>
        <w:rPr>
          <w:rFonts w:hint="eastAsia"/>
        </w:rPr>
        <w:t xml:space="preserve">If the </w:t>
      </w:r>
      <w:r>
        <w:t>training</w:t>
      </w:r>
      <w:r>
        <w:rPr>
          <w:rFonts w:hint="eastAsia"/>
        </w:rPr>
        <w:t xml:space="preserve"> dataset comes partially labelled</w:t>
      </w:r>
      <w:r w:rsidR="00C16FB6">
        <w:rPr>
          <w:rFonts w:hint="eastAsia"/>
        </w:rPr>
        <w:t xml:space="preserve"> and samples have two views which mutually redundant (</w:t>
      </w:r>
      <w:r w:rsidR="00C16FB6">
        <w:t>e.g.</w:t>
      </w:r>
      <w:r w:rsidR="00C16FB6">
        <w:rPr>
          <w:rFonts w:hint="eastAsia"/>
        </w:rPr>
        <w:t xml:space="preserve"> a dataset of people where samples represented by their ID and facial features). 2 classifiers can be trained on each view and later will be used to predict unlabeled </w:t>
      </w:r>
      <w:r w:rsidR="00D45F93">
        <w:rPr>
          <w:rFonts w:hint="eastAsia"/>
        </w:rPr>
        <w:t>subset to</w:t>
      </w:r>
      <w:r w:rsidR="00C16FB6">
        <w:rPr>
          <w:rFonts w:hint="eastAsia"/>
        </w:rPr>
        <w:t xml:space="preserve"> </w:t>
      </w:r>
      <w:r w:rsidR="00C16FB6">
        <w:t>augment</w:t>
      </w:r>
      <w:r w:rsidR="00C16FB6">
        <w:rPr>
          <w:rFonts w:hint="eastAsia"/>
        </w:rPr>
        <w:t xml:space="preserve"> the labelled</w:t>
      </w:r>
      <w:r w:rsidR="00D45F93">
        <w:rPr>
          <w:rFonts w:hint="eastAsia"/>
        </w:rPr>
        <w:t xml:space="preserve"> one</w:t>
      </w:r>
      <w:r w:rsidR="00C16FB6">
        <w:rPr>
          <w:rFonts w:hint="eastAsia"/>
        </w:rPr>
        <w:t xml:space="preserve">. </w:t>
      </w:r>
      <w:r w:rsidR="00D45F93">
        <w:rPr>
          <w:rFonts w:hint="eastAsia"/>
        </w:rPr>
        <w:t xml:space="preserve">This method assumes there are 2 feature </w:t>
      </w:r>
      <w:r w:rsidR="00D45F93">
        <w:t>dimensions</w:t>
      </w:r>
      <w:r w:rsidR="00D45F93">
        <w:rPr>
          <w:rFonts w:hint="eastAsia"/>
        </w:rPr>
        <w:t xml:space="preserve"> which mutually </w:t>
      </w:r>
      <w:r w:rsidR="00AA77FB">
        <w:t>uncorrelated,</w:t>
      </w:r>
      <w:r w:rsidR="00D45F93">
        <w:rPr>
          <w:rFonts w:hint="eastAsia"/>
        </w:rPr>
        <w:t xml:space="preserve"> so it is not suitable for our task but worth mentioning.</w:t>
      </w:r>
    </w:p>
    <w:p w14:paraId="53571B8E" w14:textId="5F4308E6" w:rsidR="00D45F93" w:rsidRDefault="00D45F93" w:rsidP="00D45F93">
      <w:pPr>
        <w:pStyle w:val="ListParagraph"/>
        <w:numPr>
          <w:ilvl w:val="0"/>
          <w:numId w:val="1"/>
        </w:numPr>
      </w:pPr>
      <w:r>
        <w:rPr>
          <w:rFonts w:hint="eastAsia"/>
        </w:rPr>
        <w:t>Transfer learning with Pre-Trained Models</w:t>
      </w:r>
      <w:r w:rsidR="00D463FF">
        <w:rPr>
          <w:rFonts w:hint="eastAsia"/>
        </w:rPr>
        <w:t xml:space="preserve"> (</w:t>
      </w:r>
      <w:r w:rsidR="00D463FF">
        <w:t>Devlin et al.</w:t>
      </w:r>
      <w:r w:rsidR="00D463FF">
        <w:rPr>
          <w:rFonts w:hint="eastAsia"/>
        </w:rPr>
        <w:t>)</w:t>
      </w:r>
    </w:p>
    <w:p w14:paraId="458A1EB5" w14:textId="1B87F6BA" w:rsidR="00D45F93" w:rsidRDefault="00D45F93" w:rsidP="00D45F93">
      <w:pPr>
        <w:pStyle w:val="ListParagraph"/>
        <w:rPr>
          <w:rFonts w:hint="eastAsia"/>
        </w:rPr>
      </w:pPr>
      <w:r>
        <w:rPr>
          <w:rFonts w:hint="eastAsia"/>
        </w:rPr>
        <w:t>Pre-trained models like BERT, which usually haven been trained on a huge amount of data. This approach has been proven performs great on none to minimal labeled dataset.</w:t>
      </w:r>
    </w:p>
    <w:p w14:paraId="6A44B8EF" w14:textId="57458AB5" w:rsidR="00D45F93" w:rsidRDefault="00D45F93" w:rsidP="00D45F93">
      <w:pPr>
        <w:pStyle w:val="ListParagraph"/>
        <w:numPr>
          <w:ilvl w:val="0"/>
          <w:numId w:val="1"/>
        </w:numPr>
      </w:pPr>
      <w:r>
        <w:rPr>
          <w:rFonts w:hint="eastAsia"/>
        </w:rPr>
        <w:t>Seed Labeling</w:t>
      </w:r>
      <w:r w:rsidR="00D463FF">
        <w:rPr>
          <w:rFonts w:hint="eastAsia"/>
        </w:rPr>
        <w:t xml:space="preserve"> (</w:t>
      </w:r>
      <w:r w:rsidR="00D463FF">
        <w:t>(</w:t>
      </w:r>
      <w:proofErr w:type="spellStart"/>
      <w:r w:rsidR="00D463FF">
        <w:t>Hogenboom</w:t>
      </w:r>
      <w:proofErr w:type="spellEnd"/>
      <w:r w:rsidR="00D463FF">
        <w:t xml:space="preserve"> et al.)</w:t>
      </w:r>
      <w:r w:rsidR="00D463FF">
        <w:rPr>
          <w:rFonts w:hint="eastAsia"/>
        </w:rPr>
        <w:t>)</w:t>
      </w:r>
    </w:p>
    <w:p w14:paraId="4B149403" w14:textId="1AE7B4CE" w:rsidR="00D45F93" w:rsidRDefault="00D45F93" w:rsidP="00D45F93">
      <w:pPr>
        <w:pStyle w:val="ListParagraph"/>
      </w:pPr>
      <w:r>
        <w:rPr>
          <w:rFonts w:hint="eastAsia"/>
        </w:rPr>
        <w:t xml:space="preserve">Manually tag some samples in the dataset </w:t>
      </w:r>
      <w:r>
        <w:rPr>
          <w:rFonts w:hint="eastAsia"/>
        </w:rPr>
        <w:t xml:space="preserve">or </w:t>
      </w:r>
      <w:r>
        <w:t>utilize</w:t>
      </w:r>
      <w:r>
        <w:rPr>
          <w:rFonts w:hint="eastAsia"/>
        </w:rPr>
        <w:t xml:space="preserve"> existing sentiment lexicons to </w:t>
      </w:r>
      <w:r w:rsidR="00AA77FB">
        <w:t>identify</w:t>
      </w:r>
      <w:r>
        <w:rPr>
          <w:rFonts w:hint="eastAsia"/>
        </w:rPr>
        <w:t xml:space="preserve"> sentimental words</w:t>
      </w:r>
      <w:r w:rsidR="00AA77FB">
        <w:rPr>
          <w:rFonts w:hint="eastAsia"/>
        </w:rPr>
        <w:t>. Craft rules based on the frequency of sentiments-bearing words. Use these lexicons and rules to automatically create pseudo-labels.</w:t>
      </w:r>
    </w:p>
    <w:p w14:paraId="3C37755C" w14:textId="75847AAE" w:rsidR="00AA77FB" w:rsidRDefault="00AA77FB" w:rsidP="00AA77FB">
      <w:r>
        <w:rPr>
          <w:rFonts w:hint="eastAsia"/>
        </w:rPr>
        <w:t xml:space="preserve">If the training set is </w:t>
      </w:r>
      <w:r w:rsidRPr="00AA77FB">
        <w:t>noisily</w:t>
      </w:r>
      <w:r>
        <w:rPr>
          <w:rFonts w:hint="eastAsia"/>
        </w:rPr>
        <w:t xml:space="preserve"> annotated, we also have 3 approaches, namely:</w:t>
      </w:r>
    </w:p>
    <w:p w14:paraId="5F4778E4" w14:textId="4CC16092" w:rsidR="00AA77FB" w:rsidRDefault="00AA77FB" w:rsidP="00AA77FB">
      <w:pPr>
        <w:pStyle w:val="ListParagraph"/>
        <w:numPr>
          <w:ilvl w:val="0"/>
          <w:numId w:val="2"/>
        </w:numPr>
      </w:pPr>
      <w:r>
        <w:rPr>
          <w:rFonts w:hint="eastAsia"/>
        </w:rPr>
        <w:t>Loss Function Correction</w:t>
      </w:r>
      <w:r w:rsidR="00D463FF">
        <w:rPr>
          <w:rFonts w:hint="eastAsia"/>
        </w:rPr>
        <w:t xml:space="preserve"> (</w:t>
      </w:r>
      <w:proofErr w:type="spellStart"/>
      <w:r w:rsidR="00D463FF">
        <w:t>Patrini</w:t>
      </w:r>
      <w:proofErr w:type="spellEnd"/>
      <w:r w:rsidR="00D463FF">
        <w:t xml:space="preserve"> et al.)</w:t>
      </w:r>
      <w:r w:rsidR="00D463FF">
        <w:rPr>
          <w:rFonts w:hint="eastAsia"/>
        </w:rPr>
        <w:t>)</w:t>
      </w:r>
    </w:p>
    <w:p w14:paraId="0FBD582A" w14:textId="77777777" w:rsidR="00D463FF" w:rsidRDefault="00D463FF" w:rsidP="00D463FF">
      <w:pPr>
        <w:pStyle w:val="ListParagraph"/>
      </w:pPr>
      <w:r w:rsidRPr="00D463FF">
        <w:t>Adjust the loss function during the training stage to account for noisy labels and thus minimize its effect on the final model. Assume there is a Noise Transition Matrix T representing the probability of a true label being transformed into another. This matrix can be estimated using a clean noise-free validation set. But usually, the estimation is not very effective and far from the genuine one.</w:t>
      </w:r>
    </w:p>
    <w:p w14:paraId="64B3ACD5" w14:textId="379AE7F5" w:rsidR="00B27B18" w:rsidRDefault="00B27B18" w:rsidP="00B27B18">
      <w:pPr>
        <w:pStyle w:val="ListParagraph"/>
        <w:numPr>
          <w:ilvl w:val="0"/>
          <w:numId w:val="2"/>
        </w:numPr>
      </w:pPr>
      <w:r>
        <w:t>Noise Adaptation Layer</w:t>
      </w:r>
      <w:r w:rsidR="00D463FF">
        <w:rPr>
          <w:rFonts w:hint="eastAsia"/>
        </w:rPr>
        <w:t xml:space="preserve"> </w:t>
      </w:r>
      <w:r w:rsidR="00D463FF">
        <w:t>(Goldberger &amp; Ben-Reuven)</w:t>
      </w:r>
    </w:p>
    <w:p w14:paraId="6EAF20E2" w14:textId="77777777" w:rsidR="00D463FF" w:rsidRDefault="00D463FF" w:rsidP="00D463FF">
      <w:pPr>
        <w:pStyle w:val="ListParagraph"/>
      </w:pPr>
      <w:r w:rsidRPr="00D463FF">
        <w:t xml:space="preserve">Include a specialized layer within the model architecture which will learn how to adapt and correct for the label noise. This layer is usually a fully connected layer before the final output and will dynamically learn the noise </w:t>
      </w:r>
      <w:proofErr w:type="gramStart"/>
      <w:r w:rsidRPr="00D463FF">
        <w:t>distribution  during</w:t>
      </w:r>
      <w:proofErr w:type="gramEnd"/>
      <w:r w:rsidRPr="00D463FF">
        <w:t xml:space="preserve"> the training stage. This mechanism is simple yet effective and tackle the problem internally within the model without explicit assumptions.</w:t>
      </w:r>
    </w:p>
    <w:p w14:paraId="5D884AD3" w14:textId="6E4E7221" w:rsidR="00B27B18" w:rsidRDefault="00B27B18" w:rsidP="00B27B18">
      <w:pPr>
        <w:pStyle w:val="ListParagraph"/>
        <w:numPr>
          <w:ilvl w:val="0"/>
          <w:numId w:val="2"/>
        </w:numPr>
      </w:pPr>
      <w:r>
        <w:rPr>
          <w:rFonts w:hint="eastAsia"/>
        </w:rPr>
        <w:t>Ensemble Methods</w:t>
      </w:r>
      <w:r w:rsidR="00D463FF">
        <w:rPr>
          <w:rFonts w:hint="eastAsia"/>
        </w:rPr>
        <w:t xml:space="preserve"> </w:t>
      </w:r>
      <w:r w:rsidR="00D463FF">
        <w:t>(Zhou)</w:t>
      </w:r>
    </w:p>
    <w:p w14:paraId="2873A037" w14:textId="71B40E1D" w:rsidR="00B27B18" w:rsidRDefault="00B27B18" w:rsidP="00B27B18">
      <w:pPr>
        <w:pStyle w:val="ListParagraph"/>
      </w:pPr>
      <w:r>
        <w:rPr>
          <w:rFonts w:hint="eastAsia"/>
        </w:rPr>
        <w:t xml:space="preserve">Train multiple weaker models </w:t>
      </w:r>
      <w:r>
        <w:t>that</w:t>
      </w:r>
      <w:r>
        <w:rPr>
          <w:rFonts w:hint="eastAsia"/>
        </w:rPr>
        <w:t xml:space="preserve"> parallelly make prediction and take the majority vote before final output. </w:t>
      </w:r>
    </w:p>
    <w:p w14:paraId="2FC46856" w14:textId="77777777" w:rsidR="00D463FF" w:rsidRDefault="00D463FF" w:rsidP="00B27B18">
      <w:pPr>
        <w:pStyle w:val="ListParagraph"/>
      </w:pPr>
    </w:p>
    <w:p w14:paraId="46F45EB1" w14:textId="77777777" w:rsidR="00D463FF" w:rsidRPr="00D463FF" w:rsidRDefault="00D463FF" w:rsidP="00D46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3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</w:t>
      </w:r>
    </w:p>
    <w:p w14:paraId="27E1834B" w14:textId="77777777" w:rsidR="00D463FF" w:rsidRPr="00D463FF" w:rsidRDefault="00D463FF" w:rsidP="00D46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3FF">
        <w:rPr>
          <w:rFonts w:ascii="Times New Roman" w:eastAsia="Times New Roman" w:hAnsi="Times New Roman" w:cs="Times New Roman"/>
          <w:kern w:val="0"/>
          <w14:ligatures w14:val="none"/>
        </w:rPr>
        <w:t xml:space="preserve">Blum, A., &amp; Mitchell, T. </w:t>
      </w:r>
      <w:r w:rsidRPr="00D463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Combining Labeled and Unlabeled Data with Co-Training.</w:t>
      </w:r>
    </w:p>
    <w:p w14:paraId="1176A9AB" w14:textId="77777777" w:rsidR="00D463FF" w:rsidRPr="00D463FF" w:rsidRDefault="00D463FF" w:rsidP="00D46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3FF">
        <w:rPr>
          <w:rFonts w:ascii="Times New Roman" w:eastAsia="Times New Roman" w:hAnsi="Times New Roman" w:cs="Times New Roman"/>
          <w:kern w:val="0"/>
          <w14:ligatures w14:val="none"/>
        </w:rPr>
        <w:t xml:space="preserve">Devlin, J., et al. </w:t>
      </w:r>
      <w:r w:rsidRPr="00D463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BERT: Pre-training of Deep Bidirectional Transformers for Language Understanding.</w:t>
      </w:r>
    </w:p>
    <w:p w14:paraId="1057BB4C" w14:textId="77777777" w:rsidR="00D463FF" w:rsidRPr="00D463FF" w:rsidRDefault="00D463FF" w:rsidP="00D46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63FF">
        <w:rPr>
          <w:rFonts w:ascii="Times New Roman" w:eastAsia="Times New Roman" w:hAnsi="Times New Roman" w:cs="Times New Roman"/>
          <w:kern w:val="0"/>
          <w14:ligatures w14:val="none"/>
        </w:rPr>
        <w:t>Hogenboom</w:t>
      </w:r>
      <w:proofErr w:type="spellEnd"/>
      <w:r w:rsidRPr="00D463FF">
        <w:rPr>
          <w:rFonts w:ascii="Times New Roman" w:eastAsia="Times New Roman" w:hAnsi="Times New Roman" w:cs="Times New Roman"/>
          <w:kern w:val="0"/>
          <w14:ligatures w14:val="none"/>
        </w:rPr>
        <w:t xml:space="preserve">, A., et al. </w:t>
      </w:r>
      <w:r w:rsidRPr="00D463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Lexicon-Based Approach to Sentiment Analysis for Twitter Data.</w:t>
      </w:r>
    </w:p>
    <w:p w14:paraId="10B9129A" w14:textId="77777777" w:rsidR="00D463FF" w:rsidRPr="00D463FF" w:rsidRDefault="00D463FF" w:rsidP="00D46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63FF">
        <w:rPr>
          <w:rFonts w:ascii="Times New Roman" w:eastAsia="Times New Roman" w:hAnsi="Times New Roman" w:cs="Times New Roman"/>
          <w:kern w:val="0"/>
          <w14:ligatures w14:val="none"/>
        </w:rPr>
        <w:t>Patrini</w:t>
      </w:r>
      <w:proofErr w:type="spellEnd"/>
      <w:r w:rsidRPr="00D463FF">
        <w:rPr>
          <w:rFonts w:ascii="Times New Roman" w:eastAsia="Times New Roman" w:hAnsi="Times New Roman" w:cs="Times New Roman"/>
          <w:kern w:val="0"/>
          <w14:ligatures w14:val="none"/>
        </w:rPr>
        <w:t xml:space="preserve">, G., et al. </w:t>
      </w:r>
      <w:r w:rsidRPr="00D463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Making Deep Neural Networks Robust to Label Noise: A Loss Correction Approach.</w:t>
      </w:r>
    </w:p>
    <w:p w14:paraId="270B5612" w14:textId="77777777" w:rsidR="00D463FF" w:rsidRPr="00D463FF" w:rsidRDefault="00D463FF" w:rsidP="00D46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3FF">
        <w:rPr>
          <w:rFonts w:ascii="Times New Roman" w:eastAsia="Times New Roman" w:hAnsi="Times New Roman" w:cs="Times New Roman"/>
          <w:kern w:val="0"/>
          <w14:ligatures w14:val="none"/>
        </w:rPr>
        <w:t xml:space="preserve">Goldberger, J., &amp; Ben-Reuven, E. </w:t>
      </w:r>
      <w:r w:rsidRPr="00D463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Training Deep Neural-Networks Using a Noise Adaptation Layer.</w:t>
      </w:r>
    </w:p>
    <w:p w14:paraId="78F1A5E3" w14:textId="77777777" w:rsidR="00D463FF" w:rsidRPr="00D463FF" w:rsidRDefault="00D463FF" w:rsidP="00D46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3FF">
        <w:rPr>
          <w:rFonts w:ascii="Times New Roman" w:eastAsia="Times New Roman" w:hAnsi="Times New Roman" w:cs="Times New Roman"/>
          <w:kern w:val="0"/>
          <w14:ligatures w14:val="none"/>
        </w:rPr>
        <w:t xml:space="preserve">Zhou, Z.-H. </w:t>
      </w:r>
      <w:r w:rsidRPr="00D463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Ensemble Methods: Foundations and Algorithms.</w:t>
      </w:r>
    </w:p>
    <w:p w14:paraId="5F139833" w14:textId="77777777" w:rsidR="00D463FF" w:rsidRPr="00B27B18" w:rsidRDefault="00D463FF" w:rsidP="00B27B18">
      <w:pPr>
        <w:pStyle w:val="ListParagraph"/>
        <w:rPr>
          <w:rFonts w:hint="eastAsia"/>
        </w:rPr>
      </w:pPr>
    </w:p>
    <w:sectPr w:rsidR="00D463FF" w:rsidRPr="00B27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61115"/>
    <w:multiLevelType w:val="hybridMultilevel"/>
    <w:tmpl w:val="23DC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50DFE"/>
    <w:multiLevelType w:val="multilevel"/>
    <w:tmpl w:val="18946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861F8C"/>
    <w:multiLevelType w:val="hybridMultilevel"/>
    <w:tmpl w:val="6662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905472">
    <w:abstractNumId w:val="0"/>
  </w:num>
  <w:num w:numId="2" w16cid:durableId="1094739875">
    <w:abstractNumId w:val="2"/>
  </w:num>
  <w:num w:numId="3" w16cid:durableId="1223368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CF"/>
    <w:rsid w:val="001515CF"/>
    <w:rsid w:val="005329E8"/>
    <w:rsid w:val="00AA77FB"/>
    <w:rsid w:val="00B27B18"/>
    <w:rsid w:val="00C16FB6"/>
    <w:rsid w:val="00D45F93"/>
    <w:rsid w:val="00D4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E67B0"/>
  <w15:chartTrackingRefBased/>
  <w15:docId w15:val="{F9B4C884-FAB1-444F-B6DB-6EE3805A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1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5C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463FF"/>
    <w:rPr>
      <w:b/>
      <w:bCs/>
    </w:rPr>
  </w:style>
  <w:style w:type="character" w:styleId="Emphasis">
    <w:name w:val="Emphasis"/>
    <w:basedOn w:val="DefaultParagraphFont"/>
    <w:uiPriority w:val="20"/>
    <w:qFormat/>
    <w:rsid w:val="00D463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3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#ZHENG ZHIKAI#</dc:creator>
  <cp:keywords/>
  <dc:description/>
  <cp:lastModifiedBy>#ZHENG ZHIKAI#</cp:lastModifiedBy>
  <cp:revision>1</cp:revision>
  <dcterms:created xsi:type="dcterms:W3CDTF">2024-11-13T12:32:00Z</dcterms:created>
  <dcterms:modified xsi:type="dcterms:W3CDTF">2024-11-13T13:44:00Z</dcterms:modified>
</cp:coreProperties>
</file>