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0B51" w14:textId="6F383175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Маршрутный лист backend</w:t>
      </w:r>
    </w:p>
    <w:p w14:paraId="1761E231" w14:textId="5F480EE7" w:rsidR="005D1426" w:rsidRPr="00E01117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1. Инициализация проекта</w:t>
      </w:r>
      <w:r w:rsidR="00E0111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61882E3A" wp14:editId="40624C4C">
            <wp:extent cx="182880" cy="182880"/>
            <wp:effectExtent l="0" t="0" r="7620" b="7620"/>
            <wp:docPr id="102758435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117"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 xml:space="preserve"> (Возможна доработка)</w:t>
      </w:r>
    </w:p>
    <w:p w14:paraId="212F3B62" w14:textId="2E5EEF3C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Создать проект на NestJS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0B0C89AC" wp14:editId="7E57784F">
            <wp:extent cx="182880" cy="182880"/>
            <wp:effectExtent l="0" t="0" r="7620" b="7620"/>
            <wp:docPr id="91476961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E051" w14:textId="47131C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Подключить PostgreSQL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4343A81A" wp14:editId="1594D4ED">
            <wp:extent cx="182880" cy="182880"/>
            <wp:effectExtent l="0" t="0" r="7620" b="7620"/>
            <wp:docPr id="134751360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87B425D" w14:textId="352030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Настроить </w:t>
      </w:r>
      <w:proofErr w:type="spell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Prisma</w:t>
      </w:r>
      <w:proofErr w:type="spell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2EFBFDDD" wp14:editId="1446CA46">
            <wp:extent cx="182880" cy="182880"/>
            <wp:effectExtent l="0" t="0" r="7620" b="7620"/>
            <wp:docPr id="62413789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9CE" w14:textId="011C7F98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Описать </w:t>
      </w:r>
      <w:proofErr w:type="spell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schema.prisma</w:t>
      </w:r>
      <w:proofErr w:type="spell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213266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3D57A869" wp14:editId="66E494D7">
            <wp:extent cx="182880" cy="182880"/>
            <wp:effectExtent l="0" t="0" r="7620" b="7620"/>
            <wp:docPr id="168190696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9503" w14:textId="491F5C0F" w:rsidR="005D1426" w:rsidRPr="00E54A55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Применить миграции</w:t>
      </w:r>
      <w:r w:rsidR="00434119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531B8EE1" wp14:editId="63452900">
            <wp:extent cx="182880" cy="182880"/>
            <wp:effectExtent l="0" t="0" r="7620" b="7620"/>
            <wp:docPr id="88438229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B361526" w14:textId="479A66AD" w:rsidR="00E54A55" w:rsidRPr="00116D1B" w:rsidRDefault="00E54A55" w:rsidP="005D1426">
      <w:pPr>
        <w:rPr>
          <w:rFonts w:ascii="Times New Roman" w:hAnsi="Times New Roman" w:cs="Times New Roman"/>
          <w:sz w:val="28"/>
          <w:szCs w:val="28"/>
          <w:highlight w:val="cyan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Сделать уникальным </w:t>
      </w:r>
      <w:proofErr w:type="spellStart"/>
      <w:r w:rsidRPr="00116D1B">
        <w:rPr>
          <w:rFonts w:ascii="Times New Roman" w:hAnsi="Times New Roman" w:cs="Times New Roman"/>
          <w:sz w:val="28"/>
          <w:szCs w:val="28"/>
          <w:highlight w:val="cyan"/>
        </w:rPr>
        <w:t>ключем</w:t>
      </w:r>
      <w:proofErr w:type="spellEnd"/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поля (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user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id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token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hash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)</w:t>
      </w:r>
    </w:p>
    <w:p w14:paraId="0A73C6BE" w14:textId="3CF1772F" w:rsidR="00E54A55" w:rsidRPr="00E54A55" w:rsidRDefault="00E54A55" w:rsidP="005D1426">
      <w:pPr>
        <w:rPr>
          <w:rFonts w:ascii="Times New Roman" w:hAnsi="Times New Roman" w:cs="Times New Roman"/>
          <w:sz w:val="28"/>
          <w:szCs w:val="28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>Сделать пароль опциональным (под вопросом)</w:t>
      </w:r>
    </w:p>
    <w:p w14:paraId="6CCA33A2" w14:textId="529A0EC9" w:rsidR="005D1426" w:rsidRPr="0090401E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2. Авторизация (Auth)</w:t>
      </w:r>
    </w:p>
    <w:p w14:paraId="242BB9C0" w14:textId="2BD74C54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>Реализовать регистрацию (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hash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пароля)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t xml:space="preserve"> 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0688EB2" wp14:editId="2637201A">
            <wp:extent cx="182880" cy="182880"/>
            <wp:effectExtent l="0" t="0" r="7620" b="7620"/>
            <wp:docPr id="117006384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3C81CF58" w14:textId="4E357B3A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логин (access + refresh JWT) </w:t>
      </w:r>
      <w:r w:rsidR="00AB24B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4C53F00" wp14:editId="4E0EE886">
            <wp:extent cx="182880" cy="182880"/>
            <wp:effectExtent l="0" t="0" r="7620" b="7620"/>
            <wp:docPr id="113160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3F94" w14:textId="1EE1BD9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Сохранение refresh токена в БД </w:t>
      </w:r>
      <w:r w:rsidR="001A53F4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53270C4" wp14:editId="0B1CEA2B">
            <wp:extent cx="182880" cy="182880"/>
            <wp:effectExtent l="0" t="0" r="7620" b="7620"/>
            <wp:docPr id="165409059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FE17" w14:textId="4C39949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refresh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endpoint</w:t>
      </w:r>
      <w:proofErr w:type="spellEnd"/>
      <w:r w:rsidR="00CE6076" w:rsidRPr="00371AB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="00CE6076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8074265" wp14:editId="298B0418">
            <wp:extent cx="182880" cy="182880"/>
            <wp:effectExtent l="0" t="0" r="7620" b="7620"/>
            <wp:docPr id="19998806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58636C5B" w14:textId="663C98B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logout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(удаление refresh токена) </w:t>
      </w:r>
      <w:r w:rsidR="000A006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DBAEE3C" wp14:editId="47523A28">
            <wp:extent cx="182880" cy="182880"/>
            <wp:effectExtent l="0" t="0" r="7620" b="7620"/>
            <wp:docPr id="74757429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5D59" w14:textId="07ACB8B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JWT guard (защита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эндпоинтов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) </w:t>
      </w:r>
      <w:r w:rsidR="00371AB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837F8F7" wp14:editId="6656C816">
            <wp:extent cx="182880" cy="182880"/>
            <wp:effectExtent l="0" t="0" r="7620" b="7620"/>
            <wp:docPr id="32602284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F02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3. Пользователь (User)</w:t>
      </w:r>
    </w:p>
    <w:p w14:paraId="5567EE2D" w14:textId="0038EDF5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Получение текущего пользователя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30D7B9E" wp14:editId="574C1BEE">
            <wp:extent cx="182880" cy="182880"/>
            <wp:effectExtent l="0" t="0" r="7620" b="7620"/>
            <wp:docPr id="187173957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098B" w14:textId="521DCA1B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email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DF6162" wp14:editId="23A7E098">
            <wp:extent cx="182880" cy="182880"/>
            <wp:effectExtent l="0" t="0" r="7620" b="7620"/>
            <wp:docPr id="1238837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7B57" w14:textId="6DDA5A58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пароля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CC8D2CF" wp14:editId="6F4C3E51">
            <wp:extent cx="182880" cy="182880"/>
            <wp:effectExtent l="0" t="0" r="7620" b="7620"/>
            <wp:docPr id="28078124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95F7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4. Подписки (Subscription)</w:t>
      </w:r>
    </w:p>
    <w:p w14:paraId="489A0B02" w14:textId="4DFF733C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подписки (с расчётом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  <w:r w:rsidR="004916F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F4A740" wp14:editId="53C13603">
            <wp:extent cx="182880" cy="182880"/>
            <wp:effectExtent l="0" t="0" r="7620" b="7620"/>
            <wp:docPr id="2736988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5233E" w14:textId="287B72FE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списка подписок пользователя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2F741FB" wp14:editId="02AB0D82">
            <wp:extent cx="182880" cy="182880"/>
            <wp:effectExtent l="0" t="0" r="7620" b="7620"/>
            <wp:docPr id="188785432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E15B" w14:textId="6F2E4B6A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одной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E10253B" wp14:editId="2C712EDD">
            <wp:extent cx="182880" cy="182880"/>
            <wp:effectExtent l="0" t="0" r="7620" b="7620"/>
            <wp:docPr id="139516376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3461C" w14:textId="34C18298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EBBDCC7" wp14:editId="0811BD26">
            <wp:extent cx="182880" cy="182880"/>
            <wp:effectExtent l="0" t="0" r="7620" b="7620"/>
            <wp:docPr id="171856772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3CA4" w14:textId="137F9192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004E2E" wp14:editId="46C400C5">
            <wp:extent cx="182880" cy="182880"/>
            <wp:effectExtent l="0" t="0" r="7620" b="7620"/>
            <wp:docPr id="12590582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1E25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Категории подписок</w:t>
      </w:r>
    </w:p>
    <w:p w14:paraId="2B4B3E9E" w14:textId="30BE153F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Добавление категории к подписке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741EA3B" wp14:editId="06C392D5">
            <wp:extent cx="182880" cy="182880"/>
            <wp:effectExtent l="0" t="0" r="7620" b="7620"/>
            <wp:docPr id="14145793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10B0" w14:textId="1228BFE9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категории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40570577" wp14:editId="65798C6E">
            <wp:extent cx="182880" cy="182880"/>
            <wp:effectExtent l="0" t="0" r="7620" b="7620"/>
            <wp:docPr id="2136096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01BE" w14:textId="71D3D2E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категорий подписки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64ED550" wp14:editId="795A3F64">
            <wp:extent cx="182880" cy="182880"/>
            <wp:effectExtent l="0" t="0" r="7620" b="7620"/>
            <wp:docPr id="165287400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9A9F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6. Платежи (Payment)</w:t>
      </w:r>
    </w:p>
    <w:p w14:paraId="66809795" w14:textId="2F7B5591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Отметка подписки как оплаченной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98E61CF" wp14:editId="564B1CA3">
            <wp:extent cx="182880" cy="182880"/>
            <wp:effectExtent l="0" t="0" r="7620" b="7620"/>
            <wp:docPr id="42423672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41674" w14:textId="69F6158C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записи о платеже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A59DDD" wp14:editId="0CA5E062">
            <wp:extent cx="182880" cy="182880"/>
            <wp:effectExtent l="0" t="0" r="7620" b="7620"/>
            <wp:docPr id="251800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2410" w14:textId="333AE758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после оплаты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5C9EFB6" wp14:editId="5EFE03AA">
            <wp:extent cx="182880" cy="182880"/>
            <wp:effectExtent l="0" t="0" r="7620" b="7620"/>
            <wp:docPr id="431811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4CAE" w14:textId="77777777" w:rsidR="005D1426" w:rsidRPr="00B46ABC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7. Уведомления + фоновые задачи</w:t>
      </w:r>
    </w:p>
    <w:p w14:paraId="661FAB5D" w14:textId="2AE07D9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Настроить Redis и BullMQ </w:t>
      </w:r>
      <w:r w:rsidR="00CE2229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13ECCEC" wp14:editId="61481CA6">
            <wp:extent cx="182880" cy="182880"/>
            <wp:effectExtent l="0" t="0" r="7620" b="7620"/>
            <wp:docPr id="173555523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E0E3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очередь уведомлений </w:t>
      </w:r>
    </w:p>
    <w:p w14:paraId="187512E1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создание уведомлений </w:t>
      </w:r>
    </w:p>
    <w:p w14:paraId="5E61F79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получение уведомлений </w:t>
      </w:r>
    </w:p>
    <w:p w14:paraId="6F650C83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отметку уведомления как прочитанного </w:t>
      </w:r>
    </w:p>
    <w:p w14:paraId="129DEC90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удаление уведомлений </w:t>
      </w:r>
    </w:p>
    <w:p w14:paraId="4F89043D" w14:textId="25C24EB5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Реализовать фоновую задачу проверки подписок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cron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  <w:r w:rsidR="00CE2229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A5229AE" wp14:editId="2D15CD55">
            <wp:extent cx="182880" cy="182880"/>
            <wp:effectExtent l="0" t="0" r="7620" b="7620"/>
            <wp:docPr id="48469723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23D2" w14:textId="7F5115B4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автоматическое создание уведомлений о предстоящих платежах </w:t>
      </w:r>
    </w:p>
    <w:p w14:paraId="1A17FFC4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8. Фильтрация и поиск</w:t>
      </w:r>
    </w:p>
    <w:p w14:paraId="25BBB8D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Поиск подписок по названию </w:t>
      </w:r>
    </w:p>
    <w:p w14:paraId="2DAE607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статусу </w:t>
      </w:r>
    </w:p>
    <w:p w14:paraId="15B707E7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категории </w:t>
      </w:r>
    </w:p>
    <w:p w14:paraId="29B6E08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99E92A" w14:textId="6F78D6D3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стоимости </w:t>
      </w:r>
    </w:p>
    <w:p w14:paraId="1B92ACBA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9. Аналитика</w:t>
      </w:r>
    </w:p>
    <w:p w14:paraId="64F92573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текущих расходов </w:t>
      </w:r>
    </w:p>
    <w:p w14:paraId="451E8A5D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месяц </w:t>
      </w:r>
    </w:p>
    <w:p w14:paraId="3FAEE69B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lastRenderedPageBreak/>
        <w:t xml:space="preserve">Расчёт расходов за год </w:t>
      </w:r>
    </w:p>
    <w:p w14:paraId="33D19376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ближайших платежей </w:t>
      </w:r>
    </w:p>
    <w:p w14:paraId="1493D825" w14:textId="27456EF3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Агрегация расходов по категориям </w:t>
      </w:r>
    </w:p>
    <w:p w14:paraId="06D7AE9B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10. Завершение backend</w:t>
      </w:r>
    </w:p>
    <w:p w14:paraId="1B521567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Проверка доступа к данным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ownership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70BC086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Обработка ошибок </w:t>
      </w:r>
    </w:p>
    <w:p w14:paraId="58E59FAF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Финальная чистка и структурирование кода</w:t>
      </w:r>
    </w:p>
    <w:p w14:paraId="532B0823" w14:textId="77777777" w:rsidR="00220EE8" w:rsidRPr="005D1426" w:rsidRDefault="00220EE8">
      <w:pPr>
        <w:rPr>
          <w:rFonts w:ascii="Times New Roman" w:hAnsi="Times New Roman" w:cs="Times New Roman"/>
          <w:sz w:val="28"/>
          <w:szCs w:val="28"/>
        </w:rPr>
      </w:pPr>
    </w:p>
    <w:sectPr w:rsidR="00220EE8" w:rsidRPr="005D14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40F7B"/>
    <w:multiLevelType w:val="multilevel"/>
    <w:tmpl w:val="0F4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97A04"/>
    <w:multiLevelType w:val="multilevel"/>
    <w:tmpl w:val="603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D3805"/>
    <w:multiLevelType w:val="multilevel"/>
    <w:tmpl w:val="8C78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43407"/>
    <w:multiLevelType w:val="multilevel"/>
    <w:tmpl w:val="5AFE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5775F"/>
    <w:multiLevelType w:val="multilevel"/>
    <w:tmpl w:val="7CF4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009F"/>
    <w:multiLevelType w:val="multilevel"/>
    <w:tmpl w:val="04A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7B64"/>
    <w:multiLevelType w:val="multilevel"/>
    <w:tmpl w:val="E47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70DA9"/>
    <w:multiLevelType w:val="multilevel"/>
    <w:tmpl w:val="593E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74C91"/>
    <w:multiLevelType w:val="multilevel"/>
    <w:tmpl w:val="2C8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049A1"/>
    <w:multiLevelType w:val="multilevel"/>
    <w:tmpl w:val="C584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75A0E"/>
    <w:multiLevelType w:val="multilevel"/>
    <w:tmpl w:val="128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5638"/>
    <w:multiLevelType w:val="multilevel"/>
    <w:tmpl w:val="F9C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25CE2"/>
    <w:multiLevelType w:val="multilevel"/>
    <w:tmpl w:val="34F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06947"/>
    <w:multiLevelType w:val="multilevel"/>
    <w:tmpl w:val="0A1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771C4"/>
    <w:multiLevelType w:val="multilevel"/>
    <w:tmpl w:val="9ECE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F403D"/>
    <w:multiLevelType w:val="multilevel"/>
    <w:tmpl w:val="5B26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04651"/>
    <w:multiLevelType w:val="multilevel"/>
    <w:tmpl w:val="8E7C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C2976"/>
    <w:multiLevelType w:val="multilevel"/>
    <w:tmpl w:val="C2CC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C755C"/>
    <w:multiLevelType w:val="multilevel"/>
    <w:tmpl w:val="2966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62561"/>
    <w:multiLevelType w:val="multilevel"/>
    <w:tmpl w:val="549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980401">
    <w:abstractNumId w:val="17"/>
  </w:num>
  <w:num w:numId="2" w16cid:durableId="1407529014">
    <w:abstractNumId w:val="14"/>
  </w:num>
  <w:num w:numId="3" w16cid:durableId="1886332984">
    <w:abstractNumId w:val="15"/>
  </w:num>
  <w:num w:numId="4" w16cid:durableId="778767781">
    <w:abstractNumId w:val="8"/>
  </w:num>
  <w:num w:numId="5" w16cid:durableId="1188637803">
    <w:abstractNumId w:val="2"/>
  </w:num>
  <w:num w:numId="6" w16cid:durableId="46299461">
    <w:abstractNumId w:val="10"/>
  </w:num>
  <w:num w:numId="7" w16cid:durableId="2121602164">
    <w:abstractNumId w:val="4"/>
  </w:num>
  <w:num w:numId="8" w16cid:durableId="1126197422">
    <w:abstractNumId w:val="12"/>
  </w:num>
  <w:num w:numId="9" w16cid:durableId="495875544">
    <w:abstractNumId w:val="0"/>
  </w:num>
  <w:num w:numId="10" w16cid:durableId="398401671">
    <w:abstractNumId w:val="6"/>
  </w:num>
  <w:num w:numId="11" w16cid:durableId="438647607">
    <w:abstractNumId w:val="9"/>
  </w:num>
  <w:num w:numId="12" w16cid:durableId="35474417">
    <w:abstractNumId w:val="19"/>
  </w:num>
  <w:num w:numId="13" w16cid:durableId="903948417">
    <w:abstractNumId w:val="3"/>
  </w:num>
  <w:num w:numId="14" w16cid:durableId="404692208">
    <w:abstractNumId w:val="5"/>
  </w:num>
  <w:num w:numId="15" w16cid:durableId="1377581388">
    <w:abstractNumId w:val="11"/>
  </w:num>
  <w:num w:numId="16" w16cid:durableId="627395722">
    <w:abstractNumId w:val="13"/>
  </w:num>
  <w:num w:numId="17" w16cid:durableId="798500179">
    <w:abstractNumId w:val="1"/>
  </w:num>
  <w:num w:numId="18" w16cid:durableId="16854081">
    <w:abstractNumId w:val="7"/>
  </w:num>
  <w:num w:numId="19" w16cid:durableId="1448356174">
    <w:abstractNumId w:val="18"/>
  </w:num>
  <w:num w:numId="20" w16cid:durableId="14049145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EF"/>
    <w:rsid w:val="000A0065"/>
    <w:rsid w:val="00116D1B"/>
    <w:rsid w:val="0012302C"/>
    <w:rsid w:val="00141C4F"/>
    <w:rsid w:val="001A53F4"/>
    <w:rsid w:val="001F570E"/>
    <w:rsid w:val="00213266"/>
    <w:rsid w:val="00216094"/>
    <w:rsid w:val="00220EE8"/>
    <w:rsid w:val="002760D3"/>
    <w:rsid w:val="00282DE7"/>
    <w:rsid w:val="002940C5"/>
    <w:rsid w:val="002A07B3"/>
    <w:rsid w:val="002C1FAE"/>
    <w:rsid w:val="003529D7"/>
    <w:rsid w:val="00371AB1"/>
    <w:rsid w:val="003B43E3"/>
    <w:rsid w:val="00434119"/>
    <w:rsid w:val="004916FF"/>
    <w:rsid w:val="005D1426"/>
    <w:rsid w:val="00632678"/>
    <w:rsid w:val="006B42A7"/>
    <w:rsid w:val="006C1AA9"/>
    <w:rsid w:val="00723C76"/>
    <w:rsid w:val="007F7A16"/>
    <w:rsid w:val="00842576"/>
    <w:rsid w:val="00842D13"/>
    <w:rsid w:val="00857280"/>
    <w:rsid w:val="008B4601"/>
    <w:rsid w:val="008C7FE1"/>
    <w:rsid w:val="0090401E"/>
    <w:rsid w:val="00964D4F"/>
    <w:rsid w:val="00A466A4"/>
    <w:rsid w:val="00A6267C"/>
    <w:rsid w:val="00AB24B0"/>
    <w:rsid w:val="00AC2C78"/>
    <w:rsid w:val="00B351F7"/>
    <w:rsid w:val="00B46ABC"/>
    <w:rsid w:val="00C0514C"/>
    <w:rsid w:val="00CE2229"/>
    <w:rsid w:val="00CE6076"/>
    <w:rsid w:val="00D46D6E"/>
    <w:rsid w:val="00D560D2"/>
    <w:rsid w:val="00E01117"/>
    <w:rsid w:val="00E211E1"/>
    <w:rsid w:val="00E32AEF"/>
    <w:rsid w:val="00E54A55"/>
    <w:rsid w:val="00E80375"/>
    <w:rsid w:val="00EA5559"/>
    <w:rsid w:val="00EF738D"/>
    <w:rsid w:val="00F87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9923A"/>
  <w15:chartTrackingRefBased/>
  <w15:docId w15:val="{F3684741-39AB-4F6C-8423-E57CEF56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3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60EBF-28FB-4B6B-BB51-85EB12C5A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1158</TotalTime>
  <Pages>3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Даминов Дмитрий Николаевич</dc:creator>
  <cp:keywords/>
  <dc:description/>
  <cp:lastModifiedBy>Даминов Дмитрий Николаевич</cp:lastModifiedBy>
  <cp:revision>26</cp:revision>
  <dcterms:created xsi:type="dcterms:W3CDTF">2026-04-04T15:04:00Z</dcterms:created>
  <dcterms:modified xsi:type="dcterms:W3CDTF">2026-05-06T10:17:00Z</dcterms:modified>
</cp:coreProperties>
</file>