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F0B51" w14:textId="6F383175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Маршрутный лист backend</w:t>
      </w:r>
    </w:p>
    <w:p w14:paraId="1761E231" w14:textId="5F480EE7" w:rsidR="005D1426" w:rsidRPr="00E01117" w:rsidRDefault="005D1426" w:rsidP="005D1426">
      <w:pPr>
        <w:rPr>
          <w:rFonts w:ascii="Times New Roman" w:hAnsi="Times New Roman" w:cs="Times New Roman"/>
          <w:b/>
          <w:bCs/>
          <w:sz w:val="28"/>
          <w:szCs w:val="28"/>
          <w:highlight w:val="cyan"/>
        </w:rPr>
      </w:pPr>
      <w:r w:rsidRPr="00E01117">
        <w:rPr>
          <w:rFonts w:ascii="Times New Roman" w:hAnsi="Times New Roman" w:cs="Times New Roman"/>
          <w:b/>
          <w:bCs/>
          <w:sz w:val="28"/>
          <w:szCs w:val="28"/>
          <w:highlight w:val="cyan"/>
        </w:rPr>
        <w:t>1. Инициализация проекта</w:t>
      </w:r>
      <w:r w:rsidR="00E01117" w:rsidRPr="00E01117">
        <w:rPr>
          <w:rFonts w:ascii="Times New Roman" w:hAnsi="Times New Roman" w:cs="Times New Roman"/>
          <w:noProof/>
          <w:sz w:val="28"/>
          <w:szCs w:val="28"/>
          <w:highlight w:val="cyan"/>
        </w:rPr>
        <w:drawing>
          <wp:inline distT="0" distB="0" distL="0" distR="0" wp14:anchorId="61882E3A" wp14:editId="40624C4C">
            <wp:extent cx="182880" cy="182880"/>
            <wp:effectExtent l="0" t="0" r="7620" b="7620"/>
            <wp:docPr id="1027584355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01117" w:rsidRPr="00E01117">
        <w:rPr>
          <w:rFonts w:ascii="Times New Roman" w:hAnsi="Times New Roman" w:cs="Times New Roman"/>
          <w:b/>
          <w:bCs/>
          <w:sz w:val="28"/>
          <w:szCs w:val="28"/>
          <w:highlight w:val="cyan"/>
        </w:rPr>
        <w:t xml:space="preserve"> (Возможна доработка)</w:t>
      </w:r>
    </w:p>
    <w:p w14:paraId="212F3B62" w14:textId="2E5EEF3C" w:rsidR="005D1426" w:rsidRPr="00E01117" w:rsidRDefault="005D1426" w:rsidP="005D1426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highlight w:val="cyan"/>
        </w:rPr>
      </w:pPr>
      <w:r w:rsidRPr="00E01117">
        <w:rPr>
          <w:rFonts w:ascii="Times New Roman" w:hAnsi="Times New Roman" w:cs="Times New Roman"/>
          <w:sz w:val="28"/>
          <w:szCs w:val="28"/>
          <w:highlight w:val="cyan"/>
        </w:rPr>
        <w:t xml:space="preserve">Создать проект на NestJS </w:t>
      </w:r>
      <w:r w:rsidR="00B351F7" w:rsidRPr="00E01117">
        <w:rPr>
          <w:rFonts w:ascii="Times New Roman" w:hAnsi="Times New Roman" w:cs="Times New Roman"/>
          <w:noProof/>
          <w:sz w:val="28"/>
          <w:szCs w:val="28"/>
          <w:highlight w:val="cyan"/>
        </w:rPr>
        <w:drawing>
          <wp:inline distT="0" distB="0" distL="0" distR="0" wp14:anchorId="0B0C89AC" wp14:editId="7E57784F">
            <wp:extent cx="182880" cy="182880"/>
            <wp:effectExtent l="0" t="0" r="7620" b="7620"/>
            <wp:docPr id="914769617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5E051" w14:textId="47131CC6" w:rsidR="005D1426" w:rsidRPr="00E01117" w:rsidRDefault="005D1426" w:rsidP="005D1426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highlight w:val="cyan"/>
        </w:rPr>
      </w:pPr>
      <w:r w:rsidRPr="00E01117">
        <w:rPr>
          <w:rFonts w:ascii="Times New Roman" w:hAnsi="Times New Roman" w:cs="Times New Roman"/>
          <w:sz w:val="28"/>
          <w:szCs w:val="28"/>
          <w:highlight w:val="cyan"/>
        </w:rPr>
        <w:t>Подключить PostgreSQL</w:t>
      </w:r>
      <w:r w:rsidR="00B351F7" w:rsidRPr="00E01117">
        <w:rPr>
          <w:rFonts w:ascii="Times New Roman" w:hAnsi="Times New Roman" w:cs="Times New Roman"/>
          <w:noProof/>
          <w:sz w:val="28"/>
          <w:szCs w:val="28"/>
          <w:highlight w:val="cyan"/>
        </w:rPr>
        <w:drawing>
          <wp:inline distT="0" distB="0" distL="0" distR="0" wp14:anchorId="4343A81A" wp14:editId="1594D4ED">
            <wp:extent cx="182880" cy="182880"/>
            <wp:effectExtent l="0" t="0" r="7620" b="7620"/>
            <wp:docPr id="1347513600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01117">
        <w:rPr>
          <w:rFonts w:ascii="Times New Roman" w:hAnsi="Times New Roman" w:cs="Times New Roman"/>
          <w:sz w:val="28"/>
          <w:szCs w:val="28"/>
          <w:highlight w:val="cyan"/>
        </w:rPr>
        <w:t xml:space="preserve"> </w:t>
      </w:r>
    </w:p>
    <w:p w14:paraId="787B425D" w14:textId="352030C6" w:rsidR="005D1426" w:rsidRPr="00E01117" w:rsidRDefault="005D1426" w:rsidP="005D1426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highlight w:val="cyan"/>
        </w:rPr>
      </w:pPr>
      <w:r w:rsidRPr="00E01117">
        <w:rPr>
          <w:rFonts w:ascii="Times New Roman" w:hAnsi="Times New Roman" w:cs="Times New Roman"/>
          <w:sz w:val="28"/>
          <w:szCs w:val="28"/>
          <w:highlight w:val="cyan"/>
        </w:rPr>
        <w:t xml:space="preserve">Настроить </w:t>
      </w:r>
      <w:proofErr w:type="spellStart"/>
      <w:r w:rsidRPr="00E01117">
        <w:rPr>
          <w:rFonts w:ascii="Times New Roman" w:hAnsi="Times New Roman" w:cs="Times New Roman"/>
          <w:sz w:val="28"/>
          <w:szCs w:val="28"/>
          <w:highlight w:val="cyan"/>
        </w:rPr>
        <w:t>Prisma</w:t>
      </w:r>
      <w:proofErr w:type="spellEnd"/>
      <w:r w:rsidRPr="00E01117">
        <w:rPr>
          <w:rFonts w:ascii="Times New Roman" w:hAnsi="Times New Roman" w:cs="Times New Roman"/>
          <w:sz w:val="28"/>
          <w:szCs w:val="28"/>
          <w:highlight w:val="cyan"/>
        </w:rPr>
        <w:t xml:space="preserve"> </w:t>
      </w:r>
      <w:r w:rsidR="00B351F7" w:rsidRPr="00E01117">
        <w:rPr>
          <w:rFonts w:ascii="Times New Roman" w:hAnsi="Times New Roman" w:cs="Times New Roman"/>
          <w:noProof/>
          <w:sz w:val="28"/>
          <w:szCs w:val="28"/>
          <w:highlight w:val="cyan"/>
        </w:rPr>
        <w:drawing>
          <wp:inline distT="0" distB="0" distL="0" distR="0" wp14:anchorId="2EFBFDDD" wp14:editId="1446CA46">
            <wp:extent cx="182880" cy="182880"/>
            <wp:effectExtent l="0" t="0" r="7620" b="7620"/>
            <wp:docPr id="624137893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DD9CE" w14:textId="011C7F98" w:rsidR="005D1426" w:rsidRPr="00E01117" w:rsidRDefault="005D1426" w:rsidP="005D1426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highlight w:val="cyan"/>
        </w:rPr>
      </w:pPr>
      <w:r w:rsidRPr="00E01117">
        <w:rPr>
          <w:rFonts w:ascii="Times New Roman" w:hAnsi="Times New Roman" w:cs="Times New Roman"/>
          <w:sz w:val="28"/>
          <w:szCs w:val="28"/>
          <w:highlight w:val="cyan"/>
        </w:rPr>
        <w:t xml:space="preserve">Описать </w:t>
      </w:r>
      <w:proofErr w:type="spellStart"/>
      <w:proofErr w:type="gramStart"/>
      <w:r w:rsidRPr="00E01117">
        <w:rPr>
          <w:rFonts w:ascii="Times New Roman" w:hAnsi="Times New Roman" w:cs="Times New Roman"/>
          <w:sz w:val="28"/>
          <w:szCs w:val="28"/>
          <w:highlight w:val="cyan"/>
        </w:rPr>
        <w:t>schema.prisma</w:t>
      </w:r>
      <w:proofErr w:type="spellEnd"/>
      <w:proofErr w:type="gramEnd"/>
      <w:r w:rsidRPr="00E01117">
        <w:rPr>
          <w:rFonts w:ascii="Times New Roman" w:hAnsi="Times New Roman" w:cs="Times New Roman"/>
          <w:sz w:val="28"/>
          <w:szCs w:val="28"/>
          <w:highlight w:val="cyan"/>
        </w:rPr>
        <w:t xml:space="preserve"> </w:t>
      </w:r>
      <w:r w:rsidR="00213266" w:rsidRPr="00E01117">
        <w:rPr>
          <w:rFonts w:ascii="Times New Roman" w:hAnsi="Times New Roman" w:cs="Times New Roman"/>
          <w:noProof/>
          <w:sz w:val="28"/>
          <w:szCs w:val="28"/>
          <w:highlight w:val="cyan"/>
        </w:rPr>
        <w:drawing>
          <wp:inline distT="0" distB="0" distL="0" distR="0" wp14:anchorId="3D57A869" wp14:editId="66E494D7">
            <wp:extent cx="182880" cy="182880"/>
            <wp:effectExtent l="0" t="0" r="7620" b="7620"/>
            <wp:docPr id="1681906965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D9503" w14:textId="491F5C0F" w:rsidR="005D1426" w:rsidRPr="00E54A55" w:rsidRDefault="005D1426" w:rsidP="005D1426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highlight w:val="cyan"/>
        </w:rPr>
      </w:pPr>
      <w:r w:rsidRPr="00E01117">
        <w:rPr>
          <w:rFonts w:ascii="Times New Roman" w:hAnsi="Times New Roman" w:cs="Times New Roman"/>
          <w:sz w:val="28"/>
          <w:szCs w:val="28"/>
          <w:highlight w:val="cyan"/>
        </w:rPr>
        <w:t>Применить миграции</w:t>
      </w:r>
      <w:r w:rsidR="00434119" w:rsidRPr="00E01117">
        <w:rPr>
          <w:rFonts w:ascii="Times New Roman" w:hAnsi="Times New Roman" w:cs="Times New Roman"/>
          <w:noProof/>
          <w:sz w:val="28"/>
          <w:szCs w:val="28"/>
          <w:highlight w:val="cyan"/>
        </w:rPr>
        <w:drawing>
          <wp:inline distT="0" distB="0" distL="0" distR="0" wp14:anchorId="531B8EE1" wp14:editId="63452900">
            <wp:extent cx="182880" cy="182880"/>
            <wp:effectExtent l="0" t="0" r="7620" b="7620"/>
            <wp:docPr id="884382297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01117">
        <w:rPr>
          <w:rFonts w:ascii="Times New Roman" w:hAnsi="Times New Roman" w:cs="Times New Roman"/>
          <w:sz w:val="28"/>
          <w:szCs w:val="28"/>
          <w:highlight w:val="cyan"/>
        </w:rPr>
        <w:t xml:space="preserve"> </w:t>
      </w:r>
    </w:p>
    <w:p w14:paraId="7B361526" w14:textId="479A66AD" w:rsidR="00E54A55" w:rsidRPr="00E54A55" w:rsidRDefault="00E54A55" w:rsidP="005D142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Сделать уникальным </w:t>
      </w:r>
      <w:proofErr w:type="spellStart"/>
      <w:r>
        <w:rPr>
          <w:rFonts w:ascii="Times New Roman" w:hAnsi="Times New Roman" w:cs="Times New Roman"/>
          <w:sz w:val="28"/>
          <w:szCs w:val="28"/>
        </w:rPr>
        <w:t>ключем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поля </w:t>
      </w:r>
      <w:r w:rsidRPr="00E54A55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E54A55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E54A5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token</w:t>
      </w:r>
      <w:r w:rsidRPr="00E54A55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hash</w:t>
      </w:r>
      <w:r w:rsidRPr="00E54A55">
        <w:rPr>
          <w:rFonts w:ascii="Times New Roman" w:hAnsi="Times New Roman" w:cs="Times New Roman"/>
          <w:sz w:val="28"/>
          <w:szCs w:val="28"/>
        </w:rPr>
        <w:t>)</w:t>
      </w:r>
    </w:p>
    <w:p w14:paraId="0A73C6BE" w14:textId="3CF1772F" w:rsidR="00E54A55" w:rsidRPr="00E54A55" w:rsidRDefault="00E54A55" w:rsidP="005D142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Сделать пароль опциональным (под вопросом)</w:t>
      </w:r>
    </w:p>
    <w:p w14:paraId="6CCA33A2" w14:textId="529A0EC9" w:rsidR="005D1426" w:rsidRPr="0090401E" w:rsidRDefault="005D1426" w:rsidP="005D1426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2. Авторизация (Auth)</w:t>
      </w:r>
    </w:p>
    <w:p w14:paraId="242BB9C0" w14:textId="2BD74C54" w:rsidR="005D1426" w:rsidRPr="00371AB1" w:rsidRDefault="005D1426" w:rsidP="005D1426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371AB1">
        <w:rPr>
          <w:rFonts w:ascii="Times New Roman" w:hAnsi="Times New Roman" w:cs="Times New Roman"/>
          <w:sz w:val="28"/>
          <w:szCs w:val="28"/>
          <w:highlight w:val="yellow"/>
        </w:rPr>
        <w:t>Реализовать регистрацию (</w:t>
      </w:r>
      <w:proofErr w:type="spellStart"/>
      <w:r w:rsidRPr="00371AB1">
        <w:rPr>
          <w:rFonts w:ascii="Times New Roman" w:hAnsi="Times New Roman" w:cs="Times New Roman"/>
          <w:sz w:val="28"/>
          <w:szCs w:val="28"/>
          <w:highlight w:val="yellow"/>
        </w:rPr>
        <w:t>hash</w:t>
      </w:r>
      <w:proofErr w:type="spellEnd"/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 пароля)</w:t>
      </w:r>
      <w:r w:rsidR="00964D4F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t xml:space="preserve"> </w:t>
      </w:r>
      <w:r w:rsidR="00964D4F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60688EB2" wp14:editId="2637201A">
            <wp:extent cx="182880" cy="182880"/>
            <wp:effectExtent l="0" t="0" r="7620" b="7620"/>
            <wp:docPr id="1170063842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</w:p>
    <w:p w14:paraId="3C81CF58" w14:textId="4E357B3A" w:rsidR="005D1426" w:rsidRPr="00371AB1" w:rsidRDefault="005D1426" w:rsidP="005D1426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Реализовать логин (access + refresh JWT) </w:t>
      </w:r>
      <w:r w:rsidR="00AB24B0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74C53F00" wp14:editId="4E0EE886">
            <wp:extent cx="182880" cy="182880"/>
            <wp:effectExtent l="0" t="0" r="7620" b="7620"/>
            <wp:docPr id="113160929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C3F94" w14:textId="1EE1BD93" w:rsidR="005D1426" w:rsidRPr="00371AB1" w:rsidRDefault="005D1426" w:rsidP="005D1426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Сохранение refresh токена в БД </w:t>
      </w:r>
      <w:r w:rsidR="001A53F4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553270C4" wp14:editId="0B1CEA2B">
            <wp:extent cx="182880" cy="182880"/>
            <wp:effectExtent l="0" t="0" r="7620" b="7620"/>
            <wp:docPr id="1654090596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FFE17" w14:textId="4C39949E" w:rsidR="005D1426" w:rsidRPr="00371AB1" w:rsidRDefault="005D1426" w:rsidP="005D1426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Реализовать refresh </w:t>
      </w:r>
      <w:proofErr w:type="spellStart"/>
      <w:r w:rsidRPr="00371AB1">
        <w:rPr>
          <w:rFonts w:ascii="Times New Roman" w:hAnsi="Times New Roman" w:cs="Times New Roman"/>
          <w:sz w:val="28"/>
          <w:szCs w:val="28"/>
          <w:highlight w:val="yellow"/>
        </w:rPr>
        <w:t>endpoint</w:t>
      </w:r>
      <w:proofErr w:type="spellEnd"/>
      <w:r w:rsidR="00CE6076" w:rsidRPr="00371AB1">
        <w:rPr>
          <w:rFonts w:ascii="Times New Roman" w:hAnsi="Times New Roman" w:cs="Times New Roman"/>
          <w:sz w:val="28"/>
          <w:szCs w:val="28"/>
          <w:highlight w:val="yellow"/>
          <w:lang w:val="en-US"/>
        </w:rPr>
        <w:t xml:space="preserve"> </w:t>
      </w:r>
      <w:r w:rsidR="00CE6076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58074265" wp14:editId="298B0418">
            <wp:extent cx="182880" cy="182880"/>
            <wp:effectExtent l="0" t="0" r="7620" b="7620"/>
            <wp:docPr id="199988068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</w:p>
    <w:p w14:paraId="58636C5B" w14:textId="663C98B3" w:rsidR="005D1426" w:rsidRPr="00371AB1" w:rsidRDefault="005D1426" w:rsidP="005D1426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Реализовать </w:t>
      </w:r>
      <w:proofErr w:type="spellStart"/>
      <w:r w:rsidRPr="00371AB1">
        <w:rPr>
          <w:rFonts w:ascii="Times New Roman" w:hAnsi="Times New Roman" w:cs="Times New Roman"/>
          <w:sz w:val="28"/>
          <w:szCs w:val="28"/>
          <w:highlight w:val="yellow"/>
        </w:rPr>
        <w:t>logout</w:t>
      </w:r>
      <w:proofErr w:type="spellEnd"/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 (удаление refresh токена) </w:t>
      </w:r>
      <w:r w:rsidR="000A0065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3DBAEE3C" wp14:editId="47523A28">
            <wp:extent cx="182880" cy="182880"/>
            <wp:effectExtent l="0" t="0" r="7620" b="7620"/>
            <wp:docPr id="747574295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85D59" w14:textId="07ACB8BE" w:rsidR="005D1426" w:rsidRPr="00371AB1" w:rsidRDefault="005D1426" w:rsidP="005D1426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Реализовать JWT guard (защита </w:t>
      </w:r>
      <w:proofErr w:type="spellStart"/>
      <w:r w:rsidRPr="00371AB1">
        <w:rPr>
          <w:rFonts w:ascii="Times New Roman" w:hAnsi="Times New Roman" w:cs="Times New Roman"/>
          <w:sz w:val="28"/>
          <w:szCs w:val="28"/>
          <w:highlight w:val="yellow"/>
        </w:rPr>
        <w:t>эндпоинтов</w:t>
      </w:r>
      <w:proofErr w:type="spellEnd"/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) </w:t>
      </w:r>
      <w:r w:rsidR="00371AB1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0837F8F7" wp14:editId="6656C816">
            <wp:extent cx="182880" cy="182880"/>
            <wp:effectExtent l="0" t="0" r="7620" b="7620"/>
            <wp:docPr id="326022844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1F02E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3. Пользователь (User)</w:t>
      </w:r>
    </w:p>
    <w:p w14:paraId="5567EE2D" w14:textId="77777777" w:rsidR="005D1426" w:rsidRPr="005D1426" w:rsidRDefault="005D1426" w:rsidP="005D1426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Получение текущего пользователя </w:t>
      </w:r>
    </w:p>
    <w:p w14:paraId="0F29098B" w14:textId="77777777" w:rsidR="005D1426" w:rsidRPr="005D1426" w:rsidRDefault="005D1426" w:rsidP="005D1426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Изменение email </w:t>
      </w:r>
    </w:p>
    <w:p w14:paraId="5D4C7B57" w14:textId="255B4A8D" w:rsidR="005D1426" w:rsidRPr="005D1426" w:rsidRDefault="005D1426" w:rsidP="005D1426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Изменение пароля </w:t>
      </w:r>
    </w:p>
    <w:p w14:paraId="5A2495F7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4. Подписки (Subscription)</w:t>
      </w:r>
    </w:p>
    <w:p w14:paraId="489A0B02" w14:textId="77777777" w:rsidR="005D1426" w:rsidRPr="005D1426" w:rsidRDefault="005D1426" w:rsidP="005D1426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Создание подписки (с расчётом </w:t>
      </w:r>
      <w:proofErr w:type="spellStart"/>
      <w:r w:rsidRPr="005D1426">
        <w:rPr>
          <w:rFonts w:ascii="Times New Roman" w:hAnsi="Times New Roman" w:cs="Times New Roman"/>
          <w:sz w:val="28"/>
          <w:szCs w:val="28"/>
        </w:rPr>
        <w:t>next_payment_at</w:t>
      </w:r>
      <w:proofErr w:type="spellEnd"/>
      <w:r w:rsidRPr="005D1426">
        <w:rPr>
          <w:rFonts w:ascii="Times New Roman" w:hAnsi="Times New Roman" w:cs="Times New Roman"/>
          <w:sz w:val="28"/>
          <w:szCs w:val="28"/>
        </w:rPr>
        <w:t xml:space="preserve">) </w:t>
      </w:r>
    </w:p>
    <w:p w14:paraId="58A5233E" w14:textId="77777777" w:rsidR="005D1426" w:rsidRPr="005D1426" w:rsidRDefault="005D1426" w:rsidP="005D1426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Получение списка подписок пользователя </w:t>
      </w:r>
    </w:p>
    <w:p w14:paraId="5245E15B" w14:textId="77777777" w:rsidR="005D1426" w:rsidRPr="005D1426" w:rsidRDefault="005D1426" w:rsidP="005D1426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Получение одной подписки </w:t>
      </w:r>
    </w:p>
    <w:p w14:paraId="5DE3461C" w14:textId="77777777" w:rsidR="005D1426" w:rsidRPr="005D1426" w:rsidRDefault="005D1426" w:rsidP="005D1426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Обновление подписки </w:t>
      </w:r>
    </w:p>
    <w:p w14:paraId="366B3CA4" w14:textId="60668CDE" w:rsidR="005D1426" w:rsidRPr="005D1426" w:rsidRDefault="005D1426" w:rsidP="005D1426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Удаление подписки </w:t>
      </w:r>
    </w:p>
    <w:p w14:paraId="4B021E25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lastRenderedPageBreak/>
        <w:t>5. Категории подписок</w:t>
      </w:r>
    </w:p>
    <w:p w14:paraId="2B4B3E9E" w14:textId="77777777" w:rsidR="005D1426" w:rsidRPr="005D1426" w:rsidRDefault="005D1426" w:rsidP="005D1426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Добавление категории к подписке </w:t>
      </w:r>
    </w:p>
    <w:p w14:paraId="00AE10B0" w14:textId="77777777" w:rsidR="005D1426" w:rsidRPr="005D1426" w:rsidRDefault="005D1426" w:rsidP="005D1426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Удаление категории </w:t>
      </w:r>
    </w:p>
    <w:p w14:paraId="406D01BE" w14:textId="7543930E" w:rsidR="005D1426" w:rsidRPr="005D1426" w:rsidRDefault="005D1426" w:rsidP="005D1426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Получение категорий подписки </w:t>
      </w:r>
    </w:p>
    <w:p w14:paraId="30E89A9F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6. Платежи (Payment)</w:t>
      </w:r>
    </w:p>
    <w:p w14:paraId="66809795" w14:textId="77777777" w:rsidR="005D1426" w:rsidRPr="005D1426" w:rsidRDefault="005D1426" w:rsidP="005D1426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Отметка подписки как оплаченной </w:t>
      </w:r>
    </w:p>
    <w:p w14:paraId="6E441674" w14:textId="77777777" w:rsidR="005D1426" w:rsidRPr="005D1426" w:rsidRDefault="005D1426" w:rsidP="005D1426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Создание записи о платеже </w:t>
      </w:r>
    </w:p>
    <w:p w14:paraId="36692410" w14:textId="28E08746" w:rsidR="005D1426" w:rsidRPr="005D1426" w:rsidRDefault="005D1426" w:rsidP="005D1426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Обновление </w:t>
      </w:r>
      <w:proofErr w:type="spellStart"/>
      <w:r w:rsidRPr="005D1426">
        <w:rPr>
          <w:rFonts w:ascii="Times New Roman" w:hAnsi="Times New Roman" w:cs="Times New Roman"/>
          <w:sz w:val="28"/>
          <w:szCs w:val="28"/>
        </w:rPr>
        <w:t>next_payment_at</w:t>
      </w:r>
      <w:proofErr w:type="spellEnd"/>
      <w:r w:rsidRPr="005D1426">
        <w:rPr>
          <w:rFonts w:ascii="Times New Roman" w:hAnsi="Times New Roman" w:cs="Times New Roman"/>
          <w:sz w:val="28"/>
          <w:szCs w:val="28"/>
        </w:rPr>
        <w:t xml:space="preserve"> после оплаты </w:t>
      </w:r>
    </w:p>
    <w:p w14:paraId="7A994CAE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7. Уведомления + фоновые задачи</w:t>
      </w:r>
    </w:p>
    <w:p w14:paraId="661FAB5D" w14:textId="77777777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Настроить Redis и BullMQ </w:t>
      </w:r>
    </w:p>
    <w:p w14:paraId="67FE0E3C" w14:textId="77777777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Реализовать очередь уведомлений </w:t>
      </w:r>
    </w:p>
    <w:p w14:paraId="187512E1" w14:textId="77777777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Реализовать создание уведомлений </w:t>
      </w:r>
    </w:p>
    <w:p w14:paraId="5E61F79C" w14:textId="77777777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Реализовать получение уведомлений </w:t>
      </w:r>
    </w:p>
    <w:p w14:paraId="6F650C83" w14:textId="77777777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Реализовать отметку уведомления как прочитанного </w:t>
      </w:r>
    </w:p>
    <w:p w14:paraId="129DEC90" w14:textId="77777777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Реализовать удаление уведомлений </w:t>
      </w:r>
    </w:p>
    <w:p w14:paraId="4F89043D" w14:textId="77777777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>Реализовать фоновую задачу проверки подписок (</w:t>
      </w:r>
      <w:proofErr w:type="spellStart"/>
      <w:r w:rsidRPr="005D1426">
        <w:rPr>
          <w:rFonts w:ascii="Times New Roman" w:hAnsi="Times New Roman" w:cs="Times New Roman"/>
          <w:sz w:val="28"/>
          <w:szCs w:val="28"/>
        </w:rPr>
        <w:t>cron</w:t>
      </w:r>
      <w:proofErr w:type="spellEnd"/>
      <w:r w:rsidRPr="005D1426">
        <w:rPr>
          <w:rFonts w:ascii="Times New Roman" w:hAnsi="Times New Roman" w:cs="Times New Roman"/>
          <w:sz w:val="28"/>
          <w:szCs w:val="28"/>
        </w:rPr>
        <w:t xml:space="preserve">) </w:t>
      </w:r>
    </w:p>
    <w:p w14:paraId="4B9123D2" w14:textId="7F5115B4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Реализовать автоматическое создание уведомлений о предстоящих платежах </w:t>
      </w:r>
    </w:p>
    <w:p w14:paraId="1A17FFC4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8. Фильтрация и поиск</w:t>
      </w:r>
    </w:p>
    <w:p w14:paraId="25BBB8D4" w14:textId="77777777" w:rsidR="005D1426" w:rsidRPr="005D1426" w:rsidRDefault="005D1426" w:rsidP="005D1426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Поиск подписок по названию </w:t>
      </w:r>
    </w:p>
    <w:p w14:paraId="2DAE6074" w14:textId="77777777" w:rsidR="005D1426" w:rsidRPr="005D1426" w:rsidRDefault="005D1426" w:rsidP="005D1426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Фильтрация по статусу </w:t>
      </w:r>
    </w:p>
    <w:p w14:paraId="15B707E7" w14:textId="77777777" w:rsidR="005D1426" w:rsidRPr="005D1426" w:rsidRDefault="005D1426" w:rsidP="005D1426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Фильтрация по категории </w:t>
      </w:r>
    </w:p>
    <w:p w14:paraId="29B6E084" w14:textId="77777777" w:rsidR="005D1426" w:rsidRPr="005D1426" w:rsidRDefault="005D1426" w:rsidP="005D1426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Сортировка по </w:t>
      </w:r>
      <w:proofErr w:type="spellStart"/>
      <w:r w:rsidRPr="005D1426">
        <w:rPr>
          <w:rFonts w:ascii="Times New Roman" w:hAnsi="Times New Roman" w:cs="Times New Roman"/>
          <w:sz w:val="28"/>
          <w:szCs w:val="28"/>
        </w:rPr>
        <w:t>next_payment_at</w:t>
      </w:r>
      <w:proofErr w:type="spellEnd"/>
      <w:r w:rsidRPr="005D142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099E92A" w14:textId="6F78D6D3" w:rsidR="005D1426" w:rsidRPr="005D1426" w:rsidRDefault="005D1426" w:rsidP="005D1426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Сортировка по стоимости </w:t>
      </w:r>
    </w:p>
    <w:p w14:paraId="1B92ACBA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9. Аналитика</w:t>
      </w:r>
    </w:p>
    <w:p w14:paraId="64F92573" w14:textId="77777777" w:rsidR="005D1426" w:rsidRPr="005D1426" w:rsidRDefault="005D1426" w:rsidP="005D1426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Расчёт текущих расходов </w:t>
      </w:r>
    </w:p>
    <w:p w14:paraId="451E8A5D" w14:textId="77777777" w:rsidR="005D1426" w:rsidRPr="005D1426" w:rsidRDefault="005D1426" w:rsidP="005D1426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Расчёт расходов за месяц </w:t>
      </w:r>
    </w:p>
    <w:p w14:paraId="3FAEE69B" w14:textId="77777777" w:rsidR="005D1426" w:rsidRPr="005D1426" w:rsidRDefault="005D1426" w:rsidP="005D1426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Расчёт расходов за год </w:t>
      </w:r>
    </w:p>
    <w:p w14:paraId="33D19376" w14:textId="77777777" w:rsidR="005D1426" w:rsidRPr="005D1426" w:rsidRDefault="005D1426" w:rsidP="005D1426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lastRenderedPageBreak/>
        <w:t xml:space="preserve">Получение ближайших платежей </w:t>
      </w:r>
    </w:p>
    <w:p w14:paraId="1493D825" w14:textId="27456EF3" w:rsidR="005D1426" w:rsidRPr="005D1426" w:rsidRDefault="005D1426" w:rsidP="005D1426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Агрегация расходов по категориям </w:t>
      </w:r>
    </w:p>
    <w:p w14:paraId="06D7AE9B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10. Завершение backend</w:t>
      </w:r>
    </w:p>
    <w:p w14:paraId="1B521567" w14:textId="77777777" w:rsidR="005D1426" w:rsidRPr="005D1426" w:rsidRDefault="005D1426" w:rsidP="005D1426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>Проверка доступа к данным (</w:t>
      </w:r>
      <w:proofErr w:type="spellStart"/>
      <w:r w:rsidRPr="005D1426">
        <w:rPr>
          <w:rFonts w:ascii="Times New Roman" w:hAnsi="Times New Roman" w:cs="Times New Roman"/>
          <w:sz w:val="28"/>
          <w:szCs w:val="28"/>
        </w:rPr>
        <w:t>ownership</w:t>
      </w:r>
      <w:proofErr w:type="spellEnd"/>
      <w:r w:rsidRPr="005D1426">
        <w:rPr>
          <w:rFonts w:ascii="Times New Roman" w:hAnsi="Times New Roman" w:cs="Times New Roman"/>
          <w:sz w:val="28"/>
          <w:szCs w:val="28"/>
        </w:rPr>
        <w:t xml:space="preserve">) </w:t>
      </w:r>
    </w:p>
    <w:p w14:paraId="370BC086" w14:textId="77777777" w:rsidR="005D1426" w:rsidRPr="005D1426" w:rsidRDefault="005D1426" w:rsidP="005D1426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Обработка ошибок </w:t>
      </w:r>
    </w:p>
    <w:p w14:paraId="58E59FAF" w14:textId="77777777" w:rsidR="005D1426" w:rsidRPr="005D1426" w:rsidRDefault="005D1426" w:rsidP="005D1426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>Финальная чистка и структурирование кода</w:t>
      </w:r>
    </w:p>
    <w:p w14:paraId="532B0823" w14:textId="77777777" w:rsidR="00220EE8" w:rsidRPr="005D1426" w:rsidRDefault="00220EE8">
      <w:pPr>
        <w:rPr>
          <w:rFonts w:ascii="Times New Roman" w:hAnsi="Times New Roman" w:cs="Times New Roman"/>
          <w:sz w:val="28"/>
          <w:szCs w:val="28"/>
        </w:rPr>
      </w:pPr>
    </w:p>
    <w:sectPr w:rsidR="00220EE8" w:rsidRPr="005D142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40F7B"/>
    <w:multiLevelType w:val="multilevel"/>
    <w:tmpl w:val="0F405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E97A04"/>
    <w:multiLevelType w:val="multilevel"/>
    <w:tmpl w:val="6038D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7D3805"/>
    <w:multiLevelType w:val="multilevel"/>
    <w:tmpl w:val="8C785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343407"/>
    <w:multiLevelType w:val="multilevel"/>
    <w:tmpl w:val="5AFE5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55775F"/>
    <w:multiLevelType w:val="multilevel"/>
    <w:tmpl w:val="7CF43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9A009F"/>
    <w:multiLevelType w:val="multilevel"/>
    <w:tmpl w:val="04A0A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A87B64"/>
    <w:multiLevelType w:val="multilevel"/>
    <w:tmpl w:val="E4704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B70DA9"/>
    <w:multiLevelType w:val="multilevel"/>
    <w:tmpl w:val="593E3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874C91"/>
    <w:multiLevelType w:val="multilevel"/>
    <w:tmpl w:val="2C840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7049A1"/>
    <w:multiLevelType w:val="multilevel"/>
    <w:tmpl w:val="C5840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575A0E"/>
    <w:multiLevelType w:val="multilevel"/>
    <w:tmpl w:val="128E0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4A5638"/>
    <w:multiLevelType w:val="multilevel"/>
    <w:tmpl w:val="F9C6E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C25CE2"/>
    <w:multiLevelType w:val="multilevel"/>
    <w:tmpl w:val="34F86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D06947"/>
    <w:multiLevelType w:val="multilevel"/>
    <w:tmpl w:val="0A187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2771C4"/>
    <w:multiLevelType w:val="multilevel"/>
    <w:tmpl w:val="9ECEC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6F403D"/>
    <w:multiLevelType w:val="multilevel"/>
    <w:tmpl w:val="5B264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F04651"/>
    <w:multiLevelType w:val="multilevel"/>
    <w:tmpl w:val="8E7CC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3DC2976"/>
    <w:multiLevelType w:val="multilevel"/>
    <w:tmpl w:val="C2CCB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5BC755C"/>
    <w:multiLevelType w:val="multilevel"/>
    <w:tmpl w:val="2966B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F62561"/>
    <w:multiLevelType w:val="multilevel"/>
    <w:tmpl w:val="549C7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8980401">
    <w:abstractNumId w:val="17"/>
  </w:num>
  <w:num w:numId="2" w16cid:durableId="1407529014">
    <w:abstractNumId w:val="14"/>
  </w:num>
  <w:num w:numId="3" w16cid:durableId="1886332984">
    <w:abstractNumId w:val="15"/>
  </w:num>
  <w:num w:numId="4" w16cid:durableId="778767781">
    <w:abstractNumId w:val="8"/>
  </w:num>
  <w:num w:numId="5" w16cid:durableId="1188637803">
    <w:abstractNumId w:val="2"/>
  </w:num>
  <w:num w:numId="6" w16cid:durableId="46299461">
    <w:abstractNumId w:val="10"/>
  </w:num>
  <w:num w:numId="7" w16cid:durableId="2121602164">
    <w:abstractNumId w:val="4"/>
  </w:num>
  <w:num w:numId="8" w16cid:durableId="1126197422">
    <w:abstractNumId w:val="12"/>
  </w:num>
  <w:num w:numId="9" w16cid:durableId="495875544">
    <w:abstractNumId w:val="0"/>
  </w:num>
  <w:num w:numId="10" w16cid:durableId="398401671">
    <w:abstractNumId w:val="6"/>
  </w:num>
  <w:num w:numId="11" w16cid:durableId="438647607">
    <w:abstractNumId w:val="9"/>
  </w:num>
  <w:num w:numId="12" w16cid:durableId="35474417">
    <w:abstractNumId w:val="19"/>
  </w:num>
  <w:num w:numId="13" w16cid:durableId="903948417">
    <w:abstractNumId w:val="3"/>
  </w:num>
  <w:num w:numId="14" w16cid:durableId="404692208">
    <w:abstractNumId w:val="5"/>
  </w:num>
  <w:num w:numId="15" w16cid:durableId="1377581388">
    <w:abstractNumId w:val="11"/>
  </w:num>
  <w:num w:numId="16" w16cid:durableId="627395722">
    <w:abstractNumId w:val="13"/>
  </w:num>
  <w:num w:numId="17" w16cid:durableId="798500179">
    <w:abstractNumId w:val="1"/>
  </w:num>
  <w:num w:numId="18" w16cid:durableId="16854081">
    <w:abstractNumId w:val="7"/>
  </w:num>
  <w:num w:numId="19" w16cid:durableId="1448356174">
    <w:abstractNumId w:val="18"/>
  </w:num>
  <w:num w:numId="20" w16cid:durableId="140491455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AEF"/>
    <w:rsid w:val="000A0065"/>
    <w:rsid w:val="0012302C"/>
    <w:rsid w:val="00141C4F"/>
    <w:rsid w:val="001A53F4"/>
    <w:rsid w:val="001F570E"/>
    <w:rsid w:val="00213266"/>
    <w:rsid w:val="00216094"/>
    <w:rsid w:val="00220EE8"/>
    <w:rsid w:val="00282DE7"/>
    <w:rsid w:val="002C1FAE"/>
    <w:rsid w:val="003529D7"/>
    <w:rsid w:val="00371AB1"/>
    <w:rsid w:val="003B43E3"/>
    <w:rsid w:val="00434119"/>
    <w:rsid w:val="005D1426"/>
    <w:rsid w:val="00632678"/>
    <w:rsid w:val="006B42A7"/>
    <w:rsid w:val="006C1AA9"/>
    <w:rsid w:val="00842576"/>
    <w:rsid w:val="0090401E"/>
    <w:rsid w:val="00964D4F"/>
    <w:rsid w:val="00AB24B0"/>
    <w:rsid w:val="00AC2C78"/>
    <w:rsid w:val="00B351F7"/>
    <w:rsid w:val="00C0514C"/>
    <w:rsid w:val="00CE6076"/>
    <w:rsid w:val="00E01117"/>
    <w:rsid w:val="00E32AEF"/>
    <w:rsid w:val="00E54A55"/>
    <w:rsid w:val="00E80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39923A"/>
  <w15:chartTrackingRefBased/>
  <w15:docId w15:val="{F3684741-39AB-4F6C-8423-E57CEF56B1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32A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E32A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32A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32A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32A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32A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32A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32A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32A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32A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E32A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32A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32AE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32AE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32AE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32AE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32AE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32AE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32A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32A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32A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32A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32A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32AE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32AE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32AE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32A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32AE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32AE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sv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460EBF-28FB-4B6B-BB51-85EB12C5AA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595</TotalTime>
  <Pages>3</Pages>
  <Words>212</Words>
  <Characters>1613</Characters>
  <Application>Microsoft Office Word</Application>
  <DocSecurity>0</DocSecurity>
  <Lines>60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Даминов Дмитрий Николаевич</dc:creator>
  <cp:keywords/>
  <dc:description/>
  <cp:lastModifiedBy>Даминов Дмитрий Николаевич</cp:lastModifiedBy>
  <cp:revision>13</cp:revision>
  <dcterms:created xsi:type="dcterms:W3CDTF">2026-04-04T15:04:00Z</dcterms:created>
  <dcterms:modified xsi:type="dcterms:W3CDTF">2026-04-10T13:48:00Z</dcterms:modified>
</cp:coreProperties>
</file>