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sys.path.append('..')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fewshot_re_kit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 import autograd, optim, nn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torch.autograd import Variable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 import functional as 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Pair(fewshot_re_kit.framework.FewShotREModel):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sentence_encoder, hidden_size=230):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fewshot_re_kit.framework.FewShotREModel.__init__(self, sentence_encoder)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self.hidden_size = hidden_size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self.fc = nn.Linear(hidden_size, hidden_size)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self.drop = nn.Dropout()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batch, N, K, total_Q):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support: Inputs of the support set.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query: Inputs of the query set.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N: Num of classes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K: Num of instances for each class in the support set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Q: Num of instances in the query set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 = self.sentence_encoder(batch)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 = logits.view(-1, total_Q, N, K, 2)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 = logits.mean(3) # (-1, total_Q, N, 2)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logits_na, _ = logits[:, :, :, 0].min(2, keepdim=True) # (-1, totalQ, 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 = logits[:, :, :, 1] # (-1, total_Q, 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 = torch.cat([logits, logits_na], 2) # (B, total_Q, N + 1)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_, pred = torch.max(logits.view(-1, N + 1), 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logits, pred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