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建立close_max:可直接使用備份下來的csv檔重新建立close_max資料表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建立raw_data:同上，可重新建立close資料表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raw_data更新:每日更新股價，並同步放進close與close_max資料表當中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raw_data多日更新:忘記更新時可一次更新多日股價(30日內)，但只更新到close當中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