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F85" w:rsidRDefault="00AE7F85" w:rsidP="00297D74">
      <w:pPr>
        <w:pBdr>
          <w:bottom w:val="single" w:sz="4" w:space="1" w:color="auto"/>
        </w:pBdr>
        <w:shd w:val="clear" w:color="auto" w:fill="FFFFFF"/>
        <w:spacing w:before="100" w:beforeAutospacing="1" w:after="100" w:afterAutospacing="1" w:line="360" w:lineRule="atLeast"/>
        <w:ind w:left="-360"/>
        <w:outlineLvl w:val="2"/>
        <w:rPr>
          <w:rFonts w:ascii="Arial" w:eastAsia="Times New Roman" w:hAnsi="Arial" w:cs="Arial"/>
          <w:b/>
          <w:bCs/>
          <w:sz w:val="32"/>
          <w:szCs w:val="27"/>
          <w:lang w:val="kk-KZ"/>
        </w:rPr>
      </w:pPr>
      <w:r w:rsidRPr="00AE7F85">
        <w:rPr>
          <w:rFonts w:ascii="Arial" w:eastAsia="Times New Roman" w:hAnsi="Arial" w:cs="Arial"/>
          <w:b/>
          <w:bCs/>
          <w:sz w:val="32"/>
          <w:szCs w:val="27"/>
        </w:rPr>
        <w:t>Вопросы</w:t>
      </w:r>
      <w:r w:rsidRPr="00AE7F85">
        <w:rPr>
          <w:rFonts w:ascii="Arial" w:eastAsia="Times New Roman" w:hAnsi="Arial" w:cs="Arial"/>
          <w:b/>
          <w:bCs/>
          <w:color w:val="273849"/>
          <w:sz w:val="32"/>
          <w:szCs w:val="27"/>
        </w:rPr>
        <w:t xml:space="preserve"> </w:t>
      </w:r>
      <w:r w:rsidRPr="00AE7F85">
        <w:rPr>
          <w:rFonts w:ascii="Arial" w:eastAsia="Times New Roman" w:hAnsi="Arial" w:cs="Arial"/>
          <w:b/>
          <w:bCs/>
          <w:sz w:val="32"/>
          <w:szCs w:val="27"/>
        </w:rPr>
        <w:t>миграции</w:t>
      </w:r>
    </w:p>
    <w:p w:rsidR="004A59FE" w:rsidRPr="004A59FE" w:rsidRDefault="004A59FE" w:rsidP="004A59FE">
      <w:pPr>
        <w:numPr>
          <w:ilvl w:val="0"/>
          <w:numId w:val="4"/>
        </w:numPr>
        <w:shd w:val="clear" w:color="auto" w:fill="FFFFFF"/>
        <w:spacing w:before="120" w:after="100" w:afterAutospacing="1" w:line="360" w:lineRule="atLeast"/>
        <w:ind w:left="0"/>
        <w:rPr>
          <w:rFonts w:ascii="Arial" w:eastAsia="Times New Roman" w:hAnsi="Arial" w:cs="Arial"/>
          <w:b/>
          <w:sz w:val="24"/>
          <w:szCs w:val="24"/>
        </w:rPr>
      </w:pPr>
      <w:hyperlink r:id="rId5" w:history="1">
        <w:r w:rsidRPr="004A59FE">
          <w:rPr>
            <w:rFonts w:ascii="Arial" w:eastAsia="Times New Roman" w:hAnsi="Arial" w:cs="Arial"/>
            <w:b/>
            <w:sz w:val="24"/>
            <w:szCs w:val="24"/>
          </w:rPr>
          <w:t xml:space="preserve">Миграция с </w:t>
        </w:r>
        <w:proofErr w:type="spellStart"/>
        <w:r w:rsidRPr="004A59FE">
          <w:rPr>
            <w:rFonts w:ascii="Arial" w:eastAsia="Times New Roman" w:hAnsi="Arial" w:cs="Arial"/>
            <w:b/>
            <w:sz w:val="24"/>
            <w:szCs w:val="24"/>
          </w:rPr>
          <w:t>Vue</w:t>
        </w:r>
        <w:proofErr w:type="spellEnd"/>
        <w:r w:rsidRPr="004A59FE">
          <w:rPr>
            <w:rFonts w:ascii="Arial" w:eastAsia="Times New Roman" w:hAnsi="Arial" w:cs="Arial"/>
            <w:b/>
            <w:sz w:val="24"/>
            <w:szCs w:val="24"/>
          </w:rPr>
          <w:t xml:space="preserve"> 1.x</w:t>
        </w:r>
      </w:hyperlink>
    </w:p>
    <w:p w:rsidR="004A59FE" w:rsidRPr="004A59FE" w:rsidRDefault="004A59FE" w:rsidP="004A59FE">
      <w:pPr>
        <w:numPr>
          <w:ilvl w:val="0"/>
          <w:numId w:val="4"/>
        </w:numPr>
        <w:shd w:val="clear" w:color="auto" w:fill="FFFFFF"/>
        <w:spacing w:before="120" w:after="100" w:afterAutospacing="1" w:line="360" w:lineRule="atLeast"/>
        <w:ind w:left="0"/>
        <w:rPr>
          <w:rFonts w:ascii="Arial" w:eastAsia="Times New Roman" w:hAnsi="Arial" w:cs="Arial"/>
          <w:b/>
          <w:sz w:val="24"/>
          <w:szCs w:val="24"/>
        </w:rPr>
      </w:pPr>
      <w:hyperlink r:id="rId6" w:history="1">
        <w:r w:rsidRPr="004A59FE">
          <w:rPr>
            <w:rFonts w:ascii="Arial" w:eastAsia="Times New Roman" w:hAnsi="Arial" w:cs="Arial"/>
            <w:b/>
            <w:sz w:val="24"/>
            <w:szCs w:val="24"/>
          </w:rPr>
          <w:t xml:space="preserve">Миграция с </w:t>
        </w:r>
        <w:proofErr w:type="spellStart"/>
        <w:r w:rsidRPr="004A59FE">
          <w:rPr>
            <w:rFonts w:ascii="Arial" w:eastAsia="Times New Roman" w:hAnsi="Arial" w:cs="Arial"/>
            <w:b/>
            <w:sz w:val="24"/>
            <w:szCs w:val="24"/>
          </w:rPr>
          <w:t>Vue</w:t>
        </w:r>
        <w:proofErr w:type="spellEnd"/>
        <w:r w:rsidRPr="004A59FE">
          <w:rPr>
            <w:rFonts w:ascii="Arial" w:eastAsia="Times New Roman" w:hAnsi="Arial" w:cs="Arial"/>
            <w:b/>
            <w:sz w:val="24"/>
            <w:szCs w:val="24"/>
          </w:rPr>
          <w:t xml:space="preserve"> </w:t>
        </w:r>
        <w:proofErr w:type="spellStart"/>
        <w:r w:rsidRPr="004A59FE">
          <w:rPr>
            <w:rFonts w:ascii="Arial" w:eastAsia="Times New Roman" w:hAnsi="Arial" w:cs="Arial"/>
            <w:b/>
            <w:sz w:val="24"/>
            <w:szCs w:val="24"/>
          </w:rPr>
          <w:t>Router</w:t>
        </w:r>
        <w:proofErr w:type="spellEnd"/>
        <w:r w:rsidRPr="004A59FE">
          <w:rPr>
            <w:rFonts w:ascii="Arial" w:eastAsia="Times New Roman" w:hAnsi="Arial" w:cs="Arial"/>
            <w:b/>
            <w:sz w:val="24"/>
            <w:szCs w:val="24"/>
          </w:rPr>
          <w:t xml:space="preserve"> 0.7.x</w:t>
        </w:r>
      </w:hyperlink>
    </w:p>
    <w:p w:rsidR="004A59FE" w:rsidRPr="004A59FE" w:rsidRDefault="004A59FE" w:rsidP="004A59FE">
      <w:pPr>
        <w:numPr>
          <w:ilvl w:val="0"/>
          <w:numId w:val="4"/>
        </w:numPr>
        <w:shd w:val="clear" w:color="auto" w:fill="FFFFFF"/>
        <w:spacing w:before="120" w:after="100" w:afterAutospacing="1" w:line="360" w:lineRule="atLeast"/>
        <w:ind w:left="0"/>
        <w:rPr>
          <w:rFonts w:ascii="Arial" w:eastAsia="Times New Roman" w:hAnsi="Arial" w:cs="Arial"/>
          <w:b/>
          <w:sz w:val="24"/>
          <w:szCs w:val="24"/>
        </w:rPr>
      </w:pPr>
      <w:hyperlink r:id="rId7" w:history="1">
        <w:r w:rsidRPr="004A59FE">
          <w:rPr>
            <w:rFonts w:ascii="Arial" w:eastAsia="Times New Roman" w:hAnsi="Arial" w:cs="Arial"/>
            <w:b/>
            <w:bCs/>
            <w:sz w:val="24"/>
            <w:szCs w:val="24"/>
          </w:rPr>
          <w:t xml:space="preserve">Миграция с </w:t>
        </w:r>
        <w:proofErr w:type="spellStart"/>
        <w:r w:rsidRPr="004A59FE">
          <w:rPr>
            <w:rFonts w:ascii="Arial" w:eastAsia="Times New Roman" w:hAnsi="Arial" w:cs="Arial"/>
            <w:b/>
            <w:bCs/>
            <w:sz w:val="24"/>
            <w:szCs w:val="24"/>
          </w:rPr>
          <w:t>Vuex</w:t>
        </w:r>
        <w:proofErr w:type="spellEnd"/>
        <w:r w:rsidRPr="004A59FE">
          <w:rPr>
            <w:rFonts w:ascii="Arial" w:eastAsia="Times New Roman" w:hAnsi="Arial" w:cs="Arial"/>
            <w:b/>
            <w:bCs/>
            <w:sz w:val="24"/>
            <w:szCs w:val="24"/>
          </w:rPr>
          <w:t xml:space="preserve"> 0.6.x на 1.0</w:t>
        </w:r>
      </w:hyperlink>
    </w:p>
    <w:p w:rsidR="004A59FE" w:rsidRPr="00AE7F85" w:rsidRDefault="004A59FE" w:rsidP="004A59FE">
      <w:pPr>
        <w:shd w:val="clear" w:color="auto" w:fill="FFFFFF"/>
        <w:spacing w:before="100" w:beforeAutospacing="1" w:after="100" w:afterAutospacing="1" w:line="360" w:lineRule="atLeast"/>
        <w:ind w:left="-360"/>
        <w:outlineLvl w:val="2"/>
        <w:rPr>
          <w:rFonts w:ascii="Arial" w:eastAsia="Times New Roman" w:hAnsi="Arial" w:cs="Arial"/>
          <w:bCs/>
          <w:szCs w:val="27"/>
          <w:lang w:val="kk-KZ"/>
        </w:rPr>
      </w:pPr>
      <w:r w:rsidRPr="004A59FE">
        <w:rPr>
          <w:rFonts w:ascii="Arial" w:eastAsia="Times New Roman" w:hAnsi="Arial" w:cs="Arial"/>
          <w:bCs/>
          <w:szCs w:val="27"/>
          <w:highlight w:val="yellow"/>
          <w:lang w:val="kk-KZ"/>
        </w:rPr>
        <w:t>Осылар туралы егжей тегжейлі мысалдар, ақпараттар блогы</w:t>
      </w:r>
    </w:p>
    <w:p w:rsidR="00000000" w:rsidRDefault="00AE7F85">
      <w:pPr>
        <w:rPr>
          <w:sz w:val="28"/>
          <w:lang w:val="kk-KZ"/>
        </w:rPr>
      </w:pPr>
      <w:proofErr w:type="spellStart"/>
      <w:r w:rsidRPr="00AE7F85">
        <w:rPr>
          <w:sz w:val="28"/>
        </w:rPr>
        <w:t>Жиі</w:t>
      </w:r>
      <w:proofErr w:type="spellEnd"/>
      <w:r w:rsidRPr="00AE7F85">
        <w:rPr>
          <w:sz w:val="28"/>
        </w:rPr>
        <w:t xml:space="preserve"> қойылатын сұрақтар</w:t>
      </w:r>
      <w:r>
        <w:rPr>
          <w:sz w:val="28"/>
          <w:lang w:val="kk-KZ"/>
        </w:rPr>
        <w:t xml:space="preserve"> </w:t>
      </w:r>
    </w:p>
    <w:p w:rsidR="00AE7F85" w:rsidRPr="00AE7F85" w:rsidRDefault="00AE7F85" w:rsidP="00730974">
      <w:pPr>
        <w:spacing w:after="0"/>
        <w:rPr>
          <w:b/>
          <w:sz w:val="28"/>
          <w:lang w:val="kk-KZ"/>
        </w:rPr>
      </w:pPr>
      <w:r w:rsidRPr="00AE7F85">
        <w:rPr>
          <w:b/>
          <w:sz w:val="28"/>
          <w:lang w:val="kk-KZ"/>
        </w:rPr>
        <w:t>Сұрақ</w:t>
      </w:r>
      <w:r>
        <w:rPr>
          <w:b/>
          <w:sz w:val="28"/>
          <w:lang w:val="kk-KZ"/>
        </w:rPr>
        <w:t>:</w:t>
      </w:r>
    </w:p>
    <w:p w:rsidR="00AE7F85" w:rsidRDefault="00AE7F85" w:rsidP="00730974">
      <w:pPr>
        <w:spacing w:after="0"/>
        <w:rPr>
          <w:sz w:val="28"/>
          <w:lang w:val="kk-KZ"/>
        </w:rPr>
      </w:pPr>
      <w:r w:rsidRPr="00AE7F85">
        <w:rPr>
          <w:sz w:val="28"/>
          <w:lang w:val="kk-KZ"/>
        </w:rPr>
        <w:t>Апыр-ай! - бұл ұзақ тамаша бет! Бұл 2.0 мүлдем басқаша, бәрін қайтадан үйрену керек және көші-қон дерлік мүмкін емес дегенді білдіре ме?</w:t>
      </w:r>
      <w:r>
        <w:rPr>
          <w:sz w:val="28"/>
          <w:lang w:val="kk-KZ"/>
        </w:rPr>
        <w:t xml:space="preserve"> </w:t>
      </w:r>
    </w:p>
    <w:p w:rsidR="00AE7F85" w:rsidRPr="00AE7F85" w:rsidRDefault="00AE7F85" w:rsidP="00730974">
      <w:pPr>
        <w:spacing w:after="0"/>
        <w:rPr>
          <w:b/>
          <w:sz w:val="28"/>
          <w:lang w:val="kk-KZ"/>
        </w:rPr>
      </w:pPr>
      <w:r w:rsidRPr="00AE7F85">
        <w:rPr>
          <w:b/>
          <w:sz w:val="28"/>
          <w:lang w:val="kk-KZ"/>
        </w:rPr>
        <w:t>Жауап</w:t>
      </w:r>
      <w:r>
        <w:rPr>
          <w:b/>
          <w:sz w:val="28"/>
          <w:lang w:val="kk-KZ"/>
        </w:rPr>
        <w:t>:</w:t>
      </w:r>
    </w:p>
    <w:p w:rsidR="00AE7F85" w:rsidRDefault="00AE7F85" w:rsidP="00730974">
      <w:pPr>
        <w:spacing w:after="0"/>
        <w:rPr>
          <w:sz w:val="28"/>
          <w:lang w:val="kk-KZ"/>
        </w:rPr>
      </w:pPr>
      <w:r w:rsidRPr="00AE7F85">
        <w:rPr>
          <w:sz w:val="28"/>
          <w:lang w:val="kk-KZ"/>
        </w:rPr>
        <w:t>Сұрағаныңыз жақсы болды! Жауап жоқ. API шамамен 90% өзгеріссіз қалды, негізгі түсініктер өзгерген жоқ. Ұзын парақ, өйткені біз барлық мәліметтерді мүмкіндігінше егжей-тегжейлі түсіндіріп, көптеген мысалдар келтіргіміз келеді. Және бұл бетті басынан аяғына дейін ешкім оқиды деп күтілмейді!</w:t>
      </w:r>
    </w:p>
    <w:p w:rsidR="00730974" w:rsidRDefault="00730974" w:rsidP="00730974">
      <w:pPr>
        <w:spacing w:after="0"/>
        <w:rPr>
          <w:b/>
          <w:sz w:val="28"/>
          <w:lang w:val="kk-KZ"/>
        </w:rPr>
      </w:pPr>
    </w:p>
    <w:p w:rsidR="00AE7F85" w:rsidRPr="00AE7F85" w:rsidRDefault="00AE7F85" w:rsidP="00730974">
      <w:pPr>
        <w:spacing w:after="0"/>
        <w:rPr>
          <w:b/>
          <w:sz w:val="28"/>
          <w:lang w:val="kk-KZ"/>
        </w:rPr>
      </w:pPr>
      <w:r w:rsidRPr="00AE7F85">
        <w:rPr>
          <w:b/>
          <w:sz w:val="28"/>
          <w:lang w:val="kk-KZ"/>
        </w:rPr>
        <w:t>Сұрақ</w:t>
      </w:r>
      <w:r>
        <w:rPr>
          <w:b/>
          <w:sz w:val="28"/>
          <w:lang w:val="kk-KZ"/>
        </w:rPr>
        <w:t>:</w:t>
      </w:r>
    </w:p>
    <w:p w:rsidR="00AE7F85" w:rsidRDefault="00AE7F85" w:rsidP="00730974">
      <w:pPr>
        <w:spacing w:after="0"/>
        <w:rPr>
          <w:sz w:val="28"/>
          <w:lang w:val="kk-KZ"/>
        </w:rPr>
      </w:pPr>
      <w:r w:rsidRPr="00AE7F85">
        <w:rPr>
          <w:rFonts w:ascii="Arial" w:eastAsia="Times New Roman" w:hAnsi="Arial" w:cs="Arial"/>
          <w:bCs/>
          <w:sz w:val="32"/>
          <w:szCs w:val="27"/>
          <w:u w:val="single"/>
        </w:rPr>
        <w:t>миграции</w:t>
      </w:r>
      <w:r w:rsidRPr="00AE7F85">
        <w:rPr>
          <w:sz w:val="28"/>
          <w:u w:val="single"/>
          <w:lang w:val="kk-KZ"/>
        </w:rPr>
        <w:t xml:space="preserve"> </w:t>
      </w:r>
      <w:r w:rsidRPr="00AE7F85">
        <w:rPr>
          <w:sz w:val="28"/>
          <w:lang w:val="kk-KZ"/>
        </w:rPr>
        <w:t>бетін</w:t>
      </w:r>
      <w:r>
        <w:rPr>
          <w:sz w:val="28"/>
          <w:lang w:val="kk-KZ"/>
        </w:rPr>
        <w:t xml:space="preserve"> </w:t>
      </w:r>
      <w:r w:rsidRPr="00AE7F85">
        <w:rPr>
          <w:sz w:val="28"/>
          <w:lang w:val="kk-KZ"/>
        </w:rPr>
        <w:t>қалай бастау керек?</w:t>
      </w:r>
    </w:p>
    <w:p w:rsidR="00AE7F85" w:rsidRPr="00AE7F85" w:rsidRDefault="00AE7F85" w:rsidP="00730974">
      <w:pPr>
        <w:spacing w:after="0"/>
        <w:rPr>
          <w:b/>
          <w:sz w:val="28"/>
          <w:lang w:val="kk-KZ"/>
        </w:rPr>
      </w:pPr>
      <w:r w:rsidRPr="00AE7F85">
        <w:rPr>
          <w:b/>
          <w:sz w:val="28"/>
          <w:lang w:val="kk-KZ"/>
        </w:rPr>
        <w:t>Жауап</w:t>
      </w:r>
      <w:r>
        <w:rPr>
          <w:b/>
          <w:sz w:val="28"/>
          <w:lang w:val="kk-KZ"/>
        </w:rPr>
        <w:t>:</w:t>
      </w:r>
    </w:p>
    <w:p w:rsidR="00AE7F85" w:rsidRPr="006A6319" w:rsidRDefault="00AE7F85" w:rsidP="006A6319">
      <w:pPr>
        <w:pStyle w:val="a4"/>
        <w:numPr>
          <w:ilvl w:val="0"/>
          <w:numId w:val="2"/>
        </w:numPr>
        <w:spacing w:after="0"/>
        <w:ind w:left="284"/>
        <w:rPr>
          <w:rFonts w:ascii="Times New Roman" w:hAnsi="Times New Roman" w:cs="Times New Roman"/>
          <w:lang w:val="kk-KZ"/>
        </w:rPr>
      </w:pPr>
      <w:r w:rsidRPr="006A6319">
        <w:rPr>
          <w:rFonts w:ascii="Times New Roman" w:hAnsi="Times New Roman" w:cs="Times New Roman"/>
          <w:lang w:val="kk-KZ"/>
        </w:rPr>
        <w:t xml:space="preserve">Ағымдағы жобада </w:t>
      </w:r>
      <w:r w:rsidRPr="006A6319">
        <w:rPr>
          <w:rFonts w:ascii="Times New Roman" w:hAnsi="Times New Roman" w:cs="Times New Roman"/>
          <w:highlight w:val="yellow"/>
          <w:lang w:val="kk-KZ"/>
        </w:rPr>
        <w:t>«</w:t>
      </w:r>
      <w:hyperlink r:id="rId8" w:tgtFrame="_blank" w:history="1">
        <w:r w:rsidRPr="006A6319">
          <w:rPr>
            <w:rStyle w:val="a3"/>
            <w:rFonts w:ascii="Times New Roman" w:hAnsi="Times New Roman" w:cs="Times New Roman"/>
            <w:b/>
            <w:bCs/>
            <w:color w:val="auto"/>
            <w:highlight w:val="yellow"/>
            <w:shd w:val="clear" w:color="auto" w:fill="FFFFFF"/>
            <w:lang w:val="kk-KZ"/>
          </w:rPr>
          <w:t>migration helper</w:t>
        </w:r>
      </w:hyperlink>
      <w:r w:rsidRPr="006A6319">
        <w:rPr>
          <w:rFonts w:ascii="Times New Roman" w:hAnsi="Times New Roman" w:cs="Times New Roman"/>
          <w:highlight w:val="yellow"/>
          <w:shd w:val="clear" w:color="auto" w:fill="FFFFFF"/>
          <w:lang w:val="kk-KZ"/>
        </w:rPr>
        <w:t> </w:t>
      </w:r>
      <w:r w:rsidRPr="006A6319">
        <w:rPr>
          <w:rFonts w:ascii="Times New Roman" w:hAnsi="Times New Roman" w:cs="Times New Roman"/>
          <w:highlight w:val="yellow"/>
          <w:lang w:val="kk-KZ"/>
        </w:rPr>
        <w:t>»</w:t>
      </w:r>
      <w:r w:rsidR="00B22533" w:rsidRPr="006A6319">
        <w:rPr>
          <w:rFonts w:ascii="Times New Roman" w:hAnsi="Times New Roman" w:cs="Times New Roman"/>
          <w:lang w:val="kk-KZ"/>
        </w:rPr>
        <w:t xml:space="preserve"> </w:t>
      </w:r>
      <w:r w:rsidRPr="006A6319">
        <w:rPr>
          <w:rFonts w:ascii="Times New Roman" w:hAnsi="Times New Roman" w:cs="Times New Roman"/>
          <w:lang w:val="kk-KZ"/>
        </w:rPr>
        <w:t xml:space="preserve"> іске қосу арқылы бастаңыз. Біз күрделі Vue әзірлемелерін </w:t>
      </w:r>
      <w:r w:rsidRPr="006A6319">
        <w:rPr>
          <w:rFonts w:ascii="Times New Roman" w:hAnsi="Times New Roman" w:cs="Times New Roman"/>
          <w:u w:val="single"/>
          <w:lang w:val="kk-KZ"/>
        </w:rPr>
        <w:t>қарапайым пәрмен жолы интерфейсіне</w:t>
      </w:r>
      <w:r w:rsidRPr="006A6319">
        <w:rPr>
          <w:rFonts w:ascii="Times New Roman" w:hAnsi="Times New Roman" w:cs="Times New Roman"/>
          <w:lang w:val="kk-KZ"/>
        </w:rPr>
        <w:t xml:space="preserve"> мұқият кішірейттік және құрастырдық. Олар ескірген мүмкіндікті таныған сайын, олар сізге </w:t>
      </w:r>
      <w:r w:rsidRPr="006A6319">
        <w:rPr>
          <w:rFonts w:ascii="Times New Roman" w:hAnsi="Times New Roman" w:cs="Times New Roman"/>
          <w:u w:val="single"/>
          <w:lang w:val="kk-KZ"/>
        </w:rPr>
        <w:t>хабарлайды</w:t>
      </w:r>
      <w:r w:rsidRPr="006A6319">
        <w:rPr>
          <w:rFonts w:ascii="Times New Roman" w:hAnsi="Times New Roman" w:cs="Times New Roman"/>
          <w:lang w:val="kk-KZ"/>
        </w:rPr>
        <w:t xml:space="preserve">, </w:t>
      </w:r>
      <w:r w:rsidRPr="006A6319">
        <w:rPr>
          <w:rFonts w:ascii="Times New Roman" w:hAnsi="Times New Roman" w:cs="Times New Roman"/>
          <w:u w:val="single"/>
          <w:lang w:val="kk-KZ"/>
        </w:rPr>
        <w:t xml:space="preserve">ұсыныстар </w:t>
      </w:r>
      <w:r w:rsidRPr="006A6319">
        <w:rPr>
          <w:rFonts w:ascii="Times New Roman" w:hAnsi="Times New Roman" w:cs="Times New Roman"/>
          <w:lang w:val="kk-KZ"/>
        </w:rPr>
        <w:t xml:space="preserve">береді және қосымша </w:t>
      </w:r>
      <w:r w:rsidRPr="006A6319">
        <w:rPr>
          <w:rFonts w:ascii="Times New Roman" w:hAnsi="Times New Roman" w:cs="Times New Roman"/>
          <w:u w:val="single"/>
          <w:lang w:val="kk-KZ"/>
        </w:rPr>
        <w:t>ақпаратқа сілтемелер</w:t>
      </w:r>
      <w:r w:rsidRPr="006A6319">
        <w:rPr>
          <w:rFonts w:ascii="Times New Roman" w:hAnsi="Times New Roman" w:cs="Times New Roman"/>
          <w:lang w:val="kk-KZ"/>
        </w:rPr>
        <w:t xml:space="preserve"> береді.</w:t>
      </w:r>
    </w:p>
    <w:p w:rsidR="00AE7F85" w:rsidRPr="006A6319" w:rsidRDefault="00AE7F85" w:rsidP="006A6319">
      <w:pPr>
        <w:spacing w:after="0"/>
        <w:ind w:left="284"/>
        <w:rPr>
          <w:rFonts w:ascii="Times New Roman" w:hAnsi="Times New Roman" w:cs="Times New Roman"/>
          <w:lang w:val="kk-KZ"/>
        </w:rPr>
      </w:pPr>
    </w:p>
    <w:p w:rsidR="00AE7F85" w:rsidRPr="006A6319" w:rsidRDefault="00AE7F85" w:rsidP="006A6319">
      <w:pPr>
        <w:pStyle w:val="a4"/>
        <w:numPr>
          <w:ilvl w:val="0"/>
          <w:numId w:val="2"/>
        </w:numPr>
        <w:spacing w:after="0"/>
        <w:ind w:left="284"/>
        <w:rPr>
          <w:rFonts w:ascii="Times New Roman" w:hAnsi="Times New Roman" w:cs="Times New Roman"/>
          <w:lang w:val="kk-KZ"/>
        </w:rPr>
      </w:pPr>
      <w:r w:rsidRPr="006A6319">
        <w:rPr>
          <w:rFonts w:ascii="Times New Roman" w:hAnsi="Times New Roman" w:cs="Times New Roman"/>
          <w:lang w:val="kk-KZ"/>
        </w:rPr>
        <w:t xml:space="preserve">Осыдан кейін </w:t>
      </w:r>
      <w:r w:rsidRPr="006A6319">
        <w:rPr>
          <w:rFonts w:ascii="Times New Roman" w:hAnsi="Times New Roman" w:cs="Times New Roman"/>
          <w:highlight w:val="yellow"/>
          <w:lang w:val="kk-KZ"/>
        </w:rPr>
        <w:t>бүйірлік тақтада</w:t>
      </w:r>
      <w:r w:rsidRPr="006A6319">
        <w:rPr>
          <w:rFonts w:ascii="Times New Roman" w:hAnsi="Times New Roman" w:cs="Times New Roman"/>
          <w:lang w:val="kk-KZ"/>
        </w:rPr>
        <w:t xml:space="preserve"> сол беттің </w:t>
      </w:r>
      <w:r w:rsidRPr="006A6319">
        <w:rPr>
          <w:rFonts w:ascii="Times New Roman" w:hAnsi="Times New Roman" w:cs="Times New Roman"/>
          <w:u w:val="single"/>
          <w:lang w:val="kk-KZ"/>
        </w:rPr>
        <w:t>мазмұнын қараңыз</w:t>
      </w:r>
      <w:r w:rsidRPr="006A6319">
        <w:rPr>
          <w:rFonts w:ascii="Times New Roman" w:hAnsi="Times New Roman" w:cs="Times New Roman"/>
          <w:lang w:val="kk-KZ"/>
        </w:rPr>
        <w:t xml:space="preserve">. Мәселе сізге әсер етуі мүмкін тақырыпты көрсеңіз, бірақ </w:t>
      </w:r>
      <w:r w:rsidRPr="006A6319">
        <w:rPr>
          <w:rFonts w:ascii="Times New Roman" w:eastAsia="Times New Roman" w:hAnsi="Times New Roman" w:cs="Times New Roman"/>
          <w:bCs/>
          <w:u w:val="single"/>
          <w:lang w:val="kk-KZ"/>
        </w:rPr>
        <w:t>миграции</w:t>
      </w:r>
      <w:r w:rsidRPr="006A6319">
        <w:rPr>
          <w:rFonts w:ascii="Times New Roman" w:hAnsi="Times New Roman" w:cs="Times New Roman"/>
          <w:u w:val="single"/>
          <w:lang w:val="kk-KZ"/>
        </w:rPr>
        <w:t xml:space="preserve"> </w:t>
      </w:r>
      <w:r w:rsidRPr="006A6319">
        <w:rPr>
          <w:rFonts w:ascii="Times New Roman" w:hAnsi="Times New Roman" w:cs="Times New Roman"/>
          <w:lang w:val="kk-KZ"/>
        </w:rPr>
        <w:t xml:space="preserve">бетін көмекшісі оны түсінбеген болса, оны тексеріңіз. </w:t>
      </w:r>
    </w:p>
    <w:p w:rsidR="00766406" w:rsidRPr="006A6319" w:rsidRDefault="00766406" w:rsidP="006A6319">
      <w:pPr>
        <w:spacing w:after="0"/>
        <w:ind w:left="284"/>
        <w:rPr>
          <w:rFonts w:ascii="Times New Roman" w:hAnsi="Times New Roman" w:cs="Times New Roman"/>
          <w:lang w:val="kk-KZ"/>
        </w:rPr>
      </w:pPr>
    </w:p>
    <w:p w:rsidR="00766406" w:rsidRPr="006A6319" w:rsidRDefault="00766406" w:rsidP="006A6319">
      <w:pPr>
        <w:pStyle w:val="a4"/>
        <w:numPr>
          <w:ilvl w:val="0"/>
          <w:numId w:val="2"/>
        </w:numPr>
        <w:spacing w:after="0"/>
        <w:ind w:left="284"/>
        <w:rPr>
          <w:rFonts w:ascii="Times New Roman" w:hAnsi="Times New Roman" w:cs="Times New Roman"/>
          <w:lang w:val="kk-KZ"/>
        </w:rPr>
      </w:pPr>
      <w:r w:rsidRPr="006A6319">
        <w:rPr>
          <w:rFonts w:ascii="Times New Roman" w:hAnsi="Times New Roman" w:cs="Times New Roman"/>
          <w:lang w:val="kk-KZ"/>
        </w:rPr>
        <w:t xml:space="preserve">Егер сізде қандай да бір </w:t>
      </w:r>
      <w:r w:rsidRPr="006A6319">
        <w:rPr>
          <w:rFonts w:ascii="Times New Roman" w:hAnsi="Times New Roman" w:cs="Times New Roman"/>
          <w:highlight w:val="yellow"/>
          <w:lang w:val="kk-KZ"/>
        </w:rPr>
        <w:t>сынақ</w:t>
      </w:r>
      <w:r w:rsidRPr="006A6319">
        <w:rPr>
          <w:rFonts w:ascii="Times New Roman" w:hAnsi="Times New Roman" w:cs="Times New Roman"/>
          <w:lang w:val="kk-KZ"/>
        </w:rPr>
        <w:t xml:space="preserve"> болса, оларды іске қосып, </w:t>
      </w:r>
      <w:r w:rsidRPr="006A6319">
        <w:rPr>
          <w:rFonts w:ascii="Times New Roman" w:hAnsi="Times New Roman" w:cs="Times New Roman"/>
          <w:u w:val="single"/>
          <w:lang w:val="kk-KZ"/>
        </w:rPr>
        <w:t>қайсысы сәтсіз екенін көріңіз</w:t>
      </w:r>
      <w:r w:rsidRPr="006A6319">
        <w:rPr>
          <w:rFonts w:ascii="Times New Roman" w:hAnsi="Times New Roman" w:cs="Times New Roman"/>
          <w:lang w:val="kk-KZ"/>
        </w:rPr>
        <w:t xml:space="preserve">. Егер сізде сынақтар болмаса, браузерде қолданбаны ашып, оны шарлау кезінде ескертулерді немесе </w:t>
      </w:r>
      <w:r w:rsidRPr="006A6319">
        <w:rPr>
          <w:rFonts w:ascii="Times New Roman" w:hAnsi="Times New Roman" w:cs="Times New Roman"/>
          <w:u w:val="single"/>
          <w:lang w:val="kk-KZ"/>
        </w:rPr>
        <w:t>қателерді қараңыз</w:t>
      </w:r>
      <w:r w:rsidRPr="006A6319">
        <w:rPr>
          <w:rFonts w:ascii="Times New Roman" w:hAnsi="Times New Roman" w:cs="Times New Roman"/>
          <w:lang w:val="kk-KZ"/>
        </w:rPr>
        <w:t>.</w:t>
      </w:r>
    </w:p>
    <w:p w:rsidR="00B22533" w:rsidRPr="006A6319" w:rsidRDefault="00B22533" w:rsidP="006A6319">
      <w:pPr>
        <w:spacing w:after="0"/>
        <w:ind w:left="284"/>
        <w:rPr>
          <w:rFonts w:ascii="Times New Roman" w:hAnsi="Times New Roman" w:cs="Times New Roman"/>
          <w:lang w:val="kk-KZ"/>
        </w:rPr>
      </w:pPr>
    </w:p>
    <w:p w:rsidR="00B22533" w:rsidRDefault="00B22533" w:rsidP="006A6319">
      <w:pPr>
        <w:pStyle w:val="a4"/>
        <w:numPr>
          <w:ilvl w:val="0"/>
          <w:numId w:val="2"/>
        </w:numPr>
        <w:spacing w:after="0"/>
        <w:ind w:left="284"/>
        <w:rPr>
          <w:rFonts w:ascii="Times New Roman" w:hAnsi="Times New Roman" w:cs="Times New Roman"/>
          <w:lang w:val="kk-KZ"/>
        </w:rPr>
      </w:pPr>
      <w:r w:rsidRPr="006A6319">
        <w:rPr>
          <w:rFonts w:ascii="Times New Roman" w:hAnsi="Times New Roman" w:cs="Times New Roman"/>
          <w:lang w:val="kk-KZ"/>
        </w:rPr>
        <w:t xml:space="preserve">Осы уақытқа дейін қолданбаңыз толығымен тасымалдануы керек. Егер сіз әлі аш болсаңыз және </w:t>
      </w:r>
      <w:r w:rsidRPr="006A6319">
        <w:rPr>
          <w:rFonts w:ascii="Times New Roman" w:hAnsi="Times New Roman" w:cs="Times New Roman"/>
          <w:highlight w:val="yellow"/>
          <w:lang w:val="kk-KZ"/>
        </w:rPr>
        <w:t>көбірек алғыңыз келсе</w:t>
      </w:r>
      <w:r w:rsidRPr="006A6319">
        <w:rPr>
          <w:rFonts w:ascii="Times New Roman" w:hAnsi="Times New Roman" w:cs="Times New Roman"/>
          <w:lang w:val="kk-KZ"/>
        </w:rPr>
        <w:t xml:space="preserve">, осы беттің </w:t>
      </w:r>
      <w:r w:rsidRPr="006A6319">
        <w:rPr>
          <w:rFonts w:ascii="Times New Roman" w:hAnsi="Times New Roman" w:cs="Times New Roman"/>
          <w:u w:val="single"/>
          <w:lang w:val="kk-KZ"/>
        </w:rPr>
        <w:t>қалған бөлігін оқи аласыз</w:t>
      </w:r>
      <w:r w:rsidRPr="006A6319">
        <w:rPr>
          <w:rFonts w:ascii="Times New Roman" w:hAnsi="Times New Roman" w:cs="Times New Roman"/>
          <w:lang w:val="kk-KZ"/>
        </w:rPr>
        <w:t xml:space="preserve"> немесе жай ғана </w:t>
      </w:r>
      <w:r w:rsidRPr="006A6319">
        <w:rPr>
          <w:rFonts w:ascii="Times New Roman" w:hAnsi="Times New Roman" w:cs="Times New Roman"/>
          <w:u w:val="single"/>
          <w:lang w:val="kk-KZ"/>
        </w:rPr>
        <w:t xml:space="preserve">басынан бастап </w:t>
      </w:r>
      <w:r w:rsidRPr="006A6319">
        <w:rPr>
          <w:rFonts w:ascii="Times New Roman" w:hAnsi="Times New Roman" w:cs="Times New Roman"/>
          <w:lang w:val="kk-KZ"/>
        </w:rPr>
        <w:t xml:space="preserve">жаңа және жетілдірілген нұсқаулықпен танысыңыз. Көптеген бөліктер еркін сөйлейді, өйткені сіз негізгі ұғымдармен бұрыннан таныссыз. </w:t>
      </w:r>
    </w:p>
    <w:p w:rsidR="00730974" w:rsidRDefault="00730974" w:rsidP="00730974">
      <w:pPr>
        <w:spacing w:after="0"/>
        <w:rPr>
          <w:rFonts w:ascii="Times New Roman" w:hAnsi="Times New Roman" w:cs="Times New Roman"/>
          <w:lang w:val="kk-KZ"/>
        </w:rPr>
      </w:pPr>
    </w:p>
    <w:p w:rsidR="00730974" w:rsidRPr="00730974" w:rsidRDefault="00730974" w:rsidP="00730974">
      <w:pPr>
        <w:spacing w:after="0"/>
        <w:rPr>
          <w:b/>
          <w:sz w:val="28"/>
          <w:lang w:val="kk-KZ"/>
        </w:rPr>
      </w:pPr>
      <w:r w:rsidRPr="00AE7F85">
        <w:rPr>
          <w:b/>
          <w:sz w:val="28"/>
          <w:lang w:val="kk-KZ"/>
        </w:rPr>
        <w:t>Сұрақ</w:t>
      </w:r>
      <w:r>
        <w:rPr>
          <w:b/>
          <w:sz w:val="28"/>
          <w:lang w:val="kk-KZ"/>
        </w:rPr>
        <w:t>:</w:t>
      </w:r>
    </w:p>
    <w:p w:rsidR="00730974" w:rsidRDefault="00730974" w:rsidP="00730974">
      <w:pPr>
        <w:spacing w:after="0"/>
        <w:rPr>
          <w:rFonts w:ascii="Times New Roman" w:hAnsi="Times New Roman" w:cs="Times New Roman"/>
          <w:lang w:val="kk-KZ"/>
        </w:rPr>
      </w:pPr>
      <w:r w:rsidRPr="00730974">
        <w:rPr>
          <w:rFonts w:ascii="Times New Roman" w:hAnsi="Times New Roman" w:cs="Times New Roman"/>
          <w:lang w:val="kk-KZ"/>
        </w:rPr>
        <w:t>Vue 1.x қолданбасын</w:t>
      </w:r>
      <w:r>
        <w:rPr>
          <w:rFonts w:ascii="Times New Roman" w:hAnsi="Times New Roman" w:cs="Times New Roman"/>
          <w:lang w:val="kk-KZ"/>
        </w:rPr>
        <w:t>ан</w:t>
      </w:r>
      <w:r w:rsidRPr="00730974">
        <w:rPr>
          <w:rFonts w:ascii="Times New Roman" w:hAnsi="Times New Roman" w:cs="Times New Roman"/>
          <w:lang w:val="kk-KZ"/>
        </w:rPr>
        <w:t xml:space="preserve"> 2.0 нұсқасына тасымалдау қанша уақытты алады?</w:t>
      </w:r>
    </w:p>
    <w:p w:rsidR="00730974" w:rsidRDefault="00730974" w:rsidP="00730974">
      <w:pPr>
        <w:spacing w:after="0"/>
        <w:rPr>
          <w:rFonts w:ascii="Times New Roman" w:hAnsi="Times New Roman" w:cs="Times New Roman"/>
          <w:lang w:val="kk-KZ"/>
        </w:rPr>
      </w:pPr>
    </w:p>
    <w:p w:rsidR="00730974" w:rsidRPr="00730974" w:rsidRDefault="00730974" w:rsidP="00730974">
      <w:pPr>
        <w:spacing w:after="0"/>
        <w:rPr>
          <w:b/>
          <w:sz w:val="28"/>
          <w:lang w:val="kk-KZ"/>
        </w:rPr>
      </w:pPr>
      <w:r w:rsidRPr="00AE7F85">
        <w:rPr>
          <w:b/>
          <w:sz w:val="28"/>
          <w:lang w:val="kk-KZ"/>
        </w:rPr>
        <w:t>Жауап</w:t>
      </w:r>
      <w:r>
        <w:rPr>
          <w:b/>
          <w:sz w:val="28"/>
          <w:lang w:val="kk-KZ"/>
        </w:rPr>
        <w:t>:</w:t>
      </w:r>
    </w:p>
    <w:p w:rsidR="00730974" w:rsidRDefault="00730974" w:rsidP="00730974">
      <w:pPr>
        <w:spacing w:after="0"/>
        <w:rPr>
          <w:rFonts w:ascii="Times New Roman" w:hAnsi="Times New Roman" w:cs="Times New Roman"/>
          <w:lang w:val="kk-KZ"/>
        </w:rPr>
      </w:pPr>
      <w:r w:rsidRPr="00730974">
        <w:rPr>
          <w:rFonts w:ascii="Times New Roman" w:hAnsi="Times New Roman" w:cs="Times New Roman"/>
          <w:lang w:val="kk-KZ"/>
        </w:rPr>
        <w:lastRenderedPageBreak/>
        <w:t>Ол бірнеше факторларға байланысты:</w:t>
      </w:r>
    </w:p>
    <w:p w:rsidR="00730974" w:rsidRDefault="00730974" w:rsidP="00730974">
      <w:pPr>
        <w:spacing w:after="0"/>
        <w:ind w:left="283"/>
        <w:rPr>
          <w:rFonts w:ascii="Times New Roman" w:hAnsi="Times New Roman" w:cs="Times New Roman"/>
          <w:lang w:val="kk-KZ"/>
        </w:rPr>
      </w:pPr>
    </w:p>
    <w:p w:rsidR="00730974" w:rsidRPr="00730974" w:rsidRDefault="00730974" w:rsidP="00730974">
      <w:pPr>
        <w:pStyle w:val="a4"/>
        <w:numPr>
          <w:ilvl w:val="0"/>
          <w:numId w:val="3"/>
        </w:numPr>
        <w:spacing w:after="0"/>
        <w:ind w:left="283"/>
        <w:rPr>
          <w:rFonts w:ascii="Times New Roman" w:hAnsi="Times New Roman" w:cs="Times New Roman"/>
          <w:lang w:val="kk-KZ"/>
        </w:rPr>
      </w:pPr>
      <w:r w:rsidRPr="00730974">
        <w:rPr>
          <w:rFonts w:ascii="Times New Roman" w:hAnsi="Times New Roman" w:cs="Times New Roman"/>
          <w:lang w:val="kk-KZ"/>
        </w:rPr>
        <w:t>Қолданбаңыздың өлшемі (шағын және орта қолданбалар үшін – бір күннен аз болуы мүмкін)</w:t>
      </w:r>
    </w:p>
    <w:p w:rsidR="00730974" w:rsidRPr="00730974" w:rsidRDefault="00730974" w:rsidP="00730974">
      <w:pPr>
        <w:pStyle w:val="a4"/>
        <w:numPr>
          <w:ilvl w:val="0"/>
          <w:numId w:val="3"/>
        </w:numPr>
        <w:spacing w:after="0"/>
        <w:ind w:left="283"/>
        <w:rPr>
          <w:rFonts w:ascii="Times New Roman" w:hAnsi="Times New Roman" w:cs="Times New Roman"/>
          <w:lang w:val="kk-KZ"/>
        </w:rPr>
      </w:pPr>
      <w:r w:rsidRPr="00730974">
        <w:rPr>
          <w:rFonts w:ascii="Times New Roman" w:hAnsi="Times New Roman" w:cs="Times New Roman"/>
          <w:lang w:val="kk-KZ"/>
        </w:rPr>
        <w:t>Сіз қаншалықты жиі алаңдайсыз және тамаша жаңа мүмкіндікпен ойнай бастайсыз. 😉 Қалжың емес, 2.0 құру кезінде бізде де болды!</w:t>
      </w:r>
    </w:p>
    <w:p w:rsidR="00730974" w:rsidRDefault="00730974" w:rsidP="00730974">
      <w:pPr>
        <w:pStyle w:val="a4"/>
        <w:numPr>
          <w:ilvl w:val="0"/>
          <w:numId w:val="3"/>
        </w:numPr>
        <w:spacing w:after="0"/>
        <w:ind w:left="283"/>
        <w:rPr>
          <w:rFonts w:ascii="Times New Roman" w:hAnsi="Times New Roman" w:cs="Times New Roman"/>
          <w:lang w:val="kk-KZ"/>
        </w:rPr>
      </w:pPr>
      <w:r w:rsidRPr="00730974">
        <w:rPr>
          <w:rFonts w:ascii="Times New Roman" w:hAnsi="Times New Roman" w:cs="Times New Roman"/>
          <w:lang w:val="kk-KZ"/>
        </w:rPr>
        <w:t>Сіз қандай бұрынғы мүмкіндіктерді пайдаланасыз. Көпшілігін табу және ауыстыру арқылы жаңартуға болады, басқаларына бірнеше минут кетуі мүмкін. Егер сіз қазіргі уақытта ең жақсы тәжірибелерді орындамасаңыз, Vue 2.0 сізді де оларды орындауға тырысады. Бұл ұзақ мерзімді перспективада жақсы, бірақ ол маңызды (мүмкін мерзімі өткен болса да) рефакторингті білдіруі мүмкін.</w:t>
      </w:r>
    </w:p>
    <w:p w:rsidR="004A59FE" w:rsidRDefault="004A59FE" w:rsidP="004A59FE">
      <w:pPr>
        <w:pStyle w:val="a4"/>
        <w:spacing w:after="0"/>
        <w:ind w:left="283"/>
        <w:rPr>
          <w:rFonts w:ascii="Times New Roman" w:hAnsi="Times New Roman" w:cs="Times New Roman"/>
          <w:lang w:val="kk-KZ"/>
        </w:rPr>
      </w:pPr>
    </w:p>
    <w:p w:rsidR="004A59FE" w:rsidRDefault="004A59FE" w:rsidP="004A59FE">
      <w:pPr>
        <w:pStyle w:val="a4"/>
        <w:spacing w:after="0"/>
        <w:ind w:left="283"/>
        <w:rPr>
          <w:rFonts w:ascii="Times New Roman" w:hAnsi="Times New Roman" w:cs="Times New Roman"/>
          <w:lang w:val="kk-KZ"/>
        </w:rPr>
      </w:pPr>
    </w:p>
    <w:p w:rsidR="004A59FE" w:rsidRPr="004A59FE" w:rsidRDefault="004A59FE" w:rsidP="004A59FE">
      <w:pPr>
        <w:spacing w:after="0"/>
        <w:rPr>
          <w:b/>
          <w:sz w:val="28"/>
          <w:lang w:val="kk-KZ"/>
        </w:rPr>
      </w:pPr>
      <w:r w:rsidRPr="00AE7F85">
        <w:rPr>
          <w:b/>
          <w:sz w:val="28"/>
          <w:lang w:val="kk-KZ"/>
        </w:rPr>
        <w:t>Сұрақ</w:t>
      </w:r>
      <w:r>
        <w:rPr>
          <w:b/>
          <w:sz w:val="28"/>
          <w:lang w:val="kk-KZ"/>
        </w:rPr>
        <w:t>:</w:t>
      </w:r>
    </w:p>
    <w:p w:rsidR="004A59FE" w:rsidRDefault="004A59FE" w:rsidP="004A59FE">
      <w:pPr>
        <w:spacing w:after="0"/>
        <w:rPr>
          <w:rFonts w:ascii="Times New Roman" w:hAnsi="Times New Roman" w:cs="Times New Roman"/>
          <w:lang w:val="kk-KZ"/>
        </w:rPr>
      </w:pPr>
      <w:r w:rsidRPr="004A59FE">
        <w:rPr>
          <w:rFonts w:ascii="Times New Roman" w:hAnsi="Times New Roman" w:cs="Times New Roman"/>
          <w:lang w:val="kk-KZ"/>
        </w:rPr>
        <w:t>Егер мен Vue 2 нұсқасына жаңартсам, Vuex және Vue Router-ді жаңартуым керек пе?</w:t>
      </w:r>
    </w:p>
    <w:p w:rsidR="004A59FE" w:rsidRPr="004A59FE" w:rsidRDefault="004A59FE" w:rsidP="004A59FE">
      <w:pPr>
        <w:spacing w:after="0"/>
        <w:rPr>
          <w:b/>
          <w:sz w:val="28"/>
          <w:lang w:val="kk-KZ"/>
        </w:rPr>
      </w:pPr>
      <w:r w:rsidRPr="00AE7F85">
        <w:rPr>
          <w:b/>
          <w:sz w:val="28"/>
          <w:lang w:val="kk-KZ"/>
        </w:rPr>
        <w:t>Жауап</w:t>
      </w:r>
      <w:r>
        <w:rPr>
          <w:b/>
          <w:sz w:val="28"/>
          <w:lang w:val="kk-KZ"/>
        </w:rPr>
        <w:t>:</w:t>
      </w:r>
    </w:p>
    <w:p w:rsidR="004A59FE" w:rsidRDefault="004A59FE" w:rsidP="004A59FE">
      <w:pPr>
        <w:spacing w:after="0"/>
        <w:rPr>
          <w:rFonts w:ascii="Arial" w:hAnsi="Arial" w:cs="Arial"/>
          <w:shd w:val="clear" w:color="auto" w:fill="FFFFFF"/>
          <w:lang w:val="kk-KZ"/>
        </w:rPr>
      </w:pPr>
      <w:r w:rsidRPr="004A59FE">
        <w:rPr>
          <w:rFonts w:ascii="Arial" w:hAnsi="Arial" w:cs="Arial"/>
          <w:shd w:val="clear" w:color="auto" w:fill="FFFFFF"/>
          <w:lang w:val="kk-KZ"/>
        </w:rPr>
        <w:t>Тек Vue Router 2 Vue 2-мен үйлесімді, сондықтан иә, Vue Router үшін тасымалдау жолын да орындау керек. Бақытымызға орай, қолданбалардың көпшілігінде маршрутизатор коды көп емес, сондықтан оған бір сағаттан артық уақыт кетпеуі мүмкін.</w:t>
      </w:r>
    </w:p>
    <w:p w:rsidR="004A59FE" w:rsidRDefault="004A59FE" w:rsidP="004A59FE">
      <w:pPr>
        <w:spacing w:after="0"/>
        <w:rPr>
          <w:rFonts w:ascii="Arial" w:hAnsi="Arial" w:cs="Arial"/>
          <w:shd w:val="clear" w:color="auto" w:fill="FFFFFF"/>
          <w:lang w:val="kk-KZ"/>
        </w:rPr>
      </w:pPr>
    </w:p>
    <w:p w:rsidR="004A59FE" w:rsidRPr="004A59FE" w:rsidRDefault="004A59FE" w:rsidP="004A59FE">
      <w:pPr>
        <w:spacing w:after="0"/>
        <w:rPr>
          <w:rFonts w:ascii="Times New Roman" w:hAnsi="Times New Roman" w:cs="Times New Roman"/>
          <w:lang w:val="kk-KZ"/>
        </w:rPr>
      </w:pPr>
      <w:r w:rsidRPr="004A59FE">
        <w:rPr>
          <w:rFonts w:ascii="Arial" w:hAnsi="Arial" w:cs="Arial"/>
          <w:shd w:val="clear" w:color="auto" w:fill="FFFFFF"/>
          <w:lang w:val="kk-KZ"/>
        </w:rPr>
        <w:t>Vuex-ке келетін болсақ, тіпті 0.8 Vue 2-мен үйлесімді, сондықтан жаңартуға болмайды. Бірден жаңартқыңыз келетін жалғыз себеп - модульдер және кішірейтілген үлгі сияқты жаңа Vuex 2 мүмкіндіктерін пайдалану.</w:t>
      </w:r>
    </w:p>
    <w:sectPr w:rsidR="004A59FE" w:rsidRPr="004A59F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4D1E"/>
    <w:multiLevelType w:val="hybridMultilevel"/>
    <w:tmpl w:val="9A040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E397D10"/>
    <w:multiLevelType w:val="multilevel"/>
    <w:tmpl w:val="497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54674E"/>
    <w:multiLevelType w:val="multilevel"/>
    <w:tmpl w:val="AC3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7E1089"/>
    <w:multiLevelType w:val="hybridMultilevel"/>
    <w:tmpl w:val="346A1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compat>
    <w:useFELayout/>
  </w:compat>
  <w:rsids>
    <w:rsidRoot w:val="00AE7F85"/>
    <w:rsid w:val="00297D74"/>
    <w:rsid w:val="004A59FE"/>
    <w:rsid w:val="006A6319"/>
    <w:rsid w:val="00730974"/>
    <w:rsid w:val="00766406"/>
    <w:rsid w:val="00AE7F85"/>
    <w:rsid w:val="00B2253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AE7F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E7F85"/>
    <w:rPr>
      <w:rFonts w:ascii="Times New Roman" w:eastAsia="Times New Roman" w:hAnsi="Times New Roman" w:cs="Times New Roman"/>
      <w:b/>
      <w:bCs/>
      <w:sz w:val="27"/>
      <w:szCs w:val="27"/>
    </w:rPr>
  </w:style>
  <w:style w:type="character" w:styleId="a3">
    <w:name w:val="Hyperlink"/>
    <w:basedOn w:val="a0"/>
    <w:uiPriority w:val="99"/>
    <w:semiHidden/>
    <w:unhideWhenUsed/>
    <w:rsid w:val="00AE7F85"/>
    <w:rPr>
      <w:color w:val="0000FF"/>
      <w:u w:val="single"/>
    </w:rPr>
  </w:style>
  <w:style w:type="paragraph" w:styleId="a4">
    <w:name w:val="List Paragraph"/>
    <w:basedOn w:val="a"/>
    <w:uiPriority w:val="34"/>
    <w:qFormat/>
    <w:rsid w:val="006A6319"/>
    <w:pPr>
      <w:ind w:left="720"/>
      <w:contextualSpacing/>
    </w:pPr>
  </w:style>
</w:styles>
</file>

<file path=word/webSettings.xml><?xml version="1.0" encoding="utf-8"?>
<w:webSettings xmlns:r="http://schemas.openxmlformats.org/officeDocument/2006/relationships" xmlns:w="http://schemas.openxmlformats.org/wordprocessingml/2006/main">
  <w:divs>
    <w:div w:id="216822758">
      <w:bodyDiv w:val="1"/>
      <w:marLeft w:val="0"/>
      <w:marRight w:val="0"/>
      <w:marTop w:val="0"/>
      <w:marBottom w:val="0"/>
      <w:divBdr>
        <w:top w:val="none" w:sz="0" w:space="0" w:color="auto"/>
        <w:left w:val="none" w:sz="0" w:space="0" w:color="auto"/>
        <w:bottom w:val="none" w:sz="0" w:space="0" w:color="auto"/>
        <w:right w:val="none" w:sz="0" w:space="0" w:color="auto"/>
      </w:divBdr>
    </w:div>
    <w:div w:id="3788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uejs/vue-migration-helper" TargetMode="External"/><Relationship Id="rId3" Type="http://schemas.openxmlformats.org/officeDocument/2006/relationships/settings" Target="settings.xml"/><Relationship Id="rId7" Type="http://schemas.openxmlformats.org/officeDocument/2006/relationships/hyperlink" Target="https://ru.vuejs.org/v2/guide/migration-vu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vuejs.org/v2/guide/migration-vue-router.html" TargetMode="External"/><Relationship Id="rId5" Type="http://schemas.openxmlformats.org/officeDocument/2006/relationships/hyperlink" Target="https://ru.vuejs.org/v2/guide/migr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396</Words>
  <Characters>2767</Characters>
  <Application>Microsoft Office Word</Application>
  <DocSecurity>0</DocSecurity>
  <Lines>110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5</cp:revision>
  <dcterms:created xsi:type="dcterms:W3CDTF">2021-11-22T11:51:00Z</dcterms:created>
  <dcterms:modified xsi:type="dcterms:W3CDTF">2021-11-22T12:51:00Z</dcterms:modified>
</cp:coreProperties>
</file>