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94E" w:rsidRDefault="0018394E" w:rsidP="0018394E">
      <w:r>
        <w:t>1.Serwer DNS pracował będzie pod kontrolą systemu operacyjnego Ubuntu Server. Pliki potrzebne do jego uruchomienia pobrane zostaną za pomocą terminala systemowego.</w:t>
      </w:r>
    </w:p>
    <w:p w:rsidR="0018394E" w:rsidRDefault="0018394E" w:rsidP="0018394E">
      <w:r>
        <w:rPr>
          <w:noProof/>
          <w:lang w:eastAsia="pl-PL"/>
        </w:rPr>
        <w:drawing>
          <wp:inline distT="0" distB="0" distL="0" distR="0">
            <wp:extent cx="5760720" cy="1058474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58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94E" w:rsidRDefault="0018394E" w:rsidP="0018394E">
      <w:r>
        <w:t>2. Następnym krokiem jest wpisanie wybranego adresu DNS. W tym celu edytowany został plik konfiguracyjny usługi BIND -named.conf.options. Użyte zostały adresy fundacji onedotonedotonedotone.</w:t>
      </w:r>
      <w:r w:rsidRPr="0018394E">
        <w:t xml:space="preserve"> </w:t>
      </w:r>
      <w:r>
        <w:rPr>
          <w:noProof/>
          <w:lang w:eastAsia="pl-PL"/>
        </w:rPr>
        <w:drawing>
          <wp:inline distT="0" distB="0" distL="0" distR="0">
            <wp:extent cx="5760720" cy="5122556"/>
            <wp:effectExtent l="1905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22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94E" w:rsidRDefault="0018394E" w:rsidP="0018394E">
      <w:r>
        <w:t>Po zapisaniu zmian usługa Bind9 musi zostać zrestartowana.</w:t>
      </w:r>
    </w:p>
    <w:p w:rsidR="0018394E" w:rsidRDefault="0018394E" w:rsidP="0018394E">
      <w:r>
        <w:rPr>
          <w:noProof/>
          <w:lang w:eastAsia="pl-PL"/>
        </w:rPr>
        <w:drawing>
          <wp:inline distT="0" distB="0" distL="0" distR="0">
            <wp:extent cx="3895725" cy="161925"/>
            <wp:effectExtent l="19050" t="0" r="9525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94E" w:rsidRDefault="0018394E" w:rsidP="0018394E">
      <w:r>
        <w:br w:type="page"/>
      </w:r>
    </w:p>
    <w:p w:rsidR="0018394E" w:rsidRDefault="0018394E" w:rsidP="0018394E">
      <w:r>
        <w:lastRenderedPageBreak/>
        <w:t>Wynik testu poprawności działania usługi wykonany poleceniem ping.</w:t>
      </w:r>
    </w:p>
    <w:p w:rsidR="0018394E" w:rsidRDefault="0018394E" w:rsidP="0018394E">
      <w:r>
        <w:rPr>
          <w:noProof/>
          <w:lang w:eastAsia="pl-PL"/>
        </w:rPr>
        <w:drawing>
          <wp:inline distT="0" distB="0" distL="0" distR="0">
            <wp:extent cx="5760720" cy="885603"/>
            <wp:effectExtent l="1905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5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394E" w:rsidSect="00F855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B55045"/>
    <w:multiLevelType w:val="hybridMultilevel"/>
    <w:tmpl w:val="5E6A77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B739F5"/>
    <w:multiLevelType w:val="hybridMultilevel"/>
    <w:tmpl w:val="2E8C13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8394E"/>
    <w:rsid w:val="0018394E"/>
    <w:rsid w:val="00F85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8553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8394E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183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839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70</Words>
  <Characters>421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Użytkownik systemu Windows</cp:lastModifiedBy>
  <cp:revision>1</cp:revision>
  <dcterms:created xsi:type="dcterms:W3CDTF">2023-10-28T12:21:00Z</dcterms:created>
  <dcterms:modified xsi:type="dcterms:W3CDTF">2023-10-28T12:44:00Z</dcterms:modified>
</cp:coreProperties>
</file>