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836" w:rsidRDefault="00A03D31">
      <w:r w:rsidRPr="00CE6823">
        <w:rPr>
          <w:b/>
        </w:rPr>
        <w:t>Orzeł bielik</w:t>
      </w:r>
      <w:r>
        <w:t xml:space="preserve"> jest największym w Polsce ptakiem drapieżnym. Rozpiętość skrzydeł dochodzi do 2,5 m, a masa ciała do 7 kg. Dożywają 30 lat. Obecnie można spotkać u nas około 600par bielików, a w delcie Odry znajduje się ich unikatowa w skali  kolonia lęgowa Jesienią duże skupiska młodych bielików można spotkać w okolicach też stawów rybnych</w:t>
      </w:r>
    </w:p>
    <w:p w:rsidR="00A03D31" w:rsidRDefault="00A03D31"/>
    <w:p w:rsidR="00A03D31" w:rsidRDefault="00CE6823">
      <w:r>
        <w:rPr>
          <w:b/>
        </w:rPr>
        <w:t>Bro</w:t>
      </w:r>
      <w:r w:rsidR="00A03D31" w:rsidRPr="00CE6823">
        <w:rPr>
          <w:b/>
        </w:rPr>
        <w:t>dźce</w:t>
      </w:r>
      <w:r w:rsidR="00A03D31">
        <w:t xml:space="preserve"> są związane nierozłącznie ze środowiskiem wodnym.  – najczęściej brodzą w płytkiej wodzie i za pomocą długiego dzioba wyszukują w mule pokarm. Charakteryzują go długie nogi i dzioby oraz maskujące, brunatne lub szare </w:t>
      </w:r>
      <w:r w:rsidR="00DD5367">
        <w:t>upierzenie</w:t>
      </w:r>
    </w:p>
    <w:p w:rsidR="00DD5367" w:rsidRDefault="00DD5367"/>
    <w:p w:rsidR="00DD5367" w:rsidRDefault="00DD5367">
      <w:r w:rsidRPr="00CE6823">
        <w:rPr>
          <w:b/>
        </w:rPr>
        <w:t>Kulik</w:t>
      </w:r>
      <w:r>
        <w:t xml:space="preserve"> jest największym przedstawicielem siewkowych w Polsce siewkowych. Ptak ten ma upierzenie . Młode już od pierwszych dni są zdolne do samodzielnego poszukiwania pokarmu. Po miesiącu uzyskują już zdolność lotu i stają się samodzielne. W wynik</w:t>
      </w:r>
      <w:r w:rsidR="00CE6823">
        <w:t>u ni</w:t>
      </w:r>
      <w:r>
        <w:t>szczenia środowiska prz</w:t>
      </w:r>
      <w:r w:rsidR="00CE6823">
        <w:t>ez człowieka kulik stał się w P</w:t>
      </w:r>
      <w:r>
        <w:t>olsce ptakiem bardzo rza</w:t>
      </w:r>
      <w:r w:rsidR="00CE6823">
        <w:t>dkim i wycofał s</w:t>
      </w:r>
      <w:r>
        <w:t>ię z wielu terenów lęgowych (bagna, mokradła, miejsca słabo zarośnięte roślinnością krzewiastą, torfowiska, nadrzeczne łąki, wrzosowiska., jest to zapewne wynik osuszania terenów podmokłych i mechanizacja pracy przy zbiorze siana)</w:t>
      </w:r>
    </w:p>
    <w:p w:rsidR="00DD5367" w:rsidRDefault="00DD5367"/>
    <w:p w:rsidR="00DD5367" w:rsidRDefault="00CE6823">
      <w:r w:rsidRPr="00CE6823">
        <w:rPr>
          <w:b/>
        </w:rPr>
        <w:t>Mysikrólik</w:t>
      </w:r>
      <w:r w:rsidR="00DD5367">
        <w:t xml:space="preserve"> Jedne z najmniejszych ptaków Europy (9 cm długości i ok. 5 g wagi) Występują w lasach, preferując bory iglaste. Sprawnie balansują nawet na najcieńszych gałązkach poszukując, drobnych bezkręgowców. Nieustannie w ruchu Pomimo maleńkich ro</w:t>
      </w:r>
      <w:r>
        <w:t>z</w:t>
      </w:r>
      <w:r w:rsidR="00DD5367">
        <w:t>miarów są zdolne do dalekich wędrówek. Spotykane na wybrz</w:t>
      </w:r>
      <w:r>
        <w:t>eżu, głównie Mierzei na Wiślane</w:t>
      </w:r>
      <w:r w:rsidR="00DD5367">
        <w:t>j.</w:t>
      </w:r>
    </w:p>
    <w:p w:rsidR="00DD5367" w:rsidRDefault="00DD5367">
      <w:r w:rsidRPr="00CE6823">
        <w:rPr>
          <w:b/>
        </w:rPr>
        <w:t>Pierwiosnek</w:t>
      </w:r>
    </w:p>
    <w:p w:rsidR="006F3D97" w:rsidRDefault="00DD5367">
      <w:r>
        <w:t xml:space="preserve">Niewielkie, oliwkowo szare ubarwienie, ze znacznie jaśniejszym brzuszkiem : Spotykany w Polsce w lasach </w:t>
      </w:r>
      <w:r w:rsidR="006F3D97">
        <w:t>liściastych, ale też w parkach czy ogrodach, lasy na północy i wschodzie kraju NIE</w:t>
      </w:r>
    </w:p>
    <w:p w:rsidR="006F3D97" w:rsidRDefault="006F3D97">
      <w:r>
        <w:t>Związany ściśle ze środowiskiem wysokogórski W Polsce występuje bardzo nielicznie, wyłącznie w Tatrach i Pieninach Całkowitą populację tego gatunku po naszej stronie gór sz</w:t>
      </w:r>
      <w:r w:rsidR="008878DA">
        <w:t>acuje się na zaledwie 50 par. O</w:t>
      </w:r>
      <w:r>
        <w:t>bserwować go można nawet zimą, ponieważ prowadzi wtedy osiadły tryb życia.</w:t>
      </w:r>
    </w:p>
    <w:p w:rsidR="006F3D97" w:rsidRDefault="006F3D97">
      <w:r>
        <w:t>Zazwyczaj przebywa n nagich, stromych ścia</w:t>
      </w:r>
      <w:r w:rsidR="008878DA">
        <w:t>na</w:t>
      </w:r>
      <w:r>
        <w:t>ch. Jego lot jest bardzo sprawny i szybki, a przy ws</w:t>
      </w:r>
      <w:r w:rsidR="008878DA">
        <w:t>pi</w:t>
      </w:r>
      <w:r>
        <w:t>naczce pomaga sobie skrzydłami</w:t>
      </w:r>
      <w:r w:rsidR="00016CCF">
        <w:t>, co pozwala mu dynamicznie zmienić kierunek lotu, chwycić owada czy uciec drapieżnikowi</w:t>
      </w:r>
    </w:p>
    <w:p w:rsidR="00016CCF" w:rsidRDefault="00016CCF"/>
    <w:p w:rsidR="008878DA" w:rsidRDefault="008878DA" w:rsidP="008878DA">
      <w:pPr>
        <w:pStyle w:val="Tekstprzypisudolnego"/>
      </w:pPr>
      <w:r w:rsidRPr="008878DA">
        <w:rPr>
          <w:b/>
        </w:rPr>
        <w:t>Pójdźka</w:t>
      </w:r>
      <w:r>
        <w:t xml:space="preserve"> rodzaj sowy o częściowo dzienny</w:t>
      </w:r>
      <w:r w:rsidR="00EA41DD">
        <w:t>m trybie życia Jak na sowę dosyć</w:t>
      </w:r>
      <w:r>
        <w:t xml:space="preserve"> szybko biega. W poszukiwaniu pokarmu potrafi także grzebać w ziemi. Wycinka starych, głowiastych drzew wierzb, zamykanie</w:t>
      </w:r>
      <w:r w:rsidR="00EA41DD">
        <w:t xml:space="preserve"> </w:t>
      </w:r>
      <w:r>
        <w:t xml:space="preserve">dostępu do strychów i postępująca chemizacja środowiska mocno uderzyły w populację tych ptaków. Zamieszkuje tereny odkryte – </w:t>
      </w:r>
      <w:r w:rsidR="00EA41DD">
        <w:t>p</w:t>
      </w:r>
      <w:r>
        <w:t>ola, łąki, ugory, uprawy i leśne. Gnieździ też w budynkach, na strychach, w zagłębieniach muru. Odżywia się gryzoniami, płazami, gadami, dżdżownicami</w:t>
      </w:r>
    </w:p>
    <w:p w:rsidR="00EA41DD" w:rsidRDefault="00EA41DD" w:rsidP="008878DA">
      <w:pPr>
        <w:pStyle w:val="Tekstprzypisudolnego"/>
      </w:pPr>
    </w:p>
    <w:p w:rsidR="00EA41DD" w:rsidRDefault="00EA41DD" w:rsidP="00EA41DD">
      <w:pPr>
        <w:pStyle w:val="Tekstprzypisudolnego"/>
      </w:pPr>
      <w:r w:rsidRPr="00CE6823">
        <w:rPr>
          <w:b/>
        </w:rPr>
        <w:t>Rybitwa</w:t>
      </w:r>
      <w:r>
        <w:t xml:space="preserve">. Dość często mylone z mewami, z kolei w locie mogą przypominać JASKÓŁKĘ  Najczęściej latają dość nisko nad wodą, z głową skierowaną w dół.. Czasami tworzą gniazda na wyrastających z wody wrakach. Licznie </w:t>
      </w:r>
      <w:r>
        <w:lastRenderedPageBreak/>
        <w:t>gnieżdżą się wzdłuż środkowego brzegu Wisły i Bugu, a także na jeziorami i Morzem Bałtyckim, a nawet w trzcinach</w:t>
      </w:r>
    </w:p>
    <w:p w:rsidR="00EA41DD" w:rsidRDefault="00EA41DD" w:rsidP="00EA41DD">
      <w:pPr>
        <w:pStyle w:val="Tekstprzypisudolnego"/>
      </w:pPr>
    </w:p>
    <w:p w:rsidR="00EA41DD" w:rsidRDefault="00EA41DD" w:rsidP="00EA41DD">
      <w:pPr>
        <w:pStyle w:val="Tekstprzypisudolnego"/>
      </w:pPr>
    </w:p>
    <w:p w:rsidR="00EA41DD" w:rsidRDefault="00EA41DD" w:rsidP="00EA41DD">
      <w:pPr>
        <w:pStyle w:val="Tekstprzypisudolnego"/>
      </w:pPr>
    </w:p>
    <w:p w:rsidR="00EA41DD" w:rsidRDefault="00EA41DD" w:rsidP="00EA41DD">
      <w:pPr>
        <w:pStyle w:val="Tekstprzypisudolnego"/>
      </w:pPr>
    </w:p>
    <w:p w:rsidR="00EA41DD" w:rsidRDefault="00EA41DD" w:rsidP="00EA41DD">
      <w:pPr>
        <w:pStyle w:val="Tekstprzypisudolnego"/>
      </w:pPr>
    </w:p>
    <w:p w:rsidR="00EA41DD" w:rsidRDefault="00EA41DD" w:rsidP="00EA41DD">
      <w:pPr>
        <w:pStyle w:val="Tekstprzypisudolnego"/>
        <w:jc w:val="both"/>
      </w:pPr>
      <w:r w:rsidRPr="00BC4262">
        <w:rPr>
          <w:b/>
        </w:rPr>
        <w:t>Rycyk</w:t>
      </w:r>
    </w:p>
    <w:p w:rsidR="00EA41DD" w:rsidRDefault="00EA41DD" w:rsidP="00EA41DD">
      <w:pPr>
        <w:pStyle w:val="Tekstprzypisudolnego"/>
        <w:jc w:val="both"/>
      </w:pPr>
      <w:r>
        <w:t>Osiąga wielkość gołębia domowego Gniazduje na terenach dużych łąk, w dolinach rzek, na bagniskach, a czasem na silnie wypastowanych pastwiskach. Preferuje zdecydowanie tereny o niskiej roślinności. Bardzo dobrze pływają  i niezwykle waleczne - potrafią wronę, mewę czy ptaka drapieżnego</w:t>
      </w:r>
    </w:p>
    <w:p w:rsidR="00EA41DD" w:rsidRDefault="00EA41DD" w:rsidP="00EA41DD">
      <w:pPr>
        <w:pStyle w:val="Tekstprzypisudolnego"/>
        <w:jc w:val="both"/>
      </w:pPr>
      <w:r>
        <w:rPr>
          <w:b/>
        </w:rPr>
        <w:t>Siewe</w:t>
      </w:r>
      <w:r w:rsidRPr="00BC4262">
        <w:rPr>
          <w:b/>
        </w:rPr>
        <w:t>czka</w:t>
      </w:r>
      <w:r>
        <w:t xml:space="preserve"> – niewielkie, krępo zbudowane ptaki zawiązane z otwartymi terenami położonymi w pobliżu rzek lub na wybrzeżach morskich. Warunkiem konicznym jej egzystencji jest obecność pobliska płytkich zbiorników wodnych</w:t>
      </w:r>
    </w:p>
    <w:p w:rsidR="00EA41DD" w:rsidRDefault="00EA41DD" w:rsidP="00EA41DD">
      <w:pPr>
        <w:pStyle w:val="Tekstprzypisudolnego"/>
        <w:jc w:val="both"/>
      </w:pPr>
      <w:r>
        <w:t xml:space="preserve">Najmniejszy obok mysikrólika gatunek ptaka w Polsce. Posiada niewielki i bardzo ostro zakończony dzióbek </w:t>
      </w:r>
      <w:r>
        <w:rPr>
          <w:b/>
        </w:rPr>
        <w:t>Strzyż</w:t>
      </w:r>
      <w:r w:rsidRPr="00BC4262">
        <w:rPr>
          <w:b/>
        </w:rPr>
        <w:t>yk</w:t>
      </w:r>
      <w:r>
        <w:t xml:space="preserve"> zamieszkuje głównie wilgotne lasy liściaste, a także rzadziej na obrzeżach borów, w zaroślach śródpolnych, zrębach w parkach. W czasie lądowania rozkłada szeroko skrzydła i ogon, co sprawia wrażenie, jakby lądował na spadochronie. W zimie budują specjalne gniazda grupowe, w którym mieści się nawet kilkadziesiąt osobników</w:t>
      </w:r>
    </w:p>
    <w:p w:rsidR="00EA41DD" w:rsidRDefault="00EA41DD" w:rsidP="00EA41DD">
      <w:pPr>
        <w:pStyle w:val="Tekstprzypisudolnego"/>
        <w:jc w:val="both"/>
      </w:pPr>
    </w:p>
    <w:p w:rsidR="00EA41DD" w:rsidRPr="00BC4262" w:rsidRDefault="00EA41DD" w:rsidP="00EA41DD">
      <w:pPr>
        <w:pStyle w:val="Tekstprzypisudolnego"/>
        <w:jc w:val="both"/>
      </w:pPr>
      <w:r w:rsidRPr="00BC4262">
        <w:rPr>
          <w:b/>
        </w:rPr>
        <w:t>Zimorodki</w:t>
      </w:r>
    </w:p>
    <w:p w:rsidR="00EA41DD" w:rsidRDefault="00EA41DD" w:rsidP="00EA41DD">
      <w:pPr>
        <w:pStyle w:val="Tekstprzypisudolnego"/>
        <w:jc w:val="both"/>
      </w:pPr>
      <w:r>
        <w:t>Wbrew nazwie gatunku zimorodki nie gnieżdżą się zimą. Bardzo przywiązany do swojego terytorium. Nie zwykł przemieszczać się w grupach. Budują głębokie, nawet metrowej długości nory w skarpach nadrzecznych oraz w obrywach i wyrobiskach żwiru. Zimorodki odżywiają się niewielkimi rybami i owadami wodnymi. Na ofiary czatuje na wystających ponad wodę gałęziach, palikach, a bywa, że przysiada na końcówkach wędek. Błyskawicznie rzuca się do wody i nurkuje, starając się zachować pozycję zgodną z kierunkiem padania promieni słońca. Złapaną rybkę ogłusza, uderzając nią o gałąź błyskawicznymi ruchami dzioba. Następnie, rozpoczynając od głowy, połyka ją. W Polsce Jest gatunkiem nielicznym. Do połowów wymaga bardzo przezroczystej wody, stąd nie spotkamy go nad zanieczyszczonymi rzekami i stawami.</w:t>
      </w:r>
    </w:p>
    <w:p w:rsidR="00EA41DD" w:rsidRDefault="00EA41DD" w:rsidP="008878DA">
      <w:pPr>
        <w:pStyle w:val="Tekstprzypisudolnego"/>
      </w:pPr>
    </w:p>
    <w:p w:rsidR="008878DA" w:rsidRDefault="008878DA" w:rsidP="008878DA">
      <w:pPr>
        <w:pStyle w:val="Tekstprzypisudolnego"/>
      </w:pPr>
    </w:p>
    <w:p w:rsidR="008878DA" w:rsidRDefault="008878DA" w:rsidP="008878DA">
      <w:pPr>
        <w:pStyle w:val="Tekstprzypisudolnego"/>
      </w:pPr>
    </w:p>
    <w:p w:rsidR="00016CCF" w:rsidRDefault="00016CCF" w:rsidP="00CE6823">
      <w:pPr>
        <w:jc w:val="both"/>
      </w:pPr>
    </w:p>
    <w:sectPr w:rsidR="00016CCF" w:rsidSect="00DD1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CCF" w:rsidRDefault="00016CCF" w:rsidP="00016CCF">
      <w:pPr>
        <w:spacing w:after="0" w:line="240" w:lineRule="auto"/>
      </w:pPr>
      <w:r>
        <w:separator/>
      </w:r>
    </w:p>
  </w:endnote>
  <w:endnote w:type="continuationSeparator" w:id="0">
    <w:p w:rsidR="00016CCF" w:rsidRDefault="00016CCF" w:rsidP="0001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CCF" w:rsidRDefault="00016CCF" w:rsidP="00016CCF">
      <w:pPr>
        <w:spacing w:after="0" w:line="240" w:lineRule="auto"/>
      </w:pPr>
      <w:r>
        <w:separator/>
      </w:r>
    </w:p>
  </w:footnote>
  <w:footnote w:type="continuationSeparator" w:id="0">
    <w:p w:rsidR="00016CCF" w:rsidRDefault="00016CCF" w:rsidP="00016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D31"/>
    <w:rsid w:val="00016CCF"/>
    <w:rsid w:val="002A3B7A"/>
    <w:rsid w:val="006F3D97"/>
    <w:rsid w:val="008878DA"/>
    <w:rsid w:val="00A03D31"/>
    <w:rsid w:val="00BC4262"/>
    <w:rsid w:val="00CE6823"/>
    <w:rsid w:val="00DD1836"/>
    <w:rsid w:val="00DD5367"/>
    <w:rsid w:val="00EA41DD"/>
    <w:rsid w:val="00F5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18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6CC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6CC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16CC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678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Skanska S.A.</Company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dcterms:created xsi:type="dcterms:W3CDTF">2019-11-21T02:48:00Z</dcterms:created>
  <dcterms:modified xsi:type="dcterms:W3CDTF">2019-11-21T04:18:00Z</dcterms:modified>
</cp:coreProperties>
</file>