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B961" w14:textId="38FEF950" w:rsidR="003E7C6A" w:rsidRDefault="006E7BB7">
      <w:r>
        <w:t>Nawigacja</w:t>
      </w:r>
    </w:p>
    <w:p w14:paraId="0529FB16" w14:textId="77777777" w:rsidR="0078038D" w:rsidRDefault="0078038D"/>
    <w:p w14:paraId="22B41042" w14:textId="7F253B22" w:rsidR="0078038D" w:rsidRDefault="0078038D">
      <w:r w:rsidRPr="0078038D">
        <w:t>Scroll and Anchor Navigation (Nawigacja przez przewijanie i kotwice): Użytkownik przewija stronę lub klika na linki, które przewijają stronę do odpowiednich sekcji. Każdy link działa jako kotwica, przewijając stronę do wybranej sekcji.</w:t>
      </w:r>
    </w:p>
    <w:p w14:paraId="68250CE8" w14:textId="77777777" w:rsidR="006E7BB7" w:rsidRDefault="006E7BB7"/>
    <w:p w14:paraId="6F77185F" w14:textId="77777777" w:rsidR="0078038D" w:rsidRDefault="0078038D"/>
    <w:p w14:paraId="57C3DAE9" w14:textId="77777777" w:rsidR="0078038D" w:rsidRDefault="0078038D" w:rsidP="0078038D">
      <w:r>
        <w:t>[Strona Główna (Hero Section)]</w:t>
      </w:r>
    </w:p>
    <w:p w14:paraId="0FB20A91" w14:textId="77777777" w:rsidR="0078038D" w:rsidRDefault="0078038D" w:rsidP="0078038D">
      <w:r>
        <w:t xml:space="preserve">    | </w:t>
      </w:r>
    </w:p>
    <w:p w14:paraId="3C4C220F" w14:textId="77777777" w:rsidR="0078038D" w:rsidRDefault="0078038D" w:rsidP="0078038D">
      <w:r>
        <w:t xml:space="preserve">    V</w:t>
      </w:r>
    </w:p>
    <w:p w14:paraId="4FC37AEE" w14:textId="77777777" w:rsidR="0078038D" w:rsidRDefault="0078038D" w:rsidP="0078038D">
      <w:r>
        <w:t>[O mnie]</w:t>
      </w:r>
    </w:p>
    <w:p w14:paraId="194FE25E" w14:textId="77777777" w:rsidR="0078038D" w:rsidRDefault="0078038D" w:rsidP="0078038D">
      <w:r>
        <w:t xml:space="preserve">    | </w:t>
      </w:r>
    </w:p>
    <w:p w14:paraId="28ABE4D3" w14:textId="77777777" w:rsidR="0078038D" w:rsidRDefault="0078038D" w:rsidP="0078038D">
      <w:r>
        <w:t xml:space="preserve">    V</w:t>
      </w:r>
    </w:p>
    <w:p w14:paraId="657640BA" w14:textId="350B04DB" w:rsidR="0078038D" w:rsidRDefault="0078038D" w:rsidP="0078038D">
      <w:r>
        <w:t>[</w:t>
      </w:r>
      <w:r>
        <w:t>Życiorys</w:t>
      </w:r>
      <w:r>
        <w:t>]</w:t>
      </w:r>
    </w:p>
    <w:p w14:paraId="049E03C1" w14:textId="77777777" w:rsidR="0078038D" w:rsidRDefault="0078038D" w:rsidP="0078038D">
      <w:r>
        <w:t xml:space="preserve">    | </w:t>
      </w:r>
    </w:p>
    <w:p w14:paraId="3D02B0F8" w14:textId="77777777" w:rsidR="0078038D" w:rsidRDefault="0078038D" w:rsidP="0078038D">
      <w:r>
        <w:t xml:space="preserve">    V</w:t>
      </w:r>
    </w:p>
    <w:p w14:paraId="2B4BFA3A" w14:textId="09F3AAAF" w:rsidR="0078038D" w:rsidRDefault="0078038D" w:rsidP="0078038D">
      <w:r>
        <w:t>[</w:t>
      </w:r>
      <w:r>
        <w:t>Projekty</w:t>
      </w:r>
      <w:r>
        <w:t>]</w:t>
      </w:r>
    </w:p>
    <w:p w14:paraId="1CCB5EA3" w14:textId="77777777" w:rsidR="0078038D" w:rsidRDefault="0078038D" w:rsidP="0078038D">
      <w:r>
        <w:t xml:space="preserve">    | </w:t>
      </w:r>
    </w:p>
    <w:p w14:paraId="40FA4558" w14:textId="77777777" w:rsidR="0078038D" w:rsidRDefault="0078038D" w:rsidP="0078038D">
      <w:r>
        <w:t xml:space="preserve">    V</w:t>
      </w:r>
    </w:p>
    <w:p w14:paraId="5C43084D" w14:textId="77777777" w:rsidR="0078038D" w:rsidRDefault="0078038D" w:rsidP="0078038D">
      <w:r>
        <w:t>[Kontakt]</w:t>
      </w:r>
    </w:p>
    <w:p w14:paraId="12A248D1" w14:textId="77777777" w:rsidR="0078038D" w:rsidRDefault="0078038D" w:rsidP="0078038D"/>
    <w:p w14:paraId="76D04168" w14:textId="77777777" w:rsidR="0078038D" w:rsidRDefault="0078038D" w:rsidP="0078038D">
      <w:r>
        <w:t xml:space="preserve">Nawigacja: </w:t>
      </w:r>
    </w:p>
    <w:p w14:paraId="2E6A1790" w14:textId="77777777" w:rsidR="0078038D" w:rsidRDefault="0078038D" w:rsidP="0078038D">
      <w:r>
        <w:t>- Strzałki w dół oznaczają przewijanie.</w:t>
      </w:r>
    </w:p>
    <w:p w14:paraId="5734CD67" w14:textId="3716AEA1" w:rsidR="0078038D" w:rsidRDefault="0078038D" w:rsidP="0078038D">
      <w:r>
        <w:t>- Kółka z linkami na górze (w sekcji Hero) przewijają stronę do odpowiednich sekcji.</w:t>
      </w:r>
    </w:p>
    <w:p w14:paraId="232B41C0" w14:textId="65DD3526" w:rsidR="006E7BB7" w:rsidRDefault="0078038D">
      <w:r w:rsidRPr="0078038D">
        <w:drawing>
          <wp:inline distT="0" distB="0" distL="0" distR="0" wp14:anchorId="724CD02A" wp14:editId="6E3F7C5C">
            <wp:extent cx="647790" cy="628738"/>
            <wp:effectExtent l="0" t="0" r="0" b="0"/>
            <wp:docPr id="27261899" name="Obraz 1" descr="Obraz zawierający symbol, logo, krąg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899" name="Obraz 1" descr="Obraz zawierający symbol, logo, krąg, Jaskrawoniebieski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B8A3" w14:textId="6D033D1E" w:rsidR="0078038D" w:rsidRDefault="0078038D">
      <w:r>
        <w:t>Przycisk ten ma na celu przeniesienie użytkownika z powrotem do sekcji Home. Umieszczony w prawym dolnym rogu ekranu jest dotępny z każdego miejsca projektu.</w:t>
      </w:r>
    </w:p>
    <w:sectPr w:rsidR="00780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B7"/>
    <w:rsid w:val="00071357"/>
    <w:rsid w:val="00091F09"/>
    <w:rsid w:val="000D07B1"/>
    <w:rsid w:val="003E12E6"/>
    <w:rsid w:val="003E7C6A"/>
    <w:rsid w:val="006E68DD"/>
    <w:rsid w:val="006E7BB7"/>
    <w:rsid w:val="0078038D"/>
    <w:rsid w:val="008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D7F9"/>
  <w15:chartTrackingRefBased/>
  <w15:docId w15:val="{4C040AD4-3215-4CB0-BDB2-51C52DC3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E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E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E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E7B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E7B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7B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7B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7B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7B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E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E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E7B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E7B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E7B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7B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E7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3</cp:revision>
  <dcterms:created xsi:type="dcterms:W3CDTF">2024-05-28T12:08:00Z</dcterms:created>
  <dcterms:modified xsi:type="dcterms:W3CDTF">2024-06-05T10:45:00Z</dcterms:modified>
</cp:coreProperties>
</file>