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B114" w14:textId="478EC7F5" w:rsidR="004F5CAE" w:rsidRDefault="00000000">
      <w:pPr>
        <w:pStyle w:val="Tytu"/>
      </w:pPr>
      <w:r>
        <w:t xml:space="preserve">Raport – </w:t>
      </w:r>
      <w:proofErr w:type="spellStart"/>
      <w:r w:rsidR="00AF391B">
        <w:t>Programowanie</w:t>
      </w:r>
      <w:proofErr w:type="spellEnd"/>
      <w:r w:rsidR="00AF391B">
        <w:t xml:space="preserve"> </w:t>
      </w:r>
      <w:proofErr w:type="spellStart"/>
      <w:r w:rsidR="00AF391B">
        <w:t>Zaawansowane</w:t>
      </w:r>
      <w:proofErr w:type="spellEnd"/>
      <w:r w:rsidR="00AF391B">
        <w:t xml:space="preserve"> Lab_4</w:t>
      </w:r>
    </w:p>
    <w:p w14:paraId="77118AEC" w14:textId="7C6A5D53" w:rsidR="004F5CAE" w:rsidRDefault="00000000">
      <w:pPr>
        <w:pStyle w:val="Nagwek1"/>
      </w:pPr>
      <w:r>
        <w:t xml:space="preserve">Cel </w:t>
      </w:r>
      <w:proofErr w:type="spellStart"/>
      <w:r w:rsidR="00AF391B">
        <w:t>wykonywanego</w:t>
      </w:r>
      <w:proofErr w:type="spellEnd"/>
      <w:r w:rsidR="00AF391B">
        <w:t xml:space="preserve"> </w:t>
      </w:r>
      <w:proofErr w:type="spellStart"/>
      <w:r>
        <w:t>ćwiczenia</w:t>
      </w:r>
      <w:proofErr w:type="spellEnd"/>
    </w:p>
    <w:p w14:paraId="770B7D89" w14:textId="3E28E17B" w:rsidR="004F5CAE" w:rsidRDefault="00000000">
      <w:r>
        <w:t xml:space="preserve">Celem laboratorium </w:t>
      </w:r>
      <w:proofErr w:type="spellStart"/>
      <w:r>
        <w:t>było</w:t>
      </w:r>
      <w:proofErr w:type="spellEnd"/>
      <w:r>
        <w:t xml:space="preserve"> </w:t>
      </w:r>
      <w:proofErr w:type="spellStart"/>
      <w:r>
        <w:t>zastosowanie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MCDM</w:t>
      </w:r>
      <w:r w:rsidR="00AF391B">
        <w:t>,</w:t>
      </w:r>
      <w:r>
        <w:t>do</w:t>
      </w:r>
      <w:proofErr w:type="spellEnd"/>
      <w:r>
        <w:t xml:space="preserve"> </w:t>
      </w:r>
      <w:proofErr w:type="spellStart"/>
      <w:r>
        <w:t>wyboru</w:t>
      </w:r>
      <w:proofErr w:type="spellEnd"/>
      <w:r>
        <w:t xml:space="preserve"> </w:t>
      </w:r>
      <w:proofErr w:type="spellStart"/>
      <w:r>
        <w:t>najlepszego</w:t>
      </w:r>
      <w:proofErr w:type="spellEnd"/>
      <w:r>
        <w:t xml:space="preserve"> </w:t>
      </w:r>
      <w:proofErr w:type="spellStart"/>
      <w:r>
        <w:t>laptopa</w:t>
      </w:r>
      <w:proofErr w:type="spellEnd"/>
      <w:r>
        <w:t xml:space="preserve"> biznesowego spośród czterech dostępnych alternatyw. Do oceny wykorzystano metody: TOPSIS, SPOTIS oraz VIKOR.</w:t>
      </w:r>
    </w:p>
    <w:p w14:paraId="0EDBF013" w14:textId="77777777" w:rsidR="004F5CAE" w:rsidRDefault="00000000">
      <w:pPr>
        <w:pStyle w:val="Nagwek1"/>
      </w:pPr>
      <w:r>
        <w:t>Opis danych wejściowych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F5CAE" w14:paraId="45306DE9" w14:textId="77777777">
        <w:tc>
          <w:tcPr>
            <w:tcW w:w="1440" w:type="dxa"/>
          </w:tcPr>
          <w:p w14:paraId="2695D3C2" w14:textId="77777777" w:rsidR="004F5CAE" w:rsidRDefault="00000000">
            <w:r>
              <w:t>Laptop</w:t>
            </w:r>
          </w:p>
        </w:tc>
        <w:tc>
          <w:tcPr>
            <w:tcW w:w="1440" w:type="dxa"/>
          </w:tcPr>
          <w:p w14:paraId="5CE97E8F" w14:textId="77777777" w:rsidR="004F5CAE" w:rsidRDefault="00000000">
            <w:r>
              <w:t>Cena (PLN)</w:t>
            </w:r>
          </w:p>
        </w:tc>
        <w:tc>
          <w:tcPr>
            <w:tcW w:w="1440" w:type="dxa"/>
          </w:tcPr>
          <w:p w14:paraId="04A91FED" w14:textId="77777777" w:rsidR="004F5CAE" w:rsidRDefault="00000000">
            <w:r>
              <w:t>Wydajność</w:t>
            </w:r>
          </w:p>
        </w:tc>
        <w:tc>
          <w:tcPr>
            <w:tcW w:w="1440" w:type="dxa"/>
          </w:tcPr>
          <w:p w14:paraId="673A70C1" w14:textId="77777777" w:rsidR="004F5CAE" w:rsidRDefault="00000000">
            <w:r>
              <w:t>Bateria (h)</w:t>
            </w:r>
          </w:p>
        </w:tc>
        <w:tc>
          <w:tcPr>
            <w:tcW w:w="1440" w:type="dxa"/>
          </w:tcPr>
          <w:p w14:paraId="48049C04" w14:textId="77777777" w:rsidR="004F5CAE" w:rsidRDefault="00000000">
            <w:r>
              <w:t>Waga (kg)</w:t>
            </w:r>
          </w:p>
        </w:tc>
        <w:tc>
          <w:tcPr>
            <w:tcW w:w="1440" w:type="dxa"/>
          </w:tcPr>
          <w:p w14:paraId="73E2219D" w14:textId="77777777" w:rsidR="004F5CAE" w:rsidRDefault="00000000">
            <w:r>
              <w:t>Dysk (GB)</w:t>
            </w:r>
          </w:p>
        </w:tc>
      </w:tr>
      <w:tr w:rsidR="004F5CAE" w14:paraId="015B9EB0" w14:textId="77777777">
        <w:tc>
          <w:tcPr>
            <w:tcW w:w="1440" w:type="dxa"/>
          </w:tcPr>
          <w:p w14:paraId="6DF55072" w14:textId="77777777" w:rsidR="004F5CAE" w:rsidRDefault="00000000">
            <w:r>
              <w:t>A1</w:t>
            </w:r>
          </w:p>
        </w:tc>
        <w:tc>
          <w:tcPr>
            <w:tcW w:w="1440" w:type="dxa"/>
          </w:tcPr>
          <w:p w14:paraId="771C0638" w14:textId="77777777" w:rsidR="004F5CAE" w:rsidRDefault="00000000">
            <w:r>
              <w:t>3400</w:t>
            </w:r>
          </w:p>
        </w:tc>
        <w:tc>
          <w:tcPr>
            <w:tcW w:w="1440" w:type="dxa"/>
          </w:tcPr>
          <w:p w14:paraId="09278643" w14:textId="77777777" w:rsidR="004F5CAE" w:rsidRDefault="00000000">
            <w:r>
              <w:t>3200</w:t>
            </w:r>
          </w:p>
        </w:tc>
        <w:tc>
          <w:tcPr>
            <w:tcW w:w="1440" w:type="dxa"/>
          </w:tcPr>
          <w:p w14:paraId="4C566BD1" w14:textId="77777777" w:rsidR="004F5CAE" w:rsidRDefault="00000000">
            <w:r>
              <w:t>8</w:t>
            </w:r>
          </w:p>
        </w:tc>
        <w:tc>
          <w:tcPr>
            <w:tcW w:w="1440" w:type="dxa"/>
          </w:tcPr>
          <w:p w14:paraId="2A730299" w14:textId="77777777" w:rsidR="004F5CAE" w:rsidRDefault="00000000">
            <w:r>
              <w:t>1.4</w:t>
            </w:r>
          </w:p>
        </w:tc>
        <w:tc>
          <w:tcPr>
            <w:tcW w:w="1440" w:type="dxa"/>
          </w:tcPr>
          <w:p w14:paraId="193780F9" w14:textId="77777777" w:rsidR="004F5CAE" w:rsidRDefault="00000000">
            <w:r>
              <w:t>512</w:t>
            </w:r>
          </w:p>
        </w:tc>
      </w:tr>
      <w:tr w:rsidR="004F5CAE" w14:paraId="5A9C31CD" w14:textId="77777777">
        <w:tc>
          <w:tcPr>
            <w:tcW w:w="1440" w:type="dxa"/>
          </w:tcPr>
          <w:p w14:paraId="32E36B54" w14:textId="77777777" w:rsidR="004F5CAE" w:rsidRDefault="00000000">
            <w:r>
              <w:t>A2</w:t>
            </w:r>
          </w:p>
        </w:tc>
        <w:tc>
          <w:tcPr>
            <w:tcW w:w="1440" w:type="dxa"/>
          </w:tcPr>
          <w:p w14:paraId="5999417E" w14:textId="77777777" w:rsidR="004F5CAE" w:rsidRDefault="00000000">
            <w:r>
              <w:t>4200</w:t>
            </w:r>
          </w:p>
        </w:tc>
        <w:tc>
          <w:tcPr>
            <w:tcW w:w="1440" w:type="dxa"/>
          </w:tcPr>
          <w:p w14:paraId="67726B28" w14:textId="77777777" w:rsidR="004F5CAE" w:rsidRDefault="00000000">
            <w:r>
              <w:t>3600</w:t>
            </w:r>
          </w:p>
        </w:tc>
        <w:tc>
          <w:tcPr>
            <w:tcW w:w="1440" w:type="dxa"/>
          </w:tcPr>
          <w:p w14:paraId="2B85C0BD" w14:textId="77777777" w:rsidR="004F5CAE" w:rsidRDefault="00000000">
            <w:r>
              <w:t>12</w:t>
            </w:r>
          </w:p>
        </w:tc>
        <w:tc>
          <w:tcPr>
            <w:tcW w:w="1440" w:type="dxa"/>
          </w:tcPr>
          <w:p w14:paraId="453FD905" w14:textId="77777777" w:rsidR="004F5CAE" w:rsidRDefault="00000000">
            <w:r>
              <w:t>1.7</w:t>
            </w:r>
          </w:p>
        </w:tc>
        <w:tc>
          <w:tcPr>
            <w:tcW w:w="1440" w:type="dxa"/>
          </w:tcPr>
          <w:p w14:paraId="3D755DCC" w14:textId="77777777" w:rsidR="004F5CAE" w:rsidRDefault="00000000">
            <w:r>
              <w:t>1024</w:t>
            </w:r>
          </w:p>
        </w:tc>
      </w:tr>
      <w:tr w:rsidR="004F5CAE" w14:paraId="179DC3FA" w14:textId="77777777">
        <w:tc>
          <w:tcPr>
            <w:tcW w:w="1440" w:type="dxa"/>
          </w:tcPr>
          <w:p w14:paraId="352F6562" w14:textId="77777777" w:rsidR="004F5CAE" w:rsidRDefault="00000000">
            <w:r>
              <w:t>A3</w:t>
            </w:r>
          </w:p>
        </w:tc>
        <w:tc>
          <w:tcPr>
            <w:tcW w:w="1440" w:type="dxa"/>
          </w:tcPr>
          <w:p w14:paraId="76512742" w14:textId="77777777" w:rsidR="004F5CAE" w:rsidRDefault="00000000">
            <w:r>
              <w:t>3900</w:t>
            </w:r>
          </w:p>
        </w:tc>
        <w:tc>
          <w:tcPr>
            <w:tcW w:w="1440" w:type="dxa"/>
          </w:tcPr>
          <w:p w14:paraId="225BF3D5" w14:textId="77777777" w:rsidR="004F5CAE" w:rsidRDefault="00000000">
            <w:r>
              <w:t>3100</w:t>
            </w:r>
          </w:p>
        </w:tc>
        <w:tc>
          <w:tcPr>
            <w:tcW w:w="1440" w:type="dxa"/>
          </w:tcPr>
          <w:p w14:paraId="3CA5F8BD" w14:textId="77777777" w:rsidR="004F5CAE" w:rsidRDefault="00000000">
            <w:r>
              <w:t>9</w:t>
            </w:r>
          </w:p>
        </w:tc>
        <w:tc>
          <w:tcPr>
            <w:tcW w:w="1440" w:type="dxa"/>
          </w:tcPr>
          <w:p w14:paraId="464433A4" w14:textId="77777777" w:rsidR="004F5CAE" w:rsidRDefault="00000000">
            <w:r>
              <w:t>1.5</w:t>
            </w:r>
          </w:p>
        </w:tc>
        <w:tc>
          <w:tcPr>
            <w:tcW w:w="1440" w:type="dxa"/>
          </w:tcPr>
          <w:p w14:paraId="417DF145" w14:textId="77777777" w:rsidR="004F5CAE" w:rsidRDefault="00000000">
            <w:r>
              <w:t>512</w:t>
            </w:r>
          </w:p>
        </w:tc>
      </w:tr>
      <w:tr w:rsidR="004F5CAE" w14:paraId="4503CA4D" w14:textId="77777777">
        <w:tc>
          <w:tcPr>
            <w:tcW w:w="1440" w:type="dxa"/>
          </w:tcPr>
          <w:p w14:paraId="1A74147B" w14:textId="77777777" w:rsidR="004F5CAE" w:rsidRDefault="00000000">
            <w:r>
              <w:t>A4</w:t>
            </w:r>
          </w:p>
        </w:tc>
        <w:tc>
          <w:tcPr>
            <w:tcW w:w="1440" w:type="dxa"/>
          </w:tcPr>
          <w:p w14:paraId="7242712C" w14:textId="77777777" w:rsidR="004F5CAE" w:rsidRDefault="00000000">
            <w:r>
              <w:t>4600</w:t>
            </w:r>
          </w:p>
        </w:tc>
        <w:tc>
          <w:tcPr>
            <w:tcW w:w="1440" w:type="dxa"/>
          </w:tcPr>
          <w:p w14:paraId="79FC918D" w14:textId="77777777" w:rsidR="004F5CAE" w:rsidRDefault="00000000">
            <w:r>
              <w:t>4000</w:t>
            </w:r>
          </w:p>
        </w:tc>
        <w:tc>
          <w:tcPr>
            <w:tcW w:w="1440" w:type="dxa"/>
          </w:tcPr>
          <w:p w14:paraId="6968D611" w14:textId="77777777" w:rsidR="004F5CAE" w:rsidRDefault="00000000">
            <w:r>
              <w:t>11</w:t>
            </w:r>
          </w:p>
        </w:tc>
        <w:tc>
          <w:tcPr>
            <w:tcW w:w="1440" w:type="dxa"/>
          </w:tcPr>
          <w:p w14:paraId="75E93026" w14:textId="77777777" w:rsidR="004F5CAE" w:rsidRDefault="00000000">
            <w:r>
              <w:t>1.8</w:t>
            </w:r>
          </w:p>
        </w:tc>
        <w:tc>
          <w:tcPr>
            <w:tcW w:w="1440" w:type="dxa"/>
          </w:tcPr>
          <w:p w14:paraId="0DE92A2D" w14:textId="77777777" w:rsidR="004F5CAE" w:rsidRDefault="00000000">
            <w:r>
              <w:t>2048</w:t>
            </w:r>
          </w:p>
        </w:tc>
      </w:tr>
    </w:tbl>
    <w:p w14:paraId="45709BBE" w14:textId="77777777" w:rsidR="004F5CAE" w:rsidRDefault="00000000">
      <w:pPr>
        <w:pStyle w:val="Nagwek1"/>
      </w:pPr>
      <w:proofErr w:type="spellStart"/>
      <w:r>
        <w:t>Wyznaczanie</w:t>
      </w:r>
      <w:proofErr w:type="spellEnd"/>
      <w:r>
        <w:t xml:space="preserve"> wag – </w:t>
      </w:r>
      <w:proofErr w:type="spellStart"/>
      <w:r>
        <w:t>metoda</w:t>
      </w:r>
      <w:proofErr w:type="spellEnd"/>
      <w:r>
        <w:t xml:space="preserve"> entropii</w:t>
      </w:r>
    </w:p>
    <w:p w14:paraId="0C13938E" w14:textId="51EAE35D" w:rsidR="004F5CAE" w:rsidRDefault="00000000">
      <w:r>
        <w:t xml:space="preserve">Wagi kryteriów zostały obliczone automatycznie za pomocą metody entropii, co pozwoliło określić istotność każdego kryterium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zmienności</w:t>
      </w:r>
      <w:proofErr w:type="spellEnd"/>
      <w:r>
        <w:t xml:space="preserve"> </w:t>
      </w:r>
      <w:proofErr w:type="spellStart"/>
      <w:r>
        <w:t>danych</w:t>
      </w:r>
      <w:proofErr w:type="spellEnd"/>
      <w:r>
        <w:t>.</w:t>
      </w:r>
    </w:p>
    <w:p w14:paraId="661065A8" w14:textId="77777777" w:rsidR="004F5CAE" w:rsidRDefault="00000000">
      <w:pPr>
        <w:pStyle w:val="Nagwek1"/>
      </w:pPr>
      <w:r>
        <w:t>Zastosowane metody decyzyjne</w:t>
      </w:r>
    </w:p>
    <w:p w14:paraId="0C0FCAF0" w14:textId="77777777" w:rsidR="00AF391B" w:rsidRDefault="00000000" w:rsidP="00AF391B">
      <w:r>
        <w:t>TOPSIS</w:t>
      </w:r>
      <w:r w:rsidR="00AF391B">
        <w:t>,SPOTIS, VIKOR</w:t>
      </w:r>
      <w:r>
        <w:br/>
      </w:r>
    </w:p>
    <w:p w14:paraId="383B3630" w14:textId="5B9C08F0" w:rsidR="004F5CAE" w:rsidRPr="00AF391B" w:rsidRDefault="00AF391B" w:rsidP="00AF391B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proofErr w:type="spellStart"/>
      <w:r w:rsidRPr="00AF391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W</w:t>
      </w:r>
      <w:r w:rsidR="00000000" w:rsidRPr="00AF391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yniki</w:t>
      </w:r>
      <w:proofErr w:type="spellEnd"/>
      <w:r w:rsidR="00000000" w:rsidRPr="00AF391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000000" w:rsidRPr="00AF391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i</w:t>
      </w:r>
      <w:proofErr w:type="spellEnd"/>
      <w:r w:rsidR="00000000" w:rsidRPr="00AF391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 xml:space="preserve"> ranking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69"/>
        <w:gridCol w:w="1082"/>
        <w:gridCol w:w="1082"/>
        <w:gridCol w:w="1066"/>
        <w:gridCol w:w="1469"/>
        <w:gridCol w:w="1469"/>
        <w:gridCol w:w="1403"/>
      </w:tblGrid>
      <w:tr w:rsidR="004F5CAE" w14:paraId="49944390" w14:textId="77777777">
        <w:tc>
          <w:tcPr>
            <w:tcW w:w="1234" w:type="dxa"/>
          </w:tcPr>
          <w:p w14:paraId="529AAFA5" w14:textId="77777777" w:rsidR="004F5CAE" w:rsidRDefault="00000000">
            <w:r>
              <w:t>Laptop</w:t>
            </w:r>
          </w:p>
        </w:tc>
        <w:tc>
          <w:tcPr>
            <w:tcW w:w="1234" w:type="dxa"/>
          </w:tcPr>
          <w:p w14:paraId="13512F7A" w14:textId="77777777" w:rsidR="004F5CAE" w:rsidRDefault="00000000">
            <w:r>
              <w:t>TOPSIS</w:t>
            </w:r>
          </w:p>
        </w:tc>
        <w:tc>
          <w:tcPr>
            <w:tcW w:w="1234" w:type="dxa"/>
          </w:tcPr>
          <w:p w14:paraId="2C970954" w14:textId="77777777" w:rsidR="004F5CAE" w:rsidRDefault="00000000">
            <w:r>
              <w:t>SPOTIS</w:t>
            </w:r>
          </w:p>
        </w:tc>
        <w:tc>
          <w:tcPr>
            <w:tcW w:w="1234" w:type="dxa"/>
          </w:tcPr>
          <w:p w14:paraId="394DA339" w14:textId="77777777" w:rsidR="004F5CAE" w:rsidRDefault="00000000">
            <w:r>
              <w:t>VIKOR</w:t>
            </w:r>
          </w:p>
        </w:tc>
        <w:tc>
          <w:tcPr>
            <w:tcW w:w="1234" w:type="dxa"/>
          </w:tcPr>
          <w:p w14:paraId="727B9506" w14:textId="77777777" w:rsidR="004F5CAE" w:rsidRDefault="00000000">
            <w:r>
              <w:t>Rank_TOPSIS</w:t>
            </w:r>
          </w:p>
        </w:tc>
        <w:tc>
          <w:tcPr>
            <w:tcW w:w="1234" w:type="dxa"/>
          </w:tcPr>
          <w:p w14:paraId="0A1106C9" w14:textId="77777777" w:rsidR="004F5CAE" w:rsidRDefault="00000000">
            <w:r>
              <w:t>Rank_SPOTIS</w:t>
            </w:r>
          </w:p>
        </w:tc>
        <w:tc>
          <w:tcPr>
            <w:tcW w:w="1234" w:type="dxa"/>
          </w:tcPr>
          <w:p w14:paraId="4A3E0D62" w14:textId="77777777" w:rsidR="004F5CAE" w:rsidRDefault="00000000">
            <w:r>
              <w:t>Rank_VIKOR</w:t>
            </w:r>
          </w:p>
        </w:tc>
      </w:tr>
      <w:tr w:rsidR="004F5CAE" w14:paraId="02125C76" w14:textId="77777777">
        <w:tc>
          <w:tcPr>
            <w:tcW w:w="1234" w:type="dxa"/>
          </w:tcPr>
          <w:p w14:paraId="57F0D8C8" w14:textId="77777777" w:rsidR="004F5CAE" w:rsidRDefault="00000000">
            <w:r>
              <w:t>A1</w:t>
            </w:r>
          </w:p>
        </w:tc>
        <w:tc>
          <w:tcPr>
            <w:tcW w:w="1234" w:type="dxa"/>
          </w:tcPr>
          <w:p w14:paraId="4DB958F5" w14:textId="03C175A5" w:rsidR="004F5CAE" w:rsidRDefault="00000000">
            <w:r>
              <w:t>0.</w:t>
            </w:r>
            <w:r w:rsidR="00AF391B">
              <w:t>0427</w:t>
            </w:r>
          </w:p>
        </w:tc>
        <w:tc>
          <w:tcPr>
            <w:tcW w:w="1234" w:type="dxa"/>
          </w:tcPr>
          <w:p w14:paraId="5A9682D9" w14:textId="4B270AA3" w:rsidR="004F5CAE" w:rsidRDefault="00000000">
            <w:r>
              <w:t>0.</w:t>
            </w:r>
            <w:r w:rsidR="00AF391B">
              <w:t>9433</w:t>
            </w:r>
          </w:p>
        </w:tc>
        <w:tc>
          <w:tcPr>
            <w:tcW w:w="1234" w:type="dxa"/>
          </w:tcPr>
          <w:p w14:paraId="5B26A27C" w14:textId="15E5DEF0" w:rsidR="004F5CAE" w:rsidRDefault="00000000">
            <w:r>
              <w:t>0.</w:t>
            </w:r>
            <w:r w:rsidR="00AF391B">
              <w:t>9968</w:t>
            </w:r>
          </w:p>
        </w:tc>
        <w:tc>
          <w:tcPr>
            <w:tcW w:w="1234" w:type="dxa"/>
          </w:tcPr>
          <w:p w14:paraId="74345F36" w14:textId="41960BB5" w:rsidR="004F5CAE" w:rsidRDefault="00AF391B">
            <w:r>
              <w:t>3</w:t>
            </w:r>
          </w:p>
        </w:tc>
        <w:tc>
          <w:tcPr>
            <w:tcW w:w="1234" w:type="dxa"/>
          </w:tcPr>
          <w:p w14:paraId="1835979A" w14:textId="638F39BD" w:rsidR="004F5CAE" w:rsidRDefault="00AF391B">
            <w:r>
              <w:t>3</w:t>
            </w:r>
          </w:p>
        </w:tc>
        <w:tc>
          <w:tcPr>
            <w:tcW w:w="1234" w:type="dxa"/>
          </w:tcPr>
          <w:p w14:paraId="5B05A185" w14:textId="0983EADE" w:rsidR="004F5CAE" w:rsidRDefault="00AF391B">
            <w:r>
              <w:t>3</w:t>
            </w:r>
          </w:p>
        </w:tc>
      </w:tr>
      <w:tr w:rsidR="004F5CAE" w14:paraId="744769FB" w14:textId="77777777">
        <w:tc>
          <w:tcPr>
            <w:tcW w:w="1234" w:type="dxa"/>
          </w:tcPr>
          <w:p w14:paraId="1571D8FC" w14:textId="77777777" w:rsidR="004F5CAE" w:rsidRDefault="00000000">
            <w:r>
              <w:t>A2</w:t>
            </w:r>
          </w:p>
        </w:tc>
        <w:tc>
          <w:tcPr>
            <w:tcW w:w="1234" w:type="dxa"/>
          </w:tcPr>
          <w:p w14:paraId="4B9E0547" w14:textId="5E08EFFE" w:rsidR="004F5CAE" w:rsidRDefault="00000000">
            <w:r>
              <w:t>0.</w:t>
            </w:r>
            <w:r w:rsidR="00AF391B">
              <w:t>3386</w:t>
            </w:r>
          </w:p>
        </w:tc>
        <w:tc>
          <w:tcPr>
            <w:tcW w:w="1234" w:type="dxa"/>
          </w:tcPr>
          <w:p w14:paraId="083D5B73" w14:textId="5BBBD1A7" w:rsidR="004F5CAE" w:rsidRDefault="00000000">
            <w:r>
              <w:t>0.</w:t>
            </w:r>
            <w:r w:rsidR="00AF391B">
              <w:t>6215</w:t>
            </w:r>
          </w:p>
        </w:tc>
        <w:tc>
          <w:tcPr>
            <w:tcW w:w="1234" w:type="dxa"/>
          </w:tcPr>
          <w:p w14:paraId="34E9F869" w14:textId="4E45761E" w:rsidR="004F5CAE" w:rsidRDefault="00000000">
            <w:r>
              <w:t>0.</w:t>
            </w:r>
            <w:r w:rsidR="00AF391B">
              <w:t>6412</w:t>
            </w:r>
          </w:p>
        </w:tc>
        <w:tc>
          <w:tcPr>
            <w:tcW w:w="1234" w:type="dxa"/>
          </w:tcPr>
          <w:p w14:paraId="0EEB9F60" w14:textId="4B4EA54C" w:rsidR="004F5CAE" w:rsidRDefault="00AF391B">
            <w:r>
              <w:t>2</w:t>
            </w:r>
          </w:p>
        </w:tc>
        <w:tc>
          <w:tcPr>
            <w:tcW w:w="1234" w:type="dxa"/>
          </w:tcPr>
          <w:p w14:paraId="004DE771" w14:textId="58203CB9" w:rsidR="004F5CAE" w:rsidRDefault="00AF391B">
            <w:r>
              <w:t>2</w:t>
            </w:r>
          </w:p>
        </w:tc>
        <w:tc>
          <w:tcPr>
            <w:tcW w:w="1234" w:type="dxa"/>
          </w:tcPr>
          <w:p w14:paraId="47B48B0E" w14:textId="42894664" w:rsidR="004F5CAE" w:rsidRDefault="00AF391B">
            <w:r>
              <w:t>2</w:t>
            </w:r>
          </w:p>
        </w:tc>
      </w:tr>
      <w:tr w:rsidR="004F5CAE" w14:paraId="117599F1" w14:textId="77777777">
        <w:tc>
          <w:tcPr>
            <w:tcW w:w="1234" w:type="dxa"/>
          </w:tcPr>
          <w:p w14:paraId="72B9BEDD" w14:textId="77777777" w:rsidR="004F5CAE" w:rsidRDefault="00000000">
            <w:r>
              <w:t>A3</w:t>
            </w:r>
          </w:p>
        </w:tc>
        <w:tc>
          <w:tcPr>
            <w:tcW w:w="1234" w:type="dxa"/>
          </w:tcPr>
          <w:p w14:paraId="5ADC07B7" w14:textId="6D27D38C" w:rsidR="004F5CAE" w:rsidRDefault="00000000">
            <w:r>
              <w:t>0.</w:t>
            </w:r>
            <w:r w:rsidR="00AF391B">
              <w:t>0332</w:t>
            </w:r>
          </w:p>
        </w:tc>
        <w:tc>
          <w:tcPr>
            <w:tcW w:w="1234" w:type="dxa"/>
          </w:tcPr>
          <w:p w14:paraId="4620D2D1" w14:textId="4BE9ACE7" w:rsidR="004F5CAE" w:rsidRDefault="00000000">
            <w:r>
              <w:t>0.</w:t>
            </w:r>
            <w:r w:rsidR="00AF391B">
              <w:t>9490</w:t>
            </w:r>
          </w:p>
        </w:tc>
        <w:tc>
          <w:tcPr>
            <w:tcW w:w="1234" w:type="dxa"/>
          </w:tcPr>
          <w:p w14:paraId="744485DF" w14:textId="7311B010" w:rsidR="004F5CAE" w:rsidRDefault="00AF391B">
            <w:r>
              <w:t>1</w:t>
            </w:r>
            <w:r w:rsidR="00000000">
              <w:t>.</w:t>
            </w:r>
            <w:r>
              <w:t>0000</w:t>
            </w:r>
          </w:p>
        </w:tc>
        <w:tc>
          <w:tcPr>
            <w:tcW w:w="1234" w:type="dxa"/>
          </w:tcPr>
          <w:p w14:paraId="03D0B613" w14:textId="71A51D4D" w:rsidR="004F5CAE" w:rsidRDefault="00AF391B">
            <w:r>
              <w:t>4</w:t>
            </w:r>
          </w:p>
        </w:tc>
        <w:tc>
          <w:tcPr>
            <w:tcW w:w="1234" w:type="dxa"/>
          </w:tcPr>
          <w:p w14:paraId="78E5A654" w14:textId="576D465F" w:rsidR="004F5CAE" w:rsidRDefault="00AF391B">
            <w:r>
              <w:t>4</w:t>
            </w:r>
          </w:p>
        </w:tc>
        <w:tc>
          <w:tcPr>
            <w:tcW w:w="1234" w:type="dxa"/>
          </w:tcPr>
          <w:p w14:paraId="1D2AE3E5" w14:textId="07E83D41" w:rsidR="004F5CAE" w:rsidRDefault="00AF391B">
            <w:r>
              <w:t>4</w:t>
            </w:r>
          </w:p>
        </w:tc>
      </w:tr>
      <w:tr w:rsidR="004F5CAE" w14:paraId="0BE04D13" w14:textId="77777777">
        <w:tc>
          <w:tcPr>
            <w:tcW w:w="1234" w:type="dxa"/>
          </w:tcPr>
          <w:p w14:paraId="679F6C8B" w14:textId="77777777" w:rsidR="004F5CAE" w:rsidRDefault="00000000">
            <w:r>
              <w:t>A4</w:t>
            </w:r>
          </w:p>
        </w:tc>
        <w:tc>
          <w:tcPr>
            <w:tcW w:w="1234" w:type="dxa"/>
          </w:tcPr>
          <w:p w14:paraId="6A1400F6" w14:textId="778E648A" w:rsidR="004F5CAE" w:rsidRDefault="00000000">
            <w:r>
              <w:t>0.</w:t>
            </w:r>
            <w:r w:rsidR="00AF391B">
              <w:t>9542</w:t>
            </w:r>
          </w:p>
        </w:tc>
        <w:tc>
          <w:tcPr>
            <w:tcW w:w="1234" w:type="dxa"/>
          </w:tcPr>
          <w:p w14:paraId="1C75CFDC" w14:textId="5E335411" w:rsidR="004F5CAE" w:rsidRDefault="00000000">
            <w:r>
              <w:t>0.</w:t>
            </w:r>
            <w:r w:rsidR="00AF391B">
              <w:t>0694</w:t>
            </w:r>
          </w:p>
        </w:tc>
        <w:tc>
          <w:tcPr>
            <w:tcW w:w="1234" w:type="dxa"/>
          </w:tcPr>
          <w:p w14:paraId="6EB3F360" w14:textId="6DE14D8D" w:rsidR="004F5CAE" w:rsidRDefault="00000000">
            <w:r>
              <w:t>0.</w:t>
            </w:r>
            <w:r w:rsidR="00AF391B">
              <w:t>0000</w:t>
            </w:r>
          </w:p>
        </w:tc>
        <w:tc>
          <w:tcPr>
            <w:tcW w:w="1234" w:type="dxa"/>
          </w:tcPr>
          <w:p w14:paraId="088C9C85" w14:textId="22FD65D1" w:rsidR="004F5CAE" w:rsidRDefault="00AF391B">
            <w:r>
              <w:t>1</w:t>
            </w:r>
          </w:p>
        </w:tc>
        <w:tc>
          <w:tcPr>
            <w:tcW w:w="1234" w:type="dxa"/>
          </w:tcPr>
          <w:p w14:paraId="155D4A80" w14:textId="4039766B" w:rsidR="004F5CAE" w:rsidRDefault="00AF391B">
            <w:r>
              <w:t>1</w:t>
            </w:r>
          </w:p>
        </w:tc>
        <w:tc>
          <w:tcPr>
            <w:tcW w:w="1234" w:type="dxa"/>
          </w:tcPr>
          <w:p w14:paraId="36FFBC1C" w14:textId="75470B8D" w:rsidR="004F5CAE" w:rsidRDefault="00AF391B">
            <w:r>
              <w:t>1</w:t>
            </w:r>
          </w:p>
        </w:tc>
      </w:tr>
    </w:tbl>
    <w:p w14:paraId="36F98FA5" w14:textId="22A4BDC2" w:rsidR="004F5CAE" w:rsidRDefault="00000000">
      <w:proofErr w:type="spellStart"/>
      <w:r w:rsidRPr="00AF391B">
        <w:rPr>
          <w:b/>
          <w:bCs/>
        </w:rPr>
        <w:t>Najlepsza</w:t>
      </w:r>
      <w:proofErr w:type="spellEnd"/>
      <w:r w:rsidRPr="00AF391B">
        <w:rPr>
          <w:b/>
          <w:bCs/>
        </w:rPr>
        <w:t xml:space="preserve"> </w:t>
      </w:r>
      <w:proofErr w:type="spellStart"/>
      <w:r w:rsidRPr="00AF391B">
        <w:rPr>
          <w:b/>
          <w:bCs/>
        </w:rPr>
        <w:t>alternatywa</w:t>
      </w:r>
      <w:proofErr w:type="spellEnd"/>
      <w:r>
        <w:t>: A</w:t>
      </w:r>
      <w:r w:rsidR="00AF391B">
        <w:t>4</w:t>
      </w:r>
      <w:r>
        <w:t xml:space="preserve"> </w:t>
      </w:r>
    </w:p>
    <w:p w14:paraId="1F087A32" w14:textId="6755E77B" w:rsidR="004F5CAE" w:rsidRDefault="00000000">
      <w:pPr>
        <w:pStyle w:val="Nagwek1"/>
      </w:pPr>
      <w:proofErr w:type="spellStart"/>
      <w:r>
        <w:lastRenderedPageBreak/>
        <w:t>Wnioski</w:t>
      </w:r>
      <w:proofErr w:type="spellEnd"/>
      <w:r w:rsidR="00AF391B">
        <w:t>:</w:t>
      </w:r>
    </w:p>
    <w:p w14:paraId="752353E1" w14:textId="77777777" w:rsidR="00AF391B" w:rsidRDefault="00AF391B"/>
    <w:p w14:paraId="6FAE80B8" w14:textId="1006F7C9" w:rsidR="00AF391B" w:rsidRDefault="00000000">
      <w:r>
        <w:t xml:space="preserve">-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trzy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</w:t>
      </w:r>
      <w:proofErr w:type="spellStart"/>
      <w:r>
        <w:t>wskazały</w:t>
      </w:r>
      <w:proofErr w:type="spellEnd"/>
      <w:r>
        <w:t xml:space="preserve"> A</w:t>
      </w:r>
      <w:r w:rsidR="00AF391B">
        <w:t>4</w:t>
      </w:r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najlepszy</w:t>
      </w:r>
      <w:proofErr w:type="spellEnd"/>
      <w:r>
        <w:t xml:space="preserve"> </w:t>
      </w:r>
    </w:p>
    <w:p w14:paraId="381DFFB9" w14:textId="148CF8D3" w:rsidR="00AF391B" w:rsidRDefault="00000000">
      <w:r>
        <w:t xml:space="preserve">- </w:t>
      </w:r>
      <w:proofErr w:type="spellStart"/>
      <w:r>
        <w:t>Automatyczne</w:t>
      </w:r>
      <w:proofErr w:type="spellEnd"/>
      <w:r>
        <w:t xml:space="preserve"> </w:t>
      </w:r>
      <w:proofErr w:type="spellStart"/>
      <w:r>
        <w:t>wyznaczanie</w:t>
      </w:r>
      <w:proofErr w:type="spellEnd"/>
      <w:r>
        <w:t xml:space="preserve"> wag </w:t>
      </w:r>
      <w:proofErr w:type="spellStart"/>
      <w:r>
        <w:t>metodą</w:t>
      </w:r>
      <w:proofErr w:type="spellEnd"/>
      <w:r>
        <w:t xml:space="preserve"> </w:t>
      </w:r>
      <w:proofErr w:type="spellStart"/>
      <w:r>
        <w:t>entropii</w:t>
      </w:r>
      <w:proofErr w:type="spellEnd"/>
      <w:r>
        <w:t xml:space="preserve"> </w:t>
      </w:r>
      <w:proofErr w:type="spellStart"/>
      <w:r>
        <w:t>eliminuje</w:t>
      </w:r>
      <w:proofErr w:type="spellEnd"/>
      <w:r>
        <w:t xml:space="preserve"> </w:t>
      </w:r>
      <w:proofErr w:type="spellStart"/>
      <w:r>
        <w:t>subiektywność</w:t>
      </w:r>
      <w:proofErr w:type="spellEnd"/>
      <w:r>
        <w:t>.</w:t>
      </w:r>
    </w:p>
    <w:p w14:paraId="349F19A4" w14:textId="25ADEBDD" w:rsidR="00AF391B" w:rsidRDefault="00AF391B" w:rsidP="00AF391B">
      <w:pPr>
        <w:rPr>
          <w:lang w:val="pl-PL"/>
        </w:rPr>
      </w:pPr>
      <w:r>
        <w:rPr>
          <w:lang w:val="pl-PL"/>
        </w:rPr>
        <w:t>-</w:t>
      </w:r>
      <w:r w:rsidRPr="00AF391B">
        <w:rPr>
          <w:lang w:val="pl-PL"/>
        </w:rPr>
        <w:t>Wszystkie trzy metody były zgodne – najlepszy okazał się laptop A4</w:t>
      </w:r>
      <w:r>
        <w:rPr>
          <w:lang w:val="pl-PL"/>
        </w:rPr>
        <w:t>, a najgorszy laptop A3</w:t>
      </w:r>
    </w:p>
    <w:p w14:paraId="5A679362" w14:textId="77777777" w:rsidR="00AF391B" w:rsidRDefault="00AF391B" w:rsidP="00AF391B">
      <w:pPr>
        <w:rPr>
          <w:lang w:val="pl-PL"/>
        </w:rPr>
      </w:pPr>
    </w:p>
    <w:p w14:paraId="29A7383A" w14:textId="689D6EA7" w:rsidR="00AF391B" w:rsidRPr="00AF391B" w:rsidRDefault="00AF391B" w:rsidP="00AF391B">
      <w:pPr>
        <w:rPr>
          <w:rFonts w:asciiTheme="majorHAnsi" w:hAnsiTheme="majorHAnsi" w:cstheme="majorHAnsi"/>
          <w:b/>
          <w:bCs/>
          <w:color w:val="00B050"/>
          <w:sz w:val="28"/>
          <w:szCs w:val="28"/>
          <w:lang w:val="pl-PL"/>
        </w:rPr>
      </w:pP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lang w:val="pl-PL"/>
        </w:rPr>
        <w:t xml:space="preserve">Autor: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  <w:lang w:val="pl-PL"/>
        </w:rPr>
        <w:t>Jakub Grabowski</w:t>
      </w:r>
    </w:p>
    <w:p w14:paraId="307EAB23" w14:textId="77777777" w:rsidR="00AF391B" w:rsidRDefault="00AF391B" w:rsidP="00AF391B"/>
    <w:sectPr w:rsidR="00AF39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45380">
    <w:abstractNumId w:val="8"/>
  </w:num>
  <w:num w:numId="2" w16cid:durableId="1165509874">
    <w:abstractNumId w:val="6"/>
  </w:num>
  <w:num w:numId="3" w16cid:durableId="440880715">
    <w:abstractNumId w:val="5"/>
  </w:num>
  <w:num w:numId="4" w16cid:durableId="2064596218">
    <w:abstractNumId w:val="4"/>
  </w:num>
  <w:num w:numId="5" w16cid:durableId="1510019399">
    <w:abstractNumId w:val="7"/>
  </w:num>
  <w:num w:numId="6" w16cid:durableId="137915318">
    <w:abstractNumId w:val="3"/>
  </w:num>
  <w:num w:numId="7" w16cid:durableId="921599130">
    <w:abstractNumId w:val="2"/>
  </w:num>
  <w:num w:numId="8" w16cid:durableId="1987588004">
    <w:abstractNumId w:val="1"/>
  </w:num>
  <w:num w:numId="9" w16cid:durableId="8770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F5CAE"/>
    <w:rsid w:val="007F1C57"/>
    <w:rsid w:val="00AA1D8D"/>
    <w:rsid w:val="00AF39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B17A2C"/>
  <w14:defaultImageDpi w14:val="300"/>
  <w15:docId w15:val="{809C994A-1FED-4DC4-9725-2CB53DF0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Jakub 141539</cp:lastModifiedBy>
  <cp:revision>2</cp:revision>
  <dcterms:created xsi:type="dcterms:W3CDTF">2025-04-16T09:28:00Z</dcterms:created>
  <dcterms:modified xsi:type="dcterms:W3CDTF">2025-04-16T09:28:00Z</dcterms:modified>
  <cp:category/>
</cp:coreProperties>
</file>