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E8C" w:rsidRPr="00631F23" w:rsidRDefault="00BB6E8C" w:rsidP="00631F23">
      <w:pPr>
        <w:pBdr>
          <w:bottom w:val="single" w:sz="4" w:space="1" w:color="auto"/>
        </w:pBdr>
        <w:autoSpaceDE w:val="0"/>
        <w:autoSpaceDN w:val="0"/>
        <w:adjustRightInd w:val="0"/>
        <w:spacing w:after="0" w:line="240" w:lineRule="auto"/>
        <w:rPr>
          <w:rFonts w:ascii="Arial" w:hAnsi="Arial" w:cs="Arial"/>
          <w:b/>
          <w:color w:val="4472C4" w:themeColor="accent1"/>
          <w:sz w:val="24"/>
          <w:szCs w:val="24"/>
        </w:rPr>
      </w:pPr>
      <w:r w:rsidRPr="00631F23">
        <w:rPr>
          <w:rFonts w:ascii="Arial" w:hAnsi="Arial" w:cs="Arial"/>
          <w:b/>
          <w:color w:val="4472C4" w:themeColor="accent1"/>
          <w:sz w:val="24"/>
          <w:szCs w:val="24"/>
        </w:rPr>
        <w:t>Inspur OCP Principles as based on OCP Tenant request</w:t>
      </w:r>
    </w:p>
    <w:p w:rsidR="00BB6E8C" w:rsidRPr="00631F23" w:rsidRDefault="00BB6E8C" w:rsidP="00BB6E8C">
      <w:pPr>
        <w:autoSpaceDE w:val="0"/>
        <w:autoSpaceDN w:val="0"/>
        <w:adjustRightInd w:val="0"/>
        <w:spacing w:after="0" w:line="240" w:lineRule="auto"/>
        <w:rPr>
          <w:rFonts w:ascii="Arial" w:hAnsi="Arial" w:cs="Arial"/>
          <w:color w:val="00A0DC"/>
          <w:sz w:val="24"/>
          <w:szCs w:val="24"/>
        </w:rPr>
      </w:pPr>
    </w:p>
    <w:p w:rsidR="00BB6E8C" w:rsidRPr="00631F23" w:rsidRDefault="00BB6E8C" w:rsidP="00BB6E8C">
      <w:pPr>
        <w:autoSpaceDE w:val="0"/>
        <w:autoSpaceDN w:val="0"/>
        <w:adjustRightInd w:val="0"/>
        <w:spacing w:after="0" w:line="240" w:lineRule="auto"/>
        <w:rPr>
          <w:rFonts w:ascii="Arial" w:hAnsi="Arial" w:cs="Arial"/>
          <w:color w:val="5A5A5A"/>
          <w:sz w:val="24"/>
          <w:szCs w:val="24"/>
        </w:rPr>
      </w:pPr>
      <w:r w:rsidRPr="00631F23">
        <w:rPr>
          <w:rFonts w:ascii="Arial" w:hAnsi="Arial" w:cs="Arial"/>
          <w:color w:val="4472C4" w:themeColor="accent1"/>
          <w:sz w:val="24"/>
          <w:szCs w:val="24"/>
          <w:u w:val="single"/>
        </w:rPr>
        <w:t>Efficiency</w:t>
      </w:r>
      <w:r w:rsidRPr="00631F23">
        <w:rPr>
          <w:rFonts w:ascii="Arial" w:hAnsi="Arial" w:cs="Arial"/>
          <w:color w:val="00A0DC"/>
          <w:sz w:val="24"/>
          <w:szCs w:val="24"/>
        </w:rPr>
        <w:t xml:space="preserve"> </w:t>
      </w:r>
      <w:r w:rsidRPr="00631F23">
        <w:rPr>
          <w:rFonts w:ascii="Arial" w:hAnsi="Arial" w:cs="Arial"/>
          <w:color w:val="5A5A5A"/>
          <w:sz w:val="24"/>
          <w:szCs w:val="24"/>
        </w:rPr>
        <w:t xml:space="preserve">– </w:t>
      </w:r>
      <w:r w:rsidRPr="00631F23">
        <w:rPr>
          <w:rFonts w:ascii="Arial" w:hAnsi="Arial" w:cs="Arial"/>
          <w:color w:val="5A5A5A"/>
          <w:sz w:val="24"/>
          <w:szCs w:val="24"/>
        </w:rPr>
        <w:t xml:space="preserve">The Inspur OCP San Jose Motherboard </w:t>
      </w:r>
      <w:r w:rsidRPr="00631F23">
        <w:rPr>
          <w:rFonts w:ascii="Arial" w:hAnsi="Arial" w:cs="Arial"/>
          <w:color w:val="5A5A5A"/>
          <w:sz w:val="24"/>
          <w:szCs w:val="24"/>
        </w:rPr>
        <w:t xml:space="preserve">Spec uses the </w:t>
      </w:r>
      <w:proofErr w:type="spellStart"/>
      <w:r w:rsidRPr="00631F23">
        <w:rPr>
          <w:rFonts w:ascii="Arial" w:hAnsi="Arial" w:cs="Arial"/>
          <w:color w:val="5A5A5A"/>
          <w:sz w:val="24"/>
          <w:szCs w:val="24"/>
        </w:rPr>
        <w:t>l</w:t>
      </w:r>
      <w:r w:rsidR="000648F5" w:rsidRPr="00631F23">
        <w:rPr>
          <w:rFonts w:ascii="Arial" w:hAnsi="Arial" w:cs="Arial"/>
          <w:color w:val="5A5A5A"/>
          <w:sz w:val="24"/>
          <w:szCs w:val="24"/>
        </w:rPr>
        <w:t>astest</w:t>
      </w:r>
      <w:proofErr w:type="spellEnd"/>
      <w:r w:rsidRPr="00631F23">
        <w:rPr>
          <w:rFonts w:ascii="Arial" w:hAnsi="Arial" w:cs="Arial"/>
          <w:color w:val="5A5A5A"/>
          <w:sz w:val="24"/>
          <w:szCs w:val="24"/>
        </w:rPr>
        <w:t xml:space="preserve"> Skylake technology and industry standards to create a highly functional device that </w:t>
      </w:r>
      <w:r w:rsidRPr="00631F23">
        <w:rPr>
          <w:rFonts w:ascii="Arial" w:hAnsi="Arial" w:cs="Arial"/>
          <w:color w:val="5A5A5A"/>
          <w:sz w:val="24"/>
          <w:szCs w:val="24"/>
        </w:rPr>
        <w:t xml:space="preserve">achieves </w:t>
      </w:r>
      <w:r w:rsidRPr="00631F23">
        <w:rPr>
          <w:rFonts w:ascii="Arial" w:hAnsi="Arial" w:cs="Arial"/>
          <w:color w:val="5A5A5A"/>
          <w:sz w:val="24"/>
          <w:szCs w:val="24"/>
        </w:rPr>
        <w:t xml:space="preserve">an overall dynamic yet efficient infrastructure while keeping maintenance costs low. </w:t>
      </w:r>
      <w:r w:rsidR="00631F23">
        <w:rPr>
          <w:rFonts w:ascii="Arial" w:hAnsi="Arial" w:cs="Arial"/>
          <w:color w:val="5A5A5A"/>
          <w:sz w:val="24"/>
          <w:szCs w:val="24"/>
        </w:rPr>
        <w:t>Integrating</w:t>
      </w:r>
      <w:r w:rsidRPr="00631F23">
        <w:rPr>
          <w:rFonts w:ascii="Arial" w:hAnsi="Arial" w:cs="Arial"/>
          <w:color w:val="5A5A5A"/>
          <w:sz w:val="24"/>
          <w:szCs w:val="24"/>
        </w:rPr>
        <w:t xml:space="preserve"> key technology features like power optimization and obligated system fan controls, providing a </w:t>
      </w:r>
      <w:r w:rsidR="000648F5" w:rsidRPr="00631F23">
        <w:rPr>
          <w:rFonts w:ascii="Arial" w:hAnsi="Arial" w:cs="Arial"/>
          <w:color w:val="5A5A5A"/>
          <w:sz w:val="24"/>
          <w:szCs w:val="24"/>
        </w:rPr>
        <w:t xml:space="preserve">low cost and highly competitive alterative to standard 19” Enterprise solutions. </w:t>
      </w:r>
    </w:p>
    <w:p w:rsidR="00BB6E8C" w:rsidRPr="00631F23" w:rsidRDefault="00BB6E8C" w:rsidP="00BB6E8C">
      <w:pPr>
        <w:autoSpaceDE w:val="0"/>
        <w:autoSpaceDN w:val="0"/>
        <w:adjustRightInd w:val="0"/>
        <w:spacing w:after="0" w:line="240" w:lineRule="auto"/>
        <w:rPr>
          <w:rFonts w:ascii="Arial" w:hAnsi="Arial" w:cs="Arial"/>
          <w:color w:val="5A5A5A"/>
          <w:sz w:val="24"/>
          <w:szCs w:val="24"/>
        </w:rPr>
      </w:pPr>
    </w:p>
    <w:p w:rsidR="00F666EE" w:rsidRPr="00631F23" w:rsidRDefault="00BB6E8C" w:rsidP="00BB6E8C">
      <w:pPr>
        <w:autoSpaceDE w:val="0"/>
        <w:autoSpaceDN w:val="0"/>
        <w:adjustRightInd w:val="0"/>
        <w:spacing w:after="0" w:line="240" w:lineRule="auto"/>
        <w:rPr>
          <w:rFonts w:ascii="Arial" w:hAnsi="Arial" w:cs="Arial"/>
          <w:color w:val="5A5A5A"/>
          <w:sz w:val="24"/>
          <w:szCs w:val="24"/>
        </w:rPr>
      </w:pPr>
      <w:r w:rsidRPr="00631F23">
        <w:rPr>
          <w:rFonts w:ascii="Arial" w:hAnsi="Arial" w:cs="Arial"/>
          <w:color w:val="4472C4" w:themeColor="accent1"/>
          <w:sz w:val="24"/>
          <w:szCs w:val="24"/>
          <w:u w:val="single"/>
        </w:rPr>
        <w:t>Scale</w:t>
      </w:r>
      <w:r w:rsidRPr="00631F23">
        <w:rPr>
          <w:rFonts w:ascii="Arial" w:hAnsi="Arial" w:cs="Arial"/>
          <w:color w:val="4472C4" w:themeColor="accent1"/>
          <w:sz w:val="24"/>
          <w:szCs w:val="24"/>
        </w:rPr>
        <w:t xml:space="preserve"> </w:t>
      </w:r>
      <w:r w:rsidRPr="00631F23">
        <w:rPr>
          <w:rFonts w:ascii="Arial" w:hAnsi="Arial" w:cs="Arial"/>
          <w:color w:val="5A5A5A"/>
          <w:sz w:val="24"/>
          <w:szCs w:val="24"/>
        </w:rPr>
        <w:t xml:space="preserve">– </w:t>
      </w:r>
      <w:r w:rsidR="000648F5" w:rsidRPr="00631F23">
        <w:rPr>
          <w:rFonts w:ascii="Arial" w:hAnsi="Arial" w:cs="Arial"/>
          <w:color w:val="5A5A5A"/>
          <w:sz w:val="24"/>
          <w:szCs w:val="24"/>
        </w:rPr>
        <w:t>Capitalizing on</w:t>
      </w:r>
      <w:r w:rsidR="00F666EE" w:rsidRPr="00631F23">
        <w:rPr>
          <w:rFonts w:ascii="Arial" w:hAnsi="Arial" w:cs="Arial"/>
          <w:color w:val="5A5A5A"/>
          <w:sz w:val="24"/>
          <w:szCs w:val="24"/>
        </w:rPr>
        <w:t xml:space="preserve"> tool-less design features for quick setup and easy maintenance, </w:t>
      </w:r>
      <w:r w:rsidR="00631F23">
        <w:rPr>
          <w:rFonts w:ascii="Arial" w:hAnsi="Arial" w:cs="Arial"/>
          <w:color w:val="5A5A5A"/>
          <w:sz w:val="24"/>
          <w:szCs w:val="24"/>
        </w:rPr>
        <w:t xml:space="preserve">allows for </w:t>
      </w:r>
      <w:r w:rsidR="00F666EE" w:rsidRPr="00631F23">
        <w:rPr>
          <w:rFonts w:ascii="Arial" w:hAnsi="Arial" w:cs="Arial"/>
          <w:color w:val="5A5A5A"/>
          <w:sz w:val="24"/>
          <w:szCs w:val="24"/>
        </w:rPr>
        <w:t xml:space="preserve">rapid scalability and modular data center design </w:t>
      </w:r>
      <w:r w:rsidR="00631F23">
        <w:rPr>
          <w:rFonts w:ascii="Arial" w:hAnsi="Arial" w:cs="Arial"/>
          <w:color w:val="5A5A5A"/>
          <w:sz w:val="24"/>
          <w:szCs w:val="24"/>
        </w:rPr>
        <w:t>f</w:t>
      </w:r>
      <w:r w:rsidR="00F666EE" w:rsidRPr="00631F23">
        <w:rPr>
          <w:rFonts w:ascii="Arial" w:hAnsi="Arial" w:cs="Arial"/>
          <w:color w:val="5A5A5A"/>
          <w:sz w:val="24"/>
          <w:szCs w:val="24"/>
        </w:rPr>
        <w:t xml:space="preserve">or greater flexibility to Data Center Managers. </w:t>
      </w:r>
      <w:proofErr w:type="gramStart"/>
      <w:r w:rsidR="00631F23">
        <w:rPr>
          <w:rFonts w:ascii="Arial" w:hAnsi="Arial" w:cs="Arial"/>
          <w:color w:val="5A5A5A"/>
          <w:sz w:val="24"/>
          <w:szCs w:val="24"/>
        </w:rPr>
        <w:t xml:space="preserve">With  </w:t>
      </w:r>
      <w:r w:rsidR="00F666EE" w:rsidRPr="00631F23">
        <w:rPr>
          <w:rFonts w:ascii="Arial" w:hAnsi="Arial" w:cs="Arial"/>
          <w:color w:val="5A5A5A"/>
          <w:sz w:val="24"/>
          <w:szCs w:val="24"/>
        </w:rPr>
        <w:t>other</w:t>
      </w:r>
      <w:proofErr w:type="gramEnd"/>
      <w:r w:rsidR="00F666EE" w:rsidRPr="00631F23">
        <w:rPr>
          <w:rFonts w:ascii="Arial" w:hAnsi="Arial" w:cs="Arial"/>
          <w:color w:val="5A5A5A"/>
          <w:sz w:val="24"/>
          <w:szCs w:val="24"/>
        </w:rPr>
        <w:t xml:space="preserve"> open technology features such as </w:t>
      </w:r>
      <w:proofErr w:type="spellStart"/>
      <w:r w:rsidR="00F666EE" w:rsidRPr="00631F23">
        <w:rPr>
          <w:rFonts w:ascii="Arial" w:hAnsi="Arial" w:cs="Arial"/>
          <w:color w:val="5A5A5A"/>
          <w:sz w:val="24"/>
          <w:szCs w:val="24"/>
        </w:rPr>
        <w:t>OpenBMC</w:t>
      </w:r>
      <w:proofErr w:type="spellEnd"/>
      <w:r w:rsidR="00F666EE" w:rsidRPr="00631F23">
        <w:rPr>
          <w:rFonts w:ascii="Arial" w:hAnsi="Arial" w:cs="Arial"/>
          <w:color w:val="5A5A5A"/>
          <w:sz w:val="24"/>
          <w:szCs w:val="24"/>
        </w:rPr>
        <w:t xml:space="preserve"> and </w:t>
      </w:r>
      <w:proofErr w:type="spellStart"/>
      <w:r w:rsidR="00F666EE" w:rsidRPr="00631F23">
        <w:rPr>
          <w:rFonts w:ascii="Arial" w:hAnsi="Arial" w:cs="Arial"/>
          <w:color w:val="5A5A5A"/>
          <w:sz w:val="24"/>
          <w:szCs w:val="24"/>
        </w:rPr>
        <w:t>IMPITool</w:t>
      </w:r>
      <w:proofErr w:type="spellEnd"/>
      <w:r w:rsidR="00F666EE" w:rsidRPr="00631F23">
        <w:rPr>
          <w:rFonts w:ascii="Arial" w:hAnsi="Arial" w:cs="Arial"/>
          <w:color w:val="5A5A5A"/>
          <w:sz w:val="24"/>
          <w:szCs w:val="24"/>
        </w:rPr>
        <w:t xml:space="preserve"> for system control the </w:t>
      </w:r>
      <w:r w:rsidR="00FB7C43" w:rsidRPr="00631F23">
        <w:rPr>
          <w:rFonts w:ascii="Arial" w:hAnsi="Arial" w:cs="Arial"/>
          <w:color w:val="5A5A5A"/>
          <w:sz w:val="24"/>
          <w:szCs w:val="24"/>
        </w:rPr>
        <w:t>San Jose Board</w:t>
      </w:r>
      <w:r w:rsidR="00F666EE" w:rsidRPr="00631F23">
        <w:rPr>
          <w:rFonts w:ascii="Arial" w:hAnsi="Arial" w:cs="Arial"/>
          <w:color w:val="5A5A5A"/>
          <w:sz w:val="24"/>
          <w:szCs w:val="24"/>
        </w:rPr>
        <w:t xml:space="preserve"> allows </w:t>
      </w:r>
      <w:r w:rsidR="00FB7C43" w:rsidRPr="00631F23">
        <w:rPr>
          <w:rFonts w:ascii="Arial" w:hAnsi="Arial" w:cs="Arial"/>
          <w:color w:val="5A5A5A"/>
          <w:sz w:val="24"/>
          <w:szCs w:val="24"/>
        </w:rPr>
        <w:t xml:space="preserve">for </w:t>
      </w:r>
      <w:r w:rsidR="00F666EE" w:rsidRPr="00631F23">
        <w:rPr>
          <w:rFonts w:ascii="Arial" w:hAnsi="Arial" w:cs="Arial"/>
          <w:color w:val="5A5A5A"/>
          <w:sz w:val="24"/>
          <w:szCs w:val="24"/>
        </w:rPr>
        <w:t>large volume deployments without</w:t>
      </w:r>
      <w:r w:rsidR="00FB7C43" w:rsidRPr="00631F23">
        <w:rPr>
          <w:rFonts w:ascii="Arial" w:hAnsi="Arial" w:cs="Arial"/>
          <w:color w:val="5A5A5A"/>
          <w:sz w:val="24"/>
          <w:szCs w:val="24"/>
        </w:rPr>
        <w:t xml:space="preserve"> excessive demands of proprietary software deployments for Out of band control.</w:t>
      </w:r>
      <w:r w:rsidR="00F666EE" w:rsidRPr="00631F23">
        <w:rPr>
          <w:rFonts w:ascii="Arial" w:hAnsi="Arial" w:cs="Arial"/>
          <w:color w:val="5A5A5A"/>
          <w:sz w:val="24"/>
          <w:szCs w:val="24"/>
        </w:rPr>
        <w:t xml:space="preserve"> </w:t>
      </w:r>
    </w:p>
    <w:p w:rsidR="00F666EE" w:rsidRPr="00631F23" w:rsidRDefault="00F666EE" w:rsidP="00BB6E8C">
      <w:pPr>
        <w:autoSpaceDE w:val="0"/>
        <w:autoSpaceDN w:val="0"/>
        <w:adjustRightInd w:val="0"/>
        <w:spacing w:after="0" w:line="240" w:lineRule="auto"/>
        <w:rPr>
          <w:rFonts w:ascii="Arial" w:hAnsi="Arial" w:cs="Arial"/>
          <w:color w:val="5A5A5A"/>
          <w:sz w:val="24"/>
          <w:szCs w:val="24"/>
        </w:rPr>
      </w:pPr>
    </w:p>
    <w:p w:rsidR="00FB7C43" w:rsidRPr="00631F23" w:rsidRDefault="00BB6E8C" w:rsidP="00BB6E8C">
      <w:pPr>
        <w:autoSpaceDE w:val="0"/>
        <w:autoSpaceDN w:val="0"/>
        <w:adjustRightInd w:val="0"/>
        <w:spacing w:after="0" w:line="240" w:lineRule="auto"/>
        <w:rPr>
          <w:rFonts w:ascii="Arial" w:hAnsi="Arial" w:cs="Arial"/>
          <w:color w:val="5A5A5A"/>
          <w:sz w:val="24"/>
          <w:szCs w:val="24"/>
        </w:rPr>
      </w:pPr>
      <w:r w:rsidRPr="00631F23">
        <w:rPr>
          <w:rFonts w:ascii="Arial" w:hAnsi="Arial" w:cs="Arial"/>
          <w:color w:val="4472C4" w:themeColor="accent1"/>
          <w:sz w:val="24"/>
          <w:szCs w:val="24"/>
          <w:u w:val="single"/>
        </w:rPr>
        <w:t>Openness</w:t>
      </w:r>
      <w:r w:rsidRPr="00631F23">
        <w:rPr>
          <w:rFonts w:ascii="Arial" w:hAnsi="Arial" w:cs="Arial"/>
          <w:color w:val="5A5A5A"/>
          <w:sz w:val="24"/>
          <w:szCs w:val="24"/>
        </w:rPr>
        <w:t xml:space="preserve">– </w:t>
      </w:r>
      <w:r w:rsidR="00FB7C43" w:rsidRPr="00631F23">
        <w:rPr>
          <w:rFonts w:ascii="Arial" w:hAnsi="Arial" w:cs="Arial"/>
          <w:color w:val="5A5A5A"/>
          <w:sz w:val="24"/>
          <w:szCs w:val="24"/>
        </w:rPr>
        <w:t>The San Jose Motherboard and Inspur are committed to contributing IP to the OCP community. Inspur engineers strive to</w:t>
      </w:r>
      <w:bookmarkStart w:id="0" w:name="_GoBack"/>
      <w:bookmarkEnd w:id="0"/>
      <w:r w:rsidR="00FB7C43" w:rsidRPr="00631F23">
        <w:rPr>
          <w:rFonts w:ascii="Arial" w:hAnsi="Arial" w:cs="Arial"/>
          <w:color w:val="5A5A5A"/>
          <w:sz w:val="24"/>
          <w:szCs w:val="24"/>
        </w:rPr>
        <w:t xml:space="preserve"> comply with OCP Mezzanine card v2.0 standard, while also providing common form factors and community accepted Open Technology such as Open BMC, </w:t>
      </w:r>
      <w:proofErr w:type="spellStart"/>
      <w:r w:rsidR="00FB7C43" w:rsidRPr="00631F23">
        <w:rPr>
          <w:rFonts w:ascii="Arial" w:hAnsi="Arial" w:cs="Arial"/>
          <w:color w:val="5A5A5A"/>
          <w:sz w:val="24"/>
          <w:szCs w:val="24"/>
        </w:rPr>
        <w:t>IPMITool</w:t>
      </w:r>
      <w:proofErr w:type="spellEnd"/>
      <w:r w:rsidR="00FB7C43" w:rsidRPr="00631F23">
        <w:rPr>
          <w:rFonts w:ascii="Arial" w:hAnsi="Arial" w:cs="Arial"/>
          <w:color w:val="5A5A5A"/>
          <w:sz w:val="24"/>
          <w:szCs w:val="24"/>
        </w:rPr>
        <w:t>, Linux OS, ONIE and well as non-proprietary SFP, QSFP, IB features. The San Jose Motherboard meets and follows the Open Rack v2.0 specifications and supports the OCP community by providing full sets of CAD and other various forms of HW design files.</w:t>
      </w:r>
    </w:p>
    <w:p w:rsidR="00FB7C43" w:rsidRPr="00631F23" w:rsidRDefault="00FB7C43" w:rsidP="00BB6E8C">
      <w:pPr>
        <w:autoSpaceDE w:val="0"/>
        <w:autoSpaceDN w:val="0"/>
        <w:adjustRightInd w:val="0"/>
        <w:spacing w:after="0" w:line="240" w:lineRule="auto"/>
        <w:rPr>
          <w:rFonts w:ascii="Arial" w:hAnsi="Arial" w:cs="Arial"/>
          <w:color w:val="5A5A5A"/>
          <w:sz w:val="24"/>
          <w:szCs w:val="24"/>
        </w:rPr>
      </w:pPr>
    </w:p>
    <w:p w:rsidR="00161D5C" w:rsidRPr="00631F23" w:rsidRDefault="00BB6E8C" w:rsidP="00161D5C">
      <w:pPr>
        <w:autoSpaceDE w:val="0"/>
        <w:autoSpaceDN w:val="0"/>
        <w:adjustRightInd w:val="0"/>
        <w:spacing w:after="0" w:line="240" w:lineRule="auto"/>
        <w:rPr>
          <w:rFonts w:ascii="Arial" w:hAnsi="Arial" w:cs="Arial"/>
          <w:color w:val="5A5A5A"/>
          <w:sz w:val="24"/>
          <w:szCs w:val="24"/>
        </w:rPr>
      </w:pPr>
      <w:r w:rsidRPr="00631F23">
        <w:rPr>
          <w:rFonts w:ascii="Arial" w:hAnsi="Arial" w:cs="Arial"/>
          <w:color w:val="4472C4" w:themeColor="accent1"/>
          <w:sz w:val="24"/>
          <w:szCs w:val="24"/>
          <w:u w:val="single"/>
        </w:rPr>
        <w:t>Impact</w:t>
      </w:r>
      <w:r w:rsidRPr="00631F23">
        <w:rPr>
          <w:rFonts w:ascii="Arial" w:hAnsi="Arial" w:cs="Arial"/>
          <w:color w:val="4472C4" w:themeColor="accent1"/>
          <w:sz w:val="24"/>
          <w:szCs w:val="24"/>
        </w:rPr>
        <w:t xml:space="preserve"> </w:t>
      </w:r>
      <w:r w:rsidRPr="00631F23">
        <w:rPr>
          <w:rFonts w:ascii="Arial" w:hAnsi="Arial" w:cs="Arial"/>
          <w:color w:val="5A5A5A"/>
          <w:sz w:val="24"/>
          <w:szCs w:val="24"/>
        </w:rPr>
        <w:t>– This is</w:t>
      </w:r>
      <w:r w:rsidR="00FB7C43" w:rsidRPr="00631F23">
        <w:rPr>
          <w:rFonts w:ascii="Arial" w:hAnsi="Arial" w:cs="Arial"/>
          <w:color w:val="5A5A5A"/>
          <w:sz w:val="24"/>
          <w:szCs w:val="24"/>
        </w:rPr>
        <w:t xml:space="preserve"> Inspur’s first </w:t>
      </w:r>
      <w:r w:rsidRPr="00631F23">
        <w:rPr>
          <w:rFonts w:ascii="Arial" w:hAnsi="Arial" w:cs="Arial"/>
          <w:color w:val="5A5A5A"/>
          <w:sz w:val="24"/>
          <w:szCs w:val="24"/>
        </w:rPr>
        <w:t>project specification</w:t>
      </w:r>
      <w:r w:rsidR="00FB7C43" w:rsidRPr="00631F23">
        <w:rPr>
          <w:rFonts w:ascii="Arial" w:hAnsi="Arial" w:cs="Arial"/>
          <w:color w:val="5A5A5A"/>
          <w:sz w:val="24"/>
          <w:szCs w:val="24"/>
        </w:rPr>
        <w:t xml:space="preserve"> and one of the first Skylake designs available to the OCP community</w:t>
      </w:r>
      <w:r w:rsidR="00161D5C" w:rsidRPr="00631F23">
        <w:rPr>
          <w:rFonts w:ascii="Arial" w:hAnsi="Arial" w:cs="Arial"/>
          <w:color w:val="5A5A5A"/>
          <w:sz w:val="24"/>
          <w:szCs w:val="24"/>
        </w:rPr>
        <w:t xml:space="preserve">. Our specification </w:t>
      </w:r>
      <w:r w:rsidRPr="00631F23">
        <w:rPr>
          <w:rFonts w:ascii="Arial" w:hAnsi="Arial" w:cs="Arial"/>
          <w:color w:val="5A5A5A"/>
          <w:sz w:val="24"/>
          <w:szCs w:val="24"/>
        </w:rPr>
        <w:t>sets a</w:t>
      </w:r>
      <w:r w:rsidR="00161D5C" w:rsidRPr="00631F23">
        <w:rPr>
          <w:rFonts w:ascii="Arial" w:hAnsi="Arial" w:cs="Arial"/>
          <w:color w:val="5A5A5A"/>
          <w:sz w:val="24"/>
          <w:szCs w:val="24"/>
        </w:rPr>
        <w:t xml:space="preserve"> new standard and level for other OCP community designs to build upon and support the community. By utilizing new technology advancements with the </w:t>
      </w:r>
      <w:proofErr w:type="spellStart"/>
      <w:r w:rsidR="00161D5C" w:rsidRPr="00631F23">
        <w:rPr>
          <w:rFonts w:ascii="Arial" w:hAnsi="Arial" w:cs="Arial"/>
          <w:color w:val="5A5A5A"/>
          <w:sz w:val="24"/>
          <w:szCs w:val="24"/>
        </w:rPr>
        <w:t>Purley</w:t>
      </w:r>
      <w:proofErr w:type="spellEnd"/>
      <w:r w:rsidR="00161D5C" w:rsidRPr="00631F23">
        <w:rPr>
          <w:rFonts w:ascii="Arial" w:hAnsi="Arial" w:cs="Arial"/>
          <w:color w:val="5A5A5A"/>
          <w:sz w:val="24"/>
          <w:szCs w:val="24"/>
        </w:rPr>
        <w:t xml:space="preserve"> board and Intel® Skylake CPU Inspur hopes to set a wave of rapid OCP growth into Data Centers based on improved efficiency, open source features and improved technology to make a more </w:t>
      </w:r>
      <w:r w:rsidRPr="00631F23">
        <w:rPr>
          <w:rFonts w:ascii="Arial" w:hAnsi="Arial" w:cs="Arial"/>
          <w:color w:val="5A5A5A"/>
          <w:sz w:val="24"/>
          <w:szCs w:val="24"/>
        </w:rPr>
        <w:t xml:space="preserve">meaningful </w:t>
      </w:r>
      <w:r w:rsidR="00161D5C" w:rsidRPr="00631F23">
        <w:rPr>
          <w:rFonts w:ascii="Arial" w:hAnsi="Arial" w:cs="Arial"/>
          <w:color w:val="5A5A5A"/>
          <w:sz w:val="24"/>
          <w:szCs w:val="24"/>
        </w:rPr>
        <w:t>and scalable D</w:t>
      </w:r>
      <w:r w:rsidRPr="00631F23">
        <w:rPr>
          <w:rFonts w:ascii="Arial" w:hAnsi="Arial" w:cs="Arial"/>
          <w:color w:val="5A5A5A"/>
          <w:sz w:val="24"/>
          <w:szCs w:val="24"/>
        </w:rPr>
        <w:t xml:space="preserve">ata </w:t>
      </w:r>
      <w:r w:rsidR="00161D5C" w:rsidRPr="00631F23">
        <w:rPr>
          <w:rFonts w:ascii="Arial" w:hAnsi="Arial" w:cs="Arial"/>
          <w:color w:val="5A5A5A"/>
          <w:sz w:val="24"/>
          <w:szCs w:val="24"/>
        </w:rPr>
        <w:t>C</w:t>
      </w:r>
      <w:r w:rsidRPr="00631F23">
        <w:rPr>
          <w:rFonts w:ascii="Arial" w:hAnsi="Arial" w:cs="Arial"/>
          <w:color w:val="5A5A5A"/>
          <w:sz w:val="24"/>
          <w:szCs w:val="24"/>
        </w:rPr>
        <w:t>enter</w:t>
      </w:r>
      <w:r w:rsidR="00161D5C" w:rsidRPr="00631F23">
        <w:rPr>
          <w:rFonts w:ascii="Arial" w:hAnsi="Arial" w:cs="Arial"/>
          <w:color w:val="5A5A5A"/>
          <w:sz w:val="24"/>
          <w:szCs w:val="24"/>
        </w:rPr>
        <w:t xml:space="preserve">. </w:t>
      </w:r>
    </w:p>
    <w:p w:rsidR="00161D5C" w:rsidRPr="00631F23" w:rsidRDefault="00161D5C" w:rsidP="00161D5C">
      <w:pPr>
        <w:autoSpaceDE w:val="0"/>
        <w:autoSpaceDN w:val="0"/>
        <w:adjustRightInd w:val="0"/>
        <w:spacing w:after="0" w:line="240" w:lineRule="auto"/>
        <w:rPr>
          <w:rFonts w:ascii="Arial" w:hAnsi="Arial" w:cs="Arial"/>
          <w:color w:val="5A5A5A"/>
          <w:sz w:val="24"/>
          <w:szCs w:val="24"/>
        </w:rPr>
      </w:pPr>
    </w:p>
    <w:p w:rsidR="00FB6989" w:rsidRPr="00631F23" w:rsidRDefault="00161D5C" w:rsidP="00161D5C">
      <w:pPr>
        <w:autoSpaceDE w:val="0"/>
        <w:autoSpaceDN w:val="0"/>
        <w:adjustRightInd w:val="0"/>
        <w:spacing w:after="0" w:line="240" w:lineRule="auto"/>
        <w:rPr>
          <w:rFonts w:ascii="Arial" w:hAnsi="Arial" w:cs="Arial"/>
          <w:sz w:val="24"/>
          <w:szCs w:val="24"/>
        </w:rPr>
      </w:pPr>
      <w:r w:rsidRPr="00631F23">
        <w:rPr>
          <w:rFonts w:ascii="Arial" w:hAnsi="Arial" w:cs="Arial"/>
          <w:color w:val="5A5A5A"/>
          <w:sz w:val="24"/>
          <w:szCs w:val="24"/>
        </w:rPr>
        <w:t>Inspur believes our new developments and offerings in OCP will help Cloud Datacenters control escalating CAPEX and OPEX expenditures. Inspur further intends to be a leader in OCP by continuing to providing new technology such as future chassis and server solutions including GPU and storage servers, thus offer the OCP community with a wide range of technology to further enhance the community.</w:t>
      </w:r>
    </w:p>
    <w:sectPr w:rsidR="00FB6989" w:rsidRPr="00631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E8C"/>
    <w:rsid w:val="000648F5"/>
    <w:rsid w:val="00161D5C"/>
    <w:rsid w:val="00631F23"/>
    <w:rsid w:val="00BB6E8C"/>
    <w:rsid w:val="00F57651"/>
    <w:rsid w:val="00F666EE"/>
    <w:rsid w:val="00FB6989"/>
    <w:rsid w:val="00FB7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DD482"/>
  <w15:chartTrackingRefBased/>
  <w15:docId w15:val="{A76F7722-5DBA-4129-AD46-30945724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1F23"/>
  </w:style>
  <w:style w:type="paragraph" w:styleId="Heading1">
    <w:name w:val="heading 1"/>
    <w:basedOn w:val="Normal"/>
    <w:next w:val="Normal"/>
    <w:link w:val="Heading1Char"/>
    <w:uiPriority w:val="9"/>
    <w:qFormat/>
    <w:rsid w:val="00631F2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31F2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31F2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31F2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31F2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31F2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31F2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31F2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31F2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F2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631F23"/>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631F23"/>
    <w:rPr>
      <w:caps/>
      <w:color w:val="1F3763" w:themeColor="accent1" w:themeShade="7F"/>
      <w:spacing w:val="15"/>
    </w:rPr>
  </w:style>
  <w:style w:type="character" w:customStyle="1" w:styleId="Heading4Char">
    <w:name w:val="Heading 4 Char"/>
    <w:basedOn w:val="DefaultParagraphFont"/>
    <w:link w:val="Heading4"/>
    <w:uiPriority w:val="9"/>
    <w:semiHidden/>
    <w:rsid w:val="00631F23"/>
    <w:rPr>
      <w:caps/>
      <w:color w:val="2F5496" w:themeColor="accent1" w:themeShade="BF"/>
      <w:spacing w:val="10"/>
    </w:rPr>
  </w:style>
  <w:style w:type="character" w:customStyle="1" w:styleId="Heading5Char">
    <w:name w:val="Heading 5 Char"/>
    <w:basedOn w:val="DefaultParagraphFont"/>
    <w:link w:val="Heading5"/>
    <w:uiPriority w:val="9"/>
    <w:semiHidden/>
    <w:rsid w:val="00631F23"/>
    <w:rPr>
      <w:caps/>
      <w:color w:val="2F5496" w:themeColor="accent1" w:themeShade="BF"/>
      <w:spacing w:val="10"/>
    </w:rPr>
  </w:style>
  <w:style w:type="character" w:customStyle="1" w:styleId="Heading6Char">
    <w:name w:val="Heading 6 Char"/>
    <w:basedOn w:val="DefaultParagraphFont"/>
    <w:link w:val="Heading6"/>
    <w:uiPriority w:val="9"/>
    <w:semiHidden/>
    <w:rsid w:val="00631F23"/>
    <w:rPr>
      <w:caps/>
      <w:color w:val="2F5496" w:themeColor="accent1" w:themeShade="BF"/>
      <w:spacing w:val="10"/>
    </w:rPr>
  </w:style>
  <w:style w:type="character" w:customStyle="1" w:styleId="Heading7Char">
    <w:name w:val="Heading 7 Char"/>
    <w:basedOn w:val="DefaultParagraphFont"/>
    <w:link w:val="Heading7"/>
    <w:uiPriority w:val="9"/>
    <w:semiHidden/>
    <w:rsid w:val="00631F23"/>
    <w:rPr>
      <w:caps/>
      <w:color w:val="2F5496" w:themeColor="accent1" w:themeShade="BF"/>
      <w:spacing w:val="10"/>
    </w:rPr>
  </w:style>
  <w:style w:type="character" w:customStyle="1" w:styleId="Heading8Char">
    <w:name w:val="Heading 8 Char"/>
    <w:basedOn w:val="DefaultParagraphFont"/>
    <w:link w:val="Heading8"/>
    <w:uiPriority w:val="9"/>
    <w:semiHidden/>
    <w:rsid w:val="00631F23"/>
    <w:rPr>
      <w:caps/>
      <w:spacing w:val="10"/>
      <w:sz w:val="18"/>
      <w:szCs w:val="18"/>
    </w:rPr>
  </w:style>
  <w:style w:type="character" w:customStyle="1" w:styleId="Heading9Char">
    <w:name w:val="Heading 9 Char"/>
    <w:basedOn w:val="DefaultParagraphFont"/>
    <w:link w:val="Heading9"/>
    <w:uiPriority w:val="9"/>
    <w:semiHidden/>
    <w:rsid w:val="00631F23"/>
    <w:rPr>
      <w:i/>
      <w:iCs/>
      <w:caps/>
      <w:spacing w:val="10"/>
      <w:sz w:val="18"/>
      <w:szCs w:val="18"/>
    </w:rPr>
  </w:style>
  <w:style w:type="paragraph" w:styleId="Caption">
    <w:name w:val="caption"/>
    <w:basedOn w:val="Normal"/>
    <w:next w:val="Normal"/>
    <w:uiPriority w:val="35"/>
    <w:semiHidden/>
    <w:unhideWhenUsed/>
    <w:qFormat/>
    <w:rsid w:val="00631F23"/>
    <w:rPr>
      <w:b/>
      <w:bCs/>
      <w:color w:val="2F5496" w:themeColor="accent1" w:themeShade="BF"/>
      <w:sz w:val="16"/>
      <w:szCs w:val="16"/>
    </w:rPr>
  </w:style>
  <w:style w:type="paragraph" w:styleId="Title">
    <w:name w:val="Title"/>
    <w:basedOn w:val="Normal"/>
    <w:next w:val="Normal"/>
    <w:link w:val="TitleChar"/>
    <w:uiPriority w:val="10"/>
    <w:qFormat/>
    <w:rsid w:val="00631F2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31F2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31F2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31F23"/>
    <w:rPr>
      <w:caps/>
      <w:color w:val="595959" w:themeColor="text1" w:themeTint="A6"/>
      <w:spacing w:val="10"/>
      <w:sz w:val="21"/>
      <w:szCs w:val="21"/>
    </w:rPr>
  </w:style>
  <w:style w:type="character" w:styleId="Strong">
    <w:name w:val="Strong"/>
    <w:uiPriority w:val="22"/>
    <w:qFormat/>
    <w:rsid w:val="00631F23"/>
    <w:rPr>
      <w:b/>
      <w:bCs/>
    </w:rPr>
  </w:style>
  <w:style w:type="character" w:styleId="Emphasis">
    <w:name w:val="Emphasis"/>
    <w:uiPriority w:val="20"/>
    <w:qFormat/>
    <w:rsid w:val="00631F23"/>
    <w:rPr>
      <w:caps/>
      <w:color w:val="1F3763" w:themeColor="accent1" w:themeShade="7F"/>
      <w:spacing w:val="5"/>
    </w:rPr>
  </w:style>
  <w:style w:type="paragraph" w:styleId="NoSpacing">
    <w:name w:val="No Spacing"/>
    <w:uiPriority w:val="1"/>
    <w:qFormat/>
    <w:rsid w:val="00631F23"/>
    <w:pPr>
      <w:spacing w:after="0" w:line="240" w:lineRule="auto"/>
    </w:pPr>
  </w:style>
  <w:style w:type="paragraph" w:styleId="Quote">
    <w:name w:val="Quote"/>
    <w:basedOn w:val="Normal"/>
    <w:next w:val="Normal"/>
    <w:link w:val="QuoteChar"/>
    <w:uiPriority w:val="29"/>
    <w:qFormat/>
    <w:rsid w:val="00631F23"/>
    <w:rPr>
      <w:i/>
      <w:iCs/>
      <w:sz w:val="24"/>
      <w:szCs w:val="24"/>
    </w:rPr>
  </w:style>
  <w:style w:type="character" w:customStyle="1" w:styleId="QuoteChar">
    <w:name w:val="Quote Char"/>
    <w:basedOn w:val="DefaultParagraphFont"/>
    <w:link w:val="Quote"/>
    <w:uiPriority w:val="29"/>
    <w:rsid w:val="00631F23"/>
    <w:rPr>
      <w:i/>
      <w:iCs/>
      <w:sz w:val="24"/>
      <w:szCs w:val="24"/>
    </w:rPr>
  </w:style>
  <w:style w:type="paragraph" w:styleId="IntenseQuote">
    <w:name w:val="Intense Quote"/>
    <w:basedOn w:val="Normal"/>
    <w:next w:val="Normal"/>
    <w:link w:val="IntenseQuoteChar"/>
    <w:uiPriority w:val="30"/>
    <w:qFormat/>
    <w:rsid w:val="00631F2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31F23"/>
    <w:rPr>
      <w:color w:val="4472C4" w:themeColor="accent1"/>
      <w:sz w:val="24"/>
      <w:szCs w:val="24"/>
    </w:rPr>
  </w:style>
  <w:style w:type="character" w:styleId="SubtleEmphasis">
    <w:name w:val="Subtle Emphasis"/>
    <w:uiPriority w:val="19"/>
    <w:qFormat/>
    <w:rsid w:val="00631F23"/>
    <w:rPr>
      <w:i/>
      <w:iCs/>
      <w:color w:val="1F3763" w:themeColor="accent1" w:themeShade="7F"/>
    </w:rPr>
  </w:style>
  <w:style w:type="character" w:styleId="IntenseEmphasis">
    <w:name w:val="Intense Emphasis"/>
    <w:uiPriority w:val="21"/>
    <w:qFormat/>
    <w:rsid w:val="00631F23"/>
    <w:rPr>
      <w:b/>
      <w:bCs/>
      <w:caps/>
      <w:color w:val="1F3763" w:themeColor="accent1" w:themeShade="7F"/>
      <w:spacing w:val="10"/>
    </w:rPr>
  </w:style>
  <w:style w:type="character" w:styleId="SubtleReference">
    <w:name w:val="Subtle Reference"/>
    <w:uiPriority w:val="31"/>
    <w:qFormat/>
    <w:rsid w:val="00631F23"/>
    <w:rPr>
      <w:b/>
      <w:bCs/>
      <w:color w:val="4472C4" w:themeColor="accent1"/>
    </w:rPr>
  </w:style>
  <w:style w:type="character" w:styleId="IntenseReference">
    <w:name w:val="Intense Reference"/>
    <w:uiPriority w:val="32"/>
    <w:qFormat/>
    <w:rsid w:val="00631F23"/>
    <w:rPr>
      <w:b/>
      <w:bCs/>
      <w:i/>
      <w:iCs/>
      <w:caps/>
      <w:color w:val="4472C4" w:themeColor="accent1"/>
    </w:rPr>
  </w:style>
  <w:style w:type="character" w:styleId="BookTitle">
    <w:name w:val="Book Title"/>
    <w:uiPriority w:val="33"/>
    <w:qFormat/>
    <w:rsid w:val="00631F23"/>
    <w:rPr>
      <w:b/>
      <w:bCs/>
      <w:i/>
      <w:iCs/>
      <w:spacing w:val="0"/>
    </w:rPr>
  </w:style>
  <w:style w:type="paragraph" w:styleId="TOCHeading">
    <w:name w:val="TOC Heading"/>
    <w:basedOn w:val="Heading1"/>
    <w:next w:val="Normal"/>
    <w:uiPriority w:val="39"/>
    <w:semiHidden/>
    <w:unhideWhenUsed/>
    <w:qFormat/>
    <w:rsid w:val="00631F23"/>
    <w:pPr>
      <w:outlineLvl w:val="9"/>
    </w:pPr>
  </w:style>
  <w:style w:type="paragraph" w:styleId="ListParagraph">
    <w:name w:val="List Paragraph"/>
    <w:basedOn w:val="Normal"/>
    <w:uiPriority w:val="34"/>
    <w:qFormat/>
    <w:rsid w:val="00631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2017-08-02T00:13:00Z</dcterms:created>
  <dcterms:modified xsi:type="dcterms:W3CDTF">2017-08-02T01:09:00Z</dcterms:modified>
</cp:coreProperties>
</file>