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07A61EC6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Python,</w:t>
      </w:r>
      <w:r w:rsidR="00FD60D4">
        <w:rPr>
          <w:rFonts w:ascii="Cambria" w:hAnsi="Cambria" w:cs="Segoe UI"/>
          <w:sz w:val="20"/>
          <w:szCs w:val="20"/>
        </w:rPr>
        <w:t xml:space="preserve"> C#</w:t>
      </w:r>
      <w:r w:rsidR="00DA1513">
        <w:rPr>
          <w:rFonts w:ascii="Cambria" w:hAnsi="Cambria" w:cs="Segoe UI"/>
          <w:sz w:val="20"/>
          <w:szCs w:val="20"/>
        </w:rPr>
        <w:t>,</w:t>
      </w:r>
      <w:r w:rsidRPr="00443603">
        <w:rPr>
          <w:rFonts w:ascii="Cambria" w:hAnsi="Cambria" w:cs="Segoe UI"/>
          <w:sz w:val="20"/>
          <w:szCs w:val="20"/>
        </w:rPr>
        <w:t xml:space="preserve">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F90F5C">
        <w:rPr>
          <w:rFonts w:ascii="Cambria" w:hAnsi="Cambria" w:cs="Segoe UI"/>
          <w:sz w:val="20"/>
          <w:szCs w:val="20"/>
        </w:rPr>
        <w:t>DevSecOps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>, OOP</w:t>
      </w:r>
      <w:r w:rsidR="00636D36">
        <w:rPr>
          <w:rFonts w:ascii="Cambria" w:hAnsi="Cambria" w:cs="Segoe UI"/>
          <w:sz w:val="20"/>
          <w:szCs w:val="20"/>
        </w:rPr>
        <w:t xml:space="preserve">, Hardware Architecture, </w:t>
      </w:r>
      <w:r w:rsidR="001F3ABE">
        <w:rPr>
          <w:rFonts w:ascii="Cambria" w:hAnsi="Cambria" w:cs="Segoe UI"/>
          <w:sz w:val="20"/>
          <w:szCs w:val="20"/>
        </w:rPr>
        <w:t>Parallel Processing, Multithreading</w:t>
      </w:r>
    </w:p>
    <w:p w14:paraId="1C557F14" w14:textId="00067FC3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="00443603" w:rsidRPr="00443603">
        <w:rPr>
          <w:rFonts w:ascii="Cambria" w:hAnsi="Cambria" w:cs="Segoe UI"/>
          <w:sz w:val="20"/>
          <w:szCs w:val="20"/>
        </w:rPr>
        <w:t>, 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>, Transport Layer Security (TLS), Docker, Windows, Linux</w:t>
      </w:r>
      <w:r>
        <w:rPr>
          <w:rFonts w:ascii="Cambria" w:hAnsi="Cambria" w:cs="Segoe UI"/>
          <w:sz w:val="20"/>
          <w:szCs w:val="20"/>
        </w:rPr>
        <w:t>, Git, GitHub</w:t>
      </w:r>
    </w:p>
    <w:p w14:paraId="607B7C06" w14:textId="756C9FFC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>Fast Learner, Growth Mindset, Communication, Coaching, Adaptability, Critical Thinking, Reliability, Collaboration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77777777" w:rsidR="00FD60D4" w:rsidRDefault="00FD60D4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Resolved an undetected security issue that used the .Net framework to infect malware into a client’s PC by examining system logs and security logs produced by the client’s machine.</w:t>
      </w:r>
    </w:p>
    <w:p w14:paraId="2789031C" w14:textId="574DCBF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</w:t>
      </w:r>
      <w:proofErr w:type="spellStart"/>
      <w:r w:rsidRPr="006B6BE6">
        <w:rPr>
          <w:rFonts w:ascii="Cambria" w:hAnsi="Cambria" w:cs="Segoe UI"/>
          <w:color w:val="000000" w:themeColor="text1"/>
          <w:sz w:val="20"/>
          <w:szCs w:val="20"/>
        </w:rPr>
        <w:t>Micronet</w:t>
      </w:r>
      <w:proofErr w:type="spellEnd"/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0CACD87E" w:rsidR="00B9436F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proofErr w:type="spellStart"/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proofErr w:type="spellEnd"/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77777777" w:rsidR="00D110C0" w:rsidRDefault="00D110C0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A3967">
        <w:rPr>
          <w:rFonts w:ascii="Cambria" w:hAnsi="Cambria" w:cs="Segoe UI"/>
          <w:color w:val="000000" w:themeColor="text1"/>
          <w:sz w:val="20"/>
          <w:szCs w:val="20"/>
        </w:rPr>
        <w:t>Led the development of a MySQL database project, enforcing GDPR compliance and utilizing Agile methodology with two-week sprints to deliver secure and efficient solutions</w:t>
      </w:r>
      <w:r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6-fold.</w:t>
      </w:r>
    </w:p>
    <w:p w14:paraId="5DC46646" w14:textId="77777777" w:rsidR="00D110C0" w:rsidRDefault="00D110C0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B83CE6">
        <w:rPr>
          <w:rFonts w:ascii="Cambria" w:hAnsi="Cambria" w:cs="Segoe UI"/>
          <w:color w:val="000000" w:themeColor="text1"/>
          <w:sz w:val="20"/>
          <w:szCs w:val="20"/>
        </w:rPr>
        <w:t>Maintained an Ubuntu server for 2.5 years with 99.9% uptime, independently managing IT governance, including security, monitoring, maintenance, and disaster recovery.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19BDF" w14:textId="77777777" w:rsidR="00E27AD8" w:rsidRDefault="00E27AD8">
      <w:r>
        <w:separator/>
      </w:r>
    </w:p>
  </w:endnote>
  <w:endnote w:type="continuationSeparator" w:id="0">
    <w:p w14:paraId="3CEEAEFD" w14:textId="77777777" w:rsidR="00E27AD8" w:rsidRDefault="00E27AD8">
      <w:r>
        <w:continuationSeparator/>
      </w:r>
    </w:p>
  </w:endnote>
  <w:endnote w:type="continuationNotice" w:id="1">
    <w:p w14:paraId="66B67D6B" w14:textId="77777777" w:rsidR="00E27AD8" w:rsidRDefault="00E27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5B285" w14:textId="77777777" w:rsidR="00E27AD8" w:rsidRDefault="00E27AD8">
      <w:r>
        <w:separator/>
      </w:r>
    </w:p>
  </w:footnote>
  <w:footnote w:type="continuationSeparator" w:id="0">
    <w:p w14:paraId="1AECD59F" w14:textId="77777777" w:rsidR="00E27AD8" w:rsidRDefault="00E27AD8">
      <w:r>
        <w:continuationSeparator/>
      </w:r>
    </w:p>
  </w:footnote>
  <w:footnote w:type="continuationNotice" w:id="1">
    <w:p w14:paraId="4FFA4B65" w14:textId="77777777" w:rsidR="00E27AD8" w:rsidRDefault="00E27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29</cp:revision>
  <cp:lastPrinted>2025-01-03T00:13:00Z</cp:lastPrinted>
  <dcterms:created xsi:type="dcterms:W3CDTF">2024-11-22T04:58:00Z</dcterms:created>
  <dcterms:modified xsi:type="dcterms:W3CDTF">2025-01-11T03:50:00Z</dcterms:modified>
  <cp:category/>
</cp:coreProperties>
</file>