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C233" w14:textId="0E7BDDF2" w:rsidR="00510C3F" w:rsidRPr="00274B80" w:rsidRDefault="00951BF8" w:rsidP="00274B80">
      <w:pPr>
        <w:pStyle w:val="Heading1"/>
        <w:spacing w:line="480" w:lineRule="auto"/>
        <w:contextualSpacing w:val="0"/>
        <w:jc w:val="left"/>
        <w:rPr>
          <w:rFonts w:ascii="Times New Roman" w:hAnsi="Times New Roman" w:cs="Times New Roman"/>
        </w:rPr>
      </w:pPr>
      <w:r w:rsidRPr="00274B80">
        <w:rPr>
          <w:rFonts w:ascii="Times New Roman" w:hAnsi="Times New Roman" w:cs="Times New Roman"/>
        </w:rPr>
        <w:t xml:space="preserve">CS 305 Module </w:t>
      </w:r>
      <w:r w:rsidR="3846C632" w:rsidRPr="00274B80">
        <w:rPr>
          <w:rFonts w:ascii="Times New Roman" w:hAnsi="Times New Roman" w:cs="Times New Roman"/>
        </w:rPr>
        <w:t>Two Coding Assignment Template</w:t>
      </w:r>
    </w:p>
    <w:p w14:paraId="3B5543A3" w14:textId="77777777" w:rsidR="00DB0788" w:rsidRPr="00274B80" w:rsidRDefault="00DB0788" w:rsidP="00274B80">
      <w:pPr>
        <w:suppressAutoHyphens/>
        <w:spacing w:after="0" w:line="480" w:lineRule="auto"/>
        <w:rPr>
          <w:rFonts w:ascii="Times New Roman" w:hAnsi="Times New Roman" w:cs="Times New Roman"/>
          <w:sz w:val="22"/>
        </w:rPr>
      </w:pPr>
    </w:p>
    <w:p w14:paraId="1D39E454" w14:textId="77777777" w:rsidR="0012770D" w:rsidRPr="00274B80" w:rsidRDefault="00951BF8" w:rsidP="00274B80">
      <w:pPr>
        <w:pStyle w:val="Heading2"/>
        <w:spacing w:line="480" w:lineRule="auto"/>
        <w:contextualSpacing w:val="0"/>
        <w:rPr>
          <w:rFonts w:ascii="Times New Roman" w:hAnsi="Times New Roman" w:cs="Times New Roman"/>
          <w:sz w:val="24"/>
          <w:szCs w:val="24"/>
        </w:rPr>
      </w:pPr>
      <w:r w:rsidRPr="00274B80">
        <w:rPr>
          <w:rFonts w:ascii="Times New Roman" w:hAnsi="Times New Roman" w:cs="Times New Roman"/>
          <w:sz w:val="24"/>
          <w:szCs w:val="24"/>
        </w:rPr>
        <w:t>Instructions</w:t>
      </w:r>
    </w:p>
    <w:p w14:paraId="6E6B3F28" w14:textId="0A60E609" w:rsidR="0035598A" w:rsidRPr="00274B80" w:rsidRDefault="00951BF8" w:rsidP="00274B80">
      <w:pPr>
        <w:suppressAutoHyphens/>
        <w:spacing w:after="0" w:line="480" w:lineRule="auto"/>
        <w:rPr>
          <w:rFonts w:ascii="Times New Roman" w:hAnsi="Times New Roman" w:cs="Times New Roman"/>
          <w:b/>
          <w:bCs/>
          <w:szCs w:val="24"/>
        </w:rPr>
      </w:pPr>
      <w:r w:rsidRPr="00274B80">
        <w:rPr>
          <w:rFonts w:ascii="Times New Roman" w:hAnsi="Times New Roman" w:cs="Times New Roman"/>
          <w:szCs w:val="24"/>
        </w:rPr>
        <w:t>Replace the bracketed text with</w:t>
      </w:r>
      <w:r w:rsidR="0003467D" w:rsidRPr="00274B80">
        <w:rPr>
          <w:rFonts w:ascii="Times New Roman" w:hAnsi="Times New Roman" w:cs="Times New Roman"/>
          <w:szCs w:val="24"/>
        </w:rPr>
        <w:t xml:space="preserve"> the relevant information in</w:t>
      </w:r>
      <w:r w:rsidRPr="00274B80">
        <w:rPr>
          <w:rFonts w:ascii="Times New Roman" w:hAnsi="Times New Roman" w:cs="Times New Roman"/>
          <w:szCs w:val="24"/>
        </w:rPr>
        <w:t xml:space="preserve"> your own words. If you choose to include images or supporting materials, make certain </w:t>
      </w:r>
      <w:r w:rsidR="0003467D" w:rsidRPr="00274B80">
        <w:rPr>
          <w:rFonts w:ascii="Times New Roman" w:hAnsi="Times New Roman" w:cs="Times New Roman"/>
          <w:szCs w:val="24"/>
        </w:rPr>
        <w:t xml:space="preserve">to </w:t>
      </w:r>
      <w:r w:rsidRPr="00274B80">
        <w:rPr>
          <w:rFonts w:ascii="Times New Roman" w:hAnsi="Times New Roman" w:cs="Times New Roman"/>
          <w:szCs w:val="24"/>
        </w:rPr>
        <w:t xml:space="preserve">insert them in all the </w:t>
      </w:r>
      <w:r w:rsidR="00C13F24" w:rsidRPr="00274B80">
        <w:rPr>
          <w:rFonts w:ascii="Times New Roman" w:hAnsi="Times New Roman" w:cs="Times New Roman"/>
          <w:szCs w:val="24"/>
        </w:rPr>
        <w:t xml:space="preserve">relevant locations in </w:t>
      </w:r>
      <w:r w:rsidR="009876BF" w:rsidRPr="00274B80">
        <w:rPr>
          <w:rFonts w:ascii="Times New Roman" w:hAnsi="Times New Roman" w:cs="Times New Roman"/>
          <w:szCs w:val="24"/>
        </w:rPr>
        <w:t>the document</w:t>
      </w:r>
      <w:r w:rsidRPr="00274B80">
        <w:rPr>
          <w:rFonts w:ascii="Times New Roman" w:hAnsi="Times New Roman" w:cs="Times New Roman"/>
          <w:szCs w:val="24"/>
        </w:rPr>
        <w:t>.</w:t>
      </w:r>
    </w:p>
    <w:p w14:paraId="06164A8E" w14:textId="77777777" w:rsidR="00DB0788" w:rsidRPr="00274B80" w:rsidRDefault="00DB0788" w:rsidP="00274B80">
      <w:pPr>
        <w:suppressAutoHyphens/>
        <w:spacing w:after="0" w:line="480" w:lineRule="auto"/>
        <w:rPr>
          <w:rFonts w:ascii="Times New Roman" w:hAnsi="Times New Roman" w:cs="Times New Roman"/>
          <w:szCs w:val="24"/>
        </w:rPr>
      </w:pPr>
    </w:p>
    <w:p w14:paraId="2362C603" w14:textId="30246B19" w:rsidR="00951BF8" w:rsidRPr="00274B80" w:rsidRDefault="00951BF8" w:rsidP="00274B80">
      <w:pPr>
        <w:pStyle w:val="Heading2"/>
        <w:numPr>
          <w:ilvl w:val="0"/>
          <w:numId w:val="6"/>
        </w:numPr>
        <w:spacing w:line="480" w:lineRule="auto"/>
        <w:contextualSpacing w:val="0"/>
        <w:rPr>
          <w:rFonts w:ascii="Times New Roman" w:hAnsi="Times New Roman" w:cs="Times New Roman"/>
          <w:sz w:val="24"/>
          <w:szCs w:val="24"/>
        </w:rPr>
      </w:pPr>
      <w:r w:rsidRPr="00274B80">
        <w:rPr>
          <w:rFonts w:ascii="Times New Roman" w:hAnsi="Times New Roman" w:cs="Times New Roman"/>
          <w:sz w:val="24"/>
          <w:szCs w:val="24"/>
        </w:rPr>
        <w:t>Run Dependency Check</w:t>
      </w:r>
    </w:p>
    <w:p w14:paraId="30392300" w14:textId="7D08B607" w:rsidR="00274B80" w:rsidRPr="00274B80" w:rsidRDefault="00274B80" w:rsidP="00274B80">
      <w:pPr>
        <w:suppressAutoHyphens/>
        <w:spacing w:after="0" w:line="480" w:lineRule="auto"/>
        <w:rPr>
          <w:rFonts w:ascii="Times New Roman" w:hAnsi="Times New Roman" w:cs="Times New Roman"/>
          <w:szCs w:val="24"/>
        </w:rPr>
      </w:pPr>
      <w:r w:rsidRPr="00274B80">
        <w:rPr>
          <w:rFonts w:ascii="Times New Roman" w:hAnsi="Times New Roman" w:cs="Times New Roman"/>
          <w:szCs w:val="24"/>
        </w:rPr>
        <w:t>This image is before applying any fixes</w:t>
      </w:r>
      <w:r>
        <w:rPr>
          <w:rFonts w:ascii="Times New Roman" w:hAnsi="Times New Roman" w:cs="Times New Roman"/>
          <w:szCs w:val="24"/>
        </w:rPr>
        <w:t>:</w:t>
      </w:r>
    </w:p>
    <w:p w14:paraId="22B12149" w14:textId="4538D466" w:rsidR="00DF29F3" w:rsidRPr="00274B80" w:rsidRDefault="00274B80" w:rsidP="00274B80">
      <w:pPr>
        <w:suppressAutoHyphens/>
        <w:spacing w:after="0" w:line="480" w:lineRule="auto"/>
        <w:rPr>
          <w:rFonts w:ascii="Times New Roman" w:hAnsi="Times New Roman" w:cs="Times New Roman"/>
          <w:szCs w:val="24"/>
        </w:rPr>
      </w:pPr>
      <w:r w:rsidRPr="00274B80">
        <w:rPr>
          <w:rFonts w:ascii="Times New Roman" w:hAnsi="Times New Roman" w:cs="Times New Roman"/>
          <w:noProof/>
          <w:szCs w:val="24"/>
        </w:rPr>
        <w:drawing>
          <wp:inline distT="0" distB="0" distL="0" distR="0" wp14:anchorId="644E998A" wp14:editId="448DA03E">
            <wp:extent cx="5937250" cy="3162300"/>
            <wp:effectExtent l="0" t="0" r="6350" b="0"/>
            <wp:docPr id="82836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162300"/>
                    </a:xfrm>
                    <a:prstGeom prst="rect">
                      <a:avLst/>
                    </a:prstGeom>
                    <a:noFill/>
                    <a:ln>
                      <a:noFill/>
                    </a:ln>
                  </pic:spPr>
                </pic:pic>
              </a:graphicData>
            </a:graphic>
          </wp:inline>
        </w:drawing>
      </w:r>
    </w:p>
    <w:p w14:paraId="3859C482" w14:textId="57E02521" w:rsidR="005F2DEA" w:rsidRDefault="00274B80" w:rsidP="00274B80">
      <w:pPr>
        <w:suppressAutoHyphens/>
        <w:spacing w:after="0" w:line="480" w:lineRule="auto"/>
        <w:rPr>
          <w:rFonts w:ascii="Times New Roman" w:hAnsi="Times New Roman" w:cs="Times New Roman"/>
          <w:szCs w:val="24"/>
        </w:rPr>
      </w:pPr>
      <w:r>
        <w:rPr>
          <w:rFonts w:ascii="Times New Roman" w:hAnsi="Times New Roman" w:cs="Times New Roman"/>
          <w:szCs w:val="24"/>
        </w:rPr>
        <w:t>After investigating the POM file and updating dependencies:</w:t>
      </w:r>
    </w:p>
    <w:p w14:paraId="2CCDE343" w14:textId="662F26A4" w:rsidR="00274B80" w:rsidRPr="00274B80" w:rsidRDefault="00274B80" w:rsidP="00274B80">
      <w:pPr>
        <w:suppressAutoHyphens/>
        <w:spacing w:after="0" w:line="480" w:lineRule="auto"/>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F17085F" wp14:editId="112E9EC5">
            <wp:extent cx="5937250" cy="4616450"/>
            <wp:effectExtent l="0" t="0" r="6350" b="0"/>
            <wp:docPr id="1814215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4616450"/>
                    </a:xfrm>
                    <a:prstGeom prst="rect">
                      <a:avLst/>
                    </a:prstGeom>
                    <a:noFill/>
                    <a:ln>
                      <a:noFill/>
                    </a:ln>
                  </pic:spPr>
                </pic:pic>
              </a:graphicData>
            </a:graphic>
          </wp:inline>
        </w:drawing>
      </w:r>
    </w:p>
    <w:p w14:paraId="72D44B9B" w14:textId="77777777" w:rsidR="00DB0788" w:rsidRPr="00274B80" w:rsidRDefault="00DB0788" w:rsidP="00274B80">
      <w:pPr>
        <w:pStyle w:val="ListParagraph"/>
        <w:suppressAutoHyphens/>
        <w:spacing w:after="0" w:line="480" w:lineRule="auto"/>
        <w:ind w:left="0"/>
        <w:contextualSpacing w:val="0"/>
        <w:rPr>
          <w:rFonts w:ascii="Times New Roman" w:hAnsi="Times New Roman" w:cs="Times New Roman"/>
          <w:szCs w:val="24"/>
        </w:rPr>
      </w:pPr>
    </w:p>
    <w:p w14:paraId="54A169CF" w14:textId="4116D16D" w:rsidR="00951BF8" w:rsidRPr="00274B80" w:rsidRDefault="00951BF8" w:rsidP="00274B80">
      <w:pPr>
        <w:pStyle w:val="Heading2"/>
        <w:numPr>
          <w:ilvl w:val="0"/>
          <w:numId w:val="6"/>
        </w:numPr>
        <w:spacing w:line="480" w:lineRule="auto"/>
        <w:contextualSpacing w:val="0"/>
        <w:rPr>
          <w:rFonts w:ascii="Times New Roman" w:hAnsi="Times New Roman" w:cs="Times New Roman"/>
          <w:sz w:val="24"/>
          <w:szCs w:val="24"/>
        </w:rPr>
      </w:pPr>
      <w:r w:rsidRPr="00274B80">
        <w:rPr>
          <w:rFonts w:ascii="Times New Roman" w:hAnsi="Times New Roman" w:cs="Times New Roman"/>
          <w:sz w:val="24"/>
          <w:szCs w:val="24"/>
        </w:rPr>
        <w:t>Document Results</w:t>
      </w:r>
    </w:p>
    <w:p w14:paraId="6D39C9E0" w14:textId="03A2EA90" w:rsidR="005F2DEA" w:rsidRDefault="00274B80" w:rsidP="00274B80">
      <w:pPr>
        <w:spacing w:after="0" w:line="480" w:lineRule="auto"/>
        <w:ind w:firstLine="720"/>
        <w:rPr>
          <w:rFonts w:ascii="Times New Roman" w:hAnsi="Times New Roman" w:cs="Times New Roman"/>
          <w:szCs w:val="24"/>
        </w:rPr>
      </w:pPr>
      <w:r>
        <w:rPr>
          <w:rFonts w:ascii="Times New Roman" w:hAnsi="Times New Roman" w:cs="Times New Roman"/>
          <w:szCs w:val="24"/>
        </w:rPr>
        <w:t>The issue that persisted was with “</w:t>
      </w:r>
      <w:r w:rsidRPr="00274B80">
        <w:rPr>
          <w:rFonts w:ascii="Times New Roman" w:hAnsi="Times New Roman" w:cs="Times New Roman"/>
          <w:szCs w:val="24"/>
        </w:rPr>
        <w:t>spring-webmvc-6.0.14.jar</w:t>
      </w:r>
      <w:r>
        <w:rPr>
          <w:rFonts w:ascii="Times New Roman" w:hAnsi="Times New Roman" w:cs="Times New Roman"/>
          <w:szCs w:val="24"/>
        </w:rPr>
        <w:t>”, as the code would not compile on non-vulnerable versions.</w:t>
      </w:r>
      <w:r w:rsidR="00C17ABC">
        <w:rPr>
          <w:rFonts w:ascii="Times New Roman" w:hAnsi="Times New Roman" w:cs="Times New Roman"/>
          <w:szCs w:val="24"/>
        </w:rPr>
        <w:t xml:space="preserve"> The rest of the issues that were eliminated were as follows:</w:t>
      </w:r>
    </w:p>
    <w:p w14:paraId="72155C63" w14:textId="77777777" w:rsidR="008B7591" w:rsidRDefault="008B7591" w:rsidP="008B7591">
      <w:pPr>
        <w:pStyle w:val="Heading4"/>
      </w:pPr>
      <w:r w:rsidRPr="00C17ABC">
        <w:t>hibernate-validator-6.0.18.Final.jar</w:t>
      </w:r>
    </w:p>
    <w:p w14:paraId="44B7DD59" w14:textId="741B96F7" w:rsidR="00C17ABC" w:rsidRDefault="00C17ABC" w:rsidP="00274B80">
      <w:pPr>
        <w:spacing w:after="0" w:line="480" w:lineRule="auto"/>
        <w:ind w:firstLine="720"/>
        <w:rPr>
          <w:rFonts w:ascii="Times New Roman" w:hAnsi="Times New Roman" w:cs="Times New Roman"/>
          <w:szCs w:val="24"/>
        </w:rPr>
      </w:pPr>
      <w:r w:rsidRPr="00C17ABC">
        <w:rPr>
          <w:rFonts w:ascii="Times New Roman" w:hAnsi="Times New Roman" w:cs="Times New Roman"/>
          <w:szCs w:val="24"/>
        </w:rPr>
        <w:t xml:space="preserve">CVE-2020-10693 </w:t>
      </w:r>
      <w:r>
        <w:rPr>
          <w:rFonts w:ascii="Times New Roman" w:hAnsi="Times New Roman" w:cs="Times New Roman"/>
          <w:szCs w:val="24"/>
        </w:rPr>
        <w:t xml:space="preserve">in </w:t>
      </w:r>
      <w:proofErr w:type="spellStart"/>
      <w:r>
        <w:rPr>
          <w:rFonts w:ascii="Times New Roman" w:hAnsi="Times New Roman" w:cs="Times New Roman"/>
          <w:szCs w:val="24"/>
        </w:rPr>
        <w:t>H</w:t>
      </w:r>
      <w:r w:rsidRPr="00C17ABC">
        <w:rPr>
          <w:rFonts w:ascii="Times New Roman" w:hAnsi="Times New Roman" w:cs="Times New Roman"/>
          <w:szCs w:val="24"/>
        </w:rPr>
        <w:t>ibernate's</w:t>
      </w:r>
      <w:proofErr w:type="spellEnd"/>
      <w:r w:rsidRPr="00C17ABC">
        <w:rPr>
          <w:rFonts w:ascii="Times New Roman" w:hAnsi="Times New Roman" w:cs="Times New Roman"/>
          <w:szCs w:val="24"/>
        </w:rPr>
        <w:t xml:space="preserve"> Bean Validation (JSR-380) reference implementation</w:t>
      </w:r>
      <w:r>
        <w:rPr>
          <w:rFonts w:ascii="Times New Roman" w:hAnsi="Times New Roman" w:cs="Times New Roman"/>
          <w:szCs w:val="24"/>
        </w:rPr>
        <w:t xml:space="preserve"> which had a bug that allowed attackers to bypass input sanitization</w:t>
      </w:r>
      <w:r w:rsidR="008B7591">
        <w:rPr>
          <w:rFonts w:ascii="Times New Roman" w:hAnsi="Times New Roman" w:cs="Times New Roman"/>
          <w:szCs w:val="24"/>
        </w:rPr>
        <w:t xml:space="preserve"> through web page interactions</w:t>
      </w:r>
      <w:r>
        <w:rPr>
          <w:rFonts w:ascii="Times New Roman" w:hAnsi="Times New Roman" w:cs="Times New Roman"/>
          <w:szCs w:val="24"/>
        </w:rPr>
        <w:t>.</w:t>
      </w:r>
    </w:p>
    <w:p w14:paraId="308FE17C" w14:textId="38E69F76" w:rsidR="008B7591" w:rsidRDefault="008B7591" w:rsidP="008B7591">
      <w:pPr>
        <w:pStyle w:val="Heading4"/>
      </w:pPr>
      <w:r w:rsidRPr="008B7591">
        <w:t>jackson-databind-2.10.2.jar</w:t>
      </w:r>
    </w:p>
    <w:p w14:paraId="4C19B481" w14:textId="55E0B038" w:rsidR="00274B80" w:rsidRDefault="003366AB" w:rsidP="00274B80">
      <w:pPr>
        <w:spacing w:after="0" w:line="480" w:lineRule="auto"/>
        <w:ind w:firstLine="720"/>
        <w:rPr>
          <w:rFonts w:ascii="Times New Roman" w:hAnsi="Times New Roman" w:cs="Times New Roman"/>
          <w:szCs w:val="24"/>
        </w:rPr>
      </w:pPr>
      <w:r w:rsidRPr="003366AB">
        <w:rPr>
          <w:rFonts w:ascii="Times New Roman" w:hAnsi="Times New Roman" w:cs="Times New Roman"/>
          <w:szCs w:val="24"/>
        </w:rPr>
        <w:t>CVE-2020-25649</w:t>
      </w:r>
      <w:r>
        <w:rPr>
          <w:rFonts w:ascii="Times New Roman" w:hAnsi="Times New Roman" w:cs="Times New Roman"/>
          <w:szCs w:val="24"/>
        </w:rPr>
        <w:t xml:space="preserve">, </w:t>
      </w:r>
      <w:r w:rsidRPr="003366AB">
        <w:rPr>
          <w:rFonts w:ascii="Times New Roman" w:hAnsi="Times New Roman" w:cs="Times New Roman"/>
          <w:szCs w:val="24"/>
        </w:rPr>
        <w:t>CVE-2020-36518</w:t>
      </w:r>
      <w:r>
        <w:rPr>
          <w:rFonts w:ascii="Times New Roman" w:hAnsi="Times New Roman" w:cs="Times New Roman"/>
          <w:szCs w:val="24"/>
        </w:rPr>
        <w:t xml:space="preserve">, </w:t>
      </w:r>
      <w:r w:rsidRPr="003366AB">
        <w:rPr>
          <w:rFonts w:ascii="Times New Roman" w:hAnsi="Times New Roman" w:cs="Times New Roman"/>
          <w:szCs w:val="24"/>
        </w:rPr>
        <w:t>CVE-2021-46877</w:t>
      </w:r>
      <w:r>
        <w:rPr>
          <w:rFonts w:ascii="Times New Roman" w:hAnsi="Times New Roman" w:cs="Times New Roman"/>
          <w:szCs w:val="24"/>
        </w:rPr>
        <w:t xml:space="preserve">, </w:t>
      </w:r>
      <w:r w:rsidRPr="003366AB">
        <w:rPr>
          <w:rFonts w:ascii="Times New Roman" w:hAnsi="Times New Roman" w:cs="Times New Roman"/>
          <w:szCs w:val="24"/>
        </w:rPr>
        <w:t>CVE-2022-42003</w:t>
      </w:r>
      <w:r>
        <w:rPr>
          <w:rFonts w:ascii="Times New Roman" w:hAnsi="Times New Roman" w:cs="Times New Roman"/>
          <w:szCs w:val="24"/>
        </w:rPr>
        <w:t xml:space="preserve">, </w:t>
      </w:r>
      <w:r w:rsidRPr="003366AB">
        <w:rPr>
          <w:rFonts w:ascii="Times New Roman" w:hAnsi="Times New Roman" w:cs="Times New Roman"/>
          <w:szCs w:val="24"/>
        </w:rPr>
        <w:t>CVE-2022-42004</w:t>
      </w:r>
      <w:r>
        <w:rPr>
          <w:rFonts w:ascii="Times New Roman" w:hAnsi="Times New Roman" w:cs="Times New Roman"/>
          <w:szCs w:val="24"/>
        </w:rPr>
        <w:t xml:space="preserve">, and </w:t>
      </w:r>
      <w:r w:rsidRPr="003366AB">
        <w:rPr>
          <w:rFonts w:ascii="Times New Roman" w:hAnsi="Times New Roman" w:cs="Times New Roman"/>
          <w:szCs w:val="24"/>
        </w:rPr>
        <w:t xml:space="preserve">CVE-2023-35116 </w:t>
      </w:r>
      <w:r>
        <w:rPr>
          <w:rFonts w:ascii="Times New Roman" w:hAnsi="Times New Roman" w:cs="Times New Roman"/>
          <w:szCs w:val="24"/>
        </w:rPr>
        <w:t>in “</w:t>
      </w:r>
      <w:r w:rsidRPr="003366AB">
        <w:rPr>
          <w:rFonts w:ascii="Times New Roman" w:hAnsi="Times New Roman" w:cs="Times New Roman"/>
          <w:szCs w:val="24"/>
        </w:rPr>
        <w:t>jackson-databind-2.10.2.jar</w:t>
      </w:r>
      <w:r>
        <w:rPr>
          <w:rFonts w:ascii="Times New Roman" w:hAnsi="Times New Roman" w:cs="Times New Roman"/>
          <w:szCs w:val="24"/>
        </w:rPr>
        <w:t xml:space="preserve">”, a data-binder for Jackson. It had </w:t>
      </w:r>
      <w:r>
        <w:rPr>
          <w:rFonts w:ascii="Times New Roman" w:hAnsi="Times New Roman" w:cs="Times New Roman"/>
          <w:szCs w:val="24"/>
        </w:rPr>
        <w:lastRenderedPageBreak/>
        <w:t>a vulnerability to external entity attacks through XML, as well as multiple denial of service attack vectors</w:t>
      </w:r>
      <w:r w:rsidR="003979D4">
        <w:rPr>
          <w:rFonts w:ascii="Times New Roman" w:hAnsi="Times New Roman" w:cs="Times New Roman"/>
          <w:szCs w:val="24"/>
        </w:rPr>
        <w:t>, an out of bounds write issue,</w:t>
      </w:r>
      <w:r>
        <w:rPr>
          <w:rFonts w:ascii="Times New Roman" w:hAnsi="Times New Roman" w:cs="Times New Roman"/>
          <w:szCs w:val="24"/>
        </w:rPr>
        <w:t xml:space="preserve"> and deserializations of untrusted data in extreme circumstances.</w:t>
      </w:r>
    </w:p>
    <w:p w14:paraId="390BCABB" w14:textId="61D82876" w:rsidR="003979D4" w:rsidRPr="00274B80" w:rsidRDefault="003979D4" w:rsidP="003979D4">
      <w:pPr>
        <w:pStyle w:val="Heading4"/>
      </w:pPr>
      <w:r w:rsidRPr="003979D4">
        <w:t>log4j-api-2.12.1.jar</w:t>
      </w:r>
    </w:p>
    <w:p w14:paraId="2C811B8D" w14:textId="3548C596" w:rsidR="00DB0788" w:rsidRDefault="003979D4"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r>
      <w:r w:rsidRPr="003979D4">
        <w:rPr>
          <w:rFonts w:ascii="Times New Roman" w:hAnsi="Times New Roman" w:cs="Times New Roman"/>
          <w:szCs w:val="24"/>
        </w:rPr>
        <w:t>CVE-2020-9488</w:t>
      </w:r>
      <w:r>
        <w:rPr>
          <w:rFonts w:ascii="Times New Roman" w:hAnsi="Times New Roman" w:cs="Times New Roman"/>
          <w:szCs w:val="24"/>
        </w:rPr>
        <w:t xml:space="preserve"> affects the logging functionality of this</w:t>
      </w:r>
      <w:r w:rsidR="0035093F">
        <w:rPr>
          <w:rFonts w:ascii="Times New Roman" w:hAnsi="Times New Roman" w:cs="Times New Roman"/>
          <w:szCs w:val="24"/>
        </w:rPr>
        <w:t xml:space="preserve"> Apache</w:t>
      </w:r>
      <w:r>
        <w:rPr>
          <w:rFonts w:ascii="Times New Roman" w:hAnsi="Times New Roman" w:cs="Times New Roman"/>
          <w:szCs w:val="24"/>
        </w:rPr>
        <w:t xml:space="preserve"> API as it allows for a man-in-the-middle attack over SMTPS to reveal logs sent through this API.</w:t>
      </w:r>
    </w:p>
    <w:p w14:paraId="202C5338" w14:textId="3ED4E82E" w:rsidR="003979D4" w:rsidRDefault="003979D4" w:rsidP="003979D4">
      <w:pPr>
        <w:pStyle w:val="Heading4"/>
      </w:pPr>
      <w:r w:rsidRPr="003979D4">
        <w:t>logback-core-1.2.3.jar</w:t>
      </w:r>
    </w:p>
    <w:p w14:paraId="78EC03CF" w14:textId="26A1CD1A" w:rsidR="003979D4" w:rsidRDefault="003979D4"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r>
      <w:r w:rsidRPr="003979D4">
        <w:rPr>
          <w:rFonts w:ascii="Times New Roman" w:hAnsi="Times New Roman" w:cs="Times New Roman"/>
          <w:szCs w:val="24"/>
        </w:rPr>
        <w:t>CVE-2023-6378</w:t>
      </w:r>
      <w:r w:rsidR="00026781">
        <w:rPr>
          <w:rFonts w:ascii="Times New Roman" w:hAnsi="Times New Roman" w:cs="Times New Roman"/>
          <w:szCs w:val="24"/>
        </w:rPr>
        <w:t xml:space="preserve"> allows an attacker to send poisoned data </w:t>
      </w:r>
      <w:r w:rsidR="009E226D">
        <w:rPr>
          <w:rFonts w:ascii="Times New Roman" w:hAnsi="Times New Roman" w:cs="Times New Roman"/>
          <w:szCs w:val="24"/>
        </w:rPr>
        <w:t xml:space="preserve">to the log system to mount a </w:t>
      </w:r>
      <w:r w:rsidR="0076795F">
        <w:rPr>
          <w:rFonts w:ascii="Times New Roman" w:hAnsi="Times New Roman" w:cs="Times New Roman"/>
          <w:szCs w:val="24"/>
        </w:rPr>
        <w:t>Denial of Service (D</w:t>
      </w:r>
      <w:r w:rsidR="00EA2E5B">
        <w:rPr>
          <w:rFonts w:ascii="Times New Roman" w:hAnsi="Times New Roman" w:cs="Times New Roman"/>
          <w:szCs w:val="24"/>
        </w:rPr>
        <w:t>o</w:t>
      </w:r>
      <w:r w:rsidR="0076795F">
        <w:rPr>
          <w:rFonts w:ascii="Times New Roman" w:hAnsi="Times New Roman" w:cs="Times New Roman"/>
          <w:szCs w:val="24"/>
        </w:rPr>
        <w:t>S)</w:t>
      </w:r>
      <w:r w:rsidR="009E226D">
        <w:rPr>
          <w:rFonts w:ascii="Times New Roman" w:hAnsi="Times New Roman" w:cs="Times New Roman"/>
          <w:szCs w:val="24"/>
        </w:rPr>
        <w:t xml:space="preserve"> attack.</w:t>
      </w:r>
    </w:p>
    <w:p w14:paraId="0C20FF8F" w14:textId="3CF3F1A3" w:rsidR="00C945BA" w:rsidRDefault="00C945BA" w:rsidP="00C945BA">
      <w:pPr>
        <w:pStyle w:val="ListParagraph"/>
        <w:suppressAutoHyphens/>
        <w:spacing w:after="0" w:line="480" w:lineRule="auto"/>
        <w:ind w:left="0" w:firstLine="720"/>
        <w:contextualSpacing w:val="0"/>
        <w:rPr>
          <w:rFonts w:ascii="Times New Roman" w:hAnsi="Times New Roman" w:cs="Times New Roman"/>
          <w:szCs w:val="24"/>
        </w:rPr>
      </w:pPr>
      <w:r w:rsidRPr="00C945BA">
        <w:rPr>
          <w:rFonts w:ascii="Times New Roman" w:hAnsi="Times New Roman" w:cs="Times New Roman"/>
          <w:szCs w:val="24"/>
        </w:rPr>
        <w:t>CVE-2021-42550</w:t>
      </w:r>
      <w:r>
        <w:rPr>
          <w:rFonts w:ascii="Times New Roman" w:hAnsi="Times New Roman" w:cs="Times New Roman"/>
          <w:szCs w:val="24"/>
        </w:rPr>
        <w:t xml:space="preserve"> affects systems where if you have poor access control, an attacker can edit a config file to execute arbitrary code.</w:t>
      </w:r>
    </w:p>
    <w:p w14:paraId="6FC6AC88" w14:textId="63A11284" w:rsidR="003979D4" w:rsidRDefault="0035093F" w:rsidP="0035093F">
      <w:pPr>
        <w:pStyle w:val="Heading4"/>
      </w:pPr>
      <w:r w:rsidRPr="0035093F">
        <w:t>snakeyaml-1.25.jar</w:t>
      </w:r>
    </w:p>
    <w:p w14:paraId="61D7A375" w14:textId="7DB5ADF6" w:rsidR="0035093F" w:rsidRDefault="0035093F"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 xml:space="preserve">This YAML parser has </w:t>
      </w:r>
      <w:r w:rsidRPr="0035093F">
        <w:rPr>
          <w:rFonts w:ascii="Times New Roman" w:hAnsi="Times New Roman" w:cs="Times New Roman"/>
          <w:szCs w:val="24"/>
        </w:rPr>
        <w:t>CVE-2022-1471</w:t>
      </w:r>
      <w:r>
        <w:rPr>
          <w:rFonts w:ascii="Times New Roman" w:hAnsi="Times New Roman" w:cs="Times New Roman"/>
          <w:szCs w:val="24"/>
        </w:rPr>
        <w:t>, a</w:t>
      </w:r>
      <w:r w:rsidR="0076795F">
        <w:rPr>
          <w:rFonts w:ascii="Times New Roman" w:hAnsi="Times New Roman" w:cs="Times New Roman"/>
          <w:szCs w:val="24"/>
        </w:rPr>
        <w:t xml:space="preserve"> remote code execution (</w:t>
      </w:r>
      <w:r>
        <w:rPr>
          <w:rFonts w:ascii="Times New Roman" w:hAnsi="Times New Roman" w:cs="Times New Roman"/>
          <w:szCs w:val="24"/>
        </w:rPr>
        <w:t>RCE</w:t>
      </w:r>
      <w:r w:rsidR="0076795F">
        <w:rPr>
          <w:rFonts w:ascii="Times New Roman" w:hAnsi="Times New Roman" w:cs="Times New Roman"/>
          <w:szCs w:val="24"/>
        </w:rPr>
        <w:t>) vulnerability</w:t>
      </w:r>
      <w:r>
        <w:rPr>
          <w:rFonts w:ascii="Times New Roman" w:hAnsi="Times New Roman" w:cs="Times New Roman"/>
          <w:szCs w:val="24"/>
        </w:rPr>
        <w:t xml:space="preserve"> caused by the constructor class not restricting its data types during deserialization. </w:t>
      </w:r>
    </w:p>
    <w:p w14:paraId="2CC370F1" w14:textId="19ADE6C0" w:rsidR="003979D4" w:rsidRDefault="0035093F"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Snakeyaml</w:t>
      </w:r>
      <w:proofErr w:type="spellEnd"/>
      <w:r>
        <w:rPr>
          <w:rFonts w:ascii="Times New Roman" w:hAnsi="Times New Roman" w:cs="Times New Roman"/>
          <w:szCs w:val="24"/>
        </w:rPr>
        <w:t xml:space="preserve"> also has seven different denial of service attack vectors with </w:t>
      </w:r>
      <w:r w:rsidRPr="0035093F">
        <w:rPr>
          <w:rFonts w:ascii="Times New Roman" w:hAnsi="Times New Roman" w:cs="Times New Roman"/>
          <w:szCs w:val="24"/>
        </w:rPr>
        <w:t>CVE-2017-18640</w:t>
      </w:r>
      <w:r>
        <w:rPr>
          <w:rFonts w:ascii="Times New Roman" w:hAnsi="Times New Roman" w:cs="Times New Roman"/>
          <w:szCs w:val="24"/>
        </w:rPr>
        <w:t xml:space="preserve">, </w:t>
      </w:r>
      <w:r w:rsidRPr="0035093F">
        <w:rPr>
          <w:rFonts w:ascii="Times New Roman" w:hAnsi="Times New Roman" w:cs="Times New Roman"/>
          <w:szCs w:val="24"/>
        </w:rPr>
        <w:t>CVE-2022-25857</w:t>
      </w:r>
      <w:r>
        <w:rPr>
          <w:rFonts w:ascii="Times New Roman" w:hAnsi="Times New Roman" w:cs="Times New Roman"/>
          <w:szCs w:val="24"/>
        </w:rPr>
        <w:t xml:space="preserve">, </w:t>
      </w:r>
      <w:r w:rsidRPr="0035093F">
        <w:rPr>
          <w:rFonts w:ascii="Times New Roman" w:hAnsi="Times New Roman" w:cs="Times New Roman"/>
          <w:szCs w:val="24"/>
        </w:rPr>
        <w:t>CVE-2022-38749</w:t>
      </w:r>
      <w:r>
        <w:rPr>
          <w:rFonts w:ascii="Times New Roman" w:hAnsi="Times New Roman" w:cs="Times New Roman"/>
          <w:szCs w:val="24"/>
        </w:rPr>
        <w:t xml:space="preserve">, </w:t>
      </w:r>
      <w:r w:rsidRPr="0035093F">
        <w:rPr>
          <w:rFonts w:ascii="Times New Roman" w:hAnsi="Times New Roman" w:cs="Times New Roman"/>
          <w:szCs w:val="24"/>
        </w:rPr>
        <w:t>CVE-2022-38751</w:t>
      </w:r>
      <w:r>
        <w:rPr>
          <w:rFonts w:ascii="Times New Roman" w:hAnsi="Times New Roman" w:cs="Times New Roman"/>
          <w:szCs w:val="24"/>
        </w:rPr>
        <w:t xml:space="preserve">, </w:t>
      </w:r>
      <w:r w:rsidRPr="0035093F">
        <w:rPr>
          <w:rFonts w:ascii="Times New Roman" w:hAnsi="Times New Roman" w:cs="Times New Roman"/>
          <w:szCs w:val="24"/>
        </w:rPr>
        <w:t>CVE-2022-38752</w:t>
      </w:r>
      <w:r>
        <w:rPr>
          <w:rFonts w:ascii="Times New Roman" w:hAnsi="Times New Roman" w:cs="Times New Roman"/>
          <w:szCs w:val="24"/>
        </w:rPr>
        <w:t xml:space="preserve">, </w:t>
      </w:r>
      <w:r w:rsidRPr="0035093F">
        <w:rPr>
          <w:rFonts w:ascii="Times New Roman" w:hAnsi="Times New Roman" w:cs="Times New Roman"/>
          <w:szCs w:val="24"/>
        </w:rPr>
        <w:t>CVE-2022-41854</w:t>
      </w:r>
      <w:r>
        <w:rPr>
          <w:rFonts w:ascii="Times New Roman" w:hAnsi="Times New Roman" w:cs="Times New Roman"/>
          <w:szCs w:val="24"/>
        </w:rPr>
        <w:t xml:space="preserve">, and </w:t>
      </w:r>
      <w:r w:rsidRPr="0035093F">
        <w:rPr>
          <w:rFonts w:ascii="Times New Roman" w:hAnsi="Times New Roman" w:cs="Times New Roman"/>
          <w:szCs w:val="24"/>
        </w:rPr>
        <w:t>CVE-2022-38750</w:t>
      </w:r>
      <w:r>
        <w:rPr>
          <w:rFonts w:ascii="Times New Roman" w:hAnsi="Times New Roman" w:cs="Times New Roman"/>
          <w:szCs w:val="24"/>
        </w:rPr>
        <w:t>.</w:t>
      </w:r>
    </w:p>
    <w:p w14:paraId="3F481DC9" w14:textId="666A1ECB" w:rsidR="003979D4" w:rsidRDefault="0035093F" w:rsidP="00D10B01">
      <w:pPr>
        <w:pStyle w:val="Heading4"/>
      </w:pPr>
      <w:r w:rsidRPr="0035093F">
        <w:t>spring-boot-2.2.4.RELEASE.jar</w:t>
      </w:r>
    </w:p>
    <w:p w14:paraId="0C3D0C63" w14:textId="368ADD65" w:rsidR="0035093F" w:rsidRDefault="00D10B01"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 xml:space="preserve">Spring Boot, a part of the Spring framework that allows us </w:t>
      </w:r>
      <w:r w:rsidR="00413C9E">
        <w:rPr>
          <w:rFonts w:ascii="Times New Roman" w:hAnsi="Times New Roman" w:cs="Times New Roman"/>
          <w:szCs w:val="24"/>
        </w:rPr>
        <w:t>to create</w:t>
      </w:r>
      <w:r>
        <w:rPr>
          <w:rFonts w:ascii="Times New Roman" w:hAnsi="Times New Roman" w:cs="Times New Roman"/>
          <w:szCs w:val="24"/>
        </w:rPr>
        <w:t xml:space="preserve"> Spring applications easier, has the following vulnerabilities: </w:t>
      </w:r>
      <w:r w:rsidRPr="00D10B01">
        <w:rPr>
          <w:rFonts w:ascii="Times New Roman" w:hAnsi="Times New Roman" w:cs="Times New Roman"/>
          <w:szCs w:val="24"/>
        </w:rPr>
        <w:t>CVE-2023-20873</w:t>
      </w:r>
      <w:r>
        <w:rPr>
          <w:rFonts w:ascii="Times New Roman" w:hAnsi="Times New Roman" w:cs="Times New Roman"/>
          <w:szCs w:val="24"/>
        </w:rPr>
        <w:t xml:space="preserve">, a false positive that requires Cloud Foundry, </w:t>
      </w:r>
      <w:r w:rsidRPr="00D10B01">
        <w:rPr>
          <w:rFonts w:ascii="Times New Roman" w:hAnsi="Times New Roman" w:cs="Times New Roman"/>
          <w:szCs w:val="24"/>
        </w:rPr>
        <w:t>CVE-2022-27772</w:t>
      </w:r>
      <w:r>
        <w:rPr>
          <w:rFonts w:ascii="Times New Roman" w:hAnsi="Times New Roman" w:cs="Times New Roman"/>
          <w:szCs w:val="24"/>
        </w:rPr>
        <w:t xml:space="preserve"> a false positive that affects only very old systems that share a temporary directory between all users, and </w:t>
      </w:r>
      <w:r w:rsidRPr="00D10B01">
        <w:rPr>
          <w:rFonts w:ascii="Times New Roman" w:hAnsi="Times New Roman" w:cs="Times New Roman"/>
          <w:szCs w:val="24"/>
        </w:rPr>
        <w:t>CVE-2023-20883</w:t>
      </w:r>
      <w:r>
        <w:rPr>
          <w:rFonts w:ascii="Times New Roman" w:hAnsi="Times New Roman" w:cs="Times New Roman"/>
          <w:szCs w:val="24"/>
        </w:rPr>
        <w:t>, another false positive that requires the use of a reverse proxy</w:t>
      </w:r>
      <w:r w:rsidR="00FE0730">
        <w:rPr>
          <w:rFonts w:ascii="Times New Roman" w:hAnsi="Times New Roman" w:cs="Times New Roman"/>
          <w:szCs w:val="24"/>
        </w:rPr>
        <w:t>.</w:t>
      </w:r>
    </w:p>
    <w:p w14:paraId="2EABD5CA" w14:textId="44B2ADE2" w:rsidR="0035093F" w:rsidRDefault="0035093F" w:rsidP="00D10B01">
      <w:pPr>
        <w:pStyle w:val="Heading4"/>
      </w:pPr>
      <w:r w:rsidRPr="0035093F">
        <w:lastRenderedPageBreak/>
        <w:t>spring-boot-starter-web-2.2.4.RELEASE.jar</w:t>
      </w:r>
    </w:p>
    <w:p w14:paraId="4B48AA9B" w14:textId="1A4360B1" w:rsidR="0035093F" w:rsidRDefault="00FE0730"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 xml:space="preserve">Part of the Spring framework, this dependency has a known exploited RCE through </w:t>
      </w:r>
      <w:r w:rsidRPr="00FE0730">
        <w:rPr>
          <w:rFonts w:ascii="Times New Roman" w:hAnsi="Times New Roman" w:cs="Times New Roman"/>
          <w:szCs w:val="24"/>
        </w:rPr>
        <w:t>CVE-2022-22965</w:t>
      </w:r>
      <w:r>
        <w:rPr>
          <w:rFonts w:ascii="Times New Roman" w:hAnsi="Times New Roman" w:cs="Times New Roman"/>
          <w:szCs w:val="24"/>
        </w:rPr>
        <w:t xml:space="preserve"> if you are running Tomcat as a WAR deployment with a non-default Spring Boot executable jar. It also has privilege escalation through </w:t>
      </w:r>
      <w:r w:rsidRPr="00FE0730">
        <w:rPr>
          <w:rFonts w:ascii="Times New Roman" w:hAnsi="Times New Roman" w:cs="Times New Roman"/>
          <w:szCs w:val="24"/>
        </w:rPr>
        <w:t>CVE-2021-22118</w:t>
      </w:r>
      <w:r>
        <w:rPr>
          <w:rFonts w:ascii="Times New Roman" w:hAnsi="Times New Roman" w:cs="Times New Roman"/>
          <w:szCs w:val="24"/>
        </w:rPr>
        <w:t xml:space="preserve">, Reflected File Download through </w:t>
      </w:r>
      <w:r w:rsidRPr="00FE0730">
        <w:rPr>
          <w:rFonts w:ascii="Times New Roman" w:hAnsi="Times New Roman" w:cs="Times New Roman"/>
          <w:szCs w:val="24"/>
        </w:rPr>
        <w:t>CVE-2020-5421</w:t>
      </w:r>
      <w:r>
        <w:rPr>
          <w:rFonts w:ascii="Times New Roman" w:hAnsi="Times New Roman" w:cs="Times New Roman"/>
          <w:szCs w:val="24"/>
        </w:rPr>
        <w:t xml:space="preserve">, denial of service through </w:t>
      </w:r>
      <w:r w:rsidRPr="00FE0730">
        <w:rPr>
          <w:rFonts w:ascii="Times New Roman" w:hAnsi="Times New Roman" w:cs="Times New Roman"/>
          <w:szCs w:val="24"/>
        </w:rPr>
        <w:t>CVE-2022-22950</w:t>
      </w:r>
      <w:r>
        <w:rPr>
          <w:rFonts w:ascii="Times New Roman" w:hAnsi="Times New Roman" w:cs="Times New Roman"/>
          <w:szCs w:val="24"/>
        </w:rPr>
        <w:t xml:space="preserve">, </w:t>
      </w:r>
      <w:r w:rsidRPr="00FE0730">
        <w:rPr>
          <w:rFonts w:ascii="Times New Roman" w:hAnsi="Times New Roman" w:cs="Times New Roman"/>
          <w:szCs w:val="24"/>
        </w:rPr>
        <w:t>CVE-2022-22971</w:t>
      </w:r>
      <w:r>
        <w:rPr>
          <w:rFonts w:ascii="Times New Roman" w:hAnsi="Times New Roman" w:cs="Times New Roman"/>
          <w:szCs w:val="24"/>
        </w:rPr>
        <w:t xml:space="preserve">, </w:t>
      </w:r>
      <w:r w:rsidRPr="00FE0730">
        <w:rPr>
          <w:rFonts w:ascii="Times New Roman" w:hAnsi="Times New Roman" w:cs="Times New Roman"/>
          <w:szCs w:val="24"/>
        </w:rPr>
        <w:t>CVE-2023-20861</w:t>
      </w:r>
      <w:r>
        <w:rPr>
          <w:rFonts w:ascii="Times New Roman" w:hAnsi="Times New Roman" w:cs="Times New Roman"/>
          <w:szCs w:val="24"/>
        </w:rPr>
        <w:t xml:space="preserve">, </w:t>
      </w:r>
      <w:r w:rsidRPr="00FE0730">
        <w:rPr>
          <w:rFonts w:ascii="Times New Roman" w:hAnsi="Times New Roman" w:cs="Times New Roman"/>
          <w:szCs w:val="24"/>
        </w:rPr>
        <w:t>CVE-2023-20863</w:t>
      </w:r>
      <w:r>
        <w:rPr>
          <w:rFonts w:ascii="Times New Roman" w:hAnsi="Times New Roman" w:cs="Times New Roman"/>
          <w:szCs w:val="24"/>
        </w:rPr>
        <w:t xml:space="preserve">, and </w:t>
      </w:r>
      <w:r w:rsidRPr="00FE0730">
        <w:rPr>
          <w:rFonts w:ascii="Times New Roman" w:hAnsi="Times New Roman" w:cs="Times New Roman"/>
          <w:szCs w:val="24"/>
        </w:rPr>
        <w:t>CVE-2022-22970</w:t>
      </w:r>
      <w:r>
        <w:rPr>
          <w:rFonts w:ascii="Times New Roman" w:hAnsi="Times New Roman" w:cs="Times New Roman"/>
          <w:szCs w:val="24"/>
        </w:rPr>
        <w:t xml:space="preserve">. It also has </w:t>
      </w:r>
      <w:r w:rsidRPr="00FE0730">
        <w:rPr>
          <w:rFonts w:ascii="Times New Roman" w:hAnsi="Times New Roman" w:cs="Times New Roman"/>
          <w:szCs w:val="24"/>
        </w:rPr>
        <w:t>CVE-2022-22968</w:t>
      </w:r>
      <w:r>
        <w:rPr>
          <w:rFonts w:ascii="Times New Roman" w:hAnsi="Times New Roman" w:cs="Times New Roman"/>
          <w:szCs w:val="24"/>
        </w:rPr>
        <w:t xml:space="preserve"> which is an issue with case sensitivity affecting the </w:t>
      </w:r>
      <w:proofErr w:type="spellStart"/>
      <w:r>
        <w:rPr>
          <w:rFonts w:ascii="Times New Roman" w:hAnsi="Times New Roman" w:cs="Times New Roman"/>
          <w:szCs w:val="24"/>
        </w:rPr>
        <w:t>disallowedFields</w:t>
      </w:r>
      <w:proofErr w:type="spellEnd"/>
      <w:r>
        <w:rPr>
          <w:rFonts w:ascii="Times New Roman" w:hAnsi="Times New Roman" w:cs="Times New Roman"/>
          <w:szCs w:val="24"/>
        </w:rPr>
        <w:t xml:space="preserve"> on </w:t>
      </w:r>
      <w:proofErr w:type="spellStart"/>
      <w:r>
        <w:rPr>
          <w:rFonts w:ascii="Times New Roman" w:hAnsi="Times New Roman" w:cs="Times New Roman"/>
          <w:szCs w:val="24"/>
        </w:rPr>
        <w:t>DataBinder</w:t>
      </w:r>
      <w:proofErr w:type="spellEnd"/>
      <w:r>
        <w:rPr>
          <w:rFonts w:ascii="Times New Roman" w:hAnsi="Times New Roman" w:cs="Times New Roman"/>
          <w:szCs w:val="24"/>
        </w:rPr>
        <w:t xml:space="preserve"> and </w:t>
      </w:r>
      <w:r w:rsidRPr="00FE0730">
        <w:rPr>
          <w:rFonts w:ascii="Times New Roman" w:hAnsi="Times New Roman" w:cs="Times New Roman"/>
          <w:szCs w:val="24"/>
        </w:rPr>
        <w:t>CVE-2021-22096</w:t>
      </w:r>
      <w:r>
        <w:rPr>
          <w:rFonts w:ascii="Times New Roman" w:hAnsi="Times New Roman" w:cs="Times New Roman"/>
          <w:szCs w:val="24"/>
        </w:rPr>
        <w:t xml:space="preserve"> for malicious insertion of log entries.</w:t>
      </w:r>
    </w:p>
    <w:p w14:paraId="6895CE68" w14:textId="2398D276" w:rsidR="0035093F" w:rsidRDefault="0035093F" w:rsidP="00D10B01">
      <w:pPr>
        <w:pStyle w:val="Heading4"/>
      </w:pPr>
      <w:r w:rsidRPr="0035093F">
        <w:t>spring-core-5.2.3.RELEASE.jar</w:t>
      </w:r>
      <w:r w:rsidR="00FE0730">
        <w:t xml:space="preserve"> AND </w:t>
      </w:r>
      <w:r w:rsidR="00FE0730" w:rsidRPr="0035093F">
        <w:t>spring-expression-5.2.3.RELEASE.jar</w:t>
      </w:r>
      <w:r w:rsidR="0076795F">
        <w:t xml:space="preserve"> AND </w:t>
      </w:r>
      <w:r w:rsidR="0076795F" w:rsidRPr="0076795F">
        <w:t>spring-webmvc-5.2.3.RELEASE.jar</w:t>
      </w:r>
    </w:p>
    <w:p w14:paraId="01149858" w14:textId="12D4E97D" w:rsidR="0035093F" w:rsidRDefault="00FE0730"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The Spring Expression Language (</w:t>
      </w:r>
      <w:proofErr w:type="spellStart"/>
      <w:r>
        <w:rPr>
          <w:rFonts w:ascii="Times New Roman" w:hAnsi="Times New Roman" w:cs="Times New Roman"/>
          <w:szCs w:val="24"/>
        </w:rPr>
        <w:t>SpEL</w:t>
      </w:r>
      <w:proofErr w:type="spellEnd"/>
      <w:r>
        <w:rPr>
          <w:rFonts w:ascii="Times New Roman" w:hAnsi="Times New Roman" w:cs="Times New Roman"/>
          <w:szCs w:val="24"/>
        </w:rPr>
        <w:t xml:space="preserve">) has a known exploited RCE </w:t>
      </w:r>
      <w:r w:rsidRPr="00FE0730">
        <w:rPr>
          <w:rFonts w:ascii="Times New Roman" w:hAnsi="Times New Roman" w:cs="Times New Roman"/>
          <w:szCs w:val="24"/>
        </w:rPr>
        <w:t>CVE-2022-22965</w:t>
      </w:r>
      <w:r>
        <w:rPr>
          <w:rFonts w:ascii="Times New Roman" w:hAnsi="Times New Roman" w:cs="Times New Roman"/>
          <w:szCs w:val="24"/>
        </w:rPr>
        <w:t xml:space="preserve">. The vulnerabilities in these </w:t>
      </w:r>
      <w:r w:rsidR="0076795F">
        <w:rPr>
          <w:rFonts w:ascii="Times New Roman" w:hAnsi="Times New Roman" w:cs="Times New Roman"/>
          <w:szCs w:val="24"/>
        </w:rPr>
        <w:t>three</w:t>
      </w:r>
      <w:r>
        <w:rPr>
          <w:rFonts w:ascii="Times New Roman" w:hAnsi="Times New Roman" w:cs="Times New Roman"/>
          <w:szCs w:val="24"/>
        </w:rPr>
        <w:t xml:space="preserve"> jar files are reflected in the Spring Boot Starter Web part above.</w:t>
      </w:r>
    </w:p>
    <w:p w14:paraId="400AFC8E" w14:textId="20FF19FA" w:rsidR="0035093F" w:rsidRDefault="0035093F" w:rsidP="00D10B01">
      <w:pPr>
        <w:pStyle w:val="Heading4"/>
      </w:pPr>
      <w:r w:rsidRPr="0035093F">
        <w:t>spring-web-5.2.3.RELEASE.jar</w:t>
      </w:r>
    </w:p>
    <w:p w14:paraId="76DAE1F4" w14:textId="535256AC" w:rsidR="0035093F" w:rsidRDefault="0076795F"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 xml:space="preserve">The Spring Web jar also has an RCE that may or may not be present depending on how untrusted data is handled, documented in </w:t>
      </w:r>
      <w:r w:rsidRPr="0076795F">
        <w:rPr>
          <w:rFonts w:ascii="Times New Roman" w:hAnsi="Times New Roman" w:cs="Times New Roman"/>
          <w:szCs w:val="24"/>
        </w:rPr>
        <w:t>CVE-2016-1000027</w:t>
      </w:r>
      <w:r>
        <w:rPr>
          <w:rFonts w:ascii="Times New Roman" w:hAnsi="Times New Roman" w:cs="Times New Roman"/>
          <w:szCs w:val="24"/>
        </w:rPr>
        <w:t xml:space="preserve">. It also has a known exploited </w:t>
      </w:r>
      <w:r w:rsidR="00413C9E">
        <w:rPr>
          <w:rFonts w:ascii="Times New Roman" w:hAnsi="Times New Roman" w:cs="Times New Roman"/>
          <w:szCs w:val="24"/>
        </w:rPr>
        <w:t>vulnerability</w:t>
      </w:r>
      <w:r>
        <w:rPr>
          <w:rFonts w:ascii="Times New Roman" w:hAnsi="Times New Roman" w:cs="Times New Roman"/>
          <w:szCs w:val="24"/>
        </w:rPr>
        <w:t xml:space="preserve"> with </w:t>
      </w:r>
      <w:r w:rsidRPr="0076795F">
        <w:rPr>
          <w:rFonts w:ascii="Times New Roman" w:hAnsi="Times New Roman" w:cs="Times New Roman"/>
          <w:szCs w:val="24"/>
        </w:rPr>
        <w:t>CVE-2022-22965</w:t>
      </w:r>
      <w:r>
        <w:rPr>
          <w:rFonts w:ascii="Times New Roman" w:hAnsi="Times New Roman" w:cs="Times New Roman"/>
          <w:szCs w:val="24"/>
        </w:rPr>
        <w:t xml:space="preserve"> as does the rest of the Spring </w:t>
      </w:r>
      <w:r w:rsidR="00413C9E">
        <w:rPr>
          <w:rFonts w:ascii="Times New Roman" w:hAnsi="Times New Roman" w:cs="Times New Roman"/>
          <w:szCs w:val="24"/>
        </w:rPr>
        <w:t>family</w:t>
      </w:r>
      <w:r>
        <w:rPr>
          <w:rFonts w:ascii="Times New Roman" w:hAnsi="Times New Roman" w:cs="Times New Roman"/>
          <w:szCs w:val="24"/>
        </w:rPr>
        <w:t xml:space="preserve"> in these versions. It does have its own unique issues, including </w:t>
      </w:r>
      <w:r w:rsidRPr="0076795F">
        <w:rPr>
          <w:rFonts w:ascii="Times New Roman" w:hAnsi="Times New Roman" w:cs="Times New Roman"/>
          <w:szCs w:val="24"/>
        </w:rPr>
        <w:t>CVE-2024-38809</w:t>
      </w:r>
      <w:r>
        <w:rPr>
          <w:rFonts w:ascii="Times New Roman" w:hAnsi="Times New Roman" w:cs="Times New Roman"/>
          <w:szCs w:val="24"/>
        </w:rPr>
        <w:t xml:space="preserve"> which is a regular expression denial of service (</w:t>
      </w:r>
      <w:proofErr w:type="spellStart"/>
      <w:r>
        <w:rPr>
          <w:rFonts w:ascii="Times New Roman" w:hAnsi="Times New Roman" w:cs="Times New Roman"/>
          <w:szCs w:val="24"/>
        </w:rPr>
        <w:t>ReDoS</w:t>
      </w:r>
      <w:proofErr w:type="spellEnd"/>
      <w:r>
        <w:rPr>
          <w:rFonts w:ascii="Times New Roman" w:hAnsi="Times New Roman" w:cs="Times New Roman"/>
          <w:szCs w:val="24"/>
        </w:rPr>
        <w:t xml:space="preserve">), as well as </w:t>
      </w:r>
      <w:r w:rsidRPr="0076795F">
        <w:rPr>
          <w:rFonts w:ascii="Times New Roman" w:hAnsi="Times New Roman" w:cs="Times New Roman"/>
          <w:szCs w:val="24"/>
        </w:rPr>
        <w:t>CVE-2024-22243</w:t>
      </w:r>
      <w:r>
        <w:rPr>
          <w:rFonts w:ascii="Times New Roman" w:hAnsi="Times New Roman" w:cs="Times New Roman"/>
          <w:szCs w:val="24"/>
        </w:rPr>
        <w:t xml:space="preserve"> and </w:t>
      </w:r>
      <w:r w:rsidRPr="0076795F">
        <w:rPr>
          <w:rFonts w:ascii="Times New Roman" w:hAnsi="Times New Roman" w:cs="Times New Roman"/>
          <w:szCs w:val="24"/>
        </w:rPr>
        <w:t>CVE-2024-22262</w:t>
      </w:r>
      <w:r>
        <w:rPr>
          <w:rFonts w:ascii="Times New Roman" w:hAnsi="Times New Roman" w:cs="Times New Roman"/>
          <w:szCs w:val="24"/>
        </w:rPr>
        <w:t xml:space="preserve"> dealing with its URL parser.</w:t>
      </w:r>
    </w:p>
    <w:p w14:paraId="217A7E26" w14:textId="54DB1094" w:rsidR="0035093F" w:rsidRDefault="0035093F" w:rsidP="00D10B01">
      <w:pPr>
        <w:pStyle w:val="Heading4"/>
      </w:pPr>
      <w:r w:rsidRPr="0035093F">
        <w:t>tomcat-embed-core-9.0.30.jar</w:t>
      </w:r>
      <w:r w:rsidR="00EA2E5B">
        <w:t xml:space="preserve"> AND </w:t>
      </w:r>
      <w:r w:rsidR="00EA2E5B" w:rsidRPr="0035093F">
        <w:t>tomcat-embed-websocket-9.0.30.jar</w:t>
      </w:r>
    </w:p>
    <w:p w14:paraId="6AE5220D" w14:textId="7C9249DB" w:rsidR="0035093F" w:rsidRDefault="0076795F" w:rsidP="00274B80">
      <w:pPr>
        <w:pStyle w:val="ListParagraph"/>
        <w:suppressAutoHyphens/>
        <w:spacing w:after="0" w:line="480" w:lineRule="auto"/>
        <w:ind w:left="0"/>
        <w:contextualSpacing w:val="0"/>
        <w:rPr>
          <w:rFonts w:ascii="Times New Roman" w:hAnsi="Times New Roman" w:cs="Times New Roman"/>
          <w:szCs w:val="24"/>
        </w:rPr>
      </w:pPr>
      <w:r>
        <w:rPr>
          <w:rFonts w:ascii="Times New Roman" w:hAnsi="Times New Roman" w:cs="Times New Roman"/>
          <w:szCs w:val="24"/>
        </w:rPr>
        <w:tab/>
        <w:t xml:space="preserve">The </w:t>
      </w:r>
      <w:r w:rsidR="00413C9E">
        <w:rPr>
          <w:rFonts w:ascii="Times New Roman" w:hAnsi="Times New Roman" w:cs="Times New Roman"/>
          <w:szCs w:val="24"/>
        </w:rPr>
        <w:t>WebSocket</w:t>
      </w:r>
      <w:r>
        <w:rPr>
          <w:rFonts w:ascii="Times New Roman" w:hAnsi="Times New Roman" w:cs="Times New Roman"/>
          <w:szCs w:val="24"/>
        </w:rPr>
        <w:t xml:space="preserve"> service Tomcat has a known exploited vulnerability </w:t>
      </w:r>
      <w:r w:rsidRPr="0076795F">
        <w:rPr>
          <w:rFonts w:ascii="Times New Roman" w:hAnsi="Times New Roman" w:cs="Times New Roman"/>
          <w:szCs w:val="24"/>
        </w:rPr>
        <w:t>CVE-2020-1938</w:t>
      </w:r>
      <w:r>
        <w:rPr>
          <w:rFonts w:ascii="Times New Roman" w:hAnsi="Times New Roman" w:cs="Times New Roman"/>
          <w:szCs w:val="24"/>
        </w:rPr>
        <w:t>, a privilege management vulnerability</w:t>
      </w:r>
      <w:r w:rsidR="00EA2E5B">
        <w:rPr>
          <w:rFonts w:ascii="Times New Roman" w:hAnsi="Times New Roman" w:cs="Times New Roman"/>
          <w:szCs w:val="24"/>
        </w:rPr>
        <w:t xml:space="preserve">, as well as </w:t>
      </w:r>
      <w:r w:rsidR="00EA2E5B" w:rsidRPr="00EA2E5B">
        <w:rPr>
          <w:rFonts w:ascii="Times New Roman" w:hAnsi="Times New Roman" w:cs="Times New Roman"/>
          <w:szCs w:val="24"/>
        </w:rPr>
        <w:t>CVE-2023-44487</w:t>
      </w:r>
      <w:r w:rsidR="00EA2E5B">
        <w:rPr>
          <w:rFonts w:ascii="Times New Roman" w:hAnsi="Times New Roman" w:cs="Times New Roman"/>
          <w:szCs w:val="24"/>
        </w:rPr>
        <w:t>, a distributed denial of service (DDoS)</w:t>
      </w:r>
      <w:r>
        <w:rPr>
          <w:rFonts w:ascii="Times New Roman" w:hAnsi="Times New Roman" w:cs="Times New Roman"/>
          <w:szCs w:val="24"/>
        </w:rPr>
        <w:t>. It also has D</w:t>
      </w:r>
      <w:r w:rsidR="00EA2E5B">
        <w:rPr>
          <w:rFonts w:ascii="Times New Roman" w:hAnsi="Times New Roman" w:cs="Times New Roman"/>
          <w:szCs w:val="24"/>
        </w:rPr>
        <w:t>o</w:t>
      </w:r>
      <w:r>
        <w:rPr>
          <w:rFonts w:ascii="Times New Roman" w:hAnsi="Times New Roman" w:cs="Times New Roman"/>
          <w:szCs w:val="24"/>
        </w:rPr>
        <w:t>S attacks</w:t>
      </w:r>
      <w:r w:rsidR="00EA2E5B">
        <w:rPr>
          <w:rFonts w:ascii="Times New Roman" w:hAnsi="Times New Roman" w:cs="Times New Roman"/>
          <w:szCs w:val="24"/>
        </w:rPr>
        <w:t xml:space="preserve"> and increased risk of them</w:t>
      </w:r>
      <w:r>
        <w:rPr>
          <w:rFonts w:ascii="Times New Roman" w:hAnsi="Times New Roman" w:cs="Times New Roman"/>
          <w:szCs w:val="24"/>
        </w:rPr>
        <w:t xml:space="preserve"> with </w:t>
      </w:r>
      <w:r w:rsidRPr="0076795F">
        <w:rPr>
          <w:rFonts w:ascii="Times New Roman" w:hAnsi="Times New Roman" w:cs="Times New Roman"/>
          <w:szCs w:val="24"/>
        </w:rPr>
        <w:t>CVE-2020-11996</w:t>
      </w:r>
      <w:r>
        <w:rPr>
          <w:rFonts w:ascii="Times New Roman" w:hAnsi="Times New Roman" w:cs="Times New Roman"/>
          <w:szCs w:val="24"/>
        </w:rPr>
        <w:t xml:space="preserve">, </w:t>
      </w:r>
      <w:r w:rsidRPr="0076795F">
        <w:rPr>
          <w:rFonts w:ascii="Times New Roman" w:hAnsi="Times New Roman" w:cs="Times New Roman"/>
          <w:szCs w:val="24"/>
        </w:rPr>
        <w:t>CVE-2020-13934</w:t>
      </w:r>
      <w:r>
        <w:rPr>
          <w:rFonts w:ascii="Times New Roman" w:hAnsi="Times New Roman" w:cs="Times New Roman"/>
          <w:szCs w:val="24"/>
        </w:rPr>
        <w:t xml:space="preserve">, </w:t>
      </w:r>
      <w:r w:rsidRPr="0076795F">
        <w:rPr>
          <w:rFonts w:ascii="Times New Roman" w:hAnsi="Times New Roman" w:cs="Times New Roman"/>
          <w:szCs w:val="24"/>
        </w:rPr>
        <w:t>CVE-2020-13935</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CVE-2021-41079</w:t>
      </w:r>
      <w:r w:rsidR="00EA2E5B">
        <w:rPr>
          <w:rFonts w:ascii="Times New Roman" w:hAnsi="Times New Roman" w:cs="Times New Roman"/>
          <w:szCs w:val="24"/>
        </w:rPr>
        <w:t xml:space="preserve">, and </w:t>
      </w:r>
      <w:r w:rsidR="00EA2E5B" w:rsidRPr="00EA2E5B">
        <w:rPr>
          <w:rFonts w:ascii="Times New Roman" w:hAnsi="Times New Roman" w:cs="Times New Roman"/>
          <w:szCs w:val="24"/>
        </w:rPr>
        <w:t>CVE-2022-29885</w:t>
      </w:r>
      <w:r w:rsidR="00EA2E5B">
        <w:rPr>
          <w:rFonts w:ascii="Times New Roman" w:hAnsi="Times New Roman" w:cs="Times New Roman"/>
          <w:szCs w:val="24"/>
        </w:rPr>
        <w:t xml:space="preserve">. It also had exposure of sensitive information with </w:t>
      </w:r>
      <w:r w:rsidR="00EA2E5B" w:rsidRPr="00EA2E5B">
        <w:rPr>
          <w:rFonts w:ascii="Times New Roman" w:hAnsi="Times New Roman" w:cs="Times New Roman"/>
          <w:szCs w:val="24"/>
        </w:rPr>
        <w:t>CVE-2020-17527</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CVE-2021-25122</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CVE-2021-24122</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CVE-2024-</w:t>
      </w:r>
      <w:r w:rsidR="00EA2E5B" w:rsidRPr="00EA2E5B">
        <w:rPr>
          <w:rFonts w:ascii="Times New Roman" w:hAnsi="Times New Roman" w:cs="Times New Roman"/>
          <w:szCs w:val="24"/>
        </w:rPr>
        <w:lastRenderedPageBreak/>
        <w:t>21733</w:t>
      </w:r>
      <w:r w:rsidR="00310FAF">
        <w:rPr>
          <w:rFonts w:ascii="Times New Roman" w:hAnsi="Times New Roman" w:cs="Times New Roman"/>
          <w:szCs w:val="24"/>
        </w:rPr>
        <w:t xml:space="preserve">, and </w:t>
      </w:r>
      <w:r w:rsidR="00310FAF" w:rsidRPr="00310FAF">
        <w:rPr>
          <w:rFonts w:ascii="Times New Roman" w:hAnsi="Times New Roman" w:cs="Times New Roman"/>
          <w:szCs w:val="24"/>
        </w:rPr>
        <w:t>CVE-2020-13943</w:t>
      </w:r>
      <w:r w:rsidR="00EA2E5B">
        <w:rPr>
          <w:rFonts w:ascii="Times New Roman" w:hAnsi="Times New Roman" w:cs="Times New Roman"/>
          <w:szCs w:val="24"/>
        </w:rPr>
        <w:t xml:space="preserve">. Similarly, from </w:t>
      </w:r>
      <w:r w:rsidR="00413C9E">
        <w:rPr>
          <w:rFonts w:ascii="Times New Roman" w:hAnsi="Times New Roman" w:cs="Times New Roman"/>
          <w:szCs w:val="24"/>
        </w:rPr>
        <w:t>improper</w:t>
      </w:r>
      <w:r w:rsidR="00EA2E5B">
        <w:rPr>
          <w:rFonts w:ascii="Times New Roman" w:hAnsi="Times New Roman" w:cs="Times New Roman"/>
          <w:szCs w:val="24"/>
        </w:rPr>
        <w:t xml:space="preserve"> cleanup information could leak from </w:t>
      </w:r>
      <w:r w:rsidR="00EA2E5B" w:rsidRPr="00EA2E5B">
        <w:rPr>
          <w:rFonts w:ascii="Times New Roman" w:hAnsi="Times New Roman" w:cs="Times New Roman"/>
          <w:szCs w:val="24"/>
        </w:rPr>
        <w:t>CVE-2023-42795</w:t>
      </w:r>
      <w:r w:rsidR="00EA2E5B">
        <w:rPr>
          <w:rFonts w:ascii="Times New Roman" w:hAnsi="Times New Roman" w:cs="Times New Roman"/>
          <w:szCs w:val="24"/>
        </w:rPr>
        <w:t xml:space="preserve">. Furthermore, Tomcat had a HTTP </w:t>
      </w:r>
      <w:r w:rsidR="00310FAF">
        <w:rPr>
          <w:rFonts w:ascii="Times New Roman" w:hAnsi="Times New Roman" w:cs="Times New Roman"/>
          <w:szCs w:val="24"/>
        </w:rPr>
        <w:t>request/</w:t>
      </w:r>
      <w:r w:rsidR="00EA2E5B">
        <w:rPr>
          <w:rFonts w:ascii="Times New Roman" w:hAnsi="Times New Roman" w:cs="Times New Roman"/>
          <w:szCs w:val="24"/>
        </w:rPr>
        <w:t xml:space="preserve">response smuggling issue with </w:t>
      </w:r>
      <w:r w:rsidR="00EA2E5B" w:rsidRPr="00EA2E5B">
        <w:rPr>
          <w:rFonts w:ascii="Times New Roman" w:hAnsi="Times New Roman" w:cs="Times New Roman"/>
          <w:szCs w:val="24"/>
        </w:rPr>
        <w:t>CVE-2022-42252</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CVE-2023-46589</w:t>
      </w:r>
      <w:r w:rsidR="00EA2E5B">
        <w:rPr>
          <w:rFonts w:ascii="Times New Roman" w:hAnsi="Times New Roman" w:cs="Times New Roman"/>
          <w:szCs w:val="24"/>
        </w:rPr>
        <w:t xml:space="preserve">, </w:t>
      </w:r>
      <w:r w:rsidR="00EA2E5B" w:rsidRPr="00EA2E5B">
        <w:rPr>
          <w:rFonts w:ascii="Times New Roman" w:hAnsi="Times New Roman" w:cs="Times New Roman"/>
          <w:szCs w:val="24"/>
        </w:rPr>
        <w:t>CVE-2021-33037</w:t>
      </w:r>
      <w:r w:rsidR="00310FAF">
        <w:rPr>
          <w:rFonts w:ascii="Times New Roman" w:hAnsi="Times New Roman" w:cs="Times New Roman"/>
          <w:szCs w:val="24"/>
        </w:rPr>
        <w:t xml:space="preserve">, </w:t>
      </w:r>
      <w:r w:rsidR="00310FAF" w:rsidRPr="00310FAF">
        <w:rPr>
          <w:rFonts w:ascii="Times New Roman" w:hAnsi="Times New Roman" w:cs="Times New Roman"/>
          <w:szCs w:val="24"/>
        </w:rPr>
        <w:t>CVE-2019-17569</w:t>
      </w:r>
      <w:r w:rsidR="00310FAF">
        <w:rPr>
          <w:rFonts w:ascii="Times New Roman" w:hAnsi="Times New Roman" w:cs="Times New Roman"/>
          <w:szCs w:val="24"/>
        </w:rPr>
        <w:t xml:space="preserve">, and </w:t>
      </w:r>
      <w:r w:rsidR="00310FAF" w:rsidRPr="00310FAF">
        <w:rPr>
          <w:rFonts w:ascii="Times New Roman" w:hAnsi="Times New Roman" w:cs="Times New Roman"/>
          <w:szCs w:val="24"/>
        </w:rPr>
        <w:t>CVE-2020-1935</w:t>
      </w:r>
      <w:r w:rsidR="00EA2E5B">
        <w:rPr>
          <w:rFonts w:ascii="Times New Roman" w:hAnsi="Times New Roman" w:cs="Times New Roman"/>
          <w:szCs w:val="24"/>
        </w:rPr>
        <w:t xml:space="preserve">. There is also a vulnerability with </w:t>
      </w:r>
      <w:r w:rsidR="00413C9E">
        <w:rPr>
          <w:rFonts w:ascii="Times New Roman" w:hAnsi="Times New Roman" w:cs="Times New Roman"/>
          <w:szCs w:val="24"/>
        </w:rPr>
        <w:t>bypassing</w:t>
      </w:r>
      <w:r w:rsidR="00EA2E5B">
        <w:rPr>
          <w:rFonts w:ascii="Times New Roman" w:hAnsi="Times New Roman" w:cs="Times New Roman"/>
          <w:szCs w:val="24"/>
        </w:rPr>
        <w:t xml:space="preserve"> </w:t>
      </w:r>
      <w:proofErr w:type="spellStart"/>
      <w:r w:rsidR="00EA2E5B">
        <w:rPr>
          <w:rFonts w:ascii="Times New Roman" w:hAnsi="Times New Roman" w:cs="Times New Roman"/>
          <w:szCs w:val="24"/>
        </w:rPr>
        <w:t>LockOut</w:t>
      </w:r>
      <w:proofErr w:type="spellEnd"/>
      <w:r w:rsidR="00EA2E5B">
        <w:rPr>
          <w:rFonts w:ascii="Times New Roman" w:hAnsi="Times New Roman" w:cs="Times New Roman"/>
          <w:szCs w:val="24"/>
        </w:rPr>
        <w:t xml:space="preserve"> Realm with </w:t>
      </w:r>
      <w:r w:rsidR="00EA2E5B" w:rsidRPr="00EA2E5B">
        <w:rPr>
          <w:rFonts w:ascii="Times New Roman" w:hAnsi="Times New Roman" w:cs="Times New Roman"/>
          <w:szCs w:val="24"/>
        </w:rPr>
        <w:t>CVE-2021-30640</w:t>
      </w:r>
      <w:r w:rsidR="00310FAF">
        <w:rPr>
          <w:rFonts w:ascii="Times New Roman" w:hAnsi="Times New Roman" w:cs="Times New Roman"/>
          <w:szCs w:val="24"/>
        </w:rPr>
        <w:t xml:space="preserve"> and similarly an input validation issue with </w:t>
      </w:r>
      <w:r w:rsidR="00310FAF" w:rsidRPr="00310FAF">
        <w:rPr>
          <w:rFonts w:ascii="Times New Roman" w:hAnsi="Times New Roman" w:cs="Times New Roman"/>
          <w:szCs w:val="24"/>
        </w:rPr>
        <w:t>CVE-2023-45648</w:t>
      </w:r>
      <w:r w:rsidR="00EA2E5B">
        <w:rPr>
          <w:rFonts w:ascii="Times New Roman" w:hAnsi="Times New Roman" w:cs="Times New Roman"/>
          <w:szCs w:val="24"/>
        </w:rPr>
        <w:t xml:space="preserve">, as well as a </w:t>
      </w:r>
      <w:r w:rsidR="00413C9E">
        <w:rPr>
          <w:rFonts w:ascii="Times New Roman" w:hAnsi="Times New Roman" w:cs="Times New Roman"/>
          <w:szCs w:val="24"/>
        </w:rPr>
        <w:t>cross-site</w:t>
      </w:r>
      <w:r w:rsidR="00EA2E5B">
        <w:rPr>
          <w:rFonts w:ascii="Times New Roman" w:hAnsi="Times New Roman" w:cs="Times New Roman"/>
          <w:szCs w:val="24"/>
        </w:rPr>
        <w:t xml:space="preserve"> scripting (XSS) vulnerability with </w:t>
      </w:r>
      <w:r w:rsidR="00EA2E5B" w:rsidRPr="00EA2E5B">
        <w:rPr>
          <w:rFonts w:ascii="Times New Roman" w:hAnsi="Times New Roman" w:cs="Times New Roman"/>
          <w:szCs w:val="24"/>
        </w:rPr>
        <w:t>CVE-2022-34305</w:t>
      </w:r>
      <w:r w:rsidR="00EA2E5B">
        <w:rPr>
          <w:rFonts w:ascii="Times New Roman" w:hAnsi="Times New Roman" w:cs="Times New Roman"/>
          <w:szCs w:val="24"/>
        </w:rPr>
        <w:t xml:space="preserve">, and an open redirect with </w:t>
      </w:r>
      <w:r w:rsidR="00EA2E5B" w:rsidRPr="00EA2E5B">
        <w:rPr>
          <w:rFonts w:ascii="Times New Roman" w:hAnsi="Times New Roman" w:cs="Times New Roman"/>
          <w:szCs w:val="24"/>
        </w:rPr>
        <w:t>CVE-2023-41080</w:t>
      </w:r>
      <w:r w:rsidR="00EA2E5B">
        <w:rPr>
          <w:rFonts w:ascii="Times New Roman" w:hAnsi="Times New Roman" w:cs="Times New Roman"/>
          <w:szCs w:val="24"/>
        </w:rPr>
        <w:t xml:space="preserve">. </w:t>
      </w:r>
      <w:r w:rsidR="00310FAF">
        <w:rPr>
          <w:rFonts w:ascii="Times New Roman" w:hAnsi="Times New Roman" w:cs="Times New Roman"/>
          <w:szCs w:val="24"/>
        </w:rPr>
        <w:t xml:space="preserve">There was also a problem with session cookie handling with reverse proxies documented in </w:t>
      </w:r>
      <w:r w:rsidR="00310FAF" w:rsidRPr="00310FAF">
        <w:rPr>
          <w:rFonts w:ascii="Times New Roman" w:hAnsi="Times New Roman" w:cs="Times New Roman"/>
          <w:szCs w:val="24"/>
        </w:rPr>
        <w:t>CVE-2023-28708</w:t>
      </w:r>
      <w:r w:rsidR="00310FAF">
        <w:rPr>
          <w:rFonts w:ascii="Times New Roman" w:hAnsi="Times New Roman" w:cs="Times New Roman"/>
          <w:szCs w:val="24"/>
        </w:rPr>
        <w:t xml:space="preserve">, and a hard to replicate race condition in </w:t>
      </w:r>
      <w:r w:rsidR="00310FAF" w:rsidRPr="00310FAF">
        <w:rPr>
          <w:rFonts w:ascii="Times New Roman" w:hAnsi="Times New Roman" w:cs="Times New Roman"/>
          <w:szCs w:val="24"/>
        </w:rPr>
        <w:t>CVE-2021-43980</w:t>
      </w:r>
      <w:r w:rsidR="00310FAF">
        <w:rPr>
          <w:rFonts w:ascii="Times New Roman" w:hAnsi="Times New Roman" w:cs="Times New Roman"/>
          <w:szCs w:val="24"/>
        </w:rPr>
        <w:t xml:space="preserve">. </w:t>
      </w:r>
      <w:r w:rsidR="00EA2E5B">
        <w:rPr>
          <w:rFonts w:ascii="Times New Roman" w:hAnsi="Times New Roman" w:cs="Times New Roman"/>
          <w:szCs w:val="24"/>
        </w:rPr>
        <w:t xml:space="preserve">Finally, under very specific conditions, </w:t>
      </w:r>
      <w:r w:rsidR="00EA2E5B" w:rsidRPr="00EA2E5B">
        <w:rPr>
          <w:rFonts w:ascii="Times New Roman" w:hAnsi="Times New Roman" w:cs="Times New Roman"/>
          <w:szCs w:val="24"/>
        </w:rPr>
        <w:t>CVE-2020-9484</w:t>
      </w:r>
      <w:r w:rsidR="00EA2E5B">
        <w:rPr>
          <w:rFonts w:ascii="Times New Roman" w:hAnsi="Times New Roman" w:cs="Times New Roman"/>
          <w:szCs w:val="24"/>
        </w:rPr>
        <w:t xml:space="preserve"> would allow fo</w:t>
      </w:r>
      <w:r w:rsidR="00413C9E">
        <w:rPr>
          <w:rFonts w:ascii="Times New Roman" w:hAnsi="Times New Roman" w:cs="Times New Roman"/>
          <w:szCs w:val="24"/>
        </w:rPr>
        <w:t>r</w:t>
      </w:r>
      <w:r w:rsidR="00EA2E5B">
        <w:rPr>
          <w:rFonts w:ascii="Times New Roman" w:hAnsi="Times New Roman" w:cs="Times New Roman"/>
          <w:szCs w:val="24"/>
        </w:rPr>
        <w:t xml:space="preserve"> the deserialization of untrusted data.</w:t>
      </w:r>
    </w:p>
    <w:p w14:paraId="6CA4B10B" w14:textId="77777777" w:rsidR="003979D4" w:rsidRPr="00274B80" w:rsidRDefault="003979D4" w:rsidP="00274B80">
      <w:pPr>
        <w:pStyle w:val="ListParagraph"/>
        <w:suppressAutoHyphens/>
        <w:spacing w:after="0" w:line="480" w:lineRule="auto"/>
        <w:ind w:left="0"/>
        <w:contextualSpacing w:val="0"/>
        <w:rPr>
          <w:rFonts w:ascii="Times New Roman" w:hAnsi="Times New Roman" w:cs="Times New Roman"/>
          <w:szCs w:val="24"/>
        </w:rPr>
      </w:pPr>
    </w:p>
    <w:p w14:paraId="713646DB" w14:textId="2B1A1D9A" w:rsidR="00951BF8" w:rsidRPr="00274B80" w:rsidRDefault="00BA438F" w:rsidP="00274B80">
      <w:pPr>
        <w:pStyle w:val="Heading2"/>
        <w:numPr>
          <w:ilvl w:val="0"/>
          <w:numId w:val="6"/>
        </w:numPr>
        <w:spacing w:line="480" w:lineRule="auto"/>
        <w:contextualSpacing w:val="0"/>
        <w:rPr>
          <w:rFonts w:ascii="Times New Roman" w:hAnsi="Times New Roman" w:cs="Times New Roman"/>
          <w:sz w:val="24"/>
          <w:szCs w:val="24"/>
        </w:rPr>
      </w:pPr>
      <w:r w:rsidRPr="00274B80">
        <w:rPr>
          <w:rFonts w:ascii="Times New Roman" w:hAnsi="Times New Roman" w:cs="Times New Roman"/>
          <w:sz w:val="24"/>
          <w:szCs w:val="24"/>
        </w:rPr>
        <w:t>Analyze</w:t>
      </w:r>
      <w:r w:rsidR="00951BF8" w:rsidRPr="00274B80">
        <w:rPr>
          <w:rFonts w:ascii="Times New Roman" w:hAnsi="Times New Roman" w:cs="Times New Roman"/>
          <w:sz w:val="24"/>
          <w:szCs w:val="24"/>
        </w:rPr>
        <w:t xml:space="preserve"> Results</w:t>
      </w:r>
    </w:p>
    <w:p w14:paraId="02A07513" w14:textId="4CF29D0E" w:rsidR="00C945BA" w:rsidRDefault="00C945BA" w:rsidP="00274B80">
      <w:pPr>
        <w:suppressAutoHyphens/>
        <w:spacing w:after="0" w:line="480" w:lineRule="auto"/>
        <w:rPr>
          <w:rFonts w:ascii="Times New Roman" w:hAnsi="Times New Roman" w:cs="Times New Roman"/>
          <w:szCs w:val="24"/>
        </w:rPr>
      </w:pPr>
      <w:r>
        <w:rPr>
          <w:rFonts w:ascii="Times New Roman" w:hAnsi="Times New Roman" w:cs="Times New Roman"/>
          <w:szCs w:val="24"/>
        </w:rPr>
        <w:tab/>
      </w:r>
      <w:r w:rsidR="00413C9E">
        <w:rPr>
          <w:rFonts w:ascii="Times New Roman" w:hAnsi="Times New Roman" w:cs="Times New Roman"/>
          <w:szCs w:val="24"/>
        </w:rPr>
        <w:t>All</w:t>
      </w:r>
      <w:r>
        <w:rPr>
          <w:rFonts w:ascii="Times New Roman" w:hAnsi="Times New Roman" w:cs="Times New Roman"/>
          <w:szCs w:val="24"/>
        </w:rPr>
        <w:t xml:space="preserve"> the vulnerabilities except </w:t>
      </w:r>
      <w:r w:rsidRPr="00C945BA">
        <w:rPr>
          <w:rFonts w:ascii="Times New Roman" w:hAnsi="Times New Roman" w:cs="Times New Roman"/>
          <w:szCs w:val="24"/>
        </w:rPr>
        <w:t>CVE-2024-38816</w:t>
      </w:r>
      <w:r w:rsidRPr="00C945BA">
        <w:rPr>
          <w:rFonts w:ascii="Times New Roman" w:hAnsi="Times New Roman" w:cs="Times New Roman"/>
          <w:szCs w:val="24"/>
        </w:rPr>
        <w:t xml:space="preserve"> </w:t>
      </w:r>
      <w:r>
        <w:rPr>
          <w:rFonts w:ascii="Times New Roman" w:hAnsi="Times New Roman" w:cs="Times New Roman"/>
          <w:szCs w:val="24"/>
        </w:rPr>
        <w:t>in “</w:t>
      </w:r>
      <w:r w:rsidRPr="00C945BA">
        <w:rPr>
          <w:rFonts w:ascii="Times New Roman" w:hAnsi="Times New Roman" w:cs="Times New Roman"/>
          <w:szCs w:val="24"/>
        </w:rPr>
        <w:t>spring-webmvc-6.0.14.jar</w:t>
      </w:r>
      <w:r>
        <w:rPr>
          <w:rFonts w:ascii="Times New Roman" w:hAnsi="Times New Roman" w:cs="Times New Roman"/>
          <w:szCs w:val="24"/>
        </w:rPr>
        <w:t xml:space="preserve">” were fixed by updating dependencies. I </w:t>
      </w:r>
      <w:r w:rsidR="00413C9E">
        <w:rPr>
          <w:rFonts w:ascii="Times New Roman" w:hAnsi="Times New Roman" w:cs="Times New Roman"/>
          <w:szCs w:val="24"/>
        </w:rPr>
        <w:t>could not</w:t>
      </w:r>
      <w:r>
        <w:rPr>
          <w:rFonts w:ascii="Times New Roman" w:hAnsi="Times New Roman" w:cs="Times New Roman"/>
          <w:szCs w:val="24"/>
        </w:rPr>
        <w:t xml:space="preserve"> get a non-vulnerable version of Spring’s </w:t>
      </w:r>
      <w:proofErr w:type="spellStart"/>
      <w:r>
        <w:rPr>
          <w:rFonts w:ascii="Times New Roman" w:hAnsi="Times New Roman" w:cs="Times New Roman"/>
          <w:szCs w:val="24"/>
        </w:rPr>
        <w:t>webmvc</w:t>
      </w:r>
      <w:proofErr w:type="spellEnd"/>
      <w:r>
        <w:rPr>
          <w:rFonts w:ascii="Times New Roman" w:hAnsi="Times New Roman" w:cs="Times New Roman"/>
          <w:szCs w:val="24"/>
        </w:rPr>
        <w:t xml:space="preserve"> to compile from updating it in the POM file. The updated POM is attached in this document below.</w:t>
      </w:r>
      <w:r w:rsidR="00026781">
        <w:rPr>
          <w:rFonts w:ascii="Times New Roman" w:hAnsi="Times New Roman" w:cs="Times New Roman"/>
          <w:szCs w:val="24"/>
        </w:rPr>
        <w:t xml:space="preserve"> The vulnerability itself is entirely negated by using the Spring Security HTTP Firewall, or if our application will run on Tomcat or Jetty</w:t>
      </w:r>
      <w:r w:rsidR="0035093F">
        <w:rPr>
          <w:rFonts w:ascii="Times New Roman" w:hAnsi="Times New Roman" w:cs="Times New Roman"/>
          <w:szCs w:val="24"/>
        </w:rPr>
        <w:t>. Since we have the Tomcat modules, it is safe to assume that this is then a false positive and can be securely filtered out for now</w:t>
      </w:r>
      <w:r w:rsidR="00026781">
        <w:rPr>
          <w:rFonts w:ascii="Times New Roman" w:hAnsi="Times New Roman" w:cs="Times New Roman"/>
          <w:szCs w:val="24"/>
        </w:rPr>
        <w:t xml:space="preserve">. </w:t>
      </w:r>
      <w:r w:rsidR="0035093F">
        <w:rPr>
          <w:rFonts w:ascii="Times New Roman" w:hAnsi="Times New Roman" w:cs="Times New Roman"/>
          <w:szCs w:val="24"/>
        </w:rPr>
        <w:t>W</w:t>
      </w:r>
      <w:r w:rsidR="00026781">
        <w:rPr>
          <w:rFonts w:ascii="Times New Roman" w:hAnsi="Times New Roman" w:cs="Times New Roman"/>
          <w:szCs w:val="24"/>
        </w:rPr>
        <w:t xml:space="preserve">e </w:t>
      </w:r>
      <w:r w:rsidR="0035093F">
        <w:rPr>
          <w:rFonts w:ascii="Times New Roman" w:hAnsi="Times New Roman" w:cs="Times New Roman"/>
          <w:szCs w:val="24"/>
        </w:rPr>
        <w:t xml:space="preserve">now </w:t>
      </w:r>
      <w:r w:rsidR="00026781">
        <w:rPr>
          <w:rFonts w:ascii="Times New Roman" w:hAnsi="Times New Roman" w:cs="Times New Roman"/>
          <w:szCs w:val="24"/>
        </w:rPr>
        <w:t xml:space="preserve">have no </w:t>
      </w:r>
      <w:r w:rsidR="00026781" w:rsidRPr="0035093F">
        <w:rPr>
          <w:rFonts w:ascii="Times New Roman" w:hAnsi="Times New Roman" w:cs="Times New Roman"/>
          <w:b/>
          <w:bCs/>
          <w:szCs w:val="24"/>
        </w:rPr>
        <w:t>known</w:t>
      </w:r>
      <w:r w:rsidR="00026781">
        <w:rPr>
          <w:rFonts w:ascii="Times New Roman" w:hAnsi="Times New Roman" w:cs="Times New Roman"/>
          <w:szCs w:val="24"/>
        </w:rPr>
        <w:t xml:space="preserve"> vulnerabilities found by the OWASP Dependency Checker</w:t>
      </w:r>
      <w:r w:rsidR="0035093F">
        <w:rPr>
          <w:rFonts w:ascii="Times New Roman" w:hAnsi="Times New Roman" w:cs="Times New Roman"/>
          <w:szCs w:val="24"/>
        </w:rPr>
        <w:t xml:space="preserve"> from these dependency updates</w:t>
      </w:r>
      <w:r w:rsidR="00026781">
        <w:rPr>
          <w:rFonts w:ascii="Times New Roman" w:hAnsi="Times New Roman" w:cs="Times New Roman"/>
          <w:szCs w:val="24"/>
        </w:rPr>
        <w:t>.</w:t>
      </w:r>
    </w:p>
    <w:p w14:paraId="3894F5EB" w14:textId="1C772515" w:rsidR="00C945BA" w:rsidRPr="00C945BA" w:rsidRDefault="00C945BA" w:rsidP="00C945BA">
      <w:pPr>
        <w:pStyle w:val="Heading4"/>
        <w:rPr>
          <w:b/>
          <w:bCs/>
        </w:rPr>
      </w:pPr>
      <w:r w:rsidRPr="00C945BA">
        <w:rPr>
          <w:b/>
          <w:bCs/>
        </w:rPr>
        <w:t>←</w:t>
      </w:r>
      <w:r w:rsidRPr="00C945BA">
        <w:rPr>
          <w:b/>
          <w:bCs/>
        </w:rPr>
        <w:t>Click here to expand / collapse the POM</w:t>
      </w:r>
    </w:p>
    <w:p w14:paraId="14D55A8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9EFFFF"/>
          <w:sz w:val="20"/>
          <w:szCs w:val="20"/>
        </w:rPr>
        <w:t>&lt;?</w:t>
      </w:r>
      <w:r w:rsidRPr="00C945BA">
        <w:rPr>
          <w:rFonts w:ascii="Courier New" w:eastAsia="Times New Roman" w:hAnsi="Courier New" w:cs="Courier New"/>
          <w:color w:val="EFE900"/>
          <w:sz w:val="20"/>
          <w:szCs w:val="20"/>
        </w:rPr>
        <w:t>xml</w:t>
      </w: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version</w:t>
      </w:r>
      <w:r w:rsidRPr="00C945BA">
        <w:rPr>
          <w:rFonts w:ascii="Courier New" w:eastAsia="Times New Roman" w:hAnsi="Courier New" w:cs="Courier New"/>
          <w:color w:val="F8F8F8"/>
          <w:sz w:val="20"/>
          <w:szCs w:val="20"/>
        </w:rPr>
        <w:t>=</w:t>
      </w:r>
      <w:r w:rsidRPr="00C945BA">
        <w:rPr>
          <w:rFonts w:ascii="Courier New" w:eastAsia="Times New Roman" w:hAnsi="Courier New" w:cs="Courier New"/>
          <w:color w:val="55E439"/>
          <w:sz w:val="20"/>
          <w:szCs w:val="20"/>
        </w:rPr>
        <w:t>"1.0"</w:t>
      </w: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encoding</w:t>
      </w:r>
      <w:r w:rsidRPr="00C945BA">
        <w:rPr>
          <w:rFonts w:ascii="Courier New" w:eastAsia="Times New Roman" w:hAnsi="Courier New" w:cs="Courier New"/>
          <w:color w:val="F8F8F8"/>
          <w:sz w:val="20"/>
          <w:szCs w:val="20"/>
        </w:rPr>
        <w:t>=</w:t>
      </w:r>
      <w:r w:rsidRPr="00C945BA">
        <w:rPr>
          <w:rFonts w:ascii="Courier New" w:eastAsia="Times New Roman" w:hAnsi="Courier New" w:cs="Courier New"/>
          <w:color w:val="55E439"/>
          <w:sz w:val="20"/>
          <w:szCs w:val="20"/>
        </w:rPr>
        <w:t>"UTF-8"</w:t>
      </w:r>
      <w:r w:rsidRPr="00C945BA">
        <w:rPr>
          <w:rFonts w:ascii="Courier New" w:eastAsia="Times New Roman" w:hAnsi="Courier New" w:cs="Courier New"/>
          <w:color w:val="9EFFFF"/>
          <w:sz w:val="20"/>
          <w:szCs w:val="20"/>
        </w:rPr>
        <w:t>?&gt;</w:t>
      </w:r>
    </w:p>
    <w:p w14:paraId="57FDFBE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EFE900"/>
          <w:sz w:val="20"/>
          <w:szCs w:val="20"/>
        </w:rPr>
        <w:t>&lt;project</w:t>
      </w:r>
      <w:r w:rsidRPr="00C945BA">
        <w:rPr>
          <w:rFonts w:ascii="Courier New" w:eastAsia="Times New Roman" w:hAnsi="Courier New" w:cs="Courier New"/>
          <w:color w:val="F8F8F8"/>
          <w:sz w:val="20"/>
          <w:szCs w:val="20"/>
        </w:rPr>
        <w:t xml:space="preserve"> </w:t>
      </w:r>
      <w:proofErr w:type="spellStart"/>
      <w:r w:rsidRPr="00C945BA">
        <w:rPr>
          <w:rFonts w:ascii="Courier New" w:eastAsia="Times New Roman" w:hAnsi="Courier New" w:cs="Courier New"/>
          <w:color w:val="EFE900"/>
          <w:sz w:val="20"/>
          <w:szCs w:val="20"/>
        </w:rPr>
        <w:t>xmlns</w:t>
      </w:r>
      <w:proofErr w:type="spellEnd"/>
      <w:r w:rsidRPr="00C945BA">
        <w:rPr>
          <w:rFonts w:ascii="Courier New" w:eastAsia="Times New Roman" w:hAnsi="Courier New" w:cs="Courier New"/>
          <w:color w:val="F8F8F8"/>
          <w:sz w:val="20"/>
          <w:szCs w:val="20"/>
        </w:rPr>
        <w:t>=</w:t>
      </w:r>
      <w:r w:rsidRPr="00C945BA">
        <w:rPr>
          <w:rFonts w:ascii="Courier New" w:eastAsia="Times New Roman" w:hAnsi="Courier New" w:cs="Courier New"/>
          <w:color w:val="55E439"/>
          <w:sz w:val="20"/>
          <w:szCs w:val="20"/>
        </w:rPr>
        <w:t>"http://maven.apache.org/POM/4.0.0"</w:t>
      </w:r>
      <w:r w:rsidRPr="00C945BA">
        <w:rPr>
          <w:rFonts w:ascii="Courier New" w:eastAsia="Times New Roman" w:hAnsi="Courier New" w:cs="Courier New"/>
          <w:color w:val="F8F8F8"/>
          <w:sz w:val="20"/>
          <w:szCs w:val="20"/>
        </w:rPr>
        <w:t xml:space="preserve"> </w:t>
      </w:r>
      <w:proofErr w:type="spellStart"/>
      <w:r w:rsidRPr="00C945BA">
        <w:rPr>
          <w:rFonts w:ascii="Courier New" w:eastAsia="Times New Roman" w:hAnsi="Courier New" w:cs="Courier New"/>
          <w:color w:val="EFE900"/>
          <w:sz w:val="20"/>
          <w:szCs w:val="20"/>
        </w:rPr>
        <w:t>xmlns:xsi</w:t>
      </w:r>
      <w:proofErr w:type="spellEnd"/>
      <w:r w:rsidRPr="00C945BA">
        <w:rPr>
          <w:rFonts w:ascii="Courier New" w:eastAsia="Times New Roman" w:hAnsi="Courier New" w:cs="Courier New"/>
          <w:color w:val="F8F8F8"/>
          <w:sz w:val="20"/>
          <w:szCs w:val="20"/>
        </w:rPr>
        <w:t>=</w:t>
      </w:r>
      <w:r w:rsidRPr="00C945BA">
        <w:rPr>
          <w:rFonts w:ascii="Courier New" w:eastAsia="Times New Roman" w:hAnsi="Courier New" w:cs="Courier New"/>
          <w:color w:val="55E439"/>
          <w:sz w:val="20"/>
          <w:szCs w:val="20"/>
        </w:rPr>
        <w:t>"http://www.w3.org/2001/XMLSchema-instance"</w:t>
      </w:r>
    </w:p>
    <w:p w14:paraId="45B59C1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proofErr w:type="spellStart"/>
      <w:r w:rsidRPr="00C945BA">
        <w:rPr>
          <w:rFonts w:ascii="Courier New" w:eastAsia="Times New Roman" w:hAnsi="Courier New" w:cs="Courier New"/>
          <w:color w:val="EFE900"/>
          <w:sz w:val="20"/>
          <w:szCs w:val="20"/>
        </w:rPr>
        <w:t>xsi:schemaLocation</w:t>
      </w:r>
      <w:proofErr w:type="spellEnd"/>
      <w:r w:rsidRPr="00C945BA">
        <w:rPr>
          <w:rFonts w:ascii="Courier New" w:eastAsia="Times New Roman" w:hAnsi="Courier New" w:cs="Courier New"/>
          <w:color w:val="F8F8F8"/>
          <w:sz w:val="20"/>
          <w:szCs w:val="20"/>
        </w:rPr>
        <w:t>=</w:t>
      </w:r>
      <w:r w:rsidRPr="00C945BA">
        <w:rPr>
          <w:rFonts w:ascii="Courier New" w:eastAsia="Times New Roman" w:hAnsi="Courier New" w:cs="Courier New"/>
          <w:color w:val="55E439"/>
          <w:sz w:val="20"/>
          <w:szCs w:val="20"/>
        </w:rPr>
        <w:t>"http://maven.apache.org/POM/4.0.0 https://maven.apache.org/xsd/maven-4.0.0.xsd"</w:t>
      </w:r>
      <w:r w:rsidRPr="00C945BA">
        <w:rPr>
          <w:rFonts w:ascii="Courier New" w:eastAsia="Times New Roman" w:hAnsi="Courier New" w:cs="Courier New"/>
          <w:color w:val="EFE900"/>
          <w:sz w:val="20"/>
          <w:szCs w:val="20"/>
        </w:rPr>
        <w:t>&gt;</w:t>
      </w:r>
    </w:p>
    <w:p w14:paraId="6333048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modelVersion</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4.0.0</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modelVersion</w:t>
      </w:r>
      <w:proofErr w:type="spellEnd"/>
      <w:r w:rsidRPr="00C945BA">
        <w:rPr>
          <w:rFonts w:ascii="Courier New" w:eastAsia="Times New Roman" w:hAnsi="Courier New" w:cs="Courier New"/>
          <w:color w:val="EFE900"/>
          <w:sz w:val="20"/>
          <w:szCs w:val="20"/>
        </w:rPr>
        <w:t>&gt;</w:t>
      </w:r>
    </w:p>
    <w:p w14:paraId="3740F8B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&lt;parent&gt;</w:t>
      </w:r>
    </w:p>
    <w:p w14:paraId="52929098"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org.springframework.boot</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5BC20AAF"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spring-boot-starter-parent</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3E20B1E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3.0.13</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WAS: 2.2.4.RELEASE --&gt;</w:t>
      </w:r>
    </w:p>
    <w:p w14:paraId="07555B4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relativePath</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lookup parent from repository --&gt;</w:t>
      </w:r>
    </w:p>
    <w:p w14:paraId="709ACE3D"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&lt;/parent&gt;</w:t>
      </w:r>
    </w:p>
    <w:p w14:paraId="7DE6DD2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com.snhu</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1CBE85F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Module2.1</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5426577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0.0.1-SNAPSHOT</w:t>
      </w:r>
      <w:r w:rsidRPr="00C945BA">
        <w:rPr>
          <w:rFonts w:ascii="Courier New" w:eastAsia="Times New Roman" w:hAnsi="Courier New" w:cs="Courier New"/>
          <w:color w:val="EFE900"/>
          <w:sz w:val="20"/>
          <w:szCs w:val="20"/>
        </w:rPr>
        <w:t>&lt;/version&gt;</w:t>
      </w:r>
    </w:p>
    <w:p w14:paraId="5DF6E21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&lt;name&gt;</w:t>
      </w:r>
      <w:r w:rsidRPr="00C945BA">
        <w:rPr>
          <w:rFonts w:ascii="Courier New" w:eastAsia="Times New Roman" w:hAnsi="Courier New" w:cs="Courier New"/>
          <w:color w:val="F8F8F8"/>
          <w:sz w:val="20"/>
          <w:szCs w:val="20"/>
        </w:rPr>
        <w:t>Module2.1</w:t>
      </w:r>
      <w:r w:rsidRPr="00C945BA">
        <w:rPr>
          <w:rFonts w:ascii="Courier New" w:eastAsia="Times New Roman" w:hAnsi="Courier New" w:cs="Courier New"/>
          <w:color w:val="EFE900"/>
          <w:sz w:val="20"/>
          <w:szCs w:val="20"/>
        </w:rPr>
        <w:t>&lt;/name&gt;</w:t>
      </w:r>
    </w:p>
    <w:p w14:paraId="634CBFCF"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&lt;description&gt;</w:t>
      </w:r>
      <w:r w:rsidRPr="00C945BA">
        <w:rPr>
          <w:rFonts w:ascii="Courier New" w:eastAsia="Times New Roman" w:hAnsi="Courier New" w:cs="Courier New"/>
          <w:color w:val="F8F8F8"/>
          <w:sz w:val="20"/>
          <w:szCs w:val="20"/>
        </w:rPr>
        <w:t>Demo project for Spring Boot</w:t>
      </w:r>
      <w:r w:rsidRPr="00C945BA">
        <w:rPr>
          <w:rFonts w:ascii="Courier New" w:eastAsia="Times New Roman" w:hAnsi="Courier New" w:cs="Courier New"/>
          <w:color w:val="EFE900"/>
          <w:sz w:val="20"/>
          <w:szCs w:val="20"/>
        </w:rPr>
        <w:t>&lt;/description&gt;</w:t>
      </w:r>
    </w:p>
    <w:p w14:paraId="1267432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1E88695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&lt;properties&gt;</w:t>
      </w:r>
    </w:p>
    <w:p w14:paraId="723EFD1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java.version</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1.8</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java.version</w:t>
      </w:r>
      <w:proofErr w:type="spellEnd"/>
      <w:r w:rsidRPr="00C945BA">
        <w:rPr>
          <w:rFonts w:ascii="Courier New" w:eastAsia="Times New Roman" w:hAnsi="Courier New" w:cs="Courier New"/>
          <w:color w:val="EFE900"/>
          <w:sz w:val="20"/>
          <w:szCs w:val="20"/>
        </w:rPr>
        <w:t>&gt;</w:t>
      </w:r>
    </w:p>
    <w:p w14:paraId="758008D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&lt;/properties&gt;</w:t>
      </w:r>
    </w:p>
    <w:p w14:paraId="4BDFDD7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66403BCD"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&lt;dependencies&gt;</w:t>
      </w:r>
    </w:p>
    <w:p w14:paraId="4943274D"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https://mvnrepository.com/artifact/org.springframework.boot/spring-boot-starter-web --&gt;</w:t>
      </w:r>
    </w:p>
    <w:p w14:paraId="30478A2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438C5B41"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org.springframework.boot</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7A9598F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spring-boot-starter-web</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581A1917"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3.3.3</w:t>
      </w:r>
      <w:r w:rsidRPr="00C945BA">
        <w:rPr>
          <w:rFonts w:ascii="Courier New" w:eastAsia="Times New Roman" w:hAnsi="Courier New" w:cs="Courier New"/>
          <w:color w:val="EFE900"/>
          <w:sz w:val="20"/>
          <w:szCs w:val="20"/>
        </w:rPr>
        <w:t>&lt;/version&gt;</w:t>
      </w:r>
    </w:p>
    <w:p w14:paraId="7C416DC7"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751D771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066F44E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https://mvnrepository.com/artifact/com.fasterxml.jackson.core/jackson-databind --&gt;</w:t>
      </w:r>
    </w:p>
    <w:p w14:paraId="75B3937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052CD02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com.fasterxml.jackson.core</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233A9B0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jackson-databind</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1A59FEC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2.17.2</w:t>
      </w:r>
      <w:r w:rsidRPr="00C945BA">
        <w:rPr>
          <w:rFonts w:ascii="Courier New" w:eastAsia="Times New Roman" w:hAnsi="Courier New" w:cs="Courier New"/>
          <w:color w:val="EFE900"/>
          <w:sz w:val="20"/>
          <w:szCs w:val="20"/>
        </w:rPr>
        <w:t>&lt;/version&gt;</w:t>
      </w:r>
    </w:p>
    <w:p w14:paraId="098F408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57AC468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p>
    <w:p w14:paraId="071A72B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https://mvnrepository.com/artifact/ch.qos.logback/logback-classic --&gt;</w:t>
      </w:r>
    </w:p>
    <w:p w14:paraId="1CAF05B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017AD1F1"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ch.qos.logback</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5FD4AE37"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logback</w:t>
      </w:r>
      <w:proofErr w:type="spellEnd"/>
      <w:r w:rsidRPr="00C945BA">
        <w:rPr>
          <w:rFonts w:ascii="Courier New" w:eastAsia="Times New Roman" w:hAnsi="Courier New" w:cs="Courier New"/>
          <w:color w:val="F8F8F8"/>
          <w:sz w:val="20"/>
          <w:szCs w:val="20"/>
        </w:rPr>
        <w:t>-classic</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7D2C5F80"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1.4.11</w:t>
      </w:r>
      <w:r w:rsidRPr="00C945BA">
        <w:rPr>
          <w:rFonts w:ascii="Courier New" w:eastAsia="Times New Roman" w:hAnsi="Courier New" w:cs="Courier New"/>
          <w:color w:val="EFE900"/>
          <w:sz w:val="20"/>
          <w:szCs w:val="20"/>
        </w:rPr>
        <w:t>&lt;/version&gt;</w:t>
      </w:r>
    </w:p>
    <w:p w14:paraId="2A58AFE8"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&lt;scope&gt;</w:t>
      </w:r>
      <w:r w:rsidRPr="00C945BA">
        <w:rPr>
          <w:rFonts w:ascii="Courier New" w:eastAsia="Times New Roman" w:hAnsi="Courier New" w:cs="Courier New"/>
          <w:color w:val="F8F8F8"/>
          <w:sz w:val="20"/>
          <w:szCs w:val="20"/>
        </w:rPr>
        <w:t>test</w:t>
      </w:r>
      <w:r w:rsidRPr="00C945BA">
        <w:rPr>
          <w:rFonts w:ascii="Courier New" w:eastAsia="Times New Roman" w:hAnsi="Courier New" w:cs="Courier New"/>
          <w:color w:val="EFE900"/>
          <w:sz w:val="20"/>
          <w:szCs w:val="20"/>
        </w:rPr>
        <w:t>&lt;/scope&gt;</w:t>
      </w:r>
    </w:p>
    <w:p w14:paraId="27611B3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535EE9B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7B38392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36F4EE00"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org.springframework.boot</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6D5B3A4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spring-boot-starter-test</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5FD6E20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&lt;scope&gt;</w:t>
      </w:r>
      <w:r w:rsidRPr="00C945BA">
        <w:rPr>
          <w:rFonts w:ascii="Courier New" w:eastAsia="Times New Roman" w:hAnsi="Courier New" w:cs="Courier New"/>
          <w:color w:val="F8F8F8"/>
          <w:sz w:val="20"/>
          <w:szCs w:val="20"/>
        </w:rPr>
        <w:t>test</w:t>
      </w:r>
      <w:r w:rsidRPr="00C945BA">
        <w:rPr>
          <w:rFonts w:ascii="Courier New" w:eastAsia="Times New Roman" w:hAnsi="Courier New" w:cs="Courier New"/>
          <w:color w:val="EFE900"/>
          <w:sz w:val="20"/>
          <w:szCs w:val="20"/>
        </w:rPr>
        <w:t>&lt;/scope&gt;</w:t>
      </w:r>
    </w:p>
    <w:p w14:paraId="51A9D75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&lt;exclusions&gt;</w:t>
      </w:r>
    </w:p>
    <w:p w14:paraId="7BB6482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&lt;exclusion&gt;</w:t>
      </w:r>
    </w:p>
    <w:p w14:paraId="1AFA87BD"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org.junit.vintage</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18361E7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junit</w:t>
      </w:r>
      <w:proofErr w:type="spellEnd"/>
      <w:r w:rsidRPr="00C945BA">
        <w:rPr>
          <w:rFonts w:ascii="Courier New" w:eastAsia="Times New Roman" w:hAnsi="Courier New" w:cs="Courier New"/>
          <w:color w:val="F8F8F8"/>
          <w:sz w:val="20"/>
          <w:szCs w:val="20"/>
        </w:rPr>
        <w:t>-vintage-engine</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6F3BE65D"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&lt;/exclusion&gt;</w:t>
      </w:r>
    </w:p>
    <w:p w14:paraId="680178E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&lt;/exclusions&gt;</w:t>
      </w:r>
    </w:p>
    <w:p w14:paraId="1B87AD7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3.0.13</w:t>
      </w:r>
      <w:r w:rsidRPr="00C945BA">
        <w:rPr>
          <w:rFonts w:ascii="Courier New" w:eastAsia="Times New Roman" w:hAnsi="Courier New" w:cs="Courier New"/>
          <w:color w:val="EFE900"/>
          <w:sz w:val="20"/>
          <w:szCs w:val="20"/>
        </w:rPr>
        <w:t>&lt;/version&gt;</w:t>
      </w:r>
    </w:p>
    <w:p w14:paraId="3F1600D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4A2A75A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1E9AE0"/>
          <w:sz w:val="20"/>
          <w:szCs w:val="20"/>
        </w:rPr>
        <w:t>&lt;!-- https://mvnrepository.com/artifact/org.springframework.data/spring-data-rest-webmvc --&gt;</w:t>
      </w:r>
    </w:p>
    <w:p w14:paraId="59F0105C"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69B075F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31AA1E5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spring-core</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665B678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6.1.6</w:t>
      </w:r>
      <w:r w:rsidRPr="00C945BA">
        <w:rPr>
          <w:rFonts w:ascii="Courier New" w:eastAsia="Times New Roman" w:hAnsi="Courier New" w:cs="Courier New"/>
          <w:color w:val="EFE900"/>
          <w:sz w:val="20"/>
          <w:szCs w:val="20"/>
        </w:rPr>
        <w:t>&lt;/version&gt;</w:t>
      </w:r>
    </w:p>
    <w:p w14:paraId="5BA01B3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2840A6AF"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p>
    <w:p w14:paraId="534746A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706EBF5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org.yaml</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63AFA02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snakeyaml</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639F1A48"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2.3</w:t>
      </w:r>
      <w:r w:rsidRPr="00C945BA">
        <w:rPr>
          <w:rFonts w:ascii="Courier New" w:eastAsia="Times New Roman" w:hAnsi="Courier New" w:cs="Courier New"/>
          <w:color w:val="EFE900"/>
          <w:sz w:val="20"/>
          <w:szCs w:val="20"/>
        </w:rPr>
        <w:t>&lt;/version&gt;</w:t>
      </w:r>
    </w:p>
    <w:p w14:paraId="69C02581"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0B6BAE8B"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3D13B47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37FEBB8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426E024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spring-web</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1159AFB7"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6.1.13</w:t>
      </w:r>
      <w:r w:rsidRPr="00C945BA">
        <w:rPr>
          <w:rFonts w:ascii="Courier New" w:eastAsia="Times New Roman" w:hAnsi="Courier New" w:cs="Courier New"/>
          <w:color w:val="EFE900"/>
          <w:sz w:val="20"/>
          <w:szCs w:val="20"/>
        </w:rPr>
        <w:t>&lt;/version&gt;</w:t>
      </w:r>
    </w:p>
    <w:p w14:paraId="38B6BE1F"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&lt;/dependency&gt;</w:t>
      </w:r>
    </w:p>
    <w:p w14:paraId="55A87F68"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p>
    <w:p w14:paraId="3C2C91F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&lt;/dependencies&gt;</w:t>
      </w:r>
    </w:p>
    <w:p w14:paraId="14E7D09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1C3A55B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04F67EE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&lt;build&gt;</w:t>
      </w:r>
    </w:p>
    <w:p w14:paraId="7F6E692F"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&lt;plugins&gt;</w:t>
      </w:r>
    </w:p>
    <w:p w14:paraId="49C61C0C"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&lt;plugin&gt;</w:t>
      </w:r>
    </w:p>
    <w:p w14:paraId="502EC875"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org.springframework.boot</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2DCD110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spring-boot-maven-plugin</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2F127822"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&lt;/plugin&gt;</w:t>
      </w:r>
    </w:p>
    <w:p w14:paraId="7297743C"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p>
    <w:p w14:paraId="3753115E"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&lt;plugin&gt;</w:t>
      </w:r>
    </w:p>
    <w:p w14:paraId="08CE0876"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roofErr w:type="spellStart"/>
      <w:r w:rsidRPr="00C945BA">
        <w:rPr>
          <w:rFonts w:ascii="Courier New" w:eastAsia="Times New Roman" w:hAnsi="Courier New" w:cs="Courier New"/>
          <w:color w:val="F8F8F8"/>
          <w:sz w:val="20"/>
          <w:szCs w:val="20"/>
        </w:rPr>
        <w:t>org.owasp</w:t>
      </w:r>
      <w:proofErr w:type="spellEnd"/>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groupId</w:t>
      </w:r>
      <w:proofErr w:type="spellEnd"/>
      <w:r w:rsidRPr="00C945BA">
        <w:rPr>
          <w:rFonts w:ascii="Courier New" w:eastAsia="Times New Roman" w:hAnsi="Courier New" w:cs="Courier New"/>
          <w:color w:val="EFE900"/>
          <w:sz w:val="20"/>
          <w:szCs w:val="20"/>
        </w:rPr>
        <w:t>&gt;</w:t>
      </w:r>
    </w:p>
    <w:p w14:paraId="63274B0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r w:rsidRPr="00C945BA">
        <w:rPr>
          <w:rFonts w:ascii="Courier New" w:eastAsia="Times New Roman" w:hAnsi="Courier New" w:cs="Courier New"/>
          <w:color w:val="F8F8F8"/>
          <w:sz w:val="20"/>
          <w:szCs w:val="20"/>
        </w:rPr>
        <w:t>dependency-check-maven</w:t>
      </w:r>
      <w:r w:rsidRPr="00C945BA">
        <w:rPr>
          <w:rFonts w:ascii="Courier New" w:eastAsia="Times New Roman" w:hAnsi="Courier New" w:cs="Courier New"/>
          <w:color w:val="EFE900"/>
          <w:sz w:val="20"/>
          <w:szCs w:val="20"/>
        </w:rPr>
        <w:t>&lt;/</w:t>
      </w:r>
      <w:proofErr w:type="spellStart"/>
      <w:r w:rsidRPr="00C945BA">
        <w:rPr>
          <w:rFonts w:ascii="Courier New" w:eastAsia="Times New Roman" w:hAnsi="Courier New" w:cs="Courier New"/>
          <w:color w:val="EFE900"/>
          <w:sz w:val="20"/>
          <w:szCs w:val="20"/>
        </w:rPr>
        <w:t>artifactId</w:t>
      </w:r>
      <w:proofErr w:type="spellEnd"/>
      <w:r w:rsidRPr="00C945BA">
        <w:rPr>
          <w:rFonts w:ascii="Courier New" w:eastAsia="Times New Roman" w:hAnsi="Courier New" w:cs="Courier New"/>
          <w:color w:val="EFE900"/>
          <w:sz w:val="20"/>
          <w:szCs w:val="20"/>
        </w:rPr>
        <w:t>&gt;</w:t>
      </w:r>
    </w:p>
    <w:p w14:paraId="7575C279"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&lt;version&gt;</w:t>
      </w:r>
      <w:r w:rsidRPr="00C945BA">
        <w:rPr>
          <w:rFonts w:ascii="Courier New" w:eastAsia="Times New Roman" w:hAnsi="Courier New" w:cs="Courier New"/>
          <w:color w:val="F8F8F8"/>
          <w:sz w:val="20"/>
          <w:szCs w:val="20"/>
        </w:rPr>
        <w:t>10.0.4</w:t>
      </w:r>
      <w:r w:rsidRPr="00C945BA">
        <w:rPr>
          <w:rFonts w:ascii="Courier New" w:eastAsia="Times New Roman" w:hAnsi="Courier New" w:cs="Courier New"/>
          <w:color w:val="EFE900"/>
          <w:sz w:val="20"/>
          <w:szCs w:val="20"/>
        </w:rPr>
        <w:t>&lt;/version&gt;</w:t>
      </w:r>
    </w:p>
    <w:p w14:paraId="41B29CFC"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&lt;executions&gt;</w:t>
      </w:r>
    </w:p>
    <w:p w14:paraId="7C3D414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&lt;execution&gt;</w:t>
      </w:r>
    </w:p>
    <w:p w14:paraId="54FEBA9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&lt;goals&gt;</w:t>
      </w:r>
    </w:p>
    <w:p w14:paraId="4B499690"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&lt;goal&gt;</w:t>
      </w:r>
      <w:r w:rsidRPr="00C945BA">
        <w:rPr>
          <w:rFonts w:ascii="Courier New" w:eastAsia="Times New Roman" w:hAnsi="Courier New" w:cs="Courier New"/>
          <w:color w:val="F8F8F8"/>
          <w:sz w:val="20"/>
          <w:szCs w:val="20"/>
        </w:rPr>
        <w:t>check</w:t>
      </w:r>
      <w:r w:rsidRPr="00C945BA">
        <w:rPr>
          <w:rFonts w:ascii="Courier New" w:eastAsia="Times New Roman" w:hAnsi="Courier New" w:cs="Courier New"/>
          <w:color w:val="EFE900"/>
          <w:sz w:val="20"/>
          <w:szCs w:val="20"/>
        </w:rPr>
        <w:t>&lt;/goal&gt;</w:t>
      </w:r>
    </w:p>
    <w:p w14:paraId="6121EC60"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&lt;/goals&gt;</w:t>
      </w:r>
    </w:p>
    <w:p w14:paraId="6D760573"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&lt;/execution&gt;</w:t>
      </w:r>
    </w:p>
    <w:p w14:paraId="63BC002A"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&lt;/executions&gt;</w:t>
      </w:r>
    </w:p>
    <w:p w14:paraId="3E5F40F8"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&lt;/plugin&gt;</w:t>
      </w:r>
    </w:p>
    <w:p w14:paraId="674C51A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&lt;/plugins&gt;</w:t>
      </w:r>
    </w:p>
    <w:p w14:paraId="75E501D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r w:rsidRPr="00C945BA">
        <w:rPr>
          <w:rFonts w:ascii="Courier New" w:eastAsia="Times New Roman" w:hAnsi="Courier New" w:cs="Courier New"/>
          <w:color w:val="F8F8F8"/>
          <w:sz w:val="20"/>
          <w:szCs w:val="20"/>
        </w:rPr>
        <w:t xml:space="preserve">    </w:t>
      </w:r>
      <w:r w:rsidRPr="00C945BA">
        <w:rPr>
          <w:rFonts w:ascii="Courier New" w:eastAsia="Times New Roman" w:hAnsi="Courier New" w:cs="Courier New"/>
          <w:color w:val="EFE900"/>
          <w:sz w:val="20"/>
          <w:szCs w:val="20"/>
        </w:rPr>
        <w:t>&lt;/build&gt;</w:t>
      </w:r>
    </w:p>
    <w:p w14:paraId="6D840884" w14:textId="77777777" w:rsidR="00C945BA" w:rsidRPr="00C945BA" w:rsidRDefault="00C945BA" w:rsidP="00C945BA">
      <w:pPr>
        <w:shd w:val="clear" w:color="auto" w:fill="0B161D"/>
        <w:spacing w:after="0" w:line="240" w:lineRule="auto"/>
        <w:rPr>
          <w:rFonts w:ascii="Courier New" w:eastAsia="Times New Roman" w:hAnsi="Courier New" w:cs="Courier New"/>
          <w:color w:val="F8F8F8"/>
          <w:sz w:val="20"/>
          <w:szCs w:val="20"/>
        </w:rPr>
      </w:pPr>
    </w:p>
    <w:p w14:paraId="7D479C5F" w14:textId="77777777" w:rsidR="00C945BA" w:rsidRPr="00C945BA" w:rsidRDefault="00C945BA" w:rsidP="00C945BA">
      <w:pPr>
        <w:shd w:val="clear" w:color="auto" w:fill="0B161D"/>
        <w:spacing w:after="0" w:line="240" w:lineRule="auto"/>
        <w:rPr>
          <w:rFonts w:ascii="Times New Roman" w:eastAsia="Times New Roman" w:hAnsi="Times New Roman" w:cs="Times New Roman"/>
          <w:szCs w:val="24"/>
        </w:rPr>
      </w:pPr>
      <w:r w:rsidRPr="00C945BA">
        <w:rPr>
          <w:rFonts w:ascii="Courier New" w:eastAsia="Times New Roman" w:hAnsi="Courier New" w:cs="Courier New"/>
          <w:color w:val="EFE900"/>
          <w:sz w:val="20"/>
          <w:szCs w:val="20"/>
        </w:rPr>
        <w:t>&lt;/project&gt;</w:t>
      </w:r>
    </w:p>
    <w:p w14:paraId="420FDFD7" w14:textId="664C7511" w:rsidR="00C945BA" w:rsidRPr="00C945BA" w:rsidRDefault="00C945BA" w:rsidP="00C945BA">
      <w:pPr>
        <w:pStyle w:val="Heading4"/>
        <w:rPr>
          <w:color w:val="FFFFFF" w:themeColor="background1"/>
        </w:rPr>
      </w:pPr>
      <w:r w:rsidRPr="00C945BA">
        <w:rPr>
          <w:color w:val="FFFFFF" w:themeColor="background1"/>
        </w:rPr>
        <w:t>.</w:t>
      </w:r>
    </w:p>
    <w:p w14:paraId="116182D8" w14:textId="030380B7" w:rsidR="00C945BA" w:rsidRDefault="0035093F" w:rsidP="00C945BA">
      <w:pPr>
        <w:suppressAutoHyphens/>
        <w:spacing w:after="0" w:line="480" w:lineRule="auto"/>
        <w:ind w:firstLine="720"/>
        <w:rPr>
          <w:rFonts w:ascii="Times New Roman" w:hAnsi="Times New Roman" w:cs="Times New Roman"/>
          <w:szCs w:val="24"/>
        </w:rPr>
      </w:pPr>
      <w:r>
        <w:rPr>
          <w:rFonts w:ascii="Times New Roman" w:hAnsi="Times New Roman" w:cs="Times New Roman"/>
          <w:szCs w:val="24"/>
        </w:rPr>
        <w:t>Discussing some of the fixed vulnerabilities, i</w:t>
      </w:r>
      <w:r w:rsidR="00C945BA">
        <w:rPr>
          <w:rFonts w:ascii="Times New Roman" w:hAnsi="Times New Roman" w:cs="Times New Roman"/>
          <w:szCs w:val="24"/>
        </w:rPr>
        <w:t xml:space="preserve">n logback-core-1.2.3.jar, </w:t>
      </w:r>
      <w:r w:rsidR="00C945BA" w:rsidRPr="00C945BA">
        <w:rPr>
          <w:rFonts w:ascii="Times New Roman" w:hAnsi="Times New Roman" w:cs="Times New Roman"/>
          <w:szCs w:val="24"/>
        </w:rPr>
        <w:t>CVE-2021-42550</w:t>
      </w:r>
      <w:r w:rsidR="00C945BA">
        <w:rPr>
          <w:rFonts w:ascii="Times New Roman" w:hAnsi="Times New Roman" w:cs="Times New Roman"/>
          <w:szCs w:val="24"/>
        </w:rPr>
        <w:t xml:space="preserve"> is an example of a bug that on its own is quite harmless if access control is properly implemented, but any seasoned penetration tester will inform you that they rarely use just one vulnerability, but chains of them.</w:t>
      </w:r>
      <w:r w:rsidR="00026781">
        <w:rPr>
          <w:rFonts w:ascii="Times New Roman" w:hAnsi="Times New Roman" w:cs="Times New Roman"/>
          <w:szCs w:val="24"/>
        </w:rPr>
        <w:t xml:space="preserve"> So, while it may appear as a false positive since our program </w:t>
      </w:r>
      <w:r w:rsidR="00026781">
        <w:rPr>
          <w:rFonts w:ascii="Times New Roman" w:hAnsi="Times New Roman" w:cs="Times New Roman"/>
          <w:szCs w:val="24"/>
        </w:rPr>
        <w:lastRenderedPageBreak/>
        <w:t>does not have such access, if somewhere else in the program we have a central authentication server built on LDAP it can be used as a stepping stone to ACE.</w:t>
      </w:r>
      <w:r>
        <w:rPr>
          <w:rFonts w:ascii="Times New Roman" w:hAnsi="Times New Roman" w:cs="Times New Roman"/>
          <w:szCs w:val="24"/>
        </w:rPr>
        <w:t xml:space="preserve"> Both RCE and ACE are vulnerabilities that should always raise maximum alarm</w:t>
      </w:r>
      <w:r w:rsidR="00D10B01">
        <w:rPr>
          <w:rFonts w:ascii="Times New Roman" w:hAnsi="Times New Roman" w:cs="Times New Roman"/>
          <w:szCs w:val="24"/>
        </w:rPr>
        <w:t>, and since it is already patched, updating is truly a no-brainer even if we don’t use LDAP.</w:t>
      </w:r>
    </w:p>
    <w:p w14:paraId="21F7F090" w14:textId="3494F3C8" w:rsidR="00310FAF" w:rsidRPr="00274B80" w:rsidRDefault="00F06983" w:rsidP="00F06983">
      <w:pPr>
        <w:suppressAutoHyphens/>
        <w:spacing w:after="0" w:line="480" w:lineRule="auto"/>
        <w:ind w:firstLine="720"/>
        <w:rPr>
          <w:rFonts w:ascii="Times New Roman" w:hAnsi="Times New Roman" w:cs="Times New Roman"/>
          <w:szCs w:val="24"/>
        </w:rPr>
      </w:pPr>
      <w:r>
        <w:rPr>
          <w:rFonts w:ascii="Times New Roman" w:hAnsi="Times New Roman" w:cs="Times New Roman"/>
          <w:szCs w:val="24"/>
        </w:rPr>
        <w:t>One more thing to note about false positive flags in code is also addressing the attitude of “not my problem” in software. If we ever reuse some of the code in this project somewhere else and bring a few dependencies over with it</w:t>
      </w:r>
      <w:r w:rsidR="007F306A">
        <w:rPr>
          <w:rFonts w:ascii="Times New Roman" w:hAnsi="Times New Roman" w:cs="Times New Roman"/>
          <w:szCs w:val="24"/>
        </w:rPr>
        <w:t xml:space="preserve"> to save time</w:t>
      </w:r>
      <w:r>
        <w:rPr>
          <w:rFonts w:ascii="Times New Roman" w:hAnsi="Times New Roman" w:cs="Times New Roman"/>
          <w:szCs w:val="24"/>
        </w:rPr>
        <w:t>, a previously suppressed vulnerability could abruptly become no longer a false positive. When the solution to the vulnerability is simply updating a library, we leave only ourselves to blam</w:t>
      </w:r>
      <w:r w:rsidR="007F306A">
        <w:rPr>
          <w:rFonts w:ascii="Times New Roman" w:hAnsi="Times New Roman" w:cs="Times New Roman"/>
          <w:szCs w:val="24"/>
        </w:rPr>
        <w:t>e. These are fixed issues</w:t>
      </w:r>
      <w:r>
        <w:rPr>
          <w:rFonts w:ascii="Times New Roman" w:hAnsi="Times New Roman" w:cs="Times New Roman"/>
          <w:szCs w:val="24"/>
        </w:rPr>
        <w:t xml:space="preserve">. </w:t>
      </w:r>
      <w:r w:rsidR="00310FAF">
        <w:rPr>
          <w:rFonts w:ascii="Times New Roman" w:hAnsi="Times New Roman" w:cs="Times New Roman"/>
          <w:szCs w:val="24"/>
        </w:rPr>
        <w:t xml:space="preserve">In fact, every vulnerability save for the already fixed </w:t>
      </w:r>
      <w:r w:rsidR="00310FAF" w:rsidRPr="00C945BA">
        <w:rPr>
          <w:rFonts w:ascii="Times New Roman" w:hAnsi="Times New Roman" w:cs="Times New Roman"/>
          <w:szCs w:val="24"/>
        </w:rPr>
        <w:t>CVE-2024-38816</w:t>
      </w:r>
      <w:r w:rsidR="00310FAF">
        <w:rPr>
          <w:rFonts w:ascii="Times New Roman" w:hAnsi="Times New Roman" w:cs="Times New Roman"/>
          <w:szCs w:val="24"/>
        </w:rPr>
        <w:t xml:space="preserve"> was addressed by simply updating our dependencies. No changes to our patterns are necessary at this time.</w:t>
      </w:r>
    </w:p>
    <w:sectPr w:rsidR="00310FAF" w:rsidRPr="00274B8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59626" w14:textId="77777777" w:rsidR="0099033C" w:rsidRDefault="0099033C" w:rsidP="0035598A">
      <w:pPr>
        <w:spacing w:after="0" w:line="240" w:lineRule="auto"/>
      </w:pPr>
      <w:r>
        <w:separator/>
      </w:r>
    </w:p>
  </w:endnote>
  <w:endnote w:type="continuationSeparator" w:id="0">
    <w:p w14:paraId="6950546C" w14:textId="77777777" w:rsidR="0099033C" w:rsidRDefault="0099033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9BE3B" w14:textId="77777777" w:rsidR="0099033C" w:rsidRDefault="0099033C" w:rsidP="0035598A">
      <w:pPr>
        <w:spacing w:after="0" w:line="240" w:lineRule="auto"/>
      </w:pPr>
      <w:r>
        <w:separator/>
      </w:r>
    </w:p>
  </w:footnote>
  <w:footnote w:type="continuationSeparator" w:id="0">
    <w:p w14:paraId="13C411E7" w14:textId="77777777" w:rsidR="0099033C" w:rsidRDefault="0099033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06E589AE" w:rsidR="0035598A" w:rsidRPr="00413C9E" w:rsidRDefault="00413C9E" w:rsidP="00413C9E">
    <w:pPr>
      <w:tabs>
        <w:tab w:val="center" w:pos="4680"/>
        <w:tab w:val="right" w:pos="9360"/>
      </w:tabs>
      <w:spacing w:line="240" w:lineRule="auto"/>
      <w:rPr>
        <w:rFonts w:eastAsia="Aptos"/>
      </w:rPr>
    </w:pPr>
    <w:r w:rsidRPr="00D15F66">
      <w:rPr>
        <w:rFonts w:eastAsia="Aptos"/>
        <w:noProof/>
      </w:rPr>
      <w:drawing>
        <wp:anchor distT="0" distB="0" distL="114300" distR="114300" simplePos="0" relativeHeight="251659264" behindDoc="1" locked="0" layoutInCell="1" allowOverlap="1" wp14:anchorId="1C80E64A" wp14:editId="180F5391">
          <wp:simplePos x="0" y="0"/>
          <wp:positionH relativeFrom="margin">
            <wp:align>left</wp:align>
          </wp:positionH>
          <wp:positionV relativeFrom="paragraph">
            <wp:posOffset>-203200</wp:posOffset>
          </wp:positionV>
          <wp:extent cx="1104900" cy="476250"/>
          <wp:effectExtent l="0" t="0" r="0" b="0"/>
          <wp:wrapTight wrapText="bothSides">
            <wp:wrapPolygon edited="0">
              <wp:start x="0" y="2592"/>
              <wp:lineTo x="0" y="13824"/>
              <wp:lineTo x="3352" y="17280"/>
              <wp:lineTo x="13779" y="19008"/>
              <wp:lineTo x="15641" y="19008"/>
              <wp:lineTo x="20855" y="12096"/>
              <wp:lineTo x="20483" y="5184"/>
              <wp:lineTo x="11545" y="2592"/>
              <wp:lineTo x="0" y="2592"/>
            </wp:wrapPolygon>
          </wp:wrapTight>
          <wp:docPr id="4"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14:sizeRelH relativeFrom="page">
            <wp14:pctWidth>0</wp14:pctWidth>
          </wp14:sizeRelH>
          <wp14:sizeRelV relativeFrom="page">
            <wp14:pctHeight>0</wp14:pctHeight>
          </wp14:sizeRelV>
        </wp:anchor>
      </w:drawing>
    </w:r>
    <w:r w:rsidRPr="00D15F66">
      <w:rPr>
        <w:rFonts w:eastAsia="Aptos"/>
      </w:rPr>
      <w:tab/>
    </w:r>
    <w:r w:rsidRPr="00D15F66">
      <w:rPr>
        <w:rFonts w:eastAsia="Aptos"/>
      </w:rPr>
      <w:tab/>
      <w:t>Connor Sculthorpe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3"/>
  </w:num>
  <w:num w:numId="2" w16cid:durableId="241838105">
    <w:abstractNumId w:val="4"/>
  </w:num>
  <w:num w:numId="3" w16cid:durableId="1435320198">
    <w:abstractNumId w:val="2"/>
  </w:num>
  <w:num w:numId="4" w16cid:durableId="436756968">
    <w:abstractNumId w:val="5"/>
  </w:num>
  <w:num w:numId="5" w16cid:durableId="686565652">
    <w:abstractNumId w:val="0"/>
  </w:num>
  <w:num w:numId="6" w16cid:durableId="141230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26781"/>
    <w:rsid w:val="0003467D"/>
    <w:rsid w:val="000B7919"/>
    <w:rsid w:val="0012770D"/>
    <w:rsid w:val="00165ABC"/>
    <w:rsid w:val="001B35E4"/>
    <w:rsid w:val="00274B80"/>
    <w:rsid w:val="00310FAF"/>
    <w:rsid w:val="003366AB"/>
    <w:rsid w:val="0035093F"/>
    <w:rsid w:val="0035521D"/>
    <w:rsid w:val="0035598A"/>
    <w:rsid w:val="003867F6"/>
    <w:rsid w:val="003979D4"/>
    <w:rsid w:val="0040743A"/>
    <w:rsid w:val="004113A7"/>
    <w:rsid w:val="00413C9E"/>
    <w:rsid w:val="00425D60"/>
    <w:rsid w:val="004B49A4"/>
    <w:rsid w:val="00510C3F"/>
    <w:rsid w:val="00514B4A"/>
    <w:rsid w:val="005C0980"/>
    <w:rsid w:val="005F2DEA"/>
    <w:rsid w:val="00610A71"/>
    <w:rsid w:val="00630D77"/>
    <w:rsid w:val="006A51DF"/>
    <w:rsid w:val="0076795F"/>
    <w:rsid w:val="007F306A"/>
    <w:rsid w:val="00896EA0"/>
    <w:rsid w:val="008B6BAE"/>
    <w:rsid w:val="008B7591"/>
    <w:rsid w:val="008D7FAC"/>
    <w:rsid w:val="008E6D1F"/>
    <w:rsid w:val="00927028"/>
    <w:rsid w:val="00951BF8"/>
    <w:rsid w:val="00973CB0"/>
    <w:rsid w:val="009876BF"/>
    <w:rsid w:val="0099033C"/>
    <w:rsid w:val="009A01C2"/>
    <w:rsid w:val="009E226D"/>
    <w:rsid w:val="00A05051"/>
    <w:rsid w:val="00A11B04"/>
    <w:rsid w:val="00A306E7"/>
    <w:rsid w:val="00A83ADF"/>
    <w:rsid w:val="00B019B2"/>
    <w:rsid w:val="00B12257"/>
    <w:rsid w:val="00B30973"/>
    <w:rsid w:val="00BA438F"/>
    <w:rsid w:val="00C13F24"/>
    <w:rsid w:val="00C17ABC"/>
    <w:rsid w:val="00C945BA"/>
    <w:rsid w:val="00D10B01"/>
    <w:rsid w:val="00DB0788"/>
    <w:rsid w:val="00DF29F3"/>
    <w:rsid w:val="00E33798"/>
    <w:rsid w:val="00E61DA4"/>
    <w:rsid w:val="00E63F25"/>
    <w:rsid w:val="00EA2E5B"/>
    <w:rsid w:val="00F06983"/>
    <w:rsid w:val="00F30CF2"/>
    <w:rsid w:val="00F773E6"/>
    <w:rsid w:val="00FE0730"/>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8B75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customStyle="1" w:styleId="Heading4Char">
    <w:name w:val="Heading 4 Char"/>
    <w:basedOn w:val="DefaultParagraphFont"/>
    <w:link w:val="Heading4"/>
    <w:uiPriority w:val="9"/>
    <w:rsid w:val="008B7591"/>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58919">
      <w:bodyDiv w:val="1"/>
      <w:marLeft w:val="0"/>
      <w:marRight w:val="0"/>
      <w:marTop w:val="0"/>
      <w:marBottom w:val="0"/>
      <w:divBdr>
        <w:top w:val="none" w:sz="0" w:space="0" w:color="auto"/>
        <w:left w:val="none" w:sz="0" w:space="0" w:color="auto"/>
        <w:bottom w:val="none" w:sz="0" w:space="0" w:color="auto"/>
        <w:right w:val="none" w:sz="0" w:space="0" w:color="auto"/>
      </w:divBdr>
    </w:div>
    <w:div w:id="113643605">
      <w:bodyDiv w:val="1"/>
      <w:marLeft w:val="0"/>
      <w:marRight w:val="0"/>
      <w:marTop w:val="0"/>
      <w:marBottom w:val="0"/>
      <w:divBdr>
        <w:top w:val="none" w:sz="0" w:space="0" w:color="auto"/>
        <w:left w:val="none" w:sz="0" w:space="0" w:color="auto"/>
        <w:bottom w:val="none" w:sz="0" w:space="0" w:color="auto"/>
        <w:right w:val="none" w:sz="0" w:space="0" w:color="auto"/>
      </w:divBdr>
    </w:div>
    <w:div w:id="129057396">
      <w:bodyDiv w:val="1"/>
      <w:marLeft w:val="0"/>
      <w:marRight w:val="0"/>
      <w:marTop w:val="0"/>
      <w:marBottom w:val="0"/>
      <w:divBdr>
        <w:top w:val="none" w:sz="0" w:space="0" w:color="auto"/>
        <w:left w:val="none" w:sz="0" w:space="0" w:color="auto"/>
        <w:bottom w:val="none" w:sz="0" w:space="0" w:color="auto"/>
        <w:right w:val="none" w:sz="0" w:space="0" w:color="auto"/>
      </w:divBdr>
      <w:divsChild>
        <w:div w:id="1484158911">
          <w:marLeft w:val="0"/>
          <w:marRight w:val="0"/>
          <w:marTop w:val="0"/>
          <w:marBottom w:val="0"/>
          <w:divBdr>
            <w:top w:val="none" w:sz="0" w:space="0" w:color="auto"/>
            <w:left w:val="none" w:sz="0" w:space="0" w:color="auto"/>
            <w:bottom w:val="none" w:sz="0" w:space="0" w:color="auto"/>
            <w:right w:val="none" w:sz="0" w:space="0" w:color="auto"/>
          </w:divBdr>
        </w:div>
      </w:divsChild>
    </w:div>
    <w:div w:id="148712562">
      <w:bodyDiv w:val="1"/>
      <w:marLeft w:val="0"/>
      <w:marRight w:val="0"/>
      <w:marTop w:val="0"/>
      <w:marBottom w:val="0"/>
      <w:divBdr>
        <w:top w:val="none" w:sz="0" w:space="0" w:color="auto"/>
        <w:left w:val="none" w:sz="0" w:space="0" w:color="auto"/>
        <w:bottom w:val="none" w:sz="0" w:space="0" w:color="auto"/>
        <w:right w:val="none" w:sz="0" w:space="0" w:color="auto"/>
      </w:divBdr>
    </w:div>
    <w:div w:id="178860828">
      <w:bodyDiv w:val="1"/>
      <w:marLeft w:val="0"/>
      <w:marRight w:val="0"/>
      <w:marTop w:val="0"/>
      <w:marBottom w:val="0"/>
      <w:divBdr>
        <w:top w:val="none" w:sz="0" w:space="0" w:color="auto"/>
        <w:left w:val="none" w:sz="0" w:space="0" w:color="auto"/>
        <w:bottom w:val="none" w:sz="0" w:space="0" w:color="auto"/>
        <w:right w:val="none" w:sz="0" w:space="0" w:color="auto"/>
      </w:divBdr>
    </w:div>
    <w:div w:id="271670953">
      <w:bodyDiv w:val="1"/>
      <w:marLeft w:val="0"/>
      <w:marRight w:val="0"/>
      <w:marTop w:val="0"/>
      <w:marBottom w:val="0"/>
      <w:divBdr>
        <w:top w:val="none" w:sz="0" w:space="0" w:color="auto"/>
        <w:left w:val="none" w:sz="0" w:space="0" w:color="auto"/>
        <w:bottom w:val="none" w:sz="0" w:space="0" w:color="auto"/>
        <w:right w:val="none" w:sz="0" w:space="0" w:color="auto"/>
      </w:divBdr>
    </w:div>
    <w:div w:id="345668715">
      <w:bodyDiv w:val="1"/>
      <w:marLeft w:val="0"/>
      <w:marRight w:val="0"/>
      <w:marTop w:val="0"/>
      <w:marBottom w:val="0"/>
      <w:divBdr>
        <w:top w:val="none" w:sz="0" w:space="0" w:color="auto"/>
        <w:left w:val="none" w:sz="0" w:space="0" w:color="auto"/>
        <w:bottom w:val="none" w:sz="0" w:space="0" w:color="auto"/>
        <w:right w:val="none" w:sz="0" w:space="0" w:color="auto"/>
      </w:divBdr>
    </w:div>
    <w:div w:id="441146779">
      <w:bodyDiv w:val="1"/>
      <w:marLeft w:val="0"/>
      <w:marRight w:val="0"/>
      <w:marTop w:val="0"/>
      <w:marBottom w:val="0"/>
      <w:divBdr>
        <w:top w:val="none" w:sz="0" w:space="0" w:color="auto"/>
        <w:left w:val="none" w:sz="0" w:space="0" w:color="auto"/>
        <w:bottom w:val="none" w:sz="0" w:space="0" w:color="auto"/>
        <w:right w:val="none" w:sz="0" w:space="0" w:color="auto"/>
      </w:divBdr>
    </w:div>
    <w:div w:id="539171240">
      <w:bodyDiv w:val="1"/>
      <w:marLeft w:val="0"/>
      <w:marRight w:val="0"/>
      <w:marTop w:val="0"/>
      <w:marBottom w:val="0"/>
      <w:divBdr>
        <w:top w:val="none" w:sz="0" w:space="0" w:color="auto"/>
        <w:left w:val="none" w:sz="0" w:space="0" w:color="auto"/>
        <w:bottom w:val="none" w:sz="0" w:space="0" w:color="auto"/>
        <w:right w:val="none" w:sz="0" w:space="0" w:color="auto"/>
      </w:divBdr>
    </w:div>
    <w:div w:id="547451953">
      <w:bodyDiv w:val="1"/>
      <w:marLeft w:val="0"/>
      <w:marRight w:val="0"/>
      <w:marTop w:val="0"/>
      <w:marBottom w:val="0"/>
      <w:divBdr>
        <w:top w:val="none" w:sz="0" w:space="0" w:color="auto"/>
        <w:left w:val="none" w:sz="0" w:space="0" w:color="auto"/>
        <w:bottom w:val="none" w:sz="0" w:space="0" w:color="auto"/>
        <w:right w:val="none" w:sz="0" w:space="0" w:color="auto"/>
      </w:divBdr>
    </w:div>
    <w:div w:id="626858812">
      <w:bodyDiv w:val="1"/>
      <w:marLeft w:val="0"/>
      <w:marRight w:val="0"/>
      <w:marTop w:val="0"/>
      <w:marBottom w:val="0"/>
      <w:divBdr>
        <w:top w:val="none" w:sz="0" w:space="0" w:color="auto"/>
        <w:left w:val="none" w:sz="0" w:space="0" w:color="auto"/>
        <w:bottom w:val="none" w:sz="0" w:space="0" w:color="auto"/>
        <w:right w:val="none" w:sz="0" w:space="0" w:color="auto"/>
      </w:divBdr>
    </w:div>
    <w:div w:id="660080285">
      <w:bodyDiv w:val="1"/>
      <w:marLeft w:val="0"/>
      <w:marRight w:val="0"/>
      <w:marTop w:val="0"/>
      <w:marBottom w:val="0"/>
      <w:divBdr>
        <w:top w:val="none" w:sz="0" w:space="0" w:color="auto"/>
        <w:left w:val="none" w:sz="0" w:space="0" w:color="auto"/>
        <w:bottom w:val="none" w:sz="0" w:space="0" w:color="auto"/>
        <w:right w:val="none" w:sz="0" w:space="0" w:color="auto"/>
      </w:divBdr>
    </w:div>
    <w:div w:id="694044115">
      <w:bodyDiv w:val="1"/>
      <w:marLeft w:val="0"/>
      <w:marRight w:val="0"/>
      <w:marTop w:val="0"/>
      <w:marBottom w:val="0"/>
      <w:divBdr>
        <w:top w:val="none" w:sz="0" w:space="0" w:color="auto"/>
        <w:left w:val="none" w:sz="0" w:space="0" w:color="auto"/>
        <w:bottom w:val="none" w:sz="0" w:space="0" w:color="auto"/>
        <w:right w:val="none" w:sz="0" w:space="0" w:color="auto"/>
      </w:divBdr>
    </w:div>
    <w:div w:id="706174203">
      <w:bodyDiv w:val="1"/>
      <w:marLeft w:val="0"/>
      <w:marRight w:val="0"/>
      <w:marTop w:val="0"/>
      <w:marBottom w:val="0"/>
      <w:divBdr>
        <w:top w:val="none" w:sz="0" w:space="0" w:color="auto"/>
        <w:left w:val="none" w:sz="0" w:space="0" w:color="auto"/>
        <w:bottom w:val="none" w:sz="0" w:space="0" w:color="auto"/>
        <w:right w:val="none" w:sz="0" w:space="0" w:color="auto"/>
      </w:divBdr>
    </w:div>
    <w:div w:id="735393063">
      <w:bodyDiv w:val="1"/>
      <w:marLeft w:val="0"/>
      <w:marRight w:val="0"/>
      <w:marTop w:val="0"/>
      <w:marBottom w:val="0"/>
      <w:divBdr>
        <w:top w:val="none" w:sz="0" w:space="0" w:color="auto"/>
        <w:left w:val="none" w:sz="0" w:space="0" w:color="auto"/>
        <w:bottom w:val="none" w:sz="0" w:space="0" w:color="auto"/>
        <w:right w:val="none" w:sz="0" w:space="0" w:color="auto"/>
      </w:divBdr>
    </w:div>
    <w:div w:id="788400433">
      <w:bodyDiv w:val="1"/>
      <w:marLeft w:val="0"/>
      <w:marRight w:val="0"/>
      <w:marTop w:val="0"/>
      <w:marBottom w:val="0"/>
      <w:divBdr>
        <w:top w:val="none" w:sz="0" w:space="0" w:color="auto"/>
        <w:left w:val="none" w:sz="0" w:space="0" w:color="auto"/>
        <w:bottom w:val="none" w:sz="0" w:space="0" w:color="auto"/>
        <w:right w:val="none" w:sz="0" w:space="0" w:color="auto"/>
      </w:divBdr>
    </w:div>
    <w:div w:id="1099712829">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443376194">
      <w:bodyDiv w:val="1"/>
      <w:marLeft w:val="0"/>
      <w:marRight w:val="0"/>
      <w:marTop w:val="0"/>
      <w:marBottom w:val="0"/>
      <w:divBdr>
        <w:top w:val="none" w:sz="0" w:space="0" w:color="auto"/>
        <w:left w:val="none" w:sz="0" w:space="0" w:color="auto"/>
        <w:bottom w:val="none" w:sz="0" w:space="0" w:color="auto"/>
        <w:right w:val="none" w:sz="0" w:space="0" w:color="auto"/>
      </w:divBdr>
    </w:div>
    <w:div w:id="1584141441">
      <w:bodyDiv w:val="1"/>
      <w:marLeft w:val="0"/>
      <w:marRight w:val="0"/>
      <w:marTop w:val="0"/>
      <w:marBottom w:val="0"/>
      <w:divBdr>
        <w:top w:val="none" w:sz="0" w:space="0" w:color="auto"/>
        <w:left w:val="none" w:sz="0" w:space="0" w:color="auto"/>
        <w:bottom w:val="none" w:sz="0" w:space="0" w:color="auto"/>
        <w:right w:val="none" w:sz="0" w:space="0" w:color="auto"/>
      </w:divBdr>
    </w:div>
    <w:div w:id="1740984103">
      <w:bodyDiv w:val="1"/>
      <w:marLeft w:val="0"/>
      <w:marRight w:val="0"/>
      <w:marTop w:val="0"/>
      <w:marBottom w:val="0"/>
      <w:divBdr>
        <w:top w:val="none" w:sz="0" w:space="0" w:color="auto"/>
        <w:left w:val="none" w:sz="0" w:space="0" w:color="auto"/>
        <w:bottom w:val="none" w:sz="0" w:space="0" w:color="auto"/>
        <w:right w:val="none" w:sz="0" w:space="0" w:color="auto"/>
      </w:divBdr>
    </w:div>
    <w:div w:id="202428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4.xml><?xml version="1.0" encoding="utf-8"?>
<ds:datastoreItem xmlns:ds="http://schemas.openxmlformats.org/officeDocument/2006/customXml" ds:itemID="{7A47FE59-801E-4E30-A012-0DF5A5D8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21</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Sculthorpe, Connor</cp:lastModifiedBy>
  <cp:revision>3</cp:revision>
  <dcterms:created xsi:type="dcterms:W3CDTF">2024-09-20T08:56:00Z</dcterms:created>
  <dcterms:modified xsi:type="dcterms:W3CDTF">2024-09-20T09:16:00Z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