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DFC91B5" w:rsidR="00531FBF" w:rsidRPr="00B7788F" w:rsidRDefault="002969F4" w:rsidP="00B7788F">
            <w:pPr>
              <w:contextualSpacing/>
              <w:jc w:val="center"/>
              <w:rPr>
                <w:rFonts w:eastAsia="Times New Roman" w:cstheme="minorHAnsi"/>
                <w:b/>
                <w:bCs/>
                <w:sz w:val="22"/>
                <w:szCs w:val="22"/>
              </w:rPr>
            </w:pPr>
            <w:r>
              <w:rPr>
                <w:rFonts w:eastAsia="Times New Roman" w:cstheme="minorHAnsi"/>
                <w:b/>
                <w:bCs/>
                <w:sz w:val="22"/>
                <w:szCs w:val="22"/>
              </w:rPr>
              <w:fldChar w:fldCharType="begin"/>
            </w:r>
            <w:r>
              <w:rPr>
                <w:rFonts w:eastAsia="Times New Roman" w:cstheme="minorHAnsi"/>
                <w:b/>
                <w:bCs/>
                <w:sz w:val="22"/>
                <w:szCs w:val="22"/>
              </w:rPr>
              <w:instrText xml:space="preserve"> DATE \@ "M/d/yyyy" </w:instrText>
            </w:r>
            <w:r>
              <w:rPr>
                <w:rFonts w:eastAsia="Times New Roman" w:cstheme="minorHAnsi"/>
                <w:b/>
                <w:bCs/>
                <w:sz w:val="22"/>
                <w:szCs w:val="22"/>
              </w:rPr>
              <w:fldChar w:fldCharType="separate"/>
            </w:r>
            <w:r>
              <w:rPr>
                <w:rFonts w:eastAsia="Times New Roman" w:cstheme="minorHAnsi"/>
                <w:b/>
                <w:bCs/>
                <w:noProof/>
                <w:sz w:val="22"/>
                <w:szCs w:val="22"/>
              </w:rPr>
              <w:t>10/19/2024</w:t>
            </w:r>
            <w:r>
              <w:rPr>
                <w:rFonts w:eastAsia="Times New Roman" w:cstheme="minorHAnsi"/>
                <w:b/>
                <w:bCs/>
                <w:sz w:val="22"/>
                <w:szCs w:val="22"/>
              </w:rPr>
              <w:fldChar w:fldCharType="end"/>
            </w:r>
          </w:p>
        </w:tc>
        <w:tc>
          <w:tcPr>
            <w:tcW w:w="2338" w:type="dxa"/>
            <w:tcMar>
              <w:left w:w="115" w:type="dxa"/>
              <w:right w:w="115" w:type="dxa"/>
            </w:tcMar>
          </w:tcPr>
          <w:p w14:paraId="07699096" w14:textId="4CB0E6F9" w:rsidR="00531FBF" w:rsidRPr="00B7788F" w:rsidRDefault="002969F4" w:rsidP="00B7788F">
            <w:pPr>
              <w:contextualSpacing/>
              <w:jc w:val="center"/>
              <w:rPr>
                <w:rFonts w:eastAsia="Times New Roman" w:cstheme="minorHAnsi"/>
                <w:b/>
                <w:bCs/>
                <w:sz w:val="22"/>
                <w:szCs w:val="22"/>
              </w:rPr>
            </w:pPr>
            <w:r>
              <w:rPr>
                <w:rFonts w:eastAsia="Times New Roman" w:cstheme="minorHAnsi"/>
                <w:b/>
                <w:bCs/>
                <w:sz w:val="22"/>
                <w:szCs w:val="22"/>
              </w:rPr>
              <w:t>Connor Sculthorpe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771AAF" w:rsidRDefault="00352FD0" w:rsidP="00771AAF">
      <w:pPr>
        <w:pStyle w:val="Heading2"/>
        <w:spacing w:before="0" w:line="480" w:lineRule="auto"/>
        <w:rPr>
          <w:rFonts w:ascii="Times New Roman" w:hAnsi="Times New Roman" w:cs="Times New Roman"/>
          <w:sz w:val="24"/>
          <w:szCs w:val="24"/>
        </w:rPr>
      </w:pPr>
      <w:bookmarkStart w:id="9" w:name="_Toc1709846648"/>
      <w:bookmarkStart w:id="10" w:name="_Toc770945630"/>
      <w:bookmarkStart w:id="11" w:name="_Toc102040757"/>
      <w:r w:rsidRPr="00771AAF">
        <w:rPr>
          <w:rFonts w:ascii="Times New Roman" w:hAnsi="Times New Roman" w:cs="Times New Roman"/>
          <w:sz w:val="24"/>
          <w:szCs w:val="24"/>
        </w:rPr>
        <w:t>Developer</w:t>
      </w:r>
      <w:bookmarkEnd w:id="9"/>
      <w:bookmarkEnd w:id="10"/>
      <w:bookmarkEnd w:id="11"/>
    </w:p>
    <w:p w14:paraId="1A894830" w14:textId="12BDE9EB" w:rsidR="00485402" w:rsidRPr="00771AAF" w:rsidRDefault="00156115" w:rsidP="00771AAF">
      <w:pPr>
        <w:spacing w:line="480" w:lineRule="auto"/>
        <w:contextualSpacing/>
        <w:rPr>
          <w:rFonts w:ascii="Times New Roman" w:hAnsi="Times New Roman" w:cs="Times New Roman"/>
        </w:rPr>
      </w:pPr>
      <w:r w:rsidRPr="00771AAF">
        <w:rPr>
          <w:rFonts w:ascii="Times New Roman" w:hAnsi="Times New Roman" w:cs="Times New Roman"/>
        </w:rPr>
        <w:t>Connor Sculthorpe</w:t>
      </w:r>
    </w:p>
    <w:p w14:paraId="3A4DB0F5" w14:textId="518A6D83" w:rsidR="0058064D" w:rsidRPr="00771AAF" w:rsidRDefault="0058064D" w:rsidP="00771AAF">
      <w:pPr>
        <w:spacing w:line="480" w:lineRule="auto"/>
        <w:contextualSpacing/>
        <w:rPr>
          <w:rFonts w:ascii="Times New Roman" w:hAnsi="Times New Roman" w:cs="Times New Roman"/>
        </w:rPr>
      </w:pPr>
    </w:p>
    <w:p w14:paraId="7A425AC3" w14:textId="1BBCD55D" w:rsidR="00010B8A" w:rsidRPr="00771AAF" w:rsidRDefault="00C32F3D" w:rsidP="00771AAF">
      <w:pPr>
        <w:pStyle w:val="Heading2"/>
        <w:numPr>
          <w:ilvl w:val="0"/>
          <w:numId w:val="21"/>
        </w:numPr>
        <w:spacing w:before="0" w:line="480" w:lineRule="auto"/>
        <w:rPr>
          <w:rFonts w:ascii="Times New Roman" w:hAnsi="Times New Roman" w:cs="Times New Roman"/>
          <w:sz w:val="24"/>
          <w:szCs w:val="24"/>
        </w:rPr>
      </w:pPr>
      <w:bookmarkStart w:id="12" w:name="_Toc361528762"/>
      <w:bookmarkStart w:id="13" w:name="_Toc1441383079"/>
      <w:bookmarkStart w:id="14" w:name="_Toc102040758"/>
      <w:r w:rsidRPr="00771AAF">
        <w:rPr>
          <w:rFonts w:ascii="Times New Roman" w:hAnsi="Times New Roman" w:cs="Times New Roman"/>
          <w:sz w:val="24"/>
          <w:szCs w:val="24"/>
        </w:rPr>
        <w:t>Algorithm Cipher</w:t>
      </w:r>
      <w:bookmarkEnd w:id="12"/>
      <w:bookmarkEnd w:id="13"/>
      <w:bookmarkEnd w:id="14"/>
    </w:p>
    <w:p w14:paraId="3C3C7792" w14:textId="77777777" w:rsidR="00E4044A" w:rsidRPr="00771AAF" w:rsidRDefault="00E4044A" w:rsidP="00771AAF">
      <w:pPr>
        <w:spacing w:line="480" w:lineRule="auto"/>
        <w:contextualSpacing/>
        <w:rPr>
          <w:rFonts w:ascii="Times New Roman" w:eastAsia="Times New Roman" w:hAnsi="Times New Roman" w:cs="Times New Roman"/>
        </w:rPr>
      </w:pPr>
    </w:p>
    <w:p w14:paraId="5CAB2AA8" w14:textId="0B9C1F58" w:rsidR="00010B8A" w:rsidRPr="00771AAF" w:rsidRDefault="00A47FDF" w:rsidP="008B6349">
      <w:pPr>
        <w:spacing w:line="480" w:lineRule="auto"/>
        <w:ind w:firstLine="720"/>
        <w:contextualSpacing/>
        <w:rPr>
          <w:rFonts w:ascii="Times New Roman" w:eastAsia="Times New Roman" w:hAnsi="Times New Roman" w:cs="Times New Roman"/>
        </w:rPr>
      </w:pPr>
      <w:r w:rsidRPr="00771AAF">
        <w:rPr>
          <w:rFonts w:ascii="Times New Roman" w:eastAsia="Times New Roman" w:hAnsi="Times New Roman" w:cs="Times New Roman"/>
        </w:rPr>
        <w:t>We are using the following encryption methods, varying based on the type of data:</w:t>
      </w:r>
    </w:p>
    <w:p w14:paraId="15D69357" w14:textId="19298FAC" w:rsidR="00A47FDF" w:rsidRPr="00771AAF" w:rsidRDefault="00A47FDF" w:rsidP="00771AAF">
      <w:pPr>
        <w:pStyle w:val="ListParagraph"/>
        <w:numPr>
          <w:ilvl w:val="0"/>
          <w:numId w:val="22"/>
        </w:numPr>
        <w:spacing w:line="480" w:lineRule="auto"/>
        <w:rPr>
          <w:rFonts w:ascii="Times New Roman" w:eastAsia="Times New Roman" w:hAnsi="Times New Roman" w:cs="Times New Roman"/>
        </w:rPr>
      </w:pPr>
      <w:r w:rsidRPr="00771AAF">
        <w:rPr>
          <w:rFonts w:ascii="Times New Roman" w:eastAsia="Times New Roman" w:hAnsi="Times New Roman" w:cs="Times New Roman"/>
        </w:rPr>
        <w:t xml:space="preserve">Over TLS, we are using </w:t>
      </w:r>
      <w:r w:rsidRPr="00771AAF">
        <w:rPr>
          <w:rFonts w:ascii="Times New Roman" w:eastAsia="Times New Roman" w:hAnsi="Times New Roman" w:cs="Times New Roman"/>
        </w:rPr>
        <w:t>TLS_AES_256_GCM_SHA384</w:t>
      </w:r>
    </w:p>
    <w:p w14:paraId="518F116F" w14:textId="55D2A405" w:rsidR="00A47FDF" w:rsidRPr="00771AAF" w:rsidRDefault="00A47FDF" w:rsidP="00771AAF">
      <w:pPr>
        <w:pStyle w:val="ListParagraph"/>
        <w:numPr>
          <w:ilvl w:val="0"/>
          <w:numId w:val="22"/>
        </w:numPr>
        <w:spacing w:line="480" w:lineRule="auto"/>
        <w:rPr>
          <w:rFonts w:ascii="Times New Roman" w:eastAsia="Times New Roman" w:hAnsi="Times New Roman" w:cs="Times New Roman"/>
        </w:rPr>
      </w:pPr>
      <w:r w:rsidRPr="00771AAF">
        <w:rPr>
          <w:rFonts w:ascii="Times New Roman" w:eastAsia="Times New Roman" w:hAnsi="Times New Roman" w:cs="Times New Roman"/>
        </w:rPr>
        <w:t>With the keystore, we are using ECDSA (Elliptic Curve Digital Signature Algorithm)</w:t>
      </w:r>
    </w:p>
    <w:p w14:paraId="5843BBB6" w14:textId="549C61CC" w:rsidR="00A47FDF" w:rsidRPr="00771AAF" w:rsidRDefault="00A47FDF" w:rsidP="00771AAF">
      <w:pPr>
        <w:pStyle w:val="ListParagraph"/>
        <w:numPr>
          <w:ilvl w:val="0"/>
          <w:numId w:val="22"/>
        </w:numPr>
        <w:spacing w:line="480" w:lineRule="auto"/>
        <w:rPr>
          <w:rFonts w:ascii="Times New Roman" w:eastAsia="Times New Roman" w:hAnsi="Times New Roman" w:cs="Times New Roman"/>
        </w:rPr>
      </w:pPr>
      <w:r w:rsidRPr="00771AAF">
        <w:rPr>
          <w:rFonts w:ascii="Times New Roman" w:eastAsia="Times New Roman" w:hAnsi="Times New Roman" w:cs="Times New Roman"/>
        </w:rPr>
        <w:t>For our hash function to create our checksum, we are using SHA384</w:t>
      </w:r>
    </w:p>
    <w:p w14:paraId="20AA15A8" w14:textId="6735EB63" w:rsidR="006030F3" w:rsidRPr="00771AAF" w:rsidRDefault="006030F3" w:rsidP="00771AAF">
      <w:pPr>
        <w:pStyle w:val="ListParagraph"/>
        <w:numPr>
          <w:ilvl w:val="0"/>
          <w:numId w:val="22"/>
        </w:numPr>
        <w:spacing w:line="480" w:lineRule="auto"/>
        <w:rPr>
          <w:rFonts w:ascii="Times New Roman" w:eastAsia="Times New Roman" w:hAnsi="Times New Roman" w:cs="Times New Roman"/>
        </w:rPr>
      </w:pPr>
      <w:r w:rsidRPr="00771AAF">
        <w:rPr>
          <w:rFonts w:ascii="Times New Roman" w:eastAsia="Times New Roman" w:hAnsi="Times New Roman" w:cs="Times New Roman"/>
        </w:rPr>
        <w:t>For secure logging, we are using SLF4J (Simple Logging Façade for Java) along with Logback</w:t>
      </w:r>
    </w:p>
    <w:p w14:paraId="2D2ADBE5" w14:textId="77777777" w:rsidR="008702ED" w:rsidRPr="00771AAF" w:rsidRDefault="008702ED" w:rsidP="00771AAF">
      <w:pPr>
        <w:spacing w:line="480" w:lineRule="auto"/>
        <w:rPr>
          <w:rFonts w:ascii="Times New Roman" w:eastAsia="Times New Roman" w:hAnsi="Times New Roman" w:cs="Times New Roman"/>
        </w:rPr>
      </w:pPr>
    </w:p>
    <w:p w14:paraId="5E4130D9" w14:textId="77777777" w:rsidR="00075599" w:rsidRPr="00771AAF" w:rsidRDefault="008702ED" w:rsidP="008B6349">
      <w:pPr>
        <w:spacing w:line="480" w:lineRule="auto"/>
        <w:ind w:firstLine="360"/>
        <w:rPr>
          <w:rFonts w:ascii="Times New Roman" w:eastAsia="Times New Roman" w:hAnsi="Times New Roman" w:cs="Times New Roman"/>
        </w:rPr>
      </w:pPr>
      <w:r w:rsidRPr="00771AAF">
        <w:rPr>
          <w:rFonts w:ascii="Times New Roman" w:eastAsia="Times New Roman" w:hAnsi="Times New Roman" w:cs="Times New Roman"/>
        </w:rPr>
        <w:t>To be significantly less brief, let us go over each of these modules one snippet at a time.</w:t>
      </w:r>
    </w:p>
    <w:p w14:paraId="5F3E3BBC" w14:textId="6E792B29" w:rsidR="008702ED" w:rsidRPr="00771AAF" w:rsidRDefault="008702ED" w:rsidP="008B6349">
      <w:pPr>
        <w:spacing w:line="480" w:lineRule="auto"/>
        <w:ind w:firstLine="360"/>
        <w:rPr>
          <w:rFonts w:ascii="Times New Roman" w:eastAsiaTheme="minorEastAsia" w:hAnsi="Times New Roman" w:cs="Times New Roman"/>
        </w:rPr>
      </w:pPr>
      <w:r w:rsidRPr="00771AAF">
        <w:rPr>
          <w:rFonts w:ascii="Times New Roman" w:eastAsia="Times New Roman" w:hAnsi="Times New Roman" w:cs="Times New Roman"/>
        </w:rPr>
        <w:t xml:space="preserve">TLS is Transport Layer Security, and this way of specifying the cipher suite is exclusive to version 1.3, the latest version, which is significantly more resistant to attackers and is </w:t>
      </w:r>
      <w:r w:rsidRPr="00771AAF">
        <w:rPr>
          <w:rFonts w:ascii="Times New Roman" w:eastAsia="Times New Roman" w:hAnsi="Times New Roman" w:cs="Times New Roman"/>
        </w:rPr>
        <w:lastRenderedPageBreak/>
        <w:t xml:space="preserve">recommended by industry professionals </w:t>
      </w:r>
      <w:r w:rsidRPr="00771AAF">
        <w:rPr>
          <w:rFonts w:ascii="Times New Roman" w:eastAsia="Times New Roman" w:hAnsi="Times New Roman" w:cs="Times New Roman"/>
        </w:rPr>
        <w:t>(Information Technology Laboratory, 2017)</w:t>
      </w:r>
      <w:r w:rsidRPr="00771AAF">
        <w:rPr>
          <w:rFonts w:ascii="Times New Roman" w:eastAsia="Times New Roman" w:hAnsi="Times New Roman" w:cs="Times New Roman"/>
        </w:rPr>
        <w:t>. AES is short for Advanced Encryption Standard, and we are operating at a 256-bit level, where higher bit levels represent significantly more computational power to break. This is a</w:t>
      </w:r>
      <w:r w:rsidR="002F3F6D" w:rsidRPr="00771AAF">
        <w:rPr>
          <w:rFonts w:ascii="Times New Roman" w:eastAsia="Times New Roman" w:hAnsi="Times New Roman" w:cs="Times New Roman"/>
        </w:rPr>
        <w:t xml:space="preserve"> symmetric</w:t>
      </w:r>
      <w:r w:rsidRPr="00771AAF">
        <w:rPr>
          <w:rFonts w:ascii="Times New Roman" w:eastAsia="Times New Roman" w:hAnsi="Times New Roman" w:cs="Times New Roman"/>
        </w:rPr>
        <w:t xml:space="preserve"> function that uses a series of non-linear substitutions and permutations to obfuscate data in fixed blocks using a </w:t>
      </w:r>
      <w:r w:rsidR="002F3F6D" w:rsidRPr="00771AAF">
        <w:rPr>
          <w:rFonts w:ascii="Times New Roman" w:eastAsia="Times New Roman" w:hAnsi="Times New Roman" w:cs="Times New Roman"/>
        </w:rPr>
        <w:t xml:space="preserve">key, abusing principles of Boolean Algebra and Abstract Algebra through finite fields </w:t>
      </w:r>
      <w:r w:rsidR="002F3F6D" w:rsidRPr="00771AAF">
        <w:rPr>
          <w:rFonts w:ascii="Times New Roman" w:eastAsia="Times New Roman" w:hAnsi="Times New Roman" w:cs="Times New Roman"/>
        </w:rPr>
        <w:t>(Jena, 2024</w:t>
      </w:r>
      <w:r w:rsidR="002F3F6D" w:rsidRPr="00771AAF">
        <w:rPr>
          <w:rFonts w:ascii="Times New Roman" w:eastAsia="Times New Roman" w:hAnsi="Times New Roman" w:cs="Times New Roman"/>
        </w:rPr>
        <w:t>; Gallian, 2016, Part 4: Fields</w:t>
      </w:r>
      <w:r w:rsidR="002F3F6D" w:rsidRPr="00771AAF">
        <w:rPr>
          <w:rFonts w:ascii="Times New Roman" w:eastAsia="Times New Roman" w:hAnsi="Times New Roman" w:cs="Times New Roman"/>
        </w:rPr>
        <w:t>)</w:t>
      </w:r>
      <w:r w:rsidR="002F3F6D" w:rsidRPr="00771AAF">
        <w:rPr>
          <w:rFonts w:ascii="Times New Roman" w:eastAsia="Times New Roman" w:hAnsi="Times New Roman" w:cs="Times New Roman"/>
        </w:rPr>
        <w:t>. GCM, or Galois Counter Mode, is similarly clever in its use of Galois Fields (known simply as fields) to create certificates, as finite fields exist as vector spaces and thus solving them requires solving a complex discrete logarithm problem that, from experience, takes a significant amount of time. In TLS 1.3, ECDHE or Elliptic Curve Diffie</w:t>
      </w:r>
      <w:r w:rsidR="00075599" w:rsidRPr="00771AAF">
        <w:rPr>
          <w:rFonts w:ascii="Times New Roman" w:eastAsia="Times New Roman" w:hAnsi="Times New Roman" w:cs="Times New Roman"/>
        </w:rPr>
        <w:t>-</w:t>
      </w:r>
      <w:r w:rsidR="002F3F6D" w:rsidRPr="00771AAF">
        <w:rPr>
          <w:rFonts w:ascii="Times New Roman" w:eastAsia="Times New Roman" w:hAnsi="Times New Roman" w:cs="Times New Roman"/>
        </w:rPr>
        <w:t>He</w:t>
      </w:r>
      <w:r w:rsidR="00075599" w:rsidRPr="00771AAF">
        <w:rPr>
          <w:rFonts w:ascii="Times New Roman" w:eastAsia="Times New Roman" w:hAnsi="Times New Roman" w:cs="Times New Roman"/>
        </w:rPr>
        <w:t>l</w:t>
      </w:r>
      <w:r w:rsidR="002F3F6D" w:rsidRPr="00771AAF">
        <w:rPr>
          <w:rFonts w:ascii="Times New Roman" w:eastAsia="Times New Roman" w:hAnsi="Times New Roman" w:cs="Times New Roman"/>
        </w:rPr>
        <w:t>lm</w:t>
      </w:r>
      <w:r w:rsidR="00075599" w:rsidRPr="00771AAF">
        <w:rPr>
          <w:rFonts w:ascii="Times New Roman" w:eastAsia="Times New Roman" w:hAnsi="Times New Roman" w:cs="Times New Roman"/>
        </w:rPr>
        <w:t>a</w:t>
      </w:r>
      <w:r w:rsidR="002F3F6D" w:rsidRPr="00771AAF">
        <w:rPr>
          <w:rFonts w:ascii="Times New Roman" w:eastAsia="Times New Roman" w:hAnsi="Times New Roman" w:cs="Times New Roman"/>
        </w:rPr>
        <w:t xml:space="preserve">n </w:t>
      </w:r>
      <w:r w:rsidR="00075599" w:rsidRPr="00771AAF">
        <w:rPr>
          <w:rFonts w:ascii="Times New Roman" w:eastAsia="Times New Roman" w:hAnsi="Times New Roman" w:cs="Times New Roman"/>
        </w:rPr>
        <w:t>Ephemeral is another trick of Abstract Algebra where we use a group of integers closed under modular arithmetic to provide ourselves forward secrecy</w:t>
      </w:r>
      <w:r w:rsidR="0002131F" w:rsidRPr="00771AAF">
        <w:rPr>
          <w:rFonts w:ascii="Times New Roman" w:eastAsia="Times New Roman" w:hAnsi="Times New Roman" w:cs="Times New Roman"/>
        </w:rPr>
        <w:t xml:space="preserve"> in a key exchange</w:t>
      </w:r>
      <w:r w:rsidR="00075599" w:rsidRPr="00771AAF">
        <w:rPr>
          <w:rFonts w:ascii="Times New Roman" w:eastAsia="Times New Roman" w:hAnsi="Times New Roman" w:cs="Times New Roman"/>
        </w:rPr>
        <w:t xml:space="preserve">, where a breach to one key does not unlock all past locks </w:t>
      </w:r>
      <w:r w:rsidR="00075599" w:rsidRPr="00771AAF">
        <w:rPr>
          <w:rFonts w:ascii="Times New Roman" w:eastAsia="Times New Roman" w:hAnsi="Times New Roman" w:cs="Times New Roman"/>
        </w:rPr>
        <w:t>(Sullivan, 2024)</w:t>
      </w:r>
      <w:r w:rsidR="00075599" w:rsidRPr="00771AAF">
        <w:rPr>
          <w:rFonts w:ascii="Times New Roman" w:eastAsia="Times New Roman" w:hAnsi="Times New Roman" w:cs="Times New Roman"/>
        </w:rPr>
        <w:t xml:space="preserve">. Finally, the last part of this suite is SHA, Secure Hashing Algorithm at bit level 384, a highly secure method which generates a cryptographic hash that is one-to-one but not unto. This means that </w:t>
      </w:r>
      <w:r w:rsidR="00075599" w:rsidRPr="00771AAF">
        <w:rPr>
          <w:rFonts w:ascii="Times New Roman" w:eastAsiaTheme="minorEastAsia" w:hAnsi="Times New Roman" w:cs="Times New Roman"/>
        </w:rPr>
        <w:t xml:space="preserve">there is some </w:t>
      </w:r>
      <m:oMath>
        <m:r>
          <w:rPr>
            <w:rFonts w:ascii="Cambria Math" w:eastAsiaTheme="minorEastAsia" w:hAnsi="Cambria Math" w:cs="Times New Roman"/>
          </w:rPr>
          <m:t>b</m:t>
        </m:r>
      </m:oMath>
      <w:r w:rsidR="00075599" w:rsidRPr="00771AAF">
        <w:rPr>
          <w:rFonts w:ascii="Times New Roman" w:eastAsiaTheme="minorEastAsia" w:hAnsi="Times New Roman" w:cs="Times New Roman"/>
        </w:rPr>
        <w:t xml:space="preserve"> where the text we are hashing </w:t>
      </w:r>
      <m:oMath>
        <m:r>
          <w:rPr>
            <w:rFonts w:ascii="Cambria Math" w:eastAsiaTheme="minorEastAsia" w:hAnsi="Cambria Math" w:cs="Times New Roman"/>
          </w:rPr>
          <m:t>a</m:t>
        </m:r>
      </m:oMath>
      <w:r w:rsidR="00075599" w:rsidRPr="00771AAF">
        <w:rPr>
          <w:rFonts w:ascii="Times New Roman" w:eastAsiaTheme="minorEastAsia" w:hAnsi="Times New Roman" w:cs="Times New Roman"/>
        </w:rPr>
        <w:t xml:space="preserve"> through a mapping function </w:t>
      </w:r>
      <m:oMath>
        <m:r>
          <w:rPr>
            <w:rFonts w:ascii="Cambria Math" w:eastAsiaTheme="minorEastAsia" w:hAnsi="Cambria Math" w:cs="Times New Roman"/>
          </w:rPr>
          <m:t>ϕ</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ϕ(b)</m:t>
        </m:r>
      </m:oMath>
      <w:r w:rsidR="00075599" w:rsidRPr="00771AAF">
        <w:rPr>
          <w:rFonts w:ascii="Times New Roman" w:eastAsiaTheme="minorEastAsia" w:hAnsi="Times New Roman" w:cs="Times New Roman"/>
        </w:rPr>
        <w:t xml:space="preserve"> </w:t>
      </w:r>
      <w:r w:rsidR="00366F12" w:rsidRPr="00771AAF">
        <w:rPr>
          <w:rFonts w:ascii="Times New Roman" w:eastAsiaTheme="minorEastAsia" w:hAnsi="Times New Roman" w:cs="Times New Roman"/>
        </w:rPr>
        <w:t xml:space="preserve">in a non-symmetric (destructive) manner </w:t>
      </w:r>
      <w:r w:rsidR="00075599" w:rsidRPr="00771AAF">
        <w:rPr>
          <w:rFonts w:ascii="Times New Roman" w:eastAsiaTheme="minorEastAsia" w:hAnsi="Times New Roman" w:cs="Times New Roman"/>
        </w:rPr>
        <w:t>(</w:t>
      </w:r>
      <w:r w:rsidR="00366F12" w:rsidRPr="00771AAF">
        <w:rPr>
          <w:rFonts w:ascii="Times New Roman" w:eastAsiaTheme="minorEastAsia" w:hAnsi="Times New Roman" w:cs="Times New Roman"/>
        </w:rPr>
        <w:t xml:space="preserve">Gallian, 2016, ch. 2 Groups as cited in </w:t>
      </w:r>
      <w:r w:rsidR="00075599" w:rsidRPr="00771AAF">
        <w:rPr>
          <w:rFonts w:ascii="Times New Roman" w:eastAsiaTheme="minorEastAsia" w:hAnsi="Times New Roman" w:cs="Times New Roman"/>
        </w:rPr>
        <w:t>Sculthorpe, 2024)</w:t>
      </w:r>
      <w:r w:rsidR="00075599" w:rsidRPr="00771AAF">
        <w:rPr>
          <w:rFonts w:ascii="Times New Roman" w:eastAsiaTheme="minorEastAsia" w:hAnsi="Times New Roman" w:cs="Times New Roman"/>
        </w:rPr>
        <w:t>.</w:t>
      </w:r>
      <w:r w:rsidR="00075599" w:rsidRPr="00771AAF">
        <w:rPr>
          <w:rFonts w:ascii="Times New Roman" w:eastAsiaTheme="minorEastAsia" w:hAnsi="Times New Roman" w:cs="Times New Roman"/>
        </w:rPr>
        <w:t xml:space="preserve"> </w:t>
      </w:r>
      <w:r w:rsidR="00366F12" w:rsidRPr="00771AAF">
        <w:rPr>
          <w:rFonts w:ascii="Times New Roman" w:eastAsiaTheme="minorEastAsia" w:hAnsi="Times New Roman" w:cs="Times New Roman"/>
        </w:rPr>
        <w:t>This is desirable, as it means you cannot reverse</w:t>
      </w:r>
      <w:r w:rsidR="0002131F" w:rsidRPr="00771AAF">
        <w:rPr>
          <w:rFonts w:ascii="Times New Roman" w:eastAsiaTheme="minorEastAsia" w:hAnsi="Times New Roman" w:cs="Times New Roman"/>
        </w:rPr>
        <w:t>-</w:t>
      </w:r>
      <w:r w:rsidR="00366F12" w:rsidRPr="00771AAF">
        <w:rPr>
          <w:rFonts w:ascii="Times New Roman" w:eastAsiaTheme="minorEastAsia" w:hAnsi="Times New Roman" w:cs="Times New Roman"/>
        </w:rPr>
        <w:t>engineer the message from the checksum.</w:t>
      </w:r>
    </w:p>
    <w:p w14:paraId="2A82D13B" w14:textId="0EB5A87B" w:rsidR="0002131F" w:rsidRPr="00771AAF" w:rsidRDefault="0002131F" w:rsidP="008B6349">
      <w:pPr>
        <w:spacing w:line="480" w:lineRule="auto"/>
        <w:ind w:firstLine="360"/>
        <w:rPr>
          <w:rFonts w:ascii="Times New Roman" w:eastAsia="Times New Roman" w:hAnsi="Times New Roman" w:cs="Times New Roman"/>
        </w:rPr>
      </w:pPr>
      <w:r w:rsidRPr="00771AAF">
        <w:rPr>
          <w:rFonts w:ascii="Times New Roman" w:eastAsia="Times New Roman" w:hAnsi="Times New Roman" w:cs="Times New Roman"/>
        </w:rPr>
        <w:t>Next, we have our keystore using Elliptic Curve Digital Signature Algorithm. This is actually quite similar to ECDHE in mathematical terms, but it serves a very different purpose. Here, we are using it to sign a message for authenticity. As long as you have the public key, you can verify this signature.</w:t>
      </w:r>
      <w:r w:rsidR="00B42CE7">
        <w:rPr>
          <w:rFonts w:ascii="Times New Roman" w:eastAsia="Times New Roman" w:hAnsi="Times New Roman" w:cs="Times New Roman"/>
        </w:rPr>
        <w:t xml:space="preserve"> I chose this over RSA encryption, as RSA operates as a ring rather than a field and thus some of its mathematical properties slow it down and bloat its size for the same bit level.</w:t>
      </w:r>
    </w:p>
    <w:p w14:paraId="00487666" w14:textId="132BECA1" w:rsidR="0002131F" w:rsidRPr="00771AAF" w:rsidRDefault="0002131F" w:rsidP="008B6349">
      <w:pPr>
        <w:spacing w:line="480" w:lineRule="auto"/>
        <w:ind w:firstLine="360"/>
        <w:rPr>
          <w:rFonts w:ascii="Times New Roman" w:eastAsia="Times New Roman" w:hAnsi="Times New Roman" w:cs="Times New Roman"/>
        </w:rPr>
      </w:pPr>
      <w:r w:rsidRPr="00771AAF">
        <w:rPr>
          <w:rFonts w:ascii="Times New Roman" w:eastAsia="Times New Roman" w:hAnsi="Times New Roman" w:cs="Times New Roman"/>
        </w:rPr>
        <w:lastRenderedPageBreak/>
        <w:t xml:space="preserve">As previously explained, SHA-384 is great for creating checksums, and hashing algorithms are blisteringly quick, rarely hitting their </w:t>
      </w:r>
      <m:oMath>
        <m:r>
          <w:rPr>
            <w:rFonts w:ascii="Cambria Math" w:eastAsia="Times New Roman" w:hAnsi="Cambria Math" w:cs="Times New Roman"/>
          </w:rPr>
          <m:t>O(n)</m:t>
        </m:r>
      </m:oMath>
      <w:r w:rsidRPr="00771AAF">
        <w:rPr>
          <w:rFonts w:ascii="Times New Roman" w:eastAsia="Times New Roman" w:hAnsi="Times New Roman" w:cs="Times New Roman"/>
        </w:rPr>
        <w:t xml:space="preserve"> and are more easily understood by their </w:t>
      </w:r>
      <m:oMath>
        <m:r>
          <w:rPr>
            <w:rFonts w:ascii="Cambria Math" w:eastAsia="Times New Roman" w:hAnsi="Cambria Math" w:cs="Times New Roman"/>
          </w:rPr>
          <m:t>θ(1)</m:t>
        </m:r>
      </m:oMath>
      <w:r w:rsidRPr="00771AAF">
        <w:rPr>
          <w:rFonts w:ascii="Times New Roman" w:eastAsia="Times New Roman" w:hAnsi="Times New Roman" w:cs="Times New Roman"/>
        </w:rPr>
        <w:t xml:space="preserve"> complexity.</w:t>
      </w:r>
    </w:p>
    <w:p w14:paraId="7FE72E04" w14:textId="63346B18" w:rsidR="0002131F" w:rsidRPr="00771AAF" w:rsidRDefault="0002131F" w:rsidP="008B6349">
      <w:pPr>
        <w:spacing w:line="480" w:lineRule="auto"/>
        <w:ind w:firstLine="360"/>
        <w:rPr>
          <w:rFonts w:ascii="Times New Roman" w:eastAsia="Times New Roman" w:hAnsi="Times New Roman" w:cs="Times New Roman"/>
        </w:rPr>
      </w:pPr>
      <w:r w:rsidRPr="00771AAF">
        <w:rPr>
          <w:rFonts w:ascii="Times New Roman" w:eastAsia="Times New Roman" w:hAnsi="Times New Roman" w:cs="Times New Roman"/>
        </w:rPr>
        <w:t>Finally, SLF4J and Logback are a complimentary pair of</w:t>
      </w:r>
      <w:r w:rsidR="00E102F0" w:rsidRPr="00771AAF">
        <w:rPr>
          <w:rFonts w:ascii="Times New Roman" w:eastAsia="Times New Roman" w:hAnsi="Times New Roman" w:cs="Times New Roman"/>
        </w:rPr>
        <w:t xml:space="preserve"> logging libraries for Java that allow us to securely generate log events with relevant information</w:t>
      </w:r>
      <w:r w:rsidR="00E102F0" w:rsidRPr="00771AAF">
        <w:rPr>
          <w:rFonts w:ascii="Times New Roman" w:hAnsi="Times New Roman" w:cs="Times New Roman"/>
        </w:rPr>
        <w:t xml:space="preserve"> </w:t>
      </w:r>
      <w:r w:rsidR="00E102F0" w:rsidRPr="00771AAF">
        <w:rPr>
          <w:rFonts w:ascii="Times New Roman" w:eastAsia="Times New Roman" w:hAnsi="Times New Roman" w:cs="Times New Roman"/>
        </w:rPr>
        <w:t>(Manico et al., 2014</w:t>
      </w:r>
      <w:r w:rsidR="00E102F0" w:rsidRPr="00771AAF">
        <w:rPr>
          <w:rFonts w:ascii="Times New Roman" w:eastAsia="Times New Roman" w:hAnsi="Times New Roman" w:cs="Times New Roman"/>
        </w:rPr>
        <w:t xml:space="preserve">, pp. 222-230). Although not fully expanded on here due to it being out of project scope, secure log events prevent the leakage of stack trace, session ID’s, and more. The importance of this cannot be understated, as even the IEEE fell prey to this failure and over one hundred thousand passwords of high-profile individuals were breached (Dragusin, 2012 as cited in </w:t>
      </w:r>
      <w:r w:rsidR="00E102F0" w:rsidRPr="00771AAF">
        <w:rPr>
          <w:rFonts w:ascii="Times New Roman" w:eastAsia="Times New Roman" w:hAnsi="Times New Roman" w:cs="Times New Roman"/>
        </w:rPr>
        <w:t>(Manico et al., 2014</w:t>
      </w:r>
      <w:r w:rsidR="00E102F0" w:rsidRPr="00771AAF">
        <w:rPr>
          <w:rFonts w:ascii="Times New Roman" w:eastAsia="Times New Roman" w:hAnsi="Times New Roman" w:cs="Times New Roman"/>
        </w:rPr>
        <w:t>).</w:t>
      </w:r>
    </w:p>
    <w:p w14:paraId="606AA97D" w14:textId="77777777" w:rsidR="00A47FDF" w:rsidRPr="00771AAF" w:rsidRDefault="00A47FDF" w:rsidP="00771AAF">
      <w:pPr>
        <w:spacing w:line="480" w:lineRule="auto"/>
        <w:contextualSpacing/>
        <w:rPr>
          <w:rFonts w:ascii="Times New Roman" w:hAnsi="Times New Roman" w:cs="Times New Roman"/>
        </w:rPr>
      </w:pPr>
    </w:p>
    <w:p w14:paraId="67D9FACC" w14:textId="780260B4" w:rsidR="00A47FDF" w:rsidRPr="00771AAF" w:rsidRDefault="00C32F3D" w:rsidP="00771AAF">
      <w:pPr>
        <w:pStyle w:val="Heading2"/>
        <w:numPr>
          <w:ilvl w:val="0"/>
          <w:numId w:val="21"/>
        </w:numPr>
        <w:spacing w:before="0" w:line="480" w:lineRule="auto"/>
        <w:rPr>
          <w:rFonts w:ascii="Times New Roman" w:hAnsi="Times New Roman" w:cs="Times New Roman"/>
          <w:sz w:val="24"/>
          <w:szCs w:val="24"/>
        </w:rPr>
      </w:pPr>
      <w:bookmarkStart w:id="15" w:name="_Toc272204322"/>
      <w:bookmarkStart w:id="16" w:name="_Toc290624425"/>
      <w:bookmarkStart w:id="17" w:name="_Toc102040759"/>
      <w:r w:rsidRPr="00771AAF">
        <w:rPr>
          <w:rFonts w:ascii="Times New Roman" w:hAnsi="Times New Roman" w:cs="Times New Roman"/>
          <w:sz w:val="24"/>
          <w:szCs w:val="24"/>
        </w:rPr>
        <w:t>Certificate Generation</w:t>
      </w:r>
      <w:bookmarkEnd w:id="15"/>
      <w:bookmarkEnd w:id="16"/>
      <w:bookmarkEnd w:id="17"/>
    </w:p>
    <w:p w14:paraId="0515DED0" w14:textId="6D30DB2D" w:rsidR="00447EAE" w:rsidRPr="00771AAF" w:rsidRDefault="00A47FDF" w:rsidP="00771AAF">
      <w:pPr>
        <w:spacing w:line="480" w:lineRule="auto"/>
        <w:contextualSpacing/>
        <w:rPr>
          <w:rFonts w:ascii="Times New Roman" w:eastAsia="Times New Roman" w:hAnsi="Times New Roman" w:cs="Times New Roman"/>
        </w:rPr>
      </w:pPr>
      <w:r w:rsidRPr="00771AAF">
        <w:rPr>
          <w:rFonts w:ascii="Times New Roman" w:eastAsia="Times New Roman" w:hAnsi="Times New Roman" w:cs="Times New Roman"/>
          <w:noProof/>
        </w:rPr>
        <w:lastRenderedPageBreak/>
        <w:drawing>
          <wp:inline distT="0" distB="0" distL="0" distR="0" wp14:anchorId="0655325B" wp14:editId="38FEB2F3">
            <wp:extent cx="5943600" cy="5718810"/>
            <wp:effectExtent l="0" t="0" r="0" b="0"/>
            <wp:docPr id="1382847141"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7141" name="Picture 4" descr="A screen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5718810"/>
                    </a:xfrm>
                    <a:prstGeom prst="rect">
                      <a:avLst/>
                    </a:prstGeom>
                  </pic:spPr>
                </pic:pic>
              </a:graphicData>
            </a:graphic>
          </wp:inline>
        </w:drawing>
      </w:r>
    </w:p>
    <w:p w14:paraId="41A56841" w14:textId="77777777" w:rsidR="00447EAE" w:rsidRPr="00771AAF" w:rsidRDefault="00447EAE" w:rsidP="00771AAF">
      <w:pPr>
        <w:spacing w:line="480" w:lineRule="auto"/>
        <w:contextualSpacing/>
        <w:rPr>
          <w:rFonts w:ascii="Times New Roman" w:hAnsi="Times New Roman" w:cs="Times New Roman"/>
        </w:rPr>
      </w:pPr>
    </w:p>
    <w:p w14:paraId="1D5553A4" w14:textId="129D08B8" w:rsidR="003978A0" w:rsidRPr="00771AAF" w:rsidRDefault="00E33862" w:rsidP="00771AAF">
      <w:pPr>
        <w:pStyle w:val="Heading2"/>
        <w:numPr>
          <w:ilvl w:val="0"/>
          <w:numId w:val="21"/>
        </w:numPr>
        <w:spacing w:before="0" w:line="480" w:lineRule="auto"/>
        <w:rPr>
          <w:rFonts w:ascii="Times New Roman" w:hAnsi="Times New Roman" w:cs="Times New Roman"/>
          <w:sz w:val="24"/>
          <w:szCs w:val="24"/>
        </w:rPr>
      </w:pPr>
      <w:bookmarkStart w:id="18" w:name="_Toc153388823"/>
      <w:bookmarkStart w:id="19" w:name="_Toc469977634"/>
      <w:bookmarkStart w:id="20" w:name="_Toc102040760"/>
      <w:r w:rsidRPr="00771AAF">
        <w:rPr>
          <w:rFonts w:ascii="Times New Roman" w:hAnsi="Times New Roman" w:cs="Times New Roman"/>
          <w:sz w:val="24"/>
          <w:szCs w:val="24"/>
        </w:rPr>
        <w:t>Deploy Cipher</w:t>
      </w:r>
      <w:bookmarkEnd w:id="18"/>
      <w:bookmarkEnd w:id="19"/>
      <w:bookmarkEnd w:id="20"/>
    </w:p>
    <w:p w14:paraId="065BB5A9" w14:textId="4CBF8E24" w:rsidR="000A09AE" w:rsidRPr="00771AAF" w:rsidRDefault="000A09AE" w:rsidP="00771AAF">
      <w:pPr>
        <w:spacing w:line="480" w:lineRule="auto"/>
        <w:contextualSpacing/>
        <w:rPr>
          <w:rFonts w:ascii="Times New Roman" w:eastAsia="Times New Roman" w:hAnsi="Times New Roman" w:cs="Times New Roman"/>
        </w:rPr>
      </w:pPr>
      <w:r w:rsidRPr="00771AAF">
        <w:rPr>
          <w:rFonts w:ascii="Times New Roman" w:eastAsia="Times New Roman" w:hAnsi="Times New Roman" w:cs="Times New Roman"/>
          <w:noProof/>
        </w:rPr>
        <w:drawing>
          <wp:inline distT="0" distB="0" distL="0" distR="0" wp14:anchorId="252AFE84" wp14:editId="4BC2A949">
            <wp:extent cx="5943600" cy="1035050"/>
            <wp:effectExtent l="0" t="0" r="0" b="0"/>
            <wp:docPr id="152023819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38199" name="Picture 2"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035050"/>
                    </a:xfrm>
                    <a:prstGeom prst="rect">
                      <a:avLst/>
                    </a:prstGeom>
                  </pic:spPr>
                </pic:pic>
              </a:graphicData>
            </a:graphic>
          </wp:inline>
        </w:drawing>
      </w:r>
    </w:p>
    <w:p w14:paraId="2CB31EF5" w14:textId="651B9A95" w:rsidR="003978A0" w:rsidRPr="00771AAF" w:rsidRDefault="00E4044A" w:rsidP="00771AAF">
      <w:pPr>
        <w:pStyle w:val="Heading2"/>
        <w:numPr>
          <w:ilvl w:val="0"/>
          <w:numId w:val="21"/>
        </w:numPr>
        <w:spacing w:before="0" w:line="240" w:lineRule="auto"/>
        <w:rPr>
          <w:rFonts w:ascii="Times New Roman" w:hAnsi="Times New Roman" w:cs="Times New Roman"/>
          <w:sz w:val="24"/>
          <w:szCs w:val="24"/>
        </w:rPr>
      </w:pPr>
      <w:bookmarkStart w:id="21" w:name="_Toc102040761"/>
      <w:bookmarkStart w:id="22" w:name="_Toc985755642"/>
      <w:bookmarkStart w:id="23" w:name="_Toc1980769825"/>
      <w:r w:rsidRPr="00771AAF">
        <w:rPr>
          <w:rFonts w:ascii="Times New Roman" w:hAnsi="Times New Roman" w:cs="Times New Roman"/>
          <w:sz w:val="24"/>
          <w:szCs w:val="24"/>
        </w:rPr>
        <w:t>Secure Communications</w:t>
      </w:r>
      <w:bookmarkEnd w:id="21"/>
      <w:r w:rsidRPr="00771AAF">
        <w:rPr>
          <w:rFonts w:ascii="Times New Roman" w:hAnsi="Times New Roman" w:cs="Times New Roman"/>
          <w:sz w:val="24"/>
          <w:szCs w:val="24"/>
        </w:rPr>
        <w:t xml:space="preserve"> </w:t>
      </w:r>
      <w:bookmarkEnd w:id="22"/>
      <w:bookmarkEnd w:id="23"/>
    </w:p>
    <w:p w14:paraId="51D92974" w14:textId="78714171" w:rsidR="000202DE" w:rsidRPr="00771AAF" w:rsidRDefault="00A47FDF" w:rsidP="00771AAF">
      <w:pPr>
        <w:contextualSpacing/>
        <w:rPr>
          <w:rFonts w:ascii="Times New Roman" w:eastAsia="Times New Roman" w:hAnsi="Times New Roman" w:cs="Times New Roman"/>
        </w:rPr>
      </w:pPr>
      <w:r w:rsidRPr="00771AAF">
        <w:rPr>
          <w:rFonts w:ascii="Times New Roman" w:eastAsia="Times New Roman" w:hAnsi="Times New Roman" w:cs="Times New Roman"/>
          <w:noProof/>
        </w:rPr>
        <w:lastRenderedPageBreak/>
        <w:drawing>
          <wp:anchor distT="0" distB="0" distL="114300" distR="114300" simplePos="0" relativeHeight="251658240" behindDoc="1" locked="0" layoutInCell="1" allowOverlap="1" wp14:anchorId="2BE87816" wp14:editId="0A0E3FB6">
            <wp:simplePos x="0" y="0"/>
            <wp:positionH relativeFrom="column">
              <wp:posOffset>0</wp:posOffset>
            </wp:positionH>
            <wp:positionV relativeFrom="paragraph">
              <wp:posOffset>0</wp:posOffset>
            </wp:positionV>
            <wp:extent cx="5135880" cy="8229600"/>
            <wp:effectExtent l="0" t="0" r="7620" b="0"/>
            <wp:wrapTight wrapText="bothSides">
              <wp:wrapPolygon edited="0">
                <wp:start x="0" y="0"/>
                <wp:lineTo x="0" y="21550"/>
                <wp:lineTo x="21552" y="21550"/>
                <wp:lineTo x="21552" y="0"/>
                <wp:lineTo x="0" y="0"/>
              </wp:wrapPolygon>
            </wp:wrapTight>
            <wp:docPr id="617702592" name="Picture 3"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02592" name="Picture 3" descr="A screen shot of a computer scree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5880" cy="8229600"/>
                    </a:xfrm>
                    <a:prstGeom prst="rect">
                      <a:avLst/>
                    </a:prstGeom>
                  </pic:spPr>
                </pic:pic>
              </a:graphicData>
            </a:graphic>
          </wp:anchor>
        </w:drawing>
      </w:r>
    </w:p>
    <w:p w14:paraId="6F681708" w14:textId="77777777" w:rsidR="00DB5652" w:rsidRPr="00771AAF" w:rsidRDefault="00DB5652" w:rsidP="00771AAF">
      <w:pPr>
        <w:contextualSpacing/>
        <w:rPr>
          <w:rFonts w:ascii="Times New Roman" w:hAnsi="Times New Roman" w:cs="Times New Roman"/>
        </w:rPr>
      </w:pPr>
    </w:p>
    <w:p w14:paraId="24144543" w14:textId="2FBA699D" w:rsidR="00E33862" w:rsidRPr="00771AAF" w:rsidRDefault="000202DE" w:rsidP="00771AAF">
      <w:pPr>
        <w:pStyle w:val="Heading2"/>
        <w:numPr>
          <w:ilvl w:val="0"/>
          <w:numId w:val="21"/>
        </w:numPr>
        <w:spacing w:before="0" w:line="480" w:lineRule="auto"/>
        <w:rPr>
          <w:rFonts w:ascii="Times New Roman" w:hAnsi="Times New Roman" w:cs="Times New Roman"/>
          <w:sz w:val="24"/>
          <w:szCs w:val="24"/>
        </w:rPr>
      </w:pPr>
      <w:bookmarkStart w:id="24" w:name="_Toc1258769504"/>
      <w:bookmarkStart w:id="25" w:name="_Toc1151872792"/>
      <w:bookmarkStart w:id="26" w:name="_Toc102040762"/>
      <w:r w:rsidRPr="00771AAF">
        <w:rPr>
          <w:rFonts w:ascii="Times New Roman" w:hAnsi="Times New Roman" w:cs="Times New Roman"/>
          <w:sz w:val="24"/>
          <w:szCs w:val="24"/>
        </w:rPr>
        <w:lastRenderedPageBreak/>
        <w:t>Secondary Testing</w:t>
      </w:r>
      <w:bookmarkEnd w:id="24"/>
      <w:bookmarkEnd w:id="25"/>
      <w:bookmarkEnd w:id="26"/>
    </w:p>
    <w:p w14:paraId="099B1CE1" w14:textId="77777777" w:rsidR="003978A0" w:rsidRPr="00771AAF" w:rsidRDefault="003978A0" w:rsidP="00771AAF">
      <w:pPr>
        <w:spacing w:line="480" w:lineRule="auto"/>
        <w:contextualSpacing/>
        <w:rPr>
          <w:rFonts w:ascii="Times New Roman" w:eastAsia="Times New Roman" w:hAnsi="Times New Roman" w:cs="Times New Roman"/>
        </w:rPr>
      </w:pPr>
    </w:p>
    <w:p w14:paraId="75B70F3E" w14:textId="43E21434" w:rsidR="00DB5652" w:rsidRDefault="00C7792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A0F6452" wp14:editId="487B63DA">
            <wp:extent cx="5943600" cy="3249930"/>
            <wp:effectExtent l="0" t="0" r="0" b="7620"/>
            <wp:docPr id="72634493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4938" name="Picture 6"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inline>
        </w:drawing>
      </w:r>
    </w:p>
    <w:p w14:paraId="35733D9E" w14:textId="3F25CC9E" w:rsidR="00C7792E" w:rsidRDefault="00C7792E" w:rsidP="00D47759">
      <w:pPr>
        <w:contextualSpacing/>
        <w:rPr>
          <w:rFonts w:cstheme="minorHAnsi"/>
          <w:sz w:val="22"/>
          <w:szCs w:val="22"/>
        </w:rPr>
      </w:pPr>
      <w:r>
        <w:rPr>
          <w:rFonts w:eastAsia="Times New Roman" w:cstheme="minorHAnsi"/>
          <w:noProof/>
          <w:sz w:val="22"/>
          <w:szCs w:val="22"/>
        </w:rPr>
        <w:drawing>
          <wp:inline distT="0" distB="0" distL="0" distR="0" wp14:anchorId="28279C92" wp14:editId="43CDC7EB">
            <wp:extent cx="5943600" cy="3220720"/>
            <wp:effectExtent l="0" t="0" r="0" b="0"/>
            <wp:docPr id="62267469" name="Picture 5" descr="A white background with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7469" name="Picture 5" descr="A white background with black and orange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20720"/>
                    </a:xfrm>
                    <a:prstGeom prst="rect">
                      <a:avLst/>
                    </a:prstGeom>
                  </pic:spPr>
                </pic:pic>
              </a:graphicData>
            </a:graphic>
          </wp:inline>
        </w:drawing>
      </w:r>
    </w:p>
    <w:p w14:paraId="3404460F" w14:textId="40C61682" w:rsidR="00BA7E58" w:rsidRDefault="00BA7E58" w:rsidP="00BA7E58">
      <w:pPr>
        <w:pStyle w:val="Heading4"/>
        <w:jc w:val="center"/>
        <w15:collapsed/>
      </w:pPr>
      <w:r>
        <w:t>Application.</w:t>
      </w:r>
      <w:r w:rsidR="00661E7F">
        <w:t>p</w:t>
      </w:r>
      <w:r>
        <w:t>roperties</w:t>
      </w:r>
    </w:p>
    <w:p w14:paraId="7EAF105F" w14:textId="77777777" w:rsidR="00BA7E58" w:rsidRPr="00BA7E58" w:rsidRDefault="00BA7E58" w:rsidP="00BA7E58">
      <w:pPr>
        <w:shd w:val="clear" w:color="auto" w:fill="0B161D"/>
        <w:rPr>
          <w:rFonts w:ascii="Courier New" w:eastAsia="Times New Roman" w:hAnsi="Courier New" w:cs="Courier New"/>
          <w:color w:val="F8F8F8"/>
          <w:sz w:val="20"/>
          <w:szCs w:val="20"/>
        </w:rPr>
      </w:pPr>
    </w:p>
    <w:p w14:paraId="1D140FA4" w14:textId="77777777" w:rsidR="00BA7E58" w:rsidRPr="00BA7E58" w:rsidRDefault="00BA7E58" w:rsidP="00BA7E58">
      <w:pPr>
        <w:shd w:val="clear" w:color="auto" w:fill="0B161D"/>
        <w:rPr>
          <w:rFonts w:ascii="Courier New" w:eastAsia="Times New Roman" w:hAnsi="Courier New" w:cs="Courier New"/>
          <w:color w:val="1E9AE0"/>
          <w:sz w:val="20"/>
          <w:szCs w:val="20"/>
        </w:rPr>
      </w:pPr>
      <w:r w:rsidRPr="00BA7E58">
        <w:rPr>
          <w:rFonts w:ascii="Courier New" w:eastAsia="Times New Roman" w:hAnsi="Courier New" w:cs="Courier New"/>
          <w:color w:val="1E9AE0"/>
          <w:sz w:val="20"/>
          <w:szCs w:val="20"/>
        </w:rPr>
        <w:t>### Copied from wk6 project, looks to protect against file download size attacks?</w:t>
      </w:r>
    </w:p>
    <w:p w14:paraId="25A8B543" w14:textId="77777777" w:rsidR="00BA7E58" w:rsidRPr="00BA7E58" w:rsidRDefault="00BA7E58" w:rsidP="00BA7E58">
      <w:pPr>
        <w:shd w:val="clear" w:color="auto" w:fill="0B161D"/>
        <w:rPr>
          <w:rFonts w:ascii="Courier New" w:eastAsia="Times New Roman" w:hAnsi="Courier New" w:cs="Courier New"/>
          <w:color w:val="1E9AE0"/>
          <w:sz w:val="20"/>
          <w:szCs w:val="20"/>
        </w:rPr>
      </w:pPr>
      <w:r w:rsidRPr="00BA7E58">
        <w:rPr>
          <w:rFonts w:ascii="Courier New" w:eastAsia="Times New Roman" w:hAnsi="Courier New" w:cs="Courier New"/>
          <w:color w:val="1E9AE0"/>
          <w:sz w:val="20"/>
          <w:szCs w:val="20"/>
        </w:rPr>
        <w:t>## MULTIPART (MultipartProperties)</w:t>
      </w:r>
    </w:p>
    <w:p w14:paraId="543E8509" w14:textId="77777777" w:rsidR="00BA7E58" w:rsidRPr="00BA7E58" w:rsidRDefault="00BA7E58" w:rsidP="00BA7E58">
      <w:pPr>
        <w:shd w:val="clear" w:color="auto" w:fill="0B161D"/>
        <w:rPr>
          <w:rFonts w:ascii="Courier New" w:eastAsia="Times New Roman" w:hAnsi="Courier New" w:cs="Courier New"/>
          <w:color w:val="1E9AE0"/>
          <w:sz w:val="20"/>
          <w:szCs w:val="20"/>
        </w:rPr>
      </w:pPr>
      <w:r w:rsidRPr="00BA7E58">
        <w:rPr>
          <w:rFonts w:ascii="Courier New" w:eastAsia="Times New Roman" w:hAnsi="Courier New" w:cs="Courier New"/>
          <w:color w:val="1E9AE0"/>
          <w:sz w:val="20"/>
          <w:szCs w:val="20"/>
        </w:rPr>
        <w:t># Enable multipart uploads</w:t>
      </w:r>
    </w:p>
    <w:p w14:paraId="7D827EDC"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spring.servlet.multipart.enabled</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true</w:t>
      </w:r>
    </w:p>
    <w:p w14:paraId="1249C0E6" w14:textId="77777777" w:rsidR="00BA7E58" w:rsidRPr="00BA7E58" w:rsidRDefault="00BA7E58" w:rsidP="00BA7E58">
      <w:pPr>
        <w:shd w:val="clear" w:color="auto" w:fill="0B161D"/>
        <w:rPr>
          <w:rFonts w:ascii="Courier New" w:eastAsia="Times New Roman" w:hAnsi="Courier New" w:cs="Courier New"/>
          <w:color w:val="1E9AE0"/>
          <w:sz w:val="20"/>
          <w:szCs w:val="20"/>
        </w:rPr>
      </w:pPr>
      <w:r w:rsidRPr="00BA7E58">
        <w:rPr>
          <w:rFonts w:ascii="Courier New" w:eastAsia="Times New Roman" w:hAnsi="Courier New" w:cs="Courier New"/>
          <w:color w:val="1E9AE0"/>
          <w:sz w:val="20"/>
          <w:szCs w:val="20"/>
        </w:rPr>
        <w:t># Threshold after which files are written to disk.</w:t>
      </w:r>
    </w:p>
    <w:p w14:paraId="3279FE83"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spring.servlet.multipart.file-size-threshold</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2KB</w:t>
      </w:r>
    </w:p>
    <w:p w14:paraId="0D25C1F5" w14:textId="77777777" w:rsidR="00BA7E58" w:rsidRPr="00BA7E58" w:rsidRDefault="00BA7E58" w:rsidP="00BA7E58">
      <w:pPr>
        <w:shd w:val="clear" w:color="auto" w:fill="0B161D"/>
        <w:rPr>
          <w:rFonts w:ascii="Courier New" w:eastAsia="Times New Roman" w:hAnsi="Courier New" w:cs="Courier New"/>
          <w:color w:val="1E9AE0"/>
          <w:sz w:val="20"/>
          <w:szCs w:val="20"/>
        </w:rPr>
      </w:pPr>
      <w:r w:rsidRPr="00BA7E58">
        <w:rPr>
          <w:rFonts w:ascii="Courier New" w:eastAsia="Times New Roman" w:hAnsi="Courier New" w:cs="Courier New"/>
          <w:color w:val="1E9AE0"/>
          <w:sz w:val="20"/>
          <w:szCs w:val="20"/>
        </w:rPr>
        <w:t># Max file size.</w:t>
      </w:r>
    </w:p>
    <w:p w14:paraId="7C8E89B9"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spring.servlet.multipart.max-file-size</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200MB</w:t>
      </w:r>
    </w:p>
    <w:p w14:paraId="0346877B" w14:textId="77777777" w:rsidR="00BA7E58" w:rsidRPr="00BA7E58" w:rsidRDefault="00BA7E58" w:rsidP="00BA7E58">
      <w:pPr>
        <w:shd w:val="clear" w:color="auto" w:fill="0B161D"/>
        <w:rPr>
          <w:rFonts w:ascii="Courier New" w:eastAsia="Times New Roman" w:hAnsi="Courier New" w:cs="Courier New"/>
          <w:color w:val="1E9AE0"/>
          <w:sz w:val="20"/>
          <w:szCs w:val="20"/>
        </w:rPr>
      </w:pPr>
      <w:r w:rsidRPr="00BA7E58">
        <w:rPr>
          <w:rFonts w:ascii="Courier New" w:eastAsia="Times New Roman" w:hAnsi="Courier New" w:cs="Courier New"/>
          <w:color w:val="1E9AE0"/>
          <w:sz w:val="20"/>
          <w:szCs w:val="20"/>
        </w:rPr>
        <w:t># Max Request Size</w:t>
      </w:r>
    </w:p>
    <w:p w14:paraId="43C8242B"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spring.servlet.multipart.max-request-size</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215MB</w:t>
      </w:r>
    </w:p>
    <w:p w14:paraId="70205F16" w14:textId="77777777" w:rsidR="00BA7E58" w:rsidRPr="00BA7E58" w:rsidRDefault="00BA7E58" w:rsidP="00BA7E58">
      <w:pPr>
        <w:shd w:val="clear" w:color="auto" w:fill="0B161D"/>
        <w:rPr>
          <w:rFonts w:ascii="Courier New" w:eastAsia="Times New Roman" w:hAnsi="Courier New" w:cs="Courier New"/>
          <w:color w:val="F8F8F8"/>
          <w:sz w:val="20"/>
          <w:szCs w:val="20"/>
        </w:rPr>
      </w:pPr>
    </w:p>
    <w:p w14:paraId="24ECBB31" w14:textId="77777777" w:rsidR="00BA7E58" w:rsidRPr="00BA7E58" w:rsidRDefault="00BA7E58" w:rsidP="00BA7E58">
      <w:pPr>
        <w:shd w:val="clear" w:color="auto" w:fill="0B161D"/>
        <w:rPr>
          <w:rFonts w:ascii="Courier New" w:eastAsia="Times New Roman" w:hAnsi="Courier New" w:cs="Courier New"/>
          <w:color w:val="F8F8F8"/>
          <w:sz w:val="20"/>
          <w:szCs w:val="20"/>
        </w:rPr>
      </w:pPr>
    </w:p>
    <w:p w14:paraId="28D6055E" w14:textId="77777777" w:rsidR="00BA7E58" w:rsidRPr="00BA7E58" w:rsidRDefault="00BA7E58" w:rsidP="00BA7E58">
      <w:pPr>
        <w:shd w:val="clear" w:color="auto" w:fill="0B161D"/>
        <w:rPr>
          <w:rFonts w:ascii="Courier New" w:eastAsia="Times New Roman" w:hAnsi="Courier New" w:cs="Courier New"/>
          <w:color w:val="F8F8F8"/>
          <w:sz w:val="20"/>
          <w:szCs w:val="20"/>
        </w:rPr>
      </w:pPr>
    </w:p>
    <w:p w14:paraId="3598B453"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server.ssl.enabled</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true</w:t>
      </w:r>
    </w:p>
    <w:p w14:paraId="3E4AB170"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server.port</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8443</w:t>
      </w:r>
    </w:p>
    <w:p w14:paraId="5285F4FF" w14:textId="77777777" w:rsidR="00BA7E58" w:rsidRPr="00BA7E58" w:rsidRDefault="00BA7E58" w:rsidP="00BA7E58">
      <w:pPr>
        <w:shd w:val="clear" w:color="auto" w:fill="0B161D"/>
        <w:rPr>
          <w:rFonts w:ascii="Courier New" w:eastAsia="Times New Roman" w:hAnsi="Courier New" w:cs="Courier New"/>
          <w:color w:val="F8F8F8"/>
          <w:sz w:val="20"/>
          <w:szCs w:val="20"/>
        </w:rPr>
      </w:pPr>
    </w:p>
    <w:p w14:paraId="7814B645" w14:textId="77777777" w:rsidR="00BA7E58" w:rsidRPr="00BA7E58" w:rsidRDefault="00BA7E58" w:rsidP="00BA7E58">
      <w:pPr>
        <w:shd w:val="clear" w:color="auto" w:fill="0B161D"/>
        <w:rPr>
          <w:rFonts w:ascii="Courier New" w:eastAsia="Times New Roman" w:hAnsi="Courier New" w:cs="Courier New"/>
          <w:color w:val="1E9AE0"/>
          <w:sz w:val="20"/>
          <w:szCs w:val="20"/>
        </w:rPr>
      </w:pPr>
      <w:r w:rsidRPr="00BA7E58">
        <w:rPr>
          <w:rFonts w:ascii="Courier New" w:eastAsia="Times New Roman" w:hAnsi="Courier New" w:cs="Courier New"/>
          <w:color w:val="1E9AE0"/>
          <w:sz w:val="20"/>
          <w:szCs w:val="20"/>
        </w:rPr>
        <w:t># TLS Configuration</w:t>
      </w:r>
    </w:p>
    <w:p w14:paraId="4DA17AE3"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server.ssl.key-alias</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selfsigned</w:t>
      </w:r>
    </w:p>
    <w:p w14:paraId="46F44030"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server.ssl.key-store-password</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F0z%acrdN82NjG2l</w:t>
      </w:r>
    </w:p>
    <w:p w14:paraId="234F5698"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server.ssl.key-store</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C:/Program Files/Java/jdk-21/bin/M7keystore.jks</w:t>
      </w:r>
    </w:p>
    <w:p w14:paraId="35B9C0F0"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server.ssl.key-store-type</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JKS</w:t>
      </w:r>
    </w:p>
    <w:p w14:paraId="322B881C"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server.ssl.key-password</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F0z%acrdN82NjG2l</w:t>
      </w:r>
    </w:p>
    <w:p w14:paraId="4B117A9B" w14:textId="77777777" w:rsidR="00BA7E58" w:rsidRPr="00BA7E58" w:rsidRDefault="00BA7E58" w:rsidP="00BA7E58">
      <w:pPr>
        <w:shd w:val="clear" w:color="auto" w:fill="0B161D"/>
        <w:rPr>
          <w:rFonts w:ascii="Courier New" w:eastAsia="Times New Roman" w:hAnsi="Courier New" w:cs="Courier New"/>
          <w:color w:val="F8F8F8"/>
          <w:sz w:val="20"/>
          <w:szCs w:val="20"/>
        </w:rPr>
      </w:pPr>
    </w:p>
    <w:p w14:paraId="78995D61" w14:textId="77777777" w:rsidR="00BA7E58" w:rsidRPr="00BA7E58" w:rsidRDefault="00BA7E58" w:rsidP="00BA7E58">
      <w:pPr>
        <w:shd w:val="clear" w:color="auto" w:fill="0B161D"/>
        <w:rPr>
          <w:rFonts w:ascii="Courier New" w:eastAsia="Times New Roman" w:hAnsi="Courier New" w:cs="Courier New"/>
          <w:color w:val="1E9AE0"/>
          <w:sz w:val="20"/>
          <w:szCs w:val="20"/>
        </w:rPr>
      </w:pPr>
      <w:r w:rsidRPr="00BA7E58">
        <w:rPr>
          <w:rFonts w:ascii="Courier New" w:eastAsia="Times New Roman" w:hAnsi="Courier New" w:cs="Courier New"/>
          <w:color w:val="1E9AE0"/>
          <w:sz w:val="20"/>
          <w:szCs w:val="20"/>
        </w:rPr>
        <w:t># Force the use of TLS 1.3</w:t>
      </w:r>
    </w:p>
    <w:p w14:paraId="2EA0409C"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server.ssl.enabled-protocols</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TLSv1.3</w:t>
      </w:r>
    </w:p>
    <w:p w14:paraId="54DB6993" w14:textId="77777777" w:rsidR="00BA7E58" w:rsidRPr="00BA7E58" w:rsidRDefault="00BA7E58" w:rsidP="00BA7E58">
      <w:pPr>
        <w:shd w:val="clear" w:color="auto" w:fill="0B161D"/>
        <w:rPr>
          <w:rFonts w:ascii="Courier New" w:eastAsia="Times New Roman" w:hAnsi="Courier New" w:cs="Courier New"/>
          <w:color w:val="F8F8F8"/>
          <w:sz w:val="20"/>
          <w:szCs w:val="20"/>
        </w:rPr>
      </w:pPr>
    </w:p>
    <w:p w14:paraId="006E227E" w14:textId="77777777" w:rsidR="00BA7E58" w:rsidRPr="00BA7E58" w:rsidRDefault="00BA7E58" w:rsidP="00BA7E58">
      <w:pPr>
        <w:shd w:val="clear" w:color="auto" w:fill="0B161D"/>
        <w:rPr>
          <w:rFonts w:ascii="Courier New" w:eastAsia="Times New Roman" w:hAnsi="Courier New" w:cs="Courier New"/>
          <w:color w:val="1E9AE0"/>
          <w:sz w:val="20"/>
          <w:szCs w:val="20"/>
        </w:rPr>
      </w:pPr>
      <w:r w:rsidRPr="00BA7E58">
        <w:rPr>
          <w:rFonts w:ascii="Courier New" w:eastAsia="Times New Roman" w:hAnsi="Courier New" w:cs="Courier New"/>
          <w:color w:val="1E9AE0"/>
          <w:sz w:val="20"/>
          <w:szCs w:val="20"/>
        </w:rPr>
        <w:t># Set our cipher suite, forcing only this connection type</w:t>
      </w:r>
    </w:p>
    <w:p w14:paraId="1C2DF971" w14:textId="77777777" w:rsidR="00BA7E58" w:rsidRPr="00BA7E58" w:rsidRDefault="00BA7E58" w:rsidP="00BA7E58">
      <w:pPr>
        <w:shd w:val="clear" w:color="auto" w:fill="0B161D"/>
        <w:rPr>
          <w:rFonts w:ascii="Courier New" w:eastAsia="Times New Roman" w:hAnsi="Courier New" w:cs="Courier New"/>
          <w:color w:val="F8F8F8"/>
          <w:sz w:val="20"/>
          <w:szCs w:val="20"/>
        </w:rPr>
      </w:pPr>
      <w:r w:rsidRPr="00BA7E58">
        <w:rPr>
          <w:rFonts w:ascii="Courier New" w:eastAsia="Times New Roman" w:hAnsi="Courier New" w:cs="Courier New"/>
          <w:color w:val="F8F8F8"/>
          <w:sz w:val="20"/>
          <w:szCs w:val="20"/>
        </w:rPr>
        <w:t>server.ssl.ciphers</w:t>
      </w:r>
      <w:r w:rsidRPr="00BA7E58">
        <w:rPr>
          <w:rFonts w:ascii="Courier New" w:eastAsia="Times New Roman" w:hAnsi="Courier New" w:cs="Courier New"/>
          <w:color w:val="FFAA00"/>
          <w:sz w:val="20"/>
          <w:szCs w:val="20"/>
        </w:rPr>
        <w:t>=</w:t>
      </w:r>
      <w:r w:rsidRPr="00BA7E58">
        <w:rPr>
          <w:rFonts w:ascii="Courier New" w:eastAsia="Times New Roman" w:hAnsi="Courier New" w:cs="Courier New"/>
          <w:color w:val="F8F8F8"/>
          <w:sz w:val="20"/>
          <w:szCs w:val="20"/>
        </w:rPr>
        <w:t>TLS_AES_256_GCM_SHA384</w:t>
      </w:r>
    </w:p>
    <w:p w14:paraId="389D30B5" w14:textId="77777777" w:rsidR="00BA7E58" w:rsidRDefault="00BA7E58" w:rsidP="00D47759">
      <w:pPr>
        <w:contextualSpacing/>
        <w:rPr>
          <w:rFonts w:cstheme="minorHAnsi"/>
          <w:sz w:val="22"/>
          <w:szCs w:val="22"/>
        </w:rPr>
      </w:pPr>
    </w:p>
    <w:p w14:paraId="384BA837" w14:textId="72D523DD" w:rsidR="00C7792E" w:rsidRDefault="00C7792E" w:rsidP="00C7792E">
      <w:pPr>
        <w:pStyle w:val="Heading4"/>
        <w:jc w:val="center"/>
        <w15:collapsed/>
      </w:pPr>
      <w:r>
        <w:t>SslServerApplication.java</w:t>
      </w:r>
    </w:p>
    <w:p w14:paraId="497DEDE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FAA00"/>
          <w:sz w:val="20"/>
          <w:szCs w:val="20"/>
        </w:rPr>
        <w:t>package</w:t>
      </w:r>
      <w:r w:rsidRPr="00C7792E">
        <w:rPr>
          <w:rFonts w:ascii="Courier New" w:eastAsia="Times New Roman" w:hAnsi="Courier New" w:cs="Courier New"/>
          <w:color w:val="F8F8F8"/>
          <w:sz w:val="20"/>
          <w:szCs w:val="20"/>
        </w:rPr>
        <w:t xml:space="preserve"> com</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snhu</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sslserver</w:t>
      </w:r>
      <w:r w:rsidRPr="00C7792E">
        <w:rPr>
          <w:rFonts w:ascii="Courier New" w:eastAsia="Times New Roman" w:hAnsi="Courier New" w:cs="Courier New"/>
          <w:color w:val="FFAA00"/>
          <w:sz w:val="20"/>
          <w:szCs w:val="20"/>
        </w:rPr>
        <w:t>;</w:t>
      </w:r>
    </w:p>
    <w:p w14:paraId="7F1C8EF5"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05A53742"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java</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io</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UnsupportedEncodingException</w:t>
      </w:r>
      <w:r w:rsidRPr="00C7792E">
        <w:rPr>
          <w:rFonts w:ascii="Courier New" w:eastAsia="Times New Roman" w:hAnsi="Courier New" w:cs="Courier New"/>
          <w:color w:val="FFAA00"/>
          <w:sz w:val="20"/>
          <w:szCs w:val="20"/>
        </w:rPr>
        <w:t>;</w:t>
      </w:r>
    </w:p>
    <w:p w14:paraId="2E4581F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java</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security</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MessageDigest</w:t>
      </w:r>
      <w:r w:rsidRPr="00C7792E">
        <w:rPr>
          <w:rFonts w:ascii="Courier New" w:eastAsia="Times New Roman" w:hAnsi="Courier New" w:cs="Courier New"/>
          <w:color w:val="FFAA00"/>
          <w:sz w:val="20"/>
          <w:szCs w:val="20"/>
        </w:rPr>
        <w:t>;</w:t>
      </w:r>
    </w:p>
    <w:p w14:paraId="3B97DA44"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java</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security</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NoSuchAlgorithmException</w:t>
      </w:r>
      <w:r w:rsidRPr="00C7792E">
        <w:rPr>
          <w:rFonts w:ascii="Courier New" w:eastAsia="Times New Roman" w:hAnsi="Courier New" w:cs="Courier New"/>
          <w:color w:val="FFAA00"/>
          <w:sz w:val="20"/>
          <w:szCs w:val="20"/>
        </w:rPr>
        <w:t>;</w:t>
      </w:r>
    </w:p>
    <w:p w14:paraId="4B9D2E01"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java</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time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LocalDateTime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Date() is deprecated</w:t>
      </w:r>
    </w:p>
    <w:p w14:paraId="67FACB41"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java</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time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format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DateTimeFormatter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We need to format our localdate</w:t>
      </w:r>
    </w:p>
    <w:p w14:paraId="1B547639"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12483AF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org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springframework</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boot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SpringApplication</w:t>
      </w:r>
      <w:r w:rsidRPr="00C7792E">
        <w:rPr>
          <w:rFonts w:ascii="Courier New" w:eastAsia="Times New Roman" w:hAnsi="Courier New" w:cs="Courier New"/>
          <w:color w:val="FFAA00"/>
          <w:sz w:val="20"/>
          <w:szCs w:val="20"/>
        </w:rPr>
        <w:t>;</w:t>
      </w:r>
    </w:p>
    <w:p w14:paraId="780B739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org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springframework</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boot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autoconfigure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SpringBootApplication</w:t>
      </w:r>
      <w:r w:rsidRPr="00C7792E">
        <w:rPr>
          <w:rFonts w:ascii="Courier New" w:eastAsia="Times New Roman" w:hAnsi="Courier New" w:cs="Courier New"/>
          <w:color w:val="FFAA00"/>
          <w:sz w:val="20"/>
          <w:szCs w:val="20"/>
        </w:rPr>
        <w:t>;</w:t>
      </w:r>
    </w:p>
    <w:p w14:paraId="6A5E61D6"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org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springframework</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http</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HttpStatus</w:t>
      </w:r>
      <w:r w:rsidRPr="00C7792E">
        <w:rPr>
          <w:rFonts w:ascii="Courier New" w:eastAsia="Times New Roman" w:hAnsi="Courier New" w:cs="Courier New"/>
          <w:color w:val="FFAA00"/>
          <w:sz w:val="20"/>
          <w:szCs w:val="20"/>
        </w:rPr>
        <w:t>;</w:t>
      </w:r>
    </w:p>
    <w:p w14:paraId="41DC43D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org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springframework</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http</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ResponseEntity</w:t>
      </w:r>
      <w:r w:rsidRPr="00C7792E">
        <w:rPr>
          <w:rFonts w:ascii="Courier New" w:eastAsia="Times New Roman" w:hAnsi="Courier New" w:cs="Courier New"/>
          <w:color w:val="FFAA00"/>
          <w:sz w:val="20"/>
          <w:szCs w:val="20"/>
        </w:rPr>
        <w:t>;</w:t>
      </w:r>
    </w:p>
    <w:p w14:paraId="3A23FEB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org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springframework</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web</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bind</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annotation</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RequestMapping</w:t>
      </w:r>
      <w:r w:rsidRPr="00C7792E">
        <w:rPr>
          <w:rFonts w:ascii="Courier New" w:eastAsia="Times New Roman" w:hAnsi="Courier New" w:cs="Courier New"/>
          <w:color w:val="FFAA00"/>
          <w:sz w:val="20"/>
          <w:szCs w:val="20"/>
        </w:rPr>
        <w:t>;</w:t>
      </w:r>
    </w:p>
    <w:p w14:paraId="11EFFB11"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org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springframework</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web</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bind</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annotation</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RestController</w:t>
      </w:r>
      <w:r w:rsidRPr="00C7792E">
        <w:rPr>
          <w:rFonts w:ascii="Courier New" w:eastAsia="Times New Roman" w:hAnsi="Courier New" w:cs="Courier New"/>
          <w:color w:val="FFAA00"/>
          <w:sz w:val="20"/>
          <w:szCs w:val="20"/>
        </w:rPr>
        <w:t>;</w:t>
      </w:r>
    </w:p>
    <w:p w14:paraId="3E7F7851"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3B379DA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org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slf4j</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Logger</w:t>
      </w:r>
      <w:r w:rsidRPr="00C7792E">
        <w:rPr>
          <w:rFonts w:ascii="Courier New" w:eastAsia="Times New Roman" w:hAnsi="Courier New" w:cs="Courier New"/>
          <w:color w:val="FFAA00"/>
          <w:sz w:val="20"/>
          <w:szCs w:val="20"/>
        </w:rPr>
        <w:t>;</w:t>
      </w:r>
    </w:p>
    <w:p w14:paraId="5FA814E4"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6F080"/>
          <w:sz w:val="20"/>
          <w:szCs w:val="20"/>
        </w:rPr>
        <w:t>import</w:t>
      </w:r>
      <w:r w:rsidRPr="00C7792E">
        <w:rPr>
          <w:rFonts w:ascii="Courier New" w:eastAsia="Times New Roman" w:hAnsi="Courier New" w:cs="Courier New"/>
          <w:color w:val="F8F8F8"/>
          <w:sz w:val="20"/>
          <w:szCs w:val="20"/>
        </w:rPr>
        <w:t xml:space="preserve"> org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slf4j</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LoggerFactory</w:t>
      </w:r>
      <w:r w:rsidRPr="00C7792E">
        <w:rPr>
          <w:rFonts w:ascii="Courier New" w:eastAsia="Times New Roman" w:hAnsi="Courier New" w:cs="Courier New"/>
          <w:color w:val="FFAA00"/>
          <w:sz w:val="20"/>
          <w:szCs w:val="20"/>
        </w:rPr>
        <w:t>;</w:t>
      </w:r>
    </w:p>
    <w:p w14:paraId="4E364705"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134F5CA4"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66A1C08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@SpringBootApplication</w:t>
      </w:r>
    </w:p>
    <w:p w14:paraId="66645A7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FAA00"/>
          <w:sz w:val="20"/>
          <w:szCs w:val="20"/>
        </w:rPr>
        <w:t>public</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class</w:t>
      </w:r>
      <w:r w:rsidRPr="00C7792E">
        <w:rPr>
          <w:rFonts w:ascii="Courier New" w:eastAsia="Times New Roman" w:hAnsi="Courier New" w:cs="Courier New"/>
          <w:color w:val="F8F8F8"/>
          <w:sz w:val="20"/>
          <w:szCs w:val="20"/>
        </w:rPr>
        <w:t xml:space="preserve"> SslServerApplication </w:t>
      </w:r>
      <w:r w:rsidRPr="00C7792E">
        <w:rPr>
          <w:rFonts w:ascii="Courier New" w:eastAsia="Times New Roman" w:hAnsi="Courier New" w:cs="Courier New"/>
          <w:color w:val="FFAA00"/>
          <w:sz w:val="20"/>
          <w:szCs w:val="20"/>
        </w:rPr>
        <w:t>{</w:t>
      </w:r>
    </w:p>
    <w:p w14:paraId="32EFED30"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396B0F5F"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public</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static</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void</w:t>
      </w:r>
      <w:r w:rsidRPr="00C7792E">
        <w:rPr>
          <w:rFonts w:ascii="Courier New" w:eastAsia="Times New Roman" w:hAnsi="Courier New" w:cs="Courier New"/>
          <w:color w:val="F8F8F8"/>
          <w:sz w:val="20"/>
          <w:szCs w:val="20"/>
        </w:rPr>
        <w:t xml:space="preserve"> main</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String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args</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5B398D8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SpringApplication</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run</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SslServerApplication</w:t>
      </w:r>
      <w:r w:rsidRPr="00C7792E">
        <w:rPr>
          <w:rFonts w:ascii="Courier New" w:eastAsia="Times New Roman" w:hAnsi="Courier New" w:cs="Courier New"/>
          <w:color w:val="FFAA00"/>
          <w:sz w:val="20"/>
          <w:szCs w:val="20"/>
        </w:rPr>
        <w:t>.class,</w:t>
      </w:r>
      <w:r w:rsidRPr="00C7792E">
        <w:rPr>
          <w:rFonts w:ascii="Courier New" w:eastAsia="Times New Roman" w:hAnsi="Courier New" w:cs="Courier New"/>
          <w:color w:val="F8F8F8"/>
          <w:sz w:val="20"/>
          <w:szCs w:val="20"/>
        </w:rPr>
        <w:t xml:space="preserve"> args</w:t>
      </w:r>
      <w:r w:rsidRPr="00C7792E">
        <w:rPr>
          <w:rFonts w:ascii="Courier New" w:eastAsia="Times New Roman" w:hAnsi="Courier New" w:cs="Courier New"/>
          <w:color w:val="FFAA00"/>
          <w:sz w:val="20"/>
          <w:szCs w:val="20"/>
        </w:rPr>
        <w:t>);</w:t>
      </w:r>
    </w:p>
    <w:p w14:paraId="49F80C20"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4BF6006A"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377AC5B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FAA00"/>
          <w:sz w:val="20"/>
          <w:szCs w:val="20"/>
        </w:rPr>
        <w:t>}</w:t>
      </w:r>
    </w:p>
    <w:p w14:paraId="7BFFC3D6"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1E08D817"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1E9AE0"/>
          <w:sz w:val="20"/>
          <w:szCs w:val="20"/>
        </w:rPr>
        <w:t>//FIXME: Add route to enable check sum return of static data example:  String data = "Hello World Check Sum!";</w:t>
      </w:r>
    </w:p>
    <w:p w14:paraId="54569AD5"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197ECB3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@RestController</w:t>
      </w:r>
    </w:p>
    <w:p w14:paraId="30472E7D"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FAA00"/>
          <w:sz w:val="20"/>
          <w:szCs w:val="20"/>
        </w:rPr>
        <w:t>class</w:t>
      </w:r>
      <w:r w:rsidRPr="00C7792E">
        <w:rPr>
          <w:rFonts w:ascii="Courier New" w:eastAsia="Times New Roman" w:hAnsi="Courier New" w:cs="Courier New"/>
          <w:color w:val="F8F8F8"/>
          <w:sz w:val="20"/>
          <w:szCs w:val="20"/>
        </w:rPr>
        <w:t xml:space="preserve"> ServerController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p>
    <w:p w14:paraId="35CF30A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p>
    <w:p w14:paraId="688A35D5"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private</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static</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final</w:t>
      </w:r>
      <w:r w:rsidRPr="00C7792E">
        <w:rPr>
          <w:rFonts w:ascii="Courier New" w:eastAsia="Times New Roman" w:hAnsi="Courier New" w:cs="Courier New"/>
          <w:color w:val="F8F8F8"/>
          <w:sz w:val="20"/>
          <w:szCs w:val="20"/>
        </w:rPr>
        <w:t xml:space="preserve"> Logger logger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LoggerFactory</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getLogger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ServerController</w:t>
      </w:r>
      <w:r w:rsidRPr="00C7792E">
        <w:rPr>
          <w:rFonts w:ascii="Courier New" w:eastAsia="Times New Roman" w:hAnsi="Courier New" w:cs="Courier New"/>
          <w:color w:val="FFAA00"/>
          <w:sz w:val="20"/>
          <w:szCs w:val="20"/>
        </w:rPr>
        <w:t>.class);</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Spin up slf4j logger</w:t>
      </w:r>
    </w:p>
    <w:p w14:paraId="19400AF1"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p>
    <w:p w14:paraId="48F07BDE"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@RequestMapping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55E439"/>
          <w:sz w:val="20"/>
          <w:szCs w:val="20"/>
        </w:rPr>
        <w:t>"/hash"</w:t>
      </w:r>
      <w:r w:rsidRPr="00C7792E">
        <w:rPr>
          <w:rFonts w:ascii="Courier New" w:eastAsia="Times New Roman" w:hAnsi="Courier New" w:cs="Courier New"/>
          <w:color w:val="FFAA00"/>
          <w:sz w:val="20"/>
          <w:szCs w:val="20"/>
        </w:rPr>
        <w:t>)</w:t>
      </w:r>
    </w:p>
    <w:p w14:paraId="4CCCD5F4"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public</w:t>
      </w:r>
      <w:r w:rsidRPr="00C7792E">
        <w:rPr>
          <w:rFonts w:ascii="Courier New" w:eastAsia="Times New Roman" w:hAnsi="Courier New" w:cs="Courier New"/>
          <w:color w:val="F8F8F8"/>
          <w:sz w:val="20"/>
          <w:szCs w:val="20"/>
        </w:rPr>
        <w:t xml:space="preserve"> ResponseEntity</w:t>
      </w:r>
      <w:r w:rsidRPr="00C7792E">
        <w:rPr>
          <w:rFonts w:ascii="Courier New" w:eastAsia="Times New Roman" w:hAnsi="Courier New" w:cs="Courier New"/>
          <w:color w:val="FFAA00"/>
          <w:sz w:val="20"/>
          <w:szCs w:val="20"/>
        </w:rPr>
        <w:t>&lt;</w:t>
      </w:r>
      <w:r w:rsidRPr="00C7792E">
        <w:rPr>
          <w:rFonts w:ascii="Courier New" w:eastAsia="Times New Roman" w:hAnsi="Courier New" w:cs="Courier New"/>
          <w:color w:val="F8F8F8"/>
          <w:sz w:val="20"/>
          <w:szCs w:val="20"/>
        </w:rPr>
        <w:t>String</w:t>
      </w:r>
      <w:r w:rsidRPr="00C7792E">
        <w:rPr>
          <w:rFonts w:ascii="Courier New" w:eastAsia="Times New Roman" w:hAnsi="Courier New" w:cs="Courier New"/>
          <w:color w:val="FFAA00"/>
          <w:sz w:val="20"/>
          <w:szCs w:val="20"/>
        </w:rPr>
        <w:t>&gt;</w:t>
      </w:r>
      <w:r w:rsidRPr="00C7792E">
        <w:rPr>
          <w:rFonts w:ascii="Courier New" w:eastAsia="Times New Roman" w:hAnsi="Courier New" w:cs="Courier New"/>
          <w:color w:val="F8F8F8"/>
          <w:sz w:val="20"/>
          <w:szCs w:val="20"/>
        </w:rPr>
        <w:t xml:space="preserve"> myHash</w:t>
      </w:r>
      <w:r w:rsidRPr="00C7792E">
        <w:rPr>
          <w:rFonts w:ascii="Courier New" w:eastAsia="Times New Roman" w:hAnsi="Courier New" w:cs="Courier New"/>
          <w:color w:val="FFAA00"/>
          <w:sz w:val="20"/>
          <w:szCs w:val="20"/>
        </w:rPr>
        <w:t>(){</w:t>
      </w:r>
    </w:p>
    <w:p w14:paraId="6938D777"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final</w:t>
      </w:r>
      <w:r w:rsidRPr="00C7792E">
        <w:rPr>
          <w:rFonts w:ascii="Courier New" w:eastAsia="Times New Roman" w:hAnsi="Courier New" w:cs="Courier New"/>
          <w:color w:val="F8F8F8"/>
          <w:sz w:val="20"/>
          <w:szCs w:val="20"/>
        </w:rPr>
        <w:t xml:space="preserve"> String data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55E439"/>
          <w:sz w:val="20"/>
          <w:szCs w:val="20"/>
        </w:rPr>
        <w:t>"Connor Sculthorpe"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xml:space="preserve">// My name to hash </w:t>
      </w:r>
    </w:p>
    <w:p w14:paraId="44AEEAA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String dataHash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null</w:t>
      </w:r>
      <w:r w:rsidRPr="00C7792E">
        <w:rPr>
          <w:rFonts w:ascii="Courier New" w:eastAsia="Times New Roman" w:hAnsi="Courier New" w:cs="Courier New"/>
          <w:color w:val="FFAA00"/>
          <w:sz w:val="20"/>
          <w:szCs w:val="20"/>
        </w:rPr>
        <w:t>;</w:t>
      </w:r>
    </w:p>
    <w:p w14:paraId="056D4DF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LocalDateTime now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LocalDateTime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now</w:t>
      </w:r>
      <w:r w:rsidRPr="00C7792E">
        <w:rPr>
          <w:rFonts w:ascii="Courier New" w:eastAsia="Times New Roman" w:hAnsi="Courier New" w:cs="Courier New"/>
          <w:color w:val="FFAA00"/>
          <w:sz w:val="20"/>
          <w:szCs w:val="20"/>
        </w:rPr>
        <w:t>();</w:t>
      </w:r>
    </w:p>
    <w:p w14:paraId="4D546D72"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DateTimeFormatter formatter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DateTimeFormatter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ofPattern</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55E439"/>
          <w:sz w:val="20"/>
          <w:szCs w:val="20"/>
        </w:rPr>
        <w:t>"yyyy-MM-dd HH:mm:ss"</w:t>
      </w:r>
      <w:r w:rsidRPr="00C7792E">
        <w:rPr>
          <w:rFonts w:ascii="Courier New" w:eastAsia="Times New Roman" w:hAnsi="Courier New" w:cs="Courier New"/>
          <w:color w:val="FFAA00"/>
          <w:sz w:val="20"/>
          <w:szCs w:val="20"/>
        </w:rPr>
        <w:t>);</w:t>
      </w:r>
    </w:p>
    <w:p w14:paraId="3AF7862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p>
    <w:p w14:paraId="44E27AE8"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if</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data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null</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Blacklist</w:t>
      </w:r>
    </w:p>
    <w:p w14:paraId="3F91EFF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logger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error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55E439"/>
          <w:sz w:val="20"/>
          <w:szCs w:val="20"/>
        </w:rPr>
        <w:t>"Data to hash is null"</w:t>
      </w:r>
      <w:r w:rsidRPr="00C7792E">
        <w:rPr>
          <w:rFonts w:ascii="Courier New" w:eastAsia="Times New Roman" w:hAnsi="Courier New" w:cs="Courier New"/>
          <w:color w:val="FFAA00"/>
          <w:sz w:val="20"/>
          <w:szCs w:val="20"/>
        </w:rPr>
        <w:t>);</w:t>
      </w:r>
    </w:p>
    <w:p w14:paraId="5CAFE731"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now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LocalDateTime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now</w:t>
      </w:r>
      <w:r w:rsidRPr="00C7792E">
        <w:rPr>
          <w:rFonts w:ascii="Courier New" w:eastAsia="Times New Roman" w:hAnsi="Courier New" w:cs="Courier New"/>
          <w:color w:val="FFAA00"/>
          <w:sz w:val="20"/>
          <w:szCs w:val="20"/>
        </w:rPr>
        <w:t>();</w:t>
      </w:r>
    </w:p>
    <w:p w14:paraId="6345246E"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return</w:t>
      </w:r>
      <w:r w:rsidRPr="00C7792E">
        <w:rPr>
          <w:rFonts w:ascii="Courier New" w:eastAsia="Times New Roman" w:hAnsi="Courier New" w:cs="Courier New"/>
          <w:color w:val="F8F8F8"/>
          <w:sz w:val="20"/>
          <w:szCs w:val="20"/>
        </w:rPr>
        <w:t xml:space="preserve"> ResponseEntity</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status</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HttpStatus</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BAD_REQUEST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https://spring.io/guides/tutorials/rest</w:t>
      </w:r>
    </w:p>
    <w:p w14:paraId="6E9383C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body</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55E439"/>
          <w:sz w:val="20"/>
          <w:szCs w:val="20"/>
        </w:rPr>
        <w:t>"&lt;p&gt;Error 400: Data to hash cannot be null&lt;/p&gt;"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2C34224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55E439"/>
          <w:sz w:val="20"/>
          <w:szCs w:val="20"/>
        </w:rPr>
        <w:t>"&lt;p&gt;Occurred at: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now</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format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formatter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55E439"/>
          <w:sz w:val="20"/>
          <w:szCs w:val="20"/>
        </w:rPr>
        <w:t>"&lt;/p&gt;"</w:t>
      </w:r>
      <w:r w:rsidRPr="00C7792E">
        <w:rPr>
          <w:rFonts w:ascii="Courier New" w:eastAsia="Times New Roman" w:hAnsi="Courier New" w:cs="Courier New"/>
          <w:color w:val="FFAA00"/>
          <w:sz w:val="20"/>
          <w:szCs w:val="20"/>
        </w:rPr>
        <w:t>);</w:t>
      </w:r>
    </w:p>
    <w:p w14:paraId="67137FF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72210AD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p>
    <w:p w14:paraId="78A980FD"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try</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19C6749B"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dataHash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generateHash</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data</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call our hashing function</w:t>
      </w:r>
    </w:p>
    <w:p w14:paraId="6D741A2D"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catch</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NoSuchAlgorithmException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UnsupportedEncodingException 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1A1D0F36"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logger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error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55E439"/>
          <w:sz w:val="20"/>
          <w:szCs w:val="20"/>
        </w:rPr>
        <w:t>"Something went wrong with calling the hash function"</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Log the error if one is thrown</w:t>
      </w:r>
    </w:p>
    <w:p w14:paraId="67DD3C98"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now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LocalDateTime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now</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Get our time and date for printing</w:t>
      </w:r>
    </w:p>
    <w:p w14:paraId="2D6A72F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ResponseEntity</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status</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HttpStatus</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INTERNAL_SERVER_ERROR</w:t>
      </w:r>
      <w:r w:rsidRPr="00C7792E">
        <w:rPr>
          <w:rFonts w:ascii="Courier New" w:eastAsia="Times New Roman" w:hAnsi="Courier New" w:cs="Courier New"/>
          <w:color w:val="FFAA00"/>
          <w:sz w:val="20"/>
          <w:szCs w:val="20"/>
        </w:rPr>
        <w:t>)</w:t>
      </w:r>
    </w:p>
    <w:p w14:paraId="67C9BFE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body</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55E439"/>
          <w:sz w:val="20"/>
          <w:szCs w:val="20"/>
        </w:rPr>
        <w:t>"&lt;p&gt;Error 500: Error occurred while calling the hash function&lt;/p&gt;"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41D3EE04"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55E439"/>
          <w:sz w:val="20"/>
          <w:szCs w:val="20"/>
        </w:rPr>
        <w:t>"&lt;p&gt;Occurred at: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now</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format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formatter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55E439"/>
          <w:sz w:val="20"/>
          <w:szCs w:val="20"/>
        </w:rPr>
        <w:t>"&lt;/p&gt;"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Tell the user what has gone wrong generally and when</w:t>
      </w:r>
    </w:p>
    <w:p w14:paraId="7A5ED4E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p>
    <w:p w14:paraId="231AD719"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Our hash should be:</w:t>
      </w:r>
    </w:p>
    <w:p w14:paraId="57BA95A6"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8d3825ea8fad0009635a6f609e445df83fe85e44f9c848c8f4a876613ad0360c4533dee6aa693de895c800b5c8b3b382</w:t>
      </w:r>
    </w:p>
    <w:p w14:paraId="2C0BEAA8"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Thanks to: https://emn178.github.io/online-tools/sha384.html</w:t>
      </w:r>
    </w:p>
    <w:p w14:paraId="6035F15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now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LocalDateTime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now</w:t>
      </w:r>
      <w:r w:rsidRPr="00C7792E">
        <w:rPr>
          <w:rFonts w:ascii="Courier New" w:eastAsia="Times New Roman" w:hAnsi="Courier New" w:cs="Courier New"/>
          <w:color w:val="FFAA00"/>
          <w:sz w:val="20"/>
          <w:szCs w:val="20"/>
        </w:rPr>
        <w:t>();</w:t>
      </w:r>
    </w:p>
    <w:p w14:paraId="10788D4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return</w:t>
      </w:r>
      <w:r w:rsidRPr="00C7792E">
        <w:rPr>
          <w:rFonts w:ascii="Courier New" w:eastAsia="Times New Roman" w:hAnsi="Courier New" w:cs="Courier New"/>
          <w:color w:val="F8F8F8"/>
          <w:sz w:val="20"/>
          <w:szCs w:val="20"/>
        </w:rPr>
        <w:t xml:space="preserve"> ResponseEntity</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status</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HttpStatus</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OK</w:t>
      </w:r>
      <w:r w:rsidRPr="00C7792E">
        <w:rPr>
          <w:rFonts w:ascii="Courier New" w:eastAsia="Times New Roman" w:hAnsi="Courier New" w:cs="Courier New"/>
          <w:color w:val="FFAA00"/>
          <w:sz w:val="20"/>
          <w:szCs w:val="20"/>
        </w:rPr>
        <w:t>)</w:t>
      </w:r>
    </w:p>
    <w:p w14:paraId="7BD1454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body</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55E439"/>
          <w:sz w:val="20"/>
          <w:szCs w:val="20"/>
        </w:rPr>
        <w:t>"&lt;p&gt;data: "</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data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55E439"/>
          <w:sz w:val="20"/>
          <w:szCs w:val="20"/>
        </w:rPr>
        <w:t>"&lt;/p&gt;&lt;p&gt;SHA-384 : CheckSum Value: "</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dataHash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55E439"/>
          <w:sz w:val="20"/>
          <w:szCs w:val="20"/>
        </w:rPr>
        <w:t>"&lt;/p&gt;"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265C404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55E439"/>
          <w:sz w:val="20"/>
          <w:szCs w:val="20"/>
        </w:rPr>
        <w:t>"&lt;p&gt;Finished at: "</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now</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format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formatter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55E439"/>
          <w:sz w:val="20"/>
          <w:szCs w:val="20"/>
        </w:rPr>
        <w:t>"&lt;/p&gt;"</w:t>
      </w:r>
      <w:r w:rsidRPr="00C7792E">
        <w:rPr>
          <w:rFonts w:ascii="Courier New" w:eastAsia="Times New Roman" w:hAnsi="Courier New" w:cs="Courier New"/>
          <w:color w:val="FFAA00"/>
          <w:sz w:val="20"/>
          <w:szCs w:val="20"/>
        </w:rPr>
        <w:t>);</w:t>
      </w:r>
    </w:p>
    <w:p w14:paraId="3C1B1C0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770F9E92"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p>
    <w:p w14:paraId="2D43394E"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w:t>
      </w:r>
    </w:p>
    <w:p w14:paraId="06FA3F54"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1E9AE0"/>
          <w:sz w:val="20"/>
          <w:szCs w:val="20"/>
        </w:rPr>
        <w:t xml:space="preserve">     * Generates a SHA-384 hash from an input string.</w:t>
      </w:r>
    </w:p>
    <w:p w14:paraId="495C32C3" w14:textId="77777777" w:rsidR="00C7792E" w:rsidRPr="00C7792E" w:rsidRDefault="00C7792E" w:rsidP="00C7792E">
      <w:pPr>
        <w:shd w:val="clear" w:color="auto" w:fill="0B161D"/>
        <w:rPr>
          <w:rFonts w:ascii="Courier New" w:eastAsia="Times New Roman" w:hAnsi="Courier New" w:cs="Courier New"/>
          <w:color w:val="1E9AE0"/>
          <w:sz w:val="20"/>
          <w:szCs w:val="20"/>
          <w:lang w:val="it-IT"/>
        </w:rPr>
      </w:pPr>
      <w:r w:rsidRPr="00C7792E">
        <w:rPr>
          <w:rFonts w:ascii="Courier New" w:eastAsia="Times New Roman" w:hAnsi="Courier New" w:cs="Courier New"/>
          <w:color w:val="1E9AE0"/>
          <w:sz w:val="20"/>
          <w:szCs w:val="20"/>
        </w:rPr>
        <w:t xml:space="preserve">     </w:t>
      </w:r>
      <w:r w:rsidRPr="00C7792E">
        <w:rPr>
          <w:rFonts w:ascii="Courier New" w:eastAsia="Times New Roman" w:hAnsi="Courier New" w:cs="Courier New"/>
          <w:color w:val="1E9AE0"/>
          <w:sz w:val="20"/>
          <w:szCs w:val="20"/>
          <w:lang w:val="it-IT"/>
        </w:rPr>
        <w:t>*</w:t>
      </w:r>
    </w:p>
    <w:p w14:paraId="711433FC" w14:textId="77777777" w:rsidR="00C7792E" w:rsidRPr="00C7792E" w:rsidRDefault="00C7792E" w:rsidP="00C7792E">
      <w:pPr>
        <w:shd w:val="clear" w:color="auto" w:fill="0B161D"/>
        <w:rPr>
          <w:rFonts w:ascii="Courier New" w:eastAsia="Times New Roman" w:hAnsi="Courier New" w:cs="Courier New"/>
          <w:color w:val="1E9AE0"/>
          <w:sz w:val="20"/>
          <w:szCs w:val="20"/>
          <w:lang w:val="it-IT"/>
        </w:rPr>
      </w:pPr>
      <w:r w:rsidRPr="00C7792E">
        <w:rPr>
          <w:rFonts w:ascii="Courier New" w:eastAsia="Times New Roman" w:hAnsi="Courier New" w:cs="Courier New"/>
          <w:color w:val="1E9AE0"/>
          <w:sz w:val="20"/>
          <w:szCs w:val="20"/>
          <w:lang w:val="it-IT"/>
        </w:rPr>
        <w:t xml:space="preserve">     * Time: O(n), </w:t>
      </w:r>
      <w:r w:rsidRPr="00C7792E">
        <w:rPr>
          <w:rFonts w:ascii="Courier New" w:eastAsia="Times New Roman" w:hAnsi="Courier New" w:cs="Courier New"/>
          <w:color w:val="1E9AE0"/>
          <w:sz w:val="20"/>
          <w:szCs w:val="20"/>
        </w:rPr>
        <w:t>θ</w:t>
      </w:r>
      <w:r w:rsidRPr="00C7792E">
        <w:rPr>
          <w:rFonts w:ascii="Courier New" w:eastAsia="Times New Roman" w:hAnsi="Courier New" w:cs="Courier New"/>
          <w:color w:val="1E9AE0"/>
          <w:sz w:val="20"/>
          <w:szCs w:val="20"/>
          <w:lang w:val="it-IT"/>
        </w:rPr>
        <w:t xml:space="preserve">(1), </w:t>
      </w:r>
      <w:r w:rsidRPr="00C7792E">
        <w:rPr>
          <w:rFonts w:ascii="Courier New" w:eastAsia="Times New Roman" w:hAnsi="Courier New" w:cs="Courier New"/>
          <w:color w:val="1E9AE0"/>
          <w:sz w:val="20"/>
          <w:szCs w:val="20"/>
        </w:rPr>
        <w:t>Ω</w:t>
      </w:r>
      <w:r w:rsidRPr="00C7792E">
        <w:rPr>
          <w:rFonts w:ascii="Courier New" w:eastAsia="Times New Roman" w:hAnsi="Courier New" w:cs="Courier New"/>
          <w:color w:val="1E9AE0"/>
          <w:sz w:val="20"/>
          <w:szCs w:val="20"/>
          <w:lang w:val="it-IT"/>
        </w:rPr>
        <w:t>(1)</w:t>
      </w:r>
    </w:p>
    <w:p w14:paraId="2F1B3FE3" w14:textId="77777777" w:rsidR="00C7792E" w:rsidRPr="00C7792E" w:rsidRDefault="00C7792E" w:rsidP="00C7792E">
      <w:pPr>
        <w:shd w:val="clear" w:color="auto" w:fill="0B161D"/>
        <w:rPr>
          <w:rFonts w:ascii="Courier New" w:eastAsia="Times New Roman" w:hAnsi="Courier New" w:cs="Courier New"/>
          <w:color w:val="1E9AE0"/>
          <w:sz w:val="20"/>
          <w:szCs w:val="20"/>
          <w:lang w:val="it-IT"/>
        </w:rPr>
      </w:pPr>
      <w:r w:rsidRPr="00C7792E">
        <w:rPr>
          <w:rFonts w:ascii="Courier New" w:eastAsia="Times New Roman" w:hAnsi="Courier New" w:cs="Courier New"/>
          <w:color w:val="1E9AE0"/>
          <w:sz w:val="20"/>
          <w:szCs w:val="20"/>
          <w:lang w:val="it-IT"/>
        </w:rPr>
        <w:t xml:space="preserve">     * Space: O(n+k)</w:t>
      </w:r>
    </w:p>
    <w:p w14:paraId="436EAC53"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1E9AE0"/>
          <w:sz w:val="20"/>
          <w:szCs w:val="20"/>
          <w:lang w:val="it-IT"/>
        </w:rPr>
        <w:t xml:space="preserve">     </w:t>
      </w:r>
      <w:r w:rsidRPr="00C7792E">
        <w:rPr>
          <w:rFonts w:ascii="Courier New" w:eastAsia="Times New Roman" w:hAnsi="Courier New" w:cs="Courier New"/>
          <w:color w:val="1E9AE0"/>
          <w:sz w:val="20"/>
          <w:szCs w:val="20"/>
        </w:rPr>
        <w:t>* @param String data</w:t>
      </w:r>
    </w:p>
    <w:p w14:paraId="07D5C339"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1E9AE0"/>
          <w:sz w:val="20"/>
          <w:szCs w:val="20"/>
        </w:rPr>
        <w:t xml:space="preserve">     * @return String dataHashed</w:t>
      </w:r>
    </w:p>
    <w:p w14:paraId="2EAF17BB"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1E9AE0"/>
          <w:sz w:val="20"/>
          <w:szCs w:val="20"/>
        </w:rPr>
        <w:t xml:space="preserve">     * @throws NoSuchAlgorithmException, UnsupportedEncodingException </w:t>
      </w:r>
    </w:p>
    <w:p w14:paraId="0E2E395A"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1E9AE0"/>
          <w:sz w:val="20"/>
          <w:szCs w:val="20"/>
        </w:rPr>
        <w:t xml:space="preserve">     * References: https://stackoverflow.com/questions/5531455/how-to-hash-some-string-with-sha-256-in-java</w:t>
      </w:r>
    </w:p>
    <w:p w14:paraId="1E5AF210"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1E9AE0"/>
          <w:sz w:val="20"/>
          <w:szCs w:val="20"/>
        </w:rPr>
        <w:t xml:space="preserve">     */</w:t>
      </w:r>
    </w:p>
    <w:p w14:paraId="2205046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private</w:t>
      </w:r>
      <w:r w:rsidRPr="00C7792E">
        <w:rPr>
          <w:rFonts w:ascii="Courier New" w:eastAsia="Times New Roman" w:hAnsi="Courier New" w:cs="Courier New"/>
          <w:color w:val="F8F8F8"/>
          <w:sz w:val="20"/>
          <w:szCs w:val="20"/>
        </w:rPr>
        <w:t xml:space="preserve"> String generateHash</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String data</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throws</w:t>
      </w:r>
      <w:r w:rsidRPr="00C7792E">
        <w:rPr>
          <w:rFonts w:ascii="Courier New" w:eastAsia="Times New Roman" w:hAnsi="Courier New" w:cs="Courier New"/>
          <w:color w:val="F8F8F8"/>
          <w:sz w:val="20"/>
          <w:szCs w:val="20"/>
        </w:rPr>
        <w:t xml:space="preserve"> NoSuchAlgorithmException</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UnsupportedEncodingException </w:t>
      </w:r>
      <w:r w:rsidRPr="00C7792E">
        <w:rPr>
          <w:rFonts w:ascii="Courier New" w:eastAsia="Times New Roman" w:hAnsi="Courier New" w:cs="Courier New"/>
          <w:color w:val="FFAA00"/>
          <w:sz w:val="20"/>
          <w:szCs w:val="20"/>
        </w:rPr>
        <w:t>{</w:t>
      </w:r>
    </w:p>
    <w:p w14:paraId="35871D9E"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final</w:t>
      </w:r>
      <w:r w:rsidRPr="00C7792E">
        <w:rPr>
          <w:rFonts w:ascii="Courier New" w:eastAsia="Times New Roman" w:hAnsi="Courier New" w:cs="Courier New"/>
          <w:color w:val="F8F8F8"/>
          <w:sz w:val="20"/>
          <w:szCs w:val="20"/>
        </w:rPr>
        <w:t xml:space="preserve"> MessageDigest md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MessageDigest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getInstance</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55E439"/>
          <w:sz w:val="20"/>
          <w:szCs w:val="20"/>
        </w:rPr>
        <w:t>"SHA-384"</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Create message digest obj</w:t>
      </w:r>
    </w:p>
    <w:p w14:paraId="1B87F856"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final</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byte[]</w:t>
      </w:r>
      <w:r w:rsidRPr="00C7792E">
        <w:rPr>
          <w:rFonts w:ascii="Courier New" w:eastAsia="Times New Roman" w:hAnsi="Courier New" w:cs="Courier New"/>
          <w:color w:val="F8F8F8"/>
          <w:sz w:val="20"/>
          <w:szCs w:val="20"/>
        </w:rPr>
        <w:t xml:space="preserve"> digest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md</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digest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data</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getBytes</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55E439"/>
          <w:sz w:val="20"/>
          <w:szCs w:val="20"/>
        </w:rPr>
        <w:t>"UTF-8"</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Compute the message digest (byte array)</w:t>
      </w:r>
    </w:p>
    <w:p w14:paraId="4A4ECF16"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StringBuilder hexString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new</w:t>
      </w:r>
      <w:r w:rsidRPr="00C7792E">
        <w:rPr>
          <w:rFonts w:ascii="Courier New" w:eastAsia="Times New Roman" w:hAnsi="Courier New" w:cs="Courier New"/>
          <w:color w:val="F8F8F8"/>
          <w:sz w:val="20"/>
          <w:szCs w:val="20"/>
        </w:rPr>
        <w:t xml:space="preserve"> StringBuilder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Buffer to move our data into, use StringBuffer for thread safety if needed</w:t>
      </w:r>
    </w:p>
    <w:p w14:paraId="4C6B62A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for</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(int</w:t>
      </w:r>
      <w:r w:rsidRPr="00C7792E">
        <w:rPr>
          <w:rFonts w:ascii="Courier New" w:eastAsia="Times New Roman" w:hAnsi="Courier New" w:cs="Courier New"/>
          <w:color w:val="F8F8F8"/>
          <w:sz w:val="20"/>
          <w:szCs w:val="20"/>
        </w:rPr>
        <w:t xml:space="preserve"> i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3A83"/>
          <w:sz w:val="20"/>
          <w:szCs w:val="20"/>
        </w:rPr>
        <w:t>0</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i </w:t>
      </w:r>
      <w:r w:rsidRPr="00C7792E">
        <w:rPr>
          <w:rFonts w:ascii="Courier New" w:eastAsia="Times New Roman" w:hAnsi="Courier New" w:cs="Courier New"/>
          <w:color w:val="FFAA00"/>
          <w:sz w:val="20"/>
          <w:szCs w:val="20"/>
        </w:rPr>
        <w:t>&lt;</w:t>
      </w:r>
      <w:r w:rsidRPr="00C7792E">
        <w:rPr>
          <w:rFonts w:ascii="Courier New" w:eastAsia="Times New Roman" w:hAnsi="Courier New" w:cs="Courier New"/>
          <w:color w:val="F8F8F8"/>
          <w:sz w:val="20"/>
          <w:szCs w:val="20"/>
        </w:rPr>
        <w:t xml:space="preserve"> digest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length</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i</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4EB4441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final</w:t>
      </w:r>
      <w:r w:rsidRPr="00C7792E">
        <w:rPr>
          <w:rFonts w:ascii="Courier New" w:eastAsia="Times New Roman" w:hAnsi="Courier New" w:cs="Courier New"/>
          <w:color w:val="F8F8F8"/>
          <w:sz w:val="20"/>
          <w:szCs w:val="20"/>
        </w:rPr>
        <w:t xml:space="preserve"> String hex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Integer</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toHexString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F3A83"/>
          <w:sz w:val="20"/>
          <w:szCs w:val="20"/>
        </w:rPr>
        <w:t>0xff</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&amp;</w:t>
      </w:r>
      <w:r w:rsidRPr="00C7792E">
        <w:rPr>
          <w:rFonts w:ascii="Courier New" w:eastAsia="Times New Roman" w:hAnsi="Courier New" w:cs="Courier New"/>
          <w:color w:val="F8F8F8"/>
          <w:sz w:val="20"/>
          <w:szCs w:val="20"/>
        </w:rPr>
        <w:t xml:space="preserve"> digest</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i</w:t>
      </w:r>
      <w:r w:rsidRPr="00C7792E">
        <w:rPr>
          <w:rFonts w:ascii="Courier New" w:eastAsia="Times New Roman" w:hAnsi="Courier New" w:cs="Courier New"/>
          <w:color w:val="FFAA00"/>
          <w:sz w:val="20"/>
          <w:szCs w:val="20"/>
        </w:rPr>
        <w:t>]);</w:t>
      </w:r>
    </w:p>
    <w:p w14:paraId="74A5BCC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if</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hex</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length</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3A83"/>
          <w:sz w:val="20"/>
          <w:szCs w:val="20"/>
        </w:rPr>
        <w:t>1</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15486A53" w14:textId="77777777" w:rsidR="00C7792E" w:rsidRPr="00C7792E" w:rsidRDefault="00C7792E" w:rsidP="00C7792E">
      <w:pPr>
        <w:shd w:val="clear" w:color="auto" w:fill="0B161D"/>
        <w:rPr>
          <w:rFonts w:ascii="Courier New" w:eastAsia="Times New Roman" w:hAnsi="Courier New" w:cs="Courier New"/>
          <w:color w:val="1E9AE0"/>
          <w:sz w:val="20"/>
          <w:szCs w:val="20"/>
        </w:rPr>
      </w:pPr>
      <w:r w:rsidRPr="00C7792E">
        <w:rPr>
          <w:rFonts w:ascii="Courier New" w:eastAsia="Times New Roman" w:hAnsi="Courier New" w:cs="Courier New"/>
          <w:color w:val="F8F8F8"/>
          <w:sz w:val="20"/>
          <w:szCs w:val="20"/>
        </w:rPr>
        <w:t xml:space="preserve">                hexString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append</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55E439"/>
          <w:sz w:val="20"/>
          <w:szCs w:val="20"/>
        </w:rPr>
        <w:t>'0'</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 Leading zeroes</w:t>
      </w:r>
    </w:p>
    <w:p w14:paraId="1623BD02"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7416BACF"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hexString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append</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hex</w:t>
      </w:r>
      <w:r w:rsidRPr="00C7792E">
        <w:rPr>
          <w:rFonts w:ascii="Courier New" w:eastAsia="Times New Roman" w:hAnsi="Courier New" w:cs="Courier New"/>
          <w:color w:val="FFAA00"/>
          <w:sz w:val="20"/>
          <w:szCs w:val="20"/>
        </w:rPr>
        <w:t>);</w:t>
      </w:r>
    </w:p>
    <w:p w14:paraId="2709832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32F9FF1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6F080"/>
          <w:sz w:val="20"/>
          <w:szCs w:val="20"/>
        </w:rPr>
        <w:t>return</w:t>
      </w:r>
      <w:r w:rsidRPr="00C7792E">
        <w:rPr>
          <w:rFonts w:ascii="Courier New" w:eastAsia="Times New Roman" w:hAnsi="Courier New" w:cs="Courier New"/>
          <w:color w:val="F8F8F8"/>
          <w:sz w:val="20"/>
          <w:szCs w:val="20"/>
        </w:rPr>
        <w:t xml:space="preserve"> hexString</w:t>
      </w:r>
      <w:r w:rsidRPr="00C7792E">
        <w:rPr>
          <w:rFonts w:ascii="Courier New" w:eastAsia="Times New Roman" w:hAnsi="Courier New" w:cs="Courier New"/>
          <w:color w:val="FFAA00"/>
          <w:sz w:val="20"/>
          <w:szCs w:val="20"/>
        </w:rPr>
        <w:t>.</w:t>
      </w:r>
      <w:r w:rsidRPr="00C7792E">
        <w:rPr>
          <w:rFonts w:ascii="Courier New" w:eastAsia="Times New Roman" w:hAnsi="Courier New" w:cs="Courier New"/>
          <w:color w:val="F8F8F8"/>
          <w:sz w:val="20"/>
          <w:szCs w:val="20"/>
        </w:rPr>
        <w:t>toString</w:t>
      </w:r>
      <w:r w:rsidRPr="00C7792E">
        <w:rPr>
          <w:rFonts w:ascii="Courier New" w:eastAsia="Times New Roman" w:hAnsi="Courier New" w:cs="Courier New"/>
          <w:color w:val="FFAA00"/>
          <w:sz w:val="20"/>
          <w:szCs w:val="20"/>
        </w:rPr>
        <w:t>();</w:t>
      </w:r>
    </w:p>
    <w:p w14:paraId="3BBBA923"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FFAA00"/>
          <w:sz w:val="20"/>
          <w:szCs w:val="20"/>
        </w:rPr>
        <w:t>}</w:t>
      </w:r>
    </w:p>
    <w:p w14:paraId="29547BC2" w14:textId="77777777" w:rsidR="00C7792E" w:rsidRPr="00C7792E" w:rsidRDefault="00C7792E" w:rsidP="00C7792E">
      <w:pPr>
        <w:shd w:val="clear" w:color="auto" w:fill="0B161D"/>
        <w:rPr>
          <w:rFonts w:ascii="Times New Roman" w:eastAsia="Times New Roman" w:hAnsi="Times New Roman" w:cs="Times New Roman"/>
        </w:rPr>
      </w:pPr>
      <w:r w:rsidRPr="00C7792E">
        <w:rPr>
          <w:rFonts w:ascii="Courier New" w:eastAsia="Times New Roman" w:hAnsi="Courier New" w:cs="Courier New"/>
          <w:color w:val="FFAA00"/>
          <w:sz w:val="20"/>
          <w:szCs w:val="20"/>
        </w:rPr>
        <w:t>}</w:t>
      </w:r>
    </w:p>
    <w:p w14:paraId="743371C6" w14:textId="77777777" w:rsidR="00C7792E" w:rsidRDefault="00C7792E" w:rsidP="00D47759">
      <w:pPr>
        <w:contextualSpacing/>
        <w:rPr>
          <w:rFonts w:cstheme="minorHAnsi"/>
          <w:sz w:val="22"/>
          <w:szCs w:val="22"/>
        </w:rPr>
      </w:pPr>
    </w:p>
    <w:p w14:paraId="21FCDCF9" w14:textId="72DDF83C" w:rsidR="00C7792E" w:rsidRDefault="00C7792E" w:rsidP="00C7792E">
      <w:pPr>
        <w:pStyle w:val="Heading4"/>
        <w:jc w:val="center"/>
        <w15:collapsed/>
      </w:pPr>
      <w:r>
        <w:t>pom.xml</w:t>
      </w:r>
    </w:p>
    <w:p w14:paraId="0F838800"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9EFFFF"/>
          <w:sz w:val="20"/>
          <w:szCs w:val="20"/>
        </w:rPr>
        <w:t>&lt;?</w:t>
      </w:r>
      <w:r w:rsidRPr="00C7792E">
        <w:rPr>
          <w:rFonts w:ascii="Courier New" w:eastAsia="Times New Roman" w:hAnsi="Courier New" w:cs="Courier New"/>
          <w:color w:val="EFE900"/>
          <w:sz w:val="20"/>
          <w:szCs w:val="20"/>
        </w:rPr>
        <w:t>xml</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version</w:t>
      </w:r>
      <w:r w:rsidRPr="00C7792E">
        <w:rPr>
          <w:rFonts w:ascii="Courier New" w:eastAsia="Times New Roman" w:hAnsi="Courier New" w:cs="Courier New"/>
          <w:color w:val="F8F8F8"/>
          <w:sz w:val="20"/>
          <w:szCs w:val="20"/>
        </w:rPr>
        <w:t>=</w:t>
      </w:r>
      <w:r w:rsidRPr="00C7792E">
        <w:rPr>
          <w:rFonts w:ascii="Courier New" w:eastAsia="Times New Roman" w:hAnsi="Courier New" w:cs="Courier New"/>
          <w:color w:val="55E439"/>
          <w:sz w:val="20"/>
          <w:szCs w:val="20"/>
        </w:rPr>
        <w:t>"1.0"</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encoding</w:t>
      </w:r>
      <w:r w:rsidRPr="00C7792E">
        <w:rPr>
          <w:rFonts w:ascii="Courier New" w:eastAsia="Times New Roman" w:hAnsi="Courier New" w:cs="Courier New"/>
          <w:color w:val="F8F8F8"/>
          <w:sz w:val="20"/>
          <w:szCs w:val="20"/>
        </w:rPr>
        <w:t>=</w:t>
      </w:r>
      <w:r w:rsidRPr="00C7792E">
        <w:rPr>
          <w:rFonts w:ascii="Courier New" w:eastAsia="Times New Roman" w:hAnsi="Courier New" w:cs="Courier New"/>
          <w:color w:val="55E439"/>
          <w:sz w:val="20"/>
          <w:szCs w:val="20"/>
        </w:rPr>
        <w:t>"UTF-8"</w:t>
      </w:r>
      <w:r w:rsidRPr="00C7792E">
        <w:rPr>
          <w:rFonts w:ascii="Courier New" w:eastAsia="Times New Roman" w:hAnsi="Courier New" w:cs="Courier New"/>
          <w:color w:val="9EFFFF"/>
          <w:sz w:val="20"/>
          <w:szCs w:val="20"/>
        </w:rPr>
        <w:t>?&gt;</w:t>
      </w:r>
    </w:p>
    <w:p w14:paraId="440531CE"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EFE900"/>
          <w:sz w:val="20"/>
          <w:szCs w:val="20"/>
        </w:rPr>
        <w:t>&lt;project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xmlns</w:t>
      </w:r>
      <w:r w:rsidRPr="00C7792E">
        <w:rPr>
          <w:rFonts w:ascii="Courier New" w:eastAsia="Times New Roman" w:hAnsi="Courier New" w:cs="Courier New"/>
          <w:color w:val="F8F8F8"/>
          <w:sz w:val="20"/>
          <w:szCs w:val="20"/>
        </w:rPr>
        <w:t>=</w:t>
      </w:r>
      <w:r w:rsidRPr="00C7792E">
        <w:rPr>
          <w:rFonts w:ascii="Courier New" w:eastAsia="Times New Roman" w:hAnsi="Courier New" w:cs="Courier New"/>
          <w:color w:val="55E439"/>
          <w:sz w:val="20"/>
          <w:szCs w:val="20"/>
        </w:rPr>
        <w:t>"http://maven.apache.org/POM/4.0.0"</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xmlns:xsi</w:t>
      </w:r>
      <w:r w:rsidRPr="00C7792E">
        <w:rPr>
          <w:rFonts w:ascii="Courier New" w:eastAsia="Times New Roman" w:hAnsi="Courier New" w:cs="Courier New"/>
          <w:color w:val="F8F8F8"/>
          <w:sz w:val="20"/>
          <w:szCs w:val="20"/>
        </w:rPr>
        <w:t>=</w:t>
      </w:r>
      <w:r w:rsidRPr="00C7792E">
        <w:rPr>
          <w:rFonts w:ascii="Courier New" w:eastAsia="Times New Roman" w:hAnsi="Courier New" w:cs="Courier New"/>
          <w:color w:val="55E439"/>
          <w:sz w:val="20"/>
          <w:szCs w:val="20"/>
        </w:rPr>
        <w:t>"http://www.w3.org/2001/XMLSchema-instance"</w:t>
      </w:r>
    </w:p>
    <w:p w14:paraId="1654827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xsi:schemaLocation</w:t>
      </w:r>
      <w:r w:rsidRPr="00C7792E">
        <w:rPr>
          <w:rFonts w:ascii="Courier New" w:eastAsia="Times New Roman" w:hAnsi="Courier New" w:cs="Courier New"/>
          <w:color w:val="F8F8F8"/>
          <w:sz w:val="20"/>
          <w:szCs w:val="20"/>
        </w:rPr>
        <w:t>=</w:t>
      </w:r>
      <w:r w:rsidRPr="00C7792E">
        <w:rPr>
          <w:rFonts w:ascii="Courier New" w:eastAsia="Times New Roman" w:hAnsi="Courier New" w:cs="Courier New"/>
          <w:color w:val="55E439"/>
          <w:sz w:val="20"/>
          <w:szCs w:val="20"/>
        </w:rPr>
        <w:t>"http://maven.apache.org/POM/4.0.0 https://maven.apache.org/xsd/maven-4.0.0.xsd"</w:t>
      </w:r>
      <w:r w:rsidRPr="00C7792E">
        <w:rPr>
          <w:rFonts w:ascii="Courier New" w:eastAsia="Times New Roman" w:hAnsi="Courier New" w:cs="Courier New"/>
          <w:color w:val="EFE900"/>
          <w:sz w:val="20"/>
          <w:szCs w:val="20"/>
        </w:rPr>
        <w:t>&gt;</w:t>
      </w:r>
    </w:p>
    <w:p w14:paraId="431D751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&lt;modelVersion&gt;</w:t>
      </w:r>
      <w:r w:rsidRPr="00C7792E">
        <w:rPr>
          <w:rFonts w:ascii="Courier New" w:eastAsia="Times New Roman" w:hAnsi="Courier New" w:cs="Courier New"/>
          <w:color w:val="F8F8F8"/>
          <w:sz w:val="20"/>
          <w:szCs w:val="20"/>
        </w:rPr>
        <w:t>4.0.0</w:t>
      </w:r>
      <w:r w:rsidRPr="00C7792E">
        <w:rPr>
          <w:rFonts w:ascii="Courier New" w:eastAsia="Times New Roman" w:hAnsi="Courier New" w:cs="Courier New"/>
          <w:color w:val="EFE900"/>
          <w:sz w:val="20"/>
          <w:szCs w:val="20"/>
        </w:rPr>
        <w:t>&lt;/modelVersion&gt;</w:t>
      </w:r>
    </w:p>
    <w:p w14:paraId="5C21716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&lt;parent&gt;</w:t>
      </w:r>
    </w:p>
    <w:p w14:paraId="0A088744"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org.springframework.boot</w:t>
      </w:r>
      <w:r w:rsidRPr="00C7792E">
        <w:rPr>
          <w:rFonts w:ascii="Courier New" w:eastAsia="Times New Roman" w:hAnsi="Courier New" w:cs="Courier New"/>
          <w:color w:val="EFE900"/>
          <w:sz w:val="20"/>
          <w:szCs w:val="20"/>
        </w:rPr>
        <w:t>&lt;/groupId&gt;</w:t>
      </w:r>
    </w:p>
    <w:p w14:paraId="0439DF13"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spring-boot-starter-parent</w:t>
      </w:r>
      <w:r w:rsidRPr="00C7792E">
        <w:rPr>
          <w:rFonts w:ascii="Courier New" w:eastAsia="Times New Roman" w:hAnsi="Courier New" w:cs="Courier New"/>
          <w:color w:val="EFE900"/>
          <w:sz w:val="20"/>
          <w:szCs w:val="20"/>
        </w:rPr>
        <w:t>&lt;/artifactId&gt;</w:t>
      </w:r>
    </w:p>
    <w:p w14:paraId="3B2F8530"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&lt;version&gt;</w:t>
      </w:r>
      <w:r w:rsidRPr="00C7792E">
        <w:rPr>
          <w:rFonts w:ascii="Courier New" w:eastAsia="Times New Roman" w:hAnsi="Courier New" w:cs="Courier New"/>
          <w:color w:val="F8F8F8"/>
          <w:sz w:val="20"/>
          <w:szCs w:val="20"/>
        </w:rPr>
        <w:t>3.3.4</w:t>
      </w:r>
      <w:r w:rsidRPr="00C7792E">
        <w:rPr>
          <w:rFonts w:ascii="Courier New" w:eastAsia="Times New Roman" w:hAnsi="Courier New" w:cs="Courier New"/>
          <w:color w:val="EFE900"/>
          <w:sz w:val="20"/>
          <w:szCs w:val="20"/>
        </w:rPr>
        <w:t>&lt;/version&gt;</w:t>
      </w:r>
    </w:p>
    <w:p w14:paraId="29155F80"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&lt;relativePath/&gt;</w:t>
      </w: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&lt;!-- lookup parent from repository --&gt;</w:t>
      </w:r>
    </w:p>
    <w:p w14:paraId="33FD7BE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&lt;/parent&gt;</w:t>
      </w:r>
    </w:p>
    <w:p w14:paraId="1E8734E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com.snhu</w:t>
      </w:r>
      <w:r w:rsidRPr="00C7792E">
        <w:rPr>
          <w:rFonts w:ascii="Courier New" w:eastAsia="Times New Roman" w:hAnsi="Courier New" w:cs="Courier New"/>
          <w:color w:val="EFE900"/>
          <w:sz w:val="20"/>
          <w:szCs w:val="20"/>
        </w:rPr>
        <w:t>&lt;/groupId&gt;</w:t>
      </w:r>
    </w:p>
    <w:p w14:paraId="4405F9B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ssl-server</w:t>
      </w:r>
      <w:r w:rsidRPr="00C7792E">
        <w:rPr>
          <w:rFonts w:ascii="Courier New" w:eastAsia="Times New Roman" w:hAnsi="Courier New" w:cs="Courier New"/>
          <w:color w:val="EFE900"/>
          <w:sz w:val="20"/>
          <w:szCs w:val="20"/>
        </w:rPr>
        <w:t>&lt;/artifactId&gt;</w:t>
      </w:r>
    </w:p>
    <w:p w14:paraId="3449628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&lt;version&gt;</w:t>
      </w:r>
      <w:r w:rsidRPr="00C7792E">
        <w:rPr>
          <w:rFonts w:ascii="Courier New" w:eastAsia="Times New Roman" w:hAnsi="Courier New" w:cs="Courier New"/>
          <w:color w:val="F8F8F8"/>
          <w:sz w:val="20"/>
          <w:szCs w:val="20"/>
        </w:rPr>
        <w:t>0.0.1-SNAPSHOT</w:t>
      </w:r>
      <w:r w:rsidRPr="00C7792E">
        <w:rPr>
          <w:rFonts w:ascii="Courier New" w:eastAsia="Times New Roman" w:hAnsi="Courier New" w:cs="Courier New"/>
          <w:color w:val="EFE900"/>
          <w:sz w:val="20"/>
          <w:szCs w:val="20"/>
        </w:rPr>
        <w:t>&lt;/version&gt;</w:t>
      </w:r>
    </w:p>
    <w:p w14:paraId="7E55C3B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&lt;name&gt;</w:t>
      </w:r>
      <w:r w:rsidRPr="00C7792E">
        <w:rPr>
          <w:rFonts w:ascii="Courier New" w:eastAsia="Times New Roman" w:hAnsi="Courier New" w:cs="Courier New"/>
          <w:color w:val="F8F8F8"/>
          <w:sz w:val="20"/>
          <w:szCs w:val="20"/>
        </w:rPr>
        <w:t>ssl-server</w:t>
      </w:r>
      <w:r w:rsidRPr="00C7792E">
        <w:rPr>
          <w:rFonts w:ascii="Courier New" w:eastAsia="Times New Roman" w:hAnsi="Courier New" w:cs="Courier New"/>
          <w:color w:val="EFE900"/>
          <w:sz w:val="20"/>
          <w:szCs w:val="20"/>
        </w:rPr>
        <w:t>&lt;/name&gt;</w:t>
      </w:r>
    </w:p>
    <w:p w14:paraId="3B4201D2"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&lt;description&gt;</w:t>
      </w:r>
      <w:r w:rsidRPr="00C7792E">
        <w:rPr>
          <w:rFonts w:ascii="Courier New" w:eastAsia="Times New Roman" w:hAnsi="Courier New" w:cs="Courier New"/>
          <w:color w:val="F8F8F8"/>
          <w:sz w:val="20"/>
          <w:szCs w:val="20"/>
        </w:rPr>
        <w:t>ssl-server skeleton for CS-305</w:t>
      </w:r>
      <w:r w:rsidRPr="00C7792E">
        <w:rPr>
          <w:rFonts w:ascii="Courier New" w:eastAsia="Times New Roman" w:hAnsi="Courier New" w:cs="Courier New"/>
          <w:color w:val="EFE900"/>
          <w:sz w:val="20"/>
          <w:szCs w:val="20"/>
        </w:rPr>
        <w:t>&lt;/description&gt;</w:t>
      </w:r>
    </w:p>
    <w:p w14:paraId="6E4CB3EC"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0F9F4E63"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&lt;properties&gt;</w:t>
      </w:r>
    </w:p>
    <w:p w14:paraId="6D8EE3EF"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&lt;java.version&gt;</w:t>
      </w:r>
      <w:r w:rsidRPr="00C7792E">
        <w:rPr>
          <w:rFonts w:ascii="Courier New" w:eastAsia="Times New Roman" w:hAnsi="Courier New" w:cs="Courier New"/>
          <w:color w:val="F8F8F8"/>
          <w:sz w:val="20"/>
          <w:szCs w:val="20"/>
        </w:rPr>
        <w:t>21</w:t>
      </w:r>
      <w:r w:rsidRPr="00C7792E">
        <w:rPr>
          <w:rFonts w:ascii="Courier New" w:eastAsia="Times New Roman" w:hAnsi="Courier New" w:cs="Courier New"/>
          <w:color w:val="EFE900"/>
          <w:sz w:val="20"/>
          <w:szCs w:val="20"/>
        </w:rPr>
        <w:t>&lt;/java.version&gt;</w:t>
      </w:r>
    </w:p>
    <w:p w14:paraId="1DCB3BF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&lt;/properties&gt;</w:t>
      </w:r>
    </w:p>
    <w:p w14:paraId="18C83B30"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54936CB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&lt;dependencies&gt;</w:t>
      </w:r>
    </w:p>
    <w:p w14:paraId="36BE7EE0"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45161B6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org.springframework.boot</w:t>
      </w:r>
      <w:r w:rsidRPr="00C7792E">
        <w:rPr>
          <w:rFonts w:ascii="Courier New" w:eastAsia="Times New Roman" w:hAnsi="Courier New" w:cs="Courier New"/>
          <w:color w:val="EFE900"/>
          <w:sz w:val="20"/>
          <w:szCs w:val="20"/>
        </w:rPr>
        <w:t>&lt;/groupId&gt;</w:t>
      </w:r>
    </w:p>
    <w:p w14:paraId="7C26624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spring-boot-starter-data-rest</w:t>
      </w:r>
      <w:r w:rsidRPr="00C7792E">
        <w:rPr>
          <w:rFonts w:ascii="Courier New" w:eastAsia="Times New Roman" w:hAnsi="Courier New" w:cs="Courier New"/>
          <w:color w:val="EFE900"/>
          <w:sz w:val="20"/>
          <w:szCs w:val="20"/>
        </w:rPr>
        <w:t>&lt;/artifactId&gt;</w:t>
      </w:r>
    </w:p>
    <w:p w14:paraId="67956DDF"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6AA4FED1"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56D08CF6"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19BCAEEF"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org.springframework.boot</w:t>
      </w:r>
      <w:r w:rsidRPr="00C7792E">
        <w:rPr>
          <w:rFonts w:ascii="Courier New" w:eastAsia="Times New Roman" w:hAnsi="Courier New" w:cs="Courier New"/>
          <w:color w:val="EFE900"/>
          <w:sz w:val="20"/>
          <w:szCs w:val="20"/>
        </w:rPr>
        <w:t>&lt;/groupId&gt;</w:t>
      </w:r>
    </w:p>
    <w:p w14:paraId="768FBA12"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spring-boot-starter-web</w:t>
      </w:r>
      <w:r w:rsidRPr="00C7792E">
        <w:rPr>
          <w:rFonts w:ascii="Courier New" w:eastAsia="Times New Roman" w:hAnsi="Courier New" w:cs="Courier New"/>
          <w:color w:val="EFE900"/>
          <w:sz w:val="20"/>
          <w:szCs w:val="20"/>
        </w:rPr>
        <w:t>&lt;/artifactId&gt;</w:t>
      </w:r>
    </w:p>
    <w:p w14:paraId="02E24E0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3ED86EBC"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101CF65F"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42245D5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org.springframework.boot</w:t>
      </w:r>
      <w:r w:rsidRPr="00C7792E">
        <w:rPr>
          <w:rFonts w:ascii="Courier New" w:eastAsia="Times New Roman" w:hAnsi="Courier New" w:cs="Courier New"/>
          <w:color w:val="EFE900"/>
          <w:sz w:val="20"/>
          <w:szCs w:val="20"/>
        </w:rPr>
        <w:t>&lt;/groupId&gt;</w:t>
      </w:r>
    </w:p>
    <w:p w14:paraId="081DFA13"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spring-boot-starter-test</w:t>
      </w:r>
      <w:r w:rsidRPr="00C7792E">
        <w:rPr>
          <w:rFonts w:ascii="Courier New" w:eastAsia="Times New Roman" w:hAnsi="Courier New" w:cs="Courier New"/>
          <w:color w:val="EFE900"/>
          <w:sz w:val="20"/>
          <w:szCs w:val="20"/>
        </w:rPr>
        <w:t>&lt;/artifactId&gt;</w:t>
      </w:r>
    </w:p>
    <w:p w14:paraId="010F5D1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&lt;scope&gt;</w:t>
      </w:r>
      <w:r w:rsidRPr="00C7792E">
        <w:rPr>
          <w:rFonts w:ascii="Courier New" w:eastAsia="Times New Roman" w:hAnsi="Courier New" w:cs="Courier New"/>
          <w:color w:val="F8F8F8"/>
          <w:sz w:val="20"/>
          <w:szCs w:val="20"/>
        </w:rPr>
        <w:t>test</w:t>
      </w:r>
      <w:r w:rsidRPr="00C7792E">
        <w:rPr>
          <w:rFonts w:ascii="Courier New" w:eastAsia="Times New Roman" w:hAnsi="Courier New" w:cs="Courier New"/>
          <w:color w:val="EFE900"/>
          <w:sz w:val="20"/>
          <w:szCs w:val="20"/>
        </w:rPr>
        <w:t>&lt;/scope&gt;</w:t>
      </w:r>
    </w:p>
    <w:p w14:paraId="4573A31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&lt;exclusions&gt;</w:t>
      </w:r>
    </w:p>
    <w:p w14:paraId="00453BE6"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&lt;exclusion&gt;</w:t>
      </w:r>
    </w:p>
    <w:p w14:paraId="7B179382"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org.junit.vintage</w:t>
      </w:r>
      <w:r w:rsidRPr="00C7792E">
        <w:rPr>
          <w:rFonts w:ascii="Courier New" w:eastAsia="Times New Roman" w:hAnsi="Courier New" w:cs="Courier New"/>
          <w:color w:val="EFE900"/>
          <w:sz w:val="20"/>
          <w:szCs w:val="20"/>
        </w:rPr>
        <w:t>&lt;/groupId&gt;</w:t>
      </w:r>
    </w:p>
    <w:p w14:paraId="5282E1D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junit-vintage-engine</w:t>
      </w:r>
      <w:r w:rsidRPr="00C7792E">
        <w:rPr>
          <w:rFonts w:ascii="Courier New" w:eastAsia="Times New Roman" w:hAnsi="Courier New" w:cs="Courier New"/>
          <w:color w:val="EFE900"/>
          <w:sz w:val="20"/>
          <w:szCs w:val="20"/>
        </w:rPr>
        <w:t>&lt;/artifactId&gt;</w:t>
      </w:r>
    </w:p>
    <w:p w14:paraId="021E7722"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&lt;/exclusion&gt;</w:t>
      </w:r>
    </w:p>
    <w:p w14:paraId="65CD032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&lt;/exclusions&gt;</w:t>
      </w:r>
    </w:p>
    <w:p w14:paraId="04FEEB0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428B3FB0"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73171C1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&lt;!-- https://mvnrepository.com/artifact/com.fasterxml.jackson.core/jackson-databind --&gt;</w:t>
      </w:r>
    </w:p>
    <w:p w14:paraId="589DF121"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3E38572E"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com.fasterxml.jackson.core</w:t>
      </w:r>
      <w:r w:rsidRPr="00C7792E">
        <w:rPr>
          <w:rFonts w:ascii="Courier New" w:eastAsia="Times New Roman" w:hAnsi="Courier New" w:cs="Courier New"/>
          <w:color w:val="EFE900"/>
          <w:sz w:val="20"/>
          <w:szCs w:val="20"/>
        </w:rPr>
        <w:t>&lt;/groupId&gt;</w:t>
      </w:r>
    </w:p>
    <w:p w14:paraId="1275518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jackson-databind</w:t>
      </w:r>
      <w:r w:rsidRPr="00C7792E">
        <w:rPr>
          <w:rFonts w:ascii="Courier New" w:eastAsia="Times New Roman" w:hAnsi="Courier New" w:cs="Courier New"/>
          <w:color w:val="EFE900"/>
          <w:sz w:val="20"/>
          <w:szCs w:val="20"/>
        </w:rPr>
        <w:t>&lt;/artifactId&gt;</w:t>
      </w:r>
    </w:p>
    <w:p w14:paraId="39C5B5BC"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70D9B34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6ABF9DA8"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5410216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09DE516D"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com.jayway.jsonpath</w:t>
      </w:r>
      <w:r w:rsidRPr="00C7792E">
        <w:rPr>
          <w:rFonts w:ascii="Courier New" w:eastAsia="Times New Roman" w:hAnsi="Courier New" w:cs="Courier New"/>
          <w:color w:val="EFE900"/>
          <w:sz w:val="20"/>
          <w:szCs w:val="20"/>
        </w:rPr>
        <w:t>&lt;/groupId&gt;</w:t>
      </w:r>
    </w:p>
    <w:p w14:paraId="30E67061"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json-path</w:t>
      </w:r>
      <w:r w:rsidRPr="00C7792E">
        <w:rPr>
          <w:rFonts w:ascii="Courier New" w:eastAsia="Times New Roman" w:hAnsi="Courier New" w:cs="Courier New"/>
          <w:color w:val="EFE900"/>
          <w:sz w:val="20"/>
          <w:szCs w:val="20"/>
        </w:rPr>
        <w:t>&lt;/artifactId&gt;</w:t>
      </w:r>
    </w:p>
    <w:p w14:paraId="1372126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1A38D91B"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11ED9290"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621C692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org.yaml</w:t>
      </w:r>
      <w:r w:rsidRPr="00C7792E">
        <w:rPr>
          <w:rFonts w:ascii="Courier New" w:eastAsia="Times New Roman" w:hAnsi="Courier New" w:cs="Courier New"/>
          <w:color w:val="EFE900"/>
          <w:sz w:val="20"/>
          <w:szCs w:val="20"/>
        </w:rPr>
        <w:t>&lt;/groupId&gt;</w:t>
      </w:r>
    </w:p>
    <w:p w14:paraId="76FB5BB4"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snakeyaml</w:t>
      </w:r>
      <w:r w:rsidRPr="00C7792E">
        <w:rPr>
          <w:rFonts w:ascii="Courier New" w:eastAsia="Times New Roman" w:hAnsi="Courier New" w:cs="Courier New"/>
          <w:color w:val="EFE900"/>
          <w:sz w:val="20"/>
          <w:szCs w:val="20"/>
        </w:rPr>
        <w:t>&lt;/artifactId&gt;</w:t>
      </w:r>
    </w:p>
    <w:p w14:paraId="23F9F45D"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472063E2"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40A4B59C"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09D7F9B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&lt;!-- https://mvnrepository.com/artifact/org.springframework/spring-core --&gt;</w:t>
      </w:r>
    </w:p>
    <w:p w14:paraId="3D93A55E"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643BD05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org.springframework</w:t>
      </w:r>
      <w:r w:rsidRPr="00C7792E">
        <w:rPr>
          <w:rFonts w:ascii="Courier New" w:eastAsia="Times New Roman" w:hAnsi="Courier New" w:cs="Courier New"/>
          <w:color w:val="EFE900"/>
          <w:sz w:val="20"/>
          <w:szCs w:val="20"/>
        </w:rPr>
        <w:t>&lt;/groupId&gt;</w:t>
      </w:r>
    </w:p>
    <w:p w14:paraId="65B4F84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spring-core</w:t>
      </w:r>
      <w:r w:rsidRPr="00C7792E">
        <w:rPr>
          <w:rFonts w:ascii="Courier New" w:eastAsia="Times New Roman" w:hAnsi="Courier New" w:cs="Courier New"/>
          <w:color w:val="EFE900"/>
          <w:sz w:val="20"/>
          <w:szCs w:val="20"/>
        </w:rPr>
        <w:t>&lt;/artifactId&gt;</w:t>
      </w:r>
    </w:p>
    <w:p w14:paraId="6AA628CA"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0377BB8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23620455"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024D0600"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&lt;!-- https://mvnrepository.com/artifact/org.springframework/spring-web --&gt;</w:t>
      </w:r>
    </w:p>
    <w:p w14:paraId="5FEBEEA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792FC03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org.springframework</w:t>
      </w:r>
      <w:r w:rsidRPr="00C7792E">
        <w:rPr>
          <w:rFonts w:ascii="Courier New" w:eastAsia="Times New Roman" w:hAnsi="Courier New" w:cs="Courier New"/>
          <w:color w:val="EFE900"/>
          <w:sz w:val="20"/>
          <w:szCs w:val="20"/>
        </w:rPr>
        <w:t>&lt;/groupId&gt;</w:t>
      </w:r>
    </w:p>
    <w:p w14:paraId="37EE8B6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spring-web</w:t>
      </w:r>
      <w:r w:rsidRPr="00C7792E">
        <w:rPr>
          <w:rFonts w:ascii="Courier New" w:eastAsia="Times New Roman" w:hAnsi="Courier New" w:cs="Courier New"/>
          <w:color w:val="EFE900"/>
          <w:sz w:val="20"/>
          <w:szCs w:val="20"/>
        </w:rPr>
        <w:t>&lt;/artifactId&gt;</w:t>
      </w:r>
    </w:p>
    <w:p w14:paraId="55678EF7"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00E486AE"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5A0F78BB"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1E978EA1"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&lt;!-- https://mvnrepository.com/artifact/ch.qos.logback/logback-classic --&gt;</w:t>
      </w:r>
    </w:p>
    <w:p w14:paraId="37477C9F"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4C84BA33"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ch.qos.logback</w:t>
      </w:r>
      <w:r w:rsidRPr="00C7792E">
        <w:rPr>
          <w:rFonts w:ascii="Courier New" w:eastAsia="Times New Roman" w:hAnsi="Courier New" w:cs="Courier New"/>
          <w:color w:val="EFE900"/>
          <w:sz w:val="20"/>
          <w:szCs w:val="20"/>
        </w:rPr>
        <w:t>&lt;/groupId&gt;</w:t>
      </w:r>
    </w:p>
    <w:p w14:paraId="1AE81996"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logback-classic</w:t>
      </w:r>
      <w:r w:rsidRPr="00C7792E">
        <w:rPr>
          <w:rFonts w:ascii="Courier New" w:eastAsia="Times New Roman" w:hAnsi="Courier New" w:cs="Courier New"/>
          <w:color w:val="EFE900"/>
          <w:sz w:val="20"/>
          <w:szCs w:val="20"/>
        </w:rPr>
        <w:t>&lt;/artifactId&gt;</w:t>
      </w:r>
    </w:p>
    <w:p w14:paraId="552A47EA"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5215AD3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&lt;scope&gt;</w:t>
      </w:r>
      <w:r w:rsidRPr="00C7792E">
        <w:rPr>
          <w:rFonts w:ascii="Courier New" w:eastAsia="Times New Roman" w:hAnsi="Courier New" w:cs="Courier New"/>
          <w:color w:val="F8F8F8"/>
          <w:sz w:val="20"/>
          <w:szCs w:val="20"/>
        </w:rPr>
        <w:t>test</w:t>
      </w:r>
      <w:r w:rsidRPr="00C7792E">
        <w:rPr>
          <w:rFonts w:ascii="Courier New" w:eastAsia="Times New Roman" w:hAnsi="Courier New" w:cs="Courier New"/>
          <w:color w:val="EFE900"/>
          <w:sz w:val="20"/>
          <w:szCs w:val="20"/>
        </w:rPr>
        <w:t>&lt;/scope&gt;</w:t>
      </w:r>
    </w:p>
    <w:p w14:paraId="24A38661"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3066F7D4"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793E4984"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6597546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org.springframework</w:t>
      </w:r>
      <w:r w:rsidRPr="00C7792E">
        <w:rPr>
          <w:rFonts w:ascii="Courier New" w:eastAsia="Times New Roman" w:hAnsi="Courier New" w:cs="Courier New"/>
          <w:color w:val="EFE900"/>
          <w:sz w:val="20"/>
          <w:szCs w:val="20"/>
        </w:rPr>
        <w:t>&lt;/groupId&gt;</w:t>
      </w:r>
    </w:p>
    <w:p w14:paraId="798E9CA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spring-webmvc</w:t>
      </w:r>
      <w:r w:rsidRPr="00C7792E">
        <w:rPr>
          <w:rFonts w:ascii="Courier New" w:eastAsia="Times New Roman" w:hAnsi="Courier New" w:cs="Courier New"/>
          <w:color w:val="EFE900"/>
          <w:sz w:val="20"/>
          <w:szCs w:val="20"/>
        </w:rPr>
        <w:t>&lt;/artifactId&gt;</w:t>
      </w:r>
    </w:p>
    <w:p w14:paraId="6F1CC8A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&lt;version&gt;</w:t>
      </w:r>
      <w:r w:rsidRPr="00C7792E">
        <w:rPr>
          <w:rFonts w:ascii="Courier New" w:eastAsia="Times New Roman" w:hAnsi="Courier New" w:cs="Courier New"/>
          <w:color w:val="F8F8F8"/>
          <w:sz w:val="20"/>
          <w:szCs w:val="20"/>
        </w:rPr>
        <w:t>6.1.14</w:t>
      </w:r>
      <w:r w:rsidRPr="00C7792E">
        <w:rPr>
          <w:rFonts w:ascii="Courier New" w:eastAsia="Times New Roman" w:hAnsi="Courier New" w:cs="Courier New"/>
          <w:color w:val="EFE900"/>
          <w:sz w:val="20"/>
          <w:szCs w:val="20"/>
        </w:rPr>
        <w:t>&lt;/version&gt;</w:t>
      </w:r>
    </w:p>
    <w:p w14:paraId="3E4B6133"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6CDCBEF6"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6B96D09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1E9AE0"/>
          <w:sz w:val="20"/>
          <w:szCs w:val="20"/>
        </w:rPr>
        <w:t>&lt;!-- https://mvnrepository.com/artifact/commons-io/commons-io --&gt;</w:t>
      </w:r>
    </w:p>
    <w:p w14:paraId="13CDEA9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5DAD1DF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commons-io</w:t>
      </w:r>
      <w:r w:rsidRPr="00C7792E">
        <w:rPr>
          <w:rFonts w:ascii="Courier New" w:eastAsia="Times New Roman" w:hAnsi="Courier New" w:cs="Courier New"/>
          <w:color w:val="EFE900"/>
          <w:sz w:val="20"/>
          <w:szCs w:val="20"/>
        </w:rPr>
        <w:t>&lt;/groupId&gt;</w:t>
      </w:r>
    </w:p>
    <w:p w14:paraId="55642DCE"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commons-io</w:t>
      </w:r>
      <w:r w:rsidRPr="00C7792E">
        <w:rPr>
          <w:rFonts w:ascii="Courier New" w:eastAsia="Times New Roman" w:hAnsi="Courier New" w:cs="Courier New"/>
          <w:color w:val="EFE900"/>
          <w:sz w:val="20"/>
          <w:szCs w:val="20"/>
        </w:rPr>
        <w:t>&lt;/artifactId&gt;</w:t>
      </w:r>
    </w:p>
    <w:p w14:paraId="7F3E08D4"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&lt;version&gt;</w:t>
      </w:r>
      <w:r w:rsidRPr="00C7792E">
        <w:rPr>
          <w:rFonts w:ascii="Courier New" w:eastAsia="Times New Roman" w:hAnsi="Courier New" w:cs="Courier New"/>
          <w:color w:val="F8F8F8"/>
          <w:sz w:val="20"/>
          <w:szCs w:val="20"/>
        </w:rPr>
        <w:t>2.17.0</w:t>
      </w:r>
      <w:r w:rsidRPr="00C7792E">
        <w:rPr>
          <w:rFonts w:ascii="Courier New" w:eastAsia="Times New Roman" w:hAnsi="Courier New" w:cs="Courier New"/>
          <w:color w:val="EFE900"/>
          <w:sz w:val="20"/>
          <w:szCs w:val="20"/>
        </w:rPr>
        <w:t>&lt;/version&gt;</w:t>
      </w:r>
    </w:p>
    <w:p w14:paraId="09E5BAC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4D3B579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p>
    <w:p w14:paraId="789CC40D"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311A1265"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org.slf4j</w:t>
      </w:r>
      <w:r w:rsidRPr="00C7792E">
        <w:rPr>
          <w:rFonts w:ascii="Courier New" w:eastAsia="Times New Roman" w:hAnsi="Courier New" w:cs="Courier New"/>
          <w:color w:val="EFE900"/>
          <w:sz w:val="20"/>
          <w:szCs w:val="20"/>
        </w:rPr>
        <w:t>&lt;/groupId&gt;</w:t>
      </w:r>
    </w:p>
    <w:p w14:paraId="50408747"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slf4j-api</w:t>
      </w:r>
      <w:r w:rsidRPr="00C7792E">
        <w:rPr>
          <w:rFonts w:ascii="Courier New" w:eastAsia="Times New Roman" w:hAnsi="Courier New" w:cs="Courier New"/>
          <w:color w:val="EFE900"/>
          <w:sz w:val="20"/>
          <w:szCs w:val="20"/>
        </w:rPr>
        <w:t>&lt;/artifactId&gt;</w:t>
      </w:r>
    </w:p>
    <w:p w14:paraId="56929FC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&lt;/dependency&gt;</w:t>
      </w:r>
    </w:p>
    <w:p w14:paraId="5208B890"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339D3E49"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326B456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&lt;/dependencies&gt;</w:t>
      </w:r>
    </w:p>
    <w:p w14:paraId="5852FDF9"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02E62D13"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&lt;build&gt;</w:t>
      </w:r>
    </w:p>
    <w:p w14:paraId="535BEFC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&lt;plugins&gt;</w:t>
      </w:r>
    </w:p>
    <w:p w14:paraId="090B19F1"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&lt;plugin&gt;</w:t>
      </w:r>
    </w:p>
    <w:p w14:paraId="09EED8D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org.springframework.boot</w:t>
      </w:r>
      <w:r w:rsidRPr="00C7792E">
        <w:rPr>
          <w:rFonts w:ascii="Courier New" w:eastAsia="Times New Roman" w:hAnsi="Courier New" w:cs="Courier New"/>
          <w:color w:val="EFE900"/>
          <w:sz w:val="20"/>
          <w:szCs w:val="20"/>
        </w:rPr>
        <w:t>&lt;/groupId&gt;</w:t>
      </w:r>
    </w:p>
    <w:p w14:paraId="2B0182F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spring-boot-maven-plugin</w:t>
      </w:r>
      <w:r w:rsidRPr="00C7792E">
        <w:rPr>
          <w:rFonts w:ascii="Courier New" w:eastAsia="Times New Roman" w:hAnsi="Courier New" w:cs="Courier New"/>
          <w:color w:val="EFE900"/>
          <w:sz w:val="20"/>
          <w:szCs w:val="20"/>
        </w:rPr>
        <w:t>&lt;/artifactId&gt;</w:t>
      </w:r>
    </w:p>
    <w:p w14:paraId="740A869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&lt;/plugin&gt;</w:t>
      </w:r>
    </w:p>
    <w:p w14:paraId="52DB0E0D"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&lt;plugin&gt;</w:t>
      </w:r>
    </w:p>
    <w:p w14:paraId="38B6DA7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&lt;groupId&gt;</w:t>
      </w:r>
      <w:r w:rsidRPr="00C7792E">
        <w:rPr>
          <w:rFonts w:ascii="Courier New" w:eastAsia="Times New Roman" w:hAnsi="Courier New" w:cs="Courier New"/>
          <w:color w:val="F8F8F8"/>
          <w:sz w:val="20"/>
          <w:szCs w:val="20"/>
        </w:rPr>
        <w:t>org.owasp</w:t>
      </w:r>
      <w:r w:rsidRPr="00C7792E">
        <w:rPr>
          <w:rFonts w:ascii="Courier New" w:eastAsia="Times New Roman" w:hAnsi="Courier New" w:cs="Courier New"/>
          <w:color w:val="EFE900"/>
          <w:sz w:val="20"/>
          <w:szCs w:val="20"/>
        </w:rPr>
        <w:t>&lt;/groupId&gt;</w:t>
      </w:r>
    </w:p>
    <w:p w14:paraId="59E80DF3"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&lt;artifactId&gt;</w:t>
      </w:r>
      <w:r w:rsidRPr="00C7792E">
        <w:rPr>
          <w:rFonts w:ascii="Courier New" w:eastAsia="Times New Roman" w:hAnsi="Courier New" w:cs="Courier New"/>
          <w:color w:val="F8F8F8"/>
          <w:sz w:val="20"/>
          <w:szCs w:val="20"/>
        </w:rPr>
        <w:t>dependency-check-maven</w:t>
      </w:r>
      <w:r w:rsidRPr="00C7792E">
        <w:rPr>
          <w:rFonts w:ascii="Courier New" w:eastAsia="Times New Roman" w:hAnsi="Courier New" w:cs="Courier New"/>
          <w:color w:val="EFE900"/>
          <w:sz w:val="20"/>
          <w:szCs w:val="20"/>
        </w:rPr>
        <w:t>&lt;/artifactId&gt;</w:t>
      </w:r>
    </w:p>
    <w:p w14:paraId="366C13BF"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&lt;version&gt;</w:t>
      </w:r>
      <w:r w:rsidRPr="00C7792E">
        <w:rPr>
          <w:rFonts w:ascii="Courier New" w:eastAsia="Times New Roman" w:hAnsi="Courier New" w:cs="Courier New"/>
          <w:color w:val="F8F8F8"/>
          <w:sz w:val="20"/>
          <w:szCs w:val="20"/>
        </w:rPr>
        <w:t>10.0.4</w:t>
      </w:r>
      <w:r w:rsidRPr="00C7792E">
        <w:rPr>
          <w:rFonts w:ascii="Courier New" w:eastAsia="Times New Roman" w:hAnsi="Courier New" w:cs="Courier New"/>
          <w:color w:val="EFE900"/>
          <w:sz w:val="20"/>
          <w:szCs w:val="20"/>
        </w:rPr>
        <w:t>&lt;/version&gt;</w:t>
      </w:r>
    </w:p>
    <w:p w14:paraId="6B3E5283"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&lt;configuration&gt;</w:t>
      </w:r>
    </w:p>
    <w:p w14:paraId="50F05A68"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&lt;suppressionFiles&gt;</w:t>
      </w:r>
    </w:p>
    <w:p w14:paraId="2FC93A7F"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&lt;suppressionFile&gt;</w:t>
      </w:r>
      <w:r w:rsidRPr="00C7792E">
        <w:rPr>
          <w:rFonts w:ascii="Courier New" w:eastAsia="Times New Roman" w:hAnsi="Courier New" w:cs="Courier New"/>
          <w:color w:val="F8F8F8"/>
          <w:sz w:val="20"/>
          <w:szCs w:val="20"/>
        </w:rPr>
        <w:t>suppression.xml</w:t>
      </w:r>
      <w:r w:rsidRPr="00C7792E">
        <w:rPr>
          <w:rFonts w:ascii="Courier New" w:eastAsia="Times New Roman" w:hAnsi="Courier New" w:cs="Courier New"/>
          <w:color w:val="EFE900"/>
          <w:sz w:val="20"/>
          <w:szCs w:val="20"/>
        </w:rPr>
        <w:t>&lt;/suppressionFile&gt;</w:t>
      </w:r>
    </w:p>
    <w:p w14:paraId="55D5F77F"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&lt;/suppressionFiles&gt;</w:t>
      </w:r>
    </w:p>
    <w:p w14:paraId="0C84A96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&lt;/configuration&gt;</w:t>
      </w:r>
    </w:p>
    <w:p w14:paraId="58641F06"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&lt;executions&gt;</w:t>
      </w:r>
    </w:p>
    <w:p w14:paraId="14070904"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&lt;execution&gt;</w:t>
      </w:r>
    </w:p>
    <w:p w14:paraId="6CF19E24"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&lt;goals&gt;</w:t>
      </w:r>
    </w:p>
    <w:p w14:paraId="0C4CB40E"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&lt;goal&gt;</w:t>
      </w:r>
      <w:r w:rsidRPr="00C7792E">
        <w:rPr>
          <w:rFonts w:ascii="Courier New" w:eastAsia="Times New Roman" w:hAnsi="Courier New" w:cs="Courier New"/>
          <w:color w:val="F8F8F8"/>
          <w:sz w:val="20"/>
          <w:szCs w:val="20"/>
        </w:rPr>
        <w:t>check</w:t>
      </w:r>
      <w:r w:rsidRPr="00C7792E">
        <w:rPr>
          <w:rFonts w:ascii="Courier New" w:eastAsia="Times New Roman" w:hAnsi="Courier New" w:cs="Courier New"/>
          <w:color w:val="EFE900"/>
          <w:sz w:val="20"/>
          <w:szCs w:val="20"/>
        </w:rPr>
        <w:t>&lt;/goal&gt;</w:t>
      </w:r>
    </w:p>
    <w:p w14:paraId="75A442FE"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&lt;/goals&gt;</w:t>
      </w:r>
    </w:p>
    <w:p w14:paraId="39AAF62C"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&lt;/execution&gt;</w:t>
      </w:r>
    </w:p>
    <w:p w14:paraId="6EB2BF09"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&lt;/executions&gt;</w:t>
      </w:r>
    </w:p>
    <w:p w14:paraId="5A57C04B"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&lt;/plugin&gt;</w:t>
      </w:r>
    </w:p>
    <w:p w14:paraId="7378D92E"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&lt;/plugins&gt;</w:t>
      </w:r>
    </w:p>
    <w:p w14:paraId="7E30B50A"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F8F8F8"/>
          <w:sz w:val="20"/>
          <w:szCs w:val="20"/>
        </w:rPr>
        <w:t xml:space="preserve">    </w:t>
      </w:r>
      <w:r w:rsidRPr="00C7792E">
        <w:rPr>
          <w:rFonts w:ascii="Courier New" w:eastAsia="Times New Roman" w:hAnsi="Courier New" w:cs="Courier New"/>
          <w:color w:val="EFE900"/>
          <w:sz w:val="20"/>
          <w:szCs w:val="20"/>
        </w:rPr>
        <w:t>&lt;/build&gt;</w:t>
      </w:r>
    </w:p>
    <w:p w14:paraId="2D9E403D" w14:textId="77777777" w:rsidR="00C7792E" w:rsidRPr="00C7792E" w:rsidRDefault="00C7792E" w:rsidP="00C7792E">
      <w:pPr>
        <w:shd w:val="clear" w:color="auto" w:fill="0B161D"/>
        <w:rPr>
          <w:rFonts w:ascii="Courier New" w:eastAsia="Times New Roman" w:hAnsi="Courier New" w:cs="Courier New"/>
          <w:color w:val="F8F8F8"/>
          <w:sz w:val="20"/>
          <w:szCs w:val="20"/>
        </w:rPr>
      </w:pPr>
    </w:p>
    <w:p w14:paraId="2B132486" w14:textId="77777777" w:rsidR="00C7792E" w:rsidRPr="00C7792E" w:rsidRDefault="00C7792E" w:rsidP="00C7792E">
      <w:pPr>
        <w:shd w:val="clear" w:color="auto" w:fill="0B161D"/>
        <w:rPr>
          <w:rFonts w:ascii="Courier New" w:eastAsia="Times New Roman" w:hAnsi="Courier New" w:cs="Courier New"/>
          <w:color w:val="F8F8F8"/>
          <w:sz w:val="20"/>
          <w:szCs w:val="20"/>
        </w:rPr>
      </w:pPr>
      <w:r w:rsidRPr="00C7792E">
        <w:rPr>
          <w:rFonts w:ascii="Courier New" w:eastAsia="Times New Roman" w:hAnsi="Courier New" w:cs="Courier New"/>
          <w:color w:val="EFE900"/>
          <w:sz w:val="20"/>
          <w:szCs w:val="20"/>
        </w:rPr>
        <w:t>&lt;/project&gt;</w:t>
      </w:r>
    </w:p>
    <w:p w14:paraId="2B9D4641" w14:textId="77777777" w:rsidR="00C7792E" w:rsidRPr="00B7788F" w:rsidRDefault="00C7792E" w:rsidP="00D47759">
      <w:pPr>
        <w:contextualSpacing/>
        <w:rPr>
          <w:rFonts w:cstheme="minorHAnsi"/>
          <w:sz w:val="22"/>
          <w:szCs w:val="22"/>
        </w:rPr>
      </w:pPr>
    </w:p>
    <w:p w14:paraId="42BA38F6" w14:textId="7C4BDB91" w:rsidR="003978A0" w:rsidRPr="008D678A" w:rsidRDefault="000202DE" w:rsidP="008D678A">
      <w:pPr>
        <w:pStyle w:val="Heading2"/>
        <w:numPr>
          <w:ilvl w:val="0"/>
          <w:numId w:val="21"/>
        </w:numPr>
        <w:spacing w:before="0" w:line="480" w:lineRule="auto"/>
        <w:rPr>
          <w:rFonts w:ascii="Times New Roman" w:hAnsi="Times New Roman" w:cs="Times New Roman"/>
          <w:sz w:val="24"/>
          <w:szCs w:val="24"/>
        </w:rPr>
      </w:pPr>
      <w:bookmarkStart w:id="27" w:name="_Toc1726280430"/>
      <w:bookmarkStart w:id="28" w:name="_Toc190184513"/>
      <w:bookmarkStart w:id="29" w:name="_Toc102040763"/>
      <w:r w:rsidRPr="008D678A">
        <w:rPr>
          <w:rFonts w:ascii="Times New Roman" w:hAnsi="Times New Roman" w:cs="Times New Roman"/>
          <w:sz w:val="24"/>
          <w:szCs w:val="24"/>
        </w:rPr>
        <w:t>Functional Testing</w:t>
      </w:r>
      <w:bookmarkEnd w:id="27"/>
      <w:bookmarkEnd w:id="28"/>
      <w:bookmarkEnd w:id="29"/>
    </w:p>
    <w:p w14:paraId="7B9F371C" w14:textId="4AF59FDD" w:rsidR="00E33862" w:rsidRPr="008D678A" w:rsidRDefault="00C7792E" w:rsidP="008D678A">
      <w:pPr>
        <w:spacing w:line="480" w:lineRule="auto"/>
        <w:contextualSpacing/>
        <w:rPr>
          <w:rFonts w:ascii="Times New Roman" w:eastAsia="Times New Roman" w:hAnsi="Times New Roman" w:cs="Times New Roman"/>
        </w:rPr>
      </w:pPr>
      <w:r w:rsidRPr="008D678A">
        <w:rPr>
          <w:rFonts w:ascii="Times New Roman" w:eastAsia="Times New Roman" w:hAnsi="Times New Roman" w:cs="Times New Roman"/>
          <w:noProof/>
        </w:rPr>
        <w:lastRenderedPageBreak/>
        <w:drawing>
          <wp:inline distT="0" distB="0" distL="0" distR="0" wp14:anchorId="4C02C53D" wp14:editId="4550B21C">
            <wp:extent cx="5943600" cy="4227830"/>
            <wp:effectExtent l="0" t="0" r="0" b="1270"/>
            <wp:docPr id="2008716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16947" name="Picture 20087169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27830"/>
                    </a:xfrm>
                    <a:prstGeom prst="rect">
                      <a:avLst/>
                    </a:prstGeom>
                  </pic:spPr>
                </pic:pic>
              </a:graphicData>
            </a:graphic>
          </wp:inline>
        </w:drawing>
      </w:r>
    </w:p>
    <w:p w14:paraId="5DFBECFB" w14:textId="1AB2E870" w:rsidR="00C7792E" w:rsidRPr="008D678A" w:rsidRDefault="00C7792E" w:rsidP="008D678A">
      <w:pPr>
        <w:spacing w:line="480" w:lineRule="auto"/>
        <w:contextualSpacing/>
        <w:rPr>
          <w:rFonts w:ascii="Times New Roman" w:eastAsia="Times New Roman" w:hAnsi="Times New Roman" w:cs="Times New Roman"/>
        </w:rPr>
      </w:pPr>
      <w:r w:rsidRPr="008D678A">
        <w:rPr>
          <w:rFonts w:ascii="Times New Roman" w:eastAsia="Times New Roman" w:hAnsi="Times New Roman" w:cs="Times New Roman"/>
        </w:rPr>
        <w:tab/>
        <w:t>I have a strong preference for Intellij after I was able to diagnose and resolve bugs far quicker with it than with Eclipse. It also makes far more sense to my brain to order Maven to operate as “</w:t>
      </w:r>
      <w:r w:rsidRPr="008D678A">
        <w:rPr>
          <w:rFonts w:ascii="Times New Roman" w:eastAsia="Times New Roman" w:hAnsi="Times New Roman" w:cs="Times New Roman"/>
        </w:rPr>
        <w:t>-X spring-boot:run</w:t>
      </w:r>
      <w:r w:rsidRPr="008D678A">
        <w:rPr>
          <w:rFonts w:ascii="Times New Roman" w:eastAsia="Times New Roman" w:hAnsi="Times New Roman" w:cs="Times New Roman"/>
        </w:rPr>
        <w:t>” than it is to entirely skip Maven and launch as an application as Eclipse likes to default to. It also looks cleaner to me, which is nice.</w:t>
      </w:r>
      <w:r w:rsidR="001F4E98" w:rsidRPr="008D678A">
        <w:rPr>
          <w:rFonts w:ascii="Times New Roman" w:eastAsia="Times New Roman" w:hAnsi="Times New Roman" w:cs="Times New Roman"/>
        </w:rPr>
        <w:t xml:space="preserve"> Perhaps I have spent too much time in Visual Studio with my C++ projects.</w:t>
      </w:r>
      <w:r w:rsidR="00EB7C37" w:rsidRPr="008D678A">
        <w:rPr>
          <w:rFonts w:ascii="Times New Roman" w:eastAsia="Times New Roman" w:hAnsi="Times New Roman" w:cs="Times New Roman"/>
        </w:rPr>
        <w:t xml:space="preserve"> I made sure to include the raw code with its formatting above, although you may have to enable editing to expand or collapse their headings to display them.</w:t>
      </w:r>
    </w:p>
    <w:p w14:paraId="70718496" w14:textId="77777777" w:rsidR="00C7792E" w:rsidRDefault="00C7792E" w:rsidP="008D678A">
      <w:pPr>
        <w:spacing w:line="480" w:lineRule="auto"/>
        <w:contextualSpacing/>
        <w:rPr>
          <w:rFonts w:ascii="Times New Roman" w:hAnsi="Times New Roman" w:cs="Times New Roman"/>
        </w:rPr>
      </w:pPr>
    </w:p>
    <w:p w14:paraId="46EAA56A" w14:textId="77777777" w:rsidR="00771AAF" w:rsidRDefault="00771AAF" w:rsidP="008D678A">
      <w:pPr>
        <w:spacing w:line="480" w:lineRule="auto"/>
        <w:contextualSpacing/>
        <w:rPr>
          <w:rFonts w:ascii="Times New Roman" w:hAnsi="Times New Roman" w:cs="Times New Roman"/>
        </w:rPr>
      </w:pPr>
    </w:p>
    <w:p w14:paraId="64C2E3AD" w14:textId="77777777" w:rsidR="00771AAF" w:rsidRDefault="00771AAF" w:rsidP="008D678A">
      <w:pPr>
        <w:spacing w:line="480" w:lineRule="auto"/>
        <w:contextualSpacing/>
        <w:rPr>
          <w:rFonts w:ascii="Times New Roman" w:hAnsi="Times New Roman" w:cs="Times New Roman"/>
        </w:rPr>
      </w:pPr>
    </w:p>
    <w:p w14:paraId="0096A484" w14:textId="77777777" w:rsidR="00771AAF" w:rsidRPr="008D678A" w:rsidRDefault="00771AAF" w:rsidP="008D678A">
      <w:pPr>
        <w:spacing w:line="480" w:lineRule="auto"/>
        <w:contextualSpacing/>
        <w:rPr>
          <w:rFonts w:ascii="Times New Roman" w:hAnsi="Times New Roman" w:cs="Times New Roman"/>
        </w:rPr>
      </w:pPr>
    </w:p>
    <w:p w14:paraId="2731DE97" w14:textId="46FF2EDE" w:rsidR="00E33862" w:rsidRPr="008D678A" w:rsidRDefault="00E33862" w:rsidP="008D678A">
      <w:pPr>
        <w:pStyle w:val="Heading2"/>
        <w:numPr>
          <w:ilvl w:val="0"/>
          <w:numId w:val="21"/>
        </w:numPr>
        <w:spacing w:before="0" w:line="480" w:lineRule="auto"/>
        <w:rPr>
          <w:rFonts w:ascii="Times New Roman" w:hAnsi="Times New Roman" w:cs="Times New Roman"/>
          <w:sz w:val="24"/>
          <w:szCs w:val="24"/>
        </w:rPr>
      </w:pPr>
      <w:bookmarkStart w:id="30" w:name="_Toc1256172566"/>
      <w:bookmarkStart w:id="31" w:name="_Toc1705881728"/>
      <w:bookmarkStart w:id="32" w:name="_Toc102040764"/>
      <w:r w:rsidRPr="008D678A">
        <w:rPr>
          <w:rFonts w:ascii="Times New Roman" w:hAnsi="Times New Roman" w:cs="Times New Roman"/>
          <w:sz w:val="24"/>
          <w:szCs w:val="24"/>
        </w:rPr>
        <w:lastRenderedPageBreak/>
        <w:t>Summary</w:t>
      </w:r>
      <w:bookmarkEnd w:id="30"/>
      <w:bookmarkEnd w:id="31"/>
      <w:bookmarkEnd w:id="32"/>
    </w:p>
    <w:p w14:paraId="0624AD01" w14:textId="03374248" w:rsidR="620D193F" w:rsidRPr="008D678A" w:rsidRDefault="00063D83" w:rsidP="008B6349">
      <w:pPr>
        <w:spacing w:line="480" w:lineRule="auto"/>
        <w:ind w:firstLine="720"/>
        <w:contextualSpacing/>
        <w:rPr>
          <w:rFonts w:ascii="Times New Roman" w:eastAsia="Times New Roman" w:hAnsi="Times New Roman" w:cs="Times New Roman"/>
        </w:rPr>
      </w:pPr>
      <w:r w:rsidRPr="008D678A">
        <w:rPr>
          <w:rFonts w:ascii="Times New Roman" w:eastAsia="Times New Roman" w:hAnsi="Times New Roman" w:cs="Times New Roman"/>
        </w:rPr>
        <w:t xml:space="preserve">A large number of vulnerabilities were identified and addressed with this refactoring. I walked through the conceptual map of the intended program, reflecting on if each module was secure. Our server was connecting over HTTP, rather than its secure cousin HTTPS as it now does. Furthermore, the keys were being stored with RSA Encryption, a slower and less effective method of protecting keys, which I rectified. When I then started working on the code itself, I made sure to generate an initial report with OWASP Dependency Checker on its initial version, as well as another after updating it to version 10.0.4 to obtain more recent assessments of vulnerabilities. I iterated module by module, increasing the version of </w:t>
      </w:r>
      <w:r w:rsidR="00C9762E" w:rsidRPr="008D678A">
        <w:rPr>
          <w:rFonts w:ascii="Times New Roman" w:eastAsia="Times New Roman" w:hAnsi="Times New Roman" w:cs="Times New Roman"/>
        </w:rPr>
        <w:t xml:space="preserve">the Spring Framework to 3.3.4, its most recent version. This alone solved </w:t>
      </w:r>
      <w:r w:rsidR="006107C0" w:rsidRPr="008D678A">
        <w:rPr>
          <w:rFonts w:ascii="Times New Roman" w:eastAsia="Times New Roman" w:hAnsi="Times New Roman" w:cs="Times New Roman"/>
        </w:rPr>
        <w:t>nearly</w:t>
      </w:r>
      <w:r w:rsidR="00C9762E" w:rsidRPr="008D678A">
        <w:rPr>
          <w:rFonts w:ascii="Times New Roman" w:eastAsia="Times New Roman" w:hAnsi="Times New Roman" w:cs="Times New Roman"/>
        </w:rPr>
        <w:t xml:space="preserve"> every CVE listing. Updating Spring-Web</w:t>
      </w:r>
      <w:r w:rsidR="006107C0" w:rsidRPr="008D678A">
        <w:rPr>
          <w:rFonts w:ascii="Times New Roman" w:eastAsia="Times New Roman" w:hAnsi="Times New Roman" w:cs="Times New Roman"/>
        </w:rPr>
        <w:t>MVC</w:t>
      </w:r>
      <w:r w:rsidR="00C9762E" w:rsidRPr="008D678A">
        <w:rPr>
          <w:rFonts w:ascii="Times New Roman" w:eastAsia="Times New Roman" w:hAnsi="Times New Roman" w:cs="Times New Roman"/>
        </w:rPr>
        <w:t xml:space="preserve"> was blocked by lacking a higher version of Commons-io, so I rectified </w:t>
      </w:r>
      <w:r w:rsidR="006107C0" w:rsidRPr="008D678A">
        <w:rPr>
          <w:rFonts w:ascii="Times New Roman" w:eastAsia="Times New Roman" w:hAnsi="Times New Roman" w:cs="Times New Roman"/>
        </w:rPr>
        <w:t>both</w:t>
      </w:r>
      <w:r w:rsidR="00C9762E" w:rsidRPr="008D678A">
        <w:rPr>
          <w:rFonts w:ascii="Times New Roman" w:eastAsia="Times New Roman" w:hAnsi="Times New Roman" w:cs="Times New Roman"/>
        </w:rPr>
        <w:t xml:space="preserve"> issues and brought them up to date. I also made sure to move to a higher version of Java, that way future support for modules would be much more painless. At this point, the static analysis showed that none of the modules had any </w:t>
      </w:r>
      <w:r w:rsidR="00C9762E" w:rsidRPr="008D678A">
        <w:rPr>
          <w:rFonts w:ascii="Times New Roman" w:eastAsia="Times New Roman" w:hAnsi="Times New Roman" w:cs="Times New Roman"/>
          <w:b/>
          <w:bCs/>
        </w:rPr>
        <w:t>known</w:t>
      </w:r>
      <w:r w:rsidR="00C9762E" w:rsidRPr="008D678A">
        <w:rPr>
          <w:rFonts w:ascii="Times New Roman" w:eastAsia="Times New Roman" w:hAnsi="Times New Roman" w:cs="Times New Roman"/>
        </w:rPr>
        <w:t xml:space="preserve"> vulnerabilities. Finally, I imported my code from week 5 with </w:t>
      </w:r>
      <w:r w:rsidR="003D1F16">
        <w:rPr>
          <w:rFonts w:ascii="Times New Roman" w:eastAsia="Times New Roman" w:hAnsi="Times New Roman" w:cs="Times New Roman"/>
        </w:rPr>
        <w:t>some</w:t>
      </w:r>
      <w:r w:rsidR="00C9762E" w:rsidRPr="008D678A">
        <w:rPr>
          <w:rFonts w:ascii="Times New Roman" w:eastAsia="Times New Roman" w:hAnsi="Times New Roman" w:cs="Times New Roman"/>
        </w:rPr>
        <w:t xml:space="preserve"> updates, generating a hash of my name and producing a time stamp to prove when the function was last run while still programming the functions defensively, making sure to leave room for future expansion on the code base.</w:t>
      </w:r>
    </w:p>
    <w:p w14:paraId="4C02CC3C" w14:textId="77777777" w:rsidR="006E3003" w:rsidRPr="008D678A" w:rsidRDefault="006E3003" w:rsidP="008D678A">
      <w:pPr>
        <w:spacing w:line="480" w:lineRule="auto"/>
        <w:contextualSpacing/>
        <w:rPr>
          <w:rFonts w:ascii="Times New Roman" w:eastAsia="Times New Roman" w:hAnsi="Times New Roman" w:cs="Times New Roman"/>
        </w:rPr>
      </w:pPr>
    </w:p>
    <w:p w14:paraId="31987E4A" w14:textId="60009066" w:rsidR="620D193F" w:rsidRPr="008D678A" w:rsidRDefault="620D193F" w:rsidP="008D678A">
      <w:pPr>
        <w:pStyle w:val="Heading2"/>
        <w:numPr>
          <w:ilvl w:val="0"/>
          <w:numId w:val="21"/>
        </w:numPr>
        <w:spacing w:before="0" w:line="480" w:lineRule="auto"/>
        <w:rPr>
          <w:rFonts w:ascii="Times New Roman" w:eastAsia="Calibri" w:hAnsi="Times New Roman" w:cs="Times New Roman"/>
          <w:sz w:val="24"/>
          <w:szCs w:val="24"/>
        </w:rPr>
      </w:pPr>
      <w:bookmarkStart w:id="33" w:name="_Toc171130422"/>
      <w:bookmarkStart w:id="34" w:name="_Toc102040765"/>
      <w:r w:rsidRPr="008D678A">
        <w:rPr>
          <w:rFonts w:ascii="Times New Roman" w:hAnsi="Times New Roman" w:cs="Times New Roman"/>
          <w:sz w:val="24"/>
          <w:szCs w:val="24"/>
        </w:rPr>
        <w:t>Industry Standard Best Practices</w:t>
      </w:r>
      <w:bookmarkEnd w:id="33"/>
      <w:bookmarkEnd w:id="34"/>
    </w:p>
    <w:p w14:paraId="266CC060" w14:textId="29545586" w:rsidR="620D193F" w:rsidRPr="008D678A" w:rsidRDefault="620D193F" w:rsidP="008D678A">
      <w:pPr>
        <w:spacing w:line="480" w:lineRule="auto"/>
        <w:contextualSpacing/>
        <w:rPr>
          <w:rFonts w:ascii="Times New Roman" w:eastAsia="Times New Roman" w:hAnsi="Times New Roman" w:cs="Times New Roman"/>
        </w:rPr>
      </w:pPr>
    </w:p>
    <w:p w14:paraId="285A1AF1" w14:textId="77777777" w:rsidR="00104B77" w:rsidRPr="008D678A" w:rsidRDefault="006107C0" w:rsidP="008B6349">
      <w:pPr>
        <w:spacing w:line="480" w:lineRule="auto"/>
        <w:ind w:firstLine="720"/>
        <w:contextualSpacing/>
        <w:rPr>
          <w:rFonts w:ascii="Times New Roman" w:eastAsia="Times New Roman" w:hAnsi="Times New Roman" w:cs="Times New Roman"/>
        </w:rPr>
      </w:pPr>
      <w:r w:rsidRPr="008D678A">
        <w:rPr>
          <w:rFonts w:ascii="Times New Roman" w:eastAsia="Times New Roman" w:hAnsi="Times New Roman" w:cs="Times New Roman"/>
        </w:rPr>
        <w:t xml:space="preserve">I believe security is best understood in layers. No one single layer will stop an attacker, but with all layers, nearly every attacker will be thwarted. With this in mind, I started from the heart of the program and moved outward, adding on more layers of security along the way. By </w:t>
      </w:r>
      <w:r w:rsidRPr="008D678A">
        <w:rPr>
          <w:rFonts w:ascii="Times New Roman" w:eastAsia="Times New Roman" w:hAnsi="Times New Roman" w:cs="Times New Roman"/>
        </w:rPr>
        <w:lastRenderedPageBreak/>
        <w:t xml:space="preserve">choosing a highly secure password for the keytool and picking an algorithm that is more secure and operates more quickly, </w:t>
      </w:r>
      <w:r w:rsidR="00B363FA" w:rsidRPr="008D678A">
        <w:rPr>
          <w:rFonts w:ascii="Times New Roman" w:eastAsia="Times New Roman" w:hAnsi="Times New Roman" w:cs="Times New Roman"/>
        </w:rPr>
        <w:t>I bolstered the core of the program by protecting its keys more carefully. After all, according to Manico et al. (2014) “…cryptography turns the problem of protecting a lot of information – your data – into the problem of protecting a little information: the keys”.</w:t>
      </w:r>
    </w:p>
    <w:p w14:paraId="052C684F" w14:textId="00B663CD" w:rsidR="00974AE3" w:rsidRPr="008D678A" w:rsidRDefault="008542B7" w:rsidP="008B6349">
      <w:pPr>
        <w:spacing w:line="480" w:lineRule="auto"/>
        <w:ind w:firstLine="720"/>
        <w:contextualSpacing/>
        <w:rPr>
          <w:rFonts w:ascii="Times New Roman" w:eastAsia="Times New Roman" w:hAnsi="Times New Roman" w:cs="Times New Roman"/>
        </w:rPr>
      </w:pPr>
      <w:r w:rsidRPr="008D678A">
        <w:rPr>
          <w:rFonts w:ascii="Times New Roman" w:eastAsia="Times New Roman" w:hAnsi="Times New Roman" w:cs="Times New Roman"/>
        </w:rPr>
        <w:t>Next, I turned to the Vulnerability Assessment Process Flow diagram provided for this class by SNHU. Moving through each tile, we are not handling input, but we are worried about our API’s, but thankfully they have been selected for us, so we only need to follow their protocols for secure interactions. For cryptography, this was the main function of the program, so it was a major focus</w:t>
      </w:r>
      <w:r w:rsidR="00104B77" w:rsidRPr="008D678A">
        <w:rPr>
          <w:rFonts w:ascii="Times New Roman" w:eastAsia="Times New Roman" w:hAnsi="Times New Roman" w:cs="Times New Roman"/>
        </w:rPr>
        <w:t xml:space="preserve"> and the only reason I did not reach for SHA-512 was for its slight increase in time and space complexity over SHA-384 where both of them have bit levels that are absurdly difficult for current and near-future computers. Code error was also a major focus of mine, as exceptions are easy to forget, but failing safely and sending any failure to a log means that we can have some peace of mind with what our code will do when the unexpected happens. Code quality is also always a major focus of mine, as I made sure to use positive patterns and detailed code comments throughout my work, including asymptotic analysis of algorithms that I placed in the code. Finally, our server file follows the </w:t>
      </w:r>
      <w:r w:rsidR="00A633E7" w:rsidRPr="008D678A">
        <w:rPr>
          <w:rFonts w:ascii="Times New Roman" w:eastAsia="Times New Roman" w:hAnsi="Times New Roman" w:cs="Times New Roman"/>
        </w:rPr>
        <w:t>object-oriented</w:t>
      </w:r>
      <w:r w:rsidR="00104B77" w:rsidRPr="008D678A">
        <w:rPr>
          <w:rFonts w:ascii="Times New Roman" w:eastAsia="Times New Roman" w:hAnsi="Times New Roman" w:cs="Times New Roman"/>
        </w:rPr>
        <w:t xml:space="preserve"> principle of encapsulation by default in this assignment, as we are only handling three functions, main, the top-level function to display the /hash page and call the hash function, and the hash function itself.</w:t>
      </w:r>
      <w:r w:rsidR="00A633E7" w:rsidRPr="008D678A">
        <w:rPr>
          <w:rFonts w:ascii="Times New Roman" w:eastAsia="Times New Roman" w:hAnsi="Times New Roman" w:cs="Times New Roman"/>
        </w:rPr>
        <w:t xml:space="preserve"> Finally, I set up a certificate pinning scaffold for us to begin to create, as its creation was out of the scope of this project, but having the scaffold on hand will encourage developers to finish the module and grant an extra layer of security.</w:t>
      </w:r>
    </w:p>
    <w:p w14:paraId="14666D4B" w14:textId="1214AE18" w:rsidR="00104B77" w:rsidRPr="008D678A" w:rsidRDefault="00104B77" w:rsidP="008B6349">
      <w:pPr>
        <w:spacing w:line="480" w:lineRule="auto"/>
        <w:ind w:firstLine="720"/>
        <w:contextualSpacing/>
        <w:rPr>
          <w:rFonts w:ascii="Times New Roman" w:eastAsia="Times New Roman" w:hAnsi="Times New Roman" w:cs="Times New Roman"/>
        </w:rPr>
      </w:pPr>
      <w:r w:rsidRPr="008D678A">
        <w:rPr>
          <w:rFonts w:ascii="Times New Roman" w:eastAsia="Times New Roman" w:hAnsi="Times New Roman" w:cs="Times New Roman"/>
        </w:rPr>
        <w:lastRenderedPageBreak/>
        <w:t>All these added layers of security give us a robust defense against intrusion.</w:t>
      </w:r>
      <w:r w:rsidR="00A633E7" w:rsidRPr="008D678A">
        <w:rPr>
          <w:rFonts w:ascii="Times New Roman" w:eastAsia="Times New Roman" w:hAnsi="Times New Roman" w:cs="Times New Roman"/>
        </w:rPr>
        <w:t xml:space="preserve"> Artemis Financial is trusting us to produce high-quality protection to ensure that their fiduciary duty will not be violated</w:t>
      </w:r>
      <w:r w:rsidR="00771AAF">
        <w:rPr>
          <w:rFonts w:ascii="Times New Roman" w:eastAsia="Times New Roman" w:hAnsi="Times New Roman" w:cs="Times New Roman"/>
        </w:rPr>
        <w:t xml:space="preserve"> and thus shield them from legal trouble with their customers and the federal government (Legal Information Institute, 2022)</w:t>
      </w:r>
      <w:r w:rsidR="00A633E7" w:rsidRPr="008D678A">
        <w:rPr>
          <w:rFonts w:ascii="Times New Roman" w:eastAsia="Times New Roman" w:hAnsi="Times New Roman" w:cs="Times New Roman"/>
        </w:rPr>
        <w:t>, and it is my opinion that we have delivered on this desire.</w:t>
      </w:r>
      <w:r w:rsidR="00956BD8" w:rsidRPr="008D678A">
        <w:rPr>
          <w:rFonts w:ascii="Times New Roman" w:eastAsia="Times New Roman" w:hAnsi="Times New Roman" w:cs="Times New Roman"/>
        </w:rPr>
        <w:t xml:space="preserve"> By also making sure to create code that is easily expanded upon, we turn over the opportunity for Artemis Financial to work in an Agile fashion with us in the future, rather than how we have delivered this product in a Waterfall method. Continuous Integration and Continuous Deployment are a cornerstone of operations, and as developers who are mindful of security and use simple operations tools like Gi</w:t>
      </w:r>
      <w:r w:rsidR="00C204DD" w:rsidRPr="008D678A">
        <w:rPr>
          <w:rFonts w:ascii="Times New Roman" w:eastAsia="Times New Roman" w:hAnsi="Times New Roman" w:cs="Times New Roman"/>
        </w:rPr>
        <w:t>tHub, Maven, and OWASP we prepare our developer side of the equation for our operations and security teams.</w:t>
      </w:r>
      <w:r w:rsidR="00956BD8" w:rsidRPr="008D678A">
        <w:rPr>
          <w:rFonts w:ascii="Times New Roman" w:eastAsia="Times New Roman" w:hAnsi="Times New Roman" w:cs="Times New Roman"/>
        </w:rPr>
        <w:t xml:space="preserve"> </w:t>
      </w:r>
      <w:r w:rsidR="00C204DD" w:rsidRPr="008D678A">
        <w:rPr>
          <w:rFonts w:ascii="Times New Roman" w:eastAsia="Times New Roman" w:hAnsi="Times New Roman" w:cs="Times New Roman"/>
        </w:rPr>
        <w:t>W</w:t>
      </w:r>
      <w:r w:rsidR="00956BD8" w:rsidRPr="008D678A">
        <w:rPr>
          <w:rFonts w:ascii="Times New Roman" w:eastAsia="Times New Roman" w:hAnsi="Times New Roman" w:cs="Times New Roman"/>
        </w:rPr>
        <w:t>e are therefore attempting to embody the intention of DevSecOps</w:t>
      </w:r>
      <w:r w:rsidR="00C204DD" w:rsidRPr="008D678A">
        <w:rPr>
          <w:rFonts w:ascii="Times New Roman" w:eastAsia="Times New Roman" w:hAnsi="Times New Roman" w:cs="Times New Roman"/>
        </w:rPr>
        <w:t>,</w:t>
      </w:r>
      <w:r w:rsidR="00956BD8" w:rsidRPr="008D678A">
        <w:rPr>
          <w:rFonts w:ascii="Times New Roman" w:eastAsia="Times New Roman" w:hAnsi="Times New Roman" w:cs="Times New Roman"/>
        </w:rPr>
        <w:t xml:space="preserve"> </w:t>
      </w:r>
      <w:r w:rsidR="00C204DD" w:rsidRPr="008D678A">
        <w:rPr>
          <w:rFonts w:ascii="Times New Roman" w:eastAsia="Times New Roman" w:hAnsi="Times New Roman" w:cs="Times New Roman"/>
        </w:rPr>
        <w:t>k</w:t>
      </w:r>
      <w:r w:rsidR="00956BD8" w:rsidRPr="008D678A">
        <w:rPr>
          <w:rFonts w:ascii="Times New Roman" w:eastAsia="Times New Roman" w:hAnsi="Times New Roman" w:cs="Times New Roman"/>
        </w:rPr>
        <w:t>eeping each of these parts of a company unsiloed allows for the continued success of the deployed software, and of every party involved</w:t>
      </w:r>
      <w:r w:rsidR="00C204DD" w:rsidRPr="008D678A">
        <w:rPr>
          <w:rFonts w:ascii="Times New Roman" w:eastAsia="Times New Roman" w:hAnsi="Times New Roman" w:cs="Times New Roman"/>
        </w:rPr>
        <w:t xml:space="preserve"> </w:t>
      </w:r>
      <w:r w:rsidR="00C204DD" w:rsidRPr="008D678A">
        <w:rPr>
          <w:rFonts w:ascii="Times New Roman" w:eastAsia="Times New Roman" w:hAnsi="Times New Roman" w:cs="Times New Roman"/>
        </w:rPr>
        <w:t>(Jeganathan, 2019).</w:t>
      </w:r>
      <w:r w:rsidR="00C204DD" w:rsidRPr="008D678A">
        <w:rPr>
          <w:rFonts w:ascii="Times New Roman" w:eastAsia="Times New Roman" w:hAnsi="Times New Roman" w:cs="Times New Roman"/>
        </w:rPr>
        <w:t xml:space="preserve"> By embracing this change early, we allow not just our organization to succeed, but we also deliver significantly higher quality products to our customers, in this case, Artemis Financial.</w:t>
      </w:r>
    </w:p>
    <w:p w14:paraId="687672BF" w14:textId="77777777" w:rsidR="002F3F6D" w:rsidRPr="008D678A" w:rsidRDefault="002F3F6D" w:rsidP="008D678A">
      <w:pPr>
        <w:spacing w:line="480" w:lineRule="auto"/>
        <w:contextualSpacing/>
        <w:rPr>
          <w:rFonts w:ascii="Times New Roman" w:eastAsia="Times New Roman" w:hAnsi="Times New Roman" w:cs="Times New Roman"/>
        </w:rPr>
      </w:pPr>
    </w:p>
    <w:p w14:paraId="2AF1C3F2" w14:textId="77777777" w:rsidR="002F3F6D" w:rsidRDefault="002F3F6D" w:rsidP="008D678A">
      <w:pPr>
        <w:spacing w:line="480" w:lineRule="auto"/>
        <w:contextualSpacing/>
        <w:rPr>
          <w:rFonts w:ascii="Times New Roman" w:eastAsia="Times New Roman" w:hAnsi="Times New Roman" w:cs="Times New Roman"/>
        </w:rPr>
      </w:pPr>
    </w:p>
    <w:p w14:paraId="20446DE1" w14:textId="77777777" w:rsidR="00236C05" w:rsidRDefault="00236C05" w:rsidP="008D678A">
      <w:pPr>
        <w:spacing w:line="480" w:lineRule="auto"/>
        <w:contextualSpacing/>
        <w:rPr>
          <w:rFonts w:ascii="Times New Roman" w:eastAsia="Times New Roman" w:hAnsi="Times New Roman" w:cs="Times New Roman"/>
        </w:rPr>
      </w:pPr>
    </w:p>
    <w:p w14:paraId="0C376175" w14:textId="77777777" w:rsidR="00236C05" w:rsidRDefault="00236C05" w:rsidP="008D678A">
      <w:pPr>
        <w:spacing w:line="480" w:lineRule="auto"/>
        <w:contextualSpacing/>
        <w:rPr>
          <w:rFonts w:ascii="Times New Roman" w:eastAsia="Times New Roman" w:hAnsi="Times New Roman" w:cs="Times New Roman"/>
        </w:rPr>
      </w:pPr>
    </w:p>
    <w:p w14:paraId="4BF97BFE" w14:textId="77777777" w:rsidR="00236C05" w:rsidRDefault="00236C05" w:rsidP="008D678A">
      <w:pPr>
        <w:spacing w:line="480" w:lineRule="auto"/>
        <w:contextualSpacing/>
        <w:rPr>
          <w:rFonts w:ascii="Times New Roman" w:eastAsia="Times New Roman" w:hAnsi="Times New Roman" w:cs="Times New Roman"/>
        </w:rPr>
      </w:pPr>
    </w:p>
    <w:p w14:paraId="26C90189" w14:textId="77777777" w:rsidR="00236C05" w:rsidRDefault="00236C05" w:rsidP="008D678A">
      <w:pPr>
        <w:spacing w:line="480" w:lineRule="auto"/>
        <w:contextualSpacing/>
        <w:rPr>
          <w:rFonts w:ascii="Times New Roman" w:eastAsia="Times New Roman" w:hAnsi="Times New Roman" w:cs="Times New Roman"/>
        </w:rPr>
      </w:pPr>
    </w:p>
    <w:p w14:paraId="02C63D85" w14:textId="77777777" w:rsidR="00236C05" w:rsidRDefault="00236C05" w:rsidP="008D678A">
      <w:pPr>
        <w:spacing w:line="480" w:lineRule="auto"/>
        <w:contextualSpacing/>
        <w:rPr>
          <w:rFonts w:ascii="Times New Roman" w:eastAsia="Times New Roman" w:hAnsi="Times New Roman" w:cs="Times New Roman"/>
        </w:rPr>
      </w:pPr>
    </w:p>
    <w:p w14:paraId="5B3E4C8A" w14:textId="77777777" w:rsidR="00236C05" w:rsidRPr="008D678A" w:rsidRDefault="00236C05" w:rsidP="008D678A">
      <w:pPr>
        <w:spacing w:line="480" w:lineRule="auto"/>
        <w:contextualSpacing/>
        <w:rPr>
          <w:rFonts w:ascii="Times New Roman" w:eastAsia="Times New Roman" w:hAnsi="Times New Roman" w:cs="Times New Roman"/>
        </w:rPr>
      </w:pPr>
    </w:p>
    <w:p w14:paraId="74135015" w14:textId="683120E4" w:rsidR="002F3F6D" w:rsidRPr="008D678A" w:rsidRDefault="002F3F6D" w:rsidP="008D678A">
      <w:pPr>
        <w:spacing w:line="480" w:lineRule="auto"/>
        <w:contextualSpacing/>
        <w:jc w:val="center"/>
        <w:rPr>
          <w:rFonts w:ascii="Times New Roman" w:eastAsia="Times New Roman" w:hAnsi="Times New Roman" w:cs="Times New Roman"/>
        </w:rPr>
      </w:pPr>
      <w:r w:rsidRPr="008D678A">
        <w:rPr>
          <w:rFonts w:ascii="Times New Roman" w:eastAsia="Times New Roman" w:hAnsi="Times New Roman" w:cs="Times New Roman"/>
        </w:rPr>
        <w:lastRenderedPageBreak/>
        <w:t>References</w:t>
      </w:r>
    </w:p>
    <w:p w14:paraId="088FE610" w14:textId="2855DF5E" w:rsidR="002F3F6D" w:rsidRDefault="002F3F6D" w:rsidP="008D678A">
      <w:pPr>
        <w:spacing w:line="480" w:lineRule="auto"/>
        <w:ind w:left="720" w:hanging="720"/>
        <w:contextualSpacing/>
        <w:rPr>
          <w:rFonts w:ascii="Times New Roman" w:eastAsia="Times New Roman" w:hAnsi="Times New Roman" w:cs="Times New Roman"/>
        </w:rPr>
      </w:pPr>
      <w:r w:rsidRPr="008D678A">
        <w:rPr>
          <w:rFonts w:ascii="Times New Roman" w:eastAsia="Times New Roman" w:hAnsi="Times New Roman" w:cs="Times New Roman"/>
        </w:rPr>
        <w:t xml:space="preserve">Gallian, J. A. (2016). </w:t>
      </w:r>
      <w:r w:rsidRPr="008D678A">
        <w:rPr>
          <w:rFonts w:ascii="Times New Roman" w:eastAsia="Times New Roman" w:hAnsi="Times New Roman" w:cs="Times New Roman"/>
          <w:i/>
          <w:iCs/>
        </w:rPr>
        <w:t xml:space="preserve">Contemporary </w:t>
      </w:r>
      <w:r w:rsidR="00366F12" w:rsidRPr="008D678A">
        <w:rPr>
          <w:rFonts w:ascii="Times New Roman" w:eastAsia="Times New Roman" w:hAnsi="Times New Roman" w:cs="Times New Roman"/>
          <w:i/>
          <w:iCs/>
        </w:rPr>
        <w:t>A</w:t>
      </w:r>
      <w:r w:rsidRPr="008D678A">
        <w:rPr>
          <w:rFonts w:ascii="Times New Roman" w:eastAsia="Times New Roman" w:hAnsi="Times New Roman" w:cs="Times New Roman"/>
          <w:i/>
          <w:iCs/>
        </w:rPr>
        <w:t xml:space="preserve">bstract </w:t>
      </w:r>
      <w:r w:rsidR="00366F12" w:rsidRPr="008D678A">
        <w:rPr>
          <w:rFonts w:ascii="Times New Roman" w:eastAsia="Times New Roman" w:hAnsi="Times New Roman" w:cs="Times New Roman"/>
          <w:i/>
          <w:iCs/>
        </w:rPr>
        <w:t>A</w:t>
      </w:r>
      <w:r w:rsidRPr="008D678A">
        <w:rPr>
          <w:rFonts w:ascii="Times New Roman" w:eastAsia="Times New Roman" w:hAnsi="Times New Roman" w:cs="Times New Roman"/>
          <w:i/>
          <w:iCs/>
        </w:rPr>
        <w:t xml:space="preserve">lgebra </w:t>
      </w:r>
      <w:r w:rsidRPr="008D678A">
        <w:rPr>
          <w:rFonts w:ascii="Times New Roman" w:eastAsia="Times New Roman" w:hAnsi="Times New Roman" w:cs="Times New Roman"/>
        </w:rPr>
        <w:t>(9th ed.). Cengage Learning.</w:t>
      </w:r>
    </w:p>
    <w:p w14:paraId="5AEF69EF" w14:textId="3BE68A8B" w:rsidR="00771AAF" w:rsidRPr="00771AAF" w:rsidRDefault="00771AAF" w:rsidP="00771AAF">
      <w:pPr>
        <w:suppressAutoHyphens/>
        <w:spacing w:line="480" w:lineRule="auto"/>
        <w:ind w:left="720" w:hanging="720"/>
        <w:contextualSpacing/>
        <w:rPr>
          <w:rFonts w:ascii="Times New Roman" w:hAnsi="Times New Roman" w:cs="Times New Roman"/>
        </w:rPr>
      </w:pPr>
      <w:r w:rsidRPr="00455021">
        <w:rPr>
          <w:rFonts w:ascii="Times New Roman" w:hAnsi="Times New Roman" w:cs="Times New Roman"/>
        </w:rPr>
        <w:t xml:space="preserve">Information Technology Laboratory (2017, January 04). </w:t>
      </w:r>
      <w:r w:rsidRPr="00455021">
        <w:rPr>
          <w:rFonts w:ascii="Times New Roman" w:hAnsi="Times New Roman" w:cs="Times New Roman"/>
          <w:i/>
          <w:iCs/>
        </w:rPr>
        <w:t>Hash Functions</w:t>
      </w:r>
      <w:r w:rsidRPr="00455021">
        <w:rPr>
          <w:rFonts w:ascii="Times New Roman" w:hAnsi="Times New Roman" w:cs="Times New Roman"/>
        </w:rPr>
        <w:t xml:space="preserve">. U.S. Department of Commerce, National Institute of Standards and Technology. </w:t>
      </w:r>
      <w:hyperlink r:id="rId19" w:history="1">
        <w:r w:rsidRPr="00455021">
          <w:rPr>
            <w:rStyle w:val="Hyperlink"/>
            <w:rFonts w:ascii="Times New Roman" w:hAnsi="Times New Roman" w:cs="Times New Roman"/>
          </w:rPr>
          <w:t>https://csrc.nist.gov/projects/hash-functions</w:t>
        </w:r>
      </w:hyperlink>
    </w:p>
    <w:p w14:paraId="4A7E0DB8" w14:textId="53691787" w:rsidR="00A4013F" w:rsidRPr="008D678A" w:rsidRDefault="00A4013F" w:rsidP="008D678A">
      <w:pPr>
        <w:spacing w:line="480" w:lineRule="auto"/>
        <w:ind w:left="720" w:hanging="720"/>
        <w:contextualSpacing/>
        <w:rPr>
          <w:rFonts w:ascii="Times New Roman" w:eastAsia="Times New Roman" w:hAnsi="Times New Roman" w:cs="Times New Roman"/>
        </w:rPr>
      </w:pPr>
      <w:r w:rsidRPr="008D678A">
        <w:rPr>
          <w:rFonts w:ascii="Times New Roman" w:eastAsia="Times New Roman" w:hAnsi="Times New Roman" w:cs="Times New Roman"/>
        </w:rPr>
        <w:t xml:space="preserve">Jeganathan, S. (2019). DevSecOps: A Systemic Approach for Secure Software Development. </w:t>
      </w:r>
      <w:r w:rsidRPr="008D678A">
        <w:rPr>
          <w:rFonts w:ascii="Times New Roman" w:eastAsia="Times New Roman" w:hAnsi="Times New Roman" w:cs="Times New Roman"/>
          <w:i/>
          <w:iCs/>
        </w:rPr>
        <w:t xml:space="preserve">Information Systems </w:t>
      </w:r>
      <w:r w:rsidRPr="008D678A">
        <w:rPr>
          <w:rFonts w:ascii="Times New Roman" w:eastAsia="Times New Roman" w:hAnsi="Times New Roman" w:cs="Times New Roman"/>
          <w:i/>
          <w:iCs/>
        </w:rPr>
        <w:t>Security</w:t>
      </w:r>
      <w:r w:rsidRPr="008D678A">
        <w:rPr>
          <w:rFonts w:ascii="Times New Roman" w:eastAsia="Times New Roman" w:hAnsi="Times New Roman" w:cs="Times New Roman"/>
          <w:i/>
          <w:iCs/>
        </w:rPr>
        <w:t xml:space="preserve"> Association</w:t>
      </w:r>
      <w:r w:rsidRPr="008D678A">
        <w:rPr>
          <w:rFonts w:ascii="Times New Roman" w:eastAsia="Times New Roman" w:hAnsi="Times New Roman" w:cs="Times New Roman"/>
        </w:rPr>
        <w:t>,</w:t>
      </w:r>
      <w:r w:rsidRPr="008D678A">
        <w:rPr>
          <w:rFonts w:ascii="Times New Roman" w:eastAsia="Times New Roman" w:hAnsi="Times New Roman" w:cs="Times New Roman"/>
          <w:i/>
          <w:iCs/>
        </w:rPr>
        <w:t xml:space="preserve"> 17</w:t>
      </w:r>
      <w:r w:rsidRPr="008D678A">
        <w:rPr>
          <w:rFonts w:ascii="Times New Roman" w:eastAsia="Times New Roman" w:hAnsi="Times New Roman" w:cs="Times New Roman"/>
        </w:rPr>
        <w:t>(11).</w:t>
      </w:r>
    </w:p>
    <w:p w14:paraId="6ECA8351" w14:textId="677181DD" w:rsidR="002F3F6D" w:rsidRDefault="002F3F6D" w:rsidP="008D678A">
      <w:pPr>
        <w:spacing w:line="480" w:lineRule="auto"/>
        <w:ind w:left="720" w:hanging="720"/>
        <w:contextualSpacing/>
        <w:rPr>
          <w:rFonts w:ascii="Times New Roman" w:eastAsia="Times New Roman" w:hAnsi="Times New Roman" w:cs="Times New Roman"/>
        </w:rPr>
      </w:pPr>
      <w:r w:rsidRPr="008D678A">
        <w:rPr>
          <w:rFonts w:ascii="Times New Roman" w:eastAsia="Times New Roman" w:hAnsi="Times New Roman" w:cs="Times New Roman"/>
        </w:rPr>
        <w:t xml:space="preserve">Jena, B. K. (2024, July 16). </w:t>
      </w:r>
      <w:r w:rsidRPr="008D678A">
        <w:rPr>
          <w:rFonts w:ascii="Times New Roman" w:eastAsia="Times New Roman" w:hAnsi="Times New Roman" w:cs="Times New Roman"/>
          <w:i/>
          <w:iCs/>
        </w:rPr>
        <w:t>AES encryption: Secure Data with Advanced Encryption Standard</w:t>
      </w:r>
      <w:r w:rsidRPr="008D678A">
        <w:rPr>
          <w:rFonts w:ascii="Times New Roman" w:eastAsia="Times New Roman" w:hAnsi="Times New Roman" w:cs="Times New Roman"/>
        </w:rPr>
        <w:t xml:space="preserve">. Simplilearn.com. </w:t>
      </w:r>
      <w:hyperlink r:id="rId20" w:history="1">
        <w:r w:rsidRPr="008D678A">
          <w:rPr>
            <w:rStyle w:val="Hyperlink"/>
            <w:rFonts w:ascii="Times New Roman" w:eastAsia="Times New Roman" w:hAnsi="Times New Roman" w:cs="Times New Roman"/>
          </w:rPr>
          <w:t>https://www.simplilearn.com/tutorials/cryptography-tutorial/aes-encryption</w:t>
        </w:r>
      </w:hyperlink>
      <w:r w:rsidRPr="008D678A">
        <w:rPr>
          <w:rFonts w:ascii="Times New Roman" w:eastAsia="Times New Roman" w:hAnsi="Times New Roman" w:cs="Times New Roman"/>
        </w:rPr>
        <w:t xml:space="preserve"> </w:t>
      </w:r>
    </w:p>
    <w:p w14:paraId="63B8A9FF" w14:textId="7B39D4ED" w:rsidR="00771AAF" w:rsidRDefault="00771AAF" w:rsidP="00771AAF">
      <w:pPr>
        <w:suppressAutoHyphens/>
        <w:spacing w:line="480" w:lineRule="auto"/>
        <w:ind w:left="720" w:hanging="720"/>
        <w:contextualSpacing/>
        <w:rPr>
          <w:rFonts w:ascii="Times New Roman" w:hAnsi="Times New Roman" w:cs="Times New Roman"/>
        </w:rPr>
      </w:pPr>
      <w:r w:rsidRPr="00D207BC">
        <w:rPr>
          <w:rFonts w:ascii="Times New Roman" w:hAnsi="Times New Roman" w:cs="Times New Roman"/>
        </w:rPr>
        <w:t xml:space="preserve">Legal Information Institute. (2022, December). </w:t>
      </w:r>
      <w:r w:rsidRPr="00D207BC">
        <w:rPr>
          <w:rFonts w:ascii="Times New Roman" w:hAnsi="Times New Roman" w:cs="Times New Roman"/>
          <w:i/>
          <w:iCs/>
        </w:rPr>
        <w:t>Fiduciary duty</w:t>
      </w:r>
      <w:r w:rsidRPr="00D207BC">
        <w:rPr>
          <w:rFonts w:ascii="Times New Roman" w:hAnsi="Times New Roman" w:cs="Times New Roman"/>
        </w:rPr>
        <w:t xml:space="preserve">. </w:t>
      </w:r>
      <w:hyperlink r:id="rId21" w:history="1">
        <w:r w:rsidRPr="006A20FD">
          <w:rPr>
            <w:rStyle w:val="Hyperlink"/>
            <w:rFonts w:ascii="Times New Roman" w:hAnsi="Times New Roman" w:cs="Times New Roman"/>
          </w:rPr>
          <w:t>https://www.law.cornell.edu/wex/fiduciary_duty</w:t>
        </w:r>
      </w:hyperlink>
      <w:r>
        <w:rPr>
          <w:rFonts w:ascii="Times New Roman" w:hAnsi="Times New Roman" w:cs="Times New Roman"/>
        </w:rPr>
        <w:t xml:space="preserve"> </w:t>
      </w:r>
    </w:p>
    <w:p w14:paraId="14D81411" w14:textId="7FDE581D" w:rsidR="00771AAF" w:rsidRPr="00771AAF" w:rsidRDefault="00771AAF" w:rsidP="00771AAF">
      <w:pPr>
        <w:suppressAutoHyphens/>
        <w:spacing w:line="480" w:lineRule="auto"/>
        <w:ind w:left="720" w:hanging="720"/>
        <w:contextualSpacing/>
        <w:rPr>
          <w:rFonts w:ascii="Times New Roman" w:hAnsi="Times New Roman" w:cs="Times New Roman"/>
        </w:rPr>
      </w:pPr>
      <w:r w:rsidRPr="00D74C22">
        <w:rPr>
          <w:rFonts w:ascii="Times New Roman" w:hAnsi="Times New Roman" w:cs="Times New Roman"/>
        </w:rPr>
        <w:t>Manico, J., Detlefsen, A., &amp; Kenan, K. (2014).</w:t>
      </w:r>
      <w:r w:rsidRPr="00D74C22">
        <w:rPr>
          <w:rFonts w:ascii="Times New Roman" w:hAnsi="Times New Roman" w:cs="Times New Roman"/>
          <w:i/>
          <w:iCs/>
        </w:rPr>
        <w:t xml:space="preserve"> Iron-Clad Java: Building Secure Web Applications</w:t>
      </w:r>
      <w:r w:rsidRPr="00D74C22">
        <w:rPr>
          <w:rFonts w:ascii="Times New Roman" w:hAnsi="Times New Roman" w:cs="Times New Roman"/>
        </w:rPr>
        <w:t xml:space="preserve"> (M. Smith, Ed.). McGraw-Hill Education.</w:t>
      </w:r>
    </w:p>
    <w:p w14:paraId="32D95B47" w14:textId="7A63BC00" w:rsidR="00366F12" w:rsidRPr="008D678A" w:rsidRDefault="00366F12" w:rsidP="008D678A">
      <w:pPr>
        <w:spacing w:line="480" w:lineRule="auto"/>
        <w:ind w:left="720" w:hanging="720"/>
        <w:contextualSpacing/>
        <w:rPr>
          <w:rFonts w:ascii="Times New Roman" w:eastAsia="Times New Roman" w:hAnsi="Times New Roman" w:cs="Times New Roman"/>
        </w:rPr>
      </w:pPr>
      <w:r w:rsidRPr="008D678A">
        <w:rPr>
          <w:rFonts w:ascii="Times New Roman" w:eastAsia="Times New Roman" w:hAnsi="Times New Roman" w:cs="Times New Roman"/>
        </w:rPr>
        <w:t xml:space="preserve">Sculthorpe, C. (2024). </w:t>
      </w:r>
      <w:r w:rsidRPr="008D678A">
        <w:rPr>
          <w:rFonts w:ascii="Times New Roman" w:eastAsia="Times New Roman" w:hAnsi="Times New Roman" w:cs="Times New Roman"/>
          <w:i/>
          <w:iCs/>
        </w:rPr>
        <w:t>5-1 Checksum Verification - Connor Sculthorpe</w:t>
      </w:r>
      <w:r w:rsidRPr="008D678A">
        <w:rPr>
          <w:rFonts w:ascii="Times New Roman" w:eastAsia="Times New Roman" w:hAnsi="Times New Roman" w:cs="Times New Roman"/>
        </w:rPr>
        <w:t>.</w:t>
      </w:r>
    </w:p>
    <w:p w14:paraId="155522F0" w14:textId="3E603D64" w:rsidR="00A4013F" w:rsidRPr="008D678A" w:rsidRDefault="00A4013F" w:rsidP="008D678A">
      <w:pPr>
        <w:spacing w:line="480" w:lineRule="auto"/>
        <w:ind w:left="720" w:hanging="720"/>
        <w:contextualSpacing/>
        <w:rPr>
          <w:rFonts w:ascii="Times New Roman" w:eastAsia="Times New Roman" w:hAnsi="Times New Roman" w:cs="Times New Roman"/>
        </w:rPr>
      </w:pPr>
      <w:r w:rsidRPr="008D678A">
        <w:rPr>
          <w:rFonts w:ascii="Times New Roman" w:eastAsia="Times New Roman" w:hAnsi="Times New Roman" w:cs="Times New Roman"/>
        </w:rPr>
        <w:t xml:space="preserve">Seetharaman, J. (2019). </w:t>
      </w:r>
      <w:r w:rsidRPr="008D678A">
        <w:rPr>
          <w:rFonts w:ascii="Times New Roman" w:eastAsia="Times New Roman" w:hAnsi="Times New Roman" w:cs="Times New Roman"/>
          <w:i/>
          <w:iCs/>
        </w:rPr>
        <w:t>DevSecOps</w:t>
      </w:r>
      <w:r w:rsidRPr="008D678A">
        <w:rPr>
          <w:rFonts w:ascii="Times New Roman" w:eastAsia="Times New Roman" w:hAnsi="Times New Roman" w:cs="Times New Roman"/>
          <w:i/>
          <w:iCs/>
        </w:rPr>
        <w:t xml:space="preserve">: </w:t>
      </w:r>
      <w:r w:rsidRPr="008D678A">
        <w:rPr>
          <w:rFonts w:ascii="Times New Roman" w:eastAsia="Times New Roman" w:hAnsi="Times New Roman" w:cs="Times New Roman"/>
          <w:i/>
          <w:iCs/>
        </w:rPr>
        <w:t>A Systemic Approach for Secure</w:t>
      </w:r>
      <w:r w:rsidRPr="008D678A">
        <w:rPr>
          <w:rFonts w:ascii="Times New Roman" w:eastAsia="Times New Roman" w:hAnsi="Times New Roman" w:cs="Times New Roman"/>
          <w:i/>
          <w:iCs/>
        </w:rPr>
        <w:t xml:space="preserve"> </w:t>
      </w:r>
      <w:r w:rsidRPr="008D678A">
        <w:rPr>
          <w:rFonts w:ascii="Times New Roman" w:eastAsia="Times New Roman" w:hAnsi="Times New Roman" w:cs="Times New Roman"/>
          <w:i/>
          <w:iCs/>
        </w:rPr>
        <w:t>Software Development</w:t>
      </w:r>
      <w:r w:rsidRPr="008D678A">
        <w:rPr>
          <w:rFonts w:ascii="Times New Roman" w:eastAsia="Times New Roman" w:hAnsi="Times New Roman" w:cs="Times New Roman"/>
        </w:rPr>
        <w:t xml:space="preserve">. ISSA Journal </w:t>
      </w:r>
    </w:p>
    <w:p w14:paraId="0E6ADB1B" w14:textId="00586F7B" w:rsidR="00075599" w:rsidRPr="008D678A" w:rsidRDefault="00075599" w:rsidP="008D678A">
      <w:pPr>
        <w:spacing w:line="480" w:lineRule="auto"/>
        <w:ind w:left="720" w:hanging="720"/>
        <w:contextualSpacing/>
        <w:rPr>
          <w:rFonts w:ascii="Times New Roman" w:eastAsia="Times New Roman" w:hAnsi="Times New Roman" w:cs="Times New Roman"/>
        </w:rPr>
      </w:pPr>
      <w:r w:rsidRPr="008D678A">
        <w:rPr>
          <w:rFonts w:ascii="Times New Roman" w:eastAsia="Times New Roman" w:hAnsi="Times New Roman" w:cs="Times New Roman"/>
        </w:rPr>
        <w:t xml:space="preserve">Sullivan, N. (2024, October 9). </w:t>
      </w:r>
      <w:r w:rsidRPr="008D678A">
        <w:rPr>
          <w:rFonts w:ascii="Times New Roman" w:eastAsia="Times New Roman" w:hAnsi="Times New Roman" w:cs="Times New Roman"/>
          <w:i/>
          <w:iCs/>
        </w:rPr>
        <w:t>A (relatively easy to understand) primer on elliptic curve cryptography</w:t>
      </w:r>
      <w:r w:rsidRPr="008D678A">
        <w:rPr>
          <w:rFonts w:ascii="Times New Roman" w:eastAsia="Times New Roman" w:hAnsi="Times New Roman" w:cs="Times New Roman"/>
        </w:rPr>
        <w:t xml:space="preserve">. Cloudflare. </w:t>
      </w:r>
      <w:hyperlink r:id="rId22" w:history="1">
        <w:r w:rsidRPr="008D678A">
          <w:rPr>
            <w:rStyle w:val="Hyperlink"/>
            <w:rFonts w:ascii="Times New Roman" w:eastAsia="Times New Roman" w:hAnsi="Times New Roman" w:cs="Times New Roman"/>
          </w:rPr>
          <w:t>https://blog.cloudflare.com/a-relatively-easy-to-understand-primer-on-elliptic-curve-cryptography/</w:t>
        </w:r>
      </w:hyperlink>
      <w:r w:rsidRPr="008D678A">
        <w:rPr>
          <w:rFonts w:ascii="Times New Roman" w:eastAsia="Times New Roman" w:hAnsi="Times New Roman" w:cs="Times New Roman"/>
        </w:rPr>
        <w:t xml:space="preserve"> </w:t>
      </w:r>
    </w:p>
    <w:sectPr w:rsidR="00075599" w:rsidRPr="008D678A" w:rsidSect="00C41B3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32CFE" w14:textId="77777777" w:rsidR="00DD691E" w:rsidRDefault="00DD691E" w:rsidP="002F3F84">
      <w:r>
        <w:separator/>
      </w:r>
    </w:p>
  </w:endnote>
  <w:endnote w:type="continuationSeparator" w:id="0">
    <w:p w14:paraId="6EACA25D" w14:textId="77777777" w:rsidR="00DD691E" w:rsidRDefault="00DD691E" w:rsidP="002F3F84">
      <w:r>
        <w:continuationSeparator/>
      </w:r>
    </w:p>
  </w:endnote>
  <w:endnote w:type="continuationNotice" w:id="1">
    <w:p w14:paraId="2AA64BAE" w14:textId="77777777" w:rsidR="00DD691E" w:rsidRDefault="00DD69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BD6459" w14:textId="77777777" w:rsidR="00DD691E" w:rsidRDefault="00DD691E" w:rsidP="002F3F84">
      <w:r>
        <w:separator/>
      </w:r>
    </w:p>
  </w:footnote>
  <w:footnote w:type="continuationSeparator" w:id="0">
    <w:p w14:paraId="28A5AD7E" w14:textId="77777777" w:rsidR="00DD691E" w:rsidRDefault="00DD691E" w:rsidP="002F3F84">
      <w:r>
        <w:continuationSeparator/>
      </w:r>
    </w:p>
  </w:footnote>
  <w:footnote w:type="continuationNotice" w:id="1">
    <w:p w14:paraId="76B459CD" w14:textId="77777777" w:rsidR="00DD691E" w:rsidRDefault="00DD69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C05E8" w14:textId="702CD4F6" w:rsidR="5DD73C14" w:rsidRPr="000A09AE" w:rsidRDefault="000A09AE" w:rsidP="000A09AE">
    <w:pPr>
      <w:tabs>
        <w:tab w:val="center" w:pos="4680"/>
        <w:tab w:val="right" w:pos="9360"/>
      </w:tabs>
      <w:rPr>
        <w:rFonts w:eastAsia="Aptos"/>
      </w:rPr>
    </w:pPr>
    <w:r w:rsidRPr="00D15F66">
      <w:rPr>
        <w:rFonts w:eastAsia="Aptos"/>
        <w:noProof/>
      </w:rPr>
      <w:drawing>
        <wp:anchor distT="0" distB="0" distL="114300" distR="114300" simplePos="0" relativeHeight="251659264" behindDoc="1" locked="0" layoutInCell="1" allowOverlap="1" wp14:anchorId="373F02EB" wp14:editId="075FD1BC">
          <wp:simplePos x="0" y="0"/>
          <wp:positionH relativeFrom="margin">
            <wp:align>left</wp:align>
          </wp:positionH>
          <wp:positionV relativeFrom="paragraph">
            <wp:posOffset>-203200</wp:posOffset>
          </wp:positionV>
          <wp:extent cx="1104900" cy="476250"/>
          <wp:effectExtent l="0" t="0" r="0" b="0"/>
          <wp:wrapTight wrapText="bothSides">
            <wp:wrapPolygon edited="0">
              <wp:start x="0" y="2592"/>
              <wp:lineTo x="0" y="13824"/>
              <wp:lineTo x="3352" y="17280"/>
              <wp:lineTo x="13779" y="19008"/>
              <wp:lineTo x="15641" y="19008"/>
              <wp:lineTo x="20855" y="12096"/>
              <wp:lineTo x="20483" y="5184"/>
              <wp:lineTo x="11545" y="2592"/>
              <wp:lineTo x="0" y="2592"/>
            </wp:wrapPolygon>
          </wp:wrapTight>
          <wp:docPr id="4"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14:sizeRelH relativeFrom="page">
            <wp14:pctWidth>0</wp14:pctWidth>
          </wp14:sizeRelH>
          <wp14:sizeRelV relativeFrom="page">
            <wp14:pctHeight>0</wp14:pctHeight>
          </wp14:sizeRelV>
        </wp:anchor>
      </w:drawing>
    </w:r>
    <w:r w:rsidRPr="00D15F66">
      <w:rPr>
        <w:rFonts w:eastAsia="Aptos"/>
      </w:rPr>
      <w:tab/>
    </w:r>
    <w:r w:rsidRPr="00D15F66">
      <w:rPr>
        <w:rFonts w:eastAsia="Aptos"/>
      </w:rPr>
      <w:tab/>
      <w:t>Connor Sculthorpe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2B90839"/>
    <w:multiLevelType w:val="hybridMultilevel"/>
    <w:tmpl w:val="5972F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119641036">
    <w:abstractNumId w:val="17"/>
  </w:num>
  <w:num w:numId="2" w16cid:durableId="984627018">
    <w:abstractNumId w:val="21"/>
  </w:num>
  <w:num w:numId="3" w16cid:durableId="402483224">
    <w:abstractNumId w:val="6"/>
  </w:num>
  <w:num w:numId="4" w16cid:durableId="1418015016">
    <w:abstractNumId w:val="8"/>
  </w:num>
  <w:num w:numId="5" w16cid:durableId="1346903065">
    <w:abstractNumId w:val="4"/>
  </w:num>
  <w:num w:numId="6" w16cid:durableId="1935896352">
    <w:abstractNumId w:val="18"/>
  </w:num>
  <w:num w:numId="7" w16cid:durableId="1944150156">
    <w:abstractNumId w:val="13"/>
    <w:lvlOverride w:ilvl="0">
      <w:lvl w:ilvl="0">
        <w:numFmt w:val="lowerLetter"/>
        <w:lvlText w:val="%1."/>
        <w:lvlJc w:val="left"/>
      </w:lvl>
    </w:lvlOverride>
  </w:num>
  <w:num w:numId="8" w16cid:durableId="1850676321">
    <w:abstractNumId w:val="5"/>
  </w:num>
  <w:num w:numId="9" w16cid:durableId="1189953947">
    <w:abstractNumId w:val="1"/>
    <w:lvlOverride w:ilvl="0">
      <w:lvl w:ilvl="0">
        <w:numFmt w:val="lowerLetter"/>
        <w:lvlText w:val="%1."/>
        <w:lvlJc w:val="left"/>
      </w:lvl>
    </w:lvlOverride>
  </w:num>
  <w:num w:numId="10" w16cid:durableId="1336424488">
    <w:abstractNumId w:val="0"/>
  </w:num>
  <w:num w:numId="11" w16cid:durableId="1748501112">
    <w:abstractNumId w:val="3"/>
  </w:num>
  <w:num w:numId="12" w16cid:durableId="567033866">
    <w:abstractNumId w:val="20"/>
  </w:num>
  <w:num w:numId="13" w16cid:durableId="843087063">
    <w:abstractNumId w:val="16"/>
  </w:num>
  <w:num w:numId="14" w16cid:durableId="260724423">
    <w:abstractNumId w:val="2"/>
  </w:num>
  <w:num w:numId="15" w16cid:durableId="2046711284">
    <w:abstractNumId w:val="12"/>
  </w:num>
  <w:num w:numId="16" w16cid:durableId="2054884711">
    <w:abstractNumId w:val="9"/>
  </w:num>
  <w:num w:numId="17" w16cid:durableId="1998872994">
    <w:abstractNumId w:val="15"/>
  </w:num>
  <w:num w:numId="18" w16cid:durableId="1258248471">
    <w:abstractNumId w:val="19"/>
  </w:num>
  <w:num w:numId="19" w16cid:durableId="498620413">
    <w:abstractNumId w:val="7"/>
  </w:num>
  <w:num w:numId="20" w16cid:durableId="2018070796">
    <w:abstractNumId w:val="14"/>
  </w:num>
  <w:num w:numId="21" w16cid:durableId="480733389">
    <w:abstractNumId w:val="10"/>
  </w:num>
  <w:num w:numId="22" w16cid:durableId="10204256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131F"/>
    <w:rsid w:val="00025C05"/>
    <w:rsid w:val="0004531D"/>
    <w:rsid w:val="00052476"/>
    <w:rsid w:val="00063D83"/>
    <w:rsid w:val="00075599"/>
    <w:rsid w:val="000A09AE"/>
    <w:rsid w:val="000C7320"/>
    <w:rsid w:val="000D06F0"/>
    <w:rsid w:val="000D241B"/>
    <w:rsid w:val="00102660"/>
    <w:rsid w:val="0010436E"/>
    <w:rsid w:val="00104B77"/>
    <w:rsid w:val="00114D54"/>
    <w:rsid w:val="00120ACD"/>
    <w:rsid w:val="00144936"/>
    <w:rsid w:val="00151233"/>
    <w:rsid w:val="00156115"/>
    <w:rsid w:val="00164480"/>
    <w:rsid w:val="00177698"/>
    <w:rsid w:val="00182245"/>
    <w:rsid w:val="00183C9F"/>
    <w:rsid w:val="00187548"/>
    <w:rsid w:val="001933BA"/>
    <w:rsid w:val="001A381D"/>
    <w:rsid w:val="001B4F8C"/>
    <w:rsid w:val="001F4E98"/>
    <w:rsid w:val="001F5F49"/>
    <w:rsid w:val="002001E0"/>
    <w:rsid w:val="00234FC3"/>
    <w:rsid w:val="00236C05"/>
    <w:rsid w:val="00246C90"/>
    <w:rsid w:val="00271E26"/>
    <w:rsid w:val="002778D5"/>
    <w:rsid w:val="00277B38"/>
    <w:rsid w:val="00281DF1"/>
    <w:rsid w:val="00292377"/>
    <w:rsid w:val="002969F4"/>
    <w:rsid w:val="002A1A18"/>
    <w:rsid w:val="002B4D43"/>
    <w:rsid w:val="002F3F6D"/>
    <w:rsid w:val="002F3F84"/>
    <w:rsid w:val="00321D27"/>
    <w:rsid w:val="00335200"/>
    <w:rsid w:val="003360D3"/>
    <w:rsid w:val="0033644E"/>
    <w:rsid w:val="00352FD0"/>
    <w:rsid w:val="00366F12"/>
    <w:rsid w:val="003726AD"/>
    <w:rsid w:val="003978A0"/>
    <w:rsid w:val="003A1621"/>
    <w:rsid w:val="003C19AC"/>
    <w:rsid w:val="003D1F16"/>
    <w:rsid w:val="003E2462"/>
    <w:rsid w:val="003E399D"/>
    <w:rsid w:val="00403219"/>
    <w:rsid w:val="00413DE0"/>
    <w:rsid w:val="00447EAE"/>
    <w:rsid w:val="0045610F"/>
    <w:rsid w:val="0046151B"/>
    <w:rsid w:val="00473815"/>
    <w:rsid w:val="00485402"/>
    <w:rsid w:val="004B2BE0"/>
    <w:rsid w:val="004D78B4"/>
    <w:rsid w:val="00500F41"/>
    <w:rsid w:val="00512ADF"/>
    <w:rsid w:val="00523478"/>
    <w:rsid w:val="00531FBF"/>
    <w:rsid w:val="0055360C"/>
    <w:rsid w:val="0058064D"/>
    <w:rsid w:val="00583A02"/>
    <w:rsid w:val="005A1B32"/>
    <w:rsid w:val="005A6070"/>
    <w:rsid w:val="005A7C7F"/>
    <w:rsid w:val="005C593C"/>
    <w:rsid w:val="005D020B"/>
    <w:rsid w:val="005E6088"/>
    <w:rsid w:val="005F574E"/>
    <w:rsid w:val="006017FD"/>
    <w:rsid w:val="006030F3"/>
    <w:rsid w:val="006107C0"/>
    <w:rsid w:val="006201FC"/>
    <w:rsid w:val="00621C70"/>
    <w:rsid w:val="00632C6F"/>
    <w:rsid w:val="00633225"/>
    <w:rsid w:val="00661E7F"/>
    <w:rsid w:val="006A66A8"/>
    <w:rsid w:val="006B66FE"/>
    <w:rsid w:val="006E1A73"/>
    <w:rsid w:val="006E3003"/>
    <w:rsid w:val="00701A84"/>
    <w:rsid w:val="0071273D"/>
    <w:rsid w:val="0076659B"/>
    <w:rsid w:val="00771AAF"/>
    <w:rsid w:val="00790486"/>
    <w:rsid w:val="00793EE5"/>
    <w:rsid w:val="00797EC8"/>
    <w:rsid w:val="007C2271"/>
    <w:rsid w:val="00816AE9"/>
    <w:rsid w:val="00824ABB"/>
    <w:rsid w:val="00826665"/>
    <w:rsid w:val="00844A5D"/>
    <w:rsid w:val="008542B7"/>
    <w:rsid w:val="00861EC1"/>
    <w:rsid w:val="008702ED"/>
    <w:rsid w:val="008A7514"/>
    <w:rsid w:val="008B068E"/>
    <w:rsid w:val="008B6349"/>
    <w:rsid w:val="008D678A"/>
    <w:rsid w:val="009203E1"/>
    <w:rsid w:val="00940B1A"/>
    <w:rsid w:val="00956BD8"/>
    <w:rsid w:val="00957280"/>
    <w:rsid w:val="009714E8"/>
    <w:rsid w:val="00974AE3"/>
    <w:rsid w:val="009826D6"/>
    <w:rsid w:val="009B3881"/>
    <w:rsid w:val="009C6202"/>
    <w:rsid w:val="009C7B99"/>
    <w:rsid w:val="009D3129"/>
    <w:rsid w:val="009F285B"/>
    <w:rsid w:val="00A2133A"/>
    <w:rsid w:val="00A4013F"/>
    <w:rsid w:val="00A47FDF"/>
    <w:rsid w:val="00A633E7"/>
    <w:rsid w:val="00A84AE6"/>
    <w:rsid w:val="00A87E0C"/>
    <w:rsid w:val="00AA6623"/>
    <w:rsid w:val="00AC1A15"/>
    <w:rsid w:val="00AC3626"/>
    <w:rsid w:val="00AD43C0"/>
    <w:rsid w:val="00AE5B33"/>
    <w:rsid w:val="00AF4C03"/>
    <w:rsid w:val="00B03C25"/>
    <w:rsid w:val="00B20F52"/>
    <w:rsid w:val="00B26489"/>
    <w:rsid w:val="00B35185"/>
    <w:rsid w:val="00B363FA"/>
    <w:rsid w:val="00B406E8"/>
    <w:rsid w:val="00B42CE7"/>
    <w:rsid w:val="00B50C83"/>
    <w:rsid w:val="00B720DC"/>
    <w:rsid w:val="00B7788F"/>
    <w:rsid w:val="00BA7E58"/>
    <w:rsid w:val="00C204DD"/>
    <w:rsid w:val="00C32F3D"/>
    <w:rsid w:val="00C41B36"/>
    <w:rsid w:val="00C56FC2"/>
    <w:rsid w:val="00C67FA3"/>
    <w:rsid w:val="00C7792E"/>
    <w:rsid w:val="00C9762E"/>
    <w:rsid w:val="00CD056A"/>
    <w:rsid w:val="00CE44E9"/>
    <w:rsid w:val="00CF445D"/>
    <w:rsid w:val="00CF618A"/>
    <w:rsid w:val="00D0558B"/>
    <w:rsid w:val="00D47759"/>
    <w:rsid w:val="00DB5652"/>
    <w:rsid w:val="00DD6742"/>
    <w:rsid w:val="00DD691E"/>
    <w:rsid w:val="00E02BD0"/>
    <w:rsid w:val="00E102F0"/>
    <w:rsid w:val="00E33862"/>
    <w:rsid w:val="00E4044A"/>
    <w:rsid w:val="00E47E20"/>
    <w:rsid w:val="00E5594E"/>
    <w:rsid w:val="00E66FC0"/>
    <w:rsid w:val="00E941D0"/>
    <w:rsid w:val="00EB1CEC"/>
    <w:rsid w:val="00EB4E90"/>
    <w:rsid w:val="00EB7C37"/>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2F3F6D"/>
    <w:rPr>
      <w:color w:val="605E5C"/>
      <w:shd w:val="clear" w:color="auto" w:fill="E1DFDD"/>
    </w:rPr>
  </w:style>
  <w:style w:type="character" w:styleId="PlaceholderText">
    <w:name w:val="Placeholder Text"/>
    <w:basedOn w:val="DefaultParagraphFont"/>
    <w:uiPriority w:val="99"/>
    <w:semiHidden/>
    <w:rsid w:val="000213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43560599">
      <w:bodyDiv w:val="1"/>
      <w:marLeft w:val="0"/>
      <w:marRight w:val="0"/>
      <w:marTop w:val="0"/>
      <w:marBottom w:val="0"/>
      <w:divBdr>
        <w:top w:val="none" w:sz="0" w:space="0" w:color="auto"/>
        <w:left w:val="none" w:sz="0" w:space="0" w:color="auto"/>
        <w:bottom w:val="none" w:sz="0" w:space="0" w:color="auto"/>
        <w:right w:val="none" w:sz="0" w:space="0" w:color="auto"/>
      </w:divBdr>
      <w:divsChild>
        <w:div w:id="1176119420">
          <w:marLeft w:val="0"/>
          <w:marRight w:val="0"/>
          <w:marTop w:val="0"/>
          <w:marBottom w:val="0"/>
          <w:divBdr>
            <w:top w:val="none" w:sz="0" w:space="0" w:color="auto"/>
            <w:left w:val="none" w:sz="0" w:space="0" w:color="auto"/>
            <w:bottom w:val="none" w:sz="0" w:space="0" w:color="auto"/>
            <w:right w:val="none" w:sz="0" w:space="0" w:color="auto"/>
          </w:divBdr>
        </w:div>
      </w:divsChild>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772674863">
      <w:bodyDiv w:val="1"/>
      <w:marLeft w:val="0"/>
      <w:marRight w:val="0"/>
      <w:marTop w:val="0"/>
      <w:marBottom w:val="0"/>
      <w:divBdr>
        <w:top w:val="none" w:sz="0" w:space="0" w:color="auto"/>
        <w:left w:val="none" w:sz="0" w:space="0" w:color="auto"/>
        <w:bottom w:val="none" w:sz="0" w:space="0" w:color="auto"/>
        <w:right w:val="none" w:sz="0" w:space="0" w:color="auto"/>
      </w:divBdr>
      <w:divsChild>
        <w:div w:id="686491089">
          <w:marLeft w:val="0"/>
          <w:marRight w:val="0"/>
          <w:marTop w:val="0"/>
          <w:marBottom w:val="0"/>
          <w:divBdr>
            <w:top w:val="none" w:sz="0" w:space="0" w:color="auto"/>
            <w:left w:val="none" w:sz="0" w:space="0" w:color="auto"/>
            <w:bottom w:val="none" w:sz="0" w:space="0" w:color="auto"/>
            <w:right w:val="none" w:sz="0" w:space="0" w:color="auto"/>
          </w:divBdr>
        </w:div>
      </w:divsChild>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897859452">
      <w:bodyDiv w:val="1"/>
      <w:marLeft w:val="0"/>
      <w:marRight w:val="0"/>
      <w:marTop w:val="0"/>
      <w:marBottom w:val="0"/>
      <w:divBdr>
        <w:top w:val="none" w:sz="0" w:space="0" w:color="auto"/>
        <w:left w:val="none" w:sz="0" w:space="0" w:color="auto"/>
        <w:bottom w:val="none" w:sz="0" w:space="0" w:color="auto"/>
        <w:right w:val="none" w:sz="0" w:space="0" w:color="auto"/>
      </w:divBdr>
    </w:div>
    <w:div w:id="1045178185">
      <w:bodyDiv w:val="1"/>
      <w:marLeft w:val="0"/>
      <w:marRight w:val="0"/>
      <w:marTop w:val="0"/>
      <w:marBottom w:val="0"/>
      <w:divBdr>
        <w:top w:val="none" w:sz="0" w:space="0" w:color="auto"/>
        <w:left w:val="none" w:sz="0" w:space="0" w:color="auto"/>
        <w:bottom w:val="none" w:sz="0" w:space="0" w:color="auto"/>
        <w:right w:val="none" w:sz="0" w:space="0" w:color="auto"/>
      </w:divBdr>
      <w:divsChild>
        <w:div w:id="26832278">
          <w:marLeft w:val="0"/>
          <w:marRight w:val="0"/>
          <w:marTop w:val="0"/>
          <w:marBottom w:val="0"/>
          <w:divBdr>
            <w:top w:val="none" w:sz="0" w:space="0" w:color="auto"/>
            <w:left w:val="none" w:sz="0" w:space="0" w:color="auto"/>
            <w:bottom w:val="none" w:sz="0" w:space="0" w:color="auto"/>
            <w:right w:val="none" w:sz="0" w:space="0" w:color="auto"/>
          </w:divBdr>
        </w:div>
      </w:divsChild>
    </w:div>
    <w:div w:id="1197811952">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1647193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52011414">
      <w:bodyDiv w:val="1"/>
      <w:marLeft w:val="0"/>
      <w:marRight w:val="0"/>
      <w:marTop w:val="0"/>
      <w:marBottom w:val="0"/>
      <w:divBdr>
        <w:top w:val="none" w:sz="0" w:space="0" w:color="auto"/>
        <w:left w:val="none" w:sz="0" w:space="0" w:color="auto"/>
        <w:bottom w:val="none" w:sz="0" w:space="0" w:color="auto"/>
        <w:right w:val="none" w:sz="0" w:space="0" w:color="auto"/>
      </w:divBdr>
      <w:divsChild>
        <w:div w:id="2637177">
          <w:marLeft w:val="0"/>
          <w:marRight w:val="0"/>
          <w:marTop w:val="0"/>
          <w:marBottom w:val="0"/>
          <w:divBdr>
            <w:top w:val="none" w:sz="0" w:space="0" w:color="auto"/>
            <w:left w:val="none" w:sz="0" w:space="0" w:color="auto"/>
            <w:bottom w:val="none" w:sz="0" w:space="0" w:color="auto"/>
            <w:right w:val="none" w:sz="0" w:space="0" w:color="auto"/>
          </w:divBdr>
          <w:divsChild>
            <w:div w:id="128299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80532">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214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law.cornell.edu/wex/fiduciary_duty"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simplilearn.com/tutorials/cryptography-tutorial/aes-encryp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csrc.nist.gov/projects/hash-func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blog.cloudflare.com/a-relatively-easy-to-understand-primer-on-elliptic-curve-cryptography/"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13</Pages>
  <Words>3261</Words>
  <Characters>18592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21810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Sculthorpe, Connor</cp:lastModifiedBy>
  <cp:revision>29</cp:revision>
  <dcterms:created xsi:type="dcterms:W3CDTF">2024-10-20T21:35:00Z</dcterms:created>
  <dcterms:modified xsi:type="dcterms:W3CDTF">2024-10-21T06:31:00Z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