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612" w:rsidRDefault="00E8688C" w:rsidP="00E8688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8688C">
        <w:rPr>
          <w:rFonts w:ascii="Times New Roman" w:hAnsi="Times New Roman" w:cs="Times New Roman"/>
          <w:b/>
          <w:sz w:val="36"/>
          <w:szCs w:val="36"/>
          <w:u w:val="single"/>
        </w:rPr>
        <w:t>Documento de implementación</w:t>
      </w:r>
    </w:p>
    <w:p w:rsidR="00E8688C" w:rsidRDefault="00E8688C" w:rsidP="00E8688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8688C" w:rsidRDefault="00E8688C" w:rsidP="00E8688C">
      <w:pPr>
        <w:rPr>
          <w:rFonts w:ascii="Times New Roman" w:hAnsi="Times New Roman" w:cs="Times New Roman"/>
          <w:sz w:val="36"/>
          <w:szCs w:val="36"/>
        </w:rPr>
      </w:pP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A continuación, se muestran capturas de la página principal del portal y el apartado de tienda que es lo implementado hasta el momento.</w:t>
      </w: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  <w:r w:rsidRPr="00E8688C">
        <w:rPr>
          <w:rFonts w:ascii="Times New Roman" w:hAnsi="Times New Roman" w:cs="Times New Roman"/>
          <w:noProof/>
          <w:sz w:val="24"/>
          <w:szCs w:val="36"/>
          <w:lang w:eastAsia="es-ES"/>
        </w:rPr>
        <w:drawing>
          <wp:inline distT="0" distB="0" distL="0" distR="0" wp14:anchorId="249A6B54" wp14:editId="53143E32">
            <wp:extent cx="5399750" cy="3228340"/>
            <wp:effectExtent l="0" t="0" r="0" b="0"/>
            <wp:docPr id="3" name="Imagen 3" descr="C:\Users\Eugenio\Downloads\Pagina Principal-Te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genio\Downloads\Pagina Principal-Tema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10" cy="322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En esta imagen se observa el tema elegido, no se adjuntan más opciones porque el cliente exigió este tema cuando se le mostro. Cumple con el requisito de interfaz (FRQ-005)-Página Principal.</w:t>
      </w:r>
    </w:p>
    <w:p w:rsidR="00E8688C" w:rsidRDefault="00E8688C" w:rsidP="00E8688C">
      <w:pPr>
        <w:rPr>
          <w:rFonts w:ascii="Times New Roman" w:hAnsi="Times New Roman" w:cs="Times New Roman"/>
          <w:sz w:val="24"/>
          <w:szCs w:val="36"/>
        </w:rPr>
      </w:pPr>
    </w:p>
    <w:p w:rsidR="00E8688C" w:rsidRDefault="00B43FAA" w:rsidP="00E8688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En la</w:t>
      </w:r>
      <w:r w:rsidR="00E8688C">
        <w:rPr>
          <w:rFonts w:ascii="Times New Roman" w:hAnsi="Times New Roman" w:cs="Times New Roman"/>
          <w:sz w:val="24"/>
          <w:szCs w:val="36"/>
        </w:rPr>
        <w:t xml:space="preserve"> siguiente imagen se puede</w:t>
      </w:r>
      <w:r>
        <w:rPr>
          <w:rFonts w:ascii="Times New Roman" w:hAnsi="Times New Roman" w:cs="Times New Roman"/>
          <w:sz w:val="24"/>
          <w:szCs w:val="36"/>
        </w:rPr>
        <w:t xml:space="preserve"> apreciar la parte de la tienda</w:t>
      </w:r>
      <w:r w:rsidR="00E8688C">
        <w:rPr>
          <w:rFonts w:ascii="Times New Roman" w:hAnsi="Times New Roman" w:cs="Times New Roman"/>
          <w:sz w:val="24"/>
          <w:szCs w:val="36"/>
        </w:rPr>
        <w:t>, aunque el cliente no quería una tienda como t</w:t>
      </w:r>
      <w:r>
        <w:rPr>
          <w:rFonts w:ascii="Times New Roman" w:hAnsi="Times New Roman" w:cs="Times New Roman"/>
          <w:sz w:val="24"/>
          <w:szCs w:val="36"/>
        </w:rPr>
        <w:t>al que mostrará precio. L</w:t>
      </w:r>
      <w:r w:rsidR="00E8688C">
        <w:rPr>
          <w:rFonts w:ascii="Times New Roman" w:hAnsi="Times New Roman" w:cs="Times New Roman"/>
          <w:sz w:val="24"/>
          <w:szCs w:val="36"/>
        </w:rPr>
        <w:t>a hemos conve</w:t>
      </w:r>
      <w:r>
        <w:rPr>
          <w:rFonts w:ascii="Times New Roman" w:hAnsi="Times New Roman" w:cs="Times New Roman"/>
          <w:sz w:val="24"/>
          <w:szCs w:val="36"/>
        </w:rPr>
        <w:t>n</w:t>
      </w:r>
      <w:r w:rsidR="00E8688C">
        <w:rPr>
          <w:rFonts w:ascii="Times New Roman" w:hAnsi="Times New Roman" w:cs="Times New Roman"/>
          <w:sz w:val="24"/>
          <w:szCs w:val="36"/>
        </w:rPr>
        <w:t xml:space="preserve">cido </w:t>
      </w:r>
      <w:r>
        <w:rPr>
          <w:rFonts w:ascii="Times New Roman" w:hAnsi="Times New Roman" w:cs="Times New Roman"/>
          <w:sz w:val="24"/>
          <w:szCs w:val="36"/>
        </w:rPr>
        <w:t xml:space="preserve">de </w:t>
      </w:r>
      <w:r w:rsidR="00E8688C">
        <w:rPr>
          <w:rFonts w:ascii="Times New Roman" w:hAnsi="Times New Roman" w:cs="Times New Roman"/>
          <w:sz w:val="24"/>
          <w:szCs w:val="36"/>
        </w:rPr>
        <w:t>que la ti</w:t>
      </w:r>
      <w:r>
        <w:rPr>
          <w:rFonts w:ascii="Times New Roman" w:hAnsi="Times New Roman" w:cs="Times New Roman"/>
          <w:sz w:val="24"/>
          <w:szCs w:val="36"/>
        </w:rPr>
        <w:t xml:space="preserve">enda es indispensable, así como </w:t>
      </w:r>
      <w:r w:rsidR="00E8688C">
        <w:rPr>
          <w:rFonts w:ascii="Times New Roman" w:hAnsi="Times New Roman" w:cs="Times New Roman"/>
          <w:sz w:val="24"/>
          <w:szCs w:val="36"/>
        </w:rPr>
        <w:t>la visibilidad de los precios de los productos.</w:t>
      </w:r>
    </w:p>
    <w:p w:rsidR="00B43FAA" w:rsidRDefault="00B43FAA" w:rsidP="00E8688C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</w:t>
      </w:r>
    </w:p>
    <w:p w:rsidR="00B43FAA" w:rsidRDefault="00B43FAA" w:rsidP="00E8688C">
      <w:pPr>
        <w:rPr>
          <w:rFonts w:ascii="Times New Roman" w:hAnsi="Times New Roman" w:cs="Times New Roman"/>
          <w:sz w:val="24"/>
          <w:szCs w:val="36"/>
        </w:rPr>
      </w:pPr>
      <w:r w:rsidRPr="00B43FAA">
        <w:rPr>
          <w:rFonts w:ascii="Times New Roman" w:hAnsi="Times New Roman" w:cs="Times New Roman"/>
          <w:noProof/>
          <w:sz w:val="24"/>
          <w:szCs w:val="36"/>
          <w:lang w:eastAsia="es-ES"/>
        </w:rPr>
        <w:lastRenderedPageBreak/>
        <w:drawing>
          <wp:inline distT="0" distB="0" distL="0" distR="0">
            <wp:extent cx="5400040" cy="2653830"/>
            <wp:effectExtent l="0" t="0" r="0" b="0"/>
            <wp:docPr id="4" name="Imagen 4" descr="C:\Users\Eugenio\Downloads\Parte de tiend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genio\Downloads\Parte de tiend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7F" w:rsidRDefault="00D9407F" w:rsidP="00E8688C">
      <w:pPr>
        <w:rPr>
          <w:rFonts w:ascii="Times New Roman" w:hAnsi="Times New Roman" w:cs="Times New Roman"/>
          <w:sz w:val="24"/>
          <w:szCs w:val="36"/>
        </w:rPr>
      </w:pPr>
    </w:p>
    <w:p w:rsidR="00D9407F" w:rsidRDefault="00D9407F" w:rsidP="00D9407F">
      <w:pPr>
        <w:rPr>
          <w:rFonts w:ascii="Times New Roman" w:hAnsi="Times New Roman" w:cs="Times New Roman"/>
          <w:sz w:val="24"/>
          <w:szCs w:val="36"/>
        </w:rPr>
      </w:pPr>
    </w:p>
    <w:p w:rsidR="00E8688C" w:rsidRDefault="00E8688C" w:rsidP="00D9407F">
      <w:pPr>
        <w:jc w:val="center"/>
        <w:rPr>
          <w:rFonts w:ascii="Times New Roman" w:hAnsi="Times New Roman" w:cs="Times New Roman"/>
          <w:sz w:val="24"/>
          <w:szCs w:val="36"/>
        </w:rPr>
      </w:pPr>
    </w:p>
    <w:p w:rsidR="00D9407F" w:rsidRDefault="00D9407F" w:rsidP="00D9407F">
      <w:pPr>
        <w:jc w:val="center"/>
        <w:rPr>
          <w:rFonts w:ascii="Times New Roman" w:hAnsi="Times New Roman" w:cs="Times New Roman"/>
          <w:sz w:val="24"/>
          <w:szCs w:val="36"/>
        </w:rPr>
      </w:pPr>
    </w:p>
    <w:p w:rsidR="00D9407F" w:rsidRDefault="00AC63A8" w:rsidP="00D9407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A continuación, se adjunta la imagen</w:t>
      </w:r>
      <w:r w:rsidR="00D9407F">
        <w:rPr>
          <w:rFonts w:ascii="Times New Roman" w:hAnsi="Times New Roman" w:cs="Times New Roman"/>
          <w:sz w:val="24"/>
          <w:szCs w:val="36"/>
        </w:rPr>
        <w:t xml:space="preserve"> de la nueva </w:t>
      </w:r>
      <w:r>
        <w:rPr>
          <w:rFonts w:ascii="Times New Roman" w:hAnsi="Times New Roman" w:cs="Times New Roman"/>
          <w:sz w:val="24"/>
          <w:szCs w:val="36"/>
        </w:rPr>
        <w:t>versión que</w:t>
      </w:r>
      <w:r w:rsidR="00D9407F">
        <w:rPr>
          <w:rFonts w:ascii="Times New Roman" w:hAnsi="Times New Roman" w:cs="Times New Roman"/>
          <w:sz w:val="24"/>
          <w:szCs w:val="36"/>
        </w:rPr>
        <w:t xml:space="preserve"> se está implementado </w:t>
      </w:r>
      <w:r>
        <w:rPr>
          <w:rFonts w:ascii="Times New Roman" w:hAnsi="Times New Roman" w:cs="Times New Roman"/>
          <w:sz w:val="24"/>
          <w:szCs w:val="36"/>
        </w:rPr>
        <w:t>en el</w:t>
      </w:r>
      <w:r w:rsidR="00D9407F">
        <w:rPr>
          <w:rFonts w:ascii="Times New Roman" w:hAnsi="Times New Roman" w:cs="Times New Roman"/>
          <w:sz w:val="24"/>
          <w:szCs w:val="36"/>
        </w:rPr>
        <w:t xml:space="preserve"> </w:t>
      </w:r>
      <w:r>
        <w:rPr>
          <w:rFonts w:ascii="Times New Roman" w:hAnsi="Times New Roman" w:cs="Times New Roman"/>
          <w:sz w:val="24"/>
          <w:szCs w:val="36"/>
        </w:rPr>
        <w:t>portal.</w:t>
      </w:r>
      <w:r w:rsidR="00D9407F">
        <w:rPr>
          <w:rFonts w:ascii="Times New Roman" w:hAnsi="Times New Roman" w:cs="Times New Roman"/>
          <w:sz w:val="24"/>
          <w:szCs w:val="36"/>
        </w:rPr>
        <w:t xml:space="preserve"> En esta ocasión </w:t>
      </w:r>
      <w:r>
        <w:rPr>
          <w:rFonts w:ascii="Times New Roman" w:hAnsi="Times New Roman" w:cs="Times New Roman"/>
          <w:sz w:val="24"/>
          <w:szCs w:val="36"/>
        </w:rPr>
        <w:t>no aparecerá</w:t>
      </w:r>
      <w:r w:rsidR="00D9407F">
        <w:rPr>
          <w:rFonts w:ascii="Times New Roman" w:hAnsi="Times New Roman" w:cs="Times New Roman"/>
          <w:sz w:val="24"/>
          <w:szCs w:val="36"/>
        </w:rPr>
        <w:t xml:space="preserve"> la tienda ya que al final no se implementará una tienda como tal.</w:t>
      </w:r>
    </w:p>
    <w:p w:rsidR="00AC63A8" w:rsidRDefault="00AC63A8" w:rsidP="00D9407F">
      <w:pPr>
        <w:rPr>
          <w:rFonts w:ascii="Times New Roman" w:hAnsi="Times New Roman" w:cs="Times New Roman"/>
          <w:sz w:val="24"/>
          <w:szCs w:val="36"/>
        </w:rPr>
      </w:pPr>
    </w:p>
    <w:p w:rsidR="00AC63A8" w:rsidRDefault="00AC63A8" w:rsidP="00D9407F">
      <w:pPr>
        <w:rPr>
          <w:rFonts w:ascii="Times New Roman" w:hAnsi="Times New Roman" w:cs="Times New Roman"/>
          <w:sz w:val="24"/>
          <w:szCs w:val="36"/>
        </w:rPr>
      </w:pPr>
      <w:r w:rsidRPr="00AC63A8">
        <w:rPr>
          <w:rFonts w:ascii="Times New Roman" w:hAnsi="Times New Roman" w:cs="Times New Roman"/>
          <w:noProof/>
          <w:sz w:val="24"/>
          <w:szCs w:val="36"/>
          <w:lang w:eastAsia="es-ES"/>
        </w:rPr>
        <w:drawing>
          <wp:inline distT="0" distB="0" distL="0" distR="0">
            <wp:extent cx="6029324" cy="3562350"/>
            <wp:effectExtent l="0" t="0" r="0" b="0"/>
            <wp:docPr id="1" name="Imagen 1" descr="C:\Users\Eugenio\Desktop\GSI-2016\ProyectoWordpress\capturaPrincip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ugenio\Desktop\GSI-2016\ProyectoWordpress\capturaPrincipal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81" cy="35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3A8" w:rsidRDefault="00AC63A8" w:rsidP="00AC63A8">
      <w:pPr>
        <w:tabs>
          <w:tab w:val="left" w:pos="1275"/>
        </w:tabs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ab/>
      </w:r>
    </w:p>
    <w:p w:rsidR="00AC63A8" w:rsidRDefault="00AC63A8" w:rsidP="00AC63A8">
      <w:pPr>
        <w:tabs>
          <w:tab w:val="left" w:pos="1275"/>
        </w:tabs>
        <w:rPr>
          <w:rFonts w:ascii="Times New Roman" w:hAnsi="Times New Roman" w:cs="Times New Roman"/>
          <w:sz w:val="24"/>
          <w:szCs w:val="36"/>
        </w:rPr>
      </w:pPr>
    </w:p>
    <w:p w:rsidR="00AC63A8" w:rsidRPr="00AC63A8" w:rsidRDefault="00AC63A8" w:rsidP="00AC63A8">
      <w:pPr>
        <w:tabs>
          <w:tab w:val="left" w:pos="1275"/>
        </w:tabs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Como se puede observar ya se han añadido las secciones que se pedían en los requisitos de interfaz FRQ-004. Y se ha modificado la apariencia añadiendo una imagen .</w:t>
      </w:r>
      <w:bookmarkStart w:id="0" w:name="_GoBack"/>
      <w:bookmarkEnd w:id="0"/>
    </w:p>
    <w:sectPr w:rsidR="00AC63A8" w:rsidRPr="00AC63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47A" w:rsidRDefault="00B6347A" w:rsidP="00AC63A8">
      <w:pPr>
        <w:spacing w:after="0" w:line="240" w:lineRule="auto"/>
      </w:pPr>
      <w:r>
        <w:separator/>
      </w:r>
    </w:p>
  </w:endnote>
  <w:endnote w:type="continuationSeparator" w:id="0">
    <w:p w:rsidR="00B6347A" w:rsidRDefault="00B6347A" w:rsidP="00AC6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47A" w:rsidRDefault="00B6347A" w:rsidP="00AC63A8">
      <w:pPr>
        <w:spacing w:after="0" w:line="240" w:lineRule="auto"/>
      </w:pPr>
      <w:r>
        <w:separator/>
      </w:r>
    </w:p>
  </w:footnote>
  <w:footnote w:type="continuationSeparator" w:id="0">
    <w:p w:rsidR="00B6347A" w:rsidRDefault="00B6347A" w:rsidP="00AC6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88C"/>
    <w:rsid w:val="003D0174"/>
    <w:rsid w:val="0066709A"/>
    <w:rsid w:val="0099457A"/>
    <w:rsid w:val="00AC63A8"/>
    <w:rsid w:val="00B43FAA"/>
    <w:rsid w:val="00B6347A"/>
    <w:rsid w:val="00D9407F"/>
    <w:rsid w:val="00E8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8673C"/>
  <w15:chartTrackingRefBased/>
  <w15:docId w15:val="{4C23E2D7-9122-4C5C-947D-39B8B56F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C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63A8"/>
  </w:style>
  <w:style w:type="paragraph" w:styleId="Piedepgina">
    <w:name w:val="footer"/>
    <w:basedOn w:val="Normal"/>
    <w:link w:val="PiedepginaCar"/>
    <w:uiPriority w:val="99"/>
    <w:unhideWhenUsed/>
    <w:rsid w:val="00AC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6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Rodriguez</dc:creator>
  <cp:keywords/>
  <dc:description/>
  <cp:lastModifiedBy>Eugenio Rodriguez</cp:lastModifiedBy>
  <cp:revision>2</cp:revision>
  <dcterms:created xsi:type="dcterms:W3CDTF">2016-10-21T16:54:00Z</dcterms:created>
  <dcterms:modified xsi:type="dcterms:W3CDTF">2016-10-28T10:44:00Z</dcterms:modified>
</cp:coreProperties>
</file>