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177" w:rsidRDefault="00CD3177" w:rsidP="00DE4912">
      <w:pPr>
        <w:spacing w:line="360" w:lineRule="auto"/>
        <w:ind w:firstLine="360"/>
      </w:pPr>
      <w:proofErr w:type="spellStart"/>
      <w:r>
        <w:t>Coopy</w:t>
      </w:r>
      <w:proofErr w:type="spellEnd"/>
      <w:r>
        <w:t xml:space="preserve"> </w:t>
      </w:r>
      <w:proofErr w:type="spellStart"/>
      <w:r>
        <w:t>Hook</w:t>
      </w:r>
      <w:proofErr w:type="spellEnd"/>
      <w:r>
        <w:t xml:space="preserve"> Handler – jest to uchwyt systemowy zaimplementowany jako biblioteka DLL, która udostępnia jeden interfejs </w:t>
      </w:r>
      <w:proofErr w:type="spellStart"/>
      <w:r>
        <w:t>ICopyHook</w:t>
      </w:r>
      <w:proofErr w:type="spellEnd"/>
      <w:r>
        <w:t>, który posiada jedną metodę</w:t>
      </w:r>
      <w:r w:rsidR="00C82B7C">
        <w:t xml:space="preserve"> </w:t>
      </w:r>
      <w:proofErr w:type="spellStart"/>
      <w:r w:rsidR="00C82B7C">
        <w:t>CopyCallback</w:t>
      </w:r>
      <w:proofErr w:type="spellEnd"/>
      <w:r w:rsidR="00C82B7C">
        <w:t>. Kiedy folder ma zostać przeniesiony, powłoka wywołuje ową metodę, która zawiera informacje o:</w:t>
      </w:r>
    </w:p>
    <w:p w:rsidR="00C82B7C" w:rsidRDefault="00C82B7C" w:rsidP="00DE4912">
      <w:pPr>
        <w:spacing w:line="360" w:lineRule="auto"/>
        <w:ind w:firstLine="360"/>
      </w:pPr>
      <w:r>
        <w:t>- folderze źródłowym,</w:t>
      </w:r>
    </w:p>
    <w:p w:rsidR="00C82B7C" w:rsidRDefault="00C82B7C" w:rsidP="00DE4912">
      <w:pPr>
        <w:spacing w:line="360" w:lineRule="auto"/>
        <w:ind w:firstLine="360"/>
      </w:pPr>
      <w:r>
        <w:t>- folderze docelowym</w:t>
      </w:r>
    </w:p>
    <w:p w:rsidR="00C82B7C" w:rsidRDefault="00C82B7C" w:rsidP="00DE4912">
      <w:pPr>
        <w:spacing w:line="360" w:lineRule="auto"/>
        <w:ind w:firstLine="360"/>
      </w:pPr>
      <w:r>
        <w:t>- rodzaj wykonywanej operacji,</w:t>
      </w:r>
    </w:p>
    <w:p w:rsidR="00C82B7C" w:rsidRDefault="00C82B7C" w:rsidP="00C82B7C">
      <w:pPr>
        <w:spacing w:line="360" w:lineRule="auto"/>
        <w:ind w:firstLine="360"/>
      </w:pPr>
      <w:r>
        <w:t>- atrybuty</w:t>
      </w:r>
    </w:p>
    <w:p w:rsidR="00C82B7C" w:rsidRDefault="00C82B7C" w:rsidP="00C82B7C">
      <w:pPr>
        <w:spacing w:line="360" w:lineRule="auto"/>
      </w:pPr>
      <w:r>
        <w:t xml:space="preserve"> Na wyjściu metoda ta zwraca jedną z trzech wartości, które decydują o losie wykonywanej operacji:</w:t>
      </w:r>
    </w:p>
    <w:p w:rsidR="00C82B7C" w:rsidRDefault="00C82B7C" w:rsidP="00C82B7C">
      <w:pPr>
        <w:spacing w:line="360" w:lineRule="auto"/>
      </w:pPr>
      <w:r>
        <w:t>- IDYES – operacja jest dozwolona,</w:t>
      </w:r>
    </w:p>
    <w:p w:rsidR="00C82B7C" w:rsidRDefault="00C82B7C" w:rsidP="00C82B7C">
      <w:pPr>
        <w:spacing w:line="360" w:lineRule="auto"/>
      </w:pPr>
      <w:r>
        <w:t>- IDNO – operacja jest blokowana, ale powłoka może wykonywać pozostałe, zaakceptowane operacje</w:t>
      </w:r>
    </w:p>
    <w:p w:rsidR="00C82B7C" w:rsidRDefault="00C82B7C" w:rsidP="00C82B7C">
      <w:pPr>
        <w:spacing w:line="360" w:lineRule="auto"/>
        <w:ind w:left="708" w:hanging="708"/>
      </w:pPr>
      <w:r>
        <w:t>- ICANCEL – blokuje operacje oraz odwołuje wszystkie inne operacje przeprowadzane na tym folderze</w:t>
      </w:r>
    </w:p>
    <w:p w:rsidR="00C82B7C" w:rsidRDefault="00C82B7C" w:rsidP="00DE4912">
      <w:pPr>
        <w:spacing w:line="360" w:lineRule="auto"/>
        <w:ind w:firstLine="360"/>
      </w:pPr>
    </w:p>
    <w:p w:rsidR="00C82B7C" w:rsidRDefault="00C82B7C" w:rsidP="00DE4912">
      <w:pPr>
        <w:spacing w:line="360" w:lineRule="auto"/>
        <w:ind w:firstLine="360"/>
      </w:pPr>
      <w:r>
        <w:t>Standardowo, użytkownik podczas kopiowania, przenoszenia, usuwania czy zmiany nazwy folderu jest ograniczany jedynie przez prawa dostępu do tego folderu. Dzięki tej metodzie jesteśmy w stanie</w:t>
      </w:r>
      <w:r w:rsidR="00614C9E">
        <w:t xml:space="preserve"> wprowadzić dodatkowe zasady kopiowania uwzględniające dowolnie wybrany przez nas czynnik, np. użytkownik PRACOWNIK1 ma prawo kopiować folder „D:\folder\” jedynie o godzinie 9:30. Dodatkowo samo zarejestrowanie żądania kopiowania daje nam możliwość tworzenia logów tej operacji.</w:t>
      </w:r>
    </w:p>
    <w:p w:rsidR="00614C9E" w:rsidRDefault="000E3C5B" w:rsidP="000E3C5B">
      <w:pPr>
        <w:spacing w:line="360" w:lineRule="auto"/>
        <w:ind w:firstLine="360"/>
      </w:pPr>
      <w:r>
        <w:t>Rozwiązanie to umożliwia implementację wszystkich funkcjonalności mojej aplikacji, jednakże obsługuje jedynie kopiowanie całych folderów, bez możliwości monitorowania pojedynczych plików, przez co staje się całkowicie bezużyteczna.</w:t>
      </w:r>
      <w:bookmarkStart w:id="0" w:name="_GoBack"/>
      <w:bookmarkEnd w:id="0"/>
    </w:p>
    <w:p w:rsidR="000E3C5B" w:rsidRDefault="000E3C5B" w:rsidP="000E3C5B">
      <w:pPr>
        <w:spacing w:line="360" w:lineRule="auto"/>
        <w:ind w:firstLine="360"/>
      </w:pPr>
    </w:p>
    <w:p w:rsidR="000E3C5B" w:rsidRDefault="000E3C5B" w:rsidP="000E3C5B">
      <w:pPr>
        <w:spacing w:line="360" w:lineRule="auto"/>
        <w:ind w:firstLine="360"/>
      </w:pPr>
    </w:p>
    <w:p w:rsidR="00FC4D29" w:rsidRDefault="00D43E61" w:rsidP="00DE4912">
      <w:pPr>
        <w:spacing w:line="360" w:lineRule="auto"/>
        <w:ind w:firstLine="360"/>
      </w:pPr>
      <w:r>
        <w:t>Schowek systemu Windows jest to wydzielona część pamięci ulotnej oraz zestaw metod do jej obsługi. Schowek przeznaczony jest dla użytkowników do tymczasowego  przechowywania informacji w celu ich przeniesienia. Pamięć ta jest ogólnodostępna dla wszystkich użytkowników i można w nim przechowywać tekst, obraz lub pliki. Kopiowanie danych do schowka polega na zaznaczeniu jakiegoś fragmentu tekstu, grafiki lub pliku i wybranie polecenia kopiuj (CTRL +C lub PPM-&gt;kopiuj).</w:t>
      </w:r>
    </w:p>
    <w:p w:rsidR="001C2B88" w:rsidRDefault="00D43E61" w:rsidP="00DE4912">
      <w:pPr>
        <w:spacing w:line="360" w:lineRule="auto"/>
      </w:pPr>
      <w:r>
        <w:lastRenderedPageBreak/>
        <w:t xml:space="preserve"> </w:t>
      </w:r>
      <w:r w:rsidR="00E30644">
        <w:t>Do obsługi schowka, użytkownik ma do wyboru następujące polecenia:</w:t>
      </w:r>
    </w:p>
    <w:p w:rsidR="00E30644" w:rsidRDefault="00E30644" w:rsidP="00DE4912">
      <w:pPr>
        <w:spacing w:line="360" w:lineRule="auto"/>
      </w:pPr>
      <w:r>
        <w:t>- kopiuj – kopia obiektu, na którym wykonywane jest to polecenie, przenoszona jest do pamięci a sam obiekt pozostaje nienaruszony.</w:t>
      </w:r>
    </w:p>
    <w:p w:rsidR="00E30644" w:rsidRDefault="00E30644" w:rsidP="00DE4912">
      <w:pPr>
        <w:spacing w:line="360" w:lineRule="auto"/>
      </w:pPr>
      <w:r>
        <w:t>- wytnij – obiekt jest przenoszony do pamięci i usunięty z dotychczasowej lokalizacji.</w:t>
      </w:r>
    </w:p>
    <w:p w:rsidR="00E30644" w:rsidRDefault="00E30644" w:rsidP="00DE4912">
      <w:pPr>
        <w:spacing w:line="360" w:lineRule="auto"/>
      </w:pPr>
      <w:r>
        <w:t xml:space="preserve">- wklej – dane umieszczone w pamięci schowka są zapisywane we wskazanej lokalizacji.  </w:t>
      </w:r>
    </w:p>
    <w:p w:rsidR="001C3076" w:rsidRDefault="001C3076" w:rsidP="00DE4912">
      <w:pPr>
        <w:spacing w:line="360" w:lineRule="auto"/>
      </w:pPr>
      <w:r>
        <w:t xml:space="preserve">W odróżnieniu od polecenia „wklej”, każdorazowe wywołanie polecenia „kopiuj” lub „wytnij” skutkuje </w:t>
      </w:r>
      <w:r w:rsidR="000E3347">
        <w:t>nadpisaniem</w:t>
      </w:r>
      <w:r>
        <w:t xml:space="preserve"> informacji zawartych w pamięci schowka.</w:t>
      </w:r>
    </w:p>
    <w:p w:rsidR="001C3076" w:rsidRDefault="00D53238" w:rsidP="00DE4912">
      <w:pPr>
        <w:spacing w:line="360" w:lineRule="auto"/>
      </w:pPr>
      <w:r>
        <w:t>Windows .NET</w:t>
      </w:r>
      <w:r w:rsidR="00DB0F10">
        <w:t xml:space="preserve"> posiada</w:t>
      </w:r>
      <w:r>
        <w:t xml:space="preserve"> klasę </w:t>
      </w:r>
      <w:proofErr w:type="spellStart"/>
      <w:r>
        <w:t>Clipboard</w:t>
      </w:r>
      <w:proofErr w:type="spellEnd"/>
      <w:r>
        <w:t>, która udostępnia metody do zarządzania schowkiem system</w:t>
      </w:r>
      <w:r w:rsidR="000E3347">
        <w:t>owym</w:t>
      </w:r>
      <w:r>
        <w:t xml:space="preserve">. </w:t>
      </w:r>
      <w:r w:rsidR="00DB0F10">
        <w:t xml:space="preserve"> Dzięki tej klasie jesteśmy wstanie nie tylko odczytywać i zapisywać, ale także podmieniać czy analizować dan</w:t>
      </w:r>
      <w:r w:rsidR="004152F2">
        <w:t>e zawarte w schowku, lub całkowicie go wyczyścić</w:t>
      </w:r>
      <w:r w:rsidR="00DB0F10">
        <w:t>.</w:t>
      </w:r>
    </w:p>
    <w:p w:rsidR="005364E0" w:rsidRDefault="005364E0" w:rsidP="00DE4912">
      <w:pPr>
        <w:spacing w:line="360" w:lineRule="auto"/>
      </w:pPr>
    </w:p>
    <w:p w:rsidR="0084617A" w:rsidRDefault="005364E0" w:rsidP="00DE4912">
      <w:pPr>
        <w:spacing w:line="360" w:lineRule="auto"/>
      </w:pPr>
      <w:r>
        <w:t>Podstawową metodą</w:t>
      </w:r>
      <w:r w:rsidR="00F71B2B">
        <w:t xml:space="preserve"> klasy </w:t>
      </w:r>
      <w:proofErr w:type="spellStart"/>
      <w:r w:rsidR="00F71B2B">
        <w:t>Clipboard</w:t>
      </w:r>
      <w:proofErr w:type="spellEnd"/>
      <w:r w:rsidR="000E3347">
        <w:t>, która będzie użyte</w:t>
      </w:r>
      <w:r w:rsidR="004F6113">
        <w:t>czna podczas pisania aplikacji,</w:t>
      </w:r>
      <w:r>
        <w:t xml:space="preserve"> jest </w:t>
      </w:r>
      <w:proofErr w:type="spellStart"/>
      <w:r w:rsidR="00F71B2B">
        <w:t>ContainsFileDropList</w:t>
      </w:r>
      <w:proofErr w:type="spellEnd"/>
      <w:r w:rsidR="00F71B2B">
        <w:t xml:space="preserve">(), która informuje nas czy w pamięci schowka znajdują się jakieś pliki, oraz metoda </w:t>
      </w:r>
      <w:proofErr w:type="spellStart"/>
      <w:r w:rsidR="00F71B2B">
        <w:t>GetFileDropList</w:t>
      </w:r>
      <w:proofErr w:type="spellEnd"/>
      <w:r w:rsidR="00F71B2B">
        <w:t>(), która zwraca w postaci ciągu znakowego, listę plików w niej zawartych. Dzięki tym dwóm metodom możliwym jest wykrycie, że w schowku znajduje się plik, oraz uzyskanie informacji o ścieżce docelowej tego pliku, czym jest podstawowa  funkcjonalność mojej aplikacji.</w:t>
      </w:r>
      <w:r w:rsidR="0084617A">
        <w:t xml:space="preserve"> Moja aplikacja, w zależności od decyzji administratora, powinna blokować nieautoryzowane kopiowanie, </w:t>
      </w:r>
      <w:r w:rsidR="0084617A">
        <w:t xml:space="preserve">co jest możliwe dzięki metodzie </w:t>
      </w:r>
      <w:proofErr w:type="spellStart"/>
      <w:r w:rsidR="0084617A">
        <w:t>Clear</w:t>
      </w:r>
      <w:proofErr w:type="spellEnd"/>
      <w:r w:rsidR="0084617A">
        <w:t xml:space="preserve">(), która usuwa </w:t>
      </w:r>
      <w:r w:rsidR="0084617A">
        <w:t xml:space="preserve">wszystkie dane ze schowka, lub ma fałszować kopiowane dane. Aby  tego dokonać, należy posłużyć się funkcją </w:t>
      </w:r>
      <w:proofErr w:type="spellStart"/>
      <w:r w:rsidR="0084617A">
        <w:t>SetFileDropList</w:t>
      </w:r>
      <w:proofErr w:type="spellEnd"/>
      <w:r w:rsidR="0084617A">
        <w:t>(), która czyści pamięć schowka i umieszcza w niej wcześniej ustaloną listę plików.</w:t>
      </w:r>
    </w:p>
    <w:p w:rsidR="0084617A" w:rsidRDefault="0084617A" w:rsidP="00DE4912">
      <w:pPr>
        <w:spacing w:line="360" w:lineRule="auto"/>
      </w:pPr>
    </w:p>
    <w:p w:rsidR="001C3076" w:rsidRDefault="00EC420A" w:rsidP="00DE4912">
      <w:pPr>
        <w:spacing w:line="360" w:lineRule="auto"/>
      </w:pPr>
      <w:r>
        <w:t>Rozwiązanie to z pozoru jest sposobem na implementację wszystkich funkcjonalności mojej aplikacji, jednakże po przeprowadzeniu wstępnych testów, okazało się, iż nie wszystkie próby ko</w:t>
      </w:r>
      <w:r w:rsidR="006553BA">
        <w:t>piowania plików zostały wyłapane</w:t>
      </w:r>
      <w:r>
        <w:t xml:space="preserve"> prz</w:t>
      </w:r>
      <w:r w:rsidR="006553BA">
        <w:t>ez aplikację. Po głębszej analizie okazało się, że metod kopiowania jest wiele, a użycie schowka systemowego, użyte w Windows Explorer jest tylko jedną z nich, a co za tym idzie nie ma jednoznacznej metody na wykrycie kopiowania.</w:t>
      </w:r>
    </w:p>
    <w:p w:rsidR="00E80793" w:rsidRDefault="006553BA" w:rsidP="00DE4912">
      <w:pPr>
        <w:spacing w:line="360" w:lineRule="auto"/>
      </w:pPr>
      <w:r>
        <w:t xml:space="preserve">Kolejnym moim pomysłem było </w:t>
      </w:r>
      <w:r w:rsidR="000E2992">
        <w:t xml:space="preserve">sprawdzanie zmian na dysku, w poszukiwaniu nowo pojawiających się plików. Tą drogą znalazłem </w:t>
      </w:r>
      <w:r w:rsidR="00141FB0">
        <w:t xml:space="preserve">klasę </w:t>
      </w:r>
      <w:proofErr w:type="spellStart"/>
      <w:r w:rsidR="00141FB0">
        <w:t>FileSystemWatcher</w:t>
      </w:r>
      <w:proofErr w:type="spellEnd"/>
      <w:r w:rsidR="00141FB0">
        <w:t>. Klasa ta nasłuchuje system plików w poszukiwaniu zmian w plikach i katalogach.</w:t>
      </w:r>
      <w:r w:rsidR="00E80793">
        <w:t xml:space="preserve"> </w:t>
      </w:r>
      <w:proofErr w:type="spellStart"/>
      <w:r w:rsidR="00E80793">
        <w:t>Możliwye</w:t>
      </w:r>
      <w:proofErr w:type="spellEnd"/>
      <w:r w:rsidR="00E80793">
        <w:t xml:space="preserve"> do wykrycia są następujące zmiany:</w:t>
      </w:r>
    </w:p>
    <w:p w:rsidR="000B3321" w:rsidRDefault="00E80793" w:rsidP="00DE4912">
      <w:pPr>
        <w:spacing w:line="360" w:lineRule="auto"/>
      </w:pPr>
      <w:r>
        <w:lastRenderedPageBreak/>
        <w:t xml:space="preserve">- </w:t>
      </w:r>
      <w:proofErr w:type="spellStart"/>
      <w:r w:rsidR="000B3321">
        <w:t>Created</w:t>
      </w:r>
      <w:proofErr w:type="spellEnd"/>
      <w:r w:rsidR="000B3321">
        <w:t xml:space="preserve"> – zachodzi, gdy w podanej ścieżce pojawi się nowy plik lub katalog,</w:t>
      </w:r>
    </w:p>
    <w:p w:rsidR="000B3321" w:rsidRDefault="000B3321" w:rsidP="00DE4912">
      <w:pPr>
        <w:spacing w:line="360" w:lineRule="auto"/>
      </w:pPr>
      <w:r>
        <w:t xml:space="preserve">- </w:t>
      </w:r>
      <w:proofErr w:type="spellStart"/>
      <w:r>
        <w:t>Deleted</w:t>
      </w:r>
      <w:proofErr w:type="spellEnd"/>
      <w:r>
        <w:t xml:space="preserve"> – zachodzi, gdy plik lub katalog z podanej ścieżki zostaje usunięty,</w:t>
      </w:r>
    </w:p>
    <w:p w:rsidR="000B3321" w:rsidRDefault="000B3321" w:rsidP="00DE4912">
      <w:pPr>
        <w:spacing w:line="360" w:lineRule="auto"/>
      </w:pPr>
      <w:r>
        <w:t xml:space="preserve">- </w:t>
      </w:r>
      <w:proofErr w:type="spellStart"/>
      <w:r>
        <w:t>Renamed</w:t>
      </w:r>
      <w:proofErr w:type="spellEnd"/>
      <w:r>
        <w:t xml:space="preserve"> – zachodzi, gdy plik lub katalog zmieni swoją nazwę,</w:t>
      </w:r>
    </w:p>
    <w:p w:rsidR="000B3321" w:rsidRDefault="000B3321" w:rsidP="00DE4912">
      <w:pPr>
        <w:spacing w:line="360" w:lineRule="auto"/>
      </w:pPr>
      <w:r>
        <w:t xml:space="preserve">- </w:t>
      </w:r>
      <w:proofErr w:type="spellStart"/>
      <w:r>
        <w:t>Changed</w:t>
      </w:r>
      <w:proofErr w:type="spellEnd"/>
      <w:r>
        <w:t xml:space="preserve"> – zachodzi, gdy jeden z nasłuchiwanych atrybutów zostanie zmieniony.</w:t>
      </w:r>
    </w:p>
    <w:p w:rsidR="006553BA" w:rsidRDefault="00E80793" w:rsidP="00DE4912">
      <w:pPr>
        <w:spacing w:line="360" w:lineRule="auto"/>
      </w:pPr>
      <w:r>
        <w:t xml:space="preserve"> Dzięki tej klasie jesteśmy w stanie filtrować zbierane dane, monitorując jedynie wybrane typy plików, sprawdzać zmiany rozmiaru, czas ostatniej modyfikacji czy nazwy pliku.</w:t>
      </w:r>
    </w:p>
    <w:p w:rsidR="000B3321" w:rsidRDefault="000B3321" w:rsidP="00DE4912">
      <w:pPr>
        <w:spacing w:line="360" w:lineRule="auto"/>
      </w:pPr>
      <w:r>
        <w:t xml:space="preserve">Wszelkie zmiany wyłapane przez tą klasę przetrzymywane są w buforze stworzonym przez </w:t>
      </w:r>
      <w:proofErr w:type="spellStart"/>
      <w:r>
        <w:t>FileSystemWatcher</w:t>
      </w:r>
      <w:proofErr w:type="spellEnd"/>
      <w:r>
        <w:t>. W przypadku, gdy w krótkim czasie zdarzy się zbyt wiele zmian, bufor może się przepełnić, co skutkowałoby chwilową przerwą w zbie</w:t>
      </w:r>
      <w:r w:rsidR="000E3347">
        <w:t xml:space="preserve">raniu nowych danych. Pojemność bufora jest rozszerzalna, poprzez ustawienie odpowiedniej wartości argumentowi </w:t>
      </w:r>
      <w:proofErr w:type="spellStart"/>
      <w:r w:rsidR="000E3347">
        <w:t>InternalBufferSize</w:t>
      </w:r>
      <w:proofErr w:type="spellEnd"/>
      <w:r w:rsidR="000E3347">
        <w:t>. Wielkość bufora może zostać ustawiona w przedziale 4KB – 64KB. Jeśli zostanie ustawiona na wartość większą lub mniejszą niż podane,  wartości te zostaną nadpisane poprzez wartości graniczne.</w:t>
      </w:r>
    </w:p>
    <w:p w:rsidR="00A80A04" w:rsidRDefault="00A80A04" w:rsidP="00DE4912">
      <w:pPr>
        <w:spacing w:line="360" w:lineRule="auto"/>
      </w:pPr>
    </w:p>
    <w:p w:rsidR="00A80A04" w:rsidRPr="001C2B88" w:rsidRDefault="00A80A04" w:rsidP="00DE4912">
      <w:pPr>
        <w:spacing w:line="360" w:lineRule="auto"/>
      </w:pPr>
      <w:proofErr w:type="spellStart"/>
      <w:r>
        <w:t>FileSystemWatcher</w:t>
      </w:r>
      <w:proofErr w:type="spellEnd"/>
      <w:r>
        <w:t xml:space="preserve"> rozpoznaje tylko elementarne działania na plikach i folderach, tj. utworzenie, edycja czy usunięcie, przez co operacja kopiowania rozpoznawana jest jedynie jako utworzenie nowego pliku w folderze, do którego został przekopiowany. Niestety, nawet jeśli folder, z którego kopiujemy plik</w:t>
      </w:r>
      <w:r w:rsidR="00DE4912">
        <w:t>,</w:t>
      </w:r>
      <w:r>
        <w:t xml:space="preserve"> jest monitorowany </w:t>
      </w:r>
      <w:r w:rsidR="00DE4912">
        <w:t xml:space="preserve"> to ze względu, że ani obserwowany folder ani plik źródłowy nie zostały zmienione, nie zostaniemy o tym poinformowani. W tym przypadku pomocną może okazać się suma kontrolna</w:t>
      </w:r>
      <w:r w:rsidR="00D91010">
        <w:t xml:space="preserve"> obliczana z pliku. Na początku niezbędnym by było obliczenie sum kontrolnych ze wszystkich plików w interesującym nas obszarze i umieszczenie ich w bazie danych. W przypadku wykrycia nowego pliku o niezerowej pojemności, należałoby obliczyć z niego sumę kontrolną i sprawdzić w bazie danych czy nie występuje już identyczny ciąg. Biorąc pod uwagę średnią ilość plików na dysku, problematyczna może być wydajność takiego rozwiązania. </w:t>
      </w:r>
    </w:p>
    <w:sectPr w:rsidR="00A80A04" w:rsidRPr="001C2B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A40F9"/>
    <w:multiLevelType w:val="hybridMultilevel"/>
    <w:tmpl w:val="49549C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B88"/>
    <w:rsid w:val="000045BB"/>
    <w:rsid w:val="00007CD2"/>
    <w:rsid w:val="00016FCC"/>
    <w:rsid w:val="0003205F"/>
    <w:rsid w:val="0003458F"/>
    <w:rsid w:val="00056986"/>
    <w:rsid w:val="00057859"/>
    <w:rsid w:val="00060D7D"/>
    <w:rsid w:val="00076971"/>
    <w:rsid w:val="00086373"/>
    <w:rsid w:val="000910DC"/>
    <w:rsid w:val="000964F3"/>
    <w:rsid w:val="000A7216"/>
    <w:rsid w:val="000B076B"/>
    <w:rsid w:val="000B3321"/>
    <w:rsid w:val="000B6A8F"/>
    <w:rsid w:val="000C40C9"/>
    <w:rsid w:val="000D06D5"/>
    <w:rsid w:val="000D324F"/>
    <w:rsid w:val="000D6B72"/>
    <w:rsid w:val="000E21B4"/>
    <w:rsid w:val="000E2992"/>
    <w:rsid w:val="000E3347"/>
    <w:rsid w:val="000E3C5B"/>
    <w:rsid w:val="000E43B9"/>
    <w:rsid w:val="000F25CF"/>
    <w:rsid w:val="000F5ACC"/>
    <w:rsid w:val="00100BBE"/>
    <w:rsid w:val="00101F43"/>
    <w:rsid w:val="0010408D"/>
    <w:rsid w:val="001045D2"/>
    <w:rsid w:val="001109E2"/>
    <w:rsid w:val="001234A9"/>
    <w:rsid w:val="001263A6"/>
    <w:rsid w:val="001272B9"/>
    <w:rsid w:val="00141FB0"/>
    <w:rsid w:val="00145657"/>
    <w:rsid w:val="001637D2"/>
    <w:rsid w:val="00167947"/>
    <w:rsid w:val="00180456"/>
    <w:rsid w:val="00183212"/>
    <w:rsid w:val="00186881"/>
    <w:rsid w:val="00192ECD"/>
    <w:rsid w:val="0019795B"/>
    <w:rsid w:val="001A275F"/>
    <w:rsid w:val="001C2B88"/>
    <w:rsid w:val="001C3076"/>
    <w:rsid w:val="001E181D"/>
    <w:rsid w:val="001F0137"/>
    <w:rsid w:val="001F131D"/>
    <w:rsid w:val="001F2B40"/>
    <w:rsid w:val="00202BAD"/>
    <w:rsid w:val="002038D7"/>
    <w:rsid w:val="00204070"/>
    <w:rsid w:val="00214CEE"/>
    <w:rsid w:val="00225777"/>
    <w:rsid w:val="002355E4"/>
    <w:rsid w:val="00240E52"/>
    <w:rsid w:val="00254B82"/>
    <w:rsid w:val="00260A5D"/>
    <w:rsid w:val="00264BB7"/>
    <w:rsid w:val="002749A4"/>
    <w:rsid w:val="00284EA8"/>
    <w:rsid w:val="002869A5"/>
    <w:rsid w:val="00291036"/>
    <w:rsid w:val="002A4A7E"/>
    <w:rsid w:val="002A5EE7"/>
    <w:rsid w:val="002A774F"/>
    <w:rsid w:val="002D5C05"/>
    <w:rsid w:val="002F057C"/>
    <w:rsid w:val="002F1984"/>
    <w:rsid w:val="00302734"/>
    <w:rsid w:val="0030293A"/>
    <w:rsid w:val="0032130B"/>
    <w:rsid w:val="003412B5"/>
    <w:rsid w:val="003475C1"/>
    <w:rsid w:val="0035244D"/>
    <w:rsid w:val="00361A7B"/>
    <w:rsid w:val="0036240A"/>
    <w:rsid w:val="00370320"/>
    <w:rsid w:val="003801E9"/>
    <w:rsid w:val="00383064"/>
    <w:rsid w:val="003924D2"/>
    <w:rsid w:val="003932A2"/>
    <w:rsid w:val="003976C0"/>
    <w:rsid w:val="003A4302"/>
    <w:rsid w:val="003B0CAA"/>
    <w:rsid w:val="003B7C3A"/>
    <w:rsid w:val="003C0FC4"/>
    <w:rsid w:val="003D242B"/>
    <w:rsid w:val="003D567C"/>
    <w:rsid w:val="003D7744"/>
    <w:rsid w:val="003E1161"/>
    <w:rsid w:val="003E66E3"/>
    <w:rsid w:val="00400B94"/>
    <w:rsid w:val="00404356"/>
    <w:rsid w:val="00407993"/>
    <w:rsid w:val="004152F2"/>
    <w:rsid w:val="004274F3"/>
    <w:rsid w:val="00431DA9"/>
    <w:rsid w:val="0043277E"/>
    <w:rsid w:val="00432CB5"/>
    <w:rsid w:val="00435B26"/>
    <w:rsid w:val="00436E3B"/>
    <w:rsid w:val="00442255"/>
    <w:rsid w:val="0044351E"/>
    <w:rsid w:val="00445561"/>
    <w:rsid w:val="00451C30"/>
    <w:rsid w:val="004532E3"/>
    <w:rsid w:val="00461034"/>
    <w:rsid w:val="00492DD6"/>
    <w:rsid w:val="00494168"/>
    <w:rsid w:val="0049465E"/>
    <w:rsid w:val="004B1883"/>
    <w:rsid w:val="004B5431"/>
    <w:rsid w:val="004B5D4D"/>
    <w:rsid w:val="004B5DFF"/>
    <w:rsid w:val="004C12EC"/>
    <w:rsid w:val="004C399B"/>
    <w:rsid w:val="004C3FFE"/>
    <w:rsid w:val="004D5D89"/>
    <w:rsid w:val="004D6979"/>
    <w:rsid w:val="004F6113"/>
    <w:rsid w:val="005152AA"/>
    <w:rsid w:val="00516D06"/>
    <w:rsid w:val="00521389"/>
    <w:rsid w:val="0052234A"/>
    <w:rsid w:val="005364E0"/>
    <w:rsid w:val="005578C0"/>
    <w:rsid w:val="00564E36"/>
    <w:rsid w:val="00567560"/>
    <w:rsid w:val="0057643B"/>
    <w:rsid w:val="0058094A"/>
    <w:rsid w:val="005863A1"/>
    <w:rsid w:val="005A1705"/>
    <w:rsid w:val="005B08D8"/>
    <w:rsid w:val="005C3AFB"/>
    <w:rsid w:val="005E5FFC"/>
    <w:rsid w:val="00613352"/>
    <w:rsid w:val="00614C9E"/>
    <w:rsid w:val="00616ADA"/>
    <w:rsid w:val="006202BA"/>
    <w:rsid w:val="00625CD4"/>
    <w:rsid w:val="00636D36"/>
    <w:rsid w:val="00652DDE"/>
    <w:rsid w:val="006553BA"/>
    <w:rsid w:val="006629DE"/>
    <w:rsid w:val="006A5DAA"/>
    <w:rsid w:val="006B20E8"/>
    <w:rsid w:val="006E609E"/>
    <w:rsid w:val="006E7B66"/>
    <w:rsid w:val="006F1CBC"/>
    <w:rsid w:val="006F25A5"/>
    <w:rsid w:val="006F2F4F"/>
    <w:rsid w:val="006F4D88"/>
    <w:rsid w:val="00716A5C"/>
    <w:rsid w:val="00720DEC"/>
    <w:rsid w:val="00754CFC"/>
    <w:rsid w:val="007607CC"/>
    <w:rsid w:val="00772587"/>
    <w:rsid w:val="007A6CC8"/>
    <w:rsid w:val="007C746C"/>
    <w:rsid w:val="007E708B"/>
    <w:rsid w:val="0081631A"/>
    <w:rsid w:val="0082090B"/>
    <w:rsid w:val="0084477A"/>
    <w:rsid w:val="0084617A"/>
    <w:rsid w:val="00846B5A"/>
    <w:rsid w:val="00852298"/>
    <w:rsid w:val="00857882"/>
    <w:rsid w:val="0086551F"/>
    <w:rsid w:val="00873827"/>
    <w:rsid w:val="00873A13"/>
    <w:rsid w:val="0087624C"/>
    <w:rsid w:val="00897820"/>
    <w:rsid w:val="008B07C8"/>
    <w:rsid w:val="008B5093"/>
    <w:rsid w:val="008C63F8"/>
    <w:rsid w:val="008D0F84"/>
    <w:rsid w:val="008D5839"/>
    <w:rsid w:val="008E2C25"/>
    <w:rsid w:val="00906006"/>
    <w:rsid w:val="00911248"/>
    <w:rsid w:val="00915B35"/>
    <w:rsid w:val="00915C9B"/>
    <w:rsid w:val="00925F20"/>
    <w:rsid w:val="009335BB"/>
    <w:rsid w:val="009362D5"/>
    <w:rsid w:val="009433CF"/>
    <w:rsid w:val="00946D64"/>
    <w:rsid w:val="00957B4E"/>
    <w:rsid w:val="00987839"/>
    <w:rsid w:val="009923E9"/>
    <w:rsid w:val="0099360D"/>
    <w:rsid w:val="009A1FF5"/>
    <w:rsid w:val="009B300B"/>
    <w:rsid w:val="009C1627"/>
    <w:rsid w:val="009D60BC"/>
    <w:rsid w:val="009D6274"/>
    <w:rsid w:val="009D6CF3"/>
    <w:rsid w:val="009E06B0"/>
    <w:rsid w:val="009F06B9"/>
    <w:rsid w:val="009F25C8"/>
    <w:rsid w:val="00A26352"/>
    <w:rsid w:val="00A36A75"/>
    <w:rsid w:val="00A42F7E"/>
    <w:rsid w:val="00A67160"/>
    <w:rsid w:val="00A67A86"/>
    <w:rsid w:val="00A75F95"/>
    <w:rsid w:val="00A80A04"/>
    <w:rsid w:val="00A81997"/>
    <w:rsid w:val="00A87ECF"/>
    <w:rsid w:val="00A9751C"/>
    <w:rsid w:val="00AB7994"/>
    <w:rsid w:val="00AC4C90"/>
    <w:rsid w:val="00AC55CA"/>
    <w:rsid w:val="00AE4948"/>
    <w:rsid w:val="00AF49E8"/>
    <w:rsid w:val="00AF5563"/>
    <w:rsid w:val="00AF6609"/>
    <w:rsid w:val="00B356AB"/>
    <w:rsid w:val="00B3643E"/>
    <w:rsid w:val="00B432D0"/>
    <w:rsid w:val="00B53A83"/>
    <w:rsid w:val="00B53BFC"/>
    <w:rsid w:val="00B55651"/>
    <w:rsid w:val="00B73BE5"/>
    <w:rsid w:val="00B8105A"/>
    <w:rsid w:val="00B844FA"/>
    <w:rsid w:val="00B875AF"/>
    <w:rsid w:val="00B9542D"/>
    <w:rsid w:val="00B970B3"/>
    <w:rsid w:val="00BA37B9"/>
    <w:rsid w:val="00BB0118"/>
    <w:rsid w:val="00BB4EE8"/>
    <w:rsid w:val="00BC4724"/>
    <w:rsid w:val="00BC5973"/>
    <w:rsid w:val="00BD13DB"/>
    <w:rsid w:val="00BE19EF"/>
    <w:rsid w:val="00BE3665"/>
    <w:rsid w:val="00BE5BCB"/>
    <w:rsid w:val="00C034E4"/>
    <w:rsid w:val="00C05587"/>
    <w:rsid w:val="00C109CC"/>
    <w:rsid w:val="00C11B3B"/>
    <w:rsid w:val="00C1725B"/>
    <w:rsid w:val="00C23E96"/>
    <w:rsid w:val="00C34954"/>
    <w:rsid w:val="00C3619D"/>
    <w:rsid w:val="00C50D1D"/>
    <w:rsid w:val="00C53C7A"/>
    <w:rsid w:val="00C569DF"/>
    <w:rsid w:val="00C577ED"/>
    <w:rsid w:val="00C82B7C"/>
    <w:rsid w:val="00C91FE9"/>
    <w:rsid w:val="00CA4B03"/>
    <w:rsid w:val="00CB782D"/>
    <w:rsid w:val="00CC3F8D"/>
    <w:rsid w:val="00CD3177"/>
    <w:rsid w:val="00CD7C41"/>
    <w:rsid w:val="00CD7CB7"/>
    <w:rsid w:val="00CE00AC"/>
    <w:rsid w:val="00D1001E"/>
    <w:rsid w:val="00D10E33"/>
    <w:rsid w:val="00D3173B"/>
    <w:rsid w:val="00D404BC"/>
    <w:rsid w:val="00D43E61"/>
    <w:rsid w:val="00D53238"/>
    <w:rsid w:val="00D74942"/>
    <w:rsid w:val="00D80D10"/>
    <w:rsid w:val="00D82666"/>
    <w:rsid w:val="00D91010"/>
    <w:rsid w:val="00DA405E"/>
    <w:rsid w:val="00DA7752"/>
    <w:rsid w:val="00DB0F10"/>
    <w:rsid w:val="00DC05CD"/>
    <w:rsid w:val="00DD1DB7"/>
    <w:rsid w:val="00DD1FC1"/>
    <w:rsid w:val="00DE4154"/>
    <w:rsid w:val="00DE4912"/>
    <w:rsid w:val="00DE65C9"/>
    <w:rsid w:val="00DE7DCF"/>
    <w:rsid w:val="00DF53C9"/>
    <w:rsid w:val="00E0169D"/>
    <w:rsid w:val="00E10389"/>
    <w:rsid w:val="00E240B9"/>
    <w:rsid w:val="00E30644"/>
    <w:rsid w:val="00E4145B"/>
    <w:rsid w:val="00E41AF8"/>
    <w:rsid w:val="00E45B31"/>
    <w:rsid w:val="00E50BD4"/>
    <w:rsid w:val="00E56619"/>
    <w:rsid w:val="00E608D8"/>
    <w:rsid w:val="00E62BD5"/>
    <w:rsid w:val="00E80793"/>
    <w:rsid w:val="00E97499"/>
    <w:rsid w:val="00EA060F"/>
    <w:rsid w:val="00EA1647"/>
    <w:rsid w:val="00EA3D5B"/>
    <w:rsid w:val="00EA56E7"/>
    <w:rsid w:val="00EB12AE"/>
    <w:rsid w:val="00EC420A"/>
    <w:rsid w:val="00EC5DFE"/>
    <w:rsid w:val="00ED258E"/>
    <w:rsid w:val="00ED42F3"/>
    <w:rsid w:val="00F052E1"/>
    <w:rsid w:val="00F1247A"/>
    <w:rsid w:val="00F31A0C"/>
    <w:rsid w:val="00F416F3"/>
    <w:rsid w:val="00F617A4"/>
    <w:rsid w:val="00F71B2B"/>
    <w:rsid w:val="00F82B61"/>
    <w:rsid w:val="00F8458E"/>
    <w:rsid w:val="00FA653D"/>
    <w:rsid w:val="00FB134A"/>
    <w:rsid w:val="00FB702C"/>
    <w:rsid w:val="00FC4D29"/>
    <w:rsid w:val="00FD0360"/>
    <w:rsid w:val="00FD54D3"/>
    <w:rsid w:val="00FD60A0"/>
    <w:rsid w:val="00FE1B71"/>
    <w:rsid w:val="00FF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C2B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C2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3</Pages>
  <Words>878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Kubus Puchatek</dc:creator>
  <cp:lastModifiedBy>Kubus Puchatek</cp:lastModifiedBy>
  <cp:revision>5</cp:revision>
  <dcterms:created xsi:type="dcterms:W3CDTF">2014-01-07T16:50:00Z</dcterms:created>
  <dcterms:modified xsi:type="dcterms:W3CDTF">2014-01-09T02:04:00Z</dcterms:modified>
</cp:coreProperties>
</file>