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5C6D1" w14:textId="77777777" w:rsidR="00FB7AFD" w:rsidRPr="00FB7AFD" w:rsidRDefault="00FB7AFD" w:rsidP="00FB7AFD">
      <w:pPr>
        <w:rPr>
          <w:b/>
          <w:bCs/>
        </w:rPr>
      </w:pPr>
      <w:r w:rsidRPr="00FB7AFD">
        <w:rPr>
          <w:b/>
          <w:bCs/>
        </w:rPr>
        <w:t>Project Overview</w:t>
      </w:r>
    </w:p>
    <w:p w14:paraId="3EB93736" w14:textId="77777777" w:rsidR="00FB7AFD" w:rsidRPr="00FB7AFD" w:rsidRDefault="00FB7AFD" w:rsidP="00FB7AFD">
      <w:pPr>
        <w:rPr>
          <w:b/>
          <w:bCs/>
        </w:rPr>
      </w:pPr>
      <w:r w:rsidRPr="00FB7AFD">
        <w:rPr>
          <w:b/>
          <w:bCs/>
        </w:rPr>
        <w:t>Project Title:</w:t>
      </w:r>
      <w:r w:rsidRPr="00FB7AFD">
        <w:rPr>
          <w:b/>
          <w:bCs/>
        </w:rPr>
        <w:br/>
        <w:t>Virtual Farm Planting XR – Growing Awareness Through Interactive Agriculture</w:t>
      </w:r>
    </w:p>
    <w:p w14:paraId="6287F30C" w14:textId="77777777" w:rsidR="00FB7AFD" w:rsidRPr="00FB7AFD" w:rsidRDefault="00FB7AFD" w:rsidP="00FB7AFD">
      <w:pPr>
        <w:rPr>
          <w:b/>
          <w:bCs/>
        </w:rPr>
      </w:pPr>
      <w:r w:rsidRPr="00FB7AFD">
        <w:rPr>
          <w:b/>
          <w:bCs/>
        </w:rPr>
        <w:t>Project Idea:</w:t>
      </w:r>
      <w:r w:rsidRPr="00FB7AFD">
        <w:rPr>
          <w:b/>
          <w:bCs/>
        </w:rPr>
        <w:br/>
        <w:t>This project is a standalone XR educational experience that immerses users in a virtual garden where they plant and grow crops using intuitive hand-tracking controls. The objective is to raise awareness about sustainable agriculture and food security by engaging users in simple, interactive farming tasks.</w:t>
      </w:r>
    </w:p>
    <w:p w14:paraId="14840ACC" w14:textId="77777777" w:rsidR="00FB7AFD" w:rsidRPr="00FB7AFD" w:rsidRDefault="00FB7AFD" w:rsidP="00FB7AFD">
      <w:pPr>
        <w:rPr>
          <w:b/>
          <w:bCs/>
        </w:rPr>
      </w:pPr>
      <w:r w:rsidRPr="00FB7AFD">
        <w:rPr>
          <w:b/>
          <w:bCs/>
        </w:rPr>
        <w:t>SDG Alignment:</w:t>
      </w:r>
      <w:r w:rsidRPr="00FB7AFD">
        <w:rPr>
          <w:b/>
          <w:bCs/>
        </w:rPr>
        <w:br/>
        <w:t>The experience directly addresses SDG 2 ("Zero Hunger") by demonstrating core concepts of sustainable food production. Users learn about the importance of agriculture, resource management, and crop diversity in addressing world hunger and promoting a sustainable future.</w:t>
      </w:r>
    </w:p>
    <w:p w14:paraId="289EFC1E" w14:textId="77777777" w:rsidR="00FB7AFD" w:rsidRPr="00FB7AFD" w:rsidRDefault="00FB7AFD" w:rsidP="00FB7AFD">
      <w:pPr>
        <w:rPr>
          <w:b/>
          <w:bCs/>
        </w:rPr>
      </w:pPr>
      <w:r w:rsidRPr="00FB7AFD">
        <w:rPr>
          <w:b/>
          <w:bCs/>
        </w:rPr>
        <w:t>Standalone or Extension:</w:t>
      </w:r>
      <w:r w:rsidRPr="00FB7AFD">
        <w:rPr>
          <w:b/>
          <w:bCs/>
        </w:rPr>
        <w:br/>
        <w:t xml:space="preserve">This is a standalone project, not an extension of </w:t>
      </w:r>
      <w:proofErr w:type="spellStart"/>
      <w:r w:rsidRPr="00FB7AFD">
        <w:rPr>
          <w:b/>
          <w:bCs/>
        </w:rPr>
        <w:t>QuestSDG</w:t>
      </w:r>
      <w:proofErr w:type="spellEnd"/>
      <w:r w:rsidRPr="00FB7AFD">
        <w:rPr>
          <w:b/>
          <w:bCs/>
        </w:rPr>
        <w:t>.</w:t>
      </w:r>
    </w:p>
    <w:p w14:paraId="763AD3BA" w14:textId="77777777" w:rsidR="00FB7AFD" w:rsidRPr="00FB7AFD" w:rsidRDefault="00FB7AFD" w:rsidP="00FB7AFD">
      <w:pPr>
        <w:rPr>
          <w:b/>
          <w:bCs/>
        </w:rPr>
      </w:pPr>
      <w:r w:rsidRPr="00FB7AFD">
        <w:rPr>
          <w:b/>
          <w:bCs/>
        </w:rPr>
        <w:t>Team Members and Roles:</w:t>
      </w:r>
      <w:r w:rsidRPr="00FB7AFD">
        <w:rPr>
          <w:b/>
          <w:bCs/>
        </w:rPr>
        <w:br/>
        <w:t>Solo project (adapt as needed if joining a team).</w:t>
      </w:r>
    </w:p>
    <w:p w14:paraId="49D975B0" w14:textId="77777777" w:rsidR="00FB7AFD" w:rsidRPr="00FB7AFD" w:rsidRDefault="00FB7AFD" w:rsidP="00FB7AFD">
      <w:pPr>
        <w:rPr>
          <w:b/>
          <w:bCs/>
        </w:rPr>
      </w:pPr>
      <w:r w:rsidRPr="00FB7AFD">
        <w:rPr>
          <w:b/>
          <w:bCs/>
        </w:rPr>
        <w:t>Key Features and Interactions:</w:t>
      </w:r>
    </w:p>
    <w:p w14:paraId="3684C92A" w14:textId="77777777" w:rsidR="00FB7AFD" w:rsidRPr="00FB7AFD" w:rsidRDefault="00FB7AFD" w:rsidP="00FB7AFD">
      <w:pPr>
        <w:numPr>
          <w:ilvl w:val="0"/>
          <w:numId w:val="1"/>
        </w:numPr>
        <w:rPr>
          <w:b/>
          <w:bCs/>
        </w:rPr>
      </w:pPr>
      <w:r w:rsidRPr="00FB7AFD">
        <w:rPr>
          <w:b/>
          <w:bCs/>
        </w:rPr>
        <w:t>Users select seeds and "plant" them in a virtual plot using hand tracking or controller input.</w:t>
      </w:r>
    </w:p>
    <w:p w14:paraId="1F261D23" w14:textId="77777777" w:rsidR="00FB7AFD" w:rsidRPr="00FB7AFD" w:rsidRDefault="00FB7AFD" w:rsidP="00FB7AFD">
      <w:pPr>
        <w:numPr>
          <w:ilvl w:val="0"/>
          <w:numId w:val="1"/>
        </w:numPr>
        <w:rPr>
          <w:b/>
          <w:bCs/>
        </w:rPr>
      </w:pPr>
      <w:r w:rsidRPr="00FB7AFD">
        <w:rPr>
          <w:b/>
          <w:bCs/>
        </w:rPr>
        <w:t>Simple on-screen instructions and 3D UI guide the user through the planting process.</w:t>
      </w:r>
    </w:p>
    <w:p w14:paraId="14388921" w14:textId="77777777" w:rsidR="00FB7AFD" w:rsidRPr="00FB7AFD" w:rsidRDefault="00FB7AFD" w:rsidP="00FB7AFD">
      <w:pPr>
        <w:numPr>
          <w:ilvl w:val="0"/>
          <w:numId w:val="1"/>
        </w:numPr>
        <w:rPr>
          <w:b/>
          <w:bCs/>
        </w:rPr>
      </w:pPr>
      <w:r w:rsidRPr="00FB7AFD">
        <w:rPr>
          <w:b/>
          <w:bCs/>
        </w:rPr>
        <w:t>Crops grow through staged animations, accompanied by short educational facts on food security and sustainability.</w:t>
      </w:r>
    </w:p>
    <w:p w14:paraId="57F1806B" w14:textId="77777777" w:rsidR="00FB7AFD" w:rsidRPr="00FB7AFD" w:rsidRDefault="00FB7AFD" w:rsidP="00FB7AFD">
      <w:pPr>
        <w:numPr>
          <w:ilvl w:val="0"/>
          <w:numId w:val="1"/>
        </w:numPr>
        <w:rPr>
          <w:b/>
          <w:bCs/>
        </w:rPr>
      </w:pPr>
      <w:r w:rsidRPr="00FB7AFD">
        <w:rPr>
          <w:b/>
          <w:bCs/>
        </w:rPr>
        <w:t>Spatial audio effects (e.g., digging, nature sounds, growth chimes) enhance immersion.</w:t>
      </w:r>
    </w:p>
    <w:p w14:paraId="66D86302" w14:textId="77777777" w:rsidR="00FB7AFD" w:rsidRPr="00FB7AFD" w:rsidRDefault="00FB7AFD" w:rsidP="00FB7AFD">
      <w:pPr>
        <w:numPr>
          <w:ilvl w:val="0"/>
          <w:numId w:val="1"/>
        </w:numPr>
        <w:rPr>
          <w:b/>
          <w:bCs/>
        </w:rPr>
      </w:pPr>
      <w:r w:rsidRPr="00FB7AFD">
        <w:rPr>
          <w:b/>
          <w:bCs/>
        </w:rPr>
        <w:t>Optionally, users can water plants or harvest crops for further feedback and educational prompts.</w:t>
      </w:r>
    </w:p>
    <w:p w14:paraId="165B3146" w14:textId="77777777" w:rsidR="00FB7AFD" w:rsidRPr="00FB7AFD" w:rsidRDefault="00FB7AFD" w:rsidP="00FB7AFD">
      <w:pPr>
        <w:rPr>
          <w:b/>
          <w:bCs/>
        </w:rPr>
      </w:pPr>
      <w:r w:rsidRPr="00FB7AFD">
        <w:rPr>
          <w:b/>
          <w:bCs/>
        </w:rPr>
        <w:t>XR Technologies Utilized:</w:t>
      </w:r>
    </w:p>
    <w:p w14:paraId="437E1356" w14:textId="77777777" w:rsidR="00FB7AFD" w:rsidRPr="00FB7AFD" w:rsidRDefault="00FB7AFD" w:rsidP="00FB7AFD">
      <w:pPr>
        <w:numPr>
          <w:ilvl w:val="0"/>
          <w:numId w:val="2"/>
        </w:numPr>
        <w:rPr>
          <w:b/>
          <w:bCs/>
        </w:rPr>
      </w:pPr>
      <w:r w:rsidRPr="00FB7AFD">
        <w:rPr>
          <w:b/>
          <w:bCs/>
        </w:rPr>
        <w:t>Hand tracking controls for planting interactions.</w:t>
      </w:r>
    </w:p>
    <w:p w14:paraId="56B899F7" w14:textId="77777777" w:rsidR="00FB7AFD" w:rsidRPr="00FB7AFD" w:rsidRDefault="00FB7AFD" w:rsidP="00FB7AFD">
      <w:pPr>
        <w:numPr>
          <w:ilvl w:val="0"/>
          <w:numId w:val="2"/>
        </w:numPr>
        <w:rPr>
          <w:b/>
          <w:bCs/>
        </w:rPr>
      </w:pPr>
      <w:r w:rsidRPr="00FB7AFD">
        <w:rPr>
          <w:b/>
          <w:bCs/>
        </w:rPr>
        <w:t>3D UI for user prompts and plant selection.</w:t>
      </w:r>
    </w:p>
    <w:p w14:paraId="02F77CC4" w14:textId="77777777" w:rsidR="00FB7AFD" w:rsidRPr="00FB7AFD" w:rsidRDefault="00FB7AFD" w:rsidP="00FB7AFD">
      <w:pPr>
        <w:numPr>
          <w:ilvl w:val="0"/>
          <w:numId w:val="2"/>
        </w:numPr>
        <w:rPr>
          <w:b/>
          <w:bCs/>
        </w:rPr>
      </w:pPr>
      <w:r w:rsidRPr="00FB7AFD">
        <w:rPr>
          <w:b/>
          <w:bCs/>
        </w:rPr>
        <w:t>Spatial audio for environmental and feedback sounds.</w:t>
      </w:r>
    </w:p>
    <w:p w14:paraId="6B7A0B1F" w14:textId="77777777" w:rsidR="00FB7AFD" w:rsidRPr="00FB7AFD" w:rsidRDefault="00FB7AFD" w:rsidP="00FB7AFD">
      <w:pPr>
        <w:numPr>
          <w:ilvl w:val="0"/>
          <w:numId w:val="2"/>
        </w:numPr>
        <w:rPr>
          <w:b/>
          <w:bCs/>
        </w:rPr>
      </w:pPr>
      <w:r w:rsidRPr="00FB7AFD">
        <w:rPr>
          <w:b/>
          <w:bCs/>
        </w:rPr>
        <w:lastRenderedPageBreak/>
        <w:t>Potential passthrough AR mode for use in real-world blended settings (if time and device capabilities allow).</w:t>
      </w:r>
    </w:p>
    <w:p w14:paraId="44098CA4" w14:textId="77777777" w:rsidR="00FB7AFD" w:rsidRPr="00FB7AFD" w:rsidRDefault="00FB7AFD" w:rsidP="00FB7AFD">
      <w:pPr>
        <w:rPr>
          <w:b/>
          <w:bCs/>
        </w:rPr>
      </w:pPr>
      <w:r w:rsidRPr="00FB7AFD">
        <w:rPr>
          <w:b/>
          <w:bCs/>
        </w:rPr>
        <w:t>Sketches/Diagrams (to be provided):</w:t>
      </w:r>
    </w:p>
    <w:p w14:paraId="3D653B08" w14:textId="77777777" w:rsidR="00FB7AFD" w:rsidRPr="00FB7AFD" w:rsidRDefault="00FB7AFD" w:rsidP="00FB7AFD">
      <w:pPr>
        <w:numPr>
          <w:ilvl w:val="0"/>
          <w:numId w:val="3"/>
        </w:numPr>
        <w:rPr>
          <w:b/>
          <w:bCs/>
        </w:rPr>
      </w:pPr>
      <w:r w:rsidRPr="00FB7AFD">
        <w:rPr>
          <w:b/>
          <w:bCs/>
        </w:rPr>
        <w:t>Main user interface (seed selection and planting guidance)</w:t>
      </w:r>
    </w:p>
    <w:p w14:paraId="6F96785F" w14:textId="77777777" w:rsidR="00FB7AFD" w:rsidRPr="00FB7AFD" w:rsidRDefault="00FB7AFD" w:rsidP="00FB7AFD">
      <w:pPr>
        <w:numPr>
          <w:ilvl w:val="0"/>
          <w:numId w:val="3"/>
        </w:numPr>
        <w:rPr>
          <w:b/>
          <w:bCs/>
        </w:rPr>
      </w:pPr>
      <w:r w:rsidRPr="00FB7AFD">
        <w:rPr>
          <w:b/>
          <w:bCs/>
        </w:rPr>
        <w:t>Key interaction (hand gesture or pointer planting)</w:t>
      </w:r>
    </w:p>
    <w:p w14:paraId="7A94C5E0" w14:textId="77777777" w:rsidR="00FB7AFD" w:rsidRPr="00FB7AFD" w:rsidRDefault="00FB7AFD" w:rsidP="00FB7AFD">
      <w:pPr>
        <w:numPr>
          <w:ilvl w:val="0"/>
          <w:numId w:val="3"/>
        </w:numPr>
        <w:rPr>
          <w:b/>
          <w:bCs/>
        </w:rPr>
      </w:pPr>
      <w:r w:rsidRPr="00FB7AFD">
        <w:rPr>
          <w:b/>
          <w:bCs/>
        </w:rPr>
        <w:t>Layout of the virtual garden environment</w:t>
      </w:r>
    </w:p>
    <w:p w14:paraId="0D35578E" w14:textId="77777777" w:rsidR="00D847DB" w:rsidRPr="00D847DB" w:rsidRDefault="00D847DB">
      <w:pPr>
        <w:rPr>
          <w:lang w:val="en-GB"/>
        </w:rPr>
      </w:pPr>
    </w:p>
    <w:sectPr w:rsidR="00D847DB" w:rsidRPr="00D847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B2008"/>
    <w:multiLevelType w:val="multilevel"/>
    <w:tmpl w:val="2542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23E525E"/>
    <w:multiLevelType w:val="multilevel"/>
    <w:tmpl w:val="4B0A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7F20358"/>
    <w:multiLevelType w:val="multilevel"/>
    <w:tmpl w:val="F228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92212019">
    <w:abstractNumId w:val="1"/>
  </w:num>
  <w:num w:numId="2" w16cid:durableId="269313193">
    <w:abstractNumId w:val="0"/>
  </w:num>
  <w:num w:numId="3" w16cid:durableId="7835807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64C"/>
    <w:rsid w:val="0007364C"/>
    <w:rsid w:val="002765DC"/>
    <w:rsid w:val="00BB629C"/>
    <w:rsid w:val="00C02C3F"/>
    <w:rsid w:val="00D847DB"/>
    <w:rsid w:val="00FB7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2CA54"/>
  <w15:chartTrackingRefBased/>
  <w15:docId w15:val="{74721808-9E57-4FD2-81AC-AEF4A3B93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6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6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6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6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6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6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6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6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6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6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6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6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6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6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6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6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C22386123 Karl Negrillo</dc:creator>
  <cp:keywords/>
  <dc:description/>
  <cp:lastModifiedBy>C22386123 Karl Negrillo</cp:lastModifiedBy>
  <cp:revision>2</cp:revision>
  <dcterms:created xsi:type="dcterms:W3CDTF">2025-10-23T17:01:00Z</dcterms:created>
  <dcterms:modified xsi:type="dcterms:W3CDTF">2025-10-23T17:12:00Z</dcterms:modified>
</cp:coreProperties>
</file>