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0b35510b67e47ff" /><Relationship Type="http://schemas.openxmlformats.org/package/2006/relationships/metadata/core-properties" Target="package/services/metadata/core-properties/cf889c5286164459bd73c3cdc107075f.psmdcp" Id="Rf76ef6c0a6574e6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17699D6C" w:rsidRDefault="00000000" w14:paraId="00000001">
      <w:pPr>
        <w:pStyle w:val="Heading2"/>
        <w:keepNext w:val="0"/>
        <w:keepLines w:val="0"/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after="80" w:lineRule="auto"/>
        <w:jc w:val="center"/>
        <w:rPr>
          <w:rFonts w:ascii="Verdana" w:hAnsi="Verdana" w:eastAsia="Verdana" w:cs="Verdana"/>
          <w:b w:val="1"/>
          <w:bCs w:val="1"/>
          <w:color w:val="333399"/>
        </w:rPr>
      </w:pPr>
      <w:r w:rsidRPr="17699D6C" w:rsidDel="00000000" w:rsidR="7B7CDA55">
        <w:rPr>
          <w:rFonts w:ascii="Arial" w:hAnsi="Arial" w:eastAsia="Arial" w:cs="Arial"/>
          <w:b w:val="1"/>
          <w:bCs w:val="1"/>
          <w:color w:val="333399"/>
        </w:rPr>
        <w:t xml:space="preserve">Лабораторная работа №</w:t>
      </w:r>
      <w:r w:rsidRPr="17699D6C" w:rsidDel="00000000" w:rsidR="17699D6C">
        <w:rPr>
          <w:b w:val="1"/>
          <w:bCs w:val="1"/>
          <w:color w:val="333399"/>
        </w:rPr>
        <w:t xml:space="preserve">3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pStyle w:val="Heading2"/>
        <w:keepNext w:val="0"/>
        <w:keepLines w:val="0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after="80" w:lineRule="auto"/>
        <w:jc w:val="center"/>
        <w:rPr>
          <w:rFonts w:ascii="Verdana" w:hAnsi="Verdana" w:eastAsia="Verdana" w:cs="Verdana"/>
          <w:b w:val="1"/>
          <w:color w:val="800000"/>
          <w:sz w:val="28"/>
          <w:szCs w:val="28"/>
        </w:rPr>
      </w:pPr>
      <w:bookmarkStart w:name="_1fob9te" w:colFirst="0" w:colLast="0" w:id="1"/>
      <w:bookmarkEnd w:id="1"/>
      <w:r w:rsidRPr="00000000" w:rsidDel="00000000" w:rsidR="00000000">
        <w:rPr>
          <w:rFonts w:ascii="Verdana" w:hAnsi="Verdana" w:eastAsia="Verdana" w:cs="Verdana"/>
          <w:b w:val="1"/>
          <w:color w:val="800000"/>
          <w:sz w:val="28"/>
          <w:szCs w:val="28"/>
          <w:rtl w:val="0"/>
        </w:rPr>
        <w:t xml:space="preserve">Создание представлений</w:t>
      </w:r>
    </w:p>
    <w:p w:rsidRPr="00000000" w:rsidR="00000000" w:rsidDel="00000000" w:rsidP="00000000" w:rsidRDefault="00000000" w14:paraId="0000000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right="940"/>
        <w:jc w:val="center"/>
        <w:rPr>
          <w:rFonts w:ascii="Verdana" w:hAnsi="Verdana" w:eastAsia="Verdana" w:cs="Verdana"/>
          <w:b w:val="1"/>
          <w:color w:val="ff0000"/>
          <w:sz w:val="28"/>
          <w:szCs w:val="28"/>
        </w:rPr>
      </w:pPr>
      <w:r w:rsidRPr="00000000" w:rsidDel="00000000" w:rsidR="00000000">
        <w:rPr>
          <w:rFonts w:ascii="Verdana" w:hAnsi="Verdana" w:eastAsia="Verdana" w:cs="Verdana"/>
          <w:b w:val="1"/>
          <w:color w:val="ff0000"/>
          <w:sz w:val="28"/>
          <w:szCs w:val="28"/>
          <w:rtl w:val="0"/>
        </w:rPr>
        <w:t xml:space="preserve">Не забываем, что есть такая полезная вещь, как справочная документация</w:t>
      </w:r>
    </w:p>
    <w:p w:rsidRPr="00000000" w:rsidR="00000000" w:rsidDel="00000000" w:rsidP="00000000" w:rsidRDefault="00000000" w14:paraId="0000000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 </w:t>
      </w:r>
    </w:p>
    <w:p w:rsidRPr="00000000" w:rsidR="00000000" w:rsidDel="00000000" w:rsidP="00000000" w:rsidRDefault="00000000" w14:paraId="00000005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b w:val="1"/>
          <w:color w:val="ff0000"/>
        </w:rPr>
      </w:pPr>
      <w:r w:rsidRPr="00000000" w:rsidDel="00000000" w:rsidR="00000000">
        <w:rPr>
          <w:rFonts w:ascii="Verdana" w:hAnsi="Verdana" w:eastAsia="Verdana" w:cs="Verdana"/>
          <w:b w:val="1"/>
          <w:color w:val="ff0000"/>
          <w:rtl w:val="0"/>
        </w:rPr>
        <w:t xml:space="preserve">1. На основе логической модели своего варианта создаем физическую модель базы данных</w:t>
      </w:r>
      <w:r w:rsidRPr="00000000" w:rsidDel="00000000" w:rsidR="00000000">
        <w:rPr>
          <w:rFonts w:ascii="Verdana" w:hAnsi="Verdana" w:eastAsia="Verdana" w:cs="Verdana"/>
          <w:b w:val="1"/>
          <w:color w:val="ff0000"/>
          <w:rtl w:val="0"/>
        </w:rPr>
        <w:t xml:space="preserve">. Сдача по БД СТУДЕНТ (по примеру) полное совпадение структуры БД с другими группами – минус 1 балл.</w:t>
      </w:r>
    </w:p>
    <w:p w:rsidRPr="00000000" w:rsidR="00000000" w:rsidDel="00000000" w:rsidP="00000000" w:rsidRDefault="00000000" w14:paraId="0000000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b w:val="1"/>
          <w:color w:val="ff0000"/>
        </w:rPr>
      </w:pPr>
      <w:r w:rsidRPr="00000000" w:rsidDel="00000000" w:rsidR="00000000">
        <w:rPr>
          <w:rFonts w:ascii="Verdana" w:hAnsi="Verdana" w:eastAsia="Verdana" w:cs="Verdana"/>
          <w:b w:val="1"/>
          <w:color w:val="ff0000"/>
          <w:rtl w:val="0"/>
        </w:rPr>
        <w:t xml:space="preserve">В зависимости от свойств атрибутов (первичный ключ, уникальные атрибуты, ограничение на значение) устанавливаем соответствующие свойства полям таблицы.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b w:val="1"/>
          <w:color w:val="ff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  <w:b w:val="1"/>
          <w:color w:val="ff0000"/>
        </w:rPr>
      </w:pPr>
      <w:r w:rsidRPr="00000000" w:rsidDel="00000000" w:rsidR="00000000">
        <w:rPr>
          <w:rFonts w:ascii="Verdana" w:hAnsi="Verdana" w:eastAsia="Verdana" w:cs="Verdana"/>
          <w:b w:val="1"/>
          <w:color w:val="ff0000"/>
          <w:rtl w:val="0"/>
        </w:rPr>
        <w:t xml:space="preserve">2. </w:t>
      </w:r>
      <w:r w:rsidRPr="00000000" w:rsidDel="00000000" w:rsidR="00000000">
        <w:rPr>
          <w:rFonts w:ascii="Verdana" w:hAnsi="Verdana" w:eastAsia="Verdana" w:cs="Verdana"/>
          <w:b w:val="1"/>
          <w:color w:val="ff0000"/>
          <w:rtl w:val="0"/>
        </w:rPr>
        <w:t xml:space="preserve">СУБД MS SQL Server (или другая на усмотрение студента). </w:t>
      </w:r>
    </w:p>
    <w:p w:rsidRPr="00000000" w:rsidR="00000000" w:rsidDel="00000000" w:rsidP="00000000" w:rsidRDefault="00000000" w14:paraId="0000000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Ссылка на документацию: </w:t>
      </w:r>
      <w:hyperlink r:id="rId6">
        <w:r w:rsidRPr="00000000" w:rsidDel="00000000" w:rsidR="00000000">
          <w:rPr>
            <w:rFonts w:ascii="Verdana" w:hAnsi="Verdana" w:eastAsia="Verdana" w:cs="Verdana"/>
            <w:color w:val="1155cc"/>
            <w:u w:val="single"/>
            <w:rtl w:val="0"/>
          </w:rPr>
          <w:t xml:space="preserve">https://docs.microsoft.com/en-us/sql/t-sql/statements/create-view-transact-sql?view=azure-sqldw-latest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Сценарий сдачи лабораторной работы: 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скрипты создания изменения и просмотра, демонстрирующие работу созданных представлений.</w:t>
      </w:r>
    </w:p>
    <w:p w:rsidRPr="00000000" w:rsidR="00000000" w:rsidDel="00000000" w:rsidP="00000000" w:rsidRDefault="00000000" w14:paraId="0000000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</w:p>
    <w:p w:rsidRPr="00000000" w:rsidR="00000000" w:rsidDel="00000000" w:rsidP="00000000" w:rsidRDefault="00000000" w14:paraId="0000000E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При отсутствии в БД полей соответствующего типа создайте их.</w:t>
      </w:r>
    </w:p>
    <w:p w:rsidRPr="00000000" w:rsidR="00000000" w:rsidDel="00000000" w:rsidP="00000000" w:rsidRDefault="00000000" w14:paraId="0000000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</w:p>
    <w:p w:rsidRPr="00000000" w:rsidR="00000000" w:rsidDel="00000000" w:rsidP="00000000" w:rsidRDefault="00000000" w14:paraId="00000010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I. Задание</w:t>
      </w:r>
    </w:p>
    <w:p w:rsidRPr="00000000" w:rsidR="00000000" w:rsidDel="00000000" w:rsidP="00000000" w:rsidRDefault="00000000" w14:paraId="0000001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 </w:t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Courier New" w:hAnsi="Courier New" w:eastAsia="Courier New" w:cs="Courier New"/>
          <w:color w:val="808080"/>
          <w:sz w:val="20"/>
          <w:szCs w:val="20"/>
        </w:rPr>
      </w:pPr>
      <w:r w:rsidRPr="00000000" w:rsidDel="00000000" w:rsidR="00000000">
        <w:rPr>
          <w:rFonts w:ascii="Verdana" w:hAnsi="Verdana" w:eastAsia="Verdana" w:cs="Verdana"/>
          <w:i w:val="1"/>
          <w:rtl w:val="0"/>
        </w:rPr>
        <w:t xml:space="preserve">1.</w:t>
      </w:r>
      <w:r w:rsidRPr="00000000" w:rsidDel="00000000" w:rsidR="00000000"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Verdana" w:hAnsi="Verdana" w:eastAsia="Verdana" w:cs="Verdana"/>
          <w:i w:val="1"/>
          <w:rtl w:val="0"/>
        </w:rPr>
        <w:t xml:space="preserve">Заполнить БД осмысленными данными, позволяющими получать непустые датасеты в результате обращения к представлению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i w:val="1"/>
          <w:rtl w:val="0"/>
        </w:rPr>
        <w:t xml:space="preserve">2.</w:t>
      </w:r>
      <w:r w:rsidRPr="00000000" w:rsidDel="00000000" w:rsidR="00000000"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</w:t>
      </w:r>
      <w:r w:rsidRPr="00000000" w:rsidDel="00000000" w:rsidR="00000000">
        <w:rPr>
          <w:rFonts w:ascii="Verdana" w:hAnsi="Verdana" w:eastAsia="Verdana" w:cs="Verdana"/>
          <w:i w:val="1"/>
          <w:rtl w:val="0"/>
        </w:rPr>
        <w:t xml:space="preserve">Создать представления для своей БД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по следующим примерам</w:t>
      </w:r>
    </w:p>
    <w:p w:rsidRPr="00000000" w:rsidR="00000000" w:rsidDel="00000000" w:rsidP="00000000" w:rsidRDefault="00000000" w14:paraId="00000015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 </w:t>
      </w:r>
    </w:p>
    <w:p w:rsidRPr="00000000" w:rsidR="00000000" w:rsidDel="00000000" w:rsidP="00000000" w:rsidRDefault="00000000" w14:paraId="00000016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II. Пример на БД институт</w:t>
      </w:r>
    </w:p>
    <w:p w:rsidRPr="00000000" w:rsidR="00000000" w:rsidDel="00000000" w:rsidP="00000000" w:rsidRDefault="00000000" w14:paraId="0000001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jc w:val="both"/>
        <w:rPr>
          <w:rFonts w:ascii="Verdana" w:hAnsi="Verdana" w:eastAsia="Verdana" w:cs="Verdana"/>
          <w:b w:val="1"/>
        </w:rPr>
      </w:pPr>
      <w:r w:rsidRPr="00000000" w:rsidDel="00000000" w:rsidR="00000000">
        <w:rPr>
          <w:rFonts w:ascii="Verdana" w:hAnsi="Verdana" w:eastAsia="Verdana" w:cs="Verdana"/>
          <w:b w:val="1"/>
          <w:rtl w:val="0"/>
        </w:rPr>
        <w:t xml:space="preserve"> </w:t>
      </w:r>
    </w:p>
    <w:p w:rsidRPr="00000000" w:rsidR="00000000" w:rsidDel="00000000" w:rsidP="00000000" w:rsidRDefault="00000000" w14:paraId="00000018">
      <w:pPr>
        <w:pageBreakBefore w:val="0"/>
        <w:numPr>
          <w:ilvl w:val="0"/>
          <w:numId w:val="1"/>
        </w:numPr>
        <w:spacing w:before="0" w:after="0" w:line="240" w:lineRule="auto"/>
        <w:ind w:left="0" w:firstLine="0"/>
        <w:jc w:val="both"/>
        <w:rPr>
          <w:rFonts w:ascii="Verdana" w:hAnsi="Verdana" w:eastAsia="Verdana" w:cs="Verdana"/>
          <w:u w:val="none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Объекты информационной системы: </w:t>
      </w:r>
    </w:p>
    <w:p w:rsidRPr="00000000" w:rsidR="00000000" w:rsidDel="00000000" w:rsidP="00000000" w:rsidRDefault="00000000" w14:paraId="00000019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а) Сотрудники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ФИО, возраст, пол, адрес, телефон, паспортные данные, должность;</w:t>
      </w:r>
    </w:p>
    <w:p w:rsidRPr="00000000" w:rsidR="00000000" w:rsidDel="00000000" w:rsidP="00000000" w:rsidRDefault="00000000" w14:paraId="0000001A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б) «Должности»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 должности, оклад, обязанности, требования;</w:t>
      </w:r>
    </w:p>
    <w:p w:rsidRPr="00000000" w:rsidR="00000000" w:rsidDel="00000000" w:rsidP="00000000" w:rsidRDefault="00000000" w14:paraId="0000001B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в) «Кафедры»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наименование, описание, номер кабинета;</w:t>
      </w:r>
    </w:p>
    <w:p w:rsidRPr="00000000" w:rsidR="00000000" w:rsidDel="00000000" w:rsidP="00000000" w:rsidRDefault="00000000" w14:paraId="0000001C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г) «Направления»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наименование, код, описание;</w:t>
      </w:r>
    </w:p>
    <w:p w:rsidRPr="00000000" w:rsidR="00000000" w:rsidDel="00000000" w:rsidP="00000000" w:rsidRDefault="00000000" w14:paraId="0000001D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д) «Дисциплины»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наименование, преподаватель, кафедра, семестр, описание;</w:t>
      </w:r>
    </w:p>
    <w:p w:rsidRPr="00000000" w:rsidR="00000000" w:rsidDel="00000000" w:rsidP="00000000" w:rsidRDefault="00000000" w14:paraId="0000001E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е) «Студенты»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ФИО, дата рождения, пол, адрес, телефон, паспортные данные;</w:t>
      </w:r>
    </w:p>
    <w:p w:rsidRPr="00000000" w:rsidR="00000000" w:rsidDel="00000000" w:rsidP="00000000" w:rsidRDefault="00000000" w14:paraId="0000001F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ж) «Экзамены»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студент, дата сдачи, дата пересдачи, оценка, преподаватель. </w:t>
      </w:r>
    </w:p>
    <w:p w:rsidRPr="00000000" w:rsidR="00000000" w:rsidDel="00000000" w:rsidP="00000000" w:rsidRDefault="00000000" w14:paraId="00000020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pageBreakBefore w:val="0"/>
        <w:numPr>
          <w:ilvl w:val="0"/>
          <w:numId w:val="1"/>
        </w:numPr>
        <w:spacing w:before="0" w:after="0" w:line="240" w:lineRule="auto"/>
        <w:ind w:left="0" w:firstLine="0"/>
        <w:jc w:val="both"/>
        <w:rPr>
          <w:rFonts w:ascii="Verdana" w:hAnsi="Verdana" w:eastAsia="Verdana" w:cs="Verdana"/>
          <w:u w:val="none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Создать представления</w:t>
      </w:r>
    </w:p>
    <w:p w:rsidRPr="00000000" w:rsidR="00000000" w:rsidDel="00000000" w:rsidP="00000000" w:rsidRDefault="00000000" w14:paraId="00000022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а) «Список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преподавателей»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ФИО преподавателя, наименование должности, количество дисциплин;</w:t>
      </w:r>
    </w:p>
    <w:p w:rsidRPr="00000000" w:rsidR="00000000" w:rsidDel="00000000" w:rsidP="00000000" w:rsidRDefault="00000000" w14:paraId="00000023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б) «Список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дисциплин»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 дисциплины, преподаватель, наименование направления, наименование кафедры, дата экзамена, ФИО студента, который сдал экзамен последним;</w:t>
      </w:r>
    </w:p>
    <w:p w:rsidRPr="00000000" w:rsidR="00000000" w:rsidDel="00000000" w:rsidP="00000000" w:rsidRDefault="00000000" w14:paraId="00000024">
      <w:pPr>
        <w:pageBreakBefore w:val="0"/>
        <w:spacing w:before="0" w:after="0" w:line="240" w:lineRule="auto"/>
        <w:ind w:left="708.6614173228347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в) «Список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студентов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-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должников»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ФИО студента, адрес, телефон, количество долгов, среднее количество дней долга;</w:t>
      </w:r>
    </w:p>
    <w:p w:rsidRPr="00000000" w:rsidR="00000000" w:rsidDel="00000000" w:rsidP="00000000" w:rsidRDefault="00000000" w14:paraId="00000025">
      <w:pPr>
        <w:pageBreakBefore w:val="0"/>
        <w:spacing w:before="0" w:after="0" w:line="240" w:lineRule="auto"/>
        <w:ind w:left="708.6614173228347" w:right="120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г) “Список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из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10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дисциплин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,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которые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чаще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 </w:t>
      </w:r>
      <w:r w:rsidRPr="00000000" w:rsidDel="00000000" w:rsidR="00000000">
        <w:rPr>
          <w:rFonts w:ascii="Verdana" w:hAnsi="Verdana" w:eastAsia="Verdana" w:cs="Verdana"/>
          <w:b w:val="1"/>
          <w:i w:val="1"/>
          <w:rtl w:val="0"/>
        </w:rPr>
        <w:t xml:space="preserve">всего не сдают в срок”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наименование дисциплины, преподаватель, количество долгов. </w:t>
      </w:r>
    </w:p>
    <w:p w:rsidRPr="00000000" w:rsidR="00000000" w:rsidDel="00000000" w:rsidP="00000000" w:rsidRDefault="00000000" w14:paraId="00000026">
      <w:pPr>
        <w:pageBreakBefore w:val="0"/>
        <w:spacing w:before="0" w:after="0" w:line="240" w:lineRule="auto"/>
        <w:ind w:left="708.6614173228347" w:right="120" w:firstLine="0"/>
        <w:jc w:val="both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pageBreakBefore w:val="0"/>
        <w:numPr>
          <w:ilvl w:val="0"/>
          <w:numId w:val="1"/>
        </w:numPr>
        <w:spacing w:before="0" w:after="0" w:line="240" w:lineRule="auto"/>
        <w:ind w:left="0" w:right="120" w:firstLine="0"/>
        <w:jc w:val="both"/>
        <w:rPr>
          <w:rFonts w:ascii="Verdana" w:hAnsi="Verdana" w:eastAsia="Verdana" w:cs="Verdana"/>
          <w:u w:val="none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Отобразить горизонтальную и вертикальную проекцию каждого представления или агрегирующий запрос к представлению:</w:t>
      </w:r>
    </w:p>
    <w:p w:rsidRPr="00000000" w:rsidR="00000000" w:rsidDel="00000000" w:rsidP="00000000" w:rsidRDefault="00000000" w14:paraId="00000028">
      <w:pPr>
        <w:pageBreakBefore w:val="0"/>
        <w:spacing w:before="0" w:after="0" w:line="240" w:lineRule="auto"/>
        <w:ind w:left="1440" w:right="120" w:firstLine="0"/>
        <w:jc w:val="both"/>
        <w:rPr>
          <w:rFonts w:ascii="Verdana" w:hAnsi="Verdana" w:eastAsia="Verdana" w:cs="Verdana"/>
          <w:i w:val="1"/>
        </w:rPr>
      </w:pPr>
      <w:r w:rsidRPr="00000000" w:rsidDel="00000000" w:rsidR="00000000">
        <w:rPr>
          <w:rFonts w:ascii="Verdana" w:hAnsi="Verdana" w:eastAsia="Verdana" w:cs="Verdana"/>
          <w:i w:val="1"/>
          <w:rtl w:val="0"/>
        </w:rPr>
        <w:t xml:space="preserve">Например, вывести ФИО всех доцентов.</w:t>
      </w:r>
    </w:p>
    <w:p w:rsidRPr="00000000" w:rsidR="00000000" w:rsidDel="00000000" w:rsidP="00000000" w:rsidRDefault="00000000" w14:paraId="0000002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jc w:val="both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В представлении “Список студентов” добавить отображение еще одного столбца “оклад”.</w:t>
      </w:r>
    </w:p>
    <w:p w:rsidRPr="00000000" w:rsidR="00000000" w:rsidDel="00000000" w:rsidP="00000000" w:rsidRDefault="00000000" w14:paraId="0000002B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0" w:firstLine="0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Удалить представление “Список студентов-должников”.</w:t>
      </w:r>
    </w:p>
    <w:p w:rsidRPr="00000000" w:rsidR="00000000" w:rsidDel="00000000" w:rsidP="00000000" w:rsidRDefault="00000000" w14:paraId="0000002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E">
      <w:pPr>
        <w:pageBreakBefore w:val="0"/>
        <w:numPr>
          <w:ilvl w:val="0"/>
          <w:numId w:val="1"/>
        </w:numPr>
        <w:ind w:left="0" w:firstLine="0"/>
        <w:rPr>
          <w:rFonts w:ascii="Verdana" w:hAnsi="Verdana" w:eastAsia="Verdana" w:cs="Verdana"/>
          <w:u w:val="none"/>
        </w:rPr>
      </w:pPr>
      <w:r w:rsidRPr="00000000" w:rsidDel="00000000" w:rsidR="00000000">
        <w:rPr>
          <w:rFonts w:ascii="Verdana" w:hAnsi="Verdana" w:eastAsia="Verdana" w:cs="Verdana"/>
          <w:u w:val="single"/>
          <w:rtl w:val="0"/>
        </w:rPr>
        <w:t xml:space="preserve">Допустим, кто-то из студентов уже работает в институте. Создать представление</w:t>
      </w:r>
      <w:r w:rsidRPr="00000000" w:rsidDel="00000000" w:rsidR="00000000">
        <w:rPr>
          <w:rFonts w:ascii="Verdana" w:hAnsi="Verdana" w:eastAsia="Verdana" w:cs="Verdana"/>
          <w:rtl w:val="0"/>
        </w:rPr>
        <w:t xml:space="preserve">: (ФИО, возраст) как: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а) единый список всех людей, кто учится или работает в институте  (и студентов и сотрудников без дублирования);</w:t>
      </w:r>
    </w:p>
    <w:p w:rsidRPr="00000000" w:rsidR="00000000" w:rsidDel="00000000" w:rsidP="00000000" w:rsidRDefault="00000000" w14:paraId="00000030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б) список сотрудников, которые учатся в институте;</w:t>
      </w:r>
    </w:p>
    <w:p w:rsidRPr="00000000" w:rsidR="00000000" w:rsidDel="00000000" w:rsidP="00000000" w:rsidRDefault="00000000" w14:paraId="0000003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Fonts w:ascii="Verdana" w:hAnsi="Verdana" w:eastAsia="Verdana" w:cs="Verdana"/>
          <w:rtl w:val="0"/>
        </w:rPr>
        <w:t xml:space="preserve">в) список студентов, которые не работают в институте.</w:t>
      </w:r>
    </w:p>
    <w:p w:rsidRPr="00000000" w:rsidR="00000000" w:rsidDel="00000000" w:rsidP="00000000" w:rsidRDefault="00000000" w14:paraId="0000003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1440" w:firstLine="0"/>
        <w:rPr>
          <w:rFonts w:ascii="Verdana" w:hAnsi="Verdana" w:eastAsia="Verdana" w:cs="Verdana"/>
          <w:u w:val="single"/>
        </w:rPr>
      </w:pPr>
      <w:r w:rsidRPr="00000000" w:rsidDel="00000000" w:rsidR="00000000">
        <w:rPr>
          <w:rFonts w:ascii="Verdana" w:hAnsi="Verdana" w:eastAsia="Verdana" w:cs="Verdana"/>
          <w:u w:val="single"/>
          <w:rtl w:val="0"/>
        </w:rPr>
        <w:t xml:space="preserve">В п.6 необходимо реализовать запросы как операции над множествами.</w:t>
      </w:r>
    </w:p>
    <w:sectPr>
      <w:pgSz w:w="11909" w:h="16834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1e7f58e3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7699D6C"/>
    <w:rsid w:val="17699D6C"/>
    <w:rsid w:val="7B7CDA5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yperlink" Target="https://docs.microsoft.com/en-us/sql/t-sql/statements/create-view-transact-sql?view=azure-sqldw-latest" TargetMode="Externa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AEAE056145F548B73108EC125B3054" ma:contentTypeVersion="8" ma:contentTypeDescription="Создание документа." ma:contentTypeScope="" ma:versionID="a8f4259ec88558249bccbb35f011ee88">
  <xsd:schema xmlns:xsd="http://www.w3.org/2001/XMLSchema" xmlns:xs="http://www.w3.org/2001/XMLSchema" xmlns:p="http://schemas.microsoft.com/office/2006/metadata/properties" xmlns:ns2="343cdaf6-b924-45d2-a478-32c825eddfa9" xmlns:ns3="6052fb38-afa5-445a-a318-7db0e8ccc355" targetNamespace="http://schemas.microsoft.com/office/2006/metadata/properties" ma:root="true" ma:fieldsID="4bbfef5cc2fad9ad2c546115ee8a53f9" ns2:_="" ns3:_="">
    <xsd:import namespace="343cdaf6-b924-45d2-a478-32c825eddfa9"/>
    <xsd:import namespace="6052fb38-afa5-445a-a318-7db0e8ccc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daf6-b924-45d2-a478-32c825edd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fb38-afa5-445a-a318-7db0e8ccc3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C67BC-0A9E-439A-96AF-5DFB41ED213C}"/>
</file>

<file path=customXml/itemProps2.xml><?xml version="1.0" encoding="utf-8"?>
<ds:datastoreItem xmlns:ds="http://schemas.openxmlformats.org/officeDocument/2006/customXml" ds:itemID="{E8814434-B948-4BE0-8FC6-634DD3336A2D}"/>
</file>

<file path=customXml/itemProps3.xml><?xml version="1.0" encoding="utf-8"?>
<ds:datastoreItem xmlns:ds="http://schemas.openxmlformats.org/officeDocument/2006/customXml" ds:itemID="{9F8DD94E-7DAE-48E4-97B8-6C936AD98AB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0x01010080AEAE056145F548B73108EC125B3054</vt:lpwstr>
  </property>
</Properties>
</file>