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F634A" w14:textId="77777777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НАЦИОНАЛЬНЫЙ ИССЛЕДОВАТЕЛЬСКИЙ УНИВЕРСИТЕТ ИТМО</w:t>
      </w:r>
    </w:p>
    <w:p w14:paraId="3CB0DDC2" w14:textId="69933C4D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r w:rsidR="00133DDB">
        <w:rPr>
          <w:rFonts w:ascii="Times New Roman" w:hAnsi="Times New Roman" w:cs="Times New Roman"/>
          <w:sz w:val="28"/>
          <w:szCs w:val="28"/>
          <w:lang w:val="ru-RU"/>
        </w:rPr>
        <w:t>Программной Инженерии и Компьютерной Техники</w:t>
      </w:r>
    </w:p>
    <w:p w14:paraId="68382714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D400EAB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D7F9F3F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40D07A9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B524C5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A506FCE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1D1B31" w14:textId="77777777" w:rsidR="00883790" w:rsidRPr="007D2841" w:rsidRDefault="00883790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 w:rsidRPr="007D2841">
        <w:rPr>
          <w:rFonts w:ascii="Times New Roman" w:hAnsi="Times New Roman"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299716C8" w14:textId="6473A945" w:rsidR="00450A95" w:rsidRDefault="0067724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работа № </w:t>
      </w:r>
      <w:sdt>
        <w:sdtPr>
          <w:rPr>
            <w:rFonts w:ascii="Times New Roman" w:hAnsi="Times New Roman" w:cs="Times New Roman"/>
            <w:sz w:val="28"/>
            <w:szCs w:val="28"/>
            <w:lang w:val="ru-RU"/>
          </w:rPr>
          <w:id w:val="-79454510"/>
          <w:placeholder>
            <w:docPart w:val="DefaultPlaceholder_-1854013440"/>
          </w:placeholder>
          <w:text/>
        </w:sdtPr>
        <w:sdtContent>
          <w:r w:rsidR="00883790" w:rsidRPr="00883790">
            <w:rPr>
              <w:rFonts w:ascii="Times New Roman" w:hAnsi="Times New Roman" w:cs="Times New Roman"/>
              <w:sz w:val="28"/>
              <w:szCs w:val="28"/>
              <w:lang w:val="ru-RU"/>
            </w:rPr>
            <w:t>1</w:t>
          </w:r>
        </w:sdtContent>
      </w:sdt>
    </w:p>
    <w:p w14:paraId="4AF1A6A6" w14:textId="692D062B" w:rsidR="00983772" w:rsidRPr="00824211" w:rsidRDefault="0082421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Вычисление освещ</w:t>
      </w:r>
      <w:r w:rsidR="00400A79">
        <w:rPr>
          <w:rFonts w:ascii="Times New Roman" w:hAnsi="Times New Roman" w:cs="Times New Roman"/>
          <w:sz w:val="28"/>
          <w:szCs w:val="28"/>
          <w:lang w:val="ru-RU"/>
        </w:rPr>
        <w:t>е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 xml:space="preserve">нности </w:t>
      </w:r>
      <w:r w:rsidR="005B1221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="00883790">
        <w:rPr>
          <w:rFonts w:ascii="Times New Roman" w:hAnsi="Times New Roman" w:cs="Times New Roman"/>
          <w:sz w:val="28"/>
          <w:szCs w:val="28"/>
          <w:lang w:val="ru-RU"/>
        </w:rPr>
        <w:t>точк</w:t>
      </w:r>
      <w:r w:rsidR="005B1221">
        <w:rPr>
          <w:rFonts w:ascii="Times New Roman" w:hAnsi="Times New Roman" w:cs="Times New Roman"/>
          <w:sz w:val="28"/>
          <w:szCs w:val="28"/>
          <w:lang w:val="ru-RU"/>
        </w:rPr>
        <w:t>ах</w:t>
      </w:r>
      <w:r w:rsidR="0040154F">
        <w:rPr>
          <w:rFonts w:ascii="Times New Roman" w:hAnsi="Times New Roman" w:cs="Times New Roman"/>
          <w:sz w:val="28"/>
          <w:szCs w:val="28"/>
          <w:lang w:val="ru-RU"/>
        </w:rPr>
        <w:t xml:space="preserve"> поверхности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2451B2E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3C105F" w14:textId="77777777" w:rsidR="00450A95" w:rsidRDefault="00677244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Выполнил студент </w:t>
      </w:r>
    </w:p>
    <w:sdt>
      <w:sdt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id w:val="-1942760556"/>
        <w:placeholder>
          <w:docPart w:val="DefaultPlaceholder_-1854013440"/>
        </w:placeholder>
        <w:text/>
      </w:sdtPr>
      <w:sdtContent>
        <w:p w14:paraId="2E4CD651" w14:textId="1C728E59" w:rsidR="00450A95" w:rsidRDefault="003913AA">
          <w:pPr>
            <w:tabs>
              <w:tab w:val="left" w:pos="7755"/>
            </w:tabs>
            <w:jc w:val="right"/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</w:pPr>
          <w:r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Нодири Хисравхон</w:t>
          </w:r>
        </w:p>
      </w:sdtContent>
    </w:sdt>
    <w:p w14:paraId="544DFF46" w14:textId="77777777" w:rsidR="006D7695" w:rsidRPr="008C3AC3" w:rsidRDefault="006D7695">
      <w:pPr>
        <w:tabs>
          <w:tab w:val="left" w:pos="7755"/>
        </w:tabs>
        <w:jc w:val="right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14:paraId="54C6B80B" w14:textId="1F66BFDE" w:rsidR="00450A9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ascii="Times New Roman" w:hAnsi="Times New Roman" w:cs="Times New Roman"/>
            <w:color w:val="000000" w:themeColor="text1"/>
            <w:sz w:val="24"/>
            <w:szCs w:val="24"/>
            <w:lang w:val="ru-RU"/>
          </w:rPr>
          <w:id w:val="-389809212"/>
          <w:placeholder>
            <w:docPart w:val="DefaultPlaceholder_-1854013440"/>
          </w:placeholder>
          <w:text/>
        </w:sdtPr>
        <w:sdtContent>
          <w:r w:rsidR="00883790" w:rsidRPr="009759F8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P</w:t>
          </w:r>
          <w:r w:rsidR="003913AA" w:rsidRPr="009759F8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ru-RU"/>
            </w:rPr>
            <w:t>3431</w:t>
          </w:r>
        </w:sdtContent>
      </w:sdt>
    </w:p>
    <w:p w14:paraId="668F56EF" w14:textId="0A43C239" w:rsidR="00450A95" w:rsidRDefault="00677244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ascii="Times New Roman" w:hAnsi="Times New Roman" w:cs="Times New Roman"/>
            <w:sz w:val="24"/>
            <w:szCs w:val="24"/>
            <w:lang w:val="ru-RU"/>
          </w:rPr>
          <w:id w:val="1323156302"/>
          <w:placeholder>
            <w:docPart w:val="DefaultPlaceholder_-1854013440"/>
          </w:placeholder>
          <w:text/>
        </w:sdtPr>
        <w:sdtContent>
          <w:r w:rsidR="00883790" w:rsidRPr="00883790">
            <w:rPr>
              <w:rFonts w:ascii="Times New Roman" w:hAnsi="Times New Roman"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2406FFF8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CA7B276" w14:textId="559C1A3F" w:rsidR="00450A95" w:rsidRPr="004F5A66" w:rsidRDefault="00677244" w:rsidP="006D7695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  <w:r w:rsidR="006D769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3913AA" w:rsidRPr="009759F8">
        <w:rPr>
          <w:rFonts w:ascii="Times New Roman" w:hAnsi="Times New Roman" w:cs="Times New Roman"/>
          <w:sz w:val="24"/>
          <w:szCs w:val="24"/>
          <w:lang w:val="ru-RU"/>
        </w:rPr>
        <w:t>5</w:t>
      </w:r>
    </w:p>
    <w:p w14:paraId="20BB1B2E" w14:textId="74C94A9A" w:rsidR="007D2841" w:rsidRDefault="007D2841" w:rsidP="007D2841">
      <w:pPr>
        <w:pStyle w:val="2"/>
      </w:pPr>
      <w:r>
        <w:lastRenderedPageBreak/>
        <w:t>Цель</w:t>
      </w:r>
    </w:p>
    <w:p w14:paraId="693FF433" w14:textId="06D0C86A" w:rsidR="007D2841" w:rsidRPr="00A374B0" w:rsidRDefault="00C5095B" w:rsidP="002040B1">
      <w:pPr>
        <w:jc w:val="both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Изучить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, как вычисляется освещенность </w:t>
      </w:r>
      <w:r w:rsidR="001D5230">
        <w:rPr>
          <w:rFonts w:ascii="Times New Roman" w:hAnsi="Times New Roman" w:cs="Times New Roman"/>
          <w:sz w:val="28"/>
          <w:lang w:val="ru-RU"/>
        </w:rPr>
        <w:t xml:space="preserve">в точках 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точки на плоскости </w:t>
      </w:r>
      <w:r w:rsidR="001D5230">
        <w:rPr>
          <w:rFonts w:ascii="Times New Roman" w:hAnsi="Times New Roman" w:cs="Times New Roman"/>
          <w:sz w:val="28"/>
          <w:lang w:val="ru-RU"/>
        </w:rPr>
        <w:t>треугольника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</w:t>
      </w:r>
      <w:r w:rsidR="001D5230">
        <w:rPr>
          <w:rFonts w:ascii="Times New Roman" w:hAnsi="Times New Roman" w:cs="Times New Roman"/>
          <w:sz w:val="28"/>
          <w:lang w:val="ru-RU"/>
        </w:rPr>
        <w:t>при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освещени</w:t>
      </w:r>
      <w:r w:rsidR="001D5230">
        <w:rPr>
          <w:rFonts w:ascii="Times New Roman" w:hAnsi="Times New Roman" w:cs="Times New Roman"/>
          <w:sz w:val="28"/>
          <w:lang w:val="ru-RU"/>
        </w:rPr>
        <w:t>и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</w:t>
      </w:r>
      <w:r w:rsidR="001D5230">
        <w:rPr>
          <w:rFonts w:ascii="Times New Roman" w:hAnsi="Times New Roman" w:cs="Times New Roman"/>
          <w:sz w:val="28"/>
          <w:lang w:val="ru-RU"/>
        </w:rPr>
        <w:t>его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точечн</w:t>
      </w:r>
      <w:r w:rsidR="001D5230">
        <w:rPr>
          <w:rFonts w:ascii="Times New Roman" w:hAnsi="Times New Roman" w:cs="Times New Roman"/>
          <w:sz w:val="28"/>
          <w:lang w:val="ru-RU"/>
        </w:rPr>
        <w:t>ым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источник</w:t>
      </w:r>
      <w:r w:rsidR="001D5230">
        <w:rPr>
          <w:rFonts w:ascii="Times New Roman" w:hAnsi="Times New Roman" w:cs="Times New Roman"/>
          <w:sz w:val="28"/>
          <w:lang w:val="ru-RU"/>
        </w:rPr>
        <w:t>ом</w:t>
      </w:r>
      <w:r w:rsidR="00205DD5" w:rsidRPr="00A374B0">
        <w:rPr>
          <w:rFonts w:ascii="Times New Roman" w:hAnsi="Times New Roman" w:cs="Times New Roman"/>
          <w:sz w:val="28"/>
          <w:lang w:val="ru-RU"/>
        </w:rPr>
        <w:t xml:space="preserve"> света</w:t>
      </w:r>
      <w:r w:rsidR="005B1221" w:rsidRPr="00A374B0">
        <w:rPr>
          <w:rFonts w:ascii="Times New Roman" w:hAnsi="Times New Roman" w:cs="Times New Roman"/>
          <w:sz w:val="28"/>
          <w:lang w:val="ru-RU"/>
        </w:rPr>
        <w:t xml:space="preserve"> с заданной диаграммой излучения</w:t>
      </w:r>
      <w:r w:rsidR="00205DD5" w:rsidRPr="00A374B0">
        <w:rPr>
          <w:rFonts w:ascii="Times New Roman" w:hAnsi="Times New Roman" w:cs="Times New Roman"/>
          <w:sz w:val="28"/>
          <w:lang w:val="ru-RU"/>
        </w:rPr>
        <w:t>.</w:t>
      </w:r>
    </w:p>
    <w:p w14:paraId="4E268517" w14:textId="3F4BFCDE" w:rsidR="00295745" w:rsidRDefault="00BB0E80" w:rsidP="00883790">
      <w:pPr>
        <w:pStyle w:val="2"/>
      </w:pPr>
      <w:r>
        <w:t>Используемые формулы</w:t>
      </w:r>
    </w:p>
    <w:p w14:paraId="017EFA02" w14:textId="77777777" w:rsidR="00FA1A12" w:rsidRPr="00C27317" w:rsidRDefault="00FA1A12" w:rsidP="00FA1A12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и</w:t>
      </w:r>
      <w:r w:rsidRPr="00C27317">
        <w:rPr>
          <w:rFonts w:eastAsiaTheme="minorEastAsia"/>
          <w:szCs w:val="28"/>
        </w:rPr>
        <w:t xml:space="preserve">нтенсивность </w:t>
      </w:r>
      <w:r>
        <w:rPr>
          <w:rFonts w:eastAsiaTheme="minorEastAsia"/>
          <w:szCs w:val="28"/>
        </w:rPr>
        <w:t>источника</w:t>
      </w:r>
      <w:r w:rsidRPr="00C27317">
        <w:rPr>
          <w:rFonts w:eastAsiaTheme="minorEastAsia"/>
          <w:szCs w:val="28"/>
        </w:rPr>
        <w:t xml:space="preserve"> под углом</w:t>
      </w:r>
      <w:r>
        <w:rPr>
          <w:rFonts w:eastAsiaTheme="minorEastAsia"/>
          <w:szCs w:val="28"/>
        </w:rPr>
        <w:t xml:space="preserve"> к оси источника света</w:t>
      </w:r>
      <w:r w:rsidRPr="00C27317">
        <w:rPr>
          <w:rFonts w:eastAsiaTheme="minorEastAsia"/>
          <w:szCs w:val="28"/>
        </w:rPr>
        <w:t>:</w:t>
      </w:r>
    </w:p>
    <w:p w14:paraId="7F49DAD1" w14:textId="77777777" w:rsidR="00FA1A12" w:rsidRDefault="00FA1A12" w:rsidP="00FA1A12">
      <w:pPr>
        <w:pStyle w:val="a5"/>
        <w:spacing w:before="240"/>
        <w:ind w:left="426" w:right="475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>
        <w:rPr>
          <w:rFonts w:eastAsiaTheme="minorEastAsia"/>
          <w:i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</m:e>
        </m:d>
      </m:oMath>
      <w:r w:rsidRPr="00C27317">
        <w:rPr>
          <w:rFonts w:eastAsiaTheme="minorEastAsia"/>
          <w:i/>
          <w:szCs w:val="28"/>
        </w:rPr>
        <w:t xml:space="preserve"> </w:t>
      </w:r>
      <w:r>
        <w:rPr>
          <w:rFonts w:eastAsiaTheme="minorEastAsia"/>
          <w:i/>
          <w:szCs w:val="28"/>
        </w:rPr>
        <w:t>–</w:t>
      </w:r>
      <w:r w:rsidRPr="00C27317">
        <w:rPr>
          <w:rFonts w:eastAsiaTheme="minorEastAsia"/>
          <w:i/>
          <w:szCs w:val="28"/>
        </w:rPr>
        <w:t xml:space="preserve"> </w:t>
      </w:r>
      <w:r>
        <w:rPr>
          <w:rFonts w:eastAsiaTheme="minorEastAsia"/>
          <w:i/>
          <w:szCs w:val="28"/>
        </w:rPr>
        <w:t xml:space="preserve">«цветная» </w:t>
      </w:r>
      <w:r w:rsidRPr="00C27317">
        <w:rPr>
          <w:rFonts w:eastAsiaTheme="minorEastAsia"/>
          <w:i/>
          <w:szCs w:val="28"/>
        </w:rPr>
        <w:t>интенсивность источника света</w:t>
      </w:r>
      <w:r>
        <w:rPr>
          <w:rFonts w:eastAsiaTheme="minorEastAsia"/>
          <w:i/>
          <w:szCs w:val="28"/>
        </w:rPr>
        <w:t xml:space="preserve"> в направлении его оси</w:t>
      </w:r>
      <w:r w:rsidRPr="001D5230">
        <w:rPr>
          <w:rFonts w:eastAsiaTheme="minorEastAsia"/>
          <w:i/>
          <w:szCs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Cs w:val="28"/>
          </w:rPr>
          <m:t>,</m:t>
        </m:r>
        <m:d>
          <m:dPr>
            <m:begChr m:val="‖"/>
            <m:endChr m:val="‖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O</m:t>
                </m:r>
              </m:e>
            </m:acc>
          </m:e>
        </m:d>
        <m:r>
          <w:rPr>
            <w:rFonts w:ascii="Cambria Math" w:eastAsiaTheme="minorHAnsi" w:hAnsi="Cambria Math" w:cstheme="minorBidi"/>
            <w:szCs w:val="28"/>
          </w:rPr>
          <m:t>=1</m:t>
        </m:r>
      </m:oMath>
      <w:r w:rsidRPr="00C27317">
        <w:rPr>
          <w:rFonts w:eastAsiaTheme="minorEastAsia"/>
          <w:i/>
          <w:szCs w:val="28"/>
        </w:rPr>
        <w:t>, θ - угол между направлением</w:t>
      </w:r>
      <w:r>
        <w:rPr>
          <w:rFonts w:eastAsiaTheme="minorEastAsia"/>
          <w:i/>
          <w:szCs w:val="28"/>
        </w:rPr>
        <w:t xml:space="preserve"> распространения</w:t>
      </w:r>
      <w:r w:rsidRPr="00C27317">
        <w:rPr>
          <w:rFonts w:eastAsiaTheme="minorEastAsia"/>
          <w:i/>
          <w:szCs w:val="28"/>
        </w:rPr>
        <w:t xml:space="preserve"> света и </w:t>
      </w:r>
      <w:r>
        <w:rPr>
          <w:rFonts w:eastAsiaTheme="minorEastAsia"/>
          <w:i/>
          <w:szCs w:val="28"/>
        </w:rPr>
        <w:t xml:space="preserve">осью источника света, </w:t>
      </w:r>
      <m:oMath>
        <m:func>
          <m:funcPr>
            <m:ctrlPr>
              <w:rPr>
                <w:rFonts w:ascii="Cambria Math" w:hAnsi="Cambria Math"/>
                <w:i/>
                <w:szCs w:val="28"/>
              </w:rPr>
            </m:ctrlPr>
          </m:funcPr>
          <m:fName>
            <m: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hAnsi="Cambria Math"/>
                <w:szCs w:val="28"/>
              </w:rPr>
              <m:t>θ</m:t>
            </m:r>
          </m:e>
        </m:func>
      </m:oMath>
      <w:r>
        <w:rPr>
          <w:rFonts w:eastAsiaTheme="minorEastAsia"/>
          <w:i/>
          <w:szCs w:val="28"/>
        </w:rPr>
        <w:t xml:space="preserve"> – диаграмма излучения</w:t>
      </w:r>
      <w:r w:rsidRPr="00C27317">
        <w:rPr>
          <w:rFonts w:eastAsiaTheme="minorEastAsia"/>
          <w:i/>
          <w:szCs w:val="28"/>
        </w:rPr>
        <w:t>.</w:t>
      </w:r>
      <w:r w:rsidRPr="00C27317">
        <w:rPr>
          <w:rFonts w:eastAsiaTheme="minorEastAsia"/>
          <w:szCs w:val="28"/>
        </w:rPr>
        <w:t xml:space="preserve"> </w:t>
      </w:r>
    </w:p>
    <w:p w14:paraId="4F5C77B1" w14:textId="77777777" w:rsidR="00FA1A12" w:rsidRPr="00C27317" w:rsidRDefault="00FA1A12" w:rsidP="00FA1A12">
      <w:pPr>
        <w:pStyle w:val="a5"/>
        <w:numPr>
          <w:ilvl w:val="0"/>
          <w:numId w:val="7"/>
        </w:numPr>
        <w:spacing w:before="240"/>
        <w:ind w:right="475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«Цветная» о</w:t>
      </w:r>
      <w:r w:rsidRPr="00C27317">
        <w:rPr>
          <w:rFonts w:eastAsiaTheme="minorEastAsia"/>
          <w:szCs w:val="28"/>
        </w:rPr>
        <w:t>свещ</w:t>
      </w:r>
      <w:r>
        <w:rPr>
          <w:rFonts w:eastAsiaTheme="minorEastAsia"/>
          <w:szCs w:val="28"/>
        </w:rPr>
        <w:t>е</w:t>
      </w:r>
      <w:r w:rsidRPr="00C27317">
        <w:rPr>
          <w:rFonts w:eastAsiaTheme="minorEastAsia"/>
          <w:szCs w:val="28"/>
        </w:rPr>
        <w:t>нность точки:</w:t>
      </w:r>
    </w:p>
    <w:p w14:paraId="296898BE" w14:textId="78FF5F16" w:rsidR="00FA1A12" w:rsidRDefault="00F016D6" w:rsidP="00FA1A12">
      <w:pPr>
        <w:pStyle w:val="a5"/>
        <w:spacing w:before="240"/>
        <w:ind w:left="426" w:right="475"/>
        <w:rPr>
          <w:rFonts w:eastAsiaTheme="minorEastAsia"/>
          <w:i/>
          <w:iCs/>
          <w:szCs w:val="28"/>
        </w:rPr>
      </w:pPr>
      <m:oMath>
        <m:r>
          <w:rPr>
            <w:rFonts w:ascii="Cambria Math" w:hAnsi="Cambria Math"/>
            <w:szCs w:val="28"/>
          </w:rPr>
          <m:t>E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RGB</m:t>
                </m:r>
                <m:r>
                  <w:rPr>
                    <w:rFonts w:ascii="Cambria Math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/>
            <w:szCs w:val="28"/>
          </w:rPr>
          <m:t xml:space="preserve">= </m:t>
        </m:r>
        <m:f>
          <m:fPr>
            <m:ctrlPr>
              <w:rPr>
                <w:rFonts w:ascii="Cambria Math" w:eastAsiaTheme="minorHAnsi" w:hAnsi="Cambria Math" w:cstheme="minorBidi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I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Cs w:val="28"/>
                  </w:rPr>
                  <m:t>R</m:t>
                </m:r>
                <m:r>
                  <w:rPr>
                    <w:rFonts w:ascii="Cambria Math" w:eastAsiaTheme="minorEastAsia" w:hAnsi="Cambria Math"/>
                    <w:szCs w:val="28"/>
                    <w:lang w:val="en-US"/>
                  </w:rPr>
                  <m:t>GB</m:t>
                </m:r>
                <m:r>
                  <w:rPr>
                    <w:rFonts w:ascii="Cambria Math" w:eastAsiaTheme="minorEastAsia" w:hAnsi="Cambria Math"/>
                    <w:szCs w:val="28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  <m:r>
              <w:rPr>
                <w:rFonts w:ascii="Cambria Math" w:hAnsi="Cambria Math"/>
                <w:szCs w:val="28"/>
              </w:rPr>
              <m:t xml:space="preserve"> cosα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R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den>
        </m:f>
      </m:oMath>
      <w:r w:rsidR="00FA1A12" w:rsidRPr="008D652E">
        <w:rPr>
          <w:rFonts w:eastAsiaTheme="minorEastAsia"/>
          <w:i/>
          <w:szCs w:val="28"/>
        </w:rPr>
        <w:t xml:space="preserve"> </w:t>
      </w:r>
      <w:r w:rsidR="00FA1A12">
        <w:rPr>
          <w:rFonts w:eastAsiaTheme="minorEastAsia"/>
          <w:szCs w:val="28"/>
        </w:rPr>
        <w:t xml:space="preserve">, </w:t>
      </w:r>
      <w:r w:rsidR="00FA1A12" w:rsidRPr="001D5230">
        <w:rPr>
          <w:rFonts w:eastAsiaTheme="minorEastAsia"/>
          <w:i/>
          <w:iCs/>
          <w:szCs w:val="28"/>
        </w:rPr>
        <w:t>где</w:t>
      </w:r>
      <w:r w:rsidR="00FA1A12" w:rsidRPr="00C27317">
        <w:rPr>
          <w:rFonts w:eastAsiaTheme="minorEastAsia"/>
          <w:i/>
          <w:iCs/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R</m:t>
            </m:r>
            <m:r>
              <w:rPr>
                <w:rFonts w:ascii="Cambria Math" w:eastAsiaTheme="minorEastAsia" w:hAnsi="Cambria Math"/>
                <w:szCs w:val="28"/>
                <w:lang w:val="en-US"/>
              </w:rPr>
              <m:t>GB</m:t>
            </m:r>
            <m:r>
              <w:rPr>
                <w:rFonts w:ascii="Cambria Math" w:eastAsiaTheme="minorEastAsia" w:hAnsi="Cambria Math"/>
                <w:szCs w:val="28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HAnsi" w:hAnsi="Cambria Math" w:cstheme="minorBidi"/>
                    <w:i/>
                    <w:iCs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eastAsiaTheme="minorHAnsi" w:hAnsi="Cambria Math" w:cstheme="minorBidi"/>
                    <w:szCs w:val="28"/>
                    <w:lang w:val="en-US"/>
                  </w:rPr>
                  <m:t>s</m:t>
                </m:r>
              </m:e>
            </m:acc>
          </m:e>
        </m:d>
      </m:oMath>
      <w:r w:rsidR="00FA1A12" w:rsidRPr="00C27317">
        <w:rPr>
          <w:rFonts w:eastAsiaTheme="minorEastAsia"/>
          <w:i/>
          <w:iCs/>
          <w:szCs w:val="28"/>
        </w:rPr>
        <w:t xml:space="preserve"> </w:t>
      </w:r>
      <w:r w:rsidR="00FA1A12">
        <w:rPr>
          <w:rFonts w:eastAsiaTheme="minorEastAsia"/>
          <w:i/>
          <w:iCs/>
          <w:szCs w:val="28"/>
        </w:rPr>
        <w:t>–</w:t>
      </w:r>
      <w:r w:rsidR="00FA1A12" w:rsidRPr="00C27317">
        <w:rPr>
          <w:rFonts w:eastAsiaTheme="minorEastAsia"/>
          <w:i/>
          <w:iCs/>
          <w:szCs w:val="28"/>
        </w:rPr>
        <w:t xml:space="preserve"> </w:t>
      </w:r>
      <w:r w:rsidR="00FA1A12">
        <w:rPr>
          <w:rFonts w:eastAsiaTheme="minorEastAsia"/>
          <w:i/>
          <w:iCs/>
          <w:szCs w:val="28"/>
        </w:rPr>
        <w:t xml:space="preserve">«цветная» </w:t>
      </w:r>
      <w:r w:rsidR="00FA1A12" w:rsidRPr="00C27317">
        <w:rPr>
          <w:rFonts w:eastAsiaTheme="minorEastAsia"/>
          <w:i/>
          <w:iCs/>
          <w:szCs w:val="28"/>
        </w:rPr>
        <w:t>интенсивность света, α - угол между направлением света и нормалью к</w:t>
      </w:r>
      <w:r w:rsidR="00FA1A12">
        <w:rPr>
          <w:rFonts w:eastAsiaTheme="minorEastAsia"/>
          <w:i/>
          <w:iCs/>
          <w:szCs w:val="28"/>
        </w:rPr>
        <w:t xml:space="preserve"> освещаемой</w:t>
      </w:r>
      <w:r w:rsidR="00FA1A12" w:rsidRPr="00C27317">
        <w:rPr>
          <w:rFonts w:eastAsiaTheme="minorEastAsia"/>
          <w:i/>
          <w:iCs/>
          <w:szCs w:val="28"/>
        </w:rPr>
        <w:t xml:space="preserve"> поверхности, R - расстояние от источника света до рассматриваемой точки.</w:t>
      </w:r>
    </w:p>
    <w:p w14:paraId="2CB889E4" w14:textId="77777777" w:rsidR="00FA1A12" w:rsidRPr="00205DD5" w:rsidRDefault="00FA1A12" w:rsidP="00FA1A12">
      <w:pPr>
        <w:pStyle w:val="a5"/>
        <w:numPr>
          <w:ilvl w:val="0"/>
          <w:numId w:val="7"/>
        </w:numPr>
      </w:pPr>
      <w:r w:rsidRPr="008D652E">
        <w:rPr>
          <w:rFonts w:eastAsiaTheme="minorEastAsia"/>
          <w:szCs w:val="28"/>
        </w:rPr>
        <w:t>Перевод локальных координат точки в плоскости в глобальные</w:t>
      </w:r>
    </w:p>
    <w:p w14:paraId="3E8EB3A3" w14:textId="77777777" w:rsidR="00FA1A12" w:rsidRDefault="00000000" w:rsidP="00FA1A12">
      <w:pPr>
        <w:pStyle w:val="a5"/>
        <w:ind w:left="426" w:right="475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Cs w:val="28"/>
          </w:rPr>
          <m:t>+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∙x+</m:t>
            </m:r>
            <m:f>
              <m:fPr>
                <m:ctrlPr>
                  <w:rPr>
                    <w:rFonts w:ascii="Cambria Math" w:eastAsiaTheme="minorEastAsia" w:hAnsi="Cambria Math" w:cstheme="minorBidi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Cs w:val="28"/>
                      </w:rPr>
                      <m:t>0</m:t>
                    </m:r>
                  </m:sub>
                </m:sSub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den>
            </m:f>
            <m:r>
              <w:rPr>
                <w:rFonts w:ascii="Cambria Math" w:eastAsiaTheme="minorEastAsia" w:hAnsi="Cambria Math"/>
                <w:szCs w:val="28"/>
              </w:rPr>
              <m:t>∙y</m:t>
            </m:r>
          </m:e>
        </m:d>
      </m:oMath>
      <w:r w:rsidR="00FA1A12" w:rsidRPr="008D652E">
        <w:rPr>
          <w:rFonts w:eastAsiaTheme="minorEastAsia"/>
          <w:szCs w:val="28"/>
        </w:rPr>
        <w:t xml:space="preserve"> </w:t>
      </w:r>
      <w:r w:rsidR="00FA1A12" w:rsidRPr="001D5230">
        <w:rPr>
          <w:rFonts w:eastAsiaTheme="minorEastAsia"/>
          <w:i/>
          <w:iCs/>
          <w:szCs w:val="28"/>
        </w:rPr>
        <w:t xml:space="preserve">, где </w:t>
      </w:r>
      <m:oMath>
        <m:r>
          <w:rPr>
            <w:rFonts w:ascii="Cambria Math" w:eastAsiaTheme="minorEastAsia" w:hAnsi="Cambria Math"/>
            <w:szCs w:val="28"/>
          </w:rPr>
          <m:t>x</m:t>
        </m:r>
      </m:oMath>
      <w:r w:rsidR="00FA1A12" w:rsidRPr="001D5230">
        <w:rPr>
          <w:rFonts w:eastAsiaTheme="minorEastAsia"/>
          <w:i/>
          <w:iCs/>
          <w:szCs w:val="28"/>
        </w:rPr>
        <w:t xml:space="preserve"> и </w:t>
      </w:r>
      <m:oMath>
        <m:r>
          <w:rPr>
            <w:rFonts w:ascii="Cambria Math" w:eastAsiaTheme="minorEastAsia" w:hAnsi="Cambria Math"/>
            <w:szCs w:val="28"/>
          </w:rPr>
          <m:t>y</m:t>
        </m:r>
      </m:oMath>
      <w:r w:rsidR="00FA1A12" w:rsidRPr="001D5230">
        <w:rPr>
          <w:rFonts w:eastAsiaTheme="minorEastAsia"/>
          <w:i/>
          <w:iCs/>
          <w:szCs w:val="28"/>
        </w:rPr>
        <w:t xml:space="preserve"> смещения по ребрам треугольника.</w:t>
      </w:r>
    </w:p>
    <w:p w14:paraId="038E5CD2" w14:textId="77777777" w:rsidR="00FA1A12" w:rsidRPr="00205DD5" w:rsidRDefault="00FA1A12" w:rsidP="00FA1A12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 xml:space="preserve">Вычисление вектора нормали плоскости </w:t>
      </w:r>
      <w:r>
        <w:rPr>
          <w:rFonts w:eastAsiaTheme="minorEastAsia"/>
          <w:szCs w:val="28"/>
        </w:rPr>
        <w:t xml:space="preserve">треугольника </w:t>
      </w:r>
      <w:r w:rsidRPr="00205DD5">
        <w:rPr>
          <w:rFonts w:eastAsiaTheme="minorEastAsia"/>
          <w:szCs w:val="28"/>
        </w:rPr>
        <w:t>через 3 точки:</w:t>
      </w:r>
    </w:p>
    <w:p w14:paraId="078B8749" w14:textId="77777777" w:rsidR="00FA1A12" w:rsidRPr="003B0069" w:rsidRDefault="00000000" w:rsidP="00FA1A12">
      <w:pPr>
        <w:ind w:left="426" w:right="475"/>
        <w:jc w:val="both"/>
        <w:rPr>
          <w:rFonts w:eastAsiaTheme="minorEastAsia"/>
          <w:i/>
          <w:iCs/>
          <w:sz w:val="28"/>
          <w:szCs w:val="28"/>
          <w:lang w:val="ru-RU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e>
            </m:d>
            <m:r>
              <w:rPr>
                <w:rFonts w:ascii="Cambria Math" w:eastAsiaTheme="minorEastAsia" w:hAnsi="Cambria Math"/>
                <w:sz w:val="28"/>
                <w:szCs w:val="28"/>
              </w:rPr>
              <m:t>×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P</m:t>
                        </m:r>
                      </m:e>
                    </m:acc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num>
          <m:den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×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  <w:szCs w:val="28"/>
                              </w:rPr>
                              <m:t>P</m:t>
                            </m:r>
                          </m:e>
                        </m:acc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e>
            </m:d>
          </m:den>
        </m:f>
      </m:oMath>
      <w:r w:rsidR="00FA1A12" w:rsidRPr="003B0069">
        <w:rPr>
          <w:rFonts w:eastAsiaTheme="minorEastAsia"/>
          <w:i/>
          <w:iCs/>
          <w:sz w:val="28"/>
          <w:szCs w:val="28"/>
        </w:rPr>
        <w:t xml:space="preserve"> </w:t>
      </w:r>
    </w:p>
    <w:p w14:paraId="0ED1A854" w14:textId="77777777" w:rsidR="00FA1A12" w:rsidRPr="00205DD5" w:rsidRDefault="00FA1A12" w:rsidP="00FA1A12">
      <w:pPr>
        <w:pStyle w:val="a5"/>
        <w:numPr>
          <w:ilvl w:val="0"/>
          <w:numId w:val="7"/>
        </w:numPr>
        <w:ind w:right="475"/>
        <w:rPr>
          <w:rFonts w:eastAsiaTheme="minorEastAsia"/>
          <w:szCs w:val="28"/>
        </w:rPr>
      </w:pPr>
      <w:r w:rsidRPr="00205DD5">
        <w:rPr>
          <w:rFonts w:eastAsiaTheme="minorEastAsia"/>
          <w:szCs w:val="28"/>
        </w:rPr>
        <w:t>Вектор от точки плоскости до источника света:</w:t>
      </w:r>
    </w:p>
    <w:bookmarkStart w:id="0" w:name="_Hlk192868021"/>
    <w:p w14:paraId="1C3369D2" w14:textId="77777777" w:rsidR="00FA1A12" w:rsidRPr="00205DD5" w:rsidRDefault="00000000" w:rsidP="00FA1A12">
      <w:pPr>
        <w:pStyle w:val="a5"/>
        <w:ind w:left="426" w:right="475"/>
        <w:rPr>
          <w:i/>
          <w:iCs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Cs w:val="28"/>
                <w:lang w:val="en-US"/>
              </w:rPr>
            </m:ctrlPr>
          </m:accPr>
          <m:e>
            <m:r>
              <w:rPr>
                <w:rFonts w:ascii="Cambria Math" w:eastAsiaTheme="minorHAnsi" w:hAnsi="Cambria Math" w:cstheme="minorBidi"/>
                <w:szCs w:val="28"/>
                <w:lang w:val="en-US"/>
              </w:rPr>
              <m:t>s</m:t>
            </m:r>
          </m:e>
        </m:acc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T</m:t>
            </m:r>
          </m:sub>
        </m:sSub>
        <m:r>
          <w:rPr>
            <w:rFonts w:ascii="Cambria Math" w:eastAsiaTheme="minorEastAsia" w:hAnsi="Cambria Math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Cs w:val="28"/>
              </w:rPr>
              <m:t>L</m:t>
            </m:r>
          </m:sub>
        </m:sSub>
        <m:r>
          <w:rPr>
            <w:rFonts w:ascii="Cambria Math" w:eastAsiaTheme="minorEastAsia" w:hAnsi="Cambria Math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R</m:t>
            </m:r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</m:e>
            </m:d>
          </m:e>
          <m:sup>
            <m:r>
              <w:rPr>
                <w:rFonts w:ascii="Cambria Math" w:eastAsiaTheme="minorEastAsia" w:hAnsi="Cambria Math"/>
                <w:szCs w:val="28"/>
              </w:rPr>
              <m:t>2</m:t>
            </m:r>
          </m:sup>
        </m:sSup>
        <m:r>
          <w:rPr>
            <w:rFonts w:ascii="Cambria Math" w:eastAsiaTheme="minorEastAsia" w:hAnsi="Cambria Math"/>
            <w:szCs w:val="28"/>
          </w:rPr>
          <m:t xml:space="preserve">, 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α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  <m:r>
          <w:rPr>
            <w:rFonts w:ascii="Cambria Math" w:eastAsiaTheme="minorEastAsia" w:hAnsi="Cambria Math"/>
            <w:szCs w:val="28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θ</m:t>
            </m:r>
            <m:r>
              <w:rPr>
                <w:rFonts w:ascii="Cambria Math" w:eastAsiaTheme="minorEastAsia" w:hAnsi="Cambria Math"/>
                <w:szCs w:val="28"/>
              </w:rPr>
              <m:t>=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Cs w:val="28"/>
                    <w:lang w:val="en-US"/>
                  </w:rPr>
                </m:ctrlPr>
              </m:fPr>
              <m:num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HAnsi" w:hAnsi="Cambria Math" w:cstheme="minorBidi"/>
                        <w:szCs w:val="28"/>
                        <w:lang w:val="en-US"/>
                      </w:rPr>
                      <m:t>s</m:t>
                    </m:r>
                  </m:e>
                </m:acc>
                <m:r>
                  <w:rPr>
                    <w:rFonts w:ascii="Cambria Math" w:eastAsiaTheme="minorEastAsia" w:hAnsi="Cambria Math"/>
                    <w:szCs w:val="28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eastAsiaTheme="minorHAnsi" w:hAnsi="Cambria Math" w:cstheme="minorBidi"/>
                        <w:i/>
                        <w:iCs/>
                        <w:sz w:val="22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</w:rPr>
                      <m:t>O</m:t>
                    </m:r>
                  </m:e>
                </m:acc>
              </m:num>
              <m:den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  <w:szCs w:val="28"/>
                        <w:lang w:val="en-US"/>
                      </w:rPr>
                    </m:ctrlPr>
                  </m:dPr>
                  <m:e>
                    <m:acc>
                      <m:accPr>
                        <m:chr m:val="⃗"/>
                        <m:ctrlPr>
                          <w:rPr>
                            <w:rFonts w:ascii="Cambria Math" w:eastAsiaTheme="minorHAnsi" w:hAnsi="Cambria Math" w:cstheme="minorBidi"/>
                            <w:i/>
                            <w:iCs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val="en-US"/>
                          </w:rPr>
                          <m:t>s</m:t>
                        </m:r>
                      </m:e>
                    </m:acc>
                  </m:e>
                </m:d>
              </m:den>
            </m:f>
          </m:e>
        </m:func>
      </m:oMath>
      <w:r w:rsidR="00FA1A12" w:rsidRPr="00205DD5">
        <w:rPr>
          <w:rFonts w:eastAsiaTheme="minorEastAsia"/>
          <w:i/>
          <w:iCs/>
          <w:szCs w:val="28"/>
        </w:rPr>
        <w:t xml:space="preserve"> </w:t>
      </w:r>
    </w:p>
    <w:bookmarkEnd w:id="0"/>
    <w:p w14:paraId="538C4FE7" w14:textId="77777777" w:rsidR="00D50AE4" w:rsidRPr="00EE2337" w:rsidRDefault="00D50AE4" w:rsidP="002040B1">
      <w:pPr>
        <w:ind w:right="475"/>
        <w:jc w:val="both"/>
        <w:rPr>
          <w:noProof/>
          <w:lang w:val="ru-RU"/>
        </w:rPr>
      </w:pPr>
    </w:p>
    <w:p w14:paraId="6370670B" w14:textId="77777777" w:rsidR="008F3253" w:rsidRPr="00EE2337" w:rsidRDefault="008F3253" w:rsidP="002040B1">
      <w:pPr>
        <w:ind w:right="475"/>
        <w:jc w:val="both"/>
        <w:rPr>
          <w:noProof/>
          <w:lang w:val="ru-RU"/>
        </w:rPr>
      </w:pPr>
    </w:p>
    <w:p w14:paraId="11CB8B36" w14:textId="044911C3" w:rsidR="00D50AE4" w:rsidRDefault="00576511" w:rsidP="00576511">
      <w:pPr>
        <w:ind w:right="475"/>
        <w:jc w:val="center"/>
        <w:rPr>
          <w:szCs w:val="28"/>
          <w:lang w:val="ru-RU"/>
        </w:rPr>
      </w:pPr>
      <w:r w:rsidRPr="00576511">
        <w:rPr>
          <w:noProof/>
          <w:szCs w:val="28"/>
          <w:lang w:val="ru-RU"/>
        </w:rPr>
        <w:lastRenderedPageBreak/>
        <w:drawing>
          <wp:inline distT="0" distB="0" distL="0" distR="0" wp14:anchorId="023B24EF" wp14:editId="0C246DC9">
            <wp:extent cx="3762408" cy="4554187"/>
            <wp:effectExtent l="0" t="0" r="0" b="0"/>
            <wp:docPr id="1318409563" name="Picture 1" descr="A diagram of a triangle with a red line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09563" name="Picture 1" descr="A diagram of a triangle with a red line and arrow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290" cy="456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AC26" w14:textId="77777777" w:rsidR="00205DD5" w:rsidRDefault="00205DD5" w:rsidP="00205DD5">
      <w:pPr>
        <w:pStyle w:val="2"/>
      </w:pPr>
      <w:r>
        <w:t>Шаги алгоритма</w:t>
      </w:r>
    </w:p>
    <w:p w14:paraId="7D847366" w14:textId="6582898E" w:rsidR="00205DD5" w:rsidRDefault="005B10EF" w:rsidP="00205DD5">
      <w:pPr>
        <w:pStyle w:val="2"/>
        <w:numPr>
          <w:ilvl w:val="0"/>
          <w:numId w:val="10"/>
        </w:numPr>
        <w:rPr>
          <w:rFonts w:eastAsia="Times New Roman"/>
          <w:b w:val="0"/>
          <w:sz w:val="28"/>
          <w:szCs w:val="22"/>
          <w:lang w:val="en-US"/>
        </w:rPr>
      </w:pPr>
      <w:r w:rsidRPr="005B10EF">
        <w:rPr>
          <w:rFonts w:eastAsia="Times New Roman"/>
          <w:b w:val="0"/>
          <w:sz w:val="28"/>
          <w:szCs w:val="22"/>
        </w:rPr>
        <w:t>Вектор от точки до источника света</w:t>
      </w:r>
    </w:p>
    <w:p w14:paraId="54330C95" w14:textId="22841F27" w:rsidR="005B10EF" w:rsidRPr="005B10EF" w:rsidRDefault="005B10EF" w:rsidP="005B10EF">
      <w:pPr>
        <w:pStyle w:val="a5"/>
        <w:numPr>
          <w:ilvl w:val="0"/>
          <w:numId w:val="10"/>
        </w:numPr>
      </w:pPr>
      <w:r w:rsidRPr="005B10EF">
        <w:t>Вычисление углов</w:t>
      </w:r>
    </w:p>
    <w:p w14:paraId="78AA5006" w14:textId="4102C1E7" w:rsidR="005B10EF" w:rsidRPr="005B10EF" w:rsidRDefault="005B10EF" w:rsidP="005B10EF">
      <w:pPr>
        <w:pStyle w:val="a5"/>
        <w:numPr>
          <w:ilvl w:val="0"/>
          <w:numId w:val="10"/>
        </w:numPr>
      </w:pPr>
      <w:r w:rsidRPr="005B10EF">
        <w:t>Интенсивность с учетом диаграммы направленности</w:t>
      </w:r>
    </w:p>
    <w:p w14:paraId="1914CF86" w14:textId="33A3D808" w:rsidR="005B10EF" w:rsidRPr="005B10EF" w:rsidRDefault="005B10EF" w:rsidP="005B10EF">
      <w:pPr>
        <w:pStyle w:val="a5"/>
        <w:numPr>
          <w:ilvl w:val="0"/>
          <w:numId w:val="10"/>
        </w:numPr>
      </w:pPr>
      <w:r w:rsidRPr="005B10EF">
        <w:t>Освещенность точки</w:t>
      </w:r>
    </w:p>
    <w:p w14:paraId="7F7ABD38" w14:textId="273E7515" w:rsidR="005B10EF" w:rsidRDefault="005B10EF">
      <w:pPr>
        <w:spacing w:after="0" w:line="240" w:lineRule="auto"/>
      </w:pPr>
      <w:r>
        <w:br w:type="page"/>
      </w:r>
    </w:p>
    <w:p w14:paraId="221E6259" w14:textId="77777777" w:rsidR="001D5230" w:rsidRPr="005B10EF" w:rsidRDefault="001D5230" w:rsidP="001D5230"/>
    <w:p w14:paraId="69CDC3BE" w14:textId="7133BD37" w:rsidR="00205DD5" w:rsidRDefault="00205DD5" w:rsidP="00205DD5">
      <w:pPr>
        <w:pStyle w:val="2"/>
      </w:pPr>
      <w:r w:rsidRPr="004E4E2E">
        <w:t xml:space="preserve">Программа для расчета </w:t>
      </w:r>
      <w:r w:rsidR="00970F40">
        <w:t>освещенности</w:t>
      </w:r>
    </w:p>
    <w:p w14:paraId="0D33042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import numpy as np</w:t>
      </w:r>
    </w:p>
    <w:p w14:paraId="793432D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import matplotlib.pyplot as plt</w:t>
      </w:r>
    </w:p>
    <w:p w14:paraId="628F9C6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from mpl_toolkits.mplot3d import Axes3D</w:t>
      </w:r>
    </w:p>
    <w:p w14:paraId="3A6EFE4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from mpl_toolkits.mplot3d.art3d import Poly3DCollection</w:t>
      </w:r>
    </w:p>
    <w:p w14:paraId="4F1E60E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import sys</w:t>
      </w:r>
    </w:p>
    <w:p w14:paraId="5B78801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import io</w:t>
      </w:r>
    </w:p>
    <w:p w14:paraId="38D5F99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3D4376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sys.stdout = io.TextIOWrapper(sys.stdout.buffer, encoding='utf-8')</w:t>
      </w:r>
    </w:p>
    <w:p w14:paraId="7F5D0F7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0279E9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calculate_color_intensity(I0_RGB, direction_vector, cos_theta):</w:t>
      </w:r>
    </w:p>
    <w:p w14:paraId="7AFC475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I0_RGB * cos_theta</w:t>
      </w:r>
    </w:p>
    <w:p w14:paraId="3B49ED2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E1C10D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calculate_point_illumination(I_RGB_s, R):</w:t>
      </w:r>
    </w:p>
    <w:p w14:paraId="35BEE4D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I_RGB_s / (R ** 2)</w:t>
      </w:r>
    </w:p>
    <w:p w14:paraId="775EED8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FCBBF9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calculate_triangle_normal(P0, P1, P2):</w:t>
      </w:r>
    </w:p>
    <w:p w14:paraId="1682ED3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edge1 = P1 - P0</w:t>
      </w:r>
    </w:p>
    <w:p w14:paraId="37D3F2A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edge2 = P2 - P0</w:t>
      </w:r>
    </w:p>
    <w:p w14:paraId="59110B6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normal = np.cross(edge1, edge2)</w:t>
      </w:r>
    </w:p>
    <w:p w14:paraId="7DEEFEE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normal / np.linalg.norm(normal)</w:t>
      </w:r>
    </w:p>
    <w:p w14:paraId="54B5BC4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B040FC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convert_local_to_global(P0, P1, P2, x, y):</w:t>
      </w:r>
    </w:p>
    <w:p w14:paraId="45DF5E4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edge1 = P1 - P0</w:t>
      </w:r>
    </w:p>
    <w:p w14:paraId="252FA63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edge2 = P2 - P0</w:t>
      </w:r>
    </w:p>
    <w:p w14:paraId="3008C4E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P_T = P0 + (edge1 / np.linalg.norm(edge1)) * x + (edge2 / np.linalg.norm(edge2)) * y</w:t>
      </w:r>
    </w:p>
    <w:p w14:paraId="5B76B6D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P_T</w:t>
      </w:r>
    </w:p>
    <w:p w14:paraId="7451700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342DA0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calculate_illumination_at_point(I0_RGB, direction_O, P_L, P_T, normal_N):</w:t>
      </w:r>
    </w:p>
    <w:p w14:paraId="66B2847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s_vector = P_L - P_T</w:t>
      </w:r>
    </w:p>
    <w:p w14:paraId="6990F8A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 = np.linalg.norm(s_vector)</w:t>
      </w:r>
    </w:p>
    <w:p w14:paraId="799F678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3533F2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if R &lt; 1e-10:</w:t>
      </w:r>
    </w:p>
    <w:p w14:paraId="5BAA429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return np.array([0.0, 0.0, 0.0])</w:t>
      </w:r>
    </w:p>
    <w:p w14:paraId="2DC94DB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EB7E59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s_normalized = s_vector / R</w:t>
      </w:r>
    </w:p>
    <w:p w14:paraId="0FEF7F7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cos_alpha = np.dot(s_normalized, normal_N)</w:t>
      </w:r>
    </w:p>
    <w:p w14:paraId="71FAA9A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cos_theta = np.dot(s_normalized, -direction_O)</w:t>
      </w:r>
    </w:p>
    <w:p w14:paraId="384ABA2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5D3CE8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if cos_alpha &lt;= 0 or cos_theta &lt;= 0:</w:t>
      </w:r>
    </w:p>
    <w:p w14:paraId="49A69D2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return np.array([0.0, 0.0, 0.0])</w:t>
      </w:r>
    </w:p>
    <w:p w14:paraId="17E8D7E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AAEE1B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I_RGB_s = calculate_color_intensity(I0_RGB, s_normalized, cos_theta)</w:t>
      </w:r>
    </w:p>
    <w:p w14:paraId="02157FC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E_RGB = calculate_point_illumination(I_RGB_s * cos_alpha, R)</w:t>
      </w:r>
    </w:p>
    <w:p w14:paraId="0DD2958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62C05A4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E_RGB</w:t>
      </w:r>
    </w:p>
    <w:p w14:paraId="08534F2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F102EF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generate_grid_points(num_x=5, num_y=5, max_x=1.0, max_y=1.0):</w:t>
      </w:r>
    </w:p>
    <w:p w14:paraId="2AE74CA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x_values = np.linspace(0, max_x, num_x)</w:t>
      </w:r>
    </w:p>
    <w:p w14:paraId="06741A5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y_values = np.linspace(0, max_y, num_y)</w:t>
      </w:r>
    </w:p>
    <w:p w14:paraId="2F23C25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x_values, y_values</w:t>
      </w:r>
    </w:p>
    <w:p w14:paraId="09E26C2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E5CD08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calculate_illumination_grid(I0_RGB, direction_O, P_L, P0, P1, P2, x_values, y_values):</w:t>
      </w:r>
    </w:p>
    <w:p w14:paraId="59B82D7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normal_N = calculate_triangle_normal(P0, P1, P2)</w:t>
      </w:r>
    </w:p>
    <w:p w14:paraId="09B451E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65B7869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results = []</w:t>
      </w:r>
    </w:p>
    <w:p w14:paraId="4CB3A0C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for y in y_values:</w:t>
      </w:r>
    </w:p>
    <w:p w14:paraId="222CD70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row = []</w:t>
      </w:r>
    </w:p>
    <w:p w14:paraId="2D41F95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for x in x_values:</w:t>
      </w:r>
    </w:p>
    <w:p w14:paraId="57084C1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P_T = convert_local_to_global(P0, P1, P2, x, y)</w:t>
      </w:r>
    </w:p>
    <w:p w14:paraId="745CBA8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E_RGB = calculate_illumination_at_point(I0_RGB, direction_O, P_L, P_T, normal_N)</w:t>
      </w:r>
    </w:p>
    <w:p w14:paraId="246C4CD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row.append(E_RGB)</w:t>
      </w:r>
    </w:p>
    <w:p w14:paraId="69CBD94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results.append(row)</w:t>
      </w:r>
    </w:p>
    <w:p w14:paraId="4C5C1D9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4E8E42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return np.array(results), normal_N</w:t>
      </w:r>
    </w:p>
    <w:p w14:paraId="758691D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6971E0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visualize_example_points(I0_RGB, direction_O, P_L, P0, P1, P2, normal_N):</w:t>
      </w:r>
    </w:p>
    <w:p w14:paraId="2E68FDA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example_points = [</w:t>
      </w:r>
    </w:p>
    <w:p w14:paraId="0CD74E6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(0.0, 0.0, 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(вершина)", 'red'),</w:t>
      </w:r>
    </w:p>
    <w:p w14:paraId="3AE7866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(1.5, 1.25, "центр", 'orange'),</w:t>
      </w:r>
    </w:p>
    <w:p w14:paraId="5F1B239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(3.0, 0.0, 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-P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₁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", 'magenta')</w:t>
      </w:r>
    </w:p>
    <w:p w14:paraId="2F30FDF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]</w:t>
      </w:r>
    </w:p>
    <w:p w14:paraId="058CE49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929931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fig = plt.figure(figsize=(18, 6))</w:t>
      </w:r>
    </w:p>
    <w:p w14:paraId="1AFC182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fig.canvas.manager.set_window_title('Примеры расчетов освещенности')</w:t>
      </w:r>
    </w:p>
    <w:p w14:paraId="5438026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3C1595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for idx, (x_local, y_local, description, color) in enumerate(example_points):</w:t>
      </w:r>
    </w:p>
    <w:p w14:paraId="2B8D980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 = fig.add_subplot(1, 3, idx + 1, projection='3d')</w:t>
      </w:r>
    </w:p>
    <w:p w14:paraId="720F1A1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867D4D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triangle = np.array([P0, P1, P2])</w:t>
      </w:r>
    </w:p>
    <w:p w14:paraId="525E28A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poly = Poly3DCollection([triangle], alpha=0.3, facecolor='lightblue', edgecolor='black', linewidths=2)</w:t>
      </w:r>
    </w:p>
    <w:p w14:paraId="01499C7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ax.add_collection3d(poly)</w:t>
      </w:r>
    </w:p>
    <w:p w14:paraId="0004D50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46E40A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ax.scatter(*P0, color='blue', s=80, marker='o', alpha=0.5)</w:t>
      </w:r>
    </w:p>
    <w:p w14:paraId="24B3C98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ax.scatter(*P1, color='blue', s=80, marker='o', alpha=0.5)</w:t>
      </w:r>
    </w:p>
    <w:p w14:paraId="2046449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ax.scatter(*P2, color='blue', s=80, marker='o', alpha=0.5)</w:t>
      </w:r>
    </w:p>
    <w:p w14:paraId="42C114F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44E1A9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P_T = convert_local_to_global(P0, P1, P2, x_local, y_local)</w:t>
      </w:r>
    </w:p>
    <w:p w14:paraId="435F5BB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ax.scatter(*P_T, color=color, s=200, marker='o', label=f'P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({description})', edgecolors='black', linewidths=2)</w:t>
      </w:r>
    </w:p>
    <w:p w14:paraId="3C4F3AA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ax.scatter(*P_L, color='yellow', s=250, marker='*', label='P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ₗ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(light)', edgecolors='orange', linewidths=2)</w:t>
      </w:r>
    </w:p>
    <w:p w14:paraId="468AD09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671379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s_vector = P_L - P_T</w:t>
      </w:r>
    </w:p>
    <w:p w14:paraId="506DF2D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ax.quiver(P_T[0], P_T[1], P_T[2], s_vector[0], s_vector[1], s_vector[2],</w:t>
      </w:r>
    </w:p>
    <w:p w14:paraId="250B212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              color='purple', arrow_length_ratio=0.1, linewidth=2, label='s (to light)')</w:t>
      </w:r>
    </w:p>
    <w:p w14:paraId="37032A8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ax.quiver(P_T[0], P_T[1], P_T[2], normal_N[0], normal_N[1], normal_N[2],</w:t>
      </w:r>
    </w:p>
    <w:p w14:paraId="0F83960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color='red', arrow_length_ratio=0.3, linewidth=2, label='N (normal)')</w:t>
      </w:r>
    </w:p>
    <w:p w14:paraId="462020C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ax.quiver(P_L[0], P_L[1], P_L[2], direction_O[0] * 0.8, direction_O[1] * 0.8, direction_O[2] * 0.8,</w:t>
      </w:r>
    </w:p>
    <w:p w14:paraId="5995502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color='orange', arrow_length_ratio=0.3, linewidth=2, label='O (dir)', alpha=0.7)</w:t>
      </w:r>
    </w:p>
    <w:p w14:paraId="503098F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3685F4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 = np.linalg.norm(s_vector)</w:t>
      </w:r>
    </w:p>
    <w:p w14:paraId="061BAE5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s_normalized = s_vector / R</w:t>
      </w:r>
    </w:p>
    <w:p w14:paraId="6EFCE69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cos_alpha = np.dot(s_normalized, normal_N)</w:t>
      </w:r>
    </w:p>
    <w:p w14:paraId="772759F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cos_theta = np.dot(s_normalized, -direction_O)</w:t>
      </w:r>
    </w:p>
    <w:p w14:paraId="3BB43A0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I_RGB_s = I0_RGB * cos_theta</w:t>
      </w:r>
    </w:p>
    <w:p w14:paraId="0C22961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E_RGB = I_RGB_s * cos_alpha / (R ** 2)</w:t>
      </w:r>
    </w:p>
    <w:p w14:paraId="25E442F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0E93B4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ax.set_xlabel('X', fontsize=10)</w:t>
      </w:r>
    </w:p>
    <w:p w14:paraId="4E939B7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ax.set_ylabel('Y', fontsize=10)</w:t>
      </w:r>
    </w:p>
    <w:p w14:paraId="0FC0C09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ax.set_zlabel('Z', fontsize=10)</w:t>
      </w:r>
    </w:p>
    <w:p w14:paraId="70A8FA7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ax.set_title(f'{description}\nR={R:.2f}, cos(θ)={cos_theta:.3f}, cos(α)={cos_alpha:.3f}\nE(R,G,B)=({E_RGB[0]:.2f}, {E_RGB[1]:.2f}, {E_RGB[2]:.2f})',</w:t>
      </w:r>
    </w:p>
    <w:p w14:paraId="1D9E1F2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   fontsize=11, fontweight='bold')</w:t>
      </w:r>
    </w:p>
    <w:p w14:paraId="561E906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ax.legend(loc='upper left', fontsize=8)</w:t>
      </w:r>
    </w:p>
    <w:p w14:paraId="6D96D32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E3046A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all_points = np.vstack([P0, P1, P2, P_L])</w:t>
      </w:r>
    </w:p>
    <w:p w14:paraId="2D14594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max_range = np.array([all_points[:, 0].max() - all_points[:, 0].min(),</w:t>
      </w:r>
    </w:p>
    <w:p w14:paraId="00B0D68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            all_points[:, 1].max() - all_points[:, 1].min(),</w:t>
      </w:r>
    </w:p>
    <w:p w14:paraId="1B21B5B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            all_points[:, 2].max() - all_points[:, 2].min()]).max() / 2.0</w:t>
      </w:r>
    </w:p>
    <w:p w14:paraId="7744A5F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mid_x = (all_points[:, 0].max() + all_points[:, 0].min()) * 0.5</w:t>
      </w:r>
    </w:p>
    <w:p w14:paraId="1FA0B9F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mid_y = (all_points[:, 1].max() + all_points[:, 1].min()) * 0.5</w:t>
      </w:r>
    </w:p>
    <w:p w14:paraId="740AC28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mid_z = (all_points[:, 2].max() + all_points[:, 2].min()) * 0.5</w:t>
      </w:r>
    </w:p>
    <w:p w14:paraId="5BD646D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ax.set_xlim(mid_x - max_range, mid_x + max_range)</w:t>
      </w:r>
    </w:p>
    <w:p w14:paraId="4668286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ax.set_ylim(mid_y - max_range, mid_y + max_range)</w:t>
      </w:r>
    </w:p>
    <w:p w14:paraId="24E3CFA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ax.set_zlim(mid_z - max_range, mid_z + max_range)</w:t>
      </w:r>
    </w:p>
    <w:p w14:paraId="52A18B9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A74DE8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plt.tight_layout()</w:t>
      </w:r>
    </w:p>
    <w:p w14:paraId="1088824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FFADD5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visualize_illumination_heatmap(I0_RGB, direction_O, P_L, P0, P1, P2, normal_N, results, x_values, y_values):</w:t>
      </w:r>
    </w:p>
    <w:p w14:paraId="3609727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fig = plt.figure(figsize=(15, 5))</w:t>
      </w:r>
    </w:p>
    <w:p w14:paraId="2379641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fig.canvas.manager.set_window_title('Тепловая карта освещенности')</w:t>
      </w:r>
    </w:p>
    <w:p w14:paraId="0300F7C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72D928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channels = ['Red', 'Green', 'Blue']</w:t>
      </w:r>
    </w:p>
    <w:p w14:paraId="0A5C63E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channel_idx = [0, 1, 2]</w:t>
      </w:r>
    </w:p>
    <w:p w14:paraId="15723BC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A6B785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for idx, (channel, ch_idx) in enumerate(zip(channels, channel_idx)):</w:t>
      </w:r>
    </w:p>
    <w:p w14:paraId="67F3720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 = fig.add_subplot(1, 3, idx + 1)</w:t>
      </w:r>
    </w:p>
    <w:p w14:paraId="016B202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5BD8AA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    illumination_data = results[:, :, ch_idx]</w:t>
      </w:r>
    </w:p>
    <w:p w14:paraId="537D06A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E742B4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im = ax.imshow(illumination_data, cmap='hot', interpolation='bilinear', origin='lower',</w:t>
      </w:r>
    </w:p>
    <w:p w14:paraId="49AD4D1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     extent=[x_values[0], x_values[-1], y_values[0], y_values[-1]], aspect='auto')</w:t>
      </w:r>
    </w:p>
    <w:p w14:paraId="1874110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7BD011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contours = ax.contour(x_values, y_values, illumination_data, levels=8, colors='white', alpha=0.4, linewidths=0.5)</w:t>
      </w:r>
    </w:p>
    <w:p w14:paraId="68DEE1B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ax.clabel(contours, inline=True, fontsize=8, fmt='%.2f')</w:t>
      </w:r>
    </w:p>
    <w:p w14:paraId="4986CD1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377362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ax.set_xlabel('x (локальные координаты)', fontsize=10)</w:t>
      </w:r>
    </w:p>
    <w:p w14:paraId="1F669DD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ax.set_ylabel('y (локальные координаты)', fontsize=10)</w:t>
      </w:r>
    </w:p>
    <w:p w14:paraId="3EC10E4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ax.set_title(f'Освещенность - {channel} канал\nE_{channel}(x,y)', fontsize=12, fontweight='bold')</w:t>
      </w:r>
    </w:p>
    <w:p w14:paraId="0F4C975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85712F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cbar = plt.colorbar(im, ax=ax)</w:t>
      </w:r>
    </w:p>
    <w:p w14:paraId="0F7F5B3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cbar.set_label(f'E_{channel}', rotation=270, labelpad=15)</w:t>
      </w:r>
    </w:p>
    <w:p w14:paraId="23DAD30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CDF688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example_points = [(0.0, 0.0), (1.5, 1.25), (3.0, 0.0)]</w:t>
      </w:r>
    </w:p>
    <w:p w14:paraId="41BA9FF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for x, y in example_points:</w:t>
      </w:r>
    </w:p>
    <w:p w14:paraId="2F98CB0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if x &lt;= x_values[-1] and y &lt;= y_values[-1]:</w:t>
      </w:r>
    </w:p>
    <w:p w14:paraId="13B0EF9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ax.plot(x, y, 'o', color='cyan', markersize=8, markeredgecolor='white', markeredgewidth=2)</w:t>
      </w:r>
    </w:p>
    <w:p w14:paraId="05E4EC0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A3F461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plt.tight_layout()</w:t>
      </w:r>
    </w:p>
    <w:p w14:paraId="286FFA9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6AEDCC8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visualize_scene(P_L, direction_O, P0, P1, P2, normal_N):</w:t>
      </w:r>
    </w:p>
    <w:p w14:paraId="3FCBFDB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fig = plt.figure(figsize=(12, 9))</w:t>
      </w:r>
    </w:p>
    <w:p w14:paraId="0FD0D81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fig.canvas.manager.set_window_title('Освещение треугольника точечным источником света')</w:t>
      </w:r>
    </w:p>
    <w:p w14:paraId="59FF44F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 = fig.add_subplot(111, projection='3d')</w:t>
      </w:r>
    </w:p>
    <w:p w14:paraId="3106C58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6BD48C2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triangle = np.array([P0, P1, P2])</w:t>
      </w:r>
    </w:p>
    <w:p w14:paraId="5412AD2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poly = Poly3DCollection([triangle], alpha=0.6, facecolor='blue', edgecolor='black', linewidths=2)</w:t>
      </w:r>
    </w:p>
    <w:p w14:paraId="6B88C4E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ax.add_collection3d(poly)</w:t>
      </w:r>
    </w:p>
    <w:p w14:paraId="78F6735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1B384A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ax.scatter(*P0, color='blue', s=100, marker='o', label='P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')</w:t>
      </w:r>
    </w:p>
    <w:p w14:paraId="7EF5EA5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ax.scatter(*P1, color='blue', s=100, marker='o', label='P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₁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')</w:t>
      </w:r>
    </w:p>
    <w:p w14:paraId="3B2BF15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ax.scatter(*P2, color='blue', s=100, marker='o', label='P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₂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')</w:t>
      </w:r>
    </w:p>
    <w:p w14:paraId="1FD723A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B8061B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P_T_center = (P0 + P1 + P2) / 3</w:t>
      </w:r>
    </w:p>
    <w:p w14:paraId="27326AD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ax.scatter(*P_T_center, color='red', s=100, marker='o', label='P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(center)')</w:t>
      </w:r>
    </w:p>
    <w:p w14:paraId="5439E2D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ax.scatter(*P_L, color='yellow', s=200, marker='*', label='P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ₗ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(light)', edgecolors='orange', linewidths=2)</w:t>
      </w:r>
    </w:p>
    <w:p w14:paraId="4BC0546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C72EEC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ax.quiver(P_T_center[0], P_T_center[1], P_T_center[2], normal_N[0], normal_N[1], normal_N[2],</w:t>
      </w:r>
    </w:p>
    <w:p w14:paraId="503E14D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color='red', arrow_length_ratio=0.3, linewidth=2, label='N (normal)')</w:t>
      </w:r>
    </w:p>
    <w:p w14:paraId="78B254D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ax.quiver(P_L[0], P_L[1], P_L[2], direction_O[0], direction_O[1], direction_O[2],</w:t>
      </w:r>
    </w:p>
    <w:p w14:paraId="6C6CD88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color='orange', arrow_length_ratio=0.3, linewidth=2, label='O (direction)')</w:t>
      </w:r>
    </w:p>
    <w:p w14:paraId="26BB7D9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1CE263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s_vector = P_L - P_T_center</w:t>
      </w:r>
    </w:p>
    <w:p w14:paraId="5C9D827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ax.quiver(P_T_center[0], P_T_center[1], P_T_center[2], s_vector[0], s_vector[1], s_vector[2],</w:t>
      </w:r>
    </w:p>
    <w:p w14:paraId="21A40C8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color='purple', arrow_length_ratio=0.1, linewidth=1.5, label='s (to light)', alpha=0.7)</w:t>
      </w:r>
    </w:p>
    <w:p w14:paraId="2D82092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0A558F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edge1_norm = (P1 - P0) / np.linalg.norm(P1 - P0) * 0.5</w:t>
      </w:r>
    </w:p>
    <w:p w14:paraId="12538A2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edge2_norm = (P2 - P0) / np.linalg.norm(P2 - P0) * 0.5</w:t>
      </w:r>
    </w:p>
    <w:p w14:paraId="29E79C1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ax.quiver(P0[0], P0[1], P0[2], edge1_norm[0], edge1_norm[1], edge1_norm[2],</w:t>
      </w:r>
    </w:p>
    <w:p w14:paraId="355CC2E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color='green', arrow_length_ratio=0.3, linewidth=1.5, label='x-axis', linestyle='--')</w:t>
      </w:r>
    </w:p>
    <w:p w14:paraId="42ACEA0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ax.quiver(P0[0], P0[1], P0[2], edge2_norm[0], edge2_norm[1], edge2_norm[2],</w:t>
      </w:r>
    </w:p>
    <w:p w14:paraId="7E9A385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color='cyan', arrow_length_ratio=0.3, linewidth=1.5, label='y-axis', linestyle='--')</w:t>
      </w:r>
    </w:p>
    <w:p w14:paraId="7D71990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A09BAB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ax.set_xlabel('X')</w:t>
      </w:r>
    </w:p>
    <w:p w14:paraId="324D492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ax.set_ylabel('Y')</w:t>
      </w:r>
    </w:p>
    <w:p w14:paraId="59FC90B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ax.set_zlabel('Z')</w:t>
      </w:r>
    </w:p>
    <w:p w14:paraId="4947DE9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ax.set_title('Освещение треугольника точечным источником света')</w:t>
      </w:r>
    </w:p>
    <w:p w14:paraId="6533569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ax.legend(loc='upper left', fontsize=8)</w:t>
      </w:r>
    </w:p>
    <w:p w14:paraId="7D8CE15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0AE0A0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all_points = np.vstack([P0, P1, P2, P_L])</w:t>
      </w:r>
    </w:p>
    <w:p w14:paraId="4FC330D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max_range = np.array([all_points[:, 0].max() - all_points[:, 0].min(),</w:t>
      </w:r>
    </w:p>
    <w:p w14:paraId="0E36805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        all_points[:, 1].max() - all_points[:, 1].min(),</w:t>
      </w:r>
    </w:p>
    <w:p w14:paraId="5BE5DB8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              all_points[:, 2].max() - all_points[:, 2].min()]).max() / 2.0</w:t>
      </w:r>
    </w:p>
    <w:p w14:paraId="1C2388A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mid_x = (all_points[:, 0].max() + all_points[:, 0].min()) * 0.5</w:t>
      </w:r>
    </w:p>
    <w:p w14:paraId="1A3F75B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mid_y = (all_points[:, 1].max() + all_points[:, 1].min()) * 0.5</w:t>
      </w:r>
    </w:p>
    <w:p w14:paraId="0F93ED0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mid_z = (all_points[:, 2].max() + all_points[:, 2].min()) * 0.5</w:t>
      </w:r>
    </w:p>
    <w:p w14:paraId="38F8456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ax.set_xlim(mid_x - max_range, mid_x + max_range)</w:t>
      </w:r>
    </w:p>
    <w:p w14:paraId="278BA54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ax.set_ylim(mid_y - max_range, mid_y + max_range)</w:t>
      </w:r>
    </w:p>
    <w:p w14:paraId="334FC63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ax.set_zlim(mid_z - max_range, mid_z + max_range)</w:t>
      </w:r>
    </w:p>
    <w:p w14:paraId="1673314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C3529D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plt.tight_layout()</w:t>
      </w:r>
    </w:p>
    <w:p w14:paraId="7E93ACF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25E997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print_illumination_table(x_values, y_values, results):</w:t>
      </w:r>
    </w:p>
    <w:p w14:paraId="0231D36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print("\n" + "="*100)</w:t>
      </w:r>
    </w:p>
    <w:p w14:paraId="4C86FAB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print("ТАБЛИЦА ОСВЕЩЕННОСТИ E(RGB, P_T) для точек на треугольнике")</w:t>
      </w:r>
    </w:p>
    <w:p w14:paraId="714D447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print("="*100)</w:t>
      </w:r>
    </w:p>
    <w:p w14:paraId="3C47B94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69BE05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y_x_label = 'y \\ x'</w:t>
      </w:r>
    </w:p>
    <w:p w14:paraId="44FA33A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header = f"{y_x_label:&gt;10}"</w:t>
      </w:r>
    </w:p>
    <w:p w14:paraId="4D9BB96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for x in x_values:</w:t>
      </w:r>
    </w:p>
    <w:p w14:paraId="6A23647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header += f" | {f'x={x:.2f}':&gt;20}"</w:t>
      </w:r>
    </w:p>
    <w:p w14:paraId="6AD1820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print(header)</w:t>
      </w:r>
    </w:p>
    <w:p w14:paraId="0276B9E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print("-" * 100)</w:t>
      </w:r>
    </w:p>
    <w:p w14:paraId="1FC6F84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F2FDDC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for i, y in enumerate(y_values):</w:t>
      </w:r>
    </w:p>
    <w:p w14:paraId="5A5C73F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row = f"{f'y={y:.2f}':&gt;10}"</w:t>
      </w:r>
    </w:p>
    <w:p w14:paraId="27DA701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for j, x in enumerate(x_values):</w:t>
      </w:r>
    </w:p>
    <w:p w14:paraId="020A677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E_RGB = results[i, j]</w:t>
      </w:r>
    </w:p>
    <w:p w14:paraId="642FFC8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rgb_str = f"({E_RGB[0]:.4f}, {E_RGB[1]:.4f}, {E_RGB[2]:.4f})"</w:t>
      </w:r>
    </w:p>
    <w:p w14:paraId="1FF8692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row += f" | {rgb_str:&gt;20}"</w:t>
      </w:r>
    </w:p>
    <w:p w14:paraId="17E76D1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print(row)</w:t>
      </w:r>
    </w:p>
    <w:p w14:paraId="2450D65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C3C5A7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print("="*100)</w:t>
      </w:r>
    </w:p>
    <w:p w14:paraId="426684C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200BD6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def main():</w:t>
      </w:r>
    </w:p>
    <w:p w14:paraId="216FF77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I0_RGB = np.array([100.0, 80.0, 60.0])</w:t>
      </w:r>
    </w:p>
    <w:p w14:paraId="5F751CE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AE24B6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P0 = np.array([0.0, 0.0, 0.0])</w:t>
      </w:r>
    </w:p>
    <w:p w14:paraId="467413A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P1 = np.array([4.0, 0.0, 0.0])</w:t>
      </w:r>
    </w:p>
    <w:p w14:paraId="6E21AD1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P2 = np.array([2.0, 3.0, 0.0])</w:t>
      </w:r>
    </w:p>
    <w:p w14:paraId="1CFA9F5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5BF2E1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P_L = np.array([2.0, 2.0, 5.0])</w:t>
      </w:r>
    </w:p>
    <w:p w14:paraId="2258C4C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28219F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triangle_center = (P0 + P1 + P2) / 3</w:t>
      </w:r>
    </w:p>
    <w:p w14:paraId="142B663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direction_O = triangle_center - P_L</w:t>
      </w:r>
    </w:p>
    <w:p w14:paraId="5FFBF52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direction_O = direction_O / np.linalg.norm(direction_O)</w:t>
      </w:r>
    </w:p>
    <w:p w14:paraId="5FF908C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6FD3715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print("="*100)</w:t>
      </w:r>
    </w:p>
    <w:p w14:paraId="1DAF304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print("ВХОДНЫЕ ДАННЫЕ")</w:t>
      </w:r>
    </w:p>
    <w:p w14:paraId="64DB02F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print("="*100)</w:t>
      </w:r>
    </w:p>
    <w:p w14:paraId="410D469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print(f"I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(RGB) = {I0_RGB}")</w:t>
      </w:r>
    </w:p>
    <w:p w14:paraId="3559398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print(f"O (направление) = {direction_O}")</w:t>
      </w:r>
    </w:p>
    <w:p w14:paraId="3B0034B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ₗ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(источник света) = {P_L}")</w:t>
      </w:r>
    </w:p>
    <w:p w14:paraId="11F2964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= {P0}")</w:t>
      </w:r>
    </w:p>
    <w:p w14:paraId="227B5D0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₁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= {P1}")</w:t>
      </w:r>
    </w:p>
    <w:p w14:paraId="71ABF94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₂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= {P2}")</w:t>
      </w:r>
    </w:p>
    <w:p w14:paraId="6D880E8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print("="*100)</w:t>
      </w:r>
    </w:p>
    <w:p w14:paraId="17A2788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EF5EBD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x_values, y_values = generate_grid_points(num_x=5, num_y=5, max_x=3.0, max_y=2.5)</w:t>
      </w:r>
    </w:p>
    <w:p w14:paraId="4B6678E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5399DF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results, normal_N = calculate_illumination_grid(I0_RGB, direction_O, P_L, P0, P1, P2, x_values, y_values)</w:t>
      </w:r>
    </w:p>
    <w:p w14:paraId="7E6E21A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620F3AA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print(f"\nВектор нормали N = {normal_N}")</w:t>
      </w:r>
    </w:p>
    <w:p w14:paraId="7D4ABB5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print(f"||N|| = {np.linalg.norm(normal_N)}")</w:t>
      </w:r>
    </w:p>
    <w:p w14:paraId="3700DC4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7107A1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print_illumination_table(x_values, y_values, results)</w:t>
      </w:r>
    </w:p>
    <w:p w14:paraId="0E27E74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BE1118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print("\n" + "="*100)</w:t>
      </w:r>
    </w:p>
    <w:p w14:paraId="7469FD0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print("ПРИМЕРЫ РАСЧЕТОВ ДЛЯ НЕСКОЛЬКИХ ТОЧЕК")</w:t>
      </w:r>
    </w:p>
    <w:p w14:paraId="211CA3A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print("="*100)</w:t>
      </w:r>
    </w:p>
    <w:p w14:paraId="62BDFFD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E0E0A8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example_points = [</w:t>
      </w:r>
    </w:p>
    <w:p w14:paraId="6BB74BF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(0.0, 0.0, 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(вершина)"),</w:t>
      </w:r>
    </w:p>
    <w:p w14:paraId="71EB0C6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    (1.5, 1.25, "центр треугольника"),</w:t>
      </w:r>
    </w:p>
    <w:p w14:paraId="614820B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(3.0, 0.0, "вдоль стороны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-P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₁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")</w:t>
      </w:r>
    </w:p>
    <w:p w14:paraId="271CD19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]</w:t>
      </w:r>
    </w:p>
    <w:p w14:paraId="17A1936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C9FBDF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for x_local, y_local, description in example_points:</w:t>
      </w:r>
    </w:p>
    <w:p w14:paraId="074687E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print("\n" + "-"*100)</w:t>
      </w:r>
    </w:p>
    <w:p w14:paraId="37D7F84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print(f"ТОЧКА: {description} | Локальные координаты: x = {x_local}, y = {y_local}")</w:t>
      </w:r>
    </w:p>
    <w:p w14:paraId="735D0D2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print("-"*100)</w:t>
      </w:r>
    </w:p>
    <w:p w14:paraId="53CE0B3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29262C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P_T = convert_local_to_global(P0, P1, P2, x_local, y_local)</w:t>
      </w:r>
    </w:p>
    <w:p w14:paraId="64E34B0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(глобальные координаты) = {P_T}")</w:t>
      </w:r>
    </w:p>
    <w:p w14:paraId="7EC2E96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6809FF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s_vector = P_L - P_T</w:t>
      </w:r>
    </w:p>
    <w:p w14:paraId="5F8552F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R = np.linalg.norm(s_vector)</w:t>
      </w:r>
    </w:p>
    <w:p w14:paraId="18CBD8B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F44E2C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if R &lt; 1e-10:</w:t>
      </w:r>
    </w:p>
    <w:p w14:paraId="70BCDC62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print("Точка совпадает с источником света!")</w:t>
      </w:r>
    </w:p>
    <w:p w14:paraId="185F919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continue</w:t>
      </w:r>
    </w:p>
    <w:p w14:paraId="2562112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E39965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s_normalized = s_vector / R</w:t>
      </w:r>
    </w:p>
    <w:p w14:paraId="424A04F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cos_alpha = np.dot(s_normalized, normal_N)</w:t>
      </w:r>
    </w:p>
    <w:p w14:paraId="2CAC49E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cos_theta = np.dot(s_normalized, -direction_O)</w:t>
      </w:r>
    </w:p>
    <w:p w14:paraId="689BC6C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B26CD4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print(f"\nШаг 1: Вектор от точки до источника света")</w:t>
      </w:r>
    </w:p>
    <w:p w14:paraId="5A9D69E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s =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ₗ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-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= {s_vector}")</w:t>
      </w:r>
    </w:p>
    <w:p w14:paraId="63F5296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R = ||s|| = √(s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² + s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₁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² + s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₂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²) = √({s_vector[0]:.2f}² + {s_vector[1]:.2f}² + {s_vector[2]:.2f}²) = {R:.4f}")</w:t>
      </w:r>
    </w:p>
    <w:p w14:paraId="4F41FD67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31A33FF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print(f"\nШаг 2: Вычисление углов")</w:t>
      </w:r>
    </w:p>
    <w:p w14:paraId="5ED9E7F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cos(θ) = (s · (-O)) / ||s|| = {cos_theta:.4f}")</w:t>
      </w:r>
    </w:p>
    <w:p w14:paraId="68A56EA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  где θ - угол между вектором s и осью источника O")</w:t>
      </w:r>
    </w:p>
    <w:p w14:paraId="2D941BF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cos(α) = (s · N) / ||s|| = {cos_alpha:.4f}")</w:t>
      </w:r>
    </w:p>
    <w:p w14:paraId="2602D91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  где α - угол между вектором s и нормалью N к поверхности")</w:t>
      </w:r>
    </w:p>
    <w:p w14:paraId="564FC7F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DB7ECF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if cos_alpha &lt;= 0:</w:t>
      </w:r>
    </w:p>
    <w:p w14:paraId="240A47C0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print(f"  E(RGB,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) = (0.0, 0.0, 0.0)")</w:t>
      </w:r>
    </w:p>
    <w:p w14:paraId="396F54E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continue</w:t>
      </w:r>
    </w:p>
    <w:p w14:paraId="7F1A39E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2C2C2E0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if cos_theta &lt;= 0:</w:t>
      </w:r>
    </w:p>
    <w:p w14:paraId="35EEBDF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print(f"  E(RGB,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) = (0.0, 0.0, 0.0)")</w:t>
      </w:r>
    </w:p>
    <w:p w14:paraId="22F9F35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    continue</w:t>
      </w:r>
    </w:p>
    <w:p w14:paraId="69F8FED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055345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I_RGB_s = I0_RGB * cos_theta</w:t>
      </w:r>
    </w:p>
    <w:p w14:paraId="2FC64E0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print(f"\nШаг 3: Интенсивность с учетом диаграммы направленности")</w:t>
      </w:r>
    </w:p>
    <w:p w14:paraId="65ABC9D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I(RGB, s) = I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₀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(RGB) × cos(θ)")</w:t>
      </w:r>
    </w:p>
    <w:p w14:paraId="0A6A330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I(RGB, s) = {I0_RGB} × {cos_theta:.4f}")</w:t>
      </w:r>
    </w:p>
    <w:p w14:paraId="2733DCFF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I(RGB, s) = {I_RGB_s}")</w:t>
      </w:r>
    </w:p>
    <w:p w14:paraId="0BB1F37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4D6B58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E_RGB = I_RGB_s * cos_alpha / (R ** 2)</w:t>
      </w:r>
    </w:p>
    <w:p w14:paraId="7BFE37C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print(f"\nШаг 4: Освещенность точки")</w:t>
      </w:r>
    </w:p>
    <w:p w14:paraId="62AEE1A6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lastRenderedPageBreak/>
        <w:t xml:space="preserve">        print(f"  E(RGB,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) = I(RGB, s) × cos(α) / R²")</w:t>
      </w:r>
    </w:p>
    <w:p w14:paraId="6A13900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E(RGB,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) = {I_RGB_s} × {cos_alpha:.4f} / {R:.4f}²")</w:t>
      </w:r>
    </w:p>
    <w:p w14:paraId="0B88ED2E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E(RGB,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) = {I_RGB_s} × {cos_alpha:.4f} / {R**2:.4f}")</w:t>
      </w:r>
    </w:p>
    <w:p w14:paraId="1EFFBDA1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    print(f"  E(RGB, P</w:t>
      </w:r>
      <w:r w:rsidRPr="007277AE">
        <w:rPr>
          <w:rFonts w:ascii="Cambria Math" w:eastAsiaTheme="minorHAnsi" w:hAnsi="Cambria Math" w:cs="Cambria Math"/>
          <w:b/>
          <w:noProof/>
          <w:sz w:val="22"/>
          <w:szCs w:val="22"/>
          <w:lang w:val="en-US"/>
        </w:rPr>
        <w:t>ₜ</w:t>
      </w: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) = ({E_RGB[0]:.6f}, {E_RGB[1]:.6f}, {E_RGB[2]:.6f})")</w:t>
      </w:r>
    </w:p>
    <w:p w14:paraId="541A7AA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16DFC56A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print("\n" + "="*100)</w:t>
      </w:r>
    </w:p>
    <w:p w14:paraId="21A5333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59A9EE2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visualize_scene(P_L, direction_O, P0, P1, P2, normal_N)</w:t>
      </w:r>
    </w:p>
    <w:p w14:paraId="6721A0E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visualize_example_points(I0_RGB, direction_O, P_L, P0, P1, P2, normal_N)</w:t>
      </w:r>
    </w:p>
    <w:p w14:paraId="1026EF9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40C1A794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x_dense = np.linspace(0, 3.0, 30)</w:t>
      </w:r>
    </w:p>
    <w:p w14:paraId="6046B60D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y_dense = np.linspace(0, 2.5, 25)</w:t>
      </w:r>
    </w:p>
    <w:p w14:paraId="13C2F009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results_dense, _ = calculate_illumination_grid(I0_RGB, direction_O, P_L, P0, P1, P2, x_dense, y_dense)</w:t>
      </w:r>
    </w:p>
    <w:p w14:paraId="387F3E8B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visualize_illumination_heatmap(I0_RGB, direction_O, P_L, P0, P1, P2, normal_N, results_dense, x_dense, y_dense)</w:t>
      </w:r>
    </w:p>
    <w:p w14:paraId="048F39F5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05AF2F38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plt.show()</w:t>
      </w:r>
    </w:p>
    <w:p w14:paraId="2CB32833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</w:p>
    <w:p w14:paraId="7019F07C" w14:textId="77777777" w:rsidR="005B10EF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>if __name__ == "__main__":</w:t>
      </w:r>
    </w:p>
    <w:p w14:paraId="49AAFC10" w14:textId="3F94C4D5" w:rsidR="00782DAC" w:rsidRPr="007277AE" w:rsidRDefault="005B10EF" w:rsidP="005B10EF">
      <w:pPr>
        <w:pStyle w:val="a9"/>
        <w:shd w:val="clear" w:color="auto" w:fill="D9D9D9" w:themeFill="background1" w:themeFillShade="D9"/>
        <w:contextualSpacing/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</w:pPr>
      <w:r w:rsidRPr="007277AE">
        <w:rPr>
          <w:rFonts w:ascii="Courier New" w:eastAsiaTheme="minorHAnsi" w:hAnsi="Courier New" w:cs="Courier New"/>
          <w:b/>
          <w:noProof/>
          <w:sz w:val="22"/>
          <w:szCs w:val="22"/>
          <w:lang w:val="en-US"/>
        </w:rPr>
        <w:t xml:space="preserve">    main()</w:t>
      </w:r>
    </w:p>
    <w:p w14:paraId="1D9419F2" w14:textId="77777777" w:rsidR="00782DAC" w:rsidRDefault="00782DAC" w:rsidP="00205DD5">
      <w:pPr>
        <w:pStyle w:val="a9"/>
        <w:rPr>
          <w:rFonts w:eastAsiaTheme="minorHAnsi"/>
          <w:b/>
          <w:sz w:val="32"/>
          <w:lang w:val="en-US"/>
        </w:rPr>
      </w:pPr>
    </w:p>
    <w:p w14:paraId="05D3CF65" w14:textId="4950031C" w:rsidR="00205DD5" w:rsidRDefault="00205DD5" w:rsidP="00205DD5">
      <w:pPr>
        <w:pStyle w:val="a9"/>
        <w:rPr>
          <w:rFonts w:eastAsiaTheme="minorHAnsi"/>
          <w:b/>
          <w:sz w:val="32"/>
        </w:rPr>
      </w:pPr>
      <w:r w:rsidRPr="004E4E2E">
        <w:rPr>
          <w:rFonts w:eastAsiaTheme="minorHAnsi"/>
          <w:b/>
          <w:sz w:val="32"/>
        </w:rPr>
        <w:t>Пример входных данных и результаты</w:t>
      </w:r>
    </w:p>
    <w:p w14:paraId="27B7259F" w14:textId="1A201397" w:rsidR="0095487E" w:rsidRPr="00FA1A12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GB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100, 80, 60</m:t>
            </m:r>
          </m:e>
        </m:d>
      </m:oMath>
      <w:r w:rsidR="0095487E" w:rsidRPr="00FA1A12">
        <w:rPr>
          <w:rFonts w:eastAsiaTheme="minorEastAsia"/>
          <w:sz w:val="28"/>
          <w:szCs w:val="28"/>
          <w:lang w:val="en-US"/>
        </w:rPr>
        <w:t xml:space="preserve"> </w:t>
      </w:r>
    </w:p>
    <w:p w14:paraId="1C1C5312" w14:textId="6208B641" w:rsidR="0095487E" w:rsidRPr="00FA1A12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acc>
          <m:accPr>
            <m:chr m:val="⃗"/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O</m:t>
            </m:r>
          </m:e>
        </m:acc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-0.19611, -0.98058</m:t>
            </m:r>
          </m:e>
        </m:d>
      </m:oMath>
    </w:p>
    <w:p w14:paraId="08D5880D" w14:textId="2172354E" w:rsidR="00AE09CE" w:rsidRPr="00FA1A12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L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2,  2, 5</m:t>
            </m:r>
          </m:e>
        </m:d>
      </m:oMath>
    </w:p>
    <w:p w14:paraId="0761CEC7" w14:textId="4E0E3DC7" w:rsidR="00AE09CE" w:rsidRPr="00FA1A12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0, 0, 0</m:t>
            </m:r>
          </m:e>
        </m:d>
      </m:oMath>
    </w:p>
    <w:p w14:paraId="62A031F7" w14:textId="2B185944" w:rsidR="00AE09CE" w:rsidRPr="00FA1A12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4, 0, 0</m:t>
            </m:r>
          </m:e>
        </m:d>
      </m:oMath>
    </w:p>
    <w:p w14:paraId="1E077697" w14:textId="37DD8F0A" w:rsidR="00AE09CE" w:rsidRPr="00FA1A12" w:rsidRDefault="00000000" w:rsidP="00205DD5">
      <w:pPr>
        <w:pStyle w:val="a9"/>
        <w:numPr>
          <w:ilvl w:val="0"/>
          <w:numId w:val="9"/>
        </w:numPr>
        <w:spacing w:line="360" w:lineRule="auto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eastAsia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P</m:t>
                </m:r>
              </m:e>
            </m:acc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HAnsi" w:hAnsi="Cambria Math" w:cstheme="minorBidi"/>
            <w:sz w:val="28"/>
            <w:szCs w:val="28"/>
            <w:lang w:val="en-US" w:eastAsia="en-US"/>
          </w:rPr>
          <m:t>=</m:t>
        </m:r>
        <m:d>
          <m:dPr>
            <m:ctrlPr>
              <w:rPr>
                <w:rFonts w:ascii="Cambria Math" w:eastAsiaTheme="minorHAnsi" w:hAnsi="Cambria Math" w:cstheme="minorBidi"/>
                <w:i/>
                <w:iCs/>
                <w:sz w:val="28"/>
                <w:szCs w:val="28"/>
                <w:lang w:val="en-US" w:eastAsia="en-US"/>
              </w:rPr>
            </m:ctrlPr>
          </m:dPr>
          <m:e>
            <m:r>
              <w:rPr>
                <w:rFonts w:ascii="Cambria Math" w:eastAsiaTheme="minorHAnsi" w:hAnsi="Cambria Math" w:cstheme="minorBidi"/>
                <w:sz w:val="28"/>
                <w:szCs w:val="28"/>
                <w:lang w:val="en-US" w:eastAsia="en-US"/>
              </w:rPr>
              <m:t>2, 3, 0</m:t>
            </m:r>
          </m:e>
        </m:d>
      </m:oMath>
    </w:p>
    <w:p w14:paraId="0E197343" w14:textId="4203A980" w:rsidR="00A933D2" w:rsidRPr="00C373CB" w:rsidRDefault="00000000" w:rsidP="00A933D2">
      <w:pPr>
        <w:pStyle w:val="a9"/>
        <w:numPr>
          <w:ilvl w:val="0"/>
          <w:numId w:val="9"/>
        </w:numPr>
        <w:spacing w:line="360" w:lineRule="auto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0.00 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0.00</m:t>
        </m:r>
      </m:oMath>
      <w:r w:rsidR="00A933D2" w:rsidRPr="00FA1A12">
        <w:rPr>
          <w:rFonts w:eastAsiaTheme="minorEastAsia"/>
          <w:iCs/>
          <w:sz w:val="28"/>
          <w:szCs w:val="28"/>
          <w:lang w:val="en-US"/>
        </w:rPr>
        <w:br/>
      </w: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0.75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0.62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1.5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1.25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2.25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1.88</m:t>
          </m:r>
          <m:r>
            <m:rPr>
              <m:sty m:val="p"/>
            </m:rPr>
            <w:rPr>
              <w:rFonts w:eastAsiaTheme="minorEastAsia"/>
              <w:sz w:val="28"/>
              <w:szCs w:val="28"/>
              <w:lang w:val="en-US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3.00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2.50</m:t>
          </m:r>
        </m:oMath>
      </m:oMathPara>
    </w:p>
    <w:p w14:paraId="3C7720FE" w14:textId="413981F2" w:rsidR="00782DAC" w:rsidRDefault="00782DAC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FD4C047" w14:textId="77777777" w:rsidR="007277AE" w:rsidRDefault="007277AE" w:rsidP="00D51A1A">
      <w:pPr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041CA069" wp14:editId="3D0179EE">
            <wp:extent cx="6152515" cy="3051175"/>
            <wp:effectExtent l="0" t="0" r="635" b="0"/>
            <wp:docPr id="170693604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1A1CD" w14:textId="77777777" w:rsidR="007277AE" w:rsidRDefault="00782DAC" w:rsidP="00D51A1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F5DCFEB" wp14:editId="773EEE37">
            <wp:extent cx="6139815" cy="2046605"/>
            <wp:effectExtent l="0" t="0" r="0" b="0"/>
            <wp:docPr id="11497838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81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AFA4D" w14:textId="3FE11865" w:rsidR="00782DAC" w:rsidRDefault="00782DAC" w:rsidP="00D51A1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7665F88" wp14:editId="14C7A7F8">
            <wp:extent cx="6150610" cy="2394585"/>
            <wp:effectExtent l="0" t="0" r="2540" b="5715"/>
            <wp:docPr id="200404065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6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4F2BF" w14:textId="77777777" w:rsidR="007277AE" w:rsidRDefault="007277AE" w:rsidP="00D51A1A">
      <w:pPr>
        <w:rPr>
          <w:rFonts w:ascii="Times New Roman" w:hAnsi="Times New Roman" w:cs="Times New Roman"/>
          <w:sz w:val="28"/>
        </w:rPr>
      </w:pPr>
    </w:p>
    <w:p w14:paraId="714F30E3" w14:textId="6869C352" w:rsidR="00205DD5" w:rsidRPr="00263DFD" w:rsidRDefault="00205DD5" w:rsidP="00D51A1A">
      <w:pPr>
        <w:rPr>
          <w:rFonts w:ascii="Times New Roman" w:hAnsi="Times New Roman" w:cs="Times New Roman"/>
          <w:sz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lastRenderedPageBreak/>
        <w:t>Вычисленные значения освещ</w:t>
      </w:r>
      <w:r w:rsidR="002040B1">
        <w:rPr>
          <w:rFonts w:ascii="Times New Roman" w:hAnsi="Times New Roman" w:cs="Times New Roman"/>
          <w:sz w:val="28"/>
          <w:lang w:val="ru-RU"/>
        </w:rPr>
        <w:t>е</w:t>
      </w:r>
      <w:r w:rsidRPr="00AE09CE">
        <w:rPr>
          <w:rFonts w:ascii="Times New Roman" w:hAnsi="Times New Roman" w:cs="Times New Roman"/>
          <w:sz w:val="28"/>
          <w:lang w:val="ru-RU"/>
        </w:rPr>
        <w:t>нности</w:t>
      </w:r>
      <w:r w:rsidRPr="00AE09CE">
        <w:rPr>
          <w:rFonts w:ascii="Times New Roman" w:hAnsi="Times New Roman" w:cs="Times New Roman"/>
          <w:bCs/>
          <w:sz w:val="28"/>
          <w:lang w:val="ru-RU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E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RGB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,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P</m:t>
                    </m:r>
                  </m:e>
                </m:acc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T</m:t>
                </m:r>
              </m:sub>
            </m:sSub>
          </m:e>
        </m:d>
      </m:oMath>
      <w:r w:rsidRPr="00AE09CE">
        <w:rPr>
          <w:rFonts w:ascii="Times New Roman" w:hAnsi="Times New Roman" w:cs="Times New Roman"/>
          <w:sz w:val="28"/>
          <w:lang w:val="ru-RU"/>
        </w:rPr>
        <w:t xml:space="preserve"> для точек, заданных локальными координатами: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38"/>
        <w:gridCol w:w="1789"/>
        <w:gridCol w:w="1788"/>
        <w:gridCol w:w="1788"/>
        <w:gridCol w:w="1788"/>
        <w:gridCol w:w="1788"/>
      </w:tblGrid>
      <w:tr w:rsidR="002E46B9" w14:paraId="13651BAF" w14:textId="77777777" w:rsidTr="004D37C5">
        <w:tc>
          <w:tcPr>
            <w:tcW w:w="1613" w:type="dxa"/>
            <w:tcBorders>
              <w:tl2br w:val="single" w:sz="4" w:space="0" w:color="auto"/>
            </w:tcBorders>
          </w:tcPr>
          <w:p w14:paraId="016BB9C1" w14:textId="77777777" w:rsidR="002040B1" w:rsidRPr="002040B1" w:rsidRDefault="002040B1" w:rsidP="002040B1">
            <w:pPr>
              <w:spacing w:after="0" w:line="240" w:lineRule="auto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x</m:t>
                </m:r>
              </m:oMath>
            </m:oMathPara>
          </w:p>
          <w:p w14:paraId="284EE061" w14:textId="52B83F93" w:rsidR="002040B1" w:rsidRPr="002040B1" w:rsidRDefault="002040B1" w:rsidP="002040B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7502AA59" w14:textId="5090B2BF" w:rsidR="002040B1" w:rsidRPr="008B1FEA" w:rsidRDefault="008B1FEA" w:rsidP="002040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24E129E" w14:textId="2A46DCE8" w:rsidR="002040B1" w:rsidRDefault="008B1FEA" w:rsidP="002040B1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0.75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082CFBA9" w14:textId="64FE9A4E" w:rsidR="002040B1" w:rsidRPr="00263DFD" w:rsidRDefault="008B1FEA" w:rsidP="002040B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1.5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0BF4815" w14:textId="42AC6CD9" w:rsidR="002040B1" w:rsidRDefault="008B1FEA" w:rsidP="002040B1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2.25</m:t>
                </m:r>
              </m:oMath>
            </m:oMathPara>
          </w:p>
        </w:tc>
        <w:tc>
          <w:tcPr>
            <w:tcW w:w="1614" w:type="dxa"/>
            <w:vAlign w:val="center"/>
          </w:tcPr>
          <w:p w14:paraId="053D1541" w14:textId="4AC79EBA" w:rsidR="002040B1" w:rsidRDefault="008B1FEA" w:rsidP="002040B1">
            <w:pPr>
              <w:jc w:val="center"/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3.00</m:t>
                </m:r>
              </m:oMath>
            </m:oMathPara>
          </w:p>
        </w:tc>
      </w:tr>
      <w:tr w:rsidR="002E46B9" w14:paraId="64263873" w14:textId="77777777" w:rsidTr="00E14B89">
        <w:tc>
          <w:tcPr>
            <w:tcW w:w="1613" w:type="dxa"/>
            <w:vAlign w:val="center"/>
          </w:tcPr>
          <w:p w14:paraId="28E3BD7A" w14:textId="0C6DA642" w:rsidR="00D51A1A" w:rsidRDefault="008B1FEA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0.00</m:t>
                </m:r>
              </m:oMath>
            </m:oMathPara>
          </w:p>
        </w:tc>
        <w:tc>
          <w:tcPr>
            <w:tcW w:w="1613" w:type="dxa"/>
            <w:vAlign w:val="center"/>
          </w:tcPr>
          <w:p w14:paraId="43E8ADF0" w14:textId="2C9F219F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2.43, 1.94, 1.47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5065A801" w14:textId="6439EC45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2.83, 2.26, 1.70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6EB03B4" w14:textId="66EA1C4B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3.09, 2.47, 1.85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0FA0C52" w14:textId="487EE6FF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3.13, 2.50, 1.88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3B79042" w14:textId="18C87714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2.94, 2.35, 1.76</m:t>
                    </m:r>
                  </m:e>
                </m:d>
              </m:oMath>
            </m:oMathPara>
          </w:p>
        </w:tc>
      </w:tr>
      <w:tr w:rsidR="002E46B9" w14:paraId="06AA27CD" w14:textId="77777777" w:rsidTr="00D838D5">
        <w:tc>
          <w:tcPr>
            <w:tcW w:w="1613" w:type="dxa"/>
            <w:vAlign w:val="center"/>
          </w:tcPr>
          <w:p w14:paraId="29507303" w14:textId="3B52D81E" w:rsidR="00D51A1A" w:rsidRDefault="008B1FEA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0.62</m:t>
                </m:r>
              </m:oMath>
            </m:oMathPara>
          </w:p>
        </w:tc>
        <w:tc>
          <w:tcPr>
            <w:tcW w:w="1613" w:type="dxa"/>
          </w:tcPr>
          <w:p w14:paraId="0E590EC3" w14:textId="3F1AE504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2.89, 2.31, 1.73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9980C0F" w14:textId="40B247C9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3.31, 2.64, 1.98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9135E49" w14:textId="02956D46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3.50, 2.80, 2.10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6714F141" w14:textId="312FF2C3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3.42, 2.73, 2.05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2978498B" w14:textId="025B65C5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3.08, 2.46, 1.85</m:t>
                    </m:r>
                  </m:e>
                </m:d>
              </m:oMath>
            </m:oMathPara>
          </w:p>
        </w:tc>
      </w:tr>
      <w:tr w:rsidR="002E46B9" w14:paraId="354FE74E" w14:textId="77777777" w:rsidTr="00D838D5">
        <w:tc>
          <w:tcPr>
            <w:tcW w:w="1613" w:type="dxa"/>
            <w:vAlign w:val="center"/>
          </w:tcPr>
          <w:p w14:paraId="48C58FD4" w14:textId="6B77143A" w:rsidR="00D51A1A" w:rsidRDefault="008B1FEA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1.25</m:t>
                </m:r>
              </m:oMath>
            </m:oMathPara>
          </w:p>
        </w:tc>
        <w:tc>
          <w:tcPr>
            <w:tcW w:w="1613" w:type="dxa"/>
          </w:tcPr>
          <w:p w14:paraId="5E2BA63C" w14:textId="593A857F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3.33, 2.66, 2.00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B952D0E" w14:textId="4F5FEF39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3.69, 2.95, 2.21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4EE4316" w14:textId="7A378CAE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3.77, 3.02, 2.26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33906408" w14:textId="37F594E7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3.54, 2.83, 2.12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455A53DC" w14:textId="6A7F4D11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3.07, 2.45, 1.84</m:t>
                    </m:r>
                  </m:e>
                </m:d>
              </m:oMath>
            </m:oMathPara>
          </w:p>
        </w:tc>
      </w:tr>
      <w:tr w:rsidR="002E46B9" w14:paraId="327F5F52" w14:textId="77777777" w:rsidTr="00D838D5">
        <w:tc>
          <w:tcPr>
            <w:tcW w:w="1613" w:type="dxa"/>
            <w:vAlign w:val="center"/>
          </w:tcPr>
          <w:p w14:paraId="556960A5" w14:textId="64631DFF" w:rsidR="00D51A1A" w:rsidRDefault="008B1FEA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1.88</m:t>
                </m:r>
              </m:oMath>
            </m:oMathPara>
          </w:p>
        </w:tc>
        <w:tc>
          <w:tcPr>
            <w:tcW w:w="1613" w:type="dxa"/>
          </w:tcPr>
          <w:p w14:paraId="46AD7474" w14:textId="4F4A0DCD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3.65, 2.92, 2.19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759702B" w14:textId="3324000F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3.91, 3.13, 2.34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0D30D5ED" w14:textId="2DBD69F2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3.84, 3.07, 2.30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258B9055" w14:textId="242A8E49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3.45, 2.76, 2.07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62CDF4C" w14:textId="499D83AF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2.89, 2.31, 1.73</m:t>
                    </m:r>
                  </m:e>
                </m:d>
              </m:oMath>
            </m:oMathPara>
          </w:p>
        </w:tc>
      </w:tr>
      <w:tr w:rsidR="002E46B9" w14:paraId="30130050" w14:textId="77777777" w:rsidTr="00D838D5">
        <w:tc>
          <w:tcPr>
            <w:tcW w:w="1613" w:type="dxa"/>
            <w:vAlign w:val="center"/>
          </w:tcPr>
          <w:p w14:paraId="5B78983E" w14:textId="416B37A7" w:rsidR="00D51A1A" w:rsidRDefault="008B1FEA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2.50</m:t>
                </m:r>
              </m:oMath>
            </m:oMathPara>
          </w:p>
        </w:tc>
        <w:tc>
          <w:tcPr>
            <w:tcW w:w="1613" w:type="dxa"/>
          </w:tcPr>
          <w:p w14:paraId="3C7558FE" w14:textId="2154D4C5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3.79, 3.03, 2.27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7CE3D346" w14:textId="43D86A8E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3.90, 3.12, 2.34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4B2D1DD0" w14:textId="50EC23C1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3.67, 2.93, 2.20</m:t>
                    </m:r>
                  </m:e>
                </m:d>
              </m:oMath>
            </m:oMathPara>
          </w:p>
        </w:tc>
        <w:tc>
          <w:tcPr>
            <w:tcW w:w="1613" w:type="dxa"/>
          </w:tcPr>
          <w:p w14:paraId="1CDD984B" w14:textId="6638AC78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3.18, 2.55, 1.91</m:t>
                    </m:r>
                  </m:e>
                </m:d>
              </m:oMath>
            </m:oMathPara>
          </w:p>
        </w:tc>
        <w:tc>
          <w:tcPr>
            <w:tcW w:w="1614" w:type="dxa"/>
          </w:tcPr>
          <w:p w14:paraId="7C284604" w14:textId="1AA2BDBD" w:rsidR="00D51A1A" w:rsidRDefault="00000000" w:rsidP="00D51A1A">
            <w:pPr>
              <w:rPr>
                <w:rFonts w:ascii="Times New Roman" w:hAnsi="Times New Roman" w:cs="Times New Roman"/>
                <w:sz w:val="28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2.59, 2.07, 1.55</m:t>
                    </m:r>
                  </m:e>
                </m:d>
              </m:oMath>
            </m:oMathPara>
          </w:p>
        </w:tc>
      </w:tr>
    </w:tbl>
    <w:p w14:paraId="661F274D" w14:textId="77777777" w:rsidR="00263DFD" w:rsidRPr="00263DFD" w:rsidRDefault="00263DFD" w:rsidP="00205DD5">
      <w:pPr>
        <w:rPr>
          <w:rFonts w:ascii="Times New Roman" w:hAnsi="Times New Roman" w:cs="Times New Roman"/>
          <w:sz w:val="28"/>
        </w:rPr>
      </w:pPr>
    </w:p>
    <w:p w14:paraId="7F6CE06E" w14:textId="77777777" w:rsidR="00205DD5" w:rsidRPr="00400A79" w:rsidRDefault="00205DD5" w:rsidP="00205DD5">
      <w:pPr>
        <w:pStyle w:val="2"/>
      </w:pPr>
      <w:r>
        <w:t>Вывод</w:t>
      </w:r>
    </w:p>
    <w:p w14:paraId="0A1BDE6B" w14:textId="77777777" w:rsidR="00AE09CE" w:rsidRPr="00400A79" w:rsidRDefault="00AE09CE" w:rsidP="00AE09CE">
      <w:pPr>
        <w:rPr>
          <w:lang w:val="ru-RU"/>
        </w:rPr>
      </w:pPr>
    </w:p>
    <w:p w14:paraId="5672579B" w14:textId="1FBF36D1" w:rsidR="00205DD5" w:rsidRPr="00AE09CE" w:rsidRDefault="00970F40" w:rsidP="002040B1">
      <w:pPr>
        <w:ind w:right="475"/>
        <w:jc w:val="both"/>
        <w:rPr>
          <w:rFonts w:ascii="Times New Roman" w:hAnsi="Times New Roman" w:cs="Times New Roman"/>
          <w:szCs w:val="28"/>
          <w:lang w:val="ru-RU"/>
        </w:rPr>
      </w:pPr>
      <w:r w:rsidRPr="00AE09CE">
        <w:rPr>
          <w:rFonts w:ascii="Times New Roman" w:hAnsi="Times New Roman" w:cs="Times New Roman"/>
          <w:sz w:val="28"/>
          <w:lang w:val="ru-RU"/>
        </w:rPr>
        <w:t>В результате выполнения работы был изучен и реализован алгоритм вычисления осве</w:t>
      </w:r>
      <w:r w:rsidR="00400A79">
        <w:rPr>
          <w:rFonts w:ascii="Times New Roman" w:hAnsi="Times New Roman" w:cs="Times New Roman"/>
          <w:sz w:val="28"/>
          <w:lang w:val="ru-RU"/>
        </w:rPr>
        <w:t>ще</w:t>
      </w:r>
      <w:r w:rsidRPr="00AE09CE">
        <w:rPr>
          <w:rFonts w:ascii="Times New Roman" w:hAnsi="Times New Roman" w:cs="Times New Roman"/>
          <w:sz w:val="28"/>
          <w:lang w:val="ru-RU"/>
        </w:rPr>
        <w:t>нности точки на плоскости от источника света. Рассмотрены основные этапы вычислений, включая преобразование координат, определение нормали к плоскости, вычисление вектора до источника света и углов между векторами.</w:t>
      </w:r>
    </w:p>
    <w:sectPr w:rsidR="00205DD5" w:rsidRPr="00AE09C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AF3B4" w14:textId="77777777" w:rsidR="001A6CAB" w:rsidRDefault="001A6CAB">
      <w:pPr>
        <w:spacing w:line="240" w:lineRule="auto"/>
      </w:pPr>
      <w:r>
        <w:separator/>
      </w:r>
    </w:p>
  </w:endnote>
  <w:endnote w:type="continuationSeparator" w:id="0">
    <w:p w14:paraId="431E8E2C" w14:textId="77777777" w:rsidR="001A6CAB" w:rsidRDefault="001A6C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E3EE3" w14:textId="77777777" w:rsidR="001A6CAB" w:rsidRDefault="001A6CAB">
      <w:pPr>
        <w:spacing w:after="0" w:line="240" w:lineRule="auto"/>
      </w:pPr>
      <w:r>
        <w:separator/>
      </w:r>
    </w:p>
  </w:footnote>
  <w:footnote w:type="continuationSeparator" w:id="0">
    <w:p w14:paraId="2E53F2FA" w14:textId="77777777" w:rsidR="001A6CAB" w:rsidRDefault="001A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54920"/>
    <w:multiLevelType w:val="hybridMultilevel"/>
    <w:tmpl w:val="EA02F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E2DA7"/>
    <w:multiLevelType w:val="hybridMultilevel"/>
    <w:tmpl w:val="284AFE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C36D0"/>
    <w:multiLevelType w:val="hybridMultilevel"/>
    <w:tmpl w:val="1A92A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E502D"/>
    <w:multiLevelType w:val="hybridMultilevel"/>
    <w:tmpl w:val="7D0485AE"/>
    <w:lvl w:ilvl="0" w:tplc="67A0C88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88D58CD"/>
    <w:multiLevelType w:val="hybridMultilevel"/>
    <w:tmpl w:val="B68216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43FA9"/>
    <w:multiLevelType w:val="hybridMultilevel"/>
    <w:tmpl w:val="EA30F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F302D5"/>
    <w:multiLevelType w:val="hybridMultilevel"/>
    <w:tmpl w:val="EC2A8E9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5A693F6A"/>
    <w:multiLevelType w:val="multilevel"/>
    <w:tmpl w:val="E07E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B65AAA"/>
    <w:multiLevelType w:val="hybridMultilevel"/>
    <w:tmpl w:val="EA02FD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45AB8"/>
    <w:multiLevelType w:val="hybridMultilevel"/>
    <w:tmpl w:val="C10EC304"/>
    <w:lvl w:ilvl="0" w:tplc="C2B64F06">
      <w:start w:val="1"/>
      <w:numFmt w:val="decimal"/>
      <w:lvlText w:val="%1."/>
      <w:lvlJc w:val="left"/>
      <w:pPr>
        <w:ind w:left="644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3C4C58">
      <w:start w:val="1"/>
      <w:numFmt w:val="decimal"/>
      <w:pStyle w:val="a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001028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67478715">
    <w:abstractNumId w:val="6"/>
  </w:num>
  <w:num w:numId="3" w16cid:durableId="355887802">
    <w:abstractNumId w:val="8"/>
  </w:num>
  <w:num w:numId="4" w16cid:durableId="262033393">
    <w:abstractNumId w:val="1"/>
  </w:num>
  <w:num w:numId="5" w16cid:durableId="615868103">
    <w:abstractNumId w:val="5"/>
  </w:num>
  <w:num w:numId="6" w16cid:durableId="1577548539">
    <w:abstractNumId w:val="2"/>
  </w:num>
  <w:num w:numId="7" w16cid:durableId="999964717">
    <w:abstractNumId w:val="3"/>
  </w:num>
  <w:num w:numId="8" w16cid:durableId="104689624">
    <w:abstractNumId w:val="0"/>
  </w:num>
  <w:num w:numId="9" w16cid:durableId="511527445">
    <w:abstractNumId w:val="7"/>
  </w:num>
  <w:num w:numId="10" w16cid:durableId="1756532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E2"/>
    <w:rsid w:val="00006FC3"/>
    <w:rsid w:val="000336AA"/>
    <w:rsid w:val="00062713"/>
    <w:rsid w:val="00065DED"/>
    <w:rsid w:val="000705BF"/>
    <w:rsid w:val="00074264"/>
    <w:rsid w:val="000D3958"/>
    <w:rsid w:val="000D6DD2"/>
    <w:rsid w:val="0010044C"/>
    <w:rsid w:val="00133DDB"/>
    <w:rsid w:val="00151147"/>
    <w:rsid w:val="00162CF2"/>
    <w:rsid w:val="001835B5"/>
    <w:rsid w:val="00192408"/>
    <w:rsid w:val="001A6CAB"/>
    <w:rsid w:val="001D439A"/>
    <w:rsid w:val="001D5230"/>
    <w:rsid w:val="002040B1"/>
    <w:rsid w:val="00205DD5"/>
    <w:rsid w:val="00263DFD"/>
    <w:rsid w:val="00295745"/>
    <w:rsid w:val="002E00D8"/>
    <w:rsid w:val="002E46B9"/>
    <w:rsid w:val="00316532"/>
    <w:rsid w:val="00361DBC"/>
    <w:rsid w:val="00374E34"/>
    <w:rsid w:val="003913AA"/>
    <w:rsid w:val="00395118"/>
    <w:rsid w:val="003B0069"/>
    <w:rsid w:val="003D6A18"/>
    <w:rsid w:val="00400A79"/>
    <w:rsid w:val="0040154F"/>
    <w:rsid w:val="00410121"/>
    <w:rsid w:val="00450A95"/>
    <w:rsid w:val="00455D7C"/>
    <w:rsid w:val="004719C7"/>
    <w:rsid w:val="0048555D"/>
    <w:rsid w:val="004A712E"/>
    <w:rsid w:val="004F5A66"/>
    <w:rsid w:val="0053549A"/>
    <w:rsid w:val="005658BD"/>
    <w:rsid w:val="00576511"/>
    <w:rsid w:val="005869BD"/>
    <w:rsid w:val="00587C68"/>
    <w:rsid w:val="005B10EF"/>
    <w:rsid w:val="005B1221"/>
    <w:rsid w:val="005B3512"/>
    <w:rsid w:val="0060258A"/>
    <w:rsid w:val="00677244"/>
    <w:rsid w:val="00693314"/>
    <w:rsid w:val="006A7AB0"/>
    <w:rsid w:val="006D7695"/>
    <w:rsid w:val="006F0763"/>
    <w:rsid w:val="007254AB"/>
    <w:rsid w:val="0072763C"/>
    <w:rsid w:val="007277AE"/>
    <w:rsid w:val="0074282E"/>
    <w:rsid w:val="00767229"/>
    <w:rsid w:val="00780D59"/>
    <w:rsid w:val="00782DAC"/>
    <w:rsid w:val="007D2841"/>
    <w:rsid w:val="007E210E"/>
    <w:rsid w:val="0080575A"/>
    <w:rsid w:val="00824211"/>
    <w:rsid w:val="008523F6"/>
    <w:rsid w:val="00883790"/>
    <w:rsid w:val="00883D59"/>
    <w:rsid w:val="008B1FEA"/>
    <w:rsid w:val="008B6687"/>
    <w:rsid w:val="008C3AC3"/>
    <w:rsid w:val="008D6425"/>
    <w:rsid w:val="008D652E"/>
    <w:rsid w:val="008F3253"/>
    <w:rsid w:val="0093328A"/>
    <w:rsid w:val="0095487E"/>
    <w:rsid w:val="00962F95"/>
    <w:rsid w:val="00965CD6"/>
    <w:rsid w:val="00970F40"/>
    <w:rsid w:val="009759F8"/>
    <w:rsid w:val="00977943"/>
    <w:rsid w:val="00983772"/>
    <w:rsid w:val="009D190A"/>
    <w:rsid w:val="009D78DA"/>
    <w:rsid w:val="00A057BE"/>
    <w:rsid w:val="00A3513B"/>
    <w:rsid w:val="00A374B0"/>
    <w:rsid w:val="00A7010E"/>
    <w:rsid w:val="00A933D2"/>
    <w:rsid w:val="00AA312A"/>
    <w:rsid w:val="00AE09CE"/>
    <w:rsid w:val="00AF6C07"/>
    <w:rsid w:val="00B617E4"/>
    <w:rsid w:val="00B750EF"/>
    <w:rsid w:val="00B93335"/>
    <w:rsid w:val="00BB0E80"/>
    <w:rsid w:val="00BB1EF0"/>
    <w:rsid w:val="00BC271D"/>
    <w:rsid w:val="00BF51CA"/>
    <w:rsid w:val="00BF6478"/>
    <w:rsid w:val="00C26FFC"/>
    <w:rsid w:val="00C5095B"/>
    <w:rsid w:val="00C814F4"/>
    <w:rsid w:val="00C95CEB"/>
    <w:rsid w:val="00D228AB"/>
    <w:rsid w:val="00D25B28"/>
    <w:rsid w:val="00D50AE4"/>
    <w:rsid w:val="00D51A1A"/>
    <w:rsid w:val="00D904C9"/>
    <w:rsid w:val="00D9584D"/>
    <w:rsid w:val="00DA0708"/>
    <w:rsid w:val="00E00DD9"/>
    <w:rsid w:val="00E04E5D"/>
    <w:rsid w:val="00E34C5A"/>
    <w:rsid w:val="00E53F41"/>
    <w:rsid w:val="00EB40FB"/>
    <w:rsid w:val="00EC0C81"/>
    <w:rsid w:val="00ED7DE2"/>
    <w:rsid w:val="00EE2337"/>
    <w:rsid w:val="00EE30A7"/>
    <w:rsid w:val="00EE7EA5"/>
    <w:rsid w:val="00F016D6"/>
    <w:rsid w:val="00F82BC6"/>
    <w:rsid w:val="00FA1A12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DFFDD7E6-37DA-40C4-A8B6-9EBFBB3C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D3958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0"/>
    <w:next w:val="a0"/>
    <w:link w:val="10"/>
    <w:uiPriority w:val="9"/>
    <w:qFormat/>
    <w:rsid w:val="002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95745"/>
    <w:pPr>
      <w:spacing w:before="360" w:after="120"/>
      <w:outlineLvl w:val="1"/>
    </w:pPr>
    <w:rPr>
      <w:rFonts w:ascii="Times New Roman" w:hAnsi="Times New Roman" w:cs="Times New Roman"/>
      <w:b/>
      <w:sz w:val="32"/>
      <w:szCs w:val="24"/>
      <w:lang w:val="ru-RU"/>
    </w:rPr>
  </w:style>
  <w:style w:type="paragraph" w:styleId="3">
    <w:name w:val="heading 3"/>
    <w:basedOn w:val="a"/>
    <w:next w:val="a0"/>
    <w:link w:val="30"/>
    <w:uiPriority w:val="9"/>
    <w:unhideWhenUsed/>
    <w:qFormat/>
    <w:rsid w:val="00295745"/>
    <w:pPr>
      <w:ind w:left="284"/>
      <w:outlineLvl w:val="2"/>
    </w:p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Pr>
      <w:color w:val="808080"/>
    </w:rPr>
  </w:style>
  <w:style w:type="paragraph" w:styleId="a5">
    <w:name w:val="List Paragraph"/>
    <w:basedOn w:val="a0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">
    <w:name w:val="Subtitle"/>
    <w:basedOn w:val="a0"/>
    <w:next w:val="a0"/>
    <w:link w:val="a6"/>
    <w:uiPriority w:val="11"/>
    <w:qFormat/>
    <w:rsid w:val="00006FC3"/>
    <w:pPr>
      <w:numPr>
        <w:ilvl w:val="3"/>
        <w:numId w:val="1"/>
      </w:numPr>
      <w:spacing w:before="480"/>
      <w:ind w:left="0"/>
    </w:pPr>
    <w:rPr>
      <w:rFonts w:ascii="Times New Roman" w:eastAsiaTheme="minorEastAsia" w:hAnsi="Times New Roman" w:cs="Times New Roman"/>
      <w:color w:val="000000" w:themeColor="text1"/>
      <w:spacing w:val="15"/>
      <w:sz w:val="32"/>
      <w:lang w:val="ru-RU"/>
    </w:rPr>
  </w:style>
  <w:style w:type="character" w:customStyle="1" w:styleId="a6">
    <w:name w:val="Подзаголовок Знак"/>
    <w:basedOn w:val="a1"/>
    <w:link w:val="a"/>
    <w:uiPriority w:val="11"/>
    <w:rsid w:val="00006FC3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20">
    <w:name w:val="Заголовок 2 Знак"/>
    <w:basedOn w:val="a1"/>
    <w:link w:val="2"/>
    <w:uiPriority w:val="9"/>
    <w:rsid w:val="00295745"/>
    <w:rPr>
      <w:rFonts w:ascii="Times New Roman" w:hAnsi="Times New Roman" w:cs="Times New Roman"/>
      <w:b/>
      <w:sz w:val="32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rsid w:val="00295745"/>
    <w:rPr>
      <w:rFonts w:ascii="Times New Roman" w:eastAsiaTheme="minorEastAsia" w:hAnsi="Times New Roman" w:cs="Times New Roman"/>
      <w:color w:val="000000" w:themeColor="text1"/>
      <w:spacing w:val="15"/>
      <w:sz w:val="32"/>
      <w:szCs w:val="22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957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styleId="a7">
    <w:name w:val="Book Title"/>
    <w:basedOn w:val="a1"/>
    <w:uiPriority w:val="33"/>
    <w:qFormat/>
    <w:rsid w:val="000705BF"/>
    <w:rPr>
      <w:b/>
      <w:bCs/>
      <w:i/>
      <w:iCs/>
      <w:spacing w:val="5"/>
    </w:rPr>
  </w:style>
  <w:style w:type="paragraph" w:styleId="HTML">
    <w:name w:val="HTML Preformatted"/>
    <w:basedOn w:val="a0"/>
    <w:link w:val="HTML0"/>
    <w:uiPriority w:val="99"/>
    <w:semiHidden/>
    <w:unhideWhenUsed/>
    <w:rsid w:val="008D65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D652E"/>
    <w:rPr>
      <w:rFonts w:ascii="Courier New" w:eastAsia="Times New Roman" w:hAnsi="Courier New" w:cs="Courier New"/>
    </w:rPr>
  </w:style>
  <w:style w:type="table" w:styleId="a8">
    <w:name w:val="Table Grid"/>
    <w:basedOn w:val="a2"/>
    <w:uiPriority w:val="39"/>
    <w:rsid w:val="00EE23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1"/>
    <w:rsid w:val="00205DD5"/>
  </w:style>
  <w:style w:type="character" w:customStyle="1" w:styleId="mord">
    <w:name w:val="mord"/>
    <w:basedOn w:val="a1"/>
    <w:rsid w:val="00205DD5"/>
  </w:style>
  <w:style w:type="paragraph" w:styleId="a9">
    <w:name w:val="Normal (Web)"/>
    <w:basedOn w:val="a0"/>
    <w:uiPriority w:val="99"/>
    <w:unhideWhenUsed/>
    <w:rsid w:val="00205D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a">
    <w:name w:val="Strong"/>
    <w:basedOn w:val="a1"/>
    <w:uiPriority w:val="22"/>
    <w:qFormat/>
    <w:rsid w:val="00205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2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1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59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B714F8C-50FF-4F5D-B041-CFF623D77264}"/>
      </w:docPartPr>
      <w:docPartBody>
        <w:p w:rsidR="004B3BD6" w:rsidRDefault="00307728"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61DC" w:rsidRDefault="009F61DC">
      <w:pPr>
        <w:spacing w:line="240" w:lineRule="auto"/>
      </w:pPr>
      <w:r>
        <w:separator/>
      </w:r>
    </w:p>
  </w:endnote>
  <w:endnote w:type="continuationSeparator" w:id="0">
    <w:p w:rsidR="009F61DC" w:rsidRDefault="009F61DC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61DC" w:rsidRDefault="009F61DC">
      <w:pPr>
        <w:spacing w:after="0" w:line="240" w:lineRule="auto"/>
      </w:pPr>
      <w:r>
        <w:separator/>
      </w:r>
    </w:p>
  </w:footnote>
  <w:footnote w:type="continuationSeparator" w:id="0">
    <w:p w:rsidR="009F61DC" w:rsidRDefault="009F61DC">
      <w:pPr>
        <w:spacing w:after="0" w:line="240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218"/>
    <w:rsid w:val="000336AA"/>
    <w:rsid w:val="00063E34"/>
    <w:rsid w:val="000D7E9C"/>
    <w:rsid w:val="00151147"/>
    <w:rsid w:val="00161BCC"/>
    <w:rsid w:val="00176828"/>
    <w:rsid w:val="00192408"/>
    <w:rsid w:val="00307728"/>
    <w:rsid w:val="0032696A"/>
    <w:rsid w:val="00332B64"/>
    <w:rsid w:val="00381845"/>
    <w:rsid w:val="004B3BD6"/>
    <w:rsid w:val="00523196"/>
    <w:rsid w:val="005D3B6E"/>
    <w:rsid w:val="00780D59"/>
    <w:rsid w:val="007E7773"/>
    <w:rsid w:val="00805DC0"/>
    <w:rsid w:val="00822B56"/>
    <w:rsid w:val="0085614C"/>
    <w:rsid w:val="009705DD"/>
    <w:rsid w:val="009F61DC"/>
    <w:rsid w:val="00AF2D16"/>
    <w:rsid w:val="00B50637"/>
    <w:rsid w:val="00B62268"/>
    <w:rsid w:val="00B6472C"/>
    <w:rsid w:val="00B94DD8"/>
    <w:rsid w:val="00C34A56"/>
    <w:rsid w:val="00D26218"/>
    <w:rsid w:val="00D32DB9"/>
    <w:rsid w:val="00F2080F"/>
    <w:rsid w:val="00F5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34A56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CC88C854-172C-4254-82B0-E69B41BF5AF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13</Pages>
  <Words>2208</Words>
  <Characters>14642</Characters>
  <Application>Microsoft Office Word</Application>
  <DocSecurity>0</DocSecurity>
  <Lines>697</Lines>
  <Paragraphs>543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Yuriy Boldyrev</dc:creator>
  <cp:lastModifiedBy>Нодири Хисравхон</cp:lastModifiedBy>
  <cp:revision>18</cp:revision>
  <dcterms:created xsi:type="dcterms:W3CDTF">2025-03-14T13:38:00Z</dcterms:created>
  <dcterms:modified xsi:type="dcterms:W3CDTF">2025-11-18T14:03:00Z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