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test data and dev data are still lap14.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training data is a copy of “Data Cleaned and Augemented/train_lap14_neg_concatenated.json”.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