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87rw6kgpq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AI-Powered Code Reviewer and Quality Assistant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4ktp27e49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AI-Powered Code Reviewer and Quality Assistant</w:t>
      </w:r>
      <w:r w:rsidDel="00000000" w:rsidR="00000000" w:rsidRPr="00000000">
        <w:rPr>
          <w:rtl w:val="0"/>
        </w:rPr>
        <w:t xml:space="preserve"> is an intelligent static analysis platform designed to automatically evaluate Python source code for quality, performance, and logical correctness. The system combines </w:t>
      </w:r>
      <w:r w:rsidDel="00000000" w:rsidR="00000000" w:rsidRPr="00000000">
        <w:rPr>
          <w:b w:val="1"/>
          <w:bCs w:val="1"/>
          <w:rtl w:val="0"/>
        </w:rPr>
        <w:t xml:space="preserve">Abstract Syntax Tree (AST) analysis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Large Language Model (LLM) reasoning</w:t>
      </w:r>
      <w:r w:rsidDel="00000000" w:rsidR="00000000" w:rsidRPr="00000000">
        <w:rPr>
          <w:rtl w:val="0"/>
        </w:rPr>
        <w:t xml:space="preserve"> to provide both deterministic rule-based insights and human-like code recommendations.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linters that rely solely on predefined rules, this solution acts as a </w:t>
      </w:r>
      <w:r w:rsidDel="00000000" w:rsidR="00000000" w:rsidRPr="00000000">
        <w:rPr>
          <w:b w:val="1"/>
          <w:bCs w:val="1"/>
          <w:rtl w:val="0"/>
        </w:rPr>
        <w:t xml:space="preserve">virtual senior developer assistant</w:t>
      </w:r>
      <w:r w:rsidDel="00000000" w:rsidR="00000000" w:rsidRPr="00000000">
        <w:rPr>
          <w:rtl w:val="0"/>
        </w:rPr>
        <w:t xml:space="preserve">, capable of identifying structural code smells, computing maintainability metrics, and suggesting optimized refactoring strategies. The tool delivers actionable feedback through both a </w:t>
      </w:r>
      <w:r w:rsidDel="00000000" w:rsidR="00000000" w:rsidRPr="00000000">
        <w:rPr>
          <w:b w:val="1"/>
          <w:bCs w:val="1"/>
          <w:rtl w:val="0"/>
        </w:rPr>
        <w:t xml:space="preserve">command-line interface (CLI)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bCs w:val="1"/>
          <w:rtl w:val="0"/>
        </w:rPr>
        <w:t xml:space="preserve">interactive web dashboard</w:t>
      </w:r>
      <w:r w:rsidDel="00000000" w:rsidR="00000000" w:rsidRPr="00000000">
        <w:rPr>
          <w:rtl w:val="0"/>
        </w:rPr>
        <w:t xml:space="preserve">, improving developer productivity and enforcing standardized coding practices.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hbrvqza3f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Architecture and Workflow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hybrid analysis pipeline consisting of static inspection, metric evaluation, and AI-based reasoning: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vpz3c5h5v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Code Ingestion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files or paste raw source code into the web interface or CLI.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yzpffj2np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Static Analysis (AST Engine)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parses source code into an Abstract Syntax Tree to: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structural components (functions, classes, imports)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code smells (magic numbers, unused variables, deep nesting)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function length and nesting depth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md4slzv5d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Metrics Engine (Radon Integration)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calculates: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Cyclomatic Complexity (CC)</w:t>
      </w:r>
      <w:r w:rsidDel="00000000" w:rsidR="00000000" w:rsidRPr="00000000">
        <w:rPr>
          <w:rtl w:val="0"/>
        </w:rPr>
        <w:t xml:space="preserve"> — logical branching complexity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 Index (MI)</w:t>
      </w:r>
      <w:r w:rsidDel="00000000" w:rsidR="00000000" w:rsidRPr="00000000">
        <w:rPr>
          <w:rtl w:val="0"/>
        </w:rPr>
        <w:t xml:space="preserve"> — overall code health score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enable objective quality evaluation.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si95ohhkm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AI Enrichment (Gemini Integration)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agentic AI engine enhances analysis by: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Refactoring code into more Pythonic and efficient versions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step-by-step logic explanations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generating unit tests (PyTest compatible)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yumukrvzr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Reporting and Action Layer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are categorized by severity: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review insights within the dashboard or export reports in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formats for documentation and auditing.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6sbspvz5t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Architecture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1swdb2u74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Code Parsing and Structural Analysis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Utilizes Python’s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</w:t>
      </w:r>
      <w:r w:rsidDel="00000000" w:rsidR="00000000" w:rsidRPr="00000000">
        <w:rPr>
          <w:rtl w:val="0"/>
        </w:rPr>
        <w:t xml:space="preserve"> module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classes, functions, imports, and variables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 functions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nesting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Magic constants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Unused variables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vzqjuhwlr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AI Review Engine (Agentic Features)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intelligent reasoning beyond static rules: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Refactor Engine</w:t>
      </w:r>
      <w:r w:rsidDel="00000000" w:rsidR="00000000" w:rsidRPr="00000000">
        <w:rPr>
          <w:rtl w:val="0"/>
        </w:rPr>
        <w:t xml:space="preserve"> — Suggests optimized, readable code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Engine</w:t>
      </w:r>
      <w:r w:rsidDel="00000000" w:rsidR="00000000" w:rsidRPr="00000000">
        <w:rPr>
          <w:rtl w:val="0"/>
        </w:rPr>
        <w:t xml:space="preserve"> — Generates human-friendly logic explanations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Generator</w:t>
      </w:r>
      <w:r w:rsidDel="00000000" w:rsidR="00000000" w:rsidRPr="00000000">
        <w:rPr>
          <w:rtl w:val="0"/>
        </w:rPr>
        <w:t xml:space="preserve"> — Automatically creates PyTest suites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u6t45p11g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Validation and Metrics System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Integrates </w:t>
      </w:r>
      <w:r w:rsidDel="00000000" w:rsidR="00000000" w:rsidRPr="00000000">
        <w:rPr>
          <w:b w:val="1"/>
          <w:bCs w:val="1"/>
          <w:rtl w:val="0"/>
        </w:rPr>
        <w:t xml:space="preserve">Radon</w:t>
      </w:r>
      <w:r w:rsidDel="00000000" w:rsidR="00000000" w:rsidRPr="00000000">
        <w:rPr>
          <w:rtl w:val="0"/>
        </w:rPr>
        <w:t xml:space="preserve"> for quantitative evaluation: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Cyclomatic Complexity (CC)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 Index (MI)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grading scale:</w:t>
      </w:r>
    </w:p>
    <w:tbl>
      <w:tblPr>
        <w:tblStyle w:val="Table1"/>
        <w:tblW w:w="2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680"/>
        <w:tblGridChange w:id="0">
          <w:tblGrid>
            <w:gridCol w:w="1155"/>
            <w:gridCol w:w="1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90+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75+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&lt;60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dclc8ozfq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CLI and Configuration System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developer-friendly automation via command line.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Commands: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static analysis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AI-based review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Apply suggested changes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Export analysis results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code differences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Install Git pre-commit hook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is managed through: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pyproject.toml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hxneyo7r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Version Control and CI/CD Integration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automated quality enforcement: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Pre-commit hook blocks commits containing </w:t>
      </w:r>
      <w:r w:rsidDel="00000000" w:rsidR="00000000" w:rsidRPr="00000000">
        <w:rPr>
          <w:b w:val="1"/>
          <w:bCs w:val="1"/>
          <w:rtl w:val="0"/>
        </w:rPr>
        <w:t xml:space="preserve">critical issues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templates enable automated quality gates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integration with GitHub Actions or GitLab CI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jpzou6lxt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Web Dashboard Interface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 </w:t>
      </w:r>
      <w:r w:rsidDel="00000000" w:rsidR="00000000" w:rsidRPr="00000000">
        <w:rPr>
          <w:b w:val="1"/>
          <w:bCs w:val="1"/>
          <w:rtl w:val="0"/>
        </w:rPr>
        <w:t xml:space="preserve">Streamlit-based</w:t>
      </w:r>
      <w:r w:rsidDel="00000000" w:rsidR="00000000" w:rsidRPr="00000000">
        <w:rPr>
          <w:rtl w:val="0"/>
        </w:rPr>
        <w:t xml:space="preserve"> UI provides: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mode developer interface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Side-by-side code diff visualization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metric gauges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Severity-based issue filtering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reports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tn5oqwk1q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Specifications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gwlvdvzm2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3.0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 (Abstract Syntax Tree)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Radon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Difflib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TOML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j5og7nk6f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Lucide Icons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4obg5uxck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Integration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Gemini 2.5 Flash Preview (Google Generative AI)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3rl42fie4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Persistence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In-memory session state (session-based analysis)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zhf9fiogb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Features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Hybrid Static + AI Code Review</w:t>
        <w:br w:type="textWrapping"/>
        <w:t xml:space="preserve"> ✔ Automatic Complexity and Maintainability Scoring</w:t>
        <w:br w:type="textWrapping"/>
        <w:t xml:space="preserve"> ✔ AI-Generated Refactoring Suggestions</w:t>
        <w:br w:type="textWrapping"/>
        <w:t xml:space="preserve"> ✔ Automated Unit Test Generation</w:t>
        <w:br w:type="textWrapping"/>
        <w:t xml:space="preserve"> ✔ CLI and Web Dashboard Support</w:t>
        <w:br w:type="textWrapping"/>
        <w:t xml:space="preserve"> ✔ Git Hooks and CI/CD Integration</w:t>
        <w:br w:type="textWrapping"/>
        <w:t xml:space="preserve"> ✔ Exportable Quality Reports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d6wmqkxq7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the effectiveness of </w:t>
      </w:r>
      <w:r w:rsidDel="00000000" w:rsidR="00000000" w:rsidRPr="00000000">
        <w:rPr>
          <w:b w:val="1"/>
          <w:bCs w:val="1"/>
          <w:rtl w:val="0"/>
        </w:rPr>
        <w:t xml:space="preserve">hybrid agentic workflows</w:t>
      </w:r>
      <w:r w:rsidDel="00000000" w:rsidR="00000000" w:rsidRPr="00000000">
        <w:rPr>
          <w:rtl w:val="0"/>
        </w:rPr>
        <w:t xml:space="preserve"> that combine deterministic static analysis with LLM-driven reasoning. By integrating structural inspection, quantitative metrics, and AI-powered insights, the system significantly reduces manual review effort while improving code quality and maintainability across development teams.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highlights how intelligent automation can augment software engineering workflows, acting as a scalable assistant that promotes best practices throughout the software development lifecycle.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