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Case 02 Bitcoin Assignment</w:t>
      </w:r>
      <w:r w:rsidDel="00000000" w:rsidR="00000000" w:rsidRPr="00000000">
        <w:rPr>
          <w:rtl w:val="0"/>
        </w:rPr>
        <w:t xml:space="preserve"> </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Unlike traditional currencies</w:t>
      </w:r>
      <w:r w:rsidDel="00000000" w:rsidR="00000000" w:rsidRPr="00000000">
        <w:rPr>
          <w:rFonts w:ascii="Georgia" w:cs="Georgia" w:eastAsia="Georgia" w:hAnsi="Georgia"/>
          <w:color w:val="191919"/>
          <w:sz w:val="27"/>
          <w:szCs w:val="27"/>
          <w:highlight w:val="white"/>
          <w:rtl w:val="0"/>
        </w:rPr>
        <w:t xml:space="preserve"> </w:t>
      </w:r>
      <w:r w:rsidDel="00000000" w:rsidR="00000000" w:rsidRPr="00000000">
        <w:rPr>
          <w:color w:val="191919"/>
          <w:highlight w:val="white"/>
          <w:rtl w:val="0"/>
        </w:rPr>
        <w:t xml:space="preserve">cryptocurrencies lack the backing of an established government or financial institution</w:t>
      </w:r>
      <w:r w:rsidDel="00000000" w:rsidR="00000000" w:rsidRPr="00000000">
        <w:rPr>
          <w:rtl w:val="0"/>
        </w:rPr>
      </w:r>
    </w:p>
    <w:p w:rsidR="00000000" w:rsidDel="00000000" w:rsidP="00000000" w:rsidRDefault="00000000" w:rsidRPr="00000000" w14:paraId="00000003">
      <w:pPr>
        <w:contextualSpacing w:val="0"/>
        <w:rPr>
          <w:color w:val="191919"/>
          <w:highlight w:val="white"/>
        </w:rPr>
      </w:pPr>
      <w:r w:rsidDel="00000000" w:rsidR="00000000" w:rsidRPr="00000000">
        <w:rPr>
          <w:color w:val="191919"/>
          <w:highlight w:val="white"/>
          <w:rtl w:val="0"/>
        </w:rPr>
        <w:t xml:space="preserve"> Cryptocurrencies are favoured by criminals who hack computers and hold them for ransom</w:t>
      </w:r>
    </w:p>
    <w:p w:rsidR="00000000" w:rsidDel="00000000" w:rsidP="00000000" w:rsidRDefault="00000000" w:rsidRPr="00000000" w14:paraId="00000004">
      <w:pPr>
        <w:contextualSpacing w:val="0"/>
        <w:rPr>
          <w:color w:val="191919"/>
          <w:highlight w:val="white"/>
        </w:rPr>
      </w:pPr>
      <w:r w:rsidDel="00000000" w:rsidR="00000000" w:rsidRPr="00000000">
        <w:rPr>
          <w:rtl w:val="0"/>
        </w:rPr>
      </w:r>
    </w:p>
    <w:p w:rsidR="00000000" w:rsidDel="00000000" w:rsidP="00000000" w:rsidRDefault="00000000" w:rsidRPr="00000000" w14:paraId="00000005">
      <w:pPr>
        <w:contextualSpacing w:val="0"/>
        <w:rPr>
          <w:color w:val="191919"/>
          <w:highlight w:val="white"/>
        </w:rPr>
      </w:pPr>
      <w:r w:rsidDel="00000000" w:rsidR="00000000" w:rsidRPr="00000000">
        <w:rPr>
          <w:color w:val="191919"/>
          <w:highlight w:val="white"/>
          <w:rtl w:val="0"/>
        </w:rPr>
        <w:t xml:space="preserve">2)  Criminals</w:t>
      </w:r>
    </w:p>
    <w:p w:rsidR="00000000" w:rsidDel="00000000" w:rsidP="00000000" w:rsidRDefault="00000000" w:rsidRPr="00000000" w14:paraId="00000006">
      <w:pPr>
        <w:contextualSpacing w:val="0"/>
        <w:rPr>
          <w:color w:val="191919"/>
          <w:highlight w:val="white"/>
        </w:rPr>
      </w:pPr>
      <w:r w:rsidDel="00000000" w:rsidR="00000000" w:rsidRPr="00000000">
        <w:rPr>
          <w:color w:val="191919"/>
          <w:highlight w:val="white"/>
          <w:rtl w:val="0"/>
        </w:rPr>
        <w:t xml:space="preserve">     Computer hackers </w:t>
      </w:r>
    </w:p>
    <w:p w:rsidR="00000000" w:rsidDel="00000000" w:rsidP="00000000" w:rsidRDefault="00000000" w:rsidRPr="00000000" w14:paraId="00000007">
      <w:pPr>
        <w:contextualSpacing w:val="0"/>
        <w:rPr>
          <w:color w:val="191919"/>
          <w:highlight w:val="white"/>
        </w:rPr>
      </w:pPr>
      <w:r w:rsidDel="00000000" w:rsidR="00000000" w:rsidRPr="00000000">
        <w:rPr>
          <w:color w:val="191919"/>
          <w:highlight w:val="white"/>
          <w:rtl w:val="0"/>
        </w:rPr>
        <w:t xml:space="preserve">     Sanguine investors</w:t>
      </w:r>
    </w:p>
    <w:p w:rsidR="00000000" w:rsidDel="00000000" w:rsidP="00000000" w:rsidRDefault="00000000" w:rsidRPr="00000000" w14:paraId="00000008">
      <w:pPr>
        <w:contextualSpacing w:val="0"/>
        <w:rPr>
          <w:color w:val="191919"/>
          <w:highlight w:val="white"/>
        </w:rPr>
      </w:pPr>
      <w:r w:rsidDel="00000000" w:rsidR="00000000" w:rsidRPr="00000000">
        <w:rPr>
          <w:rtl w:val="0"/>
        </w:rPr>
      </w:r>
    </w:p>
    <w:p w:rsidR="00000000" w:rsidDel="00000000" w:rsidP="00000000" w:rsidRDefault="00000000" w:rsidRPr="00000000" w14:paraId="00000009">
      <w:pPr>
        <w:contextualSpacing w:val="0"/>
        <w:rPr>
          <w:color w:val="191919"/>
          <w:highlight w:val="white"/>
        </w:rPr>
      </w:pPr>
      <w:r w:rsidDel="00000000" w:rsidR="00000000" w:rsidRPr="00000000">
        <w:rPr>
          <w:color w:val="191919"/>
          <w:highlight w:val="white"/>
          <w:rtl w:val="0"/>
        </w:rPr>
        <w:t xml:space="preserve">3)  Bitcoin is not truly anonymous as all transactions and purchases are stored publicly online. Anyone can see the balance and transactions of a bitcoin address but to see the identity of that specific person </w:t>
      </w:r>
    </w:p>
    <w:p w:rsidR="00000000" w:rsidDel="00000000" w:rsidP="00000000" w:rsidRDefault="00000000" w:rsidRPr="00000000" w14:paraId="0000000A">
      <w:pPr>
        <w:contextualSpacing w:val="0"/>
        <w:rPr>
          <w:color w:val="191919"/>
          <w:highlight w:val="white"/>
        </w:rPr>
      </w:pPr>
      <w:r w:rsidDel="00000000" w:rsidR="00000000" w:rsidRPr="00000000">
        <w:rPr>
          <w:rtl w:val="0"/>
        </w:rPr>
      </w:r>
    </w:p>
    <w:p w:rsidR="00000000" w:rsidDel="00000000" w:rsidP="00000000" w:rsidRDefault="00000000" w:rsidRPr="00000000" w14:paraId="0000000B">
      <w:pPr>
        <w:contextualSpacing w:val="0"/>
        <w:rPr>
          <w:highlight w:val="white"/>
        </w:rPr>
      </w:pPr>
      <w:r w:rsidDel="00000000" w:rsidR="00000000" w:rsidRPr="00000000">
        <w:rPr>
          <w:color w:val="191919"/>
          <w:highlight w:val="white"/>
          <w:rtl w:val="0"/>
        </w:rPr>
        <w:t xml:space="preserve">4) </w:t>
      </w:r>
      <w:r w:rsidDel="00000000" w:rsidR="00000000" w:rsidRPr="00000000">
        <w:rPr>
          <w:highlight w:val="white"/>
          <w:rtl w:val="0"/>
        </w:rPr>
        <w:t xml:space="preserve">Mining is the process of adding transaction records to </w:t>
      </w:r>
      <w:r w:rsidDel="00000000" w:rsidR="00000000" w:rsidRPr="00000000">
        <w:rPr>
          <w:highlight w:val="white"/>
          <w:rtl w:val="0"/>
        </w:rPr>
        <w:t xml:space="preserve">Bitcoin </w:t>
      </w:r>
      <w:r w:rsidDel="00000000" w:rsidR="00000000" w:rsidRPr="00000000">
        <w:rPr>
          <w:highlight w:val="white"/>
          <w:rtl w:val="0"/>
        </w:rPr>
        <w:t xml:space="preserve">public ledger of past transactions</w:t>
      </w:r>
    </w:p>
    <w:p w:rsidR="00000000" w:rsidDel="00000000" w:rsidP="00000000" w:rsidRDefault="00000000" w:rsidRPr="00000000" w14:paraId="0000000C">
      <w:pPr>
        <w:contextualSpacing w:val="0"/>
        <w:rPr>
          <w:color w:val="545454"/>
          <w:highlight w:val="white"/>
        </w:rPr>
      </w:pPr>
      <w:r w:rsidDel="00000000" w:rsidR="00000000" w:rsidRPr="00000000">
        <w:rPr>
          <w:rtl w:val="0"/>
        </w:rPr>
      </w:r>
    </w:p>
    <w:p w:rsidR="00000000" w:rsidDel="00000000" w:rsidP="00000000" w:rsidRDefault="00000000" w:rsidRPr="00000000" w14:paraId="0000000D">
      <w:pPr>
        <w:contextualSpacing w:val="0"/>
        <w:rPr>
          <w:color w:val="545454"/>
          <w:highlight w:val="white"/>
        </w:rPr>
      </w:pPr>
      <w:r w:rsidDel="00000000" w:rsidR="00000000" w:rsidRPr="00000000">
        <w:rPr>
          <w:color w:val="545454"/>
          <w:highlight w:val="white"/>
          <w:rtl w:val="0"/>
        </w:rPr>
        <w:t xml:space="preserve">5) Bitcoin is bad for the environment as it is favoured by criminals who are on the web. Bitcoin lets these bad individuals on the web which is ultimately bad for the environment . </w:t>
      </w:r>
    </w:p>
    <w:p w:rsidR="00000000" w:rsidDel="00000000" w:rsidP="00000000" w:rsidRDefault="00000000" w:rsidRPr="00000000" w14:paraId="0000000E">
      <w:pPr>
        <w:contextualSpacing w:val="0"/>
        <w:rPr>
          <w:color w:val="545454"/>
          <w:highlight w:val="white"/>
        </w:rPr>
      </w:pPr>
      <w:r w:rsidDel="00000000" w:rsidR="00000000" w:rsidRPr="00000000">
        <w:rPr>
          <w:rtl w:val="0"/>
        </w:rPr>
      </w:r>
    </w:p>
    <w:p w:rsidR="00000000" w:rsidDel="00000000" w:rsidP="00000000" w:rsidRDefault="00000000" w:rsidRPr="00000000" w14:paraId="0000000F">
      <w:pPr>
        <w:contextualSpacing w:val="0"/>
        <w:rPr>
          <w:color w:val="545454"/>
          <w:highlight w:val="white"/>
        </w:rPr>
      </w:pPr>
      <w:r w:rsidDel="00000000" w:rsidR="00000000" w:rsidRPr="00000000">
        <w:rPr>
          <w:rtl w:val="0"/>
        </w:rPr>
      </w:r>
    </w:p>
    <w:p w:rsidR="00000000" w:rsidDel="00000000" w:rsidP="00000000" w:rsidRDefault="00000000" w:rsidRPr="00000000" w14:paraId="00000010">
      <w:pPr>
        <w:contextualSpacing w:val="0"/>
        <w:rPr>
          <w:color w:val="54545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