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  <w:r>
        <w:rPr>
          <w:sz w:val="24"/>
          <w:szCs w:val="32"/>
          <w:u w:val="single"/>
        </w:rPr>
        <w:t>Visualizing DynamoDB Data</w:t>
      </w:r>
    </w:p>
    <w:p>
      <w:pPr/>
    </w:p>
    <w:p>
      <w:pPr/>
      <w:r>
        <w:t xml:space="preserve">Aim - </w:t>
      </w:r>
    </w:p>
    <w:p>
      <w:pPr/>
      <w:r>
        <w:t>Visualizing Data from AWS on Dashboards to view Temperature Changes over a given period of time.</w:t>
      </w:r>
    </w:p>
    <w:p>
      <w:pPr/>
    </w:p>
    <w:p>
      <w:pPr/>
      <w:r>
        <w:t>Dashboard Options:</w:t>
      </w:r>
    </w:p>
    <w:p>
      <w:pPr>
        <w:numPr>
          <w:ilvl w:val="0"/>
          <w:numId w:val="1"/>
        </w:numPr>
        <w:rPr>
          <w:b/>
          <w:color w:val="FFC000"/>
        </w:rPr>
      </w:pPr>
      <w:r>
        <w:rPr>
          <w:b/>
          <w:color w:val="FFC000"/>
        </w:rPr>
        <w:t>Tableau</w:t>
      </w:r>
    </w:p>
    <w:p>
      <w:pPr>
        <w:numPr>
          <w:ilvl w:val="0"/>
          <w:numId w:val="2"/>
        </w:numPr>
        <w:tabs>
          <w:tab w:val="left" w:pos="420"/>
        </w:tabs>
        <w:ind w:left="840"/>
      </w:pPr>
      <w:r>
        <w:t xml:space="preserve">URL - </w:t>
      </w:r>
      <w:r>
        <w:fldChar w:fldCharType="begin"/>
      </w:r>
      <w:r>
        <w:instrText xml:space="preserve"> HYPERLINK "https://www.cdata.com/kb/tech/dynamodb-odbc-tableau.rst" </w:instrText>
      </w:r>
      <w:r>
        <w:fldChar w:fldCharType="separate"/>
      </w:r>
      <w:r>
        <w:rPr>
          <w:rStyle w:val="3"/>
        </w:rPr>
        <w:t>https://www.cdata.com/kb/tech/dynamodb-odbc-tableau.rst</w:t>
      </w:r>
      <w:r>
        <w:rPr>
          <w:rStyle w:val="3"/>
        </w:rPr>
        <w:fldChar w:fldCharType="end"/>
      </w:r>
    </w:p>
    <w:p>
      <w:pPr>
        <w:numPr>
          <w:ilvl w:val="0"/>
          <w:numId w:val="2"/>
        </w:numPr>
        <w:tabs>
          <w:tab w:val="left" w:pos="420"/>
        </w:tabs>
        <w:ind w:left="840"/>
      </w:pPr>
      <w:r>
        <w:t xml:space="preserve">Features - </w:t>
      </w:r>
    </w:p>
    <w:p>
      <w:pPr>
        <w:numPr>
          <w:ilvl w:val="2"/>
          <w:numId w:val="2"/>
        </w:numPr>
        <w:tabs>
          <w:tab w:val="left" w:pos="1260"/>
        </w:tabs>
        <w:ind w:left="1680"/>
      </w:pPr>
      <w:r>
        <w:t>Visualizing Data from AWS EMR (Elastic EMR)</w:t>
      </w:r>
    </w:p>
    <w:p>
      <w:pPr>
        <w:numPr>
          <w:ilvl w:val="2"/>
          <w:numId w:val="2"/>
        </w:numPr>
        <w:tabs>
          <w:tab w:val="left" w:pos="1260"/>
        </w:tabs>
        <w:ind w:left="1680"/>
      </w:pPr>
      <w:r>
        <w:t>Visualizing Data from AWS RDS (EC2 Instances Database)</w:t>
      </w:r>
    </w:p>
    <w:p>
      <w:pPr>
        <w:numPr>
          <w:ilvl w:val="2"/>
          <w:numId w:val="2"/>
        </w:numPr>
        <w:tabs>
          <w:tab w:val="left" w:pos="1260"/>
        </w:tabs>
        <w:ind w:left="1680"/>
      </w:pPr>
      <w:r>
        <w:t>Visualizing Data from AWS Redshift</w:t>
      </w:r>
    </w:p>
    <w:p>
      <w:pPr>
        <w:numPr>
          <w:ilvl w:val="0"/>
          <w:numId w:val="2"/>
        </w:numPr>
        <w:tabs>
          <w:tab w:val="left" w:pos="420"/>
        </w:tabs>
        <w:ind w:left="840"/>
      </w:pPr>
      <w:r>
        <w:t>Pricing - Tableau Server: $35/mo - AWS / MS Azure / Google Cloud connectivity</w:t>
      </w:r>
    </w:p>
    <w:p>
      <w:pPr>
        <w:numPr>
          <w:ilvl w:val="0"/>
          <w:numId w:val="2"/>
        </w:numPr>
        <w:tabs>
          <w:tab w:val="left" w:pos="420"/>
        </w:tabs>
        <w:ind w:left="840"/>
      </w:pPr>
      <w:r>
        <w:t>Further Analytics on Data can be done using Tableau / AWS Kinesis stream.</w:t>
      </w:r>
    </w:p>
    <w:p>
      <w:pPr>
        <w:ind w:left="1260"/>
      </w:pPr>
    </w:p>
    <w:p>
      <w:pPr>
        <w:numPr>
          <w:ilvl w:val="0"/>
          <w:numId w:val="1"/>
        </w:numPr>
        <w:rPr>
          <w:b/>
          <w:color w:val="FFC000"/>
        </w:rPr>
      </w:pPr>
      <w:r>
        <w:rPr>
          <w:b/>
          <w:color w:val="FFC000"/>
        </w:rPr>
        <w:t>Tibco Spotfire</w:t>
      </w:r>
    </w:p>
    <w:p>
      <w:pPr>
        <w:numPr>
          <w:ilvl w:val="0"/>
          <w:numId w:val="3"/>
        </w:numPr>
        <w:tabs>
          <w:tab w:val="left" w:pos="420"/>
        </w:tabs>
        <w:ind w:left="840"/>
      </w:pPr>
      <w:r>
        <w:t xml:space="preserve">URL - </w:t>
      </w:r>
      <w:r>
        <w:fldChar w:fldCharType="begin"/>
      </w:r>
      <w:r>
        <w:instrText xml:space="preserve"> HYPERLINK "https://spotfire.tibco.com/products/tibco-spotfire-aws" </w:instrText>
      </w:r>
      <w:r>
        <w:fldChar w:fldCharType="separate"/>
      </w:r>
      <w:r>
        <w:rPr>
          <w:rStyle w:val="3"/>
        </w:rPr>
        <w:t>https://spotfire.tibco.com/products/tibco-spotfire-aws</w:t>
      </w:r>
      <w:r>
        <w:rPr>
          <w:rStyle w:val="3"/>
        </w:rPr>
        <w:fldChar w:fldCharType="end"/>
      </w:r>
    </w:p>
    <w:p>
      <w:pPr>
        <w:numPr>
          <w:ilvl w:val="0"/>
          <w:numId w:val="3"/>
        </w:numPr>
        <w:tabs>
          <w:tab w:val="left" w:pos="420"/>
        </w:tabs>
        <w:ind w:left="840"/>
      </w:pPr>
      <w:r>
        <w:t xml:space="preserve">Features - </w:t>
      </w:r>
    </w:p>
    <w:p>
      <w:pPr>
        <w:numPr>
          <w:ilvl w:val="2"/>
          <w:numId w:val="3"/>
        </w:numPr>
        <w:tabs>
          <w:tab w:val="left" w:pos="1260"/>
        </w:tabs>
        <w:ind w:left="1680"/>
      </w:pPr>
      <w:r>
        <w:t>Visualizing Data from AWS Redshift</w:t>
      </w:r>
    </w:p>
    <w:p>
      <w:pPr>
        <w:numPr>
          <w:ilvl w:val="2"/>
          <w:numId w:val="3"/>
        </w:numPr>
        <w:tabs>
          <w:tab w:val="left" w:pos="1260"/>
        </w:tabs>
        <w:ind w:left="1680"/>
      </w:pPr>
      <w:r>
        <w:t>Visualizing Data from AWS RDS (Amazon EC2)</w:t>
      </w:r>
    </w:p>
    <w:p>
      <w:pPr>
        <w:numPr>
          <w:ilvl w:val="0"/>
          <w:numId w:val="3"/>
        </w:numPr>
        <w:tabs>
          <w:tab w:val="left" w:pos="420"/>
        </w:tabs>
        <w:ind w:left="840"/>
      </w:pPr>
      <w:r>
        <w:t xml:space="preserve">Pricing - </w:t>
      </w:r>
    </w:p>
    <w:p>
      <w:pPr>
        <w:numPr>
          <w:ilvl w:val="2"/>
          <w:numId w:val="3"/>
        </w:numPr>
        <w:tabs>
          <w:tab w:val="left" w:pos="1260"/>
        </w:tabs>
        <w:ind w:left="1680"/>
      </w:pPr>
      <w:r>
        <w:t>30 Days unlimited free</w:t>
      </w:r>
    </w:p>
    <w:p>
      <w:pPr>
        <w:numPr>
          <w:ilvl w:val="2"/>
          <w:numId w:val="3"/>
        </w:numPr>
        <w:tabs>
          <w:tab w:val="left" w:pos="1260"/>
        </w:tabs>
        <w:ind w:left="1680"/>
      </w:pPr>
      <w:r>
        <w:t xml:space="preserve">Spotfire for AWS Version: $0.99/hr  </w:t>
      </w:r>
    </w:p>
    <w:p>
      <w:pPr>
        <w:numPr>
          <w:ilvl w:val="2"/>
          <w:numId w:val="3"/>
        </w:numPr>
        <w:tabs>
          <w:tab w:val="left" w:pos="1260"/>
        </w:tabs>
        <w:ind w:left="1680"/>
      </w:pPr>
      <w:r>
        <w:t>Analytics - $1 / hr.</w:t>
      </w:r>
    </w:p>
    <w:p>
      <w:pPr>
        <w:numPr>
          <w:ilvl w:val="0"/>
          <w:numId w:val="4"/>
        </w:numPr>
        <w:tabs>
          <w:tab w:val="left" w:pos="420"/>
        </w:tabs>
        <w:ind w:left="840"/>
      </w:pPr>
      <w:r>
        <w:t>Sharing Dashboards with anyone on Internet using URL / API.</w:t>
      </w:r>
    </w:p>
    <w:p>
      <w:pPr>
        <w:numPr>
          <w:ilvl w:val="0"/>
          <w:numId w:val="4"/>
        </w:numPr>
        <w:tabs>
          <w:tab w:val="left" w:pos="420"/>
        </w:tabs>
        <w:ind w:left="840"/>
      </w:pPr>
      <w:r>
        <w:t xml:space="preserve">Creating Users available for Dashboards. </w:t>
      </w:r>
    </w:p>
    <w:p>
      <w:pPr/>
    </w:p>
    <w:p>
      <w:pPr>
        <w:numPr>
          <w:ilvl w:val="0"/>
          <w:numId w:val="1"/>
        </w:numPr>
        <w:rPr>
          <w:b/>
          <w:color w:val="FFC000"/>
        </w:rPr>
      </w:pPr>
      <w:r>
        <w:rPr>
          <w:b/>
          <w:color w:val="FFC000"/>
        </w:rPr>
        <w:t>Redash.io</w:t>
      </w:r>
    </w:p>
    <w:p>
      <w:pPr>
        <w:numPr>
          <w:ilvl w:val="0"/>
          <w:numId w:val="5"/>
        </w:numPr>
        <w:tabs>
          <w:tab w:val="left" w:pos="420"/>
        </w:tabs>
        <w:ind w:firstLine="0"/>
      </w:pPr>
      <w:r>
        <w:t xml:space="preserve">URL -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"https://redash.io/data-sources/amazon-dynamodb"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https://redash.io/data-sources/amazon-dynamodb</w:t>
      </w:r>
      <w:r>
        <w:rPr>
          <w:rFonts w:hint="default"/>
        </w:rPr>
        <w:fldChar w:fldCharType="end"/>
      </w:r>
    </w:p>
    <w:p>
      <w:pPr>
        <w:numPr>
          <w:ilvl w:val="0"/>
          <w:numId w:val="5"/>
        </w:numPr>
        <w:tabs>
          <w:tab w:val="left" w:pos="420"/>
        </w:tabs>
        <w:ind w:firstLine="0"/>
      </w:pPr>
      <w:r>
        <w:t xml:space="preserve">Features - Querying, Visualizing and Sharing of Dashboards available </w:t>
      </w:r>
    </w:p>
    <w:p>
      <w:pPr>
        <w:numPr>
          <w:ilvl w:val="0"/>
          <w:numId w:val="5"/>
        </w:numPr>
        <w:tabs>
          <w:tab w:val="left" w:pos="420"/>
        </w:tabs>
        <w:ind w:firstLine="0"/>
      </w:pPr>
      <w:r>
        <w:t xml:space="preserve">Pricing - </w:t>
      </w:r>
    </w:p>
    <w:p>
      <w:pPr>
        <w:numPr>
          <w:ilvl w:val="2"/>
          <w:numId w:val="5"/>
        </w:numPr>
        <w:tabs>
          <w:tab w:val="left" w:pos="1260"/>
        </w:tabs>
      </w:pPr>
      <w:r>
        <w:t>30 Days unlimited free</w:t>
      </w:r>
    </w:p>
    <w:p>
      <w:pPr>
        <w:numPr>
          <w:ilvl w:val="2"/>
          <w:numId w:val="5"/>
        </w:numPr>
        <w:tabs>
          <w:tab w:val="left" w:pos="1260"/>
        </w:tabs>
      </w:pPr>
      <w:r>
        <w:t>Lite Version: $29/mo - 3 Users / 5 Dashboards / 50 Saved Queries</w:t>
      </w:r>
    </w:p>
    <w:p>
      <w:pPr>
        <w:numPr>
          <w:ilvl w:val="2"/>
          <w:numId w:val="5"/>
        </w:numPr>
        <w:tabs>
          <w:tab w:val="left" w:pos="1260"/>
        </w:tabs>
      </w:pPr>
      <w:r>
        <w:t>Startup Version: $99/mo - Unlimited Users / Unlimited Dashboards / 100 Saved Queries</w:t>
      </w:r>
    </w:p>
    <w:p>
      <w:pPr>
        <w:numPr>
          <w:ilvl w:val="2"/>
          <w:numId w:val="5"/>
        </w:numPr>
        <w:tabs>
          <w:tab w:val="left" w:pos="1260"/>
        </w:tabs>
      </w:pPr>
      <w:r>
        <w:t xml:space="preserve">Business Version: $450/mo - Unlimited Users / Unlimited Dashboards / 2000 Saved Queries. </w:t>
      </w:r>
    </w:p>
    <w:p>
      <w:pPr>
        <w:numPr>
          <w:ilvl w:val="0"/>
          <w:numId w:val="6"/>
        </w:numPr>
        <w:tabs>
          <w:tab w:val="left" w:pos="420"/>
        </w:tabs>
        <w:ind w:left="840"/>
      </w:pPr>
      <w:r>
        <w:t>Setting up users for visualizing data is similar to Klipfolio Dashboards.</w:t>
      </w:r>
    </w:p>
    <w:p>
      <w:pPr/>
    </w:p>
    <w:p>
      <w:pPr>
        <w:numPr>
          <w:ilvl w:val="0"/>
          <w:numId w:val="1"/>
        </w:numPr>
        <w:rPr>
          <w:b/>
          <w:color w:val="FFC000"/>
        </w:rPr>
      </w:pPr>
      <w:r>
        <w:rPr>
          <w:b/>
          <w:color w:val="FFC000"/>
        </w:rPr>
        <w:t>Kibana</w:t>
      </w:r>
    </w:p>
    <w:p>
      <w:pPr>
        <w:numPr>
          <w:ilvl w:val="0"/>
          <w:numId w:val="7"/>
        </w:numPr>
        <w:tabs>
          <w:tab w:val="left" w:pos="420"/>
        </w:tabs>
        <w:ind w:left="840"/>
        <w:jc w:val="left"/>
      </w:pPr>
      <w:r>
        <w:t xml:space="preserve">URL - </w:t>
      </w:r>
      <w:r>
        <w:fldChar w:fldCharType="begin"/>
      </w:r>
      <w:r>
        <w:instrText xml:space="preserve"> HYPERLINK "https://aws.amazon.com/blogs/compute/indexing-amazon-dynamodb-content-with-amazon-elasticsearch-service-using-aws-lambda/" </w:instrText>
      </w:r>
      <w:r>
        <w:fldChar w:fldCharType="separate"/>
      </w:r>
      <w:r>
        <w:rPr>
          <w:rStyle w:val="3"/>
        </w:rPr>
        <w:t>https://aws.amazon.com/blogs/compute/indexing-amazon-dynamodb-content-with-amazon-elasticsearch-service-using-aws-lambda/</w:t>
      </w:r>
      <w:r>
        <w:rPr>
          <w:rStyle w:val="3"/>
        </w:rPr>
        <w:fldChar w:fldCharType="end"/>
      </w:r>
    </w:p>
    <w:p>
      <w:pPr>
        <w:numPr>
          <w:ilvl w:val="0"/>
          <w:numId w:val="7"/>
        </w:numPr>
        <w:tabs>
          <w:tab w:val="left" w:pos="420"/>
        </w:tabs>
        <w:ind w:left="840"/>
      </w:pPr>
      <w:r>
        <w:t>Features -</w:t>
      </w:r>
    </w:p>
    <w:p>
      <w:pPr>
        <w:numPr>
          <w:ilvl w:val="2"/>
          <w:numId w:val="7"/>
        </w:numPr>
        <w:tabs>
          <w:tab w:val="left" w:pos="1260"/>
        </w:tabs>
        <w:ind w:left="1680"/>
      </w:pPr>
      <w:r>
        <w:t xml:space="preserve">Integration with Elasticsearch and data stored within makes it easy to visualize data from AWS </w:t>
      </w:r>
    </w:p>
    <w:p>
      <w:pPr>
        <w:numPr>
          <w:ilvl w:val="0"/>
          <w:numId w:val="7"/>
        </w:numPr>
        <w:tabs>
          <w:tab w:val="left" w:pos="420"/>
        </w:tabs>
        <w:ind w:left="840"/>
      </w:pPr>
      <w:r>
        <w:t>Pricing - Free and Open Source</w:t>
      </w:r>
    </w:p>
    <w:p>
      <w:pPr>
        <w:numPr>
          <w:ilvl w:val="0"/>
          <w:numId w:val="7"/>
        </w:numPr>
        <w:tabs>
          <w:tab w:val="left" w:pos="420"/>
        </w:tabs>
        <w:ind w:left="840"/>
      </w:pPr>
      <w:r>
        <w:t>Setting up users and admin user is available</w:t>
      </w:r>
    </w:p>
    <w:p>
      <w:pPr>
        <w:numPr>
          <w:ilvl w:val="0"/>
          <w:numId w:val="7"/>
        </w:numPr>
        <w:tabs>
          <w:tab w:val="left" w:pos="420"/>
        </w:tabs>
        <w:ind w:left="840"/>
      </w:pPr>
      <w:r>
        <w:t>Sharing Dashboards via Embedded Clips / URL is available</w:t>
      </w:r>
    </w:p>
    <w:p>
      <w:pPr>
        <w:numPr>
          <w:ilvl w:val="0"/>
          <w:numId w:val="7"/>
        </w:numPr>
        <w:tabs>
          <w:tab w:val="left" w:pos="420"/>
        </w:tabs>
        <w:ind w:left="840"/>
      </w:pPr>
      <w:r>
        <w:t>Required Dependencies:</w:t>
      </w:r>
    </w:p>
    <w:p>
      <w:pPr>
        <w:numPr>
          <w:ilvl w:val="2"/>
          <w:numId w:val="7"/>
        </w:numPr>
        <w:tabs>
          <w:tab w:val="left" w:pos="1260"/>
        </w:tabs>
        <w:ind w:left="1680" w:leftChars="0"/>
      </w:pPr>
      <w:r>
        <w:t>24*7 running AWS Elasticsearch domain which will collect latest data stream from AWS Kinesis Stream (via AWS Kinesis Firehose) / Logstash</w:t>
      </w:r>
    </w:p>
    <w:p>
      <w:pPr>
        <w:numPr>
          <w:ilvl w:val="2"/>
          <w:numId w:val="7"/>
        </w:numPr>
        <w:tabs>
          <w:tab w:val="left" w:pos="1260"/>
        </w:tabs>
        <w:ind w:left="1680" w:leftChars="0"/>
      </w:pPr>
      <w:r>
        <w:t xml:space="preserve">In order to keep an AWS Elasticsearch domain running with fresh data, we will need to use a 24*7 running EC2 instance and install ELK stack on it. </w:t>
      </w:r>
    </w:p>
    <w:p>
      <w:pPr>
        <w:numPr>
          <w:ilvl w:val="2"/>
          <w:numId w:val="7"/>
        </w:numPr>
        <w:tabs>
          <w:tab w:val="left" w:pos="1260"/>
        </w:tabs>
        <w:ind w:left="1680" w:leftChars="0"/>
        <w:jc w:val="left"/>
      </w:pPr>
      <w:r>
        <w:t xml:space="preserve">For Documentation related to this case, Refer 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"https://www.digitalocean.com/community/tutorials/how-to-install-elasticsearch-logstash-and-kibana-elk-stack-on-ubuntu-14-04#install-elasticsearch"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https://www.digitalocean.com/community/tutorials/how-to-install-elasticsearch-logstash-and-kibana-elk-stack-on-ubuntu-14-04#install-elasticsearch</w:t>
      </w:r>
      <w:r>
        <w:rPr>
          <w:rFonts w:hint="default"/>
        </w:rPr>
        <w:fldChar w:fldCharType="end"/>
      </w:r>
    </w:p>
    <w:p>
      <w:pPr>
        <w:numPr>
          <w:ilvl w:val="2"/>
          <w:numId w:val="7"/>
        </w:numPr>
        <w:tabs>
          <w:tab w:val="left" w:pos="1260"/>
        </w:tabs>
        <w:ind w:left="1680" w:leftChars="0"/>
      </w:pPr>
      <w:r>
        <w:t>In this way, we can host Dashboards via an Nginx Server on port 5601, which will display streaming data.</w:t>
      </w:r>
    </w:p>
    <w:p>
      <w:pPr>
        <w:numPr>
          <w:ilvl w:val="0"/>
          <w:numId w:val="8"/>
        </w:numPr>
        <w:tabs>
          <w:tab w:val="left" w:pos="420"/>
        </w:tabs>
        <w:ind w:left="840" w:leftChars="0" w:hanging="420" w:firstLineChars="0"/>
      </w:pPr>
      <w:r>
        <w:t xml:space="preserve">For more information on how to ingest data into an Elasticsearch service, kindly refer to this URL: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"https://aws.amazon.com/elasticsearch-service/data-ingestion/"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https://aws.amazon.com/elasticsearch-service/data-ingestion/</w:t>
      </w:r>
      <w:r>
        <w:rPr>
          <w:rFonts w:hint="default"/>
        </w:rPr>
        <w:fldChar w:fldCharType="end"/>
      </w:r>
    </w:p>
    <w:p>
      <w:pPr>
        <w:numPr>
          <w:ilvl w:val="0"/>
          <w:numId w:val="8"/>
        </w:numPr>
        <w:tabs>
          <w:tab w:val="left" w:pos="420"/>
        </w:tabs>
        <w:ind w:left="840" w:leftChars="0" w:hanging="420" w:firstLineChars="0"/>
      </w:pPr>
      <w:r>
        <w:rPr>
          <w:rFonts w:hint="default"/>
        </w:rPr>
        <w:t xml:space="preserve">For more information on AWS Kinesis Firehose and injecting data to Elastisearch, refer this URL: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"https://aws.amazon.com/kinesis/firehose/firehose-to-elasticsearch-service/"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https://aws.amazon.com/kinesis/firehose/firehose-to-elasticsearch-service/</w:t>
      </w:r>
      <w:r>
        <w:rPr>
          <w:rFonts w:hint="default"/>
        </w:rPr>
        <w:fldChar w:fldCharType="end"/>
      </w:r>
    </w:p>
    <w:p>
      <w:pPr>
        <w:numPr>
          <w:numId w:val="0"/>
        </w:numPr>
        <w:ind w:left="420" w:leftChars="0"/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Verdana" w:hAnsi="Verdana" w:eastAsia="SimSun" w:cs="Verdana"/>
          <w:b/>
          <w:color w:val="FFC000"/>
          <w:kern w:val="0"/>
          <w:sz w:val="18"/>
          <w:szCs w:val="18"/>
          <w:shd w:val="clear" w:color="auto" w:fill="F7F7F7"/>
          <w:lang w:bidi="ar"/>
        </w:rPr>
      </w:pPr>
      <w:r>
        <w:rPr>
          <w:b/>
          <w:color w:val="FFC000"/>
        </w:rPr>
        <w:t>Thingsboard.io</w:t>
      </w:r>
    </w:p>
    <w:p>
      <w:pPr>
        <w:numPr>
          <w:ilvl w:val="0"/>
          <w:numId w:val="9"/>
        </w:numPr>
        <w:tabs>
          <w:tab w:val="left" w:pos="420"/>
        </w:tabs>
        <w:ind w:left="840"/>
        <w:rPr>
          <w:rFonts w:hint="eastAsia" w:ascii="Verdana" w:hAnsi="Verdana" w:eastAsia="SimSun" w:cs="Verdana"/>
          <w:color w:val="000000"/>
          <w:kern w:val="0"/>
          <w:sz w:val="18"/>
          <w:szCs w:val="18"/>
          <w:shd w:val="clear" w:color="auto" w:fill="F7F7F7"/>
          <w:lang w:bidi="ar"/>
        </w:rPr>
      </w:pPr>
      <w:r>
        <w:rPr>
          <w:rFonts w:ascii="Verdana"/>
        </w:rPr>
        <w:t xml:space="preserve">URL - </w:t>
      </w:r>
      <w:r>
        <w:fldChar w:fldCharType="begin"/>
      </w:r>
      <w:r>
        <w:instrText xml:space="preserve"> HYPERLINK "https://thingsboard.io/docs/iot-gateway/integration-with-aws-iot/" </w:instrText>
      </w:r>
      <w:r>
        <w:fldChar w:fldCharType="separate"/>
      </w:r>
      <w:r>
        <w:rPr>
          <w:rStyle w:val="3"/>
          <w:rFonts w:ascii="Verdana"/>
        </w:rPr>
        <w:t>https://thingsboard.io/docs/iot-gateway/integration-with-aws-iot/</w:t>
      </w:r>
      <w:r>
        <w:rPr>
          <w:rStyle w:val="3"/>
          <w:rFonts w:ascii="Verdana"/>
        </w:rPr>
        <w:fldChar w:fldCharType="end"/>
      </w:r>
    </w:p>
    <w:p>
      <w:pPr>
        <w:numPr>
          <w:ilvl w:val="0"/>
          <w:numId w:val="9"/>
        </w:numPr>
        <w:shd w:val="clear" w:color="auto" w:fill="FFFFFF" w:themeFill="background1"/>
        <w:tabs>
          <w:tab w:val="left" w:pos="420"/>
        </w:tabs>
        <w:ind w:left="840"/>
        <w:rPr>
          <w:rFonts w:hint="eastAsia" w:hAnsi="Verdana" w:eastAsia="SimSun" w:cs="Verdana"/>
          <w:color w:val="000000"/>
          <w:kern w:val="0"/>
          <w:szCs w:val="21"/>
          <w:shd w:val="clear" w:color="auto" w:fill="F7F7F7"/>
          <w:lang w:bidi="ar"/>
        </w:rPr>
      </w:pPr>
      <w:r>
        <w:rPr>
          <w:rFonts w:hAnsi="Verdana" w:eastAsia="SimSun" w:cs="Verdana"/>
          <w:color w:val="000000"/>
          <w:kern w:val="0"/>
          <w:szCs w:val="21"/>
          <w:shd w:val="clear" w:color="auto" w:fill="FFFFFF" w:themeFill="background1"/>
          <w:lang w:bidi="ar"/>
        </w:rPr>
        <w:t>Features -</w:t>
      </w:r>
      <w:r>
        <w:rPr>
          <w:rFonts w:hAnsi="Verdana" w:eastAsia="SimSun" w:cs="Verdana"/>
          <w:color w:val="000000"/>
          <w:kern w:val="0"/>
          <w:szCs w:val="21"/>
          <w:shd w:val="clear" w:color="auto" w:fill="F7F7F7"/>
          <w:lang w:bidi="ar"/>
        </w:rPr>
        <w:t xml:space="preserve"> </w:t>
      </w:r>
    </w:p>
    <w:p>
      <w:pPr>
        <w:numPr>
          <w:ilvl w:val="2"/>
          <w:numId w:val="9"/>
        </w:numPr>
        <w:shd w:val="clear" w:color="auto" w:fill="FFFFFF" w:themeFill="background1"/>
        <w:tabs>
          <w:tab w:val="left" w:pos="1260"/>
        </w:tabs>
        <w:ind w:left="1680"/>
        <w:rPr>
          <w:rFonts w:hint="eastAsia" w:hAnsi="Verdana" w:eastAsia="SimSun" w:cs="Verdana"/>
          <w:color w:val="000000"/>
          <w:kern w:val="0"/>
          <w:szCs w:val="21"/>
          <w:shd w:val="clear" w:color="auto" w:fill="F7F7F7"/>
          <w:lang w:bidi="ar"/>
        </w:rPr>
      </w:pPr>
      <w:r>
        <w:rPr>
          <w:rFonts w:hAnsi="Verdana" w:eastAsia="SimSun" w:cs="Verdana"/>
          <w:color w:val="000000"/>
          <w:kern w:val="0"/>
          <w:szCs w:val="21"/>
          <w:shd w:val="clear" w:color="auto" w:fill="FFFFFF" w:themeFill="background1"/>
          <w:lang w:bidi="ar"/>
        </w:rPr>
        <w:t>Visualizing Data from AWS IoT</w:t>
      </w:r>
    </w:p>
    <w:p>
      <w:pPr>
        <w:numPr>
          <w:ilvl w:val="2"/>
          <w:numId w:val="9"/>
        </w:numPr>
        <w:shd w:val="clear" w:color="auto" w:fill="FFFFFF" w:themeFill="background1"/>
        <w:tabs>
          <w:tab w:val="left" w:pos="1260"/>
        </w:tabs>
        <w:ind w:left="1680"/>
        <w:rPr>
          <w:rFonts w:hint="eastAsia" w:hAnsi="Verdana" w:eastAsia="SimSun" w:cs="Verdana"/>
          <w:color w:val="000000"/>
          <w:kern w:val="0"/>
          <w:szCs w:val="21"/>
          <w:shd w:val="clear" w:color="auto" w:fill="F7F7F7"/>
          <w:lang w:bidi="ar"/>
        </w:rPr>
      </w:pPr>
      <w:r>
        <w:rPr>
          <w:rFonts w:hAnsi="Verdana" w:eastAsia="SimSun" w:cs="Verdana"/>
          <w:color w:val="000000"/>
          <w:kern w:val="0"/>
          <w:szCs w:val="21"/>
          <w:shd w:val="clear" w:color="auto" w:fill="FFFFFF" w:themeFill="background1"/>
          <w:lang w:bidi="ar"/>
        </w:rPr>
        <w:t>Visualizing from Lambda Functions based on Thingsboard APIs.</w:t>
      </w:r>
    </w:p>
    <w:p>
      <w:pPr>
        <w:numPr>
          <w:ilvl w:val="0"/>
          <w:numId w:val="9"/>
        </w:numPr>
        <w:shd w:val="clear" w:color="auto" w:fill="FFFFFF" w:themeFill="background1"/>
        <w:tabs>
          <w:tab w:val="left" w:pos="420"/>
        </w:tabs>
        <w:ind w:left="840"/>
        <w:rPr>
          <w:rFonts w:hint="eastAsia" w:hAnsi="Verdana" w:eastAsia="SimSun" w:cs="Verdana"/>
          <w:color w:val="000000"/>
          <w:kern w:val="0"/>
          <w:szCs w:val="21"/>
          <w:shd w:val="clear" w:color="auto" w:fill="F7F7F7"/>
          <w:lang w:bidi="ar"/>
        </w:rPr>
      </w:pPr>
      <w:r>
        <w:rPr>
          <w:rFonts w:hAnsi="Verdana" w:eastAsia="SimSun" w:cs="Verdana"/>
          <w:color w:val="000000"/>
          <w:kern w:val="0"/>
          <w:szCs w:val="21"/>
          <w:shd w:val="clear" w:color="auto" w:fill="FFFFFF" w:themeFill="background1"/>
          <w:lang w:bidi="ar"/>
        </w:rPr>
        <w:t>Pricing - Free and Open Source</w:t>
      </w:r>
    </w:p>
    <w:p>
      <w:pPr>
        <w:numPr>
          <w:ilvl w:val="0"/>
          <w:numId w:val="9"/>
        </w:numPr>
        <w:shd w:val="clear" w:color="auto" w:fill="FFFFFF" w:themeFill="background1"/>
        <w:tabs>
          <w:tab w:val="left" w:pos="420"/>
        </w:tabs>
        <w:ind w:left="840"/>
        <w:rPr>
          <w:rFonts w:hint="eastAsia" w:hAnsi="Verdana" w:eastAsia="SimSun" w:cs="Verdana"/>
          <w:color w:val="000000"/>
          <w:kern w:val="0"/>
          <w:szCs w:val="21"/>
          <w:shd w:val="clear" w:color="auto" w:fill="F7F7F7"/>
          <w:lang w:bidi="ar"/>
        </w:rPr>
      </w:pPr>
      <w:r>
        <w:rPr>
          <w:rFonts w:hAnsi="Verdana" w:eastAsia="SimSun" w:cs="Verdana"/>
          <w:color w:val="000000"/>
          <w:kern w:val="0"/>
          <w:szCs w:val="21"/>
          <w:shd w:val="clear" w:color="auto" w:fill="FFFFFF" w:themeFill="background1"/>
          <w:lang w:bidi="ar"/>
        </w:rPr>
        <w:t>Setting up users for visualizing data is very easy and fast process.</w:t>
      </w:r>
    </w:p>
    <w:p>
      <w:pPr>
        <w:shd w:val="clear" w:color="auto" w:fill="FFFFFF" w:themeFill="background1"/>
        <w:rPr>
          <w:szCs w:val="21"/>
        </w:rPr>
      </w:pPr>
    </w:p>
    <w:p>
      <w:pPr>
        <w:shd w:val="clear" w:color="auto" w:fill="FFFFFF" w:themeFill="background1"/>
        <w:rPr>
          <w:color w:val="FFC000"/>
          <w:szCs w:val="21"/>
        </w:rPr>
      </w:pPr>
      <w:r>
        <w:rPr>
          <w:color w:val="FFC000"/>
          <w:szCs w:val="21"/>
        </w:rPr>
        <w:t xml:space="preserve">6.  </w:t>
      </w:r>
      <w:r>
        <w:rPr>
          <w:b/>
          <w:color w:val="FFC000"/>
          <w:szCs w:val="21"/>
        </w:rPr>
        <w:t>Splunk</w:t>
      </w:r>
    </w:p>
    <w:p>
      <w:pPr>
        <w:pStyle w:val="5"/>
        <w:numPr>
          <w:ilvl w:val="0"/>
          <w:numId w:val="10"/>
        </w:numPr>
        <w:shd w:val="clear" w:color="auto" w:fill="FFFFFF" w:themeFill="background1"/>
        <w:rPr>
          <w:szCs w:val="21"/>
        </w:rPr>
      </w:pPr>
      <w:r>
        <w:rPr>
          <w:szCs w:val="21"/>
        </w:rPr>
        <w:t xml:space="preserve">URL - </w:t>
      </w:r>
      <w:r>
        <w:fldChar w:fldCharType="begin"/>
      </w:r>
      <w:r>
        <w:instrText xml:space="preserve"> HYPERLINK "https://www.splunk.com/blog/2016/11/29/announcing-new-aws-lambda-blueprints-for-splunk.html" </w:instrText>
      </w:r>
      <w:r>
        <w:fldChar w:fldCharType="separate"/>
      </w:r>
      <w:r>
        <w:rPr>
          <w:rStyle w:val="3"/>
          <w:szCs w:val="21"/>
        </w:rPr>
        <w:t>https://www.splunk.com/blog/2016/11/29/announcing-new-aws-lambda-blueprints-for-splunk.html</w:t>
      </w:r>
      <w:r>
        <w:rPr>
          <w:rStyle w:val="3"/>
          <w:szCs w:val="21"/>
        </w:rPr>
        <w:fldChar w:fldCharType="end"/>
      </w:r>
    </w:p>
    <w:p>
      <w:pPr>
        <w:pStyle w:val="5"/>
        <w:numPr>
          <w:ilvl w:val="0"/>
          <w:numId w:val="10"/>
        </w:numPr>
        <w:shd w:val="clear" w:color="auto" w:fill="FFFFFF" w:themeFill="background1"/>
        <w:rPr>
          <w:szCs w:val="21"/>
        </w:rPr>
      </w:pPr>
      <w:r>
        <w:rPr>
          <w:szCs w:val="21"/>
        </w:rPr>
        <w:t xml:space="preserve">Features – </w:t>
      </w:r>
    </w:p>
    <w:p>
      <w:pPr>
        <w:pStyle w:val="5"/>
        <w:numPr>
          <w:ilvl w:val="1"/>
          <w:numId w:val="10"/>
        </w:numPr>
        <w:shd w:val="clear" w:color="auto" w:fill="FFFFFF" w:themeFill="background1"/>
        <w:rPr>
          <w:szCs w:val="21"/>
        </w:rPr>
      </w:pPr>
      <w:r>
        <w:rPr>
          <w:szCs w:val="21"/>
        </w:rPr>
        <w:t>Visualizing Data from AWS IoT</w:t>
      </w:r>
    </w:p>
    <w:p>
      <w:pPr>
        <w:pStyle w:val="5"/>
        <w:numPr>
          <w:ilvl w:val="1"/>
          <w:numId w:val="10"/>
        </w:numPr>
        <w:shd w:val="clear" w:color="auto" w:fill="FFFFFF" w:themeFill="background1"/>
        <w:rPr>
          <w:szCs w:val="21"/>
        </w:rPr>
      </w:pPr>
      <w:r>
        <w:rPr>
          <w:szCs w:val="21"/>
        </w:rPr>
        <w:t>Visualizing Data from AWS DynamoDB Stream</w:t>
      </w:r>
    </w:p>
    <w:p>
      <w:pPr>
        <w:pStyle w:val="5"/>
        <w:numPr>
          <w:ilvl w:val="1"/>
          <w:numId w:val="10"/>
        </w:numPr>
        <w:shd w:val="clear" w:color="auto" w:fill="FFFFFF" w:themeFill="background1"/>
        <w:rPr>
          <w:szCs w:val="21"/>
        </w:rPr>
      </w:pPr>
      <w:r>
        <w:rPr>
          <w:szCs w:val="21"/>
        </w:rPr>
        <w:t>Visualizing Data from AWS Kinesis Stream</w:t>
      </w:r>
    </w:p>
    <w:p>
      <w:pPr>
        <w:pStyle w:val="5"/>
        <w:numPr>
          <w:ilvl w:val="0"/>
          <w:numId w:val="10"/>
        </w:numPr>
        <w:shd w:val="clear" w:color="auto" w:fill="FFFFFF" w:themeFill="background1"/>
        <w:rPr>
          <w:szCs w:val="21"/>
        </w:rPr>
      </w:pPr>
      <w:r>
        <w:rPr>
          <w:szCs w:val="21"/>
        </w:rPr>
        <w:t xml:space="preserve">Pricing – </w:t>
      </w:r>
    </w:p>
    <w:p>
      <w:pPr>
        <w:pStyle w:val="5"/>
        <w:numPr>
          <w:ilvl w:val="1"/>
          <w:numId w:val="10"/>
        </w:numPr>
        <w:shd w:val="clear" w:color="auto" w:fill="FFFFFF" w:themeFill="background1"/>
        <w:rPr>
          <w:szCs w:val="21"/>
        </w:rPr>
      </w:pPr>
      <w:r>
        <w:rPr>
          <w:szCs w:val="21"/>
        </w:rPr>
        <w:t>Free Tier: One User / 500 MB Data per Day / Real-Time Analysis and Visualizations</w:t>
      </w:r>
    </w:p>
    <w:p>
      <w:pPr>
        <w:pStyle w:val="5"/>
        <w:numPr>
          <w:ilvl w:val="1"/>
          <w:numId w:val="10"/>
        </w:numPr>
        <w:shd w:val="clear" w:color="auto" w:fill="FFFFFF" w:themeFill="background1"/>
        <w:rPr>
          <w:szCs w:val="21"/>
        </w:rPr>
      </w:pPr>
      <w:r>
        <w:rPr>
          <w:szCs w:val="21"/>
        </w:rPr>
        <w:t>Splunk Light Tier: $75/mo - 5 Users / 20GB Data per Day / Monitor and Alert notifications along with Visualizations.</w:t>
      </w:r>
    </w:p>
    <w:p>
      <w:pPr>
        <w:pStyle w:val="5"/>
        <w:numPr>
          <w:ilvl w:val="1"/>
          <w:numId w:val="10"/>
        </w:numPr>
        <w:shd w:val="clear" w:color="auto" w:fill="FFFFFF" w:themeFill="background1"/>
        <w:rPr>
          <w:szCs w:val="21"/>
        </w:rPr>
      </w:pPr>
      <w:r>
        <w:rPr>
          <w:szCs w:val="21"/>
        </w:rPr>
        <w:t>Splunk Enterprise: $150/mo – Unlimited Users / Unlimited Amount of Data per day / Enterprise Grade support.</w:t>
      </w:r>
    </w:p>
    <w:p>
      <w:pPr>
        <w:pStyle w:val="5"/>
        <w:numPr>
          <w:ilvl w:val="0"/>
          <w:numId w:val="11"/>
        </w:numPr>
        <w:shd w:val="clear" w:color="auto" w:fill="FFFFFF" w:themeFill="background1"/>
        <w:rPr>
          <w:szCs w:val="21"/>
        </w:rPr>
      </w:pPr>
      <w:r>
        <w:rPr>
          <w:szCs w:val="21"/>
        </w:rPr>
        <w:t>Setting up users for visualizing data is doable.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Verdana">
    <w:altName w:val="Abyssinica SIL"/>
    <w:panose1 w:val="020B0604030504040204"/>
    <w:charset w:val="00"/>
    <w:family w:val="roman"/>
    <w:pitch w:val="default"/>
    <w:sig w:usb0="00000000" w:usb1="00000000" w:usb2="00000010" w:usb3="00000000" w:csb0="0000019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5710810">
    <w:nsid w:val="59BF52DA"/>
    <w:multiLevelType w:val="multilevel"/>
    <w:tmpl w:val="59BF52D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505712522">
    <w:nsid w:val="59BF598A"/>
    <w:multiLevelType w:val="singleLevel"/>
    <w:tmpl w:val="59BF598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505710047">
    <w:nsid w:val="59BF4FDF"/>
    <w:multiLevelType w:val="multilevel"/>
    <w:tmpl w:val="59BF4FDF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505710352">
    <w:nsid w:val="59BF5110"/>
    <w:multiLevelType w:val="singleLevel"/>
    <w:tmpl w:val="59BF511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505713077">
    <w:nsid w:val="59BF5BB5"/>
    <w:multiLevelType w:val="multilevel"/>
    <w:tmpl w:val="59BF5BB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505712244">
    <w:nsid w:val="59BF5874"/>
    <w:multiLevelType w:val="multilevel"/>
    <w:tmpl w:val="59BF587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505709860">
    <w:nsid w:val="59BF4F24"/>
    <w:multiLevelType w:val="multilevel"/>
    <w:tmpl w:val="59BF4F24"/>
    <w:lvl w:ilvl="0" w:tentative="1">
      <w:start w:val="1"/>
      <w:numFmt w:val="decimal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05888692">
    <w:nsid w:val="59C209B4"/>
    <w:multiLevelType w:val="singleLevel"/>
    <w:tmpl w:val="59C209B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5712822">
    <w:nsid w:val="59BF5AB6"/>
    <w:multiLevelType w:val="multilevel"/>
    <w:tmpl w:val="59BF5AB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681861406">
    <w:nsid w:val="28A4611E"/>
    <w:multiLevelType w:val="multilevel"/>
    <w:tmpl w:val="28A4611E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20188547">
    <w:nsid w:val="4EB07A83"/>
    <w:multiLevelType w:val="multilevel"/>
    <w:tmpl w:val="4EB07A83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505709860"/>
  </w:num>
  <w:num w:numId="2">
    <w:abstractNumId w:val="1505710810"/>
  </w:num>
  <w:num w:numId="3">
    <w:abstractNumId w:val="1505712244"/>
  </w:num>
  <w:num w:numId="4">
    <w:abstractNumId w:val="1505712522"/>
  </w:num>
  <w:num w:numId="5">
    <w:abstractNumId w:val="1505710047"/>
  </w:num>
  <w:num w:numId="6">
    <w:abstractNumId w:val="1505710352"/>
  </w:num>
  <w:num w:numId="7">
    <w:abstractNumId w:val="1505713077"/>
  </w:num>
  <w:num w:numId="8">
    <w:abstractNumId w:val="1505888692"/>
  </w:num>
  <w:num w:numId="9">
    <w:abstractNumId w:val="1505712822"/>
  </w:num>
  <w:num w:numId="10">
    <w:abstractNumId w:val="681861406"/>
  </w:num>
  <w:num w:numId="11">
    <w:abstractNumId w:val="13201885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57BF352"/>
    <w:rsid w:val="00122F01"/>
    <w:rsid w:val="0039185C"/>
    <w:rsid w:val="00490C8C"/>
    <w:rsid w:val="008F3408"/>
    <w:rsid w:val="009078C7"/>
    <w:rsid w:val="00AE1D58"/>
    <w:rsid w:val="00B40378"/>
    <w:rsid w:val="00B40BC2"/>
    <w:rsid w:val="00CF69FE"/>
    <w:rsid w:val="00E50FE8"/>
    <w:rsid w:val="00F6705F"/>
    <w:rsid w:val="179E261B"/>
    <w:rsid w:val="366B8B3B"/>
    <w:rsid w:val="37DF5627"/>
    <w:rsid w:val="3AF9E7F0"/>
    <w:rsid w:val="3BAF0D65"/>
    <w:rsid w:val="3EFEF8C0"/>
    <w:rsid w:val="3F1E58F8"/>
    <w:rsid w:val="3FB4342A"/>
    <w:rsid w:val="3FBF6AB7"/>
    <w:rsid w:val="567F8DF9"/>
    <w:rsid w:val="576FFE3E"/>
    <w:rsid w:val="5F4F6077"/>
    <w:rsid w:val="5F9CD712"/>
    <w:rsid w:val="64FFAAF0"/>
    <w:rsid w:val="68DB0D43"/>
    <w:rsid w:val="6BECECEE"/>
    <w:rsid w:val="6F6FAF1B"/>
    <w:rsid w:val="72D5201F"/>
    <w:rsid w:val="737EAC1C"/>
    <w:rsid w:val="777F9F19"/>
    <w:rsid w:val="78FF1A99"/>
    <w:rsid w:val="79A909E6"/>
    <w:rsid w:val="7AFFCFCA"/>
    <w:rsid w:val="7BF6A88F"/>
    <w:rsid w:val="7BFFFE11"/>
    <w:rsid w:val="7D3F685C"/>
    <w:rsid w:val="7EBD3BC6"/>
    <w:rsid w:val="7EE7223A"/>
    <w:rsid w:val="7F7E7F32"/>
    <w:rsid w:val="7F7EF62E"/>
    <w:rsid w:val="7F9F0090"/>
    <w:rsid w:val="7FDA62DD"/>
    <w:rsid w:val="7FFF2270"/>
    <w:rsid w:val="957BF352"/>
    <w:rsid w:val="9FFF0BA6"/>
    <w:rsid w:val="AB9DA3DE"/>
    <w:rsid w:val="AF0D4B54"/>
    <w:rsid w:val="B3B0D596"/>
    <w:rsid w:val="BCEB9C7D"/>
    <w:rsid w:val="BCFE64DB"/>
    <w:rsid w:val="BF3E2A16"/>
    <w:rsid w:val="BFBB6DF0"/>
    <w:rsid w:val="BFFE2956"/>
    <w:rsid w:val="D2E70261"/>
    <w:rsid w:val="D5F9E746"/>
    <w:rsid w:val="D6996802"/>
    <w:rsid w:val="D98EF1BB"/>
    <w:rsid w:val="E2B9CD0D"/>
    <w:rsid w:val="EDAC6EA9"/>
    <w:rsid w:val="EDBFC8AD"/>
    <w:rsid w:val="EFDEB269"/>
    <w:rsid w:val="EFE72DA7"/>
    <w:rsid w:val="F5F691DA"/>
    <w:rsid w:val="F6F74179"/>
    <w:rsid w:val="F97E6B13"/>
    <w:rsid w:val="FA9E36DC"/>
    <w:rsid w:val="FB3E83BE"/>
    <w:rsid w:val="FBDF5656"/>
    <w:rsid w:val="FBFB904F"/>
    <w:rsid w:val="FCAF60C6"/>
    <w:rsid w:val="FCFE2B72"/>
    <w:rsid w:val="FDFB4E92"/>
    <w:rsid w:val="FDFED819"/>
    <w:rsid w:val="FE5BF3F5"/>
    <w:rsid w:val="FEB763E6"/>
    <w:rsid w:val="FEF34E51"/>
    <w:rsid w:val="FF5F681C"/>
    <w:rsid w:val="FFCF580A"/>
    <w:rsid w:val="FFEA17D5"/>
    <w:rsid w:val="FFFBFC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paragraph" w:customStyle="1" w:styleId="5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466</Words>
  <Characters>2662</Characters>
  <Lines>22</Lines>
  <Paragraphs>6</Paragraphs>
  <TotalTime>0</TotalTime>
  <ScaleCrop>false</ScaleCrop>
  <LinksUpToDate>false</LinksUpToDate>
  <CharactersWithSpaces>3122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2017-09-18T21:10:00Z</dcterms:created>
  <dc:creator>abhay</dc:creator>
  <cp:lastModifiedBy>abhay</cp:lastModifiedBy>
  <dcterms:modified xsi:type="dcterms:W3CDTF">2017-09-20T12:00:15Z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16393-10.1.0.5672</vt:lpwstr>
  </property>
</Properties>
</file>