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6893E" w14:textId="77777777" w:rsidR="009E759F" w:rsidRDefault="00000000">
      <w:pPr>
        <w:widowControl/>
        <w:jc w:val="left"/>
      </w:pPr>
      <w:r>
        <w:rPr>
          <w:rFonts w:hint="eastAsia"/>
        </w:rPr>
        <w:t>有用的部分：离子种类和机理的总结，后面没啥内容了</w:t>
      </w:r>
      <w:r>
        <w:rPr>
          <w:rFonts w:hint="eastAsia"/>
        </w:rPr>
        <w:t>......</w:t>
      </w:r>
    </w:p>
    <w:p w14:paraId="169BE342" w14:textId="77777777" w:rsidR="009E759F" w:rsidRDefault="009E759F">
      <w:pPr>
        <w:widowControl/>
        <w:jc w:val="left"/>
      </w:pPr>
    </w:p>
    <w:p w14:paraId="756A20F5" w14:textId="77777777" w:rsidR="009E759F" w:rsidRDefault="00000000">
      <w:pPr>
        <w:widowControl/>
        <w:jc w:val="left"/>
      </w:pPr>
      <w:r>
        <w:rPr>
          <w:rFonts w:hint="eastAsia"/>
        </w:rPr>
        <w:t>影响机理：</w:t>
      </w:r>
    </w:p>
    <w:p w14:paraId="037F49DF" w14:textId="77777777" w:rsidR="009E759F" w:rsidRDefault="00000000">
      <w:pPr>
        <w:widowControl/>
        <w:jc w:val="left"/>
      </w:pPr>
      <w:r>
        <w:rPr>
          <w:rFonts w:hint="eastAsia"/>
        </w:rPr>
        <w:t>①由于金属阳离子对磺酸基团位点的亲和力高于</w:t>
      </w:r>
      <w:r>
        <w:t>质子</w:t>
      </w:r>
      <w:r>
        <w:rPr>
          <w:rFonts w:hint="eastAsia"/>
        </w:rPr>
        <w:t>，</w:t>
      </w:r>
      <w:r>
        <w:t>电解用水中或金属管路腐蚀产生的金属阳离子会与</w:t>
      </w:r>
      <w:r>
        <w:rPr>
          <w:rFonts w:ascii="Times New Roman" w:hAnsi="Times New Roman" w:cs="Times New Roman"/>
        </w:rPr>
        <w:t>PEM</w:t>
      </w:r>
      <w:r>
        <w:t>中的质子进行交换</w:t>
      </w:r>
      <w:r>
        <w:rPr>
          <w:rFonts w:hint="eastAsia"/>
        </w:rPr>
        <w:t>，</w:t>
      </w:r>
      <w:r>
        <w:t>占据质子传输通道</w:t>
      </w:r>
      <w:r>
        <w:rPr>
          <w:rFonts w:hint="eastAsia"/>
        </w:rPr>
        <w:t>，</w:t>
      </w:r>
      <w:r>
        <w:t>并且金属离子在</w:t>
      </w:r>
      <w:r>
        <w:rPr>
          <w:rFonts w:ascii="Times New Roman" w:hAnsi="Times New Roman" w:cs="Times New Roman"/>
        </w:rPr>
        <w:t>PEM</w:t>
      </w:r>
      <w:r>
        <w:t>中的迁移速率远低于质子</w:t>
      </w:r>
      <w:r>
        <w:rPr>
          <w:rFonts w:hint="eastAsia"/>
        </w:rPr>
        <w:t>，</w:t>
      </w:r>
      <w:r>
        <w:t>会导致从阳极到阴极的质子传递阻力增加</w:t>
      </w:r>
      <w:r>
        <w:rPr>
          <w:rFonts w:hint="eastAsia"/>
        </w:rPr>
        <w:t>，</w:t>
      </w:r>
      <w:r>
        <w:t>造成欧姆过电位增加</w:t>
      </w:r>
      <w:r>
        <w:rPr>
          <w:rFonts w:hint="eastAsia"/>
        </w:rPr>
        <w:t>；</w:t>
      </w:r>
    </w:p>
    <w:p w14:paraId="4541B505" w14:textId="77777777" w:rsidR="009E759F" w:rsidRDefault="00000000">
      <w:pPr>
        <w:widowControl/>
        <w:jc w:val="left"/>
      </w:pPr>
      <w:r>
        <w:t>②</w:t>
      </w:r>
      <w:r>
        <w:t>金属阳离子在阴极低电位下发生电沉积</w:t>
      </w:r>
      <w:r>
        <w:rPr>
          <w:rFonts w:hint="eastAsia"/>
        </w:rPr>
        <w:t>、</w:t>
      </w:r>
      <w:r>
        <w:t>欠电位沉积</w:t>
      </w:r>
      <w:r>
        <w:rPr>
          <w:rFonts w:hint="eastAsia"/>
        </w:rPr>
        <w:t>，</w:t>
      </w:r>
      <w:r>
        <w:t>覆盖阴极三相反应界面</w:t>
      </w:r>
      <w:r>
        <w:rPr>
          <w:rFonts w:hint="eastAsia"/>
        </w:rPr>
        <w:t>，</w:t>
      </w:r>
      <w:r>
        <w:t>降低有效活性位点数量</w:t>
      </w:r>
      <w:r>
        <w:rPr>
          <w:rFonts w:hint="eastAsia"/>
        </w:rPr>
        <w:t>，</w:t>
      </w:r>
      <w:r>
        <w:t>造成阴极过电位增加</w:t>
      </w:r>
      <w:r>
        <w:rPr>
          <w:rFonts w:hint="eastAsia"/>
        </w:rPr>
        <w:t>；</w:t>
      </w:r>
    </w:p>
    <w:p w14:paraId="04CA65D3" w14:textId="77777777" w:rsidR="009E759F" w:rsidRDefault="00000000">
      <w:pPr>
        <w:widowControl/>
        <w:jc w:val="left"/>
      </w:pPr>
      <w:r>
        <w:t>③</w:t>
      </w:r>
      <w:r>
        <w:t>金属阳离子在阴极三相界面发生化学反应</w:t>
      </w:r>
      <w:r>
        <w:rPr>
          <w:rFonts w:hint="eastAsia"/>
        </w:rPr>
        <w:t>，</w:t>
      </w:r>
      <w:r>
        <w:t>生成导电率低的氢氧化物沉淀</w:t>
      </w:r>
      <w:r>
        <w:rPr>
          <w:rFonts w:hint="eastAsia"/>
        </w:rPr>
        <w:t>，</w:t>
      </w:r>
      <w:r>
        <w:t>增大三相界面反应电阻</w:t>
      </w:r>
      <w:r>
        <w:rPr>
          <w:rFonts w:hint="eastAsia"/>
        </w:rPr>
        <w:t>、</w:t>
      </w:r>
      <w:r>
        <w:t>催化层与</w:t>
      </w:r>
      <w:r>
        <w:rPr>
          <w:rFonts w:ascii="Times New Roman" w:hAnsi="Times New Roman" w:cs="Times New Roman"/>
        </w:rPr>
        <w:t>PEM</w:t>
      </w:r>
      <w:r>
        <w:t>的接触电阻</w:t>
      </w:r>
      <w:r>
        <w:rPr>
          <w:rFonts w:hint="eastAsia"/>
        </w:rPr>
        <w:t>；</w:t>
      </w:r>
    </w:p>
    <w:p w14:paraId="63B0FD6F" w14:textId="77777777" w:rsidR="009E759F" w:rsidRDefault="00000000">
      <w:pPr>
        <w:widowControl/>
        <w:jc w:val="left"/>
      </w:pPr>
      <w:r>
        <w:t>④</w:t>
      </w:r>
      <w:r>
        <w:t>金属阳离子在阳极置换三相界面处的质子</w:t>
      </w:r>
      <w:r>
        <w:rPr>
          <w:rFonts w:hint="eastAsia"/>
        </w:rPr>
        <w:t>，</w:t>
      </w:r>
      <w:r>
        <w:t>导致阳极反应电阻增加</w:t>
      </w:r>
      <w:r>
        <w:rPr>
          <w:rFonts w:hint="eastAsia"/>
        </w:rPr>
        <w:t>。</w:t>
      </w:r>
    </w:p>
    <w:p w14:paraId="17F7647E" w14:textId="77777777" w:rsidR="009E759F" w:rsidRDefault="00000000">
      <w:r>
        <w:rPr>
          <w:noProof/>
        </w:rPr>
        <w:drawing>
          <wp:inline distT="0" distB="0" distL="114300" distR="114300" wp14:anchorId="2452BFA9" wp14:editId="7219BD0A">
            <wp:extent cx="3380121" cy="32918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0804" cy="32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C448602" wp14:editId="2BD5D491">
            <wp:extent cx="2871470" cy="1188720"/>
            <wp:effectExtent l="0" t="0" r="1143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6EF19" w14:textId="77777777" w:rsidR="009E759F" w:rsidRDefault="00000000">
      <w:pPr>
        <w:widowControl/>
        <w:jc w:val="left"/>
      </w:pPr>
      <w:r>
        <w:t>薄膜对离子污染的敏感性更高</w:t>
      </w:r>
    </w:p>
    <w:p w14:paraId="389F43D6" w14:textId="77777777" w:rsidR="009E759F" w:rsidRDefault="00000000">
      <w:pPr>
        <w:widowControl/>
        <w:jc w:val="left"/>
      </w:pPr>
      <w:r>
        <w:rPr>
          <w:rFonts w:hint="eastAsia"/>
        </w:rPr>
        <w:t>三相界面的沉积</w:t>
      </w:r>
    </w:p>
    <w:p w14:paraId="2D37FD2E" w14:textId="77777777" w:rsidR="00847CD9" w:rsidRDefault="00000000">
      <w:pPr>
        <w:widowControl/>
        <w:jc w:val="left"/>
      </w:pPr>
      <w:r>
        <w:t>①</w:t>
      </w:r>
      <w:r>
        <w:t>例如</w:t>
      </w:r>
      <w:r>
        <w:t>Cu2+</w:t>
      </w:r>
      <w:r>
        <w:rPr>
          <w:rFonts w:hint="eastAsia"/>
        </w:rPr>
        <w:t>、</w:t>
      </w:r>
      <w:r>
        <w:t>Fe2+</w:t>
      </w:r>
      <w:r>
        <w:t>等</w:t>
      </w:r>
      <w:r>
        <w:rPr>
          <w:rFonts w:hint="eastAsia"/>
        </w:rPr>
        <w:t>，</w:t>
      </w:r>
      <w:r>
        <w:t>相对于标准氢电极具有正可逆平衡电位</w:t>
      </w:r>
      <w:r>
        <w:rPr>
          <w:rFonts w:hint="eastAsia"/>
        </w:rPr>
        <w:t>，</w:t>
      </w:r>
      <w:r>
        <w:t>在阴极三相界面处发生电沉积</w:t>
      </w:r>
      <w:r>
        <w:rPr>
          <w:rFonts w:hint="eastAsia"/>
        </w:rPr>
        <w:t>；</w:t>
      </w:r>
    </w:p>
    <w:p w14:paraId="797FDB0C" w14:textId="77777777" w:rsidR="00847CD9" w:rsidRDefault="00000000">
      <w:pPr>
        <w:widowControl/>
        <w:jc w:val="left"/>
      </w:pPr>
      <w:r>
        <w:t>②</w:t>
      </w:r>
      <w:r>
        <w:t>例如</w:t>
      </w:r>
      <w:r>
        <w:t>Sn2+</w:t>
      </w:r>
      <w:r>
        <w:rPr>
          <w:rFonts w:hint="eastAsia"/>
        </w:rPr>
        <w:t>、</w:t>
      </w:r>
      <w:r>
        <w:t>Ni2+</w:t>
      </w:r>
      <w:r>
        <w:rPr>
          <w:rFonts w:hint="eastAsia"/>
        </w:rPr>
        <w:t>、</w:t>
      </w:r>
      <w:r>
        <w:t>Pb2+</w:t>
      </w:r>
      <w:r>
        <w:t>等</w:t>
      </w:r>
      <w:r>
        <w:rPr>
          <w:rFonts w:hint="eastAsia"/>
        </w:rPr>
        <w:t>，</w:t>
      </w:r>
      <w:r>
        <w:t>相对于标准氢电极具有负可逆电位</w:t>
      </w:r>
      <w:r>
        <w:rPr>
          <w:rFonts w:hint="eastAsia"/>
        </w:rPr>
        <w:t>，</w:t>
      </w:r>
      <w:r>
        <w:t>但由于</w:t>
      </w:r>
      <w:r>
        <w:t>Pt</w:t>
      </w:r>
      <w:r>
        <w:t>的催化作用</w:t>
      </w:r>
      <w:r>
        <w:rPr>
          <w:rFonts w:hint="eastAsia"/>
        </w:rPr>
        <w:t>，</w:t>
      </w:r>
      <w:r>
        <w:t>在催化剂表面发生单层欠电位沉积</w:t>
      </w:r>
      <w:r>
        <w:rPr>
          <w:rFonts w:hint="eastAsia"/>
        </w:rPr>
        <w:t>；</w:t>
      </w:r>
    </w:p>
    <w:p w14:paraId="50FA3398" w14:textId="57F8A932" w:rsidR="009E759F" w:rsidRDefault="00000000">
      <w:pPr>
        <w:widowControl/>
        <w:jc w:val="left"/>
      </w:pPr>
      <w:r>
        <w:t>③</w:t>
      </w:r>
      <w:r>
        <w:t>例如</w:t>
      </w:r>
      <w:r>
        <w:t>Ca2+</w:t>
      </w:r>
      <w:r>
        <w:rPr>
          <w:rFonts w:hint="eastAsia"/>
        </w:rPr>
        <w:t>、</w:t>
      </w:r>
      <w:r>
        <w:t>Mg2+</w:t>
      </w:r>
      <w:r>
        <w:t>等</w:t>
      </w:r>
      <w:r>
        <w:rPr>
          <w:rFonts w:hint="eastAsia"/>
        </w:rPr>
        <w:t>，</w:t>
      </w:r>
      <w:r>
        <w:t>具有更负的能斯特电位</w:t>
      </w:r>
      <w:r>
        <w:rPr>
          <w:rFonts w:hint="eastAsia"/>
        </w:rPr>
        <w:t>，</w:t>
      </w:r>
      <w:r>
        <w:t>不能还原沉积在阴极催化层上</w:t>
      </w:r>
      <w:r>
        <w:rPr>
          <w:rFonts w:hint="eastAsia"/>
        </w:rPr>
        <w:t>，</w:t>
      </w:r>
      <w:r>
        <w:t>但它们可能在</w:t>
      </w:r>
      <w:r>
        <w:t>PEM</w:t>
      </w:r>
      <w:r>
        <w:t>和阴极催化剂层之间的界面处以氢氧化物的形式沉淀</w:t>
      </w:r>
      <w:r>
        <w:rPr>
          <w:rFonts w:hint="eastAsia"/>
        </w:rPr>
        <w:t>。</w:t>
      </w:r>
    </w:p>
    <w:p w14:paraId="299A39AB" w14:textId="77777777" w:rsidR="009E759F" w:rsidRDefault="00000000">
      <w:pPr>
        <w:widowControl/>
        <w:jc w:val="left"/>
      </w:pPr>
      <w:r>
        <w:lastRenderedPageBreak/>
        <w:t>Cu2+</w:t>
      </w:r>
      <w:r>
        <w:t>浓度越高</w:t>
      </w:r>
      <w:r>
        <w:rPr>
          <w:rFonts w:hint="eastAsia"/>
        </w:rPr>
        <w:t>，</w:t>
      </w:r>
      <w:r>
        <w:t>过电位升高速率越快</w:t>
      </w:r>
      <w:r>
        <w:rPr>
          <w:rFonts w:hint="eastAsia"/>
        </w:rPr>
        <w:t>，</w:t>
      </w:r>
      <w:r>
        <w:t>并且单层</w:t>
      </w:r>
      <w:r>
        <w:t>Cu</w:t>
      </w:r>
      <w:r>
        <w:t>金属沉积已对性能造成很大的毒化作用</w:t>
      </w:r>
      <w:r>
        <w:rPr>
          <w:rFonts w:hint="eastAsia"/>
        </w:rPr>
        <w:t>，</w:t>
      </w:r>
      <w:r>
        <w:t>随着沉积层数增加</w:t>
      </w:r>
      <w:r>
        <w:rPr>
          <w:rFonts w:hint="eastAsia"/>
        </w:rPr>
        <w:t>，</w:t>
      </w:r>
      <w:r>
        <w:t>性能衰减至一定程度后趋于稳定</w:t>
      </w:r>
      <w:r>
        <w:rPr>
          <w:rFonts w:hint="eastAsia"/>
        </w:rPr>
        <w:t>。</w:t>
      </w:r>
    </w:p>
    <w:p w14:paraId="1CA31ABB" w14:textId="77777777" w:rsidR="009E759F" w:rsidRDefault="00000000">
      <w:pPr>
        <w:widowControl/>
        <w:jc w:val="left"/>
      </w:pPr>
      <w:r>
        <w:t>而</w:t>
      </w:r>
      <w:r>
        <w:t>OH-</w:t>
      </w:r>
      <w:r>
        <w:t>会与</w:t>
      </w:r>
      <w:r>
        <w:t>Mg2+</w:t>
      </w:r>
      <w:r>
        <w:rPr>
          <w:rFonts w:hint="eastAsia"/>
        </w:rPr>
        <w:t>、</w:t>
      </w:r>
      <w:r>
        <w:t>Ca2+</w:t>
      </w:r>
      <w:r>
        <w:t>结合生成导电性差的氢氧化物</w:t>
      </w:r>
      <w:r>
        <w:rPr>
          <w:rFonts w:hint="eastAsia"/>
        </w:rPr>
        <w:t>，</w:t>
      </w:r>
      <w:r>
        <w:t>不仅覆盖了阴极催化剂</w:t>
      </w:r>
      <w:r>
        <w:rPr>
          <w:rFonts w:hint="eastAsia"/>
        </w:rPr>
        <w:t>，</w:t>
      </w:r>
      <w:r>
        <w:t>减少了反应活性位</w:t>
      </w:r>
      <w:r>
        <w:rPr>
          <w:rFonts w:hint="eastAsia"/>
        </w:rPr>
        <w:t>，</w:t>
      </w:r>
      <w:r>
        <w:t>而且使阴极催化剂与</w:t>
      </w:r>
      <w:r>
        <w:t>PEM</w:t>
      </w:r>
      <w:r>
        <w:t>界面的接触电阻增大</w:t>
      </w:r>
      <w:r>
        <w:rPr>
          <w:rFonts w:hint="eastAsia"/>
        </w:rPr>
        <w:t>，</w:t>
      </w:r>
      <w:r>
        <w:t>导致阴极过电势比</w:t>
      </w:r>
      <w:r>
        <w:t>Ni2+</w:t>
      </w:r>
      <w:r>
        <w:rPr>
          <w:rFonts w:hint="eastAsia"/>
        </w:rPr>
        <w:t>、</w:t>
      </w:r>
      <w:r>
        <w:t>Cu2+</w:t>
      </w:r>
      <w:r>
        <w:t>等更高</w:t>
      </w:r>
      <w:r>
        <w:rPr>
          <w:rFonts w:hint="eastAsia"/>
        </w:rPr>
        <w:t>，</w:t>
      </w:r>
      <w:r>
        <w:t>电解电压上升的幅度更大</w:t>
      </w:r>
    </w:p>
    <w:p w14:paraId="384547F5" w14:textId="77777777" w:rsidR="009E759F" w:rsidRDefault="00000000">
      <w:pPr>
        <w:widowControl/>
        <w:jc w:val="center"/>
      </w:pPr>
      <w:r>
        <w:rPr>
          <w:noProof/>
        </w:rPr>
        <w:drawing>
          <wp:inline distT="0" distB="0" distL="114300" distR="114300" wp14:anchorId="45489059" wp14:editId="0BD67FBA">
            <wp:extent cx="3043555" cy="2792730"/>
            <wp:effectExtent l="0" t="0" r="444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65B8B" w14:textId="77777777" w:rsidR="009E759F" w:rsidRDefault="009E759F">
      <w:pPr>
        <w:widowControl/>
        <w:jc w:val="left"/>
      </w:pPr>
    </w:p>
    <w:sectPr w:rsidR="009E7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llOTBhMGNkMDNjMTQ4OGJhM2E0ZDQ3MGNkOGE1OWUifQ=="/>
  </w:docVars>
  <w:rsids>
    <w:rsidRoot w:val="009E759F"/>
    <w:rsid w:val="002F0DE2"/>
    <w:rsid w:val="00441793"/>
    <w:rsid w:val="00847CD9"/>
    <w:rsid w:val="009E759F"/>
    <w:rsid w:val="00DC399F"/>
    <w:rsid w:val="025D6B3C"/>
    <w:rsid w:val="03960557"/>
    <w:rsid w:val="04846602"/>
    <w:rsid w:val="04932CE9"/>
    <w:rsid w:val="070E6657"/>
    <w:rsid w:val="07AA2823"/>
    <w:rsid w:val="092E1232"/>
    <w:rsid w:val="09EF276F"/>
    <w:rsid w:val="0A2D5046"/>
    <w:rsid w:val="0B3D39AE"/>
    <w:rsid w:val="0BFE4EEC"/>
    <w:rsid w:val="117619C8"/>
    <w:rsid w:val="119500A0"/>
    <w:rsid w:val="120B0362"/>
    <w:rsid w:val="14DC5FE6"/>
    <w:rsid w:val="14F21366"/>
    <w:rsid w:val="17740758"/>
    <w:rsid w:val="1901426D"/>
    <w:rsid w:val="1A136006"/>
    <w:rsid w:val="1A8A3DEE"/>
    <w:rsid w:val="1F9C084C"/>
    <w:rsid w:val="218D48F0"/>
    <w:rsid w:val="23E6478B"/>
    <w:rsid w:val="25D86356"/>
    <w:rsid w:val="26467763"/>
    <w:rsid w:val="26F23447"/>
    <w:rsid w:val="27DD7C53"/>
    <w:rsid w:val="2A8940C2"/>
    <w:rsid w:val="2BD870AF"/>
    <w:rsid w:val="2C5030EA"/>
    <w:rsid w:val="2CBE44F7"/>
    <w:rsid w:val="315471D8"/>
    <w:rsid w:val="33353039"/>
    <w:rsid w:val="351240B2"/>
    <w:rsid w:val="364C4922"/>
    <w:rsid w:val="371B42F4"/>
    <w:rsid w:val="38163439"/>
    <w:rsid w:val="3A712BA9"/>
    <w:rsid w:val="3CBA45A8"/>
    <w:rsid w:val="3DB81BCA"/>
    <w:rsid w:val="3EDB2CE7"/>
    <w:rsid w:val="40077B0C"/>
    <w:rsid w:val="412D5350"/>
    <w:rsid w:val="41546D80"/>
    <w:rsid w:val="427F7E2D"/>
    <w:rsid w:val="42813BA5"/>
    <w:rsid w:val="46A936CA"/>
    <w:rsid w:val="4714323A"/>
    <w:rsid w:val="4AB4263E"/>
    <w:rsid w:val="4D6245D3"/>
    <w:rsid w:val="4F9A44F8"/>
    <w:rsid w:val="5068434D"/>
    <w:rsid w:val="50841C11"/>
    <w:rsid w:val="510936E3"/>
    <w:rsid w:val="518B234A"/>
    <w:rsid w:val="545A6004"/>
    <w:rsid w:val="546926EB"/>
    <w:rsid w:val="56574EF1"/>
    <w:rsid w:val="590F41FC"/>
    <w:rsid w:val="5B653C0C"/>
    <w:rsid w:val="5DC42313"/>
    <w:rsid w:val="5F2E2567"/>
    <w:rsid w:val="6226179C"/>
    <w:rsid w:val="62C27B96"/>
    <w:rsid w:val="64CC0858"/>
    <w:rsid w:val="66507267"/>
    <w:rsid w:val="6F0F5F11"/>
    <w:rsid w:val="72163EB7"/>
    <w:rsid w:val="73251192"/>
    <w:rsid w:val="75DB4D9F"/>
    <w:rsid w:val="76567CEE"/>
    <w:rsid w:val="79B06543"/>
    <w:rsid w:val="79F521A7"/>
    <w:rsid w:val="7ACA7190"/>
    <w:rsid w:val="7C2A25DC"/>
    <w:rsid w:val="7D0C1CE2"/>
    <w:rsid w:val="7F002437"/>
    <w:rsid w:val="7F4D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A3B3E"/>
  <w15:docId w15:val="{95FB576F-A02D-4DA0-A467-5D7BECEF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13616</dc:creator>
  <cp:lastModifiedBy>濡翼 王</cp:lastModifiedBy>
  <cp:revision>2</cp:revision>
  <dcterms:created xsi:type="dcterms:W3CDTF">2023-03-31T01:46:00Z</dcterms:created>
  <dcterms:modified xsi:type="dcterms:W3CDTF">2024-05-16T12:43:00Z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01B5CD403AA5406283C03BBCA90C767B</vt:lpwstr>
  </property>
</Properties>
</file>