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5448AA" w14:textId="266DE06A" w:rsidR="003679BD" w:rsidRPr="00D10188" w:rsidRDefault="003679BD" w:rsidP="003679BD">
      <w:pPr>
        <w:pStyle w:val="NoSpacing"/>
        <w:jc w:val="both"/>
        <w:rPr>
          <w:b/>
          <w:szCs w:val="24"/>
        </w:rPr>
      </w:pPr>
      <w:r>
        <w:rPr>
          <w:b/>
          <w:szCs w:val="24"/>
        </w:rPr>
        <w:t xml:space="preserve">THE STATE </w:t>
      </w:r>
    </w:p>
    <w:p w14:paraId="6674753A" w14:textId="77777777" w:rsidR="003679BD" w:rsidRPr="00D10188" w:rsidRDefault="003679BD" w:rsidP="003679BD">
      <w:pPr>
        <w:pStyle w:val="NoSpacing"/>
        <w:jc w:val="both"/>
        <w:rPr>
          <w:b/>
          <w:szCs w:val="24"/>
        </w:rPr>
      </w:pPr>
    </w:p>
    <w:p w14:paraId="0360BD37" w14:textId="77777777" w:rsidR="00B659AC" w:rsidRDefault="00B659AC" w:rsidP="003679BD">
      <w:pPr>
        <w:pStyle w:val="NoSpacing"/>
        <w:jc w:val="both"/>
        <w:rPr>
          <w:b/>
          <w:szCs w:val="24"/>
        </w:rPr>
      </w:pPr>
    </w:p>
    <w:p w14:paraId="1CC21940" w14:textId="77777777" w:rsidR="003679BD" w:rsidRPr="00D10188" w:rsidRDefault="003679BD" w:rsidP="003679BD">
      <w:pPr>
        <w:pStyle w:val="NoSpacing"/>
        <w:jc w:val="both"/>
        <w:rPr>
          <w:b/>
          <w:szCs w:val="24"/>
        </w:rPr>
      </w:pPr>
      <w:r w:rsidRPr="00D10188">
        <w:rPr>
          <w:b/>
          <w:szCs w:val="24"/>
        </w:rPr>
        <w:t>Versus</w:t>
      </w:r>
    </w:p>
    <w:p w14:paraId="5D4F644B" w14:textId="77777777" w:rsidR="003679BD" w:rsidRPr="00D10188" w:rsidRDefault="003679BD" w:rsidP="003679BD">
      <w:pPr>
        <w:pStyle w:val="NoSpacing"/>
        <w:jc w:val="both"/>
        <w:rPr>
          <w:b/>
          <w:szCs w:val="24"/>
        </w:rPr>
      </w:pPr>
    </w:p>
    <w:p w14:paraId="6E065110" w14:textId="77777777" w:rsidR="00B659AC" w:rsidRDefault="00B659AC" w:rsidP="003679BD">
      <w:pPr>
        <w:pStyle w:val="NoSpacing"/>
        <w:jc w:val="both"/>
        <w:rPr>
          <w:b/>
          <w:szCs w:val="24"/>
        </w:rPr>
      </w:pPr>
    </w:p>
    <w:p w14:paraId="49C78C5A" w14:textId="7A0F7D74" w:rsidR="003679BD" w:rsidRPr="00D10188" w:rsidRDefault="003679BD" w:rsidP="003679BD">
      <w:pPr>
        <w:pStyle w:val="NoSpacing"/>
        <w:jc w:val="both"/>
        <w:rPr>
          <w:b/>
          <w:szCs w:val="24"/>
        </w:rPr>
      </w:pPr>
      <w:r>
        <w:rPr>
          <w:b/>
          <w:szCs w:val="24"/>
        </w:rPr>
        <w:t xml:space="preserve">CONFIDENCE MATIBEKI </w:t>
      </w:r>
    </w:p>
    <w:p w14:paraId="0760433F" w14:textId="77777777" w:rsidR="003679BD" w:rsidRPr="00D10188" w:rsidRDefault="003679BD" w:rsidP="003679BD">
      <w:pPr>
        <w:pStyle w:val="NoSpacing"/>
        <w:jc w:val="both"/>
        <w:rPr>
          <w:b/>
          <w:szCs w:val="24"/>
        </w:rPr>
      </w:pPr>
    </w:p>
    <w:p w14:paraId="314797C3" w14:textId="77777777" w:rsidR="00B659AC" w:rsidRDefault="00B659AC" w:rsidP="003679BD">
      <w:pPr>
        <w:pStyle w:val="NoSpacing"/>
        <w:jc w:val="both"/>
        <w:rPr>
          <w:szCs w:val="24"/>
        </w:rPr>
      </w:pPr>
    </w:p>
    <w:p w14:paraId="1300869B" w14:textId="77777777" w:rsidR="003679BD" w:rsidRPr="00D10188" w:rsidRDefault="003679BD" w:rsidP="003679BD">
      <w:pPr>
        <w:pStyle w:val="NoSpacing"/>
        <w:jc w:val="both"/>
        <w:rPr>
          <w:szCs w:val="24"/>
        </w:rPr>
      </w:pPr>
      <w:r w:rsidRPr="00D10188">
        <w:rPr>
          <w:szCs w:val="24"/>
        </w:rPr>
        <w:t>IN THE HIGH COURT OF ZIMBABWE</w:t>
      </w:r>
    </w:p>
    <w:p w14:paraId="16389D10" w14:textId="5725FECC" w:rsidR="003679BD" w:rsidRPr="00D10188" w:rsidRDefault="003679BD" w:rsidP="003679BD">
      <w:pPr>
        <w:pStyle w:val="NoSpacing"/>
        <w:jc w:val="both"/>
        <w:rPr>
          <w:szCs w:val="24"/>
        </w:rPr>
      </w:pPr>
      <w:r>
        <w:rPr>
          <w:szCs w:val="24"/>
        </w:rPr>
        <w:t>DUBE-BANDA</w:t>
      </w:r>
      <w:r w:rsidRPr="00D10188">
        <w:rPr>
          <w:szCs w:val="24"/>
        </w:rPr>
        <w:t xml:space="preserve"> J</w:t>
      </w:r>
    </w:p>
    <w:p w14:paraId="14EE1D7F" w14:textId="03A3BE03" w:rsidR="003679BD" w:rsidRPr="00D10188" w:rsidRDefault="003679BD" w:rsidP="003679BD">
      <w:pPr>
        <w:pStyle w:val="NoSpacing"/>
        <w:jc w:val="both"/>
        <w:rPr>
          <w:szCs w:val="24"/>
        </w:rPr>
      </w:pPr>
      <w:r w:rsidRPr="00D10188">
        <w:rPr>
          <w:szCs w:val="24"/>
        </w:rPr>
        <w:t xml:space="preserve">BULAWAYO </w:t>
      </w:r>
      <w:r>
        <w:rPr>
          <w:szCs w:val="24"/>
        </w:rPr>
        <w:t>30 May 2024</w:t>
      </w:r>
    </w:p>
    <w:p w14:paraId="0DEE4AD6" w14:textId="77777777" w:rsidR="003679BD" w:rsidRPr="00D10188" w:rsidRDefault="003679BD" w:rsidP="003679BD">
      <w:pPr>
        <w:pStyle w:val="NoSpacing"/>
        <w:jc w:val="both"/>
        <w:rPr>
          <w:szCs w:val="24"/>
        </w:rPr>
      </w:pPr>
    </w:p>
    <w:p w14:paraId="2295D0D5" w14:textId="77777777" w:rsidR="00B659AC" w:rsidRDefault="00B659AC" w:rsidP="003679BD">
      <w:pPr>
        <w:pStyle w:val="NoSpacing"/>
        <w:jc w:val="both"/>
        <w:rPr>
          <w:b/>
          <w:szCs w:val="24"/>
          <w:lang w:val="en-ZW"/>
        </w:rPr>
      </w:pPr>
    </w:p>
    <w:p w14:paraId="1DBB5181" w14:textId="4B080142" w:rsidR="003679BD" w:rsidRPr="00906D87" w:rsidRDefault="009939AF" w:rsidP="003679BD">
      <w:pPr>
        <w:pStyle w:val="NoSpacing"/>
        <w:jc w:val="both"/>
        <w:rPr>
          <w:b/>
          <w:szCs w:val="24"/>
          <w:lang w:val="en-ZW"/>
        </w:rPr>
      </w:pPr>
      <w:r w:rsidRPr="00906D87">
        <w:rPr>
          <w:b/>
          <w:szCs w:val="24"/>
          <w:lang w:val="en-ZW"/>
        </w:rPr>
        <w:t xml:space="preserve">Criminal review </w:t>
      </w:r>
    </w:p>
    <w:p w14:paraId="0E6ACD57" w14:textId="1BFA3E14" w:rsidR="003679BD" w:rsidRPr="00906D87" w:rsidRDefault="003679BD" w:rsidP="003679BD">
      <w:pPr>
        <w:rPr>
          <w:rFonts w:ascii="Times New Roman" w:hAnsi="Times New Roman" w:cs="Times New Roman"/>
          <w:b/>
          <w:bCs/>
          <w:sz w:val="24"/>
          <w:szCs w:val="24"/>
        </w:rPr>
      </w:pPr>
      <w:r w:rsidRPr="00906D87">
        <w:rPr>
          <w:rFonts w:ascii="Times New Roman" w:hAnsi="Times New Roman" w:cs="Times New Roman"/>
          <w:b/>
          <w:bCs/>
          <w:sz w:val="24"/>
          <w:szCs w:val="24"/>
        </w:rPr>
        <w:t>DUBE-BANDA J:</w:t>
      </w:r>
    </w:p>
    <w:p w14:paraId="42D68C88" w14:textId="75DB2DC9" w:rsidR="0020674C" w:rsidRDefault="0020674C" w:rsidP="00E6659A">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Pr="0020674C">
        <w:rPr>
          <w:rFonts w:ascii="Times New Roman" w:hAnsi="Times New Roman" w:cs="Times New Roman"/>
          <w:sz w:val="24"/>
          <w:szCs w:val="24"/>
          <w:lang w:val="en-US"/>
        </w:rPr>
        <w:t xml:space="preserve">This is </w:t>
      </w:r>
      <w:r>
        <w:rPr>
          <w:rFonts w:ascii="Times New Roman" w:hAnsi="Times New Roman" w:cs="Times New Roman"/>
          <w:sz w:val="24"/>
          <w:szCs w:val="24"/>
          <w:lang w:val="en-US"/>
        </w:rPr>
        <w:t xml:space="preserve">a matter that was placed before </w:t>
      </w:r>
      <w:r w:rsidR="00B0539D">
        <w:rPr>
          <w:rFonts w:ascii="Times New Roman" w:hAnsi="Times New Roman" w:cs="Times New Roman"/>
          <w:sz w:val="24"/>
          <w:szCs w:val="24"/>
          <w:lang w:val="en-US"/>
        </w:rPr>
        <w:t xml:space="preserve">me </w:t>
      </w:r>
      <w:r>
        <w:rPr>
          <w:rFonts w:ascii="Times New Roman" w:hAnsi="Times New Roman" w:cs="Times New Roman"/>
          <w:sz w:val="24"/>
          <w:szCs w:val="24"/>
          <w:lang w:val="en-US"/>
        </w:rPr>
        <w:t xml:space="preserve">on automatic review. The </w:t>
      </w:r>
      <w:r w:rsidR="000578FC">
        <w:rPr>
          <w:rFonts w:ascii="Times New Roman" w:hAnsi="Times New Roman" w:cs="Times New Roman"/>
          <w:sz w:val="24"/>
          <w:szCs w:val="24"/>
          <w:lang w:val="en-US"/>
        </w:rPr>
        <w:t>offender</w:t>
      </w:r>
      <w:r>
        <w:rPr>
          <w:rFonts w:ascii="Times New Roman" w:hAnsi="Times New Roman" w:cs="Times New Roman"/>
          <w:sz w:val="24"/>
          <w:szCs w:val="24"/>
          <w:lang w:val="en-US"/>
        </w:rPr>
        <w:t xml:space="preserve"> was charged with the crime of rape </w:t>
      </w:r>
      <w:r w:rsidR="00DA76D3">
        <w:rPr>
          <w:rFonts w:ascii="Times New Roman" w:hAnsi="Times New Roman" w:cs="Times New Roman"/>
          <w:sz w:val="24"/>
          <w:szCs w:val="24"/>
          <w:lang w:val="en-US"/>
        </w:rPr>
        <w:t xml:space="preserve">in </w:t>
      </w:r>
      <w:r w:rsidR="00B0539D">
        <w:rPr>
          <w:rFonts w:ascii="Times New Roman" w:hAnsi="Times New Roman" w:cs="Times New Roman"/>
          <w:sz w:val="24"/>
          <w:szCs w:val="24"/>
          <w:lang w:val="en-US"/>
        </w:rPr>
        <w:t xml:space="preserve">terms of </w:t>
      </w:r>
      <w:r w:rsidR="00DA76D3">
        <w:rPr>
          <w:rFonts w:ascii="Times New Roman" w:hAnsi="Times New Roman" w:cs="Times New Roman"/>
          <w:sz w:val="24"/>
          <w:szCs w:val="24"/>
          <w:lang w:val="en-US"/>
        </w:rPr>
        <w:t xml:space="preserve">s 64(2) as read with s 65 </w:t>
      </w:r>
      <w:r w:rsidR="00B0539D">
        <w:rPr>
          <w:rFonts w:ascii="Times New Roman" w:hAnsi="Times New Roman" w:cs="Times New Roman"/>
          <w:sz w:val="24"/>
          <w:szCs w:val="24"/>
          <w:lang w:val="en-US"/>
        </w:rPr>
        <w:t xml:space="preserve">as amended </w:t>
      </w:r>
      <w:r w:rsidR="00CE2889">
        <w:rPr>
          <w:rFonts w:ascii="Times New Roman" w:hAnsi="Times New Roman" w:cs="Times New Roman"/>
          <w:sz w:val="24"/>
          <w:szCs w:val="24"/>
          <w:lang w:val="en-US"/>
        </w:rPr>
        <w:t>in</w:t>
      </w:r>
      <w:r w:rsidR="00DA76D3">
        <w:rPr>
          <w:rFonts w:ascii="Times New Roman" w:hAnsi="Times New Roman" w:cs="Times New Roman"/>
          <w:sz w:val="24"/>
          <w:szCs w:val="24"/>
          <w:lang w:val="en-US"/>
        </w:rPr>
        <w:t xml:space="preserve"> the Criminal Law (Codification and Reform) Act [Chapter 9:23]</w:t>
      </w:r>
      <w:r w:rsidR="00B0539D">
        <w:rPr>
          <w:rFonts w:ascii="Times New Roman" w:hAnsi="Times New Roman" w:cs="Times New Roman"/>
          <w:sz w:val="24"/>
          <w:szCs w:val="24"/>
          <w:lang w:val="en-US"/>
        </w:rPr>
        <w:t xml:space="preserve"> (Criminal Law Code)</w:t>
      </w:r>
      <w:r w:rsidR="00DA76D3">
        <w:rPr>
          <w:rFonts w:ascii="Times New Roman" w:hAnsi="Times New Roman" w:cs="Times New Roman"/>
          <w:sz w:val="24"/>
          <w:szCs w:val="24"/>
          <w:lang w:val="en-US"/>
        </w:rPr>
        <w:t xml:space="preserve">. It being alleged that during the period between March and August 2023 he had unlawful sexual intercourse several times with the complainant a female juvenile aged 12 years, who at law was incapable of giving consent to sexual intercourse and unable to understand the nature and possible consequences of the conduct and to give informed consent. </w:t>
      </w:r>
    </w:p>
    <w:p w14:paraId="62E08B9B" w14:textId="77777777" w:rsidR="00DA76D3" w:rsidRDefault="00DA76D3" w:rsidP="00E6659A">
      <w:pPr>
        <w:rPr>
          <w:rFonts w:ascii="Times New Roman" w:hAnsi="Times New Roman" w:cs="Times New Roman"/>
          <w:sz w:val="24"/>
          <w:szCs w:val="24"/>
          <w:lang w:val="en-US"/>
        </w:rPr>
      </w:pPr>
    </w:p>
    <w:p w14:paraId="191BD033" w14:textId="3049E6F3" w:rsidR="00DA76D3" w:rsidRDefault="00DA76D3" w:rsidP="00E6659A">
      <w:pPr>
        <w:rPr>
          <w:rFonts w:ascii="Times New Roman" w:hAnsi="Times New Roman" w:cs="Times New Roman"/>
          <w:sz w:val="24"/>
          <w:szCs w:val="24"/>
          <w:lang w:val="en-US"/>
        </w:rPr>
      </w:pPr>
      <w:r>
        <w:rPr>
          <w:rFonts w:ascii="Times New Roman" w:hAnsi="Times New Roman" w:cs="Times New Roman"/>
          <w:sz w:val="24"/>
          <w:szCs w:val="24"/>
          <w:lang w:val="en-US"/>
        </w:rPr>
        <w:t xml:space="preserve">[2] The </w:t>
      </w:r>
      <w:r w:rsidR="00BE3FFB">
        <w:rPr>
          <w:rFonts w:ascii="Times New Roman" w:hAnsi="Times New Roman" w:cs="Times New Roman"/>
          <w:sz w:val="24"/>
          <w:szCs w:val="24"/>
          <w:lang w:val="en-US"/>
        </w:rPr>
        <w:t>offender</w:t>
      </w:r>
      <w:r>
        <w:rPr>
          <w:rFonts w:ascii="Times New Roman" w:hAnsi="Times New Roman" w:cs="Times New Roman"/>
          <w:sz w:val="24"/>
          <w:szCs w:val="24"/>
          <w:lang w:val="en-US"/>
        </w:rPr>
        <w:t xml:space="preserve"> pleaded guilty to the charge and was duly convicted.</w:t>
      </w:r>
      <w:r w:rsidR="00397C45">
        <w:rPr>
          <w:rFonts w:ascii="Times New Roman" w:hAnsi="Times New Roman" w:cs="Times New Roman"/>
          <w:sz w:val="24"/>
          <w:szCs w:val="24"/>
          <w:lang w:val="en-US"/>
        </w:rPr>
        <w:t xml:space="preserve"> T</w:t>
      </w:r>
      <w:r w:rsidR="00E64679">
        <w:rPr>
          <w:rFonts w:ascii="Times New Roman" w:hAnsi="Times New Roman" w:cs="Times New Roman"/>
          <w:sz w:val="24"/>
          <w:szCs w:val="24"/>
          <w:lang w:val="en-US"/>
        </w:rPr>
        <w:t>he trial court</w:t>
      </w:r>
      <w:r w:rsidR="00B0539D">
        <w:rPr>
          <w:rFonts w:ascii="Times New Roman" w:hAnsi="Times New Roman" w:cs="Times New Roman"/>
          <w:sz w:val="24"/>
          <w:szCs w:val="24"/>
          <w:lang w:val="en-US"/>
        </w:rPr>
        <w:t xml:space="preserve"> </w:t>
      </w:r>
      <w:r w:rsidR="00397C45">
        <w:rPr>
          <w:rFonts w:ascii="Times New Roman" w:hAnsi="Times New Roman" w:cs="Times New Roman"/>
          <w:sz w:val="24"/>
          <w:szCs w:val="24"/>
          <w:lang w:val="en-US"/>
        </w:rPr>
        <w:t xml:space="preserve">found that in the reading of s 65(1) of the Criminal Law Code the offence was committed in aggravating circumstances in that the complainant was a </w:t>
      </w:r>
      <w:r w:rsidR="00B0539D">
        <w:rPr>
          <w:rFonts w:ascii="Times New Roman" w:hAnsi="Times New Roman" w:cs="Times New Roman"/>
          <w:sz w:val="24"/>
          <w:szCs w:val="24"/>
          <w:lang w:val="en-US"/>
        </w:rPr>
        <w:t xml:space="preserve">twelve-year-old </w:t>
      </w:r>
      <w:r w:rsidR="00397C45">
        <w:rPr>
          <w:rFonts w:ascii="Times New Roman" w:hAnsi="Times New Roman" w:cs="Times New Roman"/>
          <w:sz w:val="24"/>
          <w:szCs w:val="24"/>
          <w:lang w:val="en-US"/>
        </w:rPr>
        <w:t>child</w:t>
      </w:r>
      <w:r w:rsidR="00B0539D">
        <w:rPr>
          <w:rFonts w:ascii="Times New Roman" w:hAnsi="Times New Roman" w:cs="Times New Roman"/>
          <w:sz w:val="24"/>
          <w:szCs w:val="24"/>
          <w:lang w:val="en-US"/>
        </w:rPr>
        <w:t xml:space="preserve">. </w:t>
      </w:r>
      <w:r w:rsidR="00397C45">
        <w:rPr>
          <w:rFonts w:ascii="Times New Roman" w:hAnsi="Times New Roman" w:cs="Times New Roman"/>
          <w:sz w:val="24"/>
          <w:szCs w:val="24"/>
          <w:lang w:val="en-US"/>
        </w:rPr>
        <w:t>In sentencing the accused the court</w:t>
      </w:r>
      <w:r w:rsidR="00B0539D">
        <w:rPr>
          <w:rFonts w:ascii="Times New Roman" w:hAnsi="Times New Roman" w:cs="Times New Roman"/>
          <w:sz w:val="24"/>
          <w:szCs w:val="24"/>
          <w:lang w:val="en-US"/>
        </w:rPr>
        <w:t xml:space="preserve"> took into account</w:t>
      </w:r>
      <w:r w:rsidR="00397C45">
        <w:rPr>
          <w:rFonts w:ascii="Times New Roman" w:hAnsi="Times New Roman" w:cs="Times New Roman"/>
          <w:sz w:val="24"/>
          <w:szCs w:val="24"/>
          <w:lang w:val="en-US"/>
        </w:rPr>
        <w:t xml:space="preserve"> s 81(2) of the Constitution of Zimbabwe which says </w:t>
      </w:r>
      <w:r w:rsidR="00B0539D">
        <w:rPr>
          <w:rFonts w:ascii="Times New Roman" w:hAnsi="Times New Roman" w:cs="Times New Roman"/>
          <w:sz w:val="24"/>
          <w:szCs w:val="24"/>
          <w:lang w:val="en-US"/>
        </w:rPr>
        <w:t xml:space="preserve">the </w:t>
      </w:r>
      <w:r w:rsidR="00397C45">
        <w:rPr>
          <w:rFonts w:ascii="Times New Roman" w:hAnsi="Times New Roman" w:cs="Times New Roman"/>
          <w:sz w:val="24"/>
          <w:szCs w:val="24"/>
          <w:lang w:val="en-US"/>
        </w:rPr>
        <w:t xml:space="preserve">child’s best interest are paramount in every matter concerning the child.  The </w:t>
      </w:r>
      <w:r w:rsidR="00BE3FFB">
        <w:rPr>
          <w:rFonts w:ascii="Times New Roman" w:hAnsi="Times New Roman" w:cs="Times New Roman"/>
          <w:sz w:val="24"/>
          <w:szCs w:val="24"/>
          <w:lang w:val="en-US"/>
        </w:rPr>
        <w:t>offender</w:t>
      </w:r>
      <w:r w:rsidR="00397C45">
        <w:rPr>
          <w:rFonts w:ascii="Times New Roman" w:hAnsi="Times New Roman" w:cs="Times New Roman"/>
          <w:sz w:val="24"/>
          <w:szCs w:val="24"/>
          <w:lang w:val="en-US"/>
        </w:rPr>
        <w:t xml:space="preserve"> was 18 years at the time of the commission of the offence, and the court considered the fact that</w:t>
      </w:r>
      <w:r w:rsidR="00051702">
        <w:rPr>
          <w:rFonts w:ascii="Times New Roman" w:hAnsi="Times New Roman" w:cs="Times New Roman"/>
          <w:sz w:val="24"/>
          <w:szCs w:val="24"/>
          <w:lang w:val="en-US"/>
        </w:rPr>
        <w:t xml:space="preserve"> he</w:t>
      </w:r>
      <w:r w:rsidR="00397C45">
        <w:rPr>
          <w:rFonts w:ascii="Times New Roman" w:hAnsi="Times New Roman" w:cs="Times New Roman"/>
          <w:sz w:val="24"/>
          <w:szCs w:val="24"/>
          <w:lang w:val="en-US"/>
        </w:rPr>
        <w:t xml:space="preserve"> was a child a mitigating factor and sentenced </w:t>
      </w:r>
      <w:r w:rsidR="00B0539D">
        <w:rPr>
          <w:rFonts w:ascii="Times New Roman" w:hAnsi="Times New Roman" w:cs="Times New Roman"/>
          <w:sz w:val="24"/>
          <w:szCs w:val="24"/>
          <w:lang w:val="en-US"/>
        </w:rPr>
        <w:t>him</w:t>
      </w:r>
      <w:r w:rsidR="00397C45">
        <w:rPr>
          <w:rFonts w:ascii="Times New Roman" w:hAnsi="Times New Roman" w:cs="Times New Roman"/>
          <w:sz w:val="24"/>
          <w:szCs w:val="24"/>
          <w:lang w:val="en-US"/>
        </w:rPr>
        <w:t xml:space="preserve"> to 5 years imprisonment. </w:t>
      </w:r>
    </w:p>
    <w:p w14:paraId="659F6344" w14:textId="77777777" w:rsidR="00DA76D3" w:rsidRDefault="00DA76D3" w:rsidP="00E6659A">
      <w:pPr>
        <w:rPr>
          <w:rFonts w:ascii="Times New Roman" w:hAnsi="Times New Roman" w:cs="Times New Roman"/>
          <w:sz w:val="24"/>
          <w:szCs w:val="24"/>
          <w:lang w:val="en-US"/>
        </w:rPr>
      </w:pPr>
    </w:p>
    <w:p w14:paraId="73C903A8" w14:textId="1A75480E" w:rsidR="00DA76D3" w:rsidRDefault="00DA76D3" w:rsidP="00906D87">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51702">
        <w:rPr>
          <w:rFonts w:ascii="Times New Roman" w:hAnsi="Times New Roman" w:cs="Times New Roman"/>
          <w:sz w:val="24"/>
          <w:szCs w:val="24"/>
          <w:lang w:val="en-US"/>
        </w:rPr>
        <w:t xml:space="preserve">[3] </w:t>
      </w:r>
      <w:r>
        <w:rPr>
          <w:rFonts w:ascii="Times New Roman" w:hAnsi="Times New Roman" w:cs="Times New Roman"/>
          <w:sz w:val="24"/>
          <w:szCs w:val="24"/>
          <w:lang w:val="en-US"/>
        </w:rPr>
        <w:t xml:space="preserve">Nothing turns of the conviction. </w:t>
      </w:r>
      <w:r w:rsidR="00906D87">
        <w:rPr>
          <w:rFonts w:ascii="Times New Roman" w:hAnsi="Times New Roman" w:cs="Times New Roman"/>
          <w:sz w:val="24"/>
          <w:szCs w:val="24"/>
          <w:lang w:val="en-US"/>
        </w:rPr>
        <w:t>It is proper and in accordance with the requir</w:t>
      </w:r>
      <w:r w:rsidR="00E64679">
        <w:rPr>
          <w:rFonts w:ascii="Times New Roman" w:hAnsi="Times New Roman" w:cs="Times New Roman"/>
          <w:sz w:val="24"/>
          <w:szCs w:val="24"/>
          <w:lang w:val="en-US"/>
        </w:rPr>
        <w:t>ements</w:t>
      </w:r>
      <w:r w:rsidR="00906D87">
        <w:rPr>
          <w:rFonts w:ascii="Times New Roman" w:hAnsi="Times New Roman" w:cs="Times New Roman"/>
          <w:sz w:val="24"/>
          <w:szCs w:val="24"/>
          <w:lang w:val="en-US"/>
        </w:rPr>
        <w:t xml:space="preserve"> of the law. It is the sentence that I take issue with. </w:t>
      </w:r>
    </w:p>
    <w:p w14:paraId="0E527822" w14:textId="77777777" w:rsidR="00F6597D" w:rsidRDefault="00F6597D" w:rsidP="00906D87">
      <w:pPr>
        <w:rPr>
          <w:rFonts w:ascii="Times New Roman" w:hAnsi="Times New Roman" w:cs="Times New Roman"/>
          <w:sz w:val="24"/>
          <w:szCs w:val="24"/>
          <w:lang w:val="en-US"/>
        </w:rPr>
      </w:pPr>
    </w:p>
    <w:p w14:paraId="6DD9286A" w14:textId="2B102CBF" w:rsidR="00F6597D" w:rsidRPr="00901772" w:rsidRDefault="00F6597D" w:rsidP="00F6597D">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[4] The inquiry </w:t>
      </w:r>
      <w:r w:rsidR="00E64679">
        <w:rPr>
          <w:rFonts w:ascii="Times New Roman" w:hAnsi="Times New Roman" w:cs="Times New Roman"/>
          <w:sz w:val="24"/>
          <w:szCs w:val="24"/>
          <w:lang w:val="en-US"/>
        </w:rPr>
        <w:t xml:space="preserve">into the sentence </w:t>
      </w:r>
      <w:r>
        <w:rPr>
          <w:rFonts w:ascii="Times New Roman" w:hAnsi="Times New Roman" w:cs="Times New Roman"/>
          <w:sz w:val="24"/>
          <w:szCs w:val="24"/>
          <w:lang w:val="en-US"/>
        </w:rPr>
        <w:t xml:space="preserve">must start with the </w:t>
      </w:r>
      <w:r w:rsidR="00597093">
        <w:rPr>
          <w:rFonts w:ascii="Times New Roman" w:hAnsi="Times New Roman" w:cs="Times New Roman"/>
          <w:sz w:val="24"/>
          <w:szCs w:val="24"/>
          <w:lang w:val="en-US"/>
        </w:rPr>
        <w:t>penalty provision</w:t>
      </w:r>
      <w:r>
        <w:rPr>
          <w:rFonts w:ascii="Times New Roman" w:hAnsi="Times New Roman" w:cs="Times New Roman"/>
          <w:sz w:val="24"/>
          <w:szCs w:val="24"/>
          <w:lang w:val="en-US"/>
        </w:rPr>
        <w:t xml:space="preserve"> in an offence </w:t>
      </w:r>
      <w:r w:rsidR="00597093">
        <w:rPr>
          <w:rFonts w:ascii="Times New Roman" w:hAnsi="Times New Roman" w:cs="Times New Roman"/>
          <w:sz w:val="24"/>
          <w:szCs w:val="24"/>
          <w:lang w:val="en-US"/>
        </w:rPr>
        <w:t xml:space="preserve">of rape </w:t>
      </w:r>
      <w:r>
        <w:rPr>
          <w:rFonts w:ascii="Times New Roman" w:hAnsi="Times New Roman" w:cs="Times New Roman"/>
          <w:sz w:val="24"/>
          <w:szCs w:val="24"/>
          <w:lang w:val="en-US"/>
        </w:rPr>
        <w:t xml:space="preserve">committed in aggravating circumstances. Section </w:t>
      </w:r>
      <w:r w:rsidR="00597093">
        <w:rPr>
          <w:rFonts w:ascii="Times New Roman" w:hAnsi="Times New Roman" w:cs="Times New Roman"/>
          <w:sz w:val="24"/>
          <w:szCs w:val="24"/>
          <w:lang w:val="en-US"/>
        </w:rPr>
        <w:t>65 of the Criminal Law Code</w:t>
      </w:r>
      <w:r w:rsidR="00597093" w:rsidRPr="00BE3FFB">
        <w:rPr>
          <w:rFonts w:ascii="Times New Roman" w:hAnsi="Times New Roman" w:cs="Times New Roman"/>
          <w:sz w:val="24"/>
          <w:szCs w:val="24"/>
          <w:lang w:val="en-US"/>
        </w:rPr>
        <w:t xml:space="preserve"> as amended in </w:t>
      </w:r>
      <w:r w:rsidRPr="00BE3FFB">
        <w:rPr>
          <w:rFonts w:ascii="Times New Roman" w:hAnsi="Times New Roman" w:cs="Times New Roman"/>
          <w:sz w:val="24"/>
          <w:szCs w:val="24"/>
          <w:lang w:val="en-US"/>
        </w:rPr>
        <w:t xml:space="preserve">3 of the Criminal Law (Codification and Reform) </w:t>
      </w:r>
      <w:r w:rsidR="000578FC" w:rsidRPr="00BE3FFB">
        <w:rPr>
          <w:rFonts w:ascii="Times New Roman" w:hAnsi="Times New Roman" w:cs="Times New Roman"/>
          <w:sz w:val="24"/>
          <w:szCs w:val="24"/>
        </w:rPr>
        <w:t>Amendment No. 10/2023</w:t>
      </w:r>
      <w:r w:rsidRPr="00BE3FFB">
        <w:rPr>
          <w:rFonts w:ascii="Times New Roman" w:hAnsi="Times New Roman" w:cs="Times New Roman"/>
          <w:sz w:val="24"/>
          <w:szCs w:val="24"/>
          <w:lang w:val="en-US"/>
        </w:rPr>
        <w:t xml:space="preserve"> says:</w:t>
      </w:r>
      <w:r>
        <w:rPr>
          <w:rFonts w:ascii="Times New Roman" w:hAnsi="Times New Roman" w:cs="Times New Roman"/>
          <w:sz w:val="24"/>
          <w:szCs w:val="24"/>
          <w:lang w:val="en-US"/>
        </w:rPr>
        <w:t xml:space="preserve"> </w:t>
      </w:r>
    </w:p>
    <w:p w14:paraId="3EF0531C" w14:textId="77777777" w:rsidR="00F6597D" w:rsidRPr="00901772" w:rsidRDefault="00F6597D" w:rsidP="00F6597D">
      <w:pPr>
        <w:spacing w:line="276" w:lineRule="auto"/>
        <w:ind w:left="720"/>
        <w:rPr>
          <w:rFonts w:ascii="Times New Roman" w:hAnsi="Times New Roman" w:cs="Times New Roman"/>
          <w:sz w:val="24"/>
          <w:szCs w:val="24"/>
          <w:lang w:val="en-US"/>
        </w:rPr>
      </w:pPr>
      <w:r w:rsidRPr="00901772">
        <w:rPr>
          <w:rFonts w:ascii="Times New Roman" w:hAnsi="Times New Roman" w:cs="Times New Roman"/>
          <w:sz w:val="24"/>
          <w:szCs w:val="24"/>
          <w:lang w:val="en-US"/>
        </w:rPr>
        <w:t>Section 65 (“Rape”) (4) of the principal Act is amended by the repeal of the</w:t>
      </w:r>
      <w:r>
        <w:rPr>
          <w:rFonts w:ascii="Times New Roman" w:hAnsi="Times New Roman" w:cs="Times New Roman"/>
          <w:sz w:val="24"/>
          <w:szCs w:val="24"/>
          <w:lang w:val="en-US"/>
        </w:rPr>
        <w:t xml:space="preserve"> </w:t>
      </w:r>
      <w:r w:rsidRPr="00901772">
        <w:rPr>
          <w:rFonts w:ascii="Times New Roman" w:hAnsi="Times New Roman" w:cs="Times New Roman"/>
          <w:sz w:val="24"/>
          <w:szCs w:val="24"/>
          <w:lang w:val="en-US"/>
        </w:rPr>
        <w:t>resuming words in subsection (1) and the substitution of— “shall be guilty of rape and liable—</w:t>
      </w:r>
    </w:p>
    <w:p w14:paraId="24B12287" w14:textId="77777777" w:rsidR="00F6597D" w:rsidRPr="00901772" w:rsidRDefault="00F6597D" w:rsidP="00F6597D">
      <w:pPr>
        <w:spacing w:line="276" w:lineRule="auto"/>
        <w:ind w:left="720"/>
        <w:rPr>
          <w:rFonts w:ascii="Times New Roman" w:hAnsi="Times New Roman" w:cs="Times New Roman"/>
          <w:sz w:val="24"/>
          <w:szCs w:val="24"/>
          <w:lang w:val="en-US"/>
        </w:rPr>
      </w:pPr>
      <w:r w:rsidRPr="00901772">
        <w:rPr>
          <w:rFonts w:ascii="Times New Roman" w:hAnsi="Times New Roman" w:cs="Times New Roman"/>
          <w:sz w:val="24"/>
          <w:szCs w:val="24"/>
          <w:lang w:val="en-US"/>
        </w:rPr>
        <w:t>(</w:t>
      </w:r>
      <w:proofErr w:type="spellStart"/>
      <w:r w:rsidRPr="00901772">
        <w:rPr>
          <w:rFonts w:ascii="Times New Roman" w:hAnsi="Times New Roman" w:cs="Times New Roman"/>
          <w:sz w:val="24"/>
          <w:szCs w:val="24"/>
          <w:lang w:val="en-US"/>
        </w:rPr>
        <w:t>i</w:t>
      </w:r>
      <w:proofErr w:type="spellEnd"/>
      <w:r w:rsidRPr="00901772">
        <w:rPr>
          <w:rFonts w:ascii="Times New Roman" w:hAnsi="Times New Roman" w:cs="Times New Roman"/>
          <w:sz w:val="24"/>
          <w:szCs w:val="24"/>
          <w:lang w:val="en-US"/>
        </w:rPr>
        <w:t>) if the crime was committed in aggravating circumstances as described in subsection (2) (that is to say if there is a finding adverse to the accused on any one or more of those factors), to</w:t>
      </w:r>
      <w:r>
        <w:rPr>
          <w:rFonts w:ascii="Times New Roman" w:hAnsi="Times New Roman" w:cs="Times New Roman"/>
          <w:sz w:val="24"/>
          <w:szCs w:val="24"/>
          <w:lang w:val="en-US"/>
        </w:rPr>
        <w:t xml:space="preserve"> </w:t>
      </w:r>
      <w:r w:rsidRPr="00901772">
        <w:rPr>
          <w:rFonts w:ascii="Times New Roman" w:hAnsi="Times New Roman" w:cs="Times New Roman"/>
          <w:sz w:val="24"/>
          <w:szCs w:val="24"/>
          <w:lang w:val="en-US"/>
        </w:rPr>
        <w:t>life imprisonment or any definite period of imprisonment of not less than fifteen years; or</w:t>
      </w:r>
    </w:p>
    <w:p w14:paraId="3A866837" w14:textId="77777777" w:rsidR="00F6597D" w:rsidRDefault="00F6597D" w:rsidP="00F6597D">
      <w:pPr>
        <w:spacing w:line="276" w:lineRule="auto"/>
        <w:ind w:left="720"/>
        <w:rPr>
          <w:rFonts w:ascii="Times New Roman" w:hAnsi="Times New Roman" w:cs="Times New Roman"/>
          <w:sz w:val="24"/>
          <w:szCs w:val="24"/>
          <w:lang w:val="en-US"/>
        </w:rPr>
      </w:pPr>
      <w:r w:rsidRPr="00901772">
        <w:rPr>
          <w:rFonts w:ascii="Times New Roman" w:hAnsi="Times New Roman" w:cs="Times New Roman"/>
          <w:sz w:val="24"/>
          <w:szCs w:val="24"/>
          <w:lang w:val="en-US"/>
        </w:rPr>
        <w:t xml:space="preserve">(ii) </w:t>
      </w:r>
      <w:proofErr w:type="gramStart"/>
      <w:r w:rsidRPr="00901772">
        <w:rPr>
          <w:rFonts w:ascii="Times New Roman" w:hAnsi="Times New Roman" w:cs="Times New Roman"/>
          <w:sz w:val="24"/>
          <w:szCs w:val="24"/>
          <w:lang w:val="en-US"/>
        </w:rPr>
        <w:t>if</w:t>
      </w:r>
      <w:proofErr w:type="gramEnd"/>
      <w:r w:rsidRPr="00901772">
        <w:rPr>
          <w:rFonts w:ascii="Times New Roman" w:hAnsi="Times New Roman" w:cs="Times New Roman"/>
          <w:sz w:val="24"/>
          <w:szCs w:val="24"/>
          <w:lang w:val="en-US"/>
        </w:rPr>
        <w:t xml:space="preserve"> there are no aggravating circumstances, to a period of not less</w:t>
      </w:r>
      <w:r>
        <w:rPr>
          <w:rFonts w:ascii="Times New Roman" w:hAnsi="Times New Roman" w:cs="Times New Roman"/>
          <w:sz w:val="24"/>
          <w:szCs w:val="24"/>
          <w:lang w:val="en-US"/>
        </w:rPr>
        <w:t xml:space="preserve"> </w:t>
      </w:r>
      <w:r w:rsidRPr="00901772">
        <w:rPr>
          <w:rFonts w:ascii="Times New Roman" w:hAnsi="Times New Roman" w:cs="Times New Roman"/>
          <w:sz w:val="24"/>
          <w:szCs w:val="24"/>
          <w:lang w:val="en-US"/>
        </w:rPr>
        <w:t>than five (5) years and not more than fifteen (15) years.”.</w:t>
      </w:r>
    </w:p>
    <w:p w14:paraId="37473537" w14:textId="77777777" w:rsidR="00F6597D" w:rsidRDefault="00F6597D" w:rsidP="00F6597D">
      <w:pPr>
        <w:spacing w:line="276" w:lineRule="auto"/>
        <w:rPr>
          <w:rFonts w:ascii="Times New Roman" w:hAnsi="Times New Roman" w:cs="Times New Roman"/>
          <w:sz w:val="24"/>
          <w:szCs w:val="24"/>
          <w:lang w:val="en-US"/>
        </w:rPr>
      </w:pPr>
    </w:p>
    <w:p w14:paraId="125A1E9C" w14:textId="7A7C357D" w:rsidR="00051702" w:rsidRDefault="00F6597D" w:rsidP="00051702">
      <w:pPr>
        <w:rPr>
          <w:rFonts w:ascii="Times New Roman" w:hAnsi="Times New Roman" w:cs="Times New Roman"/>
          <w:sz w:val="24"/>
          <w:szCs w:val="24"/>
          <w:lang w:val="en-US"/>
        </w:rPr>
      </w:pPr>
      <w:r>
        <w:rPr>
          <w:rFonts w:ascii="Times New Roman" w:hAnsi="Times New Roman" w:cs="Times New Roman"/>
          <w:sz w:val="24"/>
          <w:szCs w:val="24"/>
          <w:lang w:val="en-US"/>
        </w:rPr>
        <w:t>[5] In</w:t>
      </w:r>
      <w:r w:rsidRPr="00F6597D">
        <w:rPr>
          <w:rFonts w:ascii="Times New Roman" w:hAnsi="Times New Roman" w:cs="Times New Roman"/>
          <w:i/>
          <w:iCs/>
          <w:sz w:val="24"/>
          <w:szCs w:val="24"/>
          <w:lang w:val="en-US"/>
        </w:rPr>
        <w:t xml:space="preserve"> </w:t>
      </w:r>
      <w:proofErr w:type="spellStart"/>
      <w:r w:rsidRPr="00F6597D">
        <w:rPr>
          <w:rFonts w:ascii="Times New Roman" w:hAnsi="Times New Roman" w:cs="Times New Roman"/>
          <w:i/>
          <w:iCs/>
          <w:sz w:val="24"/>
          <w:szCs w:val="24"/>
          <w:lang w:val="en-US"/>
        </w:rPr>
        <w:t>casu</w:t>
      </w:r>
      <w:proofErr w:type="spellEnd"/>
      <w:r>
        <w:rPr>
          <w:rFonts w:ascii="Times New Roman" w:hAnsi="Times New Roman" w:cs="Times New Roman"/>
          <w:sz w:val="24"/>
          <w:szCs w:val="24"/>
          <w:lang w:val="en-US"/>
        </w:rPr>
        <w:t xml:space="preserve"> the trial court found that the offence was committed against a child aged twelve years, and concluded that </w:t>
      </w:r>
      <w:r w:rsidR="00597093">
        <w:rPr>
          <w:rFonts w:ascii="Times New Roman" w:hAnsi="Times New Roman" w:cs="Times New Roman"/>
          <w:sz w:val="24"/>
          <w:szCs w:val="24"/>
          <w:lang w:val="en-US"/>
        </w:rPr>
        <w:t>the rape</w:t>
      </w:r>
      <w:r>
        <w:rPr>
          <w:rFonts w:ascii="Times New Roman" w:hAnsi="Times New Roman" w:cs="Times New Roman"/>
          <w:sz w:val="24"/>
          <w:szCs w:val="24"/>
          <w:lang w:val="en-US"/>
        </w:rPr>
        <w:t xml:space="preserve"> was committed in aggravating circumstances. The issue that arises is whether it was competent for the trial court to sentence the accused to anything outside </w:t>
      </w:r>
      <w:r w:rsidRPr="00901772">
        <w:rPr>
          <w:rFonts w:ascii="Times New Roman" w:hAnsi="Times New Roman" w:cs="Times New Roman"/>
          <w:sz w:val="24"/>
          <w:szCs w:val="24"/>
          <w:lang w:val="en-US"/>
        </w:rPr>
        <w:t>life imprisonment or any definite period of imprisonment of not less than fifteen years</w:t>
      </w:r>
      <w:r>
        <w:rPr>
          <w:rFonts w:ascii="Times New Roman" w:hAnsi="Times New Roman" w:cs="Times New Roman"/>
          <w:sz w:val="24"/>
          <w:szCs w:val="24"/>
          <w:lang w:val="en-US"/>
        </w:rPr>
        <w:t xml:space="preserve">. The court justified a departure from </w:t>
      </w:r>
      <w:r w:rsidR="00597093">
        <w:rPr>
          <w:rFonts w:ascii="Times New Roman" w:hAnsi="Times New Roman" w:cs="Times New Roman"/>
          <w:sz w:val="24"/>
          <w:szCs w:val="24"/>
          <w:lang w:val="en-US"/>
        </w:rPr>
        <w:t xml:space="preserve">the </w:t>
      </w:r>
      <w:r w:rsidR="00F44FCD">
        <w:rPr>
          <w:rFonts w:ascii="Times New Roman" w:hAnsi="Times New Roman" w:cs="Times New Roman"/>
          <w:sz w:val="24"/>
          <w:szCs w:val="24"/>
          <w:lang w:val="en-US"/>
        </w:rPr>
        <w:t>penalty prescribed in the penalty provision on the basis that</w:t>
      </w:r>
      <w:r w:rsidR="00051702">
        <w:rPr>
          <w:rFonts w:ascii="Times New Roman" w:hAnsi="Times New Roman" w:cs="Times New Roman"/>
          <w:sz w:val="24"/>
          <w:szCs w:val="24"/>
          <w:lang w:val="en-US"/>
        </w:rPr>
        <w:t xml:space="preserve"> the accused was </w:t>
      </w:r>
      <w:r w:rsidR="00F44FCD">
        <w:rPr>
          <w:rFonts w:ascii="Times New Roman" w:hAnsi="Times New Roman" w:cs="Times New Roman"/>
          <w:sz w:val="24"/>
          <w:szCs w:val="24"/>
          <w:lang w:val="en-US"/>
        </w:rPr>
        <w:t xml:space="preserve">also a child. He was eighteen years at the time. </w:t>
      </w:r>
      <w:r w:rsidR="00051702">
        <w:rPr>
          <w:rFonts w:ascii="Times New Roman" w:hAnsi="Times New Roman" w:cs="Times New Roman"/>
          <w:sz w:val="24"/>
          <w:szCs w:val="24"/>
          <w:lang w:val="en-US"/>
        </w:rPr>
        <w:t xml:space="preserve">The </w:t>
      </w:r>
      <w:r w:rsidR="00F44FCD">
        <w:rPr>
          <w:rFonts w:ascii="Times New Roman" w:hAnsi="Times New Roman" w:cs="Times New Roman"/>
          <w:sz w:val="24"/>
          <w:szCs w:val="24"/>
          <w:lang w:val="en-US"/>
        </w:rPr>
        <w:t>court noted that taking into account</w:t>
      </w:r>
      <w:r w:rsidR="00051702">
        <w:rPr>
          <w:rFonts w:ascii="Times New Roman" w:hAnsi="Times New Roman" w:cs="Times New Roman"/>
          <w:sz w:val="24"/>
          <w:szCs w:val="24"/>
          <w:lang w:val="en-US"/>
        </w:rPr>
        <w:t xml:space="preserve"> s 81(2) of the Constitution</w:t>
      </w:r>
      <w:r w:rsidR="00F44FCD">
        <w:rPr>
          <w:rFonts w:ascii="Times New Roman" w:hAnsi="Times New Roman" w:cs="Times New Roman"/>
          <w:sz w:val="24"/>
          <w:szCs w:val="24"/>
          <w:lang w:val="en-US"/>
        </w:rPr>
        <w:t xml:space="preserve"> which says a child’s best interest are paramount in every matter concerning a child, and concluded that it was not going to be in the best interest of the accused to sentence him to 15 years imprisonment. </w:t>
      </w:r>
    </w:p>
    <w:p w14:paraId="2BBD698F" w14:textId="77777777" w:rsidR="00F44FCD" w:rsidRDefault="00F44FCD" w:rsidP="00051702">
      <w:pPr>
        <w:rPr>
          <w:rFonts w:ascii="Times New Roman" w:hAnsi="Times New Roman" w:cs="Times New Roman"/>
          <w:sz w:val="24"/>
          <w:szCs w:val="24"/>
          <w:lang w:val="en-US"/>
        </w:rPr>
      </w:pPr>
    </w:p>
    <w:p w14:paraId="3E6FE885" w14:textId="73A10203" w:rsidR="00413AD2" w:rsidRDefault="00F44FCD" w:rsidP="00FC21CB">
      <w:pPr>
        <w:rPr>
          <w:rFonts w:ascii="Times New Roman" w:hAnsi="Times New Roman" w:cs="Times New Roman"/>
          <w:kern w:val="0"/>
          <w:sz w:val="24"/>
          <w:szCs w:val="24"/>
        </w:rPr>
      </w:pPr>
      <w:r>
        <w:rPr>
          <w:rFonts w:ascii="Times New Roman" w:hAnsi="Times New Roman" w:cs="Times New Roman"/>
          <w:sz w:val="24"/>
          <w:szCs w:val="24"/>
          <w:lang w:val="en-US"/>
        </w:rPr>
        <w:t xml:space="preserve">[6] </w:t>
      </w:r>
      <w:r w:rsidR="00597093">
        <w:rPr>
          <w:rFonts w:ascii="Times New Roman" w:hAnsi="Times New Roman" w:cs="Times New Roman"/>
          <w:sz w:val="24"/>
          <w:szCs w:val="24"/>
          <w:lang w:val="en-US"/>
        </w:rPr>
        <w:t xml:space="preserve">I take the view that it </w:t>
      </w:r>
      <w:r w:rsidR="00FC21CB">
        <w:rPr>
          <w:rFonts w:ascii="Times New Roman" w:hAnsi="Times New Roman" w:cs="Times New Roman"/>
          <w:sz w:val="24"/>
          <w:szCs w:val="24"/>
          <w:lang w:val="en-US"/>
        </w:rPr>
        <w:t>was not</w:t>
      </w:r>
      <w:r w:rsidR="00E70075">
        <w:rPr>
          <w:rFonts w:ascii="Times New Roman" w:hAnsi="Times New Roman" w:cs="Times New Roman"/>
          <w:sz w:val="24"/>
          <w:szCs w:val="24"/>
          <w:lang w:val="en-US"/>
        </w:rPr>
        <w:t xml:space="preserve"> competent for </w:t>
      </w:r>
      <w:r w:rsidR="00597093">
        <w:rPr>
          <w:rFonts w:ascii="Times New Roman" w:hAnsi="Times New Roman" w:cs="Times New Roman"/>
          <w:sz w:val="24"/>
          <w:szCs w:val="24"/>
          <w:lang w:val="en-US"/>
        </w:rPr>
        <w:t>the</w:t>
      </w:r>
      <w:r w:rsidR="00906D87">
        <w:rPr>
          <w:rFonts w:ascii="Times New Roman" w:hAnsi="Times New Roman" w:cs="Times New Roman"/>
          <w:sz w:val="24"/>
          <w:szCs w:val="24"/>
          <w:lang w:val="en-US"/>
        </w:rPr>
        <w:t xml:space="preserve"> trial court </w:t>
      </w:r>
      <w:r w:rsidR="00E70075">
        <w:rPr>
          <w:rFonts w:ascii="Times New Roman" w:hAnsi="Times New Roman" w:cs="Times New Roman"/>
          <w:sz w:val="24"/>
          <w:szCs w:val="24"/>
          <w:lang w:val="en-US"/>
        </w:rPr>
        <w:t xml:space="preserve">to </w:t>
      </w:r>
      <w:r w:rsidR="00597093">
        <w:rPr>
          <w:rFonts w:ascii="Times New Roman" w:hAnsi="Times New Roman" w:cs="Times New Roman"/>
          <w:sz w:val="24"/>
          <w:szCs w:val="24"/>
          <w:lang w:val="en-US"/>
        </w:rPr>
        <w:t xml:space="preserve">escalate the issue of sentencing of </w:t>
      </w:r>
      <w:r w:rsidR="00FC21CB">
        <w:rPr>
          <w:rFonts w:ascii="Times New Roman" w:hAnsi="Times New Roman" w:cs="Times New Roman"/>
          <w:sz w:val="24"/>
          <w:szCs w:val="24"/>
          <w:lang w:val="en-US"/>
        </w:rPr>
        <w:t>the accused</w:t>
      </w:r>
      <w:r w:rsidR="00597093">
        <w:rPr>
          <w:rFonts w:ascii="Times New Roman" w:hAnsi="Times New Roman" w:cs="Times New Roman"/>
          <w:sz w:val="24"/>
          <w:szCs w:val="24"/>
          <w:lang w:val="en-US"/>
        </w:rPr>
        <w:t xml:space="preserve"> to </w:t>
      </w:r>
      <w:r w:rsidR="00906D87">
        <w:rPr>
          <w:rFonts w:ascii="Times New Roman" w:hAnsi="Times New Roman" w:cs="Times New Roman"/>
          <w:sz w:val="24"/>
          <w:szCs w:val="24"/>
          <w:lang w:val="en-US"/>
        </w:rPr>
        <w:t xml:space="preserve">a </w:t>
      </w:r>
      <w:r w:rsidR="00597093">
        <w:rPr>
          <w:rFonts w:ascii="Times New Roman" w:hAnsi="Times New Roman" w:cs="Times New Roman"/>
          <w:sz w:val="24"/>
          <w:szCs w:val="24"/>
          <w:lang w:val="en-US"/>
        </w:rPr>
        <w:t xml:space="preserve">constitutional issue. It is not. </w:t>
      </w:r>
      <w:r w:rsidR="00591230">
        <w:rPr>
          <w:rFonts w:ascii="Times New Roman" w:hAnsi="Times New Roman" w:cs="Times New Roman"/>
          <w:sz w:val="24"/>
          <w:szCs w:val="24"/>
          <w:lang w:val="en-US"/>
        </w:rPr>
        <w:t xml:space="preserve">I </w:t>
      </w:r>
      <w:r w:rsidR="00FC21CB">
        <w:rPr>
          <w:rFonts w:ascii="Times New Roman" w:hAnsi="Times New Roman" w:cs="Times New Roman"/>
          <w:sz w:val="24"/>
          <w:szCs w:val="24"/>
          <w:lang w:val="en-US"/>
        </w:rPr>
        <w:t xml:space="preserve">accept </w:t>
      </w:r>
      <w:r w:rsidR="00591230">
        <w:rPr>
          <w:rFonts w:ascii="Times New Roman" w:hAnsi="Times New Roman" w:cs="Times New Roman"/>
          <w:sz w:val="24"/>
          <w:szCs w:val="24"/>
          <w:lang w:val="en-US"/>
        </w:rPr>
        <w:t xml:space="preserve">that s </w:t>
      </w:r>
      <w:r w:rsidR="00591230">
        <w:rPr>
          <w:rFonts w:ascii="Times New Roman" w:hAnsi="Times New Roman" w:cs="Times New Roman"/>
          <w:kern w:val="0"/>
          <w:sz w:val="24"/>
          <w:szCs w:val="24"/>
        </w:rPr>
        <w:t xml:space="preserve">46(2) of the </w:t>
      </w:r>
      <w:r w:rsidR="00D56C93">
        <w:rPr>
          <w:rFonts w:ascii="Times New Roman" w:hAnsi="Times New Roman" w:cs="Times New Roman"/>
          <w:kern w:val="0"/>
          <w:sz w:val="24"/>
          <w:szCs w:val="24"/>
        </w:rPr>
        <w:t>Constitution s</w:t>
      </w:r>
      <w:r w:rsidR="00FC21CB">
        <w:rPr>
          <w:rFonts w:ascii="Times New Roman" w:hAnsi="Times New Roman" w:cs="Times New Roman"/>
          <w:kern w:val="0"/>
          <w:sz w:val="24"/>
          <w:szCs w:val="24"/>
        </w:rPr>
        <w:t>ays</w:t>
      </w:r>
      <w:r w:rsidR="00591230">
        <w:rPr>
          <w:rFonts w:ascii="Times New Roman" w:hAnsi="Times New Roman" w:cs="Times New Roman"/>
          <w:kern w:val="0"/>
          <w:sz w:val="24"/>
          <w:szCs w:val="24"/>
        </w:rPr>
        <w:t xml:space="preserve"> when interpreting any</w:t>
      </w:r>
      <w:r w:rsidR="00591230">
        <w:rPr>
          <w:rFonts w:ascii="Times New Roman" w:hAnsi="Times New Roman" w:cs="Times New Roman"/>
          <w:sz w:val="24"/>
          <w:szCs w:val="24"/>
          <w:lang w:val="en-US"/>
        </w:rPr>
        <w:t xml:space="preserve"> </w:t>
      </w:r>
      <w:r w:rsidR="00591230">
        <w:rPr>
          <w:rFonts w:ascii="Times New Roman" w:hAnsi="Times New Roman" w:cs="Times New Roman"/>
          <w:kern w:val="0"/>
          <w:sz w:val="24"/>
          <w:szCs w:val="24"/>
        </w:rPr>
        <w:t>legislation every court, tribunal or forum</w:t>
      </w:r>
      <w:r w:rsidR="00591230">
        <w:rPr>
          <w:rFonts w:ascii="Times New Roman" w:hAnsi="Times New Roman" w:cs="Times New Roman"/>
          <w:sz w:val="24"/>
          <w:szCs w:val="24"/>
          <w:lang w:val="en-US"/>
        </w:rPr>
        <w:t xml:space="preserve"> </w:t>
      </w:r>
      <w:r w:rsidR="00591230">
        <w:rPr>
          <w:rFonts w:ascii="Times New Roman" w:hAnsi="Times New Roman" w:cs="Times New Roman"/>
          <w:kern w:val="0"/>
          <w:sz w:val="24"/>
          <w:szCs w:val="24"/>
        </w:rPr>
        <w:t>must promote the spirit, purport and objects of the Declaration of Rights. The court must</w:t>
      </w:r>
      <w:r w:rsidR="00FC21CB">
        <w:rPr>
          <w:rFonts w:ascii="Times New Roman" w:hAnsi="Times New Roman" w:cs="Times New Roman"/>
          <w:sz w:val="24"/>
          <w:szCs w:val="24"/>
          <w:lang w:val="en-US"/>
        </w:rPr>
        <w:t xml:space="preserve"> </w:t>
      </w:r>
      <w:r w:rsidR="00591230">
        <w:rPr>
          <w:rFonts w:ascii="Times New Roman" w:hAnsi="Times New Roman" w:cs="Times New Roman"/>
          <w:kern w:val="0"/>
          <w:sz w:val="24"/>
          <w:szCs w:val="24"/>
        </w:rPr>
        <w:t>promote the values and principles that underlie a democratic society based on openness, justice,</w:t>
      </w:r>
      <w:r w:rsidR="00D56C93">
        <w:rPr>
          <w:rFonts w:ascii="Times New Roman" w:hAnsi="Times New Roman" w:cs="Times New Roman"/>
          <w:kern w:val="0"/>
          <w:sz w:val="24"/>
          <w:szCs w:val="24"/>
        </w:rPr>
        <w:t xml:space="preserve"> human dignity, equality and freedom.  In my view s 46 (2) requires that the Declaration of Rights</w:t>
      </w:r>
      <w:r w:rsidR="00D56C93">
        <w:rPr>
          <w:rFonts w:ascii="Times New Roman" w:hAnsi="Times New Roman" w:cs="Times New Roman"/>
          <w:sz w:val="24"/>
          <w:szCs w:val="24"/>
          <w:lang w:val="en-US"/>
        </w:rPr>
        <w:t xml:space="preserve"> </w:t>
      </w:r>
      <w:r w:rsidR="00D56C93">
        <w:rPr>
          <w:rFonts w:ascii="Times New Roman" w:hAnsi="Times New Roman" w:cs="Times New Roman"/>
          <w:kern w:val="0"/>
          <w:sz w:val="24"/>
          <w:szCs w:val="24"/>
        </w:rPr>
        <w:t xml:space="preserve">must be applied indirectly where it cannot be applied directly. Having made this observation, I note that s 46(2) does not permit a </w:t>
      </w:r>
      <w:r w:rsidR="00906D87">
        <w:rPr>
          <w:rFonts w:ascii="Times New Roman" w:hAnsi="Times New Roman" w:cs="Times New Roman"/>
          <w:kern w:val="0"/>
          <w:sz w:val="24"/>
          <w:szCs w:val="24"/>
        </w:rPr>
        <w:t>court</w:t>
      </w:r>
      <w:r w:rsidR="00D56C93">
        <w:rPr>
          <w:rFonts w:ascii="Times New Roman" w:hAnsi="Times New Roman" w:cs="Times New Roman"/>
          <w:kern w:val="0"/>
          <w:sz w:val="24"/>
          <w:szCs w:val="24"/>
        </w:rPr>
        <w:t xml:space="preserve"> to by</w:t>
      </w:r>
      <w:r w:rsidR="00906D87">
        <w:rPr>
          <w:rFonts w:ascii="Times New Roman" w:hAnsi="Times New Roman" w:cs="Times New Roman"/>
          <w:kern w:val="0"/>
          <w:sz w:val="24"/>
          <w:szCs w:val="24"/>
        </w:rPr>
        <w:t>-</w:t>
      </w:r>
      <w:r w:rsidR="00D56C93">
        <w:rPr>
          <w:rFonts w:ascii="Times New Roman" w:hAnsi="Times New Roman" w:cs="Times New Roman"/>
          <w:kern w:val="0"/>
          <w:sz w:val="24"/>
          <w:szCs w:val="24"/>
        </w:rPr>
        <w:t>pass a clear and unambiguous penalty provision by reaching a constitutional issue. First, one must consider the presumption of constitutional</w:t>
      </w:r>
      <w:r w:rsidR="001358DD">
        <w:rPr>
          <w:rFonts w:ascii="Times New Roman" w:hAnsi="Times New Roman" w:cs="Times New Roman"/>
          <w:kern w:val="0"/>
          <w:sz w:val="24"/>
          <w:szCs w:val="24"/>
        </w:rPr>
        <w:t xml:space="preserve"> validity of legislation</w:t>
      </w:r>
      <w:r w:rsidR="00D56C93">
        <w:rPr>
          <w:rFonts w:ascii="Times New Roman" w:hAnsi="Times New Roman" w:cs="Times New Roman"/>
          <w:kern w:val="0"/>
          <w:sz w:val="24"/>
          <w:szCs w:val="24"/>
        </w:rPr>
        <w:t xml:space="preserve">, and </w:t>
      </w:r>
      <w:r w:rsidR="001358DD">
        <w:rPr>
          <w:rFonts w:ascii="Times New Roman" w:hAnsi="Times New Roman" w:cs="Times New Roman"/>
          <w:kern w:val="0"/>
          <w:sz w:val="24"/>
          <w:szCs w:val="24"/>
        </w:rPr>
        <w:t xml:space="preserve">then </w:t>
      </w:r>
      <w:r w:rsidR="00D56C93">
        <w:rPr>
          <w:rFonts w:ascii="Times New Roman" w:hAnsi="Times New Roman" w:cs="Times New Roman"/>
          <w:kern w:val="0"/>
          <w:sz w:val="24"/>
          <w:szCs w:val="24"/>
        </w:rPr>
        <w:t>come to the conclusion that s 65 as amended is constitutional</w:t>
      </w:r>
      <w:r w:rsidR="001358DD">
        <w:rPr>
          <w:rFonts w:ascii="Times New Roman" w:hAnsi="Times New Roman" w:cs="Times New Roman"/>
          <w:kern w:val="0"/>
          <w:sz w:val="24"/>
          <w:szCs w:val="24"/>
        </w:rPr>
        <w:t>ly valid</w:t>
      </w:r>
      <w:r w:rsidR="00D56C93">
        <w:rPr>
          <w:rFonts w:ascii="Times New Roman" w:hAnsi="Times New Roman" w:cs="Times New Roman"/>
          <w:kern w:val="0"/>
          <w:sz w:val="24"/>
          <w:szCs w:val="24"/>
        </w:rPr>
        <w:t xml:space="preserve">. </w:t>
      </w:r>
      <w:r w:rsidR="00FC21CB">
        <w:rPr>
          <w:rFonts w:ascii="Times New Roman" w:hAnsi="Times New Roman" w:cs="Times New Roman"/>
          <w:kern w:val="0"/>
          <w:sz w:val="24"/>
          <w:szCs w:val="24"/>
        </w:rPr>
        <w:t>See</w:t>
      </w:r>
      <w:r w:rsidR="0048609D">
        <w:rPr>
          <w:rFonts w:ascii="Times New Roman" w:hAnsi="Times New Roman" w:cs="Times New Roman"/>
          <w:kern w:val="0"/>
          <w:sz w:val="24"/>
          <w:szCs w:val="24"/>
        </w:rPr>
        <w:t xml:space="preserve"> </w:t>
      </w:r>
      <w:r w:rsidR="0048609D" w:rsidRPr="0048609D">
        <w:rPr>
          <w:rFonts w:ascii="Times New Roman" w:hAnsi="Times New Roman" w:cs="Times New Roman"/>
          <w:i/>
          <w:iCs/>
          <w:color w:val="000000"/>
          <w:kern w:val="0"/>
          <w:sz w:val="23"/>
          <w:szCs w:val="23"/>
        </w:rPr>
        <w:t xml:space="preserve">Zimbabwe Electoral Commission (2) The Chairperson of the Zimbabwe Electoral Commission v The Commissioner General Zimbabwe Republic Police &amp; 19 </w:t>
      </w:r>
      <w:proofErr w:type="spellStart"/>
      <w:r w:rsidR="0048609D" w:rsidRPr="0048609D">
        <w:rPr>
          <w:rFonts w:ascii="Times New Roman" w:hAnsi="Times New Roman" w:cs="Times New Roman"/>
          <w:i/>
          <w:iCs/>
          <w:color w:val="000000"/>
          <w:kern w:val="0"/>
          <w:sz w:val="23"/>
          <w:szCs w:val="23"/>
        </w:rPr>
        <w:t>Ors</w:t>
      </w:r>
      <w:proofErr w:type="spellEnd"/>
      <w:r w:rsidR="0048609D" w:rsidRPr="0048609D">
        <w:rPr>
          <w:rFonts w:ascii="Times New Roman" w:hAnsi="Times New Roman" w:cs="Times New Roman"/>
          <w:color w:val="000000"/>
          <w:kern w:val="0"/>
          <w:sz w:val="23"/>
          <w:szCs w:val="23"/>
        </w:rPr>
        <w:t xml:space="preserve"> </w:t>
      </w:r>
      <w:r w:rsidR="0048609D">
        <w:rPr>
          <w:rFonts w:ascii="Times New Roman" w:hAnsi="Times New Roman" w:cs="Times New Roman"/>
          <w:color w:val="000000"/>
          <w:kern w:val="0"/>
          <w:sz w:val="23"/>
          <w:szCs w:val="23"/>
        </w:rPr>
        <w:t>CCZ</w:t>
      </w:r>
      <w:r w:rsidR="0048609D" w:rsidRPr="0048609D">
        <w:rPr>
          <w:rFonts w:ascii="Times New Roman" w:hAnsi="Times New Roman" w:cs="Times New Roman"/>
          <w:color w:val="000000"/>
          <w:kern w:val="0"/>
          <w:sz w:val="23"/>
          <w:szCs w:val="23"/>
        </w:rPr>
        <w:t xml:space="preserve"> 3/14. </w:t>
      </w:r>
      <w:r w:rsidR="00FC21CB">
        <w:rPr>
          <w:rFonts w:ascii="Times New Roman" w:hAnsi="Times New Roman" w:cs="Times New Roman"/>
          <w:kern w:val="0"/>
          <w:sz w:val="24"/>
          <w:szCs w:val="24"/>
        </w:rPr>
        <w:t xml:space="preserve">Secondly, reaching the constitution when there is a clear and unambiguous legislation which answers the issue at hand is hit by the </w:t>
      </w:r>
      <w:r w:rsidR="00FC21CB">
        <w:rPr>
          <w:rFonts w:ascii="Times New Roman" w:hAnsi="Times New Roman" w:cs="Times New Roman"/>
          <w:kern w:val="0"/>
          <w:sz w:val="24"/>
          <w:szCs w:val="24"/>
        </w:rPr>
        <w:lastRenderedPageBreak/>
        <w:t xml:space="preserve">principle of subsidiarity.  </w:t>
      </w:r>
      <w:r w:rsidR="0048609D">
        <w:rPr>
          <w:rFonts w:ascii="Times New Roman" w:hAnsi="Times New Roman" w:cs="Times New Roman"/>
          <w:kern w:val="0"/>
          <w:sz w:val="24"/>
          <w:szCs w:val="24"/>
        </w:rPr>
        <w:t xml:space="preserve">See </w:t>
      </w:r>
      <w:r w:rsidR="0048609D" w:rsidRPr="0048609D">
        <w:rPr>
          <w:rFonts w:ascii="Times New Roman" w:hAnsi="Times New Roman" w:cs="Times New Roman"/>
          <w:i/>
          <w:iCs/>
          <w:kern w:val="0"/>
          <w:sz w:val="24"/>
          <w:szCs w:val="24"/>
        </w:rPr>
        <w:t xml:space="preserve">S v </w:t>
      </w:r>
      <w:proofErr w:type="spellStart"/>
      <w:r w:rsidR="0048609D" w:rsidRPr="0048609D">
        <w:rPr>
          <w:rFonts w:ascii="Times New Roman" w:hAnsi="Times New Roman" w:cs="Times New Roman"/>
          <w:i/>
          <w:iCs/>
          <w:kern w:val="0"/>
          <w:sz w:val="24"/>
          <w:szCs w:val="24"/>
        </w:rPr>
        <w:t>Mhlungu</w:t>
      </w:r>
      <w:proofErr w:type="spellEnd"/>
      <w:r w:rsidR="0048609D" w:rsidRPr="0048609D">
        <w:rPr>
          <w:rFonts w:ascii="Times New Roman" w:hAnsi="Times New Roman" w:cs="Times New Roman"/>
          <w:i/>
          <w:iCs/>
          <w:kern w:val="0"/>
          <w:sz w:val="24"/>
          <w:szCs w:val="24"/>
        </w:rPr>
        <w:t xml:space="preserve"> and Others</w:t>
      </w:r>
      <w:r w:rsidR="0048609D">
        <w:rPr>
          <w:rFonts w:ascii="Times New Roman" w:hAnsi="Times New Roman" w:cs="Times New Roman"/>
          <w:kern w:val="0"/>
          <w:sz w:val="24"/>
          <w:szCs w:val="24"/>
        </w:rPr>
        <w:t xml:space="preserve"> 1995(7) BCLR 793 (CC)</w:t>
      </w:r>
      <w:r w:rsidR="00413AD2">
        <w:rPr>
          <w:rFonts w:ascii="Times New Roman" w:hAnsi="Times New Roman" w:cs="Times New Roman"/>
          <w:kern w:val="0"/>
          <w:sz w:val="24"/>
          <w:szCs w:val="24"/>
        </w:rPr>
        <w:t xml:space="preserve"> where the court said: </w:t>
      </w:r>
    </w:p>
    <w:p w14:paraId="61E4F287" w14:textId="77777777" w:rsidR="00413AD2" w:rsidRDefault="00413AD2" w:rsidP="00413AD2">
      <w:pPr>
        <w:ind w:left="720"/>
        <w:rPr>
          <w:rFonts w:ascii="Times New Roman" w:hAnsi="Times New Roman" w:cs="Times New Roman"/>
          <w:kern w:val="0"/>
          <w:sz w:val="24"/>
          <w:szCs w:val="24"/>
        </w:rPr>
      </w:pPr>
    </w:p>
    <w:p w14:paraId="103DDB4B" w14:textId="5CD4E29C" w:rsidR="00413AD2" w:rsidRDefault="00413AD2" w:rsidP="00413AD2">
      <w:pPr>
        <w:spacing w:line="276" w:lineRule="auto"/>
        <w:ind w:left="720"/>
        <w:rPr>
          <w:rFonts w:ascii="Times New Roman" w:hAnsi="Times New Roman" w:cs="Times New Roman"/>
          <w:kern w:val="0"/>
          <w:sz w:val="24"/>
          <w:szCs w:val="24"/>
        </w:rPr>
      </w:pPr>
      <w:r>
        <w:rPr>
          <w:rFonts w:ascii="Times New Roman" w:hAnsi="Times New Roman" w:cs="Times New Roman"/>
          <w:kern w:val="0"/>
          <w:sz w:val="24"/>
          <w:szCs w:val="24"/>
        </w:rPr>
        <w:t>“I would lay it down as a general principle that where it is possible to decide any case, civil or criminal, without r</w:t>
      </w:r>
      <w:r w:rsidR="00B659AC">
        <w:rPr>
          <w:rFonts w:ascii="Times New Roman" w:hAnsi="Times New Roman" w:cs="Times New Roman"/>
          <w:kern w:val="0"/>
          <w:sz w:val="24"/>
          <w:szCs w:val="24"/>
        </w:rPr>
        <w:t xml:space="preserve">eaching a constitutional issue </w:t>
      </w:r>
      <w:r>
        <w:rPr>
          <w:rFonts w:ascii="Times New Roman" w:hAnsi="Times New Roman" w:cs="Times New Roman"/>
          <w:kern w:val="0"/>
          <w:sz w:val="24"/>
          <w:szCs w:val="24"/>
        </w:rPr>
        <w:t xml:space="preserve">that is the course which should be followed.” </w:t>
      </w:r>
    </w:p>
    <w:p w14:paraId="60F0ECF4" w14:textId="77777777" w:rsidR="00413AD2" w:rsidRDefault="00413AD2" w:rsidP="00FC21CB">
      <w:pPr>
        <w:rPr>
          <w:rFonts w:ascii="Times New Roman" w:hAnsi="Times New Roman" w:cs="Times New Roman"/>
          <w:kern w:val="0"/>
          <w:sz w:val="24"/>
          <w:szCs w:val="24"/>
        </w:rPr>
      </w:pPr>
    </w:p>
    <w:p w14:paraId="77C0A9E7" w14:textId="7D0ADD1D" w:rsidR="00FC21CB" w:rsidRPr="0048609D" w:rsidRDefault="00413AD2" w:rsidP="00FC21CB">
      <w:pPr>
        <w:rPr>
          <w:rFonts w:ascii="Times New Roman" w:hAnsi="Times New Roman" w:cs="Times New Roman"/>
          <w:kern w:val="0"/>
          <w:sz w:val="24"/>
          <w:szCs w:val="24"/>
        </w:rPr>
      </w:pPr>
      <w:r>
        <w:rPr>
          <w:rFonts w:ascii="Times New Roman" w:hAnsi="Times New Roman" w:cs="Times New Roman"/>
          <w:kern w:val="0"/>
          <w:sz w:val="24"/>
          <w:szCs w:val="24"/>
        </w:rPr>
        <w:t xml:space="preserve">See </w:t>
      </w:r>
      <w:proofErr w:type="spellStart"/>
      <w:r w:rsidR="00584840" w:rsidRPr="00584840">
        <w:rPr>
          <w:rFonts w:ascii="Times New Roman" w:hAnsi="Times New Roman" w:cs="Times New Roman"/>
          <w:i/>
          <w:iCs/>
          <w:kern w:val="0"/>
          <w:sz w:val="24"/>
          <w:szCs w:val="24"/>
        </w:rPr>
        <w:t>Magurure</w:t>
      </w:r>
      <w:proofErr w:type="spellEnd"/>
      <w:r w:rsidR="00584840" w:rsidRPr="00584840">
        <w:rPr>
          <w:rFonts w:ascii="Times New Roman" w:hAnsi="Times New Roman" w:cs="Times New Roman"/>
          <w:i/>
          <w:iCs/>
          <w:kern w:val="0"/>
          <w:sz w:val="24"/>
          <w:szCs w:val="24"/>
        </w:rPr>
        <w:t xml:space="preserve"> v Cargo Carriers International Hauliers (Pvt) Ltd</w:t>
      </w:r>
      <w:r w:rsidR="00584840">
        <w:rPr>
          <w:rFonts w:ascii="Times New Roman" w:hAnsi="Times New Roman" w:cs="Times New Roman"/>
          <w:kern w:val="0"/>
          <w:sz w:val="24"/>
          <w:szCs w:val="24"/>
        </w:rPr>
        <w:t xml:space="preserve"> CCZ 15/16;</w:t>
      </w:r>
      <w:r w:rsidR="00584840" w:rsidRPr="00584840">
        <w:rPr>
          <w:rFonts w:ascii="Times New Roman" w:hAnsi="Times New Roman" w:cs="Times New Roman"/>
          <w:i/>
          <w:iCs/>
          <w:kern w:val="0"/>
          <w:sz w:val="24"/>
          <w:szCs w:val="24"/>
        </w:rPr>
        <w:t xml:space="preserve"> </w:t>
      </w:r>
      <w:proofErr w:type="spellStart"/>
      <w:r w:rsidR="00584840" w:rsidRPr="00584840">
        <w:rPr>
          <w:rFonts w:ascii="Times New Roman" w:hAnsi="Times New Roman" w:cs="Times New Roman"/>
          <w:i/>
          <w:iCs/>
          <w:kern w:val="0"/>
          <w:sz w:val="24"/>
          <w:szCs w:val="24"/>
        </w:rPr>
        <w:t>Majome</w:t>
      </w:r>
      <w:proofErr w:type="spellEnd"/>
      <w:r w:rsidR="00584840" w:rsidRPr="00584840">
        <w:rPr>
          <w:rFonts w:ascii="Times New Roman" w:hAnsi="Times New Roman" w:cs="Times New Roman"/>
          <w:i/>
          <w:iCs/>
          <w:kern w:val="0"/>
          <w:sz w:val="24"/>
          <w:szCs w:val="24"/>
        </w:rPr>
        <w:t xml:space="preserve"> v Zimbabwe Broadcasting Corporation &amp; </w:t>
      </w:r>
      <w:proofErr w:type="spellStart"/>
      <w:r w:rsidR="00584840" w:rsidRPr="00584840">
        <w:rPr>
          <w:rFonts w:ascii="Times New Roman" w:hAnsi="Times New Roman" w:cs="Times New Roman"/>
          <w:i/>
          <w:iCs/>
          <w:kern w:val="0"/>
          <w:sz w:val="24"/>
          <w:szCs w:val="24"/>
        </w:rPr>
        <w:t>Ors</w:t>
      </w:r>
      <w:proofErr w:type="spellEnd"/>
      <w:r w:rsidR="00584840">
        <w:rPr>
          <w:rFonts w:ascii="Times New Roman" w:hAnsi="Times New Roman" w:cs="Times New Roman"/>
          <w:kern w:val="0"/>
          <w:sz w:val="24"/>
          <w:szCs w:val="24"/>
        </w:rPr>
        <w:t xml:space="preserve"> 2016 (2) ZLR 27 (CC); </w:t>
      </w:r>
      <w:proofErr w:type="spellStart"/>
      <w:r w:rsidR="00584840" w:rsidRPr="00584840">
        <w:rPr>
          <w:rFonts w:ascii="Times New Roman" w:hAnsi="Times New Roman" w:cs="Times New Roman"/>
          <w:i/>
          <w:iCs/>
          <w:kern w:val="0"/>
          <w:sz w:val="24"/>
          <w:szCs w:val="24"/>
        </w:rPr>
        <w:t>Moyo</w:t>
      </w:r>
      <w:proofErr w:type="spellEnd"/>
      <w:r w:rsidR="00584840" w:rsidRPr="00584840">
        <w:rPr>
          <w:rFonts w:ascii="Times New Roman" w:hAnsi="Times New Roman" w:cs="Times New Roman"/>
          <w:i/>
          <w:iCs/>
          <w:kern w:val="0"/>
          <w:sz w:val="24"/>
          <w:szCs w:val="24"/>
        </w:rPr>
        <w:t xml:space="preserve"> v </w:t>
      </w:r>
      <w:proofErr w:type="spellStart"/>
      <w:r w:rsidR="00584840" w:rsidRPr="00584840">
        <w:rPr>
          <w:rFonts w:ascii="Times New Roman" w:hAnsi="Times New Roman" w:cs="Times New Roman"/>
          <w:i/>
          <w:iCs/>
          <w:kern w:val="0"/>
          <w:sz w:val="24"/>
          <w:szCs w:val="24"/>
        </w:rPr>
        <w:t>Chacha</w:t>
      </w:r>
      <w:proofErr w:type="spellEnd"/>
      <w:r w:rsidR="00584840" w:rsidRPr="00584840">
        <w:rPr>
          <w:rFonts w:ascii="Times New Roman" w:hAnsi="Times New Roman" w:cs="Times New Roman"/>
          <w:i/>
          <w:iCs/>
          <w:kern w:val="0"/>
          <w:sz w:val="24"/>
          <w:szCs w:val="24"/>
        </w:rPr>
        <w:t xml:space="preserve"> &amp; </w:t>
      </w:r>
      <w:proofErr w:type="spellStart"/>
      <w:r w:rsidR="00584840" w:rsidRPr="00584840">
        <w:rPr>
          <w:rFonts w:ascii="Times New Roman" w:hAnsi="Times New Roman" w:cs="Times New Roman"/>
          <w:i/>
          <w:iCs/>
          <w:kern w:val="0"/>
          <w:sz w:val="24"/>
          <w:szCs w:val="24"/>
        </w:rPr>
        <w:t>Ors</w:t>
      </w:r>
      <w:proofErr w:type="spellEnd"/>
      <w:r w:rsidR="00584840" w:rsidRPr="00584840">
        <w:rPr>
          <w:rFonts w:ascii="Times New Roman" w:hAnsi="Times New Roman" w:cs="Times New Roman"/>
          <w:i/>
          <w:iCs/>
          <w:kern w:val="0"/>
          <w:sz w:val="24"/>
          <w:szCs w:val="24"/>
        </w:rPr>
        <w:t xml:space="preserve"> </w:t>
      </w:r>
      <w:r w:rsidR="00584840">
        <w:rPr>
          <w:rFonts w:ascii="Times New Roman" w:hAnsi="Times New Roman" w:cs="Times New Roman"/>
          <w:kern w:val="0"/>
          <w:sz w:val="24"/>
          <w:szCs w:val="24"/>
        </w:rPr>
        <w:t xml:space="preserve">2017 (2) ZLR 142 (CC). </w:t>
      </w:r>
      <w:r w:rsidR="00FC21CB">
        <w:rPr>
          <w:rFonts w:ascii="Times New Roman" w:hAnsi="Times New Roman" w:cs="Times New Roman"/>
          <w:kern w:val="0"/>
          <w:sz w:val="24"/>
          <w:szCs w:val="24"/>
        </w:rPr>
        <w:t>Therefore,</w:t>
      </w:r>
      <w:r w:rsidR="00FC21CB">
        <w:rPr>
          <w:rFonts w:ascii="Times New Roman" w:hAnsi="Times New Roman" w:cs="Times New Roman"/>
          <w:sz w:val="24"/>
          <w:szCs w:val="24"/>
          <w:lang w:val="en-US"/>
        </w:rPr>
        <w:t xml:space="preserve"> s 81(2) of the Constitution had n</w:t>
      </w:r>
      <w:r w:rsidR="00584840">
        <w:rPr>
          <w:rFonts w:ascii="Times New Roman" w:hAnsi="Times New Roman" w:cs="Times New Roman"/>
          <w:sz w:val="24"/>
          <w:szCs w:val="24"/>
          <w:lang w:val="en-US"/>
        </w:rPr>
        <w:t>either direct nor</w:t>
      </w:r>
      <w:r w:rsidR="00FC21CB">
        <w:rPr>
          <w:rFonts w:ascii="Times New Roman" w:hAnsi="Times New Roman" w:cs="Times New Roman"/>
          <w:sz w:val="24"/>
          <w:szCs w:val="24"/>
          <w:lang w:val="en-US"/>
        </w:rPr>
        <w:t xml:space="preserve"> </w:t>
      </w:r>
      <w:r w:rsidR="00906D87">
        <w:rPr>
          <w:rFonts w:ascii="Times New Roman" w:hAnsi="Times New Roman" w:cs="Times New Roman"/>
          <w:sz w:val="24"/>
          <w:szCs w:val="24"/>
          <w:lang w:val="en-US"/>
        </w:rPr>
        <w:t>in</w:t>
      </w:r>
      <w:r w:rsidR="00FC21CB">
        <w:rPr>
          <w:rFonts w:ascii="Times New Roman" w:hAnsi="Times New Roman" w:cs="Times New Roman"/>
          <w:sz w:val="24"/>
          <w:szCs w:val="24"/>
          <w:lang w:val="en-US"/>
        </w:rPr>
        <w:t>direct application to the issue that was before the trial court.</w:t>
      </w:r>
      <w:r>
        <w:rPr>
          <w:rFonts w:ascii="Times New Roman" w:hAnsi="Times New Roman" w:cs="Times New Roman"/>
          <w:sz w:val="24"/>
          <w:szCs w:val="24"/>
          <w:lang w:val="en-US"/>
        </w:rPr>
        <w:t xml:space="preserve"> The issue was simply answerable by resort to s 65 of the Criminal law Code and no further. </w:t>
      </w:r>
    </w:p>
    <w:p w14:paraId="00D99F78" w14:textId="77777777" w:rsidR="00D56C93" w:rsidRDefault="00D56C93" w:rsidP="00D56C93">
      <w:pPr>
        <w:rPr>
          <w:rFonts w:ascii="Times New Roman" w:hAnsi="Times New Roman" w:cs="Times New Roman"/>
          <w:sz w:val="24"/>
          <w:szCs w:val="24"/>
          <w:lang w:val="en-US"/>
        </w:rPr>
      </w:pPr>
    </w:p>
    <w:p w14:paraId="09770B66" w14:textId="4B840A1C" w:rsidR="00266243" w:rsidRPr="00BE3FFB" w:rsidRDefault="00266243" w:rsidP="00266243">
      <w:pPr>
        <w:rPr>
          <w:rFonts w:ascii="Times New Roman" w:hAnsi="Times New Roman" w:cs="Times New Roman"/>
          <w:color w:val="211D1E"/>
          <w:sz w:val="24"/>
          <w:szCs w:val="24"/>
        </w:rPr>
      </w:pPr>
      <w:r w:rsidRPr="00BE3FFB">
        <w:rPr>
          <w:rFonts w:ascii="Times New Roman" w:hAnsi="Times New Roman" w:cs="Times New Roman"/>
          <w:sz w:val="24"/>
          <w:szCs w:val="24"/>
          <w:lang w:val="en-US"/>
        </w:rPr>
        <w:t>[</w:t>
      </w:r>
      <w:r w:rsidR="00CB703B" w:rsidRPr="00BE3FFB">
        <w:rPr>
          <w:rFonts w:ascii="Times New Roman" w:hAnsi="Times New Roman" w:cs="Times New Roman"/>
          <w:sz w:val="24"/>
          <w:szCs w:val="24"/>
          <w:lang w:val="en-US"/>
        </w:rPr>
        <w:t>7</w:t>
      </w:r>
      <w:r w:rsidRPr="00BE3FFB">
        <w:rPr>
          <w:rFonts w:ascii="Times New Roman" w:hAnsi="Times New Roman" w:cs="Times New Roman"/>
          <w:sz w:val="24"/>
          <w:szCs w:val="24"/>
          <w:lang w:val="en-US"/>
        </w:rPr>
        <w:t xml:space="preserve">] </w:t>
      </w:r>
      <w:r w:rsidR="00FC21CB" w:rsidRPr="00BE3FFB">
        <w:rPr>
          <w:rFonts w:ascii="Times New Roman" w:hAnsi="Times New Roman" w:cs="Times New Roman"/>
          <w:sz w:val="24"/>
          <w:szCs w:val="24"/>
          <w:lang w:val="en-US"/>
        </w:rPr>
        <w:t xml:space="preserve">For completeness, </w:t>
      </w:r>
      <w:r w:rsidRPr="00BE3FFB">
        <w:rPr>
          <w:rFonts w:ascii="Times New Roman" w:hAnsi="Times New Roman" w:cs="Times New Roman"/>
          <w:sz w:val="24"/>
          <w:szCs w:val="24"/>
          <w:lang w:val="en-US"/>
        </w:rPr>
        <w:t>I turn to</w:t>
      </w:r>
      <w:r w:rsidR="00FC21CB" w:rsidRPr="00BE3FFB">
        <w:rPr>
          <w:rFonts w:ascii="Times New Roman" w:hAnsi="Times New Roman" w:cs="Times New Roman"/>
          <w:sz w:val="24"/>
          <w:szCs w:val="24"/>
          <w:lang w:val="en-US"/>
        </w:rPr>
        <w:t xml:space="preserve"> s </w:t>
      </w:r>
      <w:r w:rsidR="00E6659A" w:rsidRPr="00BE3FFB">
        <w:rPr>
          <w:rFonts w:ascii="Times New Roman" w:hAnsi="Times New Roman" w:cs="Times New Roman"/>
          <w:sz w:val="24"/>
          <w:szCs w:val="24"/>
          <w:lang w:val="en-US"/>
        </w:rPr>
        <w:t>351(2) of the Criminal Procedure and Evidence Act [Chapter 9:07]</w:t>
      </w:r>
      <w:r w:rsidRPr="00BE3FFB">
        <w:rPr>
          <w:rFonts w:ascii="Times New Roman" w:hAnsi="Times New Roman" w:cs="Times New Roman"/>
          <w:sz w:val="24"/>
          <w:szCs w:val="24"/>
          <w:lang w:val="en-US"/>
        </w:rPr>
        <w:t xml:space="preserve"> which says </w:t>
      </w:r>
      <w:r w:rsidRPr="00BE3FFB">
        <w:rPr>
          <w:rFonts w:ascii="Times New Roman" w:hAnsi="Times New Roman" w:cs="Times New Roman"/>
          <w:color w:val="000000"/>
          <w:kern w:val="0"/>
          <w:sz w:val="24"/>
          <w:szCs w:val="24"/>
        </w:rPr>
        <w:t xml:space="preserve">a court before which a person under the age of nineteen years has been </w:t>
      </w:r>
      <w:r w:rsidRPr="00BE3FFB">
        <w:rPr>
          <w:rFonts w:ascii="Times New Roman" w:hAnsi="Times New Roman" w:cs="Times New Roman"/>
          <w:color w:val="000000"/>
          <w:kern w:val="0"/>
          <w:sz w:val="24"/>
          <w:szCs w:val="24"/>
          <w:u w:val="single"/>
        </w:rPr>
        <w:t>convicted of any offence may, instead of imposing a punishment of a fine or imprisonment for that offence</w:t>
      </w:r>
      <w:r w:rsidRPr="00BE3FFB">
        <w:rPr>
          <w:rFonts w:ascii="Times New Roman" w:hAnsi="Times New Roman" w:cs="Times New Roman"/>
          <w:color w:val="000000"/>
          <w:kern w:val="0"/>
          <w:sz w:val="24"/>
          <w:szCs w:val="24"/>
        </w:rPr>
        <w:t>, order that he shall be taken before a children’s court and dealt with in terms of the Children’s Act [Chapter 5:06].</w:t>
      </w:r>
      <w:r w:rsidRPr="00BE3FFB">
        <w:rPr>
          <w:rFonts w:ascii="Times New Roman" w:hAnsi="Times New Roman" w:cs="Times New Roman"/>
          <w:i/>
          <w:iCs/>
          <w:color w:val="000000"/>
          <w:kern w:val="0"/>
          <w:sz w:val="24"/>
          <w:szCs w:val="24"/>
        </w:rPr>
        <w:t xml:space="preserve"> </w:t>
      </w:r>
      <w:r w:rsidRPr="00BE3FFB">
        <w:rPr>
          <w:rFonts w:ascii="Times New Roman" w:hAnsi="Times New Roman" w:cs="Times New Roman"/>
          <w:color w:val="000000"/>
          <w:kern w:val="0"/>
          <w:sz w:val="24"/>
          <w:szCs w:val="24"/>
        </w:rPr>
        <w:t>A reading of this provision suggest</w:t>
      </w:r>
      <w:r w:rsidR="00906D87" w:rsidRPr="00BE3FFB">
        <w:rPr>
          <w:rFonts w:ascii="Times New Roman" w:hAnsi="Times New Roman" w:cs="Times New Roman"/>
          <w:color w:val="000000"/>
          <w:kern w:val="0"/>
          <w:sz w:val="24"/>
          <w:szCs w:val="24"/>
        </w:rPr>
        <w:t>s</w:t>
      </w:r>
      <w:r w:rsidRPr="00BE3FFB">
        <w:rPr>
          <w:rFonts w:ascii="Times New Roman" w:hAnsi="Times New Roman" w:cs="Times New Roman"/>
          <w:color w:val="000000"/>
          <w:kern w:val="0"/>
          <w:sz w:val="24"/>
          <w:szCs w:val="24"/>
        </w:rPr>
        <w:t xml:space="preserve"> that it applies to a juvenile convicted of the crime of rape, because it says who has been “</w:t>
      </w:r>
      <w:r w:rsidRPr="00BE3FFB">
        <w:rPr>
          <w:rFonts w:ascii="Times New Roman" w:hAnsi="Times New Roman" w:cs="Times New Roman"/>
          <w:color w:val="000000"/>
          <w:kern w:val="0"/>
          <w:sz w:val="24"/>
          <w:szCs w:val="24"/>
          <w:u w:val="single"/>
        </w:rPr>
        <w:t>convicted of any offence</w:t>
      </w:r>
      <w:r w:rsidRPr="00BE3FFB">
        <w:rPr>
          <w:rFonts w:ascii="Times New Roman" w:hAnsi="Times New Roman" w:cs="Times New Roman"/>
          <w:color w:val="000000"/>
          <w:kern w:val="0"/>
          <w:sz w:val="24"/>
          <w:szCs w:val="24"/>
        </w:rPr>
        <w:t>.” First an</w:t>
      </w:r>
      <w:r w:rsidRPr="00BE3FFB">
        <w:rPr>
          <w:rFonts w:ascii="Times New Roman" w:hAnsi="Times New Roman" w:cs="Times New Roman"/>
          <w:color w:val="211D1E"/>
          <w:sz w:val="24"/>
          <w:szCs w:val="24"/>
        </w:rPr>
        <w:t xml:space="preserve"> attempt must be made to read the s 351(2) of the CP &amp; E Act and s 65 as amended together in an effort to reconcile them. See </w:t>
      </w:r>
      <w:proofErr w:type="spellStart"/>
      <w:r w:rsidRPr="00BE3FFB">
        <w:rPr>
          <w:rFonts w:ascii="Times New Roman" w:hAnsi="Times New Roman" w:cs="Times New Roman"/>
          <w:i/>
          <w:iCs/>
          <w:color w:val="211D1E"/>
          <w:sz w:val="24"/>
          <w:szCs w:val="24"/>
        </w:rPr>
        <w:t>Wendywood</w:t>
      </w:r>
      <w:proofErr w:type="spellEnd"/>
      <w:r w:rsidRPr="00BE3FFB">
        <w:rPr>
          <w:rFonts w:ascii="Times New Roman" w:hAnsi="Times New Roman" w:cs="Times New Roman"/>
          <w:i/>
          <w:iCs/>
          <w:color w:val="211D1E"/>
          <w:sz w:val="24"/>
          <w:szCs w:val="24"/>
        </w:rPr>
        <w:t xml:space="preserve"> Development (Pty) Ltd v </w:t>
      </w:r>
      <w:proofErr w:type="spellStart"/>
      <w:r w:rsidRPr="00BE3FFB">
        <w:rPr>
          <w:rFonts w:ascii="Times New Roman" w:hAnsi="Times New Roman" w:cs="Times New Roman"/>
          <w:i/>
          <w:iCs/>
          <w:color w:val="211D1E"/>
          <w:sz w:val="24"/>
          <w:szCs w:val="24"/>
        </w:rPr>
        <w:t>Rieger</w:t>
      </w:r>
      <w:proofErr w:type="spellEnd"/>
      <w:r w:rsidRPr="00BE3FFB">
        <w:rPr>
          <w:rFonts w:ascii="Times New Roman" w:hAnsi="Times New Roman" w:cs="Times New Roman"/>
          <w:color w:val="211D1E"/>
          <w:sz w:val="24"/>
          <w:szCs w:val="24"/>
        </w:rPr>
        <w:t xml:space="preserve"> 1971(3) SA 28 (A)</w:t>
      </w:r>
      <w:r w:rsidR="00AB4040" w:rsidRPr="00BE3FFB">
        <w:rPr>
          <w:rFonts w:ascii="Times New Roman" w:hAnsi="Times New Roman" w:cs="Times New Roman"/>
          <w:color w:val="211D1E"/>
          <w:sz w:val="24"/>
          <w:szCs w:val="24"/>
        </w:rPr>
        <w:t xml:space="preserve">; </w:t>
      </w:r>
      <w:proofErr w:type="spellStart"/>
      <w:r w:rsidRPr="00BE3FFB">
        <w:rPr>
          <w:rFonts w:ascii="Times New Roman" w:hAnsi="Times New Roman" w:cs="Times New Roman"/>
          <w:i/>
          <w:iCs/>
          <w:color w:val="211D1E"/>
          <w:sz w:val="24"/>
          <w:szCs w:val="24"/>
        </w:rPr>
        <w:t>Shozi</w:t>
      </w:r>
      <w:proofErr w:type="spellEnd"/>
      <w:r w:rsidRPr="00BE3FFB">
        <w:rPr>
          <w:rFonts w:ascii="Times New Roman" w:hAnsi="Times New Roman" w:cs="Times New Roman"/>
          <w:i/>
          <w:iCs/>
          <w:color w:val="211D1E"/>
          <w:sz w:val="24"/>
          <w:szCs w:val="24"/>
        </w:rPr>
        <w:t xml:space="preserve"> v Minister of Justice, </w:t>
      </w:r>
      <w:proofErr w:type="spellStart"/>
      <w:r w:rsidRPr="00BE3FFB">
        <w:rPr>
          <w:rFonts w:ascii="Times New Roman" w:hAnsi="Times New Roman" w:cs="Times New Roman"/>
          <w:i/>
          <w:iCs/>
          <w:color w:val="211D1E"/>
          <w:sz w:val="24"/>
          <w:szCs w:val="24"/>
        </w:rPr>
        <w:t>Kwazulu</w:t>
      </w:r>
      <w:proofErr w:type="spellEnd"/>
      <w:r w:rsidRPr="00BE3FFB">
        <w:rPr>
          <w:rFonts w:ascii="Times New Roman" w:hAnsi="Times New Roman" w:cs="Times New Roman"/>
          <w:color w:val="211D1E"/>
          <w:sz w:val="24"/>
          <w:szCs w:val="24"/>
        </w:rPr>
        <w:t xml:space="preserve"> 1992 (2) SA 338 (NPD) 343. In this case </w:t>
      </w:r>
      <w:r w:rsidRPr="00BE3FFB">
        <w:rPr>
          <w:rFonts w:ascii="Times New Roman" w:hAnsi="Times New Roman" w:cs="Times New Roman"/>
          <w:color w:val="000000"/>
          <w:kern w:val="0"/>
          <w:sz w:val="24"/>
          <w:szCs w:val="24"/>
        </w:rPr>
        <w:t xml:space="preserve">a </w:t>
      </w:r>
      <w:r w:rsidRPr="00BE3FFB">
        <w:rPr>
          <w:rFonts w:ascii="Times New Roman" w:hAnsi="Times New Roman" w:cs="Times New Roman"/>
          <w:color w:val="211D1E"/>
          <w:sz w:val="24"/>
          <w:szCs w:val="24"/>
        </w:rPr>
        <w:t>reconciliation is impossible</w:t>
      </w:r>
      <w:r w:rsidR="00413AD2" w:rsidRPr="00BE3FFB">
        <w:rPr>
          <w:rFonts w:ascii="Times New Roman" w:hAnsi="Times New Roman" w:cs="Times New Roman"/>
          <w:color w:val="211D1E"/>
          <w:sz w:val="24"/>
          <w:szCs w:val="24"/>
        </w:rPr>
        <w:t>. By operation of law the latter of the two provisions i.e., s 65</w:t>
      </w:r>
      <w:r w:rsidR="00413AD2" w:rsidRPr="00BE3FFB">
        <w:rPr>
          <w:rFonts w:ascii="Times New Roman" w:hAnsi="Times New Roman" w:cs="Times New Roman"/>
          <w:sz w:val="24"/>
          <w:szCs w:val="24"/>
          <w:lang w:val="en-US"/>
        </w:rPr>
        <w:t xml:space="preserve"> of the Criminal Law Code must </w:t>
      </w:r>
      <w:r w:rsidR="00413AD2" w:rsidRPr="00BE3FFB">
        <w:rPr>
          <w:rFonts w:ascii="Times New Roman" w:hAnsi="Times New Roman" w:cs="Times New Roman"/>
          <w:color w:val="211D1E"/>
          <w:sz w:val="24"/>
          <w:szCs w:val="24"/>
        </w:rPr>
        <w:t xml:space="preserve">prevail. Therefore, a court that has convicted a juvenile for rape must look to the provisions of s 65 for </w:t>
      </w:r>
      <w:r w:rsidR="00EB0E27">
        <w:rPr>
          <w:rFonts w:ascii="Times New Roman" w:hAnsi="Times New Roman" w:cs="Times New Roman"/>
          <w:sz w:val="24"/>
          <w:szCs w:val="24"/>
          <w:lang w:val="en-US"/>
        </w:rPr>
        <w:t>for sentence and no</w:t>
      </w:r>
      <w:r w:rsidR="00413AD2" w:rsidRPr="00BE3FFB">
        <w:rPr>
          <w:rFonts w:ascii="Times New Roman" w:hAnsi="Times New Roman" w:cs="Times New Roman"/>
          <w:sz w:val="24"/>
          <w:szCs w:val="24"/>
          <w:lang w:val="en-US"/>
        </w:rPr>
        <w:t xml:space="preserve">where else. </w:t>
      </w:r>
    </w:p>
    <w:p w14:paraId="36FD03B3" w14:textId="77777777" w:rsidR="00266243" w:rsidRDefault="00266243" w:rsidP="00266243">
      <w:pPr>
        <w:autoSpaceDE w:val="0"/>
        <w:autoSpaceDN w:val="0"/>
        <w:adjustRightInd w:val="0"/>
        <w:rPr>
          <w:rFonts w:ascii="Times New Roman" w:hAnsi="Times New Roman" w:cs="Times New Roman"/>
          <w:color w:val="000000"/>
          <w:kern w:val="0"/>
          <w:sz w:val="24"/>
          <w:szCs w:val="24"/>
        </w:rPr>
      </w:pPr>
    </w:p>
    <w:p w14:paraId="5F96417A" w14:textId="75878667" w:rsidR="00E6659A" w:rsidRPr="00AB4040" w:rsidRDefault="00AB4040" w:rsidP="00AB4040">
      <w:pPr>
        <w:rPr>
          <w:rFonts w:ascii="Times New Roman" w:hAnsi="Times New Roman" w:cs="Times New Roman"/>
          <w:color w:val="000000"/>
          <w:kern w:val="0"/>
          <w:sz w:val="24"/>
          <w:szCs w:val="24"/>
        </w:rPr>
      </w:pPr>
      <w:r>
        <w:rPr>
          <w:rFonts w:ascii="Times New Roman" w:hAnsi="Times New Roman" w:cs="Times New Roman"/>
          <w:sz w:val="24"/>
          <w:szCs w:val="24"/>
          <w:lang w:val="en-US"/>
        </w:rPr>
        <w:t>[</w:t>
      </w:r>
      <w:r w:rsidR="00CB703B">
        <w:rPr>
          <w:rFonts w:ascii="Times New Roman" w:hAnsi="Times New Roman" w:cs="Times New Roman"/>
          <w:sz w:val="24"/>
          <w:szCs w:val="24"/>
          <w:lang w:val="en-US"/>
        </w:rPr>
        <w:t>8</w:t>
      </w:r>
      <w:r>
        <w:rPr>
          <w:rFonts w:ascii="Times New Roman" w:hAnsi="Times New Roman" w:cs="Times New Roman"/>
          <w:sz w:val="24"/>
          <w:szCs w:val="24"/>
          <w:lang w:val="en-US"/>
        </w:rPr>
        <w:t xml:space="preserve">] Section 65 as amended enjoins the court to make a finding whether or not the offence was committed in aggravating circumstances. In a case where the offence was committed in aggravating circumstances the sentence is </w:t>
      </w:r>
      <w:r w:rsidRPr="00901772">
        <w:rPr>
          <w:rFonts w:ascii="Times New Roman" w:hAnsi="Times New Roman" w:cs="Times New Roman"/>
          <w:sz w:val="24"/>
          <w:szCs w:val="24"/>
          <w:lang w:val="en-US"/>
        </w:rPr>
        <w:t>life imprisonment or any definite period of imprisonment of not less than fifteen year</w:t>
      </w:r>
      <w:r>
        <w:rPr>
          <w:rFonts w:ascii="Times New Roman" w:hAnsi="Times New Roman" w:cs="Times New Roman"/>
          <w:sz w:val="24"/>
          <w:szCs w:val="24"/>
          <w:lang w:val="en-US"/>
        </w:rPr>
        <w:t>s. I</w:t>
      </w:r>
      <w:r w:rsidRPr="00901772">
        <w:rPr>
          <w:rFonts w:ascii="Times New Roman" w:hAnsi="Times New Roman" w:cs="Times New Roman"/>
          <w:sz w:val="24"/>
          <w:szCs w:val="24"/>
          <w:lang w:val="en-US"/>
        </w:rPr>
        <w:t xml:space="preserve">f </w:t>
      </w:r>
      <w:r>
        <w:rPr>
          <w:rFonts w:ascii="Times New Roman" w:hAnsi="Times New Roman" w:cs="Times New Roman"/>
          <w:sz w:val="24"/>
          <w:szCs w:val="24"/>
          <w:lang w:val="en-US"/>
        </w:rPr>
        <w:t>it was not committed in aggravating circumstances</w:t>
      </w:r>
      <w:r w:rsidRPr="00901772">
        <w:rPr>
          <w:rFonts w:ascii="Times New Roman" w:hAnsi="Times New Roman" w:cs="Times New Roman"/>
          <w:sz w:val="24"/>
          <w:szCs w:val="24"/>
          <w:lang w:val="en-US"/>
        </w:rPr>
        <w:t>, to a period of not less</w:t>
      </w:r>
      <w:r>
        <w:rPr>
          <w:rFonts w:ascii="Times New Roman" w:hAnsi="Times New Roman" w:cs="Times New Roman"/>
          <w:sz w:val="24"/>
          <w:szCs w:val="24"/>
          <w:lang w:val="en-US"/>
        </w:rPr>
        <w:t xml:space="preserve"> </w:t>
      </w:r>
      <w:r w:rsidRPr="00901772">
        <w:rPr>
          <w:rFonts w:ascii="Times New Roman" w:hAnsi="Times New Roman" w:cs="Times New Roman"/>
          <w:sz w:val="24"/>
          <w:szCs w:val="24"/>
          <w:lang w:val="en-US"/>
        </w:rPr>
        <w:t>than five (5) years and not more than fifteen (15) years.</w:t>
      </w:r>
      <w:r>
        <w:rPr>
          <w:rFonts w:ascii="Times New Roman" w:hAnsi="Times New Roman" w:cs="Times New Roman"/>
          <w:sz w:val="24"/>
          <w:szCs w:val="24"/>
          <w:lang w:val="en-US"/>
        </w:rPr>
        <w:t xml:space="preserve"> The penalty provision does not exclude from its operation juveniles convicted for the crime of rape. In essence it means a juvenile convicted of rape committed in aggravating circumstances </w:t>
      </w:r>
      <w:r>
        <w:rPr>
          <w:rFonts w:ascii="Times New Roman" w:hAnsi="Times New Roman" w:cs="Times New Roman"/>
          <w:sz w:val="24"/>
          <w:szCs w:val="24"/>
          <w:lang w:val="en-US"/>
        </w:rPr>
        <w:lastRenderedPageBreak/>
        <w:t xml:space="preserve">may be sentenced to life imprisonment or </w:t>
      </w:r>
      <w:r w:rsidR="00010C13">
        <w:rPr>
          <w:rFonts w:ascii="Times New Roman" w:hAnsi="Times New Roman" w:cs="Times New Roman"/>
          <w:sz w:val="24"/>
          <w:szCs w:val="24"/>
          <w:lang w:val="en-US"/>
        </w:rPr>
        <w:t xml:space="preserve">imprisonment </w:t>
      </w:r>
      <w:r>
        <w:rPr>
          <w:rFonts w:ascii="Times New Roman" w:hAnsi="Times New Roman" w:cs="Times New Roman"/>
          <w:sz w:val="24"/>
          <w:szCs w:val="24"/>
          <w:lang w:val="en-US"/>
        </w:rPr>
        <w:t xml:space="preserve">not less than fifteen years. And a juvenile convicted of rape not committed in aggravating circumstances may be sentenced to a period of not less than five years and not more that fifteen years. </w:t>
      </w:r>
      <w:r w:rsidR="00E6659A">
        <w:rPr>
          <w:rFonts w:ascii="Times New Roman" w:hAnsi="Times New Roman" w:cs="Times New Roman"/>
          <w:color w:val="211D1E"/>
          <w:sz w:val="24"/>
          <w:szCs w:val="24"/>
        </w:rPr>
        <w:t xml:space="preserve">Therefore, a court that has convicted a juvenile for rape must look to the provisions of s </w:t>
      </w:r>
      <w:r>
        <w:rPr>
          <w:rFonts w:ascii="Times New Roman" w:hAnsi="Times New Roman" w:cs="Times New Roman"/>
          <w:color w:val="211D1E"/>
          <w:sz w:val="24"/>
          <w:szCs w:val="24"/>
        </w:rPr>
        <w:t>65 of the Criminal Law Code as amended</w:t>
      </w:r>
      <w:r w:rsidR="00E6659A">
        <w:rPr>
          <w:rFonts w:ascii="Times New Roman" w:hAnsi="Times New Roman" w:cs="Times New Roman"/>
          <w:sz w:val="24"/>
          <w:szCs w:val="24"/>
          <w:lang w:val="en-US"/>
        </w:rPr>
        <w:t xml:space="preserve"> for sentence. </w:t>
      </w:r>
    </w:p>
    <w:p w14:paraId="3CB3CD21" w14:textId="77777777" w:rsidR="00E6659A" w:rsidRDefault="00E6659A" w:rsidP="00E6659A">
      <w:pPr>
        <w:autoSpaceDE w:val="0"/>
        <w:autoSpaceDN w:val="0"/>
        <w:adjustRightInd w:val="0"/>
        <w:rPr>
          <w:rFonts w:ascii="Times New Roman" w:hAnsi="Times New Roman" w:cs="Times New Roman"/>
          <w:sz w:val="24"/>
          <w:szCs w:val="24"/>
          <w:lang w:val="en-US"/>
        </w:rPr>
      </w:pPr>
    </w:p>
    <w:p w14:paraId="33B5007E" w14:textId="5450ABE1" w:rsidR="00383011" w:rsidRDefault="00E6659A" w:rsidP="007F3DBE">
      <w:pPr>
        <w:autoSpaceDE w:val="0"/>
        <w:autoSpaceDN w:val="0"/>
        <w:adjustRightInd w:val="0"/>
        <w:rPr>
          <w:rFonts w:ascii="Times New Roman" w:hAnsi="Times New Roman" w:cs="Times New Roman"/>
          <w:sz w:val="24"/>
          <w:szCs w:val="24"/>
          <w:lang w:val="en-ZA"/>
        </w:rPr>
      </w:pPr>
      <w:r w:rsidRPr="007F3DBE">
        <w:rPr>
          <w:rFonts w:ascii="Times New Roman" w:hAnsi="Times New Roman" w:cs="Times New Roman"/>
          <w:sz w:val="24"/>
          <w:szCs w:val="24"/>
          <w:lang w:val="en-US"/>
        </w:rPr>
        <w:t>[</w:t>
      </w:r>
      <w:r w:rsidR="00010C13">
        <w:rPr>
          <w:rFonts w:ascii="Times New Roman" w:hAnsi="Times New Roman" w:cs="Times New Roman"/>
          <w:sz w:val="24"/>
          <w:szCs w:val="24"/>
          <w:lang w:val="en-US"/>
        </w:rPr>
        <w:t>9</w:t>
      </w:r>
      <w:r w:rsidRPr="007F3DBE">
        <w:rPr>
          <w:rFonts w:ascii="Times New Roman" w:hAnsi="Times New Roman" w:cs="Times New Roman"/>
          <w:sz w:val="24"/>
          <w:szCs w:val="24"/>
          <w:lang w:val="en-US"/>
        </w:rPr>
        <w:t xml:space="preserve">] Lastly, </w:t>
      </w:r>
      <w:r w:rsidR="00AB4040" w:rsidRPr="007F3DBE">
        <w:rPr>
          <w:rFonts w:ascii="Times New Roman" w:hAnsi="Times New Roman" w:cs="Times New Roman"/>
          <w:sz w:val="24"/>
          <w:szCs w:val="24"/>
          <w:lang w:val="en-US"/>
        </w:rPr>
        <w:t xml:space="preserve">I </w:t>
      </w:r>
      <w:r w:rsidR="00B0539D">
        <w:rPr>
          <w:rFonts w:ascii="Times New Roman" w:hAnsi="Times New Roman" w:cs="Times New Roman"/>
          <w:sz w:val="24"/>
          <w:szCs w:val="24"/>
          <w:lang w:val="en-US"/>
        </w:rPr>
        <w:t xml:space="preserve">consider </w:t>
      </w:r>
      <w:r w:rsidR="007F3DBE" w:rsidRPr="007F3DBE">
        <w:rPr>
          <w:rFonts w:ascii="Times New Roman" w:hAnsi="Times New Roman" w:cs="Times New Roman"/>
          <w:sz w:val="24"/>
          <w:szCs w:val="24"/>
          <w:lang w:val="en-US"/>
        </w:rPr>
        <w:t>the question</w:t>
      </w:r>
      <w:r w:rsidR="00AB4040" w:rsidRPr="007F3DBE">
        <w:rPr>
          <w:rFonts w:ascii="Times New Roman" w:hAnsi="Times New Roman" w:cs="Times New Roman"/>
          <w:sz w:val="24"/>
          <w:szCs w:val="24"/>
          <w:lang w:val="en-US"/>
        </w:rPr>
        <w:t xml:space="preserve"> whether</w:t>
      </w:r>
      <w:r w:rsidRPr="007F3DBE">
        <w:rPr>
          <w:rFonts w:ascii="Times New Roman" w:hAnsi="Times New Roman" w:cs="Times New Roman"/>
          <w:sz w:val="24"/>
          <w:szCs w:val="24"/>
          <w:lang w:val="en-US"/>
        </w:rPr>
        <w:t xml:space="preserve"> a court sentencing an offender convicted of rape must conside</w:t>
      </w:r>
      <w:r w:rsidR="00B0539D">
        <w:rPr>
          <w:rFonts w:ascii="Times New Roman" w:hAnsi="Times New Roman" w:cs="Times New Roman"/>
          <w:sz w:val="24"/>
          <w:szCs w:val="24"/>
          <w:lang w:val="en-US"/>
        </w:rPr>
        <w:t xml:space="preserve">r </w:t>
      </w:r>
      <w:r w:rsidRPr="007F3DBE">
        <w:rPr>
          <w:rFonts w:ascii="Times New Roman" w:hAnsi="Times New Roman" w:cs="Times New Roman"/>
          <w:sz w:val="24"/>
          <w:szCs w:val="24"/>
          <w:lang w:val="en-US"/>
        </w:rPr>
        <w:t xml:space="preserve">suspending </w:t>
      </w:r>
      <w:r w:rsidR="00D33515">
        <w:rPr>
          <w:rFonts w:ascii="Times New Roman" w:hAnsi="Times New Roman" w:cs="Times New Roman"/>
          <w:sz w:val="24"/>
          <w:szCs w:val="24"/>
          <w:lang w:val="en-US"/>
        </w:rPr>
        <w:t xml:space="preserve">the whole or </w:t>
      </w:r>
      <w:r w:rsidRPr="007F3DBE">
        <w:rPr>
          <w:rFonts w:ascii="Times New Roman" w:hAnsi="Times New Roman" w:cs="Times New Roman"/>
          <w:sz w:val="24"/>
          <w:szCs w:val="24"/>
          <w:lang w:val="en-US"/>
        </w:rPr>
        <w:t xml:space="preserve">part of the sentence. </w:t>
      </w:r>
      <w:r w:rsidR="0096255D">
        <w:rPr>
          <w:rFonts w:ascii="Times New Roman" w:hAnsi="Times New Roman" w:cs="Times New Roman"/>
          <w:sz w:val="24"/>
          <w:szCs w:val="24"/>
          <w:lang w:val="en-US"/>
        </w:rPr>
        <w:t xml:space="preserve">I must state upfront that I </w:t>
      </w:r>
      <w:r w:rsidR="0096255D" w:rsidRPr="0096255D">
        <w:rPr>
          <w:rFonts w:ascii="Times New Roman" w:hAnsi="Times New Roman" w:cs="Times New Roman"/>
          <w:sz w:val="24"/>
          <w:szCs w:val="24"/>
          <w:lang w:val="en-ZA"/>
        </w:rPr>
        <w:t xml:space="preserve">have had the benefit of reading the judgment in </w:t>
      </w:r>
      <w:r w:rsidR="0096255D" w:rsidRPr="0096255D">
        <w:rPr>
          <w:rFonts w:ascii="Times New Roman" w:hAnsi="Times New Roman" w:cs="Times New Roman"/>
          <w:i/>
          <w:iCs/>
          <w:sz w:val="24"/>
          <w:szCs w:val="24"/>
        </w:rPr>
        <w:t xml:space="preserve">The State v TG (redacted) and The State v </w:t>
      </w:r>
      <w:proofErr w:type="spellStart"/>
      <w:r w:rsidR="0096255D" w:rsidRPr="0096255D">
        <w:rPr>
          <w:rFonts w:ascii="Times New Roman" w:hAnsi="Times New Roman" w:cs="Times New Roman"/>
          <w:i/>
          <w:iCs/>
          <w:sz w:val="24"/>
          <w:szCs w:val="24"/>
        </w:rPr>
        <w:t>Chimatya</w:t>
      </w:r>
      <w:proofErr w:type="spellEnd"/>
      <w:r w:rsidR="0096255D" w:rsidRPr="0096255D">
        <w:rPr>
          <w:rFonts w:ascii="Times New Roman" w:hAnsi="Times New Roman" w:cs="Times New Roman"/>
          <w:i/>
          <w:iCs/>
          <w:sz w:val="24"/>
          <w:szCs w:val="24"/>
        </w:rPr>
        <w:t xml:space="preserve"> </w:t>
      </w:r>
      <w:r w:rsidR="0096255D" w:rsidRPr="0096255D">
        <w:rPr>
          <w:rFonts w:ascii="Times New Roman" w:hAnsi="Times New Roman" w:cs="Times New Roman"/>
          <w:sz w:val="24"/>
          <w:szCs w:val="24"/>
        </w:rPr>
        <w:t>HH 51/24</w:t>
      </w:r>
      <w:r w:rsidR="0096255D">
        <w:rPr>
          <w:rFonts w:ascii="Times New Roman" w:hAnsi="Times New Roman" w:cs="Times New Roman"/>
          <w:sz w:val="24"/>
          <w:szCs w:val="24"/>
        </w:rPr>
        <w:t xml:space="preserve"> and </w:t>
      </w:r>
      <w:r w:rsidR="0096255D" w:rsidRPr="0096255D">
        <w:rPr>
          <w:rFonts w:ascii="Times New Roman" w:hAnsi="Times New Roman" w:cs="Times New Roman"/>
          <w:sz w:val="24"/>
          <w:szCs w:val="24"/>
          <w:lang w:val="en-ZA"/>
        </w:rPr>
        <w:t>regrettably I am unable to agree with t</w:t>
      </w:r>
      <w:r w:rsidR="0096255D">
        <w:rPr>
          <w:rFonts w:ascii="Times New Roman" w:hAnsi="Times New Roman" w:cs="Times New Roman"/>
          <w:sz w:val="24"/>
          <w:szCs w:val="24"/>
          <w:lang w:val="en-ZA"/>
        </w:rPr>
        <w:t xml:space="preserve">he </w:t>
      </w:r>
      <w:r w:rsidR="0096255D" w:rsidRPr="0096255D">
        <w:rPr>
          <w:rFonts w:ascii="Times New Roman" w:hAnsi="Times New Roman" w:cs="Times New Roman"/>
          <w:sz w:val="24"/>
          <w:szCs w:val="24"/>
          <w:lang w:val="en-ZA"/>
        </w:rPr>
        <w:t>conclusion</w:t>
      </w:r>
      <w:r w:rsidR="0096255D">
        <w:rPr>
          <w:rFonts w:ascii="Times New Roman" w:hAnsi="Times New Roman" w:cs="Times New Roman"/>
          <w:sz w:val="24"/>
          <w:szCs w:val="24"/>
          <w:lang w:val="en-ZA"/>
        </w:rPr>
        <w:t xml:space="preserve"> </w:t>
      </w:r>
      <w:r w:rsidR="00584840">
        <w:rPr>
          <w:rFonts w:ascii="Times New Roman" w:hAnsi="Times New Roman" w:cs="Times New Roman"/>
          <w:sz w:val="24"/>
          <w:szCs w:val="24"/>
          <w:lang w:val="en-ZA"/>
        </w:rPr>
        <w:t>that it is unlawful for a court to suspend the whole or part of the sentence imposed in terms of s 65 of the Criminal Law Code</w:t>
      </w:r>
      <w:r w:rsidR="0096255D">
        <w:rPr>
          <w:rFonts w:ascii="Times New Roman" w:hAnsi="Times New Roman" w:cs="Times New Roman"/>
          <w:sz w:val="24"/>
          <w:szCs w:val="24"/>
          <w:lang w:val="en-ZA"/>
        </w:rPr>
        <w:t xml:space="preserve">. </w:t>
      </w:r>
      <w:r w:rsidR="00383011">
        <w:rPr>
          <w:rFonts w:ascii="Times New Roman" w:hAnsi="Times New Roman" w:cs="Times New Roman"/>
          <w:sz w:val="24"/>
          <w:szCs w:val="24"/>
          <w:lang w:val="en-ZA"/>
        </w:rPr>
        <w:t xml:space="preserve"> </w:t>
      </w:r>
      <w:r w:rsidR="00383011" w:rsidRPr="00383011">
        <w:rPr>
          <w:rFonts w:ascii="Times New Roman" w:hAnsi="Times New Roman" w:cs="Times New Roman"/>
          <w:sz w:val="24"/>
          <w:szCs w:val="24"/>
          <w:lang w:val="en-ZA"/>
        </w:rPr>
        <w:t xml:space="preserve">I </w:t>
      </w:r>
      <w:r w:rsidR="00383011" w:rsidRPr="00383011">
        <w:rPr>
          <w:rFonts w:ascii="Times New Roman" w:hAnsi="Times New Roman" w:cs="Times New Roman"/>
          <w:sz w:val="24"/>
          <w:szCs w:val="24"/>
        </w:rPr>
        <w:t xml:space="preserve">do not share the approach and reasoning that lead to that conclusion. Accordingly, it is necessary for me to set out the approach and reasoning that has led me to the conclusion I have reached in this matter. </w:t>
      </w:r>
      <w:r w:rsidR="00584840">
        <w:rPr>
          <w:rFonts w:ascii="Times New Roman" w:hAnsi="Times New Roman" w:cs="Times New Roman"/>
          <w:sz w:val="24"/>
          <w:szCs w:val="24"/>
        </w:rPr>
        <w:t xml:space="preserve">That a court may suspend the whole or part of the sentence imposed on an offender in terms of s 65 of the Criminal Law Code. </w:t>
      </w:r>
    </w:p>
    <w:p w14:paraId="6459956A" w14:textId="77777777" w:rsidR="00383011" w:rsidRDefault="00383011" w:rsidP="007F3DBE">
      <w:pPr>
        <w:autoSpaceDE w:val="0"/>
        <w:autoSpaceDN w:val="0"/>
        <w:adjustRightInd w:val="0"/>
        <w:rPr>
          <w:rFonts w:ascii="Times New Roman" w:hAnsi="Times New Roman" w:cs="Times New Roman"/>
          <w:sz w:val="24"/>
          <w:szCs w:val="24"/>
          <w:lang w:val="en-ZA"/>
        </w:rPr>
      </w:pPr>
    </w:p>
    <w:p w14:paraId="37840D70" w14:textId="25A44105" w:rsidR="007F3DBE" w:rsidRPr="00E64679" w:rsidRDefault="00584840" w:rsidP="007F3DBE">
      <w:pPr>
        <w:autoSpaceDE w:val="0"/>
        <w:autoSpaceDN w:val="0"/>
        <w:adjustRightInd w:val="0"/>
        <w:rPr>
          <w:rFonts w:ascii="Times New Roman" w:hAnsi="Times New Roman" w:cs="Times New Roman"/>
          <w:sz w:val="24"/>
          <w:szCs w:val="24"/>
          <w:lang w:val="en-US"/>
        </w:rPr>
      </w:pPr>
      <w:r>
        <w:rPr>
          <w:rFonts w:ascii="Times New Roman" w:hAnsi="Times New Roman" w:cs="Times New Roman"/>
          <w:sz w:val="24"/>
          <w:szCs w:val="24"/>
          <w:lang w:val="en-US"/>
        </w:rPr>
        <w:t xml:space="preserve">[10] </w:t>
      </w:r>
      <w:r w:rsidR="00E64679">
        <w:rPr>
          <w:rFonts w:ascii="Times New Roman" w:hAnsi="Times New Roman" w:cs="Times New Roman"/>
          <w:sz w:val="24"/>
          <w:szCs w:val="24"/>
          <w:lang w:val="en-US"/>
        </w:rPr>
        <w:t>Back to the questio</w:t>
      </w:r>
      <w:r w:rsidR="00BE3FFB">
        <w:rPr>
          <w:rFonts w:ascii="Times New Roman" w:hAnsi="Times New Roman" w:cs="Times New Roman"/>
          <w:sz w:val="24"/>
          <w:szCs w:val="24"/>
          <w:lang w:val="en-US"/>
        </w:rPr>
        <w:t>n</w:t>
      </w:r>
      <w:r w:rsidR="00D33515">
        <w:rPr>
          <w:rFonts w:ascii="Times New Roman" w:hAnsi="Times New Roman" w:cs="Times New Roman"/>
          <w:sz w:val="24"/>
          <w:szCs w:val="24"/>
          <w:lang w:val="en-US"/>
        </w:rPr>
        <w:t>, it is important first to determine whether s 65 provides for minimum mandatory sentences. This is so because the</w:t>
      </w:r>
      <w:r w:rsidR="007F3DBE" w:rsidRPr="007F3DBE">
        <w:rPr>
          <w:rFonts w:ascii="Times New Roman" w:hAnsi="Times New Roman" w:cs="Times New Roman"/>
          <w:sz w:val="24"/>
          <w:szCs w:val="24"/>
          <w:lang w:val="en-US"/>
        </w:rPr>
        <w:t xml:space="preserve"> 8</w:t>
      </w:r>
      <w:r w:rsidR="007F3DBE" w:rsidRPr="007F3DBE">
        <w:rPr>
          <w:rFonts w:ascii="Times New Roman" w:hAnsi="Times New Roman" w:cs="Times New Roman"/>
          <w:sz w:val="24"/>
          <w:szCs w:val="24"/>
          <w:vertAlign w:val="superscript"/>
          <w:lang w:val="en-US"/>
        </w:rPr>
        <w:t>th</w:t>
      </w:r>
      <w:r w:rsidR="007F3DBE" w:rsidRPr="007F3DBE">
        <w:rPr>
          <w:rFonts w:ascii="Times New Roman" w:hAnsi="Times New Roman" w:cs="Times New Roman"/>
          <w:sz w:val="24"/>
          <w:szCs w:val="24"/>
          <w:lang w:val="en-US"/>
        </w:rPr>
        <w:t xml:space="preserve"> Schedule to the C</w:t>
      </w:r>
      <w:r w:rsidR="00BE3FFB">
        <w:rPr>
          <w:rFonts w:ascii="Times New Roman" w:hAnsi="Times New Roman" w:cs="Times New Roman"/>
          <w:sz w:val="24"/>
          <w:szCs w:val="24"/>
          <w:lang w:val="en-US"/>
        </w:rPr>
        <w:t xml:space="preserve">riminal </w:t>
      </w:r>
      <w:r w:rsidR="007F3DBE" w:rsidRPr="007F3DBE">
        <w:rPr>
          <w:rFonts w:ascii="Times New Roman" w:hAnsi="Times New Roman" w:cs="Times New Roman"/>
          <w:sz w:val="24"/>
          <w:szCs w:val="24"/>
          <w:lang w:val="en-US"/>
        </w:rPr>
        <w:t>P</w:t>
      </w:r>
      <w:r w:rsidR="00BE3FFB">
        <w:rPr>
          <w:rFonts w:ascii="Times New Roman" w:hAnsi="Times New Roman" w:cs="Times New Roman"/>
          <w:sz w:val="24"/>
          <w:szCs w:val="24"/>
          <w:lang w:val="en-US"/>
        </w:rPr>
        <w:t>rocedure</w:t>
      </w:r>
      <w:r w:rsidR="007F3DBE" w:rsidRPr="007F3DBE">
        <w:rPr>
          <w:rFonts w:ascii="Times New Roman" w:hAnsi="Times New Roman" w:cs="Times New Roman"/>
          <w:sz w:val="24"/>
          <w:szCs w:val="24"/>
          <w:lang w:val="en-US"/>
        </w:rPr>
        <w:t xml:space="preserve"> &amp; E</w:t>
      </w:r>
      <w:r w:rsidR="00BE3FFB">
        <w:rPr>
          <w:rFonts w:ascii="Times New Roman" w:hAnsi="Times New Roman" w:cs="Times New Roman"/>
          <w:sz w:val="24"/>
          <w:szCs w:val="24"/>
          <w:lang w:val="en-US"/>
        </w:rPr>
        <w:t xml:space="preserve">vidence </w:t>
      </w:r>
      <w:r w:rsidR="007F3DBE" w:rsidRPr="007F3DBE">
        <w:rPr>
          <w:rFonts w:ascii="Times New Roman" w:hAnsi="Times New Roman" w:cs="Times New Roman"/>
          <w:sz w:val="24"/>
          <w:szCs w:val="24"/>
          <w:lang w:val="en-US"/>
        </w:rPr>
        <w:t xml:space="preserve">Act </w:t>
      </w:r>
      <w:r w:rsidR="00BE3FFB">
        <w:rPr>
          <w:rFonts w:ascii="Times New Roman" w:hAnsi="Times New Roman" w:cs="Times New Roman"/>
          <w:sz w:val="24"/>
          <w:szCs w:val="24"/>
          <w:lang w:val="en-US"/>
        </w:rPr>
        <w:t xml:space="preserve">[Chapter 7:09] </w:t>
      </w:r>
      <w:r w:rsidR="007F3DBE" w:rsidRPr="007F3DBE">
        <w:rPr>
          <w:rFonts w:ascii="Times New Roman" w:hAnsi="Times New Roman" w:cs="Times New Roman"/>
          <w:sz w:val="24"/>
          <w:szCs w:val="24"/>
          <w:lang w:val="en-US"/>
        </w:rPr>
        <w:t xml:space="preserve">prohibits a </w:t>
      </w:r>
      <w:r w:rsidR="007F3DBE" w:rsidRPr="007F3DBE">
        <w:rPr>
          <w:rFonts w:ascii="Times New Roman" w:hAnsi="Times New Roman" w:cs="Times New Roman"/>
          <w:kern w:val="0"/>
          <w:sz w:val="24"/>
          <w:szCs w:val="24"/>
        </w:rPr>
        <w:t>suspension of</w:t>
      </w:r>
      <w:r w:rsidR="007F3DBE" w:rsidRPr="007F3DBE">
        <w:rPr>
          <w:rFonts w:ascii="Times New Roman" w:hAnsi="Times New Roman" w:cs="Times New Roman"/>
          <w:sz w:val="24"/>
          <w:szCs w:val="24"/>
          <w:lang w:val="en-US"/>
        </w:rPr>
        <w:t xml:space="preserve"> </w:t>
      </w:r>
      <w:r w:rsidR="007F3DBE" w:rsidRPr="007F3DBE">
        <w:rPr>
          <w:rFonts w:ascii="Times New Roman" w:hAnsi="Times New Roman" w:cs="Times New Roman"/>
          <w:kern w:val="0"/>
          <w:sz w:val="24"/>
          <w:szCs w:val="24"/>
        </w:rPr>
        <w:t>sentence for</w:t>
      </w:r>
      <w:r w:rsidR="00010C13">
        <w:rPr>
          <w:rFonts w:ascii="Times New Roman" w:hAnsi="Times New Roman" w:cs="Times New Roman"/>
          <w:kern w:val="0"/>
          <w:sz w:val="24"/>
          <w:szCs w:val="24"/>
        </w:rPr>
        <w:t xml:space="preserve"> </w:t>
      </w:r>
      <w:r w:rsidR="007F3DBE" w:rsidRPr="007F3DBE">
        <w:rPr>
          <w:rFonts w:ascii="Times New Roman" w:hAnsi="Times New Roman" w:cs="Times New Roman"/>
          <w:kern w:val="0"/>
          <w:sz w:val="24"/>
          <w:szCs w:val="24"/>
        </w:rPr>
        <w:t>any offence in respect of which any enactment imposes a minimum sentence and any conspiracy,</w:t>
      </w:r>
      <w:r w:rsidR="007F3DBE" w:rsidRPr="007F3DBE">
        <w:rPr>
          <w:rFonts w:ascii="Times New Roman" w:hAnsi="Times New Roman" w:cs="Times New Roman"/>
          <w:sz w:val="24"/>
          <w:szCs w:val="24"/>
          <w:lang w:val="en-US"/>
        </w:rPr>
        <w:t xml:space="preserve"> </w:t>
      </w:r>
      <w:r w:rsidR="007F3DBE" w:rsidRPr="007F3DBE">
        <w:rPr>
          <w:rFonts w:ascii="Times New Roman" w:hAnsi="Times New Roman" w:cs="Times New Roman"/>
          <w:kern w:val="0"/>
          <w:sz w:val="24"/>
          <w:szCs w:val="24"/>
        </w:rPr>
        <w:t>incitement or attempt to commit any such offence.</w:t>
      </w:r>
      <w:r w:rsidR="007F3DBE">
        <w:rPr>
          <w:rFonts w:ascii="Times New Roman" w:hAnsi="Times New Roman" w:cs="Times New Roman"/>
          <w:kern w:val="0"/>
          <w:sz w:val="24"/>
          <w:szCs w:val="24"/>
        </w:rPr>
        <w:t xml:space="preserve"> The question is whether s 65 of the Criminal Law Code provides for a minimum mandatory sentence? I make the </w:t>
      </w:r>
      <w:r w:rsidR="00D33515">
        <w:rPr>
          <w:rFonts w:ascii="Times New Roman" w:hAnsi="Times New Roman" w:cs="Times New Roman"/>
          <w:kern w:val="0"/>
          <w:sz w:val="24"/>
          <w:szCs w:val="24"/>
        </w:rPr>
        <w:t xml:space="preserve">immediate </w:t>
      </w:r>
      <w:r w:rsidR="007F3DBE">
        <w:rPr>
          <w:rFonts w:ascii="Times New Roman" w:hAnsi="Times New Roman" w:cs="Times New Roman"/>
          <w:kern w:val="0"/>
          <w:sz w:val="24"/>
          <w:szCs w:val="24"/>
        </w:rPr>
        <w:t xml:space="preserve">observation that where the legislature prescribes a minimum mandatory sentence </w:t>
      </w:r>
      <w:r w:rsidR="00D33515">
        <w:rPr>
          <w:rFonts w:ascii="Times New Roman" w:hAnsi="Times New Roman" w:cs="Times New Roman"/>
          <w:kern w:val="0"/>
          <w:sz w:val="24"/>
          <w:szCs w:val="24"/>
        </w:rPr>
        <w:t>it</w:t>
      </w:r>
      <w:r w:rsidR="007F3DBE">
        <w:rPr>
          <w:rFonts w:ascii="Times New Roman" w:hAnsi="Times New Roman" w:cs="Times New Roman"/>
          <w:kern w:val="0"/>
          <w:sz w:val="24"/>
          <w:szCs w:val="24"/>
        </w:rPr>
        <w:t xml:space="preserve"> says so in clear and unambiguous language</w:t>
      </w:r>
      <w:r w:rsidR="00AF7394">
        <w:rPr>
          <w:rFonts w:ascii="Times New Roman" w:hAnsi="Times New Roman" w:cs="Times New Roman"/>
          <w:kern w:val="0"/>
          <w:sz w:val="24"/>
          <w:szCs w:val="24"/>
        </w:rPr>
        <w:t xml:space="preserve"> and provides </w:t>
      </w:r>
      <w:r w:rsidR="00010C13">
        <w:rPr>
          <w:rFonts w:ascii="Times New Roman" w:hAnsi="Times New Roman" w:cs="Times New Roman"/>
          <w:kern w:val="0"/>
          <w:sz w:val="24"/>
          <w:szCs w:val="24"/>
        </w:rPr>
        <w:t xml:space="preserve">for </w:t>
      </w:r>
      <w:r w:rsidR="00AF7394">
        <w:rPr>
          <w:rFonts w:ascii="Times New Roman" w:hAnsi="Times New Roman" w:cs="Times New Roman"/>
          <w:kern w:val="0"/>
          <w:sz w:val="24"/>
          <w:szCs w:val="24"/>
        </w:rPr>
        <w:t>the canvasing of special circumstances</w:t>
      </w:r>
      <w:r w:rsidR="00010C13">
        <w:rPr>
          <w:rFonts w:ascii="Times New Roman" w:hAnsi="Times New Roman" w:cs="Times New Roman"/>
          <w:kern w:val="0"/>
          <w:sz w:val="24"/>
          <w:szCs w:val="24"/>
        </w:rPr>
        <w:t xml:space="preserve"> to take care of deserving cases. </w:t>
      </w:r>
      <w:r w:rsidR="00AF7394">
        <w:rPr>
          <w:rFonts w:ascii="Times New Roman" w:hAnsi="Times New Roman" w:cs="Times New Roman"/>
          <w:kern w:val="0"/>
          <w:sz w:val="24"/>
          <w:szCs w:val="24"/>
        </w:rPr>
        <w:t xml:space="preserve"> Section 65 merely decrees a sentence to be imposed on offenders convicted of the offence of rape. It</w:t>
      </w:r>
      <w:r w:rsidR="007F3DBE">
        <w:rPr>
          <w:rFonts w:ascii="Times New Roman" w:hAnsi="Times New Roman" w:cs="Times New Roman"/>
          <w:kern w:val="0"/>
          <w:sz w:val="24"/>
          <w:szCs w:val="24"/>
        </w:rPr>
        <w:t xml:space="preserve"> does not </w:t>
      </w:r>
      <w:r w:rsidR="009D7E7D">
        <w:rPr>
          <w:rFonts w:ascii="Times New Roman" w:hAnsi="Times New Roman" w:cs="Times New Roman"/>
          <w:kern w:val="0"/>
          <w:sz w:val="24"/>
          <w:szCs w:val="24"/>
        </w:rPr>
        <w:t>p</w:t>
      </w:r>
      <w:r w:rsidR="00CB703B">
        <w:rPr>
          <w:rFonts w:ascii="Times New Roman" w:hAnsi="Times New Roman" w:cs="Times New Roman"/>
          <w:kern w:val="0"/>
          <w:sz w:val="24"/>
          <w:szCs w:val="24"/>
        </w:rPr>
        <w:t>rescribe</w:t>
      </w:r>
      <w:r w:rsidR="007F3DBE">
        <w:rPr>
          <w:rFonts w:ascii="Times New Roman" w:hAnsi="Times New Roman" w:cs="Times New Roman"/>
          <w:kern w:val="0"/>
          <w:sz w:val="24"/>
          <w:szCs w:val="24"/>
        </w:rPr>
        <w:t xml:space="preserve"> for a minimum mandatory sentence. </w:t>
      </w:r>
    </w:p>
    <w:p w14:paraId="4B9F6108" w14:textId="77777777" w:rsidR="007F3DBE" w:rsidRDefault="007F3DBE" w:rsidP="007F3DBE">
      <w:pPr>
        <w:autoSpaceDE w:val="0"/>
        <w:autoSpaceDN w:val="0"/>
        <w:adjustRightInd w:val="0"/>
        <w:rPr>
          <w:rFonts w:ascii="Times New Roman" w:hAnsi="Times New Roman" w:cs="Times New Roman"/>
          <w:kern w:val="0"/>
          <w:sz w:val="24"/>
          <w:szCs w:val="24"/>
        </w:rPr>
      </w:pPr>
    </w:p>
    <w:p w14:paraId="61EC0B04" w14:textId="6BB86679" w:rsidR="009D7E7D" w:rsidRDefault="007F3DBE" w:rsidP="001B687F">
      <w:pPr>
        <w:autoSpaceDE w:val="0"/>
        <w:autoSpaceDN w:val="0"/>
        <w:adjustRightInd w:val="0"/>
        <w:rPr>
          <w:rFonts w:ascii="Times New Roman" w:hAnsi="Times New Roman" w:cs="Times New Roman"/>
          <w:sz w:val="24"/>
          <w:szCs w:val="24"/>
        </w:rPr>
      </w:pPr>
      <w:r>
        <w:rPr>
          <w:rFonts w:ascii="Times New Roman" w:hAnsi="Times New Roman" w:cs="Times New Roman"/>
          <w:kern w:val="0"/>
          <w:sz w:val="24"/>
          <w:szCs w:val="24"/>
        </w:rPr>
        <w:t>[</w:t>
      </w:r>
      <w:r w:rsidR="009D7E7D">
        <w:rPr>
          <w:rFonts w:ascii="Times New Roman" w:hAnsi="Times New Roman" w:cs="Times New Roman"/>
          <w:kern w:val="0"/>
          <w:sz w:val="24"/>
          <w:szCs w:val="24"/>
        </w:rPr>
        <w:t>1</w:t>
      </w:r>
      <w:r w:rsidR="00CE2889">
        <w:rPr>
          <w:rFonts w:ascii="Times New Roman" w:hAnsi="Times New Roman" w:cs="Times New Roman"/>
          <w:kern w:val="0"/>
          <w:sz w:val="24"/>
          <w:szCs w:val="24"/>
        </w:rPr>
        <w:t>1</w:t>
      </w:r>
      <w:r>
        <w:rPr>
          <w:rFonts w:ascii="Times New Roman" w:hAnsi="Times New Roman" w:cs="Times New Roman"/>
          <w:kern w:val="0"/>
          <w:sz w:val="24"/>
          <w:szCs w:val="24"/>
        </w:rPr>
        <w:t xml:space="preserve">] </w:t>
      </w:r>
      <w:r w:rsidR="009939AF">
        <w:rPr>
          <w:rFonts w:ascii="Times New Roman" w:hAnsi="Times New Roman" w:cs="Times New Roman"/>
          <w:kern w:val="0"/>
          <w:sz w:val="24"/>
          <w:szCs w:val="24"/>
        </w:rPr>
        <w:t>T</w:t>
      </w:r>
      <w:r w:rsidR="001B687F">
        <w:rPr>
          <w:rFonts w:ascii="Times New Roman" w:hAnsi="Times New Roman" w:cs="Times New Roman"/>
          <w:kern w:val="0"/>
          <w:sz w:val="24"/>
          <w:szCs w:val="24"/>
        </w:rPr>
        <w:t>he legislature whenever it provides for a minimum mandatory sentence makes provision for the canvassing of special circumstances for the purposes of ameliorating the harshness of such a sentence in deserving cases. The legislature could not have pr</w:t>
      </w:r>
      <w:r w:rsidR="00CB703B">
        <w:rPr>
          <w:rFonts w:ascii="Times New Roman" w:hAnsi="Times New Roman" w:cs="Times New Roman"/>
          <w:kern w:val="0"/>
          <w:sz w:val="24"/>
          <w:szCs w:val="24"/>
        </w:rPr>
        <w:t>escribed</w:t>
      </w:r>
      <w:r w:rsidR="001B687F">
        <w:rPr>
          <w:rFonts w:ascii="Times New Roman" w:hAnsi="Times New Roman" w:cs="Times New Roman"/>
          <w:kern w:val="0"/>
          <w:sz w:val="24"/>
          <w:szCs w:val="24"/>
        </w:rPr>
        <w:t xml:space="preserve"> sentence</w:t>
      </w:r>
      <w:r w:rsidR="00CB703B">
        <w:rPr>
          <w:rFonts w:ascii="Times New Roman" w:hAnsi="Times New Roman" w:cs="Times New Roman"/>
          <w:kern w:val="0"/>
          <w:sz w:val="24"/>
          <w:szCs w:val="24"/>
        </w:rPr>
        <w:t>s</w:t>
      </w:r>
      <w:r w:rsidR="001B687F">
        <w:rPr>
          <w:rFonts w:ascii="Times New Roman" w:hAnsi="Times New Roman" w:cs="Times New Roman"/>
          <w:kern w:val="0"/>
          <w:sz w:val="24"/>
          <w:szCs w:val="24"/>
        </w:rPr>
        <w:t xml:space="preserve"> of </w:t>
      </w:r>
      <w:r w:rsidR="00CB703B">
        <w:rPr>
          <w:rFonts w:ascii="Times New Roman" w:hAnsi="Times New Roman" w:cs="Times New Roman"/>
          <w:kern w:val="0"/>
          <w:sz w:val="24"/>
          <w:szCs w:val="24"/>
        </w:rPr>
        <w:t xml:space="preserve">15 </w:t>
      </w:r>
      <w:r w:rsidR="008B20B0">
        <w:rPr>
          <w:rFonts w:ascii="Times New Roman" w:hAnsi="Times New Roman" w:cs="Times New Roman"/>
          <w:kern w:val="0"/>
          <w:sz w:val="24"/>
          <w:szCs w:val="24"/>
        </w:rPr>
        <w:t xml:space="preserve">and </w:t>
      </w:r>
      <w:r w:rsidR="00CB703B">
        <w:rPr>
          <w:rFonts w:ascii="Times New Roman" w:hAnsi="Times New Roman" w:cs="Times New Roman"/>
          <w:kern w:val="0"/>
          <w:sz w:val="24"/>
          <w:szCs w:val="24"/>
        </w:rPr>
        <w:t>5</w:t>
      </w:r>
      <w:r w:rsidR="001B687F">
        <w:rPr>
          <w:rFonts w:ascii="Times New Roman" w:hAnsi="Times New Roman" w:cs="Times New Roman"/>
          <w:kern w:val="0"/>
          <w:sz w:val="24"/>
          <w:szCs w:val="24"/>
        </w:rPr>
        <w:t xml:space="preserve"> years </w:t>
      </w:r>
      <w:r w:rsidR="00CB703B">
        <w:rPr>
          <w:rFonts w:ascii="Times New Roman" w:hAnsi="Times New Roman" w:cs="Times New Roman"/>
          <w:kern w:val="0"/>
          <w:sz w:val="24"/>
          <w:szCs w:val="24"/>
        </w:rPr>
        <w:t xml:space="preserve">imprisonment respectively </w:t>
      </w:r>
      <w:r w:rsidR="001B687F">
        <w:rPr>
          <w:rFonts w:ascii="Times New Roman" w:hAnsi="Times New Roman" w:cs="Times New Roman"/>
          <w:kern w:val="0"/>
          <w:sz w:val="24"/>
          <w:szCs w:val="24"/>
        </w:rPr>
        <w:t xml:space="preserve">without </w:t>
      </w:r>
      <w:r w:rsidR="00AF7394">
        <w:rPr>
          <w:rFonts w:ascii="Times New Roman" w:hAnsi="Times New Roman" w:cs="Times New Roman"/>
          <w:kern w:val="0"/>
          <w:sz w:val="24"/>
          <w:szCs w:val="24"/>
        </w:rPr>
        <w:t>leaving a window op</w:t>
      </w:r>
      <w:r w:rsidR="00596002">
        <w:rPr>
          <w:rFonts w:ascii="Times New Roman" w:hAnsi="Times New Roman" w:cs="Times New Roman"/>
          <w:kern w:val="0"/>
          <w:sz w:val="24"/>
          <w:szCs w:val="24"/>
        </w:rPr>
        <w:t>en for</w:t>
      </w:r>
      <w:r w:rsidR="001B687F">
        <w:rPr>
          <w:rFonts w:ascii="Times New Roman" w:hAnsi="Times New Roman" w:cs="Times New Roman"/>
          <w:kern w:val="0"/>
          <w:sz w:val="24"/>
          <w:szCs w:val="24"/>
        </w:rPr>
        <w:t xml:space="preserve"> ameliorating </w:t>
      </w:r>
      <w:r w:rsidR="009D7E7D">
        <w:rPr>
          <w:rFonts w:ascii="Times New Roman" w:hAnsi="Times New Roman" w:cs="Times New Roman"/>
          <w:kern w:val="0"/>
          <w:sz w:val="24"/>
          <w:szCs w:val="24"/>
        </w:rPr>
        <w:t xml:space="preserve">of </w:t>
      </w:r>
      <w:r w:rsidR="001B687F">
        <w:rPr>
          <w:rFonts w:ascii="Times New Roman" w:hAnsi="Times New Roman" w:cs="Times New Roman"/>
          <w:kern w:val="0"/>
          <w:sz w:val="24"/>
          <w:szCs w:val="24"/>
        </w:rPr>
        <w:t>such sentence</w:t>
      </w:r>
      <w:r w:rsidR="00CB703B">
        <w:rPr>
          <w:rFonts w:ascii="Times New Roman" w:hAnsi="Times New Roman" w:cs="Times New Roman"/>
          <w:kern w:val="0"/>
          <w:sz w:val="24"/>
          <w:szCs w:val="24"/>
        </w:rPr>
        <w:t>s</w:t>
      </w:r>
      <w:r w:rsidR="001B687F">
        <w:rPr>
          <w:rFonts w:ascii="Times New Roman" w:hAnsi="Times New Roman" w:cs="Times New Roman"/>
          <w:kern w:val="0"/>
          <w:sz w:val="24"/>
          <w:szCs w:val="24"/>
        </w:rPr>
        <w:t xml:space="preserve"> in deserving cases. </w:t>
      </w:r>
      <w:r w:rsidR="001B687F" w:rsidRPr="001B687F">
        <w:rPr>
          <w:rFonts w:ascii="Times New Roman" w:hAnsi="Times New Roman" w:cs="Times New Roman"/>
          <w:kern w:val="0"/>
          <w:sz w:val="24"/>
          <w:szCs w:val="24"/>
        </w:rPr>
        <w:t>The</w:t>
      </w:r>
      <w:r w:rsidR="001B687F" w:rsidRPr="001B687F">
        <w:rPr>
          <w:rFonts w:ascii="Times New Roman" w:hAnsi="Times New Roman" w:cs="Times New Roman"/>
          <w:sz w:val="23"/>
          <w:szCs w:val="23"/>
        </w:rPr>
        <w:t xml:space="preserve"> Legislature is presumed to have acted within the parameters of the law.</w:t>
      </w:r>
      <w:r w:rsidR="001B687F">
        <w:rPr>
          <w:rFonts w:ascii="Times New Roman" w:hAnsi="Times New Roman" w:cs="Times New Roman"/>
          <w:sz w:val="23"/>
          <w:szCs w:val="23"/>
        </w:rPr>
        <w:t xml:space="preserve"> </w:t>
      </w:r>
      <w:r w:rsidR="009939AF">
        <w:rPr>
          <w:rFonts w:ascii="Times New Roman" w:hAnsi="Times New Roman" w:cs="Times New Roman"/>
          <w:sz w:val="23"/>
          <w:szCs w:val="23"/>
        </w:rPr>
        <w:t>If</w:t>
      </w:r>
      <w:r w:rsidR="001B687F">
        <w:rPr>
          <w:rFonts w:ascii="Times New Roman" w:hAnsi="Times New Roman" w:cs="Times New Roman"/>
          <w:sz w:val="24"/>
          <w:szCs w:val="24"/>
          <w:lang w:val="en-US"/>
        </w:rPr>
        <w:t xml:space="preserve"> the legislature intended that no part of the sentence be suspended it would have said </w:t>
      </w:r>
      <w:r w:rsidR="001B687F">
        <w:rPr>
          <w:rFonts w:ascii="Times New Roman" w:hAnsi="Times New Roman" w:cs="Times New Roman"/>
          <w:sz w:val="24"/>
          <w:szCs w:val="24"/>
          <w:lang w:val="en-US"/>
        </w:rPr>
        <w:lastRenderedPageBreak/>
        <w:t xml:space="preserve">so in clear language. </w:t>
      </w:r>
      <w:r w:rsidR="001B687F" w:rsidRPr="00E65C22">
        <w:rPr>
          <w:rFonts w:ascii="Times New Roman" w:hAnsi="Times New Roman" w:cs="Times New Roman"/>
          <w:sz w:val="24"/>
          <w:szCs w:val="24"/>
          <w:lang w:val="en-US"/>
        </w:rPr>
        <w:t xml:space="preserve"> </w:t>
      </w:r>
      <w:r w:rsidR="008B20B0">
        <w:rPr>
          <w:rFonts w:ascii="Times New Roman" w:hAnsi="Times New Roman" w:cs="Times New Roman"/>
          <w:sz w:val="24"/>
          <w:szCs w:val="24"/>
          <w:lang w:val="en-US"/>
        </w:rPr>
        <w:t xml:space="preserve">This is what it has done with other pieces of legislation that provide for minimum mandatory sentences. </w:t>
      </w:r>
      <w:r w:rsidR="009939AF">
        <w:rPr>
          <w:rFonts w:ascii="Times New Roman" w:hAnsi="Times New Roman" w:cs="Times New Roman"/>
          <w:sz w:val="24"/>
          <w:szCs w:val="24"/>
          <w:lang w:val="en-US"/>
        </w:rPr>
        <w:t>I</w:t>
      </w:r>
      <w:r w:rsidR="001B687F" w:rsidRPr="00E65C22">
        <w:rPr>
          <w:rFonts w:ascii="Times New Roman" w:hAnsi="Times New Roman" w:cs="Times New Roman"/>
          <w:sz w:val="24"/>
          <w:szCs w:val="24"/>
          <w:lang w:val="en-US"/>
        </w:rPr>
        <w:t xml:space="preserve">n s 114 </w:t>
      </w:r>
      <w:r w:rsidR="009939AF">
        <w:rPr>
          <w:rFonts w:ascii="Times New Roman" w:hAnsi="Times New Roman" w:cs="Times New Roman"/>
          <w:sz w:val="24"/>
          <w:szCs w:val="24"/>
          <w:lang w:val="en-US"/>
        </w:rPr>
        <w:t xml:space="preserve">(4) </w:t>
      </w:r>
      <w:r w:rsidR="001B687F" w:rsidRPr="00E65C22">
        <w:rPr>
          <w:rFonts w:ascii="Times New Roman" w:hAnsi="Times New Roman" w:cs="Times New Roman"/>
          <w:sz w:val="24"/>
          <w:szCs w:val="24"/>
          <w:lang w:val="en-US"/>
        </w:rPr>
        <w:t xml:space="preserve">of the Criminal law Code it is clear that </w:t>
      </w:r>
      <w:r w:rsidR="001B687F" w:rsidRPr="00E65C22">
        <w:rPr>
          <w:rFonts w:ascii="Times New Roman" w:hAnsi="Times New Roman" w:cs="Times New Roman"/>
          <w:color w:val="211D1E"/>
          <w:sz w:val="24"/>
          <w:szCs w:val="24"/>
        </w:rPr>
        <w:t>a</w:t>
      </w:r>
      <w:r w:rsidR="001B687F" w:rsidRPr="00E65C22">
        <w:rPr>
          <w:rFonts w:ascii="Times New Roman" w:hAnsi="Times New Roman" w:cs="Times New Roman"/>
          <w:kern w:val="0"/>
          <w:sz w:val="24"/>
          <w:szCs w:val="24"/>
        </w:rPr>
        <w:t xml:space="preserve"> court sentencing a person for stock theft to the minimum sentence of imprisonment of nine years, </w:t>
      </w:r>
      <w:r w:rsidR="001B687F" w:rsidRPr="009939AF">
        <w:rPr>
          <w:rFonts w:ascii="Times New Roman" w:hAnsi="Times New Roman" w:cs="Times New Roman"/>
          <w:kern w:val="0"/>
          <w:sz w:val="24"/>
          <w:szCs w:val="24"/>
          <w:u w:val="single"/>
        </w:rPr>
        <w:t>shall not order that the operation</w:t>
      </w:r>
      <w:r w:rsidR="001B687F" w:rsidRPr="009939AF">
        <w:rPr>
          <w:rFonts w:ascii="Times New Roman" w:hAnsi="Times New Roman" w:cs="Times New Roman"/>
          <w:color w:val="211D1E"/>
          <w:sz w:val="24"/>
          <w:szCs w:val="24"/>
          <w:u w:val="single"/>
        </w:rPr>
        <w:t xml:space="preserve"> </w:t>
      </w:r>
      <w:r w:rsidR="001B687F" w:rsidRPr="009939AF">
        <w:rPr>
          <w:rFonts w:ascii="Times New Roman" w:hAnsi="Times New Roman" w:cs="Times New Roman"/>
          <w:kern w:val="0"/>
          <w:sz w:val="24"/>
          <w:szCs w:val="24"/>
          <w:u w:val="single"/>
        </w:rPr>
        <w:t>of the whole or any part of the sentence be suspended.</w:t>
      </w:r>
      <w:r w:rsidR="001B687F" w:rsidRPr="00E65C22">
        <w:rPr>
          <w:rFonts w:ascii="Times New Roman" w:hAnsi="Times New Roman" w:cs="Times New Roman"/>
          <w:kern w:val="0"/>
          <w:sz w:val="24"/>
          <w:szCs w:val="24"/>
        </w:rPr>
        <w:t xml:space="preserve"> </w:t>
      </w:r>
      <w:r w:rsidR="009939AF">
        <w:rPr>
          <w:rFonts w:ascii="Times New Roman" w:hAnsi="Times New Roman" w:cs="Times New Roman"/>
          <w:kern w:val="0"/>
          <w:sz w:val="24"/>
          <w:szCs w:val="24"/>
        </w:rPr>
        <w:t xml:space="preserve">Section </w:t>
      </w:r>
      <w:r w:rsidR="001B687F" w:rsidRPr="00E17CD5">
        <w:rPr>
          <w:rFonts w:ascii="Times New Roman" w:hAnsi="Times New Roman" w:cs="Times New Roman"/>
          <w:kern w:val="0"/>
          <w:sz w:val="24"/>
          <w:szCs w:val="24"/>
        </w:rPr>
        <w:t xml:space="preserve">128 </w:t>
      </w:r>
      <w:r w:rsidR="009939AF">
        <w:rPr>
          <w:rFonts w:ascii="Times New Roman" w:hAnsi="Times New Roman" w:cs="Times New Roman"/>
          <w:kern w:val="0"/>
          <w:sz w:val="24"/>
          <w:szCs w:val="24"/>
        </w:rPr>
        <w:t xml:space="preserve">(2) </w:t>
      </w:r>
      <w:r w:rsidR="001B687F" w:rsidRPr="00E17CD5">
        <w:rPr>
          <w:rFonts w:ascii="Times New Roman" w:hAnsi="Times New Roman" w:cs="Times New Roman"/>
          <w:kern w:val="0"/>
          <w:sz w:val="24"/>
          <w:szCs w:val="24"/>
        </w:rPr>
        <w:t xml:space="preserve">of the </w:t>
      </w:r>
      <w:r w:rsidR="001B687F" w:rsidRPr="00E17CD5">
        <w:rPr>
          <w:rFonts w:ascii="Times New Roman" w:hAnsi="Times New Roman" w:cs="Times New Roman"/>
          <w:sz w:val="24"/>
          <w:szCs w:val="24"/>
        </w:rPr>
        <w:t xml:space="preserve">Parks and Wildlife Act </w:t>
      </w:r>
      <w:r w:rsidR="001B687F" w:rsidRPr="00E17CD5">
        <w:rPr>
          <w:rFonts w:ascii="Times New Roman" w:hAnsi="Times New Roman" w:cs="Times New Roman"/>
          <w:iCs/>
          <w:sz w:val="24"/>
          <w:szCs w:val="24"/>
        </w:rPr>
        <w:t>[</w:t>
      </w:r>
      <w:r w:rsidR="001B687F" w:rsidRPr="00E17CD5">
        <w:rPr>
          <w:rFonts w:ascii="Times New Roman" w:hAnsi="Times New Roman" w:cs="Times New Roman"/>
          <w:i/>
          <w:iCs/>
          <w:sz w:val="24"/>
          <w:szCs w:val="24"/>
        </w:rPr>
        <w:t>Chapter 20: 14</w:t>
      </w:r>
      <w:r w:rsidR="001B687F" w:rsidRPr="00E17CD5">
        <w:rPr>
          <w:rFonts w:ascii="Times New Roman" w:hAnsi="Times New Roman" w:cs="Times New Roman"/>
          <w:iCs/>
          <w:sz w:val="24"/>
          <w:szCs w:val="24"/>
        </w:rPr>
        <w:t>] provides in clear language that w</w:t>
      </w:r>
      <w:r w:rsidR="001B687F" w:rsidRPr="00E17CD5">
        <w:rPr>
          <w:rFonts w:ascii="Times New Roman" w:hAnsi="Times New Roman" w:cs="Times New Roman"/>
          <w:sz w:val="24"/>
          <w:szCs w:val="24"/>
        </w:rPr>
        <w:t xml:space="preserve">here no special circumstances are found by a court, </w:t>
      </w:r>
      <w:r w:rsidR="001B687F" w:rsidRPr="009939AF">
        <w:rPr>
          <w:rFonts w:ascii="Times New Roman" w:hAnsi="Times New Roman" w:cs="Times New Roman"/>
          <w:sz w:val="24"/>
          <w:szCs w:val="24"/>
          <w:u w:val="single"/>
        </w:rPr>
        <w:t>no portion of a sentence shall be suspended</w:t>
      </w:r>
      <w:r w:rsidR="001B687F" w:rsidRPr="00E17CD5">
        <w:rPr>
          <w:rFonts w:ascii="Times New Roman" w:hAnsi="Times New Roman" w:cs="Times New Roman"/>
          <w:sz w:val="24"/>
          <w:szCs w:val="24"/>
        </w:rPr>
        <w:t xml:space="preserve"> if the effect of such suspension is that the convicted person will serve in the case of a first conviction, less than nine years imprisonment; </w:t>
      </w:r>
      <w:r w:rsidR="001B687F" w:rsidRPr="00AF7394">
        <w:rPr>
          <w:rFonts w:ascii="Times New Roman" w:hAnsi="Times New Roman" w:cs="Times New Roman"/>
          <w:sz w:val="24"/>
          <w:szCs w:val="24"/>
        </w:rPr>
        <w:t xml:space="preserve">and in the case of a second or subsequent conviction, less than eleven years. </w:t>
      </w:r>
      <w:r w:rsidR="00AF7394" w:rsidRPr="00AF7394">
        <w:rPr>
          <w:rFonts w:ascii="Times New Roman" w:hAnsi="Times New Roman" w:cs="Times New Roman"/>
          <w:sz w:val="24"/>
          <w:szCs w:val="24"/>
        </w:rPr>
        <w:t xml:space="preserve">Section 368(4) of the Mines and Minerals Act is clear that any person who contravenes subsection (1), (2) or (3) shall be guilty of an offence and liable if there are no special circumstances in the particular case, to imprisonment for a period of not less than two years. And is also </w:t>
      </w:r>
      <w:r w:rsidR="009D7E7D">
        <w:rPr>
          <w:rFonts w:ascii="Times New Roman" w:hAnsi="Times New Roman" w:cs="Times New Roman"/>
          <w:sz w:val="24"/>
          <w:szCs w:val="24"/>
        </w:rPr>
        <w:t xml:space="preserve">makes </w:t>
      </w:r>
      <w:r w:rsidR="00AF7394" w:rsidRPr="00AF7394">
        <w:rPr>
          <w:rFonts w:ascii="Times New Roman" w:hAnsi="Times New Roman" w:cs="Times New Roman"/>
          <w:sz w:val="24"/>
          <w:szCs w:val="24"/>
        </w:rPr>
        <w:t xml:space="preserve">clear that a court sentencing a person who has failed to show special circumstances </w:t>
      </w:r>
      <w:r w:rsidR="00AF7394" w:rsidRPr="00AF7394">
        <w:rPr>
          <w:rFonts w:ascii="Times New Roman" w:hAnsi="Times New Roman" w:cs="Times New Roman"/>
          <w:sz w:val="24"/>
          <w:szCs w:val="24"/>
          <w:u w:val="single"/>
        </w:rPr>
        <w:t>shall not order that the operation of the whole or any part of the sentence be suspended</w:t>
      </w:r>
      <w:r w:rsidR="00AF7394" w:rsidRPr="00AF7394">
        <w:rPr>
          <w:rFonts w:ascii="Times New Roman" w:hAnsi="Times New Roman" w:cs="Times New Roman"/>
          <w:sz w:val="24"/>
          <w:szCs w:val="24"/>
        </w:rPr>
        <w:t>.</w:t>
      </w:r>
      <w:r w:rsidR="00AF7394">
        <w:rPr>
          <w:rFonts w:ascii="Times New Roman" w:hAnsi="Times New Roman" w:cs="Times New Roman"/>
          <w:sz w:val="24"/>
          <w:szCs w:val="24"/>
        </w:rPr>
        <w:t xml:space="preserve"> </w:t>
      </w:r>
      <w:r w:rsidR="001B687F">
        <w:rPr>
          <w:rFonts w:ascii="Times New Roman" w:hAnsi="Times New Roman" w:cs="Times New Roman"/>
          <w:kern w:val="0"/>
          <w:sz w:val="24"/>
          <w:szCs w:val="24"/>
        </w:rPr>
        <w:t>Section 65 provides no prohibition for the suspension of a sentence imposed on convicted person.</w:t>
      </w:r>
      <w:r w:rsidR="008B20B0">
        <w:rPr>
          <w:rFonts w:ascii="Times New Roman" w:hAnsi="Times New Roman" w:cs="Times New Roman"/>
          <w:kern w:val="0"/>
          <w:sz w:val="24"/>
          <w:szCs w:val="24"/>
        </w:rPr>
        <w:t xml:space="preserve"> The phrase “definite period of imprisonment”</w:t>
      </w:r>
      <w:r w:rsidR="005E506D">
        <w:rPr>
          <w:rFonts w:ascii="Times New Roman" w:hAnsi="Times New Roman" w:cs="Times New Roman"/>
          <w:kern w:val="0"/>
          <w:sz w:val="24"/>
          <w:szCs w:val="24"/>
        </w:rPr>
        <w:t xml:space="preserve"> </w:t>
      </w:r>
      <w:r w:rsidR="00010C13">
        <w:rPr>
          <w:rFonts w:ascii="Times New Roman" w:hAnsi="Times New Roman" w:cs="Times New Roman"/>
          <w:kern w:val="0"/>
          <w:sz w:val="24"/>
          <w:szCs w:val="24"/>
        </w:rPr>
        <w:t xml:space="preserve">cannot be read to mean an “effective term of imprisonment.” To do so is tantamount to reading more into the provision than what it unambiguously states. </w:t>
      </w:r>
      <w:r w:rsidR="00CB703B">
        <w:rPr>
          <w:rFonts w:ascii="Times New Roman" w:hAnsi="Times New Roman" w:cs="Times New Roman"/>
          <w:kern w:val="0"/>
          <w:sz w:val="24"/>
          <w:szCs w:val="24"/>
        </w:rPr>
        <w:t>Imprisonment of</w:t>
      </w:r>
      <w:r w:rsidR="00010C13">
        <w:rPr>
          <w:rFonts w:ascii="Times New Roman" w:hAnsi="Times New Roman" w:cs="Times New Roman"/>
          <w:kern w:val="0"/>
          <w:sz w:val="24"/>
          <w:szCs w:val="24"/>
        </w:rPr>
        <w:t xml:space="preserve"> not less </w:t>
      </w:r>
      <w:proofErr w:type="spellStart"/>
      <w:r w:rsidR="00010C13">
        <w:rPr>
          <w:rFonts w:ascii="Times New Roman" w:hAnsi="Times New Roman" w:cs="Times New Roman"/>
          <w:kern w:val="0"/>
          <w:sz w:val="24"/>
          <w:szCs w:val="24"/>
        </w:rPr>
        <w:t>that</w:t>
      </w:r>
      <w:proofErr w:type="spellEnd"/>
      <w:r w:rsidR="00010C13">
        <w:rPr>
          <w:rFonts w:ascii="Times New Roman" w:hAnsi="Times New Roman" w:cs="Times New Roman"/>
          <w:kern w:val="0"/>
          <w:sz w:val="24"/>
          <w:szCs w:val="24"/>
        </w:rPr>
        <w:t xml:space="preserve"> </w:t>
      </w:r>
      <w:r w:rsidR="00CB703B">
        <w:rPr>
          <w:rFonts w:ascii="Times New Roman" w:hAnsi="Times New Roman" w:cs="Times New Roman"/>
          <w:kern w:val="0"/>
          <w:sz w:val="24"/>
          <w:szCs w:val="24"/>
        </w:rPr>
        <w:t>15</w:t>
      </w:r>
      <w:r w:rsidR="00010C13">
        <w:rPr>
          <w:rFonts w:ascii="Times New Roman" w:hAnsi="Times New Roman" w:cs="Times New Roman"/>
          <w:kern w:val="0"/>
          <w:sz w:val="24"/>
          <w:szCs w:val="24"/>
        </w:rPr>
        <w:t xml:space="preserve"> years is not to be construed as a minimum mandatory sentence. </w:t>
      </w:r>
      <w:r w:rsidR="00CB703B">
        <w:rPr>
          <w:rFonts w:ascii="Times New Roman" w:hAnsi="Times New Roman" w:cs="Times New Roman"/>
          <w:kern w:val="0"/>
          <w:sz w:val="24"/>
          <w:szCs w:val="24"/>
        </w:rPr>
        <w:t xml:space="preserve">It is not. </w:t>
      </w:r>
      <w:r w:rsidR="00010C13">
        <w:rPr>
          <w:rFonts w:ascii="Times New Roman" w:hAnsi="Times New Roman" w:cs="Times New Roman"/>
          <w:kern w:val="0"/>
          <w:sz w:val="24"/>
          <w:szCs w:val="24"/>
        </w:rPr>
        <w:t xml:space="preserve"> </w:t>
      </w:r>
      <w:r w:rsidR="008B20B0">
        <w:rPr>
          <w:rFonts w:ascii="Times New Roman" w:hAnsi="Times New Roman" w:cs="Times New Roman"/>
          <w:kern w:val="0"/>
          <w:sz w:val="24"/>
          <w:szCs w:val="24"/>
        </w:rPr>
        <w:t xml:space="preserve">In fact, a suspended sentence is no less </w:t>
      </w:r>
      <w:r w:rsidR="00CB703B">
        <w:rPr>
          <w:rFonts w:ascii="Times New Roman" w:hAnsi="Times New Roman" w:cs="Times New Roman"/>
          <w:kern w:val="0"/>
          <w:sz w:val="24"/>
          <w:szCs w:val="24"/>
        </w:rPr>
        <w:t xml:space="preserve">a term of definite </w:t>
      </w:r>
      <w:r w:rsidR="008B20B0">
        <w:rPr>
          <w:rFonts w:ascii="Times New Roman" w:hAnsi="Times New Roman" w:cs="Times New Roman"/>
          <w:kern w:val="0"/>
          <w:sz w:val="24"/>
          <w:szCs w:val="24"/>
        </w:rPr>
        <w:t xml:space="preserve">imprisonment. </w:t>
      </w:r>
      <w:r w:rsidR="001B687F">
        <w:rPr>
          <w:rFonts w:ascii="Times New Roman" w:hAnsi="Times New Roman" w:cs="Times New Roman"/>
          <w:sz w:val="24"/>
          <w:szCs w:val="24"/>
        </w:rPr>
        <w:t>My view is that a court sentencing a</w:t>
      </w:r>
      <w:r w:rsidR="0048609D">
        <w:rPr>
          <w:rFonts w:ascii="Times New Roman" w:hAnsi="Times New Roman" w:cs="Times New Roman"/>
          <w:sz w:val="24"/>
          <w:szCs w:val="24"/>
        </w:rPr>
        <w:t>n offender</w:t>
      </w:r>
      <w:r w:rsidR="001B687F">
        <w:rPr>
          <w:rFonts w:ascii="Times New Roman" w:hAnsi="Times New Roman" w:cs="Times New Roman"/>
          <w:sz w:val="24"/>
          <w:szCs w:val="24"/>
        </w:rPr>
        <w:t xml:space="preserve"> convicted of rape </w:t>
      </w:r>
      <w:r w:rsidR="001B687F" w:rsidRPr="00D33515">
        <w:rPr>
          <w:rFonts w:ascii="Times New Roman" w:hAnsi="Times New Roman" w:cs="Times New Roman"/>
          <w:sz w:val="24"/>
          <w:szCs w:val="24"/>
          <w:u w:val="single"/>
        </w:rPr>
        <w:t>must consider</w:t>
      </w:r>
      <w:r w:rsidR="001B687F">
        <w:rPr>
          <w:rFonts w:ascii="Times New Roman" w:hAnsi="Times New Roman" w:cs="Times New Roman"/>
          <w:sz w:val="24"/>
          <w:szCs w:val="24"/>
        </w:rPr>
        <w:t xml:space="preserve"> suspending the operation of the whole sentence or part thereof. </w:t>
      </w:r>
      <w:r w:rsidR="005E506D">
        <w:rPr>
          <w:rFonts w:ascii="Times New Roman" w:hAnsi="Times New Roman" w:cs="Times New Roman"/>
          <w:sz w:val="24"/>
          <w:szCs w:val="24"/>
        </w:rPr>
        <w:t xml:space="preserve">I take it that failure to even consider whether the justice of the case requires the whole or part of the sentence to be suspended an irregularity so gross that the resultant sentence cannot be permitted to stand. It is not in accordance with real and substantial justice as required by the law. </w:t>
      </w:r>
    </w:p>
    <w:p w14:paraId="21C197C4" w14:textId="77777777" w:rsidR="0048609D" w:rsidRDefault="0048609D" w:rsidP="001B687F">
      <w:pPr>
        <w:autoSpaceDE w:val="0"/>
        <w:autoSpaceDN w:val="0"/>
        <w:adjustRightInd w:val="0"/>
        <w:rPr>
          <w:rFonts w:ascii="Times New Roman" w:hAnsi="Times New Roman" w:cs="Times New Roman"/>
          <w:sz w:val="24"/>
          <w:szCs w:val="24"/>
        </w:rPr>
      </w:pPr>
    </w:p>
    <w:p w14:paraId="3A518F2A" w14:textId="62D8456B" w:rsidR="00B0539D" w:rsidRPr="0019289B" w:rsidRDefault="0048609D" w:rsidP="007F3DB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w:t>
      </w:r>
      <w:r w:rsidR="00CE2889">
        <w:rPr>
          <w:rFonts w:ascii="Times New Roman" w:hAnsi="Times New Roman" w:cs="Times New Roman"/>
          <w:sz w:val="24"/>
          <w:szCs w:val="24"/>
        </w:rPr>
        <w:t>2</w:t>
      </w:r>
      <w:r>
        <w:rPr>
          <w:rFonts w:ascii="Times New Roman" w:hAnsi="Times New Roman" w:cs="Times New Roman"/>
          <w:sz w:val="24"/>
          <w:szCs w:val="24"/>
        </w:rPr>
        <w:t>]</w:t>
      </w:r>
      <w:r w:rsidR="005E506D">
        <w:rPr>
          <w:rFonts w:ascii="Times New Roman" w:hAnsi="Times New Roman" w:cs="Times New Roman"/>
          <w:sz w:val="24"/>
          <w:szCs w:val="24"/>
        </w:rPr>
        <w:t xml:space="preserve"> In </w:t>
      </w:r>
      <w:proofErr w:type="spellStart"/>
      <w:r w:rsidR="005E506D" w:rsidRPr="005E506D">
        <w:rPr>
          <w:rFonts w:ascii="Times New Roman" w:hAnsi="Times New Roman" w:cs="Times New Roman"/>
          <w:i/>
          <w:iCs/>
          <w:sz w:val="24"/>
          <w:szCs w:val="24"/>
        </w:rPr>
        <w:t>casu</w:t>
      </w:r>
      <w:proofErr w:type="spellEnd"/>
      <w:r w:rsidR="005E506D" w:rsidRPr="005E506D">
        <w:rPr>
          <w:rFonts w:ascii="Times New Roman" w:hAnsi="Times New Roman" w:cs="Times New Roman"/>
          <w:i/>
          <w:iCs/>
          <w:sz w:val="24"/>
          <w:szCs w:val="24"/>
        </w:rPr>
        <w:t xml:space="preserve"> </w:t>
      </w:r>
      <w:r w:rsidR="005E506D">
        <w:rPr>
          <w:rFonts w:ascii="Times New Roman" w:hAnsi="Times New Roman" w:cs="Times New Roman"/>
          <w:sz w:val="24"/>
          <w:szCs w:val="24"/>
        </w:rPr>
        <w:t xml:space="preserve">the trial court having found that the rape was committed in aggravating circumstances it had to sentence the offender </w:t>
      </w:r>
      <w:r w:rsidR="005E506D" w:rsidRPr="00901772">
        <w:rPr>
          <w:rFonts w:ascii="Times New Roman" w:hAnsi="Times New Roman" w:cs="Times New Roman"/>
          <w:sz w:val="24"/>
          <w:szCs w:val="24"/>
          <w:lang w:val="en-US"/>
        </w:rPr>
        <w:t>to</w:t>
      </w:r>
      <w:r w:rsidR="005E506D">
        <w:rPr>
          <w:rFonts w:ascii="Times New Roman" w:hAnsi="Times New Roman" w:cs="Times New Roman"/>
          <w:sz w:val="24"/>
          <w:szCs w:val="24"/>
          <w:lang w:val="en-US"/>
        </w:rPr>
        <w:t xml:space="preserve"> </w:t>
      </w:r>
      <w:r w:rsidR="005E506D" w:rsidRPr="00901772">
        <w:rPr>
          <w:rFonts w:ascii="Times New Roman" w:hAnsi="Times New Roman" w:cs="Times New Roman"/>
          <w:sz w:val="24"/>
          <w:szCs w:val="24"/>
          <w:lang w:val="en-US"/>
        </w:rPr>
        <w:t>life imprisonment or any definite period of imprisonment of not less than fifteen years</w:t>
      </w:r>
      <w:r w:rsidR="005E506D">
        <w:rPr>
          <w:rFonts w:ascii="Times New Roman" w:hAnsi="Times New Roman" w:cs="Times New Roman"/>
          <w:sz w:val="24"/>
          <w:szCs w:val="24"/>
          <w:lang w:val="en-US"/>
        </w:rPr>
        <w:t xml:space="preserve">. And if needs be </w:t>
      </w:r>
      <w:r w:rsidR="0019289B">
        <w:rPr>
          <w:rFonts w:ascii="Times New Roman" w:hAnsi="Times New Roman" w:cs="Times New Roman"/>
          <w:sz w:val="24"/>
          <w:szCs w:val="24"/>
          <w:lang w:val="en-US"/>
        </w:rPr>
        <w:t xml:space="preserve">to </w:t>
      </w:r>
      <w:r w:rsidR="005E506D">
        <w:rPr>
          <w:rFonts w:ascii="Times New Roman" w:hAnsi="Times New Roman" w:cs="Times New Roman"/>
          <w:sz w:val="24"/>
          <w:szCs w:val="24"/>
          <w:lang w:val="en-US"/>
        </w:rPr>
        <w:t xml:space="preserve">consider suspending the whole or part of the sentence. </w:t>
      </w:r>
      <w:r>
        <w:rPr>
          <w:rFonts w:ascii="Times New Roman" w:hAnsi="Times New Roman" w:cs="Times New Roman"/>
          <w:sz w:val="24"/>
          <w:szCs w:val="24"/>
        </w:rPr>
        <w:t xml:space="preserve"> My view is that the sentence </w:t>
      </w:r>
      <w:r w:rsidR="008D18D8">
        <w:rPr>
          <w:rFonts w:ascii="Times New Roman" w:hAnsi="Times New Roman" w:cs="Times New Roman"/>
          <w:sz w:val="24"/>
          <w:szCs w:val="24"/>
        </w:rPr>
        <w:t xml:space="preserve">meted out on the accused is not in accordance with real and substantial justice. </w:t>
      </w:r>
      <w:r w:rsidR="00B0539D">
        <w:rPr>
          <w:rFonts w:ascii="Times New Roman" w:hAnsi="Times New Roman" w:cs="Times New Roman"/>
          <w:kern w:val="0"/>
          <w:sz w:val="24"/>
          <w:szCs w:val="24"/>
          <w:lang w:val="en-GB"/>
        </w:rPr>
        <w:t>In the circumstances</w:t>
      </w:r>
      <w:r w:rsidR="00E64679">
        <w:rPr>
          <w:rFonts w:ascii="Times New Roman" w:hAnsi="Times New Roman" w:cs="Times New Roman"/>
          <w:kern w:val="0"/>
          <w:sz w:val="24"/>
          <w:szCs w:val="24"/>
          <w:lang w:val="en-GB"/>
        </w:rPr>
        <w:t>,</w:t>
      </w:r>
      <w:r w:rsidR="00B0539D">
        <w:rPr>
          <w:rFonts w:ascii="Times New Roman" w:hAnsi="Times New Roman" w:cs="Times New Roman"/>
          <w:kern w:val="0"/>
          <w:sz w:val="24"/>
          <w:szCs w:val="24"/>
          <w:lang w:val="en-GB"/>
        </w:rPr>
        <w:t xml:space="preserve"> I order as follows: </w:t>
      </w:r>
    </w:p>
    <w:p w14:paraId="3FFCA631" w14:textId="6D44122E" w:rsidR="009D7E7D" w:rsidRPr="009D7E7D" w:rsidRDefault="009D7E7D" w:rsidP="009D7E7D">
      <w:pPr>
        <w:autoSpaceDE w:val="0"/>
        <w:autoSpaceDN w:val="0"/>
        <w:adjustRightInd w:val="0"/>
        <w:spacing w:line="240" w:lineRule="auto"/>
        <w:jc w:val="left"/>
        <w:rPr>
          <w:rFonts w:ascii="Times New Roman" w:hAnsi="Times New Roman" w:cs="Times New Roman"/>
          <w:color w:val="000000"/>
          <w:kern w:val="0"/>
          <w:sz w:val="23"/>
          <w:szCs w:val="23"/>
        </w:rPr>
      </w:pPr>
    </w:p>
    <w:p w14:paraId="5E793067" w14:textId="15D6D988" w:rsidR="009D7E7D" w:rsidRPr="007F7F8A" w:rsidRDefault="009D7E7D" w:rsidP="007F7F8A">
      <w:pPr>
        <w:pStyle w:val="Heading2"/>
        <w:numPr>
          <w:ilvl w:val="0"/>
          <w:numId w:val="3"/>
        </w:numPr>
        <w:rPr>
          <w:rFonts w:ascii="Times New Roman" w:hAnsi="Times New Roman" w:cs="Times New Roman"/>
          <w:color w:val="auto"/>
          <w:sz w:val="24"/>
          <w:szCs w:val="24"/>
        </w:rPr>
      </w:pPr>
      <w:r w:rsidRPr="007F7F8A">
        <w:rPr>
          <w:rFonts w:ascii="Times New Roman" w:hAnsi="Times New Roman" w:cs="Times New Roman"/>
          <w:color w:val="auto"/>
          <w:sz w:val="24"/>
          <w:szCs w:val="24"/>
        </w:rPr>
        <w:lastRenderedPageBreak/>
        <w:t xml:space="preserve">The conviction is confirmed as being in accordance with real and substantial justice as required by the law. </w:t>
      </w:r>
    </w:p>
    <w:p w14:paraId="230C325D" w14:textId="24F5AE2A" w:rsidR="009D7E7D" w:rsidRPr="009D7E7D" w:rsidRDefault="009D7E7D" w:rsidP="009D7E7D">
      <w:pPr>
        <w:pStyle w:val="ListParagraph"/>
        <w:numPr>
          <w:ilvl w:val="0"/>
          <w:numId w:val="3"/>
        </w:numPr>
        <w:autoSpaceDE w:val="0"/>
        <w:autoSpaceDN w:val="0"/>
        <w:adjustRightInd w:val="0"/>
        <w:spacing w:after="167"/>
        <w:rPr>
          <w:rFonts w:ascii="Times New Roman" w:hAnsi="Times New Roman" w:cs="Times New Roman"/>
          <w:color w:val="000000"/>
          <w:kern w:val="0"/>
          <w:sz w:val="24"/>
          <w:szCs w:val="24"/>
        </w:rPr>
      </w:pPr>
      <w:r w:rsidRPr="009D7E7D">
        <w:rPr>
          <w:rFonts w:ascii="Times New Roman" w:hAnsi="Times New Roman" w:cs="Times New Roman"/>
          <w:kern w:val="0"/>
          <w:sz w:val="24"/>
          <w:szCs w:val="24"/>
        </w:rPr>
        <w:t xml:space="preserve">The sentence imposed on the offender is reviewed and set aside and </w:t>
      </w:r>
      <w:r w:rsidR="007F7F8A">
        <w:rPr>
          <w:rFonts w:ascii="Times New Roman" w:hAnsi="Times New Roman" w:cs="Times New Roman"/>
          <w:kern w:val="0"/>
          <w:sz w:val="24"/>
          <w:szCs w:val="24"/>
        </w:rPr>
        <w:t xml:space="preserve">the matter is </w:t>
      </w:r>
      <w:r w:rsidRPr="009D7E7D">
        <w:rPr>
          <w:rFonts w:ascii="Times New Roman" w:hAnsi="Times New Roman" w:cs="Times New Roman"/>
          <w:kern w:val="0"/>
          <w:sz w:val="24"/>
          <w:szCs w:val="24"/>
        </w:rPr>
        <w:t xml:space="preserve">remitted to the trial magistrate to re-sentence the offender in accordance with the law. </w:t>
      </w:r>
    </w:p>
    <w:p w14:paraId="25F4D581" w14:textId="77777777" w:rsidR="009D7E7D" w:rsidRPr="009D7E7D" w:rsidRDefault="009D7E7D" w:rsidP="009D7E7D">
      <w:pPr>
        <w:autoSpaceDE w:val="0"/>
        <w:autoSpaceDN w:val="0"/>
        <w:adjustRightInd w:val="0"/>
        <w:spacing w:line="240" w:lineRule="auto"/>
        <w:jc w:val="left"/>
        <w:rPr>
          <w:rFonts w:ascii="Times New Roman" w:hAnsi="Times New Roman" w:cs="Times New Roman"/>
          <w:kern w:val="0"/>
          <w:sz w:val="24"/>
          <w:szCs w:val="24"/>
        </w:rPr>
      </w:pPr>
    </w:p>
    <w:p w14:paraId="46ED8E32" w14:textId="77777777" w:rsidR="00AB4040" w:rsidRPr="009D7E7D" w:rsidRDefault="00AB4040" w:rsidP="00E6659A">
      <w:pPr>
        <w:autoSpaceDE w:val="0"/>
        <w:autoSpaceDN w:val="0"/>
        <w:adjustRightInd w:val="0"/>
        <w:rPr>
          <w:rFonts w:ascii="Times New Roman" w:hAnsi="Times New Roman" w:cs="Times New Roman"/>
          <w:sz w:val="24"/>
          <w:szCs w:val="24"/>
          <w:lang w:val="en-US"/>
        </w:rPr>
      </w:pPr>
    </w:p>
    <w:p w14:paraId="331297FC" w14:textId="668AF28F" w:rsidR="00280941" w:rsidRDefault="00280941">
      <w:pPr>
        <w:rPr>
          <w:lang w:val="en-GB"/>
        </w:rPr>
      </w:pPr>
    </w:p>
    <w:p w14:paraId="6EBA6EC3" w14:textId="77777777" w:rsidR="008C2EC5" w:rsidRDefault="008C2EC5" w:rsidP="00EB0E27">
      <w:pPr>
        <w:jc w:val="center"/>
        <w:rPr>
          <w:rFonts w:ascii="Times New Roman" w:hAnsi="Times New Roman" w:cs="Times New Roman"/>
          <w:bCs/>
          <w:sz w:val="24"/>
          <w:szCs w:val="24"/>
          <w:lang w:val="en-GB"/>
        </w:rPr>
      </w:pPr>
    </w:p>
    <w:p w14:paraId="01383172" w14:textId="77777777" w:rsidR="008C2EC5" w:rsidRDefault="008C2EC5" w:rsidP="00EB0E27">
      <w:pPr>
        <w:jc w:val="center"/>
        <w:rPr>
          <w:rFonts w:ascii="Times New Roman" w:hAnsi="Times New Roman" w:cs="Times New Roman"/>
          <w:bCs/>
          <w:sz w:val="24"/>
          <w:szCs w:val="24"/>
          <w:lang w:val="en-GB"/>
        </w:rPr>
      </w:pPr>
    </w:p>
    <w:p w14:paraId="63CD869A" w14:textId="77777777" w:rsidR="008C2EC5" w:rsidRDefault="008C2EC5" w:rsidP="00EB0E27">
      <w:pPr>
        <w:jc w:val="center"/>
        <w:rPr>
          <w:rFonts w:ascii="Times New Roman" w:hAnsi="Times New Roman" w:cs="Times New Roman"/>
          <w:bCs/>
          <w:sz w:val="24"/>
          <w:szCs w:val="24"/>
          <w:lang w:val="en-GB"/>
        </w:rPr>
      </w:pPr>
    </w:p>
    <w:p w14:paraId="191308C4" w14:textId="1248D67D" w:rsidR="008D18D8" w:rsidRPr="00B659AC" w:rsidRDefault="008C2EC5" w:rsidP="00EB0E27">
      <w:pPr>
        <w:jc w:val="center"/>
        <w:rPr>
          <w:rFonts w:ascii="Times New Roman" w:hAnsi="Times New Roman" w:cs="Times New Roman"/>
          <w:bCs/>
          <w:sz w:val="24"/>
          <w:szCs w:val="24"/>
          <w:lang w:val="en-GB"/>
        </w:rPr>
      </w:pPr>
      <w:proofErr w:type="spellStart"/>
      <w:r>
        <w:rPr>
          <w:rFonts w:ascii="Times New Roman" w:hAnsi="Times New Roman" w:cs="Times New Roman"/>
          <w:bCs/>
          <w:sz w:val="24"/>
          <w:szCs w:val="24"/>
          <w:lang w:val="en-GB"/>
        </w:rPr>
        <w:t>Kabasa</w:t>
      </w:r>
      <w:proofErr w:type="spellEnd"/>
      <w:r w:rsidR="00EB0E27" w:rsidRPr="00B659AC">
        <w:rPr>
          <w:rFonts w:ascii="Times New Roman" w:hAnsi="Times New Roman" w:cs="Times New Roman"/>
          <w:bCs/>
          <w:sz w:val="24"/>
          <w:szCs w:val="24"/>
          <w:lang w:val="en-GB"/>
        </w:rPr>
        <w:t xml:space="preserve"> J:</w:t>
      </w:r>
      <w:r>
        <w:rPr>
          <w:rFonts w:ascii="Times New Roman" w:hAnsi="Times New Roman" w:cs="Times New Roman"/>
          <w:bCs/>
          <w:sz w:val="24"/>
          <w:szCs w:val="24"/>
          <w:lang w:val="en-GB"/>
        </w:rPr>
        <w:t xml:space="preserve"> </w:t>
      </w:r>
      <w:bookmarkStart w:id="0" w:name="_GoBack"/>
      <w:bookmarkEnd w:id="0"/>
      <w:r w:rsidR="00EB0E27" w:rsidRPr="00B659AC">
        <w:rPr>
          <w:rFonts w:ascii="Times New Roman" w:hAnsi="Times New Roman" w:cs="Times New Roman"/>
          <w:bCs/>
          <w:sz w:val="24"/>
          <w:szCs w:val="24"/>
          <w:lang w:val="en-GB"/>
        </w:rPr>
        <w:t>………………………………………Agrees</w:t>
      </w:r>
    </w:p>
    <w:sectPr w:rsidR="008D18D8" w:rsidRPr="00B659A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388042" w14:textId="77777777" w:rsidR="006E6382" w:rsidRDefault="006E6382" w:rsidP="006E6382">
      <w:pPr>
        <w:spacing w:line="240" w:lineRule="auto"/>
      </w:pPr>
      <w:r>
        <w:separator/>
      </w:r>
    </w:p>
  </w:endnote>
  <w:endnote w:type="continuationSeparator" w:id="0">
    <w:p w14:paraId="6C77CE5E" w14:textId="77777777" w:rsidR="006E6382" w:rsidRDefault="006E6382" w:rsidP="006E63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0AE2E3" w14:textId="77777777" w:rsidR="006E6382" w:rsidRDefault="006E6382" w:rsidP="006E6382">
      <w:pPr>
        <w:spacing w:line="240" w:lineRule="auto"/>
      </w:pPr>
      <w:r>
        <w:separator/>
      </w:r>
    </w:p>
  </w:footnote>
  <w:footnote w:type="continuationSeparator" w:id="0">
    <w:p w14:paraId="3253D476" w14:textId="77777777" w:rsidR="006E6382" w:rsidRDefault="006E6382" w:rsidP="006E638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8251419"/>
      <w:docPartObj>
        <w:docPartGallery w:val="Page Numbers (Top of Page)"/>
        <w:docPartUnique/>
      </w:docPartObj>
    </w:sdtPr>
    <w:sdtEndPr>
      <w:rPr>
        <w:rFonts w:ascii="Times New Roman" w:hAnsi="Times New Roman" w:cs="Times New Roman"/>
        <w:noProof/>
        <w:sz w:val="24"/>
        <w:szCs w:val="24"/>
      </w:rPr>
    </w:sdtEndPr>
    <w:sdtContent>
      <w:p w14:paraId="2328EA6C" w14:textId="77777777" w:rsidR="006E6382" w:rsidRPr="006E6382" w:rsidRDefault="006E6382">
        <w:pPr>
          <w:pStyle w:val="Header"/>
          <w:jc w:val="right"/>
          <w:rPr>
            <w:rFonts w:ascii="Times New Roman" w:hAnsi="Times New Roman" w:cs="Times New Roman"/>
            <w:noProof/>
            <w:sz w:val="24"/>
            <w:szCs w:val="24"/>
          </w:rPr>
        </w:pPr>
        <w:r w:rsidRPr="006E6382">
          <w:rPr>
            <w:rFonts w:ascii="Times New Roman" w:hAnsi="Times New Roman" w:cs="Times New Roman"/>
            <w:sz w:val="24"/>
            <w:szCs w:val="24"/>
          </w:rPr>
          <w:fldChar w:fldCharType="begin"/>
        </w:r>
        <w:r w:rsidRPr="006E6382">
          <w:rPr>
            <w:rFonts w:ascii="Times New Roman" w:hAnsi="Times New Roman" w:cs="Times New Roman"/>
            <w:sz w:val="24"/>
            <w:szCs w:val="24"/>
          </w:rPr>
          <w:instrText xml:space="preserve"> PAGE   \* MERGEFORMAT </w:instrText>
        </w:r>
        <w:r w:rsidRPr="006E6382">
          <w:rPr>
            <w:rFonts w:ascii="Times New Roman" w:hAnsi="Times New Roman" w:cs="Times New Roman"/>
            <w:sz w:val="24"/>
            <w:szCs w:val="24"/>
          </w:rPr>
          <w:fldChar w:fldCharType="separate"/>
        </w:r>
        <w:r w:rsidR="008C2EC5">
          <w:rPr>
            <w:rFonts w:ascii="Times New Roman" w:hAnsi="Times New Roman" w:cs="Times New Roman"/>
            <w:noProof/>
            <w:sz w:val="24"/>
            <w:szCs w:val="24"/>
          </w:rPr>
          <w:t>5</w:t>
        </w:r>
        <w:r w:rsidRPr="006E6382">
          <w:rPr>
            <w:rFonts w:ascii="Times New Roman" w:hAnsi="Times New Roman" w:cs="Times New Roman"/>
            <w:noProof/>
            <w:sz w:val="24"/>
            <w:szCs w:val="24"/>
          </w:rPr>
          <w:fldChar w:fldCharType="end"/>
        </w:r>
      </w:p>
      <w:p w14:paraId="0459BF9E" w14:textId="0941A6BB" w:rsidR="006E6382" w:rsidRPr="006E6382" w:rsidRDefault="006E6382">
        <w:pPr>
          <w:pStyle w:val="Header"/>
          <w:jc w:val="right"/>
          <w:rPr>
            <w:rFonts w:ascii="Times New Roman" w:hAnsi="Times New Roman" w:cs="Times New Roman"/>
            <w:noProof/>
            <w:sz w:val="24"/>
            <w:szCs w:val="24"/>
          </w:rPr>
        </w:pPr>
        <w:r w:rsidRPr="006E6382">
          <w:rPr>
            <w:rFonts w:ascii="Times New Roman" w:hAnsi="Times New Roman" w:cs="Times New Roman"/>
            <w:noProof/>
            <w:sz w:val="24"/>
            <w:szCs w:val="24"/>
          </w:rPr>
          <w:t>HB</w:t>
        </w:r>
        <w:r w:rsidR="00F17E15">
          <w:rPr>
            <w:rFonts w:ascii="Times New Roman" w:hAnsi="Times New Roman" w:cs="Times New Roman"/>
            <w:noProof/>
            <w:sz w:val="24"/>
            <w:szCs w:val="24"/>
          </w:rPr>
          <w:t xml:space="preserve"> 76/24</w:t>
        </w:r>
      </w:p>
      <w:p w14:paraId="6D4E0A72" w14:textId="748B1135" w:rsidR="006E6382" w:rsidRPr="006E6382" w:rsidRDefault="006E6382">
        <w:pPr>
          <w:pStyle w:val="Header"/>
          <w:jc w:val="right"/>
          <w:rPr>
            <w:rFonts w:ascii="Times New Roman" w:hAnsi="Times New Roman" w:cs="Times New Roman"/>
            <w:sz w:val="24"/>
            <w:szCs w:val="24"/>
          </w:rPr>
        </w:pPr>
        <w:r w:rsidRPr="006E6382">
          <w:rPr>
            <w:rFonts w:ascii="Times New Roman" w:hAnsi="Times New Roman" w:cs="Times New Roman"/>
            <w:noProof/>
            <w:sz w:val="24"/>
            <w:szCs w:val="24"/>
          </w:rPr>
          <w:t>HC</w:t>
        </w:r>
        <w:r w:rsidR="00B77269">
          <w:rPr>
            <w:rFonts w:ascii="Times New Roman" w:hAnsi="Times New Roman" w:cs="Times New Roman"/>
            <w:noProof/>
            <w:sz w:val="24"/>
            <w:szCs w:val="24"/>
          </w:rPr>
          <w:t>BCR 783/24</w:t>
        </w:r>
      </w:p>
    </w:sdtContent>
  </w:sdt>
  <w:p w14:paraId="73B86618" w14:textId="77777777" w:rsidR="006E6382" w:rsidRDefault="006E63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AF479A"/>
    <w:multiLevelType w:val="hybridMultilevel"/>
    <w:tmpl w:val="BB1CA714"/>
    <w:lvl w:ilvl="0" w:tplc="75DA9146">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696152B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C1464B9"/>
    <w:multiLevelType w:val="hybridMultilevel"/>
    <w:tmpl w:val="40B26756"/>
    <w:lvl w:ilvl="0" w:tplc="46ACC872">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59A"/>
    <w:rsid w:val="00010C13"/>
    <w:rsid w:val="00051702"/>
    <w:rsid w:val="000578FC"/>
    <w:rsid w:val="001358DD"/>
    <w:rsid w:val="0019289B"/>
    <w:rsid w:val="001B687F"/>
    <w:rsid w:val="0020674C"/>
    <w:rsid w:val="00266243"/>
    <w:rsid w:val="00280941"/>
    <w:rsid w:val="0029158E"/>
    <w:rsid w:val="002D66C4"/>
    <w:rsid w:val="003679BD"/>
    <w:rsid w:val="00383011"/>
    <w:rsid w:val="00397C45"/>
    <w:rsid w:val="00413AD2"/>
    <w:rsid w:val="0048609D"/>
    <w:rsid w:val="005759E9"/>
    <w:rsid w:val="00584840"/>
    <w:rsid w:val="00591230"/>
    <w:rsid w:val="00596002"/>
    <w:rsid w:val="00597093"/>
    <w:rsid w:val="005E506D"/>
    <w:rsid w:val="006E6382"/>
    <w:rsid w:val="007F3DBE"/>
    <w:rsid w:val="007F7F8A"/>
    <w:rsid w:val="008B20B0"/>
    <w:rsid w:val="008C2EC5"/>
    <w:rsid w:val="008D18D8"/>
    <w:rsid w:val="00906D87"/>
    <w:rsid w:val="0096255D"/>
    <w:rsid w:val="00981429"/>
    <w:rsid w:val="009939AF"/>
    <w:rsid w:val="009D7E7D"/>
    <w:rsid w:val="00AA6DEF"/>
    <w:rsid w:val="00AB4040"/>
    <w:rsid w:val="00AF7394"/>
    <w:rsid w:val="00B0539D"/>
    <w:rsid w:val="00B659AC"/>
    <w:rsid w:val="00B77269"/>
    <w:rsid w:val="00BE3FFB"/>
    <w:rsid w:val="00CB3BD1"/>
    <w:rsid w:val="00CB703B"/>
    <w:rsid w:val="00CE2889"/>
    <w:rsid w:val="00D33515"/>
    <w:rsid w:val="00D56C93"/>
    <w:rsid w:val="00DA76D3"/>
    <w:rsid w:val="00DF3B07"/>
    <w:rsid w:val="00E64679"/>
    <w:rsid w:val="00E6659A"/>
    <w:rsid w:val="00E70075"/>
    <w:rsid w:val="00E951E9"/>
    <w:rsid w:val="00EB0E27"/>
    <w:rsid w:val="00F17E15"/>
    <w:rsid w:val="00F44FCD"/>
    <w:rsid w:val="00F6597D"/>
    <w:rsid w:val="00FC21C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DBC33"/>
  <w15:chartTrackingRefBased/>
  <w15:docId w15:val="{9343A0ED-7519-478D-9A03-5432DEA30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659A"/>
  </w:style>
  <w:style w:type="paragraph" w:styleId="Heading2">
    <w:name w:val="heading 2"/>
    <w:basedOn w:val="Normal"/>
    <w:next w:val="Normal"/>
    <w:link w:val="Heading2Char"/>
    <w:uiPriority w:val="9"/>
    <w:unhideWhenUsed/>
    <w:qFormat/>
    <w:rsid w:val="007F7F8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6659A"/>
    <w:pPr>
      <w:autoSpaceDE w:val="0"/>
      <w:autoSpaceDN w:val="0"/>
      <w:adjustRightInd w:val="0"/>
      <w:spacing w:line="240" w:lineRule="auto"/>
      <w:jc w:val="left"/>
    </w:pPr>
    <w:rPr>
      <w:rFonts w:ascii="Times" w:hAnsi="Times" w:cs="Times"/>
      <w:color w:val="000000"/>
      <w:kern w:val="0"/>
      <w:sz w:val="24"/>
      <w:szCs w:val="24"/>
    </w:rPr>
  </w:style>
  <w:style w:type="paragraph" w:customStyle="1" w:styleId="Pa13">
    <w:name w:val="Pa13"/>
    <w:basedOn w:val="Default"/>
    <w:next w:val="Default"/>
    <w:uiPriority w:val="99"/>
    <w:rsid w:val="00E6659A"/>
    <w:pPr>
      <w:spacing w:line="211" w:lineRule="atLeast"/>
    </w:pPr>
    <w:rPr>
      <w:rFonts w:cstheme="minorBidi"/>
      <w:color w:val="auto"/>
    </w:rPr>
  </w:style>
  <w:style w:type="paragraph" w:customStyle="1" w:styleId="Pa11">
    <w:name w:val="Pa11"/>
    <w:basedOn w:val="Default"/>
    <w:next w:val="Default"/>
    <w:uiPriority w:val="99"/>
    <w:rsid w:val="00E6659A"/>
    <w:pPr>
      <w:spacing w:line="211" w:lineRule="atLeast"/>
    </w:pPr>
    <w:rPr>
      <w:rFonts w:cstheme="minorBidi"/>
      <w:color w:val="auto"/>
    </w:rPr>
  </w:style>
  <w:style w:type="paragraph" w:styleId="NoSpacing">
    <w:name w:val="No Spacing"/>
    <w:uiPriority w:val="1"/>
    <w:qFormat/>
    <w:rsid w:val="003679BD"/>
    <w:pPr>
      <w:keepLines/>
      <w:spacing w:before="100" w:beforeAutospacing="1" w:after="100" w:afterAutospacing="1" w:line="240" w:lineRule="auto"/>
      <w:contextualSpacing/>
      <w:jc w:val="left"/>
    </w:pPr>
    <w:rPr>
      <w:rFonts w:ascii="Times New Roman" w:hAnsi="Times New Roman"/>
      <w:kern w:val="0"/>
      <w:sz w:val="24"/>
      <w:lang w:val="en-US"/>
      <w14:ligatures w14:val="none"/>
    </w:rPr>
  </w:style>
  <w:style w:type="paragraph" w:styleId="ListParagraph">
    <w:name w:val="List Paragraph"/>
    <w:basedOn w:val="Normal"/>
    <w:uiPriority w:val="34"/>
    <w:qFormat/>
    <w:rsid w:val="008D18D8"/>
    <w:pPr>
      <w:ind w:left="720"/>
      <w:contextualSpacing/>
    </w:pPr>
  </w:style>
  <w:style w:type="character" w:customStyle="1" w:styleId="Heading2Char">
    <w:name w:val="Heading 2 Char"/>
    <w:basedOn w:val="DefaultParagraphFont"/>
    <w:link w:val="Heading2"/>
    <w:uiPriority w:val="9"/>
    <w:rsid w:val="007F7F8A"/>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E6382"/>
    <w:pPr>
      <w:tabs>
        <w:tab w:val="center" w:pos="4513"/>
        <w:tab w:val="right" w:pos="9026"/>
      </w:tabs>
      <w:spacing w:line="240" w:lineRule="auto"/>
    </w:pPr>
  </w:style>
  <w:style w:type="character" w:customStyle="1" w:styleId="HeaderChar">
    <w:name w:val="Header Char"/>
    <w:basedOn w:val="DefaultParagraphFont"/>
    <w:link w:val="Header"/>
    <w:uiPriority w:val="99"/>
    <w:rsid w:val="006E6382"/>
  </w:style>
  <w:style w:type="paragraph" w:styleId="Footer">
    <w:name w:val="footer"/>
    <w:basedOn w:val="Normal"/>
    <w:link w:val="FooterChar"/>
    <w:uiPriority w:val="99"/>
    <w:unhideWhenUsed/>
    <w:rsid w:val="006E6382"/>
    <w:pPr>
      <w:tabs>
        <w:tab w:val="center" w:pos="4513"/>
        <w:tab w:val="right" w:pos="9026"/>
      </w:tabs>
      <w:spacing w:line="240" w:lineRule="auto"/>
    </w:pPr>
  </w:style>
  <w:style w:type="character" w:customStyle="1" w:styleId="FooterChar">
    <w:name w:val="Footer Char"/>
    <w:basedOn w:val="DefaultParagraphFont"/>
    <w:link w:val="Footer"/>
    <w:uiPriority w:val="99"/>
    <w:rsid w:val="006E6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3836</TotalTime>
  <Pages>6</Pages>
  <Words>1859</Words>
  <Characters>10598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Dube-Banda</dc:creator>
  <cp:keywords/>
  <dc:description/>
  <cp:lastModifiedBy>USR</cp:lastModifiedBy>
  <cp:revision>32</cp:revision>
  <cp:lastPrinted>2024-05-28T16:40:00Z</cp:lastPrinted>
  <dcterms:created xsi:type="dcterms:W3CDTF">2024-05-19T23:41:00Z</dcterms:created>
  <dcterms:modified xsi:type="dcterms:W3CDTF">2024-05-29T12:12:00Z</dcterms:modified>
</cp:coreProperties>
</file>