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8DB" w:rsidRPr="00844CA0" w:rsidRDefault="007A38DB" w:rsidP="00B1120A">
      <w:pPr>
        <w:spacing w:line="240" w:lineRule="auto"/>
        <w:contextualSpacing/>
        <w:rPr>
          <w:rFonts w:ascii="Times New Roman" w:hAnsi="Times New Roman" w:cs="Times New Roman"/>
          <w:sz w:val="24"/>
          <w:szCs w:val="24"/>
        </w:rPr>
      </w:pPr>
      <w:bookmarkStart w:id="0" w:name="_GoBack"/>
      <w:bookmarkEnd w:id="0"/>
      <w:r w:rsidRPr="00844CA0">
        <w:rPr>
          <w:rFonts w:ascii="Times New Roman" w:hAnsi="Times New Roman" w:cs="Times New Roman"/>
          <w:sz w:val="24"/>
          <w:szCs w:val="24"/>
        </w:rPr>
        <w:t>THE STATE</w:t>
      </w:r>
    </w:p>
    <w:p w:rsidR="007A38DB" w:rsidRPr="00844CA0" w:rsidRDefault="007A38DB"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versus</w:t>
      </w:r>
    </w:p>
    <w:p w:rsidR="007A38DB" w:rsidRDefault="003973C7" w:rsidP="00B1120A">
      <w:pPr>
        <w:spacing w:line="240" w:lineRule="auto"/>
        <w:contextualSpacing/>
        <w:rPr>
          <w:rFonts w:ascii="Times New Roman" w:hAnsi="Times New Roman" w:cs="Times New Roman"/>
          <w:sz w:val="24"/>
          <w:szCs w:val="24"/>
        </w:rPr>
      </w:pPr>
      <w:r>
        <w:rPr>
          <w:rFonts w:ascii="Times New Roman" w:hAnsi="Times New Roman" w:cs="Times New Roman"/>
          <w:sz w:val="24"/>
          <w:szCs w:val="24"/>
        </w:rPr>
        <w:t>DOUBT DZAMA</w:t>
      </w:r>
    </w:p>
    <w:p w:rsidR="00B1120A" w:rsidRPr="00844CA0" w:rsidRDefault="00B1120A" w:rsidP="00B1120A">
      <w:pPr>
        <w:spacing w:line="240" w:lineRule="auto"/>
        <w:contextualSpacing/>
        <w:rPr>
          <w:rFonts w:ascii="Times New Roman" w:hAnsi="Times New Roman" w:cs="Times New Roman"/>
          <w:sz w:val="24"/>
          <w:szCs w:val="24"/>
        </w:rPr>
      </w:pPr>
    </w:p>
    <w:p w:rsidR="007A38DB" w:rsidRPr="00844CA0" w:rsidRDefault="007A38DB" w:rsidP="00B1120A">
      <w:pPr>
        <w:spacing w:line="240" w:lineRule="auto"/>
        <w:contextualSpacing/>
        <w:rPr>
          <w:rFonts w:ascii="Times New Roman" w:hAnsi="Times New Roman" w:cs="Times New Roman"/>
          <w:b/>
          <w:sz w:val="24"/>
          <w:szCs w:val="24"/>
        </w:rPr>
      </w:pPr>
    </w:p>
    <w:p w:rsidR="007A38DB" w:rsidRPr="00844CA0" w:rsidRDefault="007A38DB"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HIGH COURT OF ZIMBABWE</w:t>
      </w:r>
    </w:p>
    <w:p w:rsidR="007A38DB" w:rsidRDefault="00844CA0"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MUZOFA J</w:t>
      </w:r>
      <w:r w:rsidR="007A38DB" w:rsidRPr="00844CA0">
        <w:rPr>
          <w:rFonts w:ascii="Times New Roman" w:hAnsi="Times New Roman" w:cs="Times New Roman"/>
          <w:sz w:val="24"/>
          <w:szCs w:val="24"/>
        </w:rPr>
        <w:br/>
        <w:t>CHINHOYI</w:t>
      </w:r>
      <w:r w:rsidR="00A069C6">
        <w:rPr>
          <w:rFonts w:ascii="Times New Roman" w:hAnsi="Times New Roman" w:cs="Times New Roman"/>
          <w:sz w:val="24"/>
          <w:szCs w:val="24"/>
        </w:rPr>
        <w:t>,</w:t>
      </w:r>
      <w:r w:rsidR="007A38DB" w:rsidRPr="00844CA0">
        <w:rPr>
          <w:rFonts w:ascii="Times New Roman" w:hAnsi="Times New Roman" w:cs="Times New Roman"/>
          <w:sz w:val="24"/>
          <w:szCs w:val="24"/>
        </w:rPr>
        <w:t xml:space="preserve"> </w:t>
      </w:r>
      <w:r w:rsidR="00A069C6">
        <w:rPr>
          <w:rFonts w:ascii="Times New Roman" w:hAnsi="Times New Roman" w:cs="Times New Roman"/>
          <w:sz w:val="24"/>
          <w:szCs w:val="24"/>
        </w:rPr>
        <w:t>15 April 2024</w:t>
      </w:r>
    </w:p>
    <w:p w:rsidR="00B1120A" w:rsidRPr="00844CA0" w:rsidRDefault="00B1120A" w:rsidP="00B1120A">
      <w:pPr>
        <w:spacing w:line="240" w:lineRule="auto"/>
        <w:contextualSpacing/>
        <w:rPr>
          <w:rFonts w:ascii="Times New Roman" w:hAnsi="Times New Roman" w:cs="Times New Roman"/>
          <w:sz w:val="24"/>
          <w:szCs w:val="24"/>
        </w:rPr>
      </w:pPr>
    </w:p>
    <w:p w:rsidR="00844CA0" w:rsidRDefault="00844CA0" w:rsidP="00B1120A">
      <w:pPr>
        <w:spacing w:line="240" w:lineRule="auto"/>
        <w:contextualSpacing/>
        <w:rPr>
          <w:rFonts w:ascii="Times New Roman" w:hAnsi="Times New Roman" w:cs="Times New Roman"/>
          <w:sz w:val="24"/>
          <w:szCs w:val="24"/>
        </w:rPr>
      </w:pPr>
    </w:p>
    <w:p w:rsidR="007A38DB" w:rsidRPr="00844CA0" w:rsidRDefault="007A38DB" w:rsidP="00B1120A">
      <w:pPr>
        <w:spacing w:line="240" w:lineRule="auto"/>
        <w:contextualSpacing/>
        <w:rPr>
          <w:rFonts w:ascii="Times New Roman" w:hAnsi="Times New Roman" w:cs="Times New Roman"/>
          <w:i/>
          <w:iCs/>
          <w:sz w:val="24"/>
          <w:szCs w:val="24"/>
        </w:rPr>
      </w:pPr>
      <w:r w:rsidRPr="00844CA0">
        <w:rPr>
          <w:rFonts w:ascii="Times New Roman" w:hAnsi="Times New Roman" w:cs="Times New Roman"/>
          <w:sz w:val="24"/>
          <w:szCs w:val="24"/>
        </w:rPr>
        <w:t>Assessors</w:t>
      </w:r>
      <w:r w:rsidR="00844CA0">
        <w:rPr>
          <w:rFonts w:ascii="Times New Roman" w:hAnsi="Times New Roman" w:cs="Times New Roman"/>
          <w:sz w:val="24"/>
          <w:szCs w:val="24"/>
        </w:rPr>
        <w:t>:</w:t>
      </w:r>
      <w:r w:rsidR="00844CA0">
        <w:rPr>
          <w:rFonts w:ascii="Times New Roman" w:hAnsi="Times New Roman" w:cs="Times New Roman"/>
          <w:sz w:val="24"/>
          <w:szCs w:val="24"/>
        </w:rPr>
        <w:tab/>
      </w:r>
      <w:r w:rsidRPr="00844CA0">
        <w:rPr>
          <w:rFonts w:ascii="Times New Roman" w:hAnsi="Times New Roman" w:cs="Times New Roman"/>
          <w:i/>
          <w:iCs/>
          <w:sz w:val="24"/>
          <w:szCs w:val="24"/>
        </w:rPr>
        <w:t>Mr</w:t>
      </w:r>
      <w:r w:rsidR="003973C7">
        <w:rPr>
          <w:rFonts w:ascii="Times New Roman" w:hAnsi="Times New Roman" w:cs="Times New Roman"/>
          <w:i/>
          <w:iCs/>
          <w:sz w:val="24"/>
          <w:szCs w:val="24"/>
        </w:rPr>
        <w:t>s Mawoneke</w:t>
      </w:r>
    </w:p>
    <w:p w:rsidR="00B1120A" w:rsidRDefault="00844CA0" w:rsidP="00B1120A">
      <w:pPr>
        <w:tabs>
          <w:tab w:val="decimal" w:pos="360"/>
        </w:tabs>
        <w:spacing w:after="0" w:line="240" w:lineRule="auto"/>
        <w:contextualSpacing/>
        <w:rPr>
          <w:rFonts w:ascii="Times New Roman" w:hAnsi="Times New Roman" w:cs="Times New Roman"/>
          <w:i/>
          <w:iCs/>
          <w:sz w:val="24"/>
          <w:szCs w:val="24"/>
        </w:rPr>
      </w:pPr>
      <w:r w:rsidRPr="00844CA0">
        <w:rPr>
          <w:rFonts w:ascii="Times New Roman" w:hAnsi="Times New Roman" w:cs="Times New Roman"/>
          <w:i/>
          <w:iCs/>
          <w:sz w:val="24"/>
          <w:szCs w:val="24"/>
        </w:rPr>
        <w:tab/>
      </w:r>
      <w:r w:rsidRPr="00844CA0">
        <w:rPr>
          <w:rFonts w:ascii="Times New Roman" w:hAnsi="Times New Roman" w:cs="Times New Roman"/>
          <w:i/>
          <w:iCs/>
          <w:sz w:val="24"/>
          <w:szCs w:val="24"/>
        </w:rPr>
        <w:tab/>
      </w:r>
      <w:r w:rsidRPr="00844CA0">
        <w:rPr>
          <w:rFonts w:ascii="Times New Roman" w:hAnsi="Times New Roman" w:cs="Times New Roman"/>
          <w:i/>
          <w:iCs/>
          <w:sz w:val="24"/>
          <w:szCs w:val="24"/>
        </w:rPr>
        <w:tab/>
      </w:r>
      <w:r w:rsidR="007A38DB" w:rsidRPr="00844CA0">
        <w:rPr>
          <w:rFonts w:ascii="Times New Roman" w:hAnsi="Times New Roman" w:cs="Times New Roman"/>
          <w:i/>
          <w:iCs/>
          <w:sz w:val="24"/>
          <w:szCs w:val="24"/>
        </w:rPr>
        <w:t xml:space="preserve">Mr </w:t>
      </w:r>
      <w:r w:rsidR="003973C7">
        <w:rPr>
          <w:rFonts w:ascii="Times New Roman" w:hAnsi="Times New Roman" w:cs="Times New Roman"/>
          <w:i/>
          <w:iCs/>
          <w:sz w:val="24"/>
          <w:szCs w:val="24"/>
        </w:rPr>
        <w:t>Kamanga</w:t>
      </w:r>
    </w:p>
    <w:p w:rsidR="007A38DB" w:rsidRPr="00844CA0" w:rsidRDefault="007A38DB" w:rsidP="00B1120A">
      <w:pPr>
        <w:tabs>
          <w:tab w:val="decimal" w:pos="360"/>
        </w:tabs>
        <w:spacing w:after="0" w:line="240" w:lineRule="auto"/>
        <w:contextualSpacing/>
        <w:rPr>
          <w:rFonts w:ascii="Times New Roman" w:hAnsi="Times New Roman" w:cs="Times New Roman"/>
          <w:i/>
          <w:iCs/>
          <w:sz w:val="24"/>
          <w:szCs w:val="24"/>
        </w:rPr>
      </w:pPr>
      <w:r w:rsidRPr="00844CA0">
        <w:rPr>
          <w:rFonts w:ascii="Times New Roman" w:hAnsi="Times New Roman" w:cs="Times New Roman"/>
          <w:i/>
          <w:iCs/>
          <w:sz w:val="24"/>
          <w:szCs w:val="24"/>
        </w:rPr>
        <w:t xml:space="preserve"> </w:t>
      </w:r>
    </w:p>
    <w:p w:rsidR="007A38DB" w:rsidRPr="00844CA0" w:rsidRDefault="007A38DB" w:rsidP="00B1120A">
      <w:pPr>
        <w:spacing w:line="240" w:lineRule="auto"/>
        <w:contextualSpacing/>
        <w:rPr>
          <w:rFonts w:ascii="Times New Roman" w:hAnsi="Times New Roman" w:cs="Times New Roman"/>
          <w:b/>
          <w:sz w:val="24"/>
          <w:szCs w:val="24"/>
        </w:rPr>
      </w:pPr>
    </w:p>
    <w:p w:rsidR="00B1120A" w:rsidRDefault="007A38DB" w:rsidP="00B1120A">
      <w:pPr>
        <w:spacing w:line="240" w:lineRule="auto"/>
        <w:contextualSpacing/>
        <w:rPr>
          <w:rFonts w:ascii="Times New Roman" w:hAnsi="Times New Roman" w:cs="Times New Roman"/>
          <w:b/>
          <w:sz w:val="24"/>
          <w:szCs w:val="24"/>
        </w:rPr>
      </w:pPr>
      <w:r w:rsidRPr="00844CA0">
        <w:rPr>
          <w:rFonts w:ascii="Times New Roman" w:hAnsi="Times New Roman" w:cs="Times New Roman"/>
          <w:b/>
          <w:sz w:val="24"/>
          <w:szCs w:val="24"/>
        </w:rPr>
        <w:t>Criminal Trial</w:t>
      </w:r>
    </w:p>
    <w:p w:rsidR="00B1120A" w:rsidRDefault="00B1120A" w:rsidP="00B1120A">
      <w:pPr>
        <w:spacing w:line="240" w:lineRule="auto"/>
        <w:contextualSpacing/>
        <w:rPr>
          <w:rFonts w:ascii="Times New Roman" w:hAnsi="Times New Roman" w:cs="Times New Roman"/>
          <w:b/>
          <w:sz w:val="24"/>
          <w:szCs w:val="24"/>
        </w:rPr>
      </w:pPr>
    </w:p>
    <w:p w:rsidR="00B1120A" w:rsidRDefault="00B1120A" w:rsidP="00B1120A">
      <w:pPr>
        <w:spacing w:line="240" w:lineRule="auto"/>
        <w:contextualSpacing/>
        <w:rPr>
          <w:rFonts w:ascii="Times New Roman" w:hAnsi="Times New Roman" w:cs="Times New Roman"/>
          <w:b/>
          <w:sz w:val="24"/>
          <w:szCs w:val="24"/>
        </w:rPr>
      </w:pPr>
    </w:p>
    <w:p w:rsidR="007A38DB" w:rsidRDefault="003973C7" w:rsidP="00B1120A">
      <w:pPr>
        <w:spacing w:line="240" w:lineRule="auto"/>
        <w:contextualSpacing/>
        <w:rPr>
          <w:rFonts w:ascii="Times New Roman" w:hAnsi="Times New Roman" w:cs="Times New Roman"/>
          <w:i/>
          <w:sz w:val="24"/>
          <w:szCs w:val="24"/>
        </w:rPr>
      </w:pPr>
      <w:r>
        <w:rPr>
          <w:rFonts w:ascii="Times New Roman" w:hAnsi="Times New Roman" w:cs="Times New Roman"/>
          <w:i/>
          <w:sz w:val="24"/>
          <w:szCs w:val="24"/>
        </w:rPr>
        <w:t>N. S. Sibesha</w:t>
      </w:r>
      <w:r w:rsidR="00B1120A" w:rsidRPr="00844CA0">
        <w:rPr>
          <w:rFonts w:ascii="Times New Roman" w:hAnsi="Times New Roman" w:cs="Times New Roman"/>
          <w:sz w:val="24"/>
          <w:szCs w:val="24"/>
        </w:rPr>
        <w:t>, for</w:t>
      </w:r>
      <w:r w:rsidR="007A38DB" w:rsidRPr="00844CA0">
        <w:rPr>
          <w:rFonts w:ascii="Times New Roman" w:hAnsi="Times New Roman" w:cs="Times New Roman"/>
          <w:sz w:val="24"/>
          <w:szCs w:val="24"/>
        </w:rPr>
        <w:t xml:space="preserve"> the State</w:t>
      </w:r>
      <w:r w:rsidR="007A38DB" w:rsidRPr="00844CA0">
        <w:rPr>
          <w:rFonts w:ascii="Times New Roman" w:hAnsi="Times New Roman" w:cs="Times New Roman"/>
          <w:i/>
          <w:sz w:val="24"/>
          <w:szCs w:val="24"/>
        </w:rPr>
        <w:br/>
      </w:r>
      <w:r>
        <w:rPr>
          <w:rFonts w:ascii="Times New Roman" w:hAnsi="Times New Roman" w:cs="Times New Roman"/>
          <w:i/>
          <w:sz w:val="24"/>
          <w:szCs w:val="24"/>
        </w:rPr>
        <w:t>M. James</w:t>
      </w:r>
      <w:r w:rsidR="007A38DB" w:rsidRPr="00844CA0">
        <w:rPr>
          <w:rFonts w:ascii="Times New Roman" w:hAnsi="Times New Roman" w:cs="Times New Roman"/>
          <w:i/>
          <w:sz w:val="24"/>
          <w:szCs w:val="24"/>
        </w:rPr>
        <w:t xml:space="preserve">, </w:t>
      </w:r>
      <w:r w:rsidR="007A38DB" w:rsidRPr="00844CA0">
        <w:rPr>
          <w:rFonts w:ascii="Times New Roman" w:hAnsi="Times New Roman" w:cs="Times New Roman"/>
          <w:sz w:val="24"/>
          <w:szCs w:val="24"/>
        </w:rPr>
        <w:t xml:space="preserve">for the </w:t>
      </w:r>
      <w:r>
        <w:rPr>
          <w:rFonts w:ascii="Times New Roman" w:hAnsi="Times New Roman" w:cs="Times New Roman"/>
          <w:sz w:val="24"/>
          <w:szCs w:val="24"/>
        </w:rPr>
        <w:t>a</w:t>
      </w:r>
      <w:r w:rsidR="007A38DB" w:rsidRPr="00844CA0">
        <w:rPr>
          <w:rFonts w:ascii="Times New Roman" w:hAnsi="Times New Roman" w:cs="Times New Roman"/>
          <w:sz w:val="24"/>
          <w:szCs w:val="24"/>
        </w:rPr>
        <w:t>ccused</w:t>
      </w:r>
      <w:r w:rsidR="007A38DB" w:rsidRPr="00844CA0">
        <w:rPr>
          <w:rFonts w:ascii="Times New Roman" w:hAnsi="Times New Roman" w:cs="Times New Roman"/>
          <w:i/>
          <w:sz w:val="24"/>
          <w:szCs w:val="24"/>
        </w:rPr>
        <w:t xml:space="preserve"> </w:t>
      </w:r>
    </w:p>
    <w:p w:rsidR="00B1120A" w:rsidRPr="00B1120A" w:rsidRDefault="00B1120A" w:rsidP="00B1120A">
      <w:pPr>
        <w:spacing w:line="240" w:lineRule="auto"/>
        <w:contextualSpacing/>
        <w:rPr>
          <w:rFonts w:ascii="Times New Roman" w:hAnsi="Times New Roman" w:cs="Times New Roman"/>
          <w:b/>
          <w:sz w:val="24"/>
          <w:szCs w:val="24"/>
        </w:rPr>
      </w:pPr>
    </w:p>
    <w:p w:rsidR="007A38DB" w:rsidRPr="00844CA0" w:rsidRDefault="007A38DB" w:rsidP="00B1120A">
      <w:pPr>
        <w:spacing w:line="240" w:lineRule="auto"/>
        <w:contextualSpacing/>
        <w:rPr>
          <w:rFonts w:ascii="Times New Roman" w:hAnsi="Times New Roman" w:cs="Times New Roman"/>
          <w:sz w:val="24"/>
          <w:szCs w:val="24"/>
        </w:rPr>
      </w:pPr>
    </w:p>
    <w:p w:rsidR="005E4748" w:rsidRDefault="007A38DB" w:rsidP="00BA16AE">
      <w:pPr>
        <w:spacing w:line="360" w:lineRule="auto"/>
        <w:ind w:firstLine="720"/>
        <w:jc w:val="both"/>
        <w:rPr>
          <w:rFonts w:ascii="Times New Roman" w:hAnsi="Times New Roman" w:cs="Times New Roman"/>
          <w:sz w:val="24"/>
          <w:szCs w:val="24"/>
        </w:rPr>
      </w:pPr>
      <w:r w:rsidRPr="007151D8">
        <w:rPr>
          <w:rFonts w:ascii="Times New Roman" w:hAnsi="Times New Roman" w:cs="Times New Roman"/>
          <w:b/>
          <w:bCs/>
          <w:sz w:val="24"/>
          <w:szCs w:val="24"/>
        </w:rPr>
        <w:t>MUZOFA J</w:t>
      </w:r>
      <w:r w:rsidR="007151D8" w:rsidRPr="007151D8">
        <w:rPr>
          <w:rFonts w:ascii="Times New Roman" w:hAnsi="Times New Roman" w:cs="Times New Roman"/>
          <w:b/>
          <w:bCs/>
          <w:sz w:val="24"/>
          <w:szCs w:val="24"/>
        </w:rPr>
        <w:t>:</w:t>
      </w:r>
      <w:r w:rsidR="009276A1">
        <w:rPr>
          <w:rFonts w:ascii="Times New Roman" w:hAnsi="Times New Roman" w:cs="Times New Roman"/>
          <w:sz w:val="24"/>
          <w:szCs w:val="24"/>
        </w:rPr>
        <w:tab/>
      </w:r>
      <w:r w:rsidR="00BA16AE">
        <w:rPr>
          <w:rFonts w:ascii="Times New Roman" w:hAnsi="Times New Roman" w:cs="Times New Roman"/>
          <w:sz w:val="24"/>
          <w:szCs w:val="24"/>
        </w:rPr>
        <w:t>The accused is facing a murder charge as defined in s47 (1) of the Criminal Law [</w:t>
      </w:r>
      <w:r w:rsidR="00BA16AE" w:rsidRPr="00BD2A59">
        <w:rPr>
          <w:rFonts w:ascii="Times New Roman" w:hAnsi="Times New Roman" w:cs="Times New Roman"/>
          <w:i/>
          <w:iCs/>
          <w:sz w:val="24"/>
          <w:szCs w:val="24"/>
        </w:rPr>
        <w:t>Codification and Reform</w:t>
      </w:r>
      <w:r w:rsidR="00BA16AE">
        <w:rPr>
          <w:rFonts w:ascii="Times New Roman" w:hAnsi="Times New Roman" w:cs="Times New Roman"/>
          <w:sz w:val="24"/>
          <w:szCs w:val="24"/>
        </w:rPr>
        <w:t xml:space="preserve">] Act </w:t>
      </w:r>
      <w:r w:rsidR="00BD2A59">
        <w:rPr>
          <w:rFonts w:ascii="Times New Roman" w:hAnsi="Times New Roman" w:cs="Times New Roman"/>
          <w:sz w:val="24"/>
          <w:szCs w:val="24"/>
        </w:rPr>
        <w:t>[</w:t>
      </w:r>
      <w:r w:rsidR="00BA16AE" w:rsidRPr="00BD2A59">
        <w:rPr>
          <w:rFonts w:ascii="Times New Roman" w:hAnsi="Times New Roman" w:cs="Times New Roman"/>
          <w:i/>
          <w:iCs/>
          <w:sz w:val="24"/>
          <w:szCs w:val="24"/>
        </w:rPr>
        <w:t>Chapter 9:23</w:t>
      </w:r>
      <w:r w:rsidR="00BA16AE">
        <w:rPr>
          <w:rFonts w:ascii="Times New Roman" w:hAnsi="Times New Roman" w:cs="Times New Roman"/>
          <w:sz w:val="24"/>
          <w:szCs w:val="24"/>
        </w:rPr>
        <w:t>]</w:t>
      </w:r>
      <w:r w:rsidR="00BD2A59">
        <w:rPr>
          <w:rFonts w:ascii="Times New Roman" w:hAnsi="Times New Roman" w:cs="Times New Roman"/>
          <w:sz w:val="24"/>
          <w:szCs w:val="24"/>
        </w:rPr>
        <w:t>.</w:t>
      </w:r>
      <w:r w:rsidR="00BA16AE">
        <w:rPr>
          <w:rFonts w:ascii="Times New Roman" w:hAnsi="Times New Roman" w:cs="Times New Roman"/>
          <w:sz w:val="24"/>
          <w:szCs w:val="24"/>
        </w:rPr>
        <w:t xml:space="preserve"> It is alleged that</w:t>
      </w:r>
      <w:r w:rsidR="0047028E">
        <w:rPr>
          <w:rFonts w:ascii="Times New Roman" w:hAnsi="Times New Roman" w:cs="Times New Roman"/>
          <w:sz w:val="24"/>
          <w:szCs w:val="24"/>
        </w:rPr>
        <w:t xml:space="preserve"> on the 22</w:t>
      </w:r>
      <w:r w:rsidR="0047028E" w:rsidRPr="0047028E">
        <w:rPr>
          <w:rFonts w:ascii="Times New Roman" w:hAnsi="Times New Roman" w:cs="Times New Roman"/>
          <w:sz w:val="24"/>
          <w:szCs w:val="24"/>
          <w:vertAlign w:val="superscript"/>
        </w:rPr>
        <w:t>nd</w:t>
      </w:r>
      <w:r w:rsidR="0047028E">
        <w:rPr>
          <w:rFonts w:ascii="Times New Roman" w:hAnsi="Times New Roman" w:cs="Times New Roman"/>
          <w:sz w:val="24"/>
          <w:szCs w:val="24"/>
        </w:rPr>
        <w:t xml:space="preserve"> of July 2023 the</w:t>
      </w:r>
      <w:r w:rsidR="00BA16AE">
        <w:rPr>
          <w:rFonts w:ascii="Times New Roman" w:hAnsi="Times New Roman" w:cs="Times New Roman"/>
          <w:sz w:val="24"/>
          <w:szCs w:val="24"/>
        </w:rPr>
        <w:t xml:space="preserve"> accused assaulted the deceased, one Vimbai Mapininga all over the body with intention to cause his death or realizing that there was a real risk or possibility that death may result and continued to engage in the conduct.</w:t>
      </w:r>
    </w:p>
    <w:p w:rsidR="00F26B21" w:rsidRDefault="00F26B21" w:rsidP="00BA16A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denied the offence and raised </w:t>
      </w:r>
      <w:r w:rsidR="00BD2A59">
        <w:rPr>
          <w:rFonts w:ascii="Times New Roman" w:hAnsi="Times New Roman" w:cs="Times New Roman"/>
          <w:sz w:val="24"/>
          <w:szCs w:val="24"/>
        </w:rPr>
        <w:t>self-defence</w:t>
      </w:r>
      <w:r>
        <w:rPr>
          <w:rFonts w:ascii="Times New Roman" w:hAnsi="Times New Roman" w:cs="Times New Roman"/>
          <w:sz w:val="24"/>
          <w:szCs w:val="24"/>
        </w:rPr>
        <w:t xml:space="preserve">. </w:t>
      </w:r>
      <w:r w:rsidR="00DB56C1">
        <w:rPr>
          <w:rFonts w:ascii="Times New Roman" w:hAnsi="Times New Roman" w:cs="Times New Roman"/>
          <w:sz w:val="24"/>
          <w:szCs w:val="24"/>
        </w:rPr>
        <w:t xml:space="preserve">In his defence outline he </w:t>
      </w:r>
      <w:r>
        <w:rPr>
          <w:rFonts w:ascii="Times New Roman" w:hAnsi="Times New Roman" w:cs="Times New Roman"/>
          <w:sz w:val="24"/>
          <w:szCs w:val="24"/>
        </w:rPr>
        <w:t xml:space="preserve">detailed what transpired on the </w:t>
      </w:r>
      <w:r w:rsidR="00DB56C1">
        <w:rPr>
          <w:rFonts w:ascii="Times New Roman" w:hAnsi="Times New Roman" w:cs="Times New Roman"/>
          <w:sz w:val="24"/>
          <w:szCs w:val="24"/>
        </w:rPr>
        <w:t>day. In short he said he attacked the deceased after he entered his hut at night. He thought the deceased was a thief or a robber.</w:t>
      </w:r>
    </w:p>
    <w:p w:rsidR="006D5B84" w:rsidRDefault="00281CEF" w:rsidP="006D5B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background to the case is undisputed and was set out in the summary of the State case marked Annexure 1. The accused was married to </w:t>
      </w:r>
      <w:r w:rsidR="006D5B84">
        <w:rPr>
          <w:rFonts w:ascii="Times New Roman" w:hAnsi="Times New Roman" w:cs="Times New Roman"/>
          <w:sz w:val="24"/>
          <w:szCs w:val="24"/>
        </w:rPr>
        <w:t>o</w:t>
      </w:r>
      <w:r>
        <w:rPr>
          <w:rFonts w:ascii="Times New Roman" w:hAnsi="Times New Roman" w:cs="Times New Roman"/>
          <w:sz w:val="24"/>
          <w:szCs w:val="24"/>
        </w:rPr>
        <w:t>ne Sharon</w:t>
      </w:r>
      <w:r w:rsidR="006D5B84">
        <w:rPr>
          <w:rFonts w:ascii="Times New Roman" w:hAnsi="Times New Roman" w:cs="Times New Roman"/>
          <w:sz w:val="24"/>
          <w:szCs w:val="24"/>
        </w:rPr>
        <w:t xml:space="preserve"> Dzama</w:t>
      </w:r>
      <w:r w:rsidR="00DB56C1">
        <w:rPr>
          <w:rFonts w:ascii="Times New Roman" w:hAnsi="Times New Roman" w:cs="Times New Roman"/>
          <w:sz w:val="24"/>
          <w:szCs w:val="24"/>
        </w:rPr>
        <w:t xml:space="preserve"> hereinafter referred to as Sharon</w:t>
      </w:r>
      <w:r w:rsidR="006D5B84">
        <w:rPr>
          <w:rFonts w:ascii="Times New Roman" w:hAnsi="Times New Roman" w:cs="Times New Roman"/>
          <w:sz w:val="24"/>
          <w:szCs w:val="24"/>
        </w:rPr>
        <w:t>. They had</w:t>
      </w:r>
      <w:r w:rsidR="00DB56C1">
        <w:rPr>
          <w:rFonts w:ascii="Times New Roman" w:hAnsi="Times New Roman" w:cs="Times New Roman"/>
          <w:sz w:val="24"/>
          <w:szCs w:val="24"/>
        </w:rPr>
        <w:t xml:space="preserve"> four children. The accused resided in Harare </w:t>
      </w:r>
      <w:r w:rsidR="0047028E">
        <w:rPr>
          <w:rFonts w:ascii="Times New Roman" w:hAnsi="Times New Roman" w:cs="Times New Roman"/>
          <w:sz w:val="24"/>
          <w:szCs w:val="24"/>
        </w:rPr>
        <w:t>and Sharon</w:t>
      </w:r>
      <w:r w:rsidR="006D5B84">
        <w:rPr>
          <w:rFonts w:ascii="Times New Roman" w:hAnsi="Times New Roman" w:cs="Times New Roman"/>
          <w:sz w:val="24"/>
          <w:szCs w:val="24"/>
        </w:rPr>
        <w:t xml:space="preserve"> his wife lived in their ru</w:t>
      </w:r>
      <w:r w:rsidR="00BD2A59">
        <w:rPr>
          <w:rFonts w:ascii="Times New Roman" w:hAnsi="Times New Roman" w:cs="Times New Roman"/>
          <w:sz w:val="24"/>
          <w:szCs w:val="24"/>
        </w:rPr>
        <w:t>r</w:t>
      </w:r>
      <w:r w:rsidR="006D5B84">
        <w:rPr>
          <w:rFonts w:ascii="Times New Roman" w:hAnsi="Times New Roman" w:cs="Times New Roman"/>
          <w:sz w:val="24"/>
          <w:szCs w:val="24"/>
        </w:rPr>
        <w:t>al home in Mhondoro with the</w:t>
      </w:r>
      <w:r w:rsidR="00DB56C1">
        <w:rPr>
          <w:rFonts w:ascii="Times New Roman" w:hAnsi="Times New Roman" w:cs="Times New Roman"/>
          <w:sz w:val="24"/>
          <w:szCs w:val="24"/>
        </w:rPr>
        <w:t>ir</w:t>
      </w:r>
      <w:r w:rsidR="006D5B84">
        <w:rPr>
          <w:rFonts w:ascii="Times New Roman" w:hAnsi="Times New Roman" w:cs="Times New Roman"/>
          <w:sz w:val="24"/>
          <w:szCs w:val="24"/>
        </w:rPr>
        <w:t xml:space="preserve"> four children.</w:t>
      </w:r>
    </w:p>
    <w:p w:rsidR="006D5B84" w:rsidRDefault="006D5B84" w:rsidP="006D5B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They took turns to visit each other, with the wife Sharon frequently visiting her husband the accused in Harare.</w:t>
      </w:r>
    </w:p>
    <w:p w:rsidR="00AA4414" w:rsidRDefault="00AA4414" w:rsidP="006D5B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the weekend of 22 </w:t>
      </w:r>
      <w:r w:rsidR="00BD2A59">
        <w:rPr>
          <w:rFonts w:ascii="Times New Roman" w:hAnsi="Times New Roman" w:cs="Times New Roman"/>
          <w:sz w:val="24"/>
          <w:szCs w:val="24"/>
        </w:rPr>
        <w:t>July</w:t>
      </w:r>
      <w:r>
        <w:rPr>
          <w:rFonts w:ascii="Times New Roman" w:hAnsi="Times New Roman" w:cs="Times New Roman"/>
          <w:sz w:val="24"/>
          <w:szCs w:val="24"/>
        </w:rPr>
        <w:t xml:space="preserve"> 2023, Sharon was supposed to travel to Harare, she decided </w:t>
      </w:r>
      <w:r w:rsidR="00BD2A59">
        <w:rPr>
          <w:rFonts w:ascii="Times New Roman" w:hAnsi="Times New Roman" w:cs="Times New Roman"/>
          <w:sz w:val="24"/>
          <w:szCs w:val="24"/>
        </w:rPr>
        <w:t>against</w:t>
      </w:r>
      <w:r>
        <w:rPr>
          <w:rFonts w:ascii="Times New Roman" w:hAnsi="Times New Roman" w:cs="Times New Roman"/>
          <w:sz w:val="24"/>
          <w:szCs w:val="24"/>
        </w:rPr>
        <w:t xml:space="preserve"> going. She requested the accused to send some groceries.</w:t>
      </w:r>
    </w:p>
    <w:p w:rsidR="000F345D" w:rsidRDefault="000F345D" w:rsidP="006D5B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accused, on second thoughts </w:t>
      </w:r>
      <w:r w:rsidR="0047028E">
        <w:rPr>
          <w:rFonts w:ascii="Times New Roman" w:hAnsi="Times New Roman" w:cs="Times New Roman"/>
          <w:sz w:val="24"/>
          <w:szCs w:val="24"/>
        </w:rPr>
        <w:t xml:space="preserve">decided to visit his family </w:t>
      </w:r>
      <w:r>
        <w:rPr>
          <w:rFonts w:ascii="Times New Roman" w:hAnsi="Times New Roman" w:cs="Times New Roman"/>
          <w:sz w:val="24"/>
          <w:szCs w:val="24"/>
        </w:rPr>
        <w:t xml:space="preserve">instead of </w:t>
      </w:r>
      <w:r w:rsidR="00AC0B8F">
        <w:rPr>
          <w:rFonts w:ascii="Times New Roman" w:hAnsi="Times New Roman" w:cs="Times New Roman"/>
          <w:sz w:val="24"/>
          <w:szCs w:val="24"/>
        </w:rPr>
        <w:t>sending the</w:t>
      </w:r>
      <w:r w:rsidR="0047028E">
        <w:rPr>
          <w:rFonts w:ascii="Times New Roman" w:hAnsi="Times New Roman" w:cs="Times New Roman"/>
          <w:sz w:val="24"/>
          <w:szCs w:val="24"/>
        </w:rPr>
        <w:t xml:space="preserve"> </w:t>
      </w:r>
      <w:r>
        <w:rPr>
          <w:rFonts w:ascii="Times New Roman" w:hAnsi="Times New Roman" w:cs="Times New Roman"/>
          <w:sz w:val="24"/>
          <w:szCs w:val="24"/>
        </w:rPr>
        <w:t>groceries. He took a bus and arrived around 7pm. On arrival at their village, he did not proceed straight home to his homestead. He went to his uncle’s homestead to while up time.</w:t>
      </w:r>
    </w:p>
    <w:p w:rsidR="006925EC" w:rsidRDefault="006925EC" w:rsidP="006D5B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Around 9pm he was accompanied to his homestead by his uncle</w:t>
      </w:r>
      <w:r w:rsidR="00DB56C1">
        <w:rPr>
          <w:rFonts w:ascii="Times New Roman" w:hAnsi="Times New Roman" w:cs="Times New Roman"/>
          <w:sz w:val="24"/>
          <w:szCs w:val="24"/>
        </w:rPr>
        <w:t xml:space="preserve"> Munashe a young boy aged 17 </w:t>
      </w:r>
      <w:r w:rsidR="00AC0B8F">
        <w:rPr>
          <w:rFonts w:ascii="Times New Roman" w:hAnsi="Times New Roman" w:cs="Times New Roman"/>
          <w:sz w:val="24"/>
          <w:szCs w:val="24"/>
        </w:rPr>
        <w:t>years. When he got to his homestead, his</w:t>
      </w:r>
      <w:r>
        <w:rPr>
          <w:rFonts w:ascii="Times New Roman" w:hAnsi="Times New Roman" w:cs="Times New Roman"/>
          <w:sz w:val="24"/>
          <w:szCs w:val="24"/>
        </w:rPr>
        <w:t xml:space="preserve"> wife and children had retired to bed. They woke up</w:t>
      </w:r>
      <w:r w:rsidR="00A6545E">
        <w:rPr>
          <w:rFonts w:ascii="Times New Roman" w:hAnsi="Times New Roman" w:cs="Times New Roman"/>
          <w:sz w:val="24"/>
          <w:szCs w:val="24"/>
        </w:rPr>
        <w:t xml:space="preserve"> and exchanged </w:t>
      </w:r>
      <w:r w:rsidR="00BD2A59">
        <w:rPr>
          <w:rFonts w:ascii="Times New Roman" w:hAnsi="Times New Roman" w:cs="Times New Roman"/>
          <w:sz w:val="24"/>
          <w:szCs w:val="24"/>
        </w:rPr>
        <w:t>pleasantries</w:t>
      </w:r>
      <w:r w:rsidR="009C7EF3">
        <w:rPr>
          <w:rFonts w:ascii="Times New Roman" w:hAnsi="Times New Roman" w:cs="Times New Roman"/>
          <w:sz w:val="24"/>
          <w:szCs w:val="24"/>
        </w:rPr>
        <w:t xml:space="preserve">. They all share one </w:t>
      </w:r>
      <w:r w:rsidR="00A6545E">
        <w:rPr>
          <w:rFonts w:ascii="Times New Roman" w:hAnsi="Times New Roman" w:cs="Times New Roman"/>
          <w:sz w:val="24"/>
          <w:szCs w:val="24"/>
        </w:rPr>
        <w:t>room</w:t>
      </w:r>
      <w:r w:rsidR="00BD2A59">
        <w:rPr>
          <w:rFonts w:ascii="Times New Roman" w:hAnsi="Times New Roman" w:cs="Times New Roman"/>
          <w:sz w:val="24"/>
          <w:szCs w:val="24"/>
        </w:rPr>
        <w:t>, s</w:t>
      </w:r>
      <w:r w:rsidR="00A6545E">
        <w:rPr>
          <w:rFonts w:ascii="Times New Roman" w:hAnsi="Times New Roman" w:cs="Times New Roman"/>
          <w:sz w:val="24"/>
          <w:szCs w:val="24"/>
        </w:rPr>
        <w:t>emi divided</w:t>
      </w:r>
      <w:r w:rsidR="009C7EF3">
        <w:rPr>
          <w:rFonts w:ascii="Times New Roman" w:hAnsi="Times New Roman" w:cs="Times New Roman"/>
          <w:sz w:val="24"/>
          <w:szCs w:val="24"/>
        </w:rPr>
        <w:t xml:space="preserve"> by</w:t>
      </w:r>
      <w:r w:rsidR="0047028E">
        <w:rPr>
          <w:rFonts w:ascii="Times New Roman" w:hAnsi="Times New Roman" w:cs="Times New Roman"/>
          <w:sz w:val="24"/>
          <w:szCs w:val="24"/>
        </w:rPr>
        <w:t xml:space="preserve"> a</w:t>
      </w:r>
      <w:r w:rsidR="009C7EF3">
        <w:rPr>
          <w:rFonts w:ascii="Times New Roman" w:hAnsi="Times New Roman" w:cs="Times New Roman"/>
          <w:sz w:val="24"/>
          <w:szCs w:val="24"/>
        </w:rPr>
        <w:t xml:space="preserve"> curtain and </w:t>
      </w:r>
      <w:r w:rsidR="00A6545E">
        <w:rPr>
          <w:rFonts w:ascii="Times New Roman" w:hAnsi="Times New Roman" w:cs="Times New Roman"/>
          <w:sz w:val="24"/>
          <w:szCs w:val="24"/>
        </w:rPr>
        <w:t>a kitchen dresser.</w:t>
      </w:r>
    </w:p>
    <w:p w:rsidR="00A6545E" w:rsidRDefault="009B3B94" w:rsidP="006D5B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they had just retired to</w:t>
      </w:r>
      <w:r w:rsidR="009C7EF3">
        <w:rPr>
          <w:rFonts w:ascii="Times New Roman" w:hAnsi="Times New Roman" w:cs="Times New Roman"/>
          <w:sz w:val="24"/>
          <w:szCs w:val="24"/>
        </w:rPr>
        <w:t xml:space="preserve"> bed the deceased</w:t>
      </w:r>
      <w:r>
        <w:rPr>
          <w:rFonts w:ascii="Times New Roman" w:hAnsi="Times New Roman" w:cs="Times New Roman"/>
          <w:sz w:val="24"/>
          <w:szCs w:val="24"/>
        </w:rPr>
        <w:t xml:space="preserve"> arrived. </w:t>
      </w:r>
      <w:r w:rsidR="009C7EF3">
        <w:rPr>
          <w:rFonts w:ascii="Times New Roman" w:hAnsi="Times New Roman" w:cs="Times New Roman"/>
          <w:sz w:val="24"/>
          <w:szCs w:val="24"/>
        </w:rPr>
        <w:t xml:space="preserve">What transpired after </w:t>
      </w:r>
      <w:r w:rsidR="0047028E">
        <w:rPr>
          <w:rFonts w:ascii="Times New Roman" w:hAnsi="Times New Roman" w:cs="Times New Roman"/>
          <w:sz w:val="24"/>
          <w:szCs w:val="24"/>
        </w:rPr>
        <w:t xml:space="preserve">this, </w:t>
      </w:r>
      <w:r w:rsidR="009C7EF3">
        <w:rPr>
          <w:rFonts w:ascii="Times New Roman" w:hAnsi="Times New Roman" w:cs="Times New Roman"/>
          <w:sz w:val="24"/>
          <w:szCs w:val="24"/>
        </w:rPr>
        <w:t xml:space="preserve">is in dispute. According to the accused </w:t>
      </w:r>
      <w:r w:rsidR="0047028E">
        <w:rPr>
          <w:rFonts w:ascii="Times New Roman" w:hAnsi="Times New Roman" w:cs="Times New Roman"/>
          <w:sz w:val="24"/>
          <w:szCs w:val="24"/>
        </w:rPr>
        <w:t>the deceased,</w:t>
      </w:r>
      <w:r w:rsidR="009C7EF3">
        <w:rPr>
          <w:rFonts w:ascii="Times New Roman" w:hAnsi="Times New Roman" w:cs="Times New Roman"/>
          <w:sz w:val="24"/>
          <w:szCs w:val="24"/>
        </w:rPr>
        <w:t xml:space="preserve"> </w:t>
      </w:r>
      <w:r w:rsidR="00752E0D">
        <w:rPr>
          <w:rFonts w:ascii="Times New Roman" w:hAnsi="Times New Roman" w:cs="Times New Roman"/>
          <w:sz w:val="24"/>
          <w:szCs w:val="24"/>
        </w:rPr>
        <w:t xml:space="preserve">pushed the door and </w:t>
      </w:r>
      <w:r w:rsidR="0047028E">
        <w:rPr>
          <w:rFonts w:ascii="Times New Roman" w:hAnsi="Times New Roman" w:cs="Times New Roman"/>
          <w:sz w:val="24"/>
          <w:szCs w:val="24"/>
        </w:rPr>
        <w:t xml:space="preserve">gained entry into his </w:t>
      </w:r>
      <w:r w:rsidR="009921DB">
        <w:rPr>
          <w:rFonts w:ascii="Times New Roman" w:hAnsi="Times New Roman" w:cs="Times New Roman"/>
          <w:sz w:val="24"/>
          <w:szCs w:val="24"/>
        </w:rPr>
        <w:t>house. There</w:t>
      </w:r>
      <w:r w:rsidR="00752E0D">
        <w:rPr>
          <w:rFonts w:ascii="Times New Roman" w:hAnsi="Times New Roman" w:cs="Times New Roman"/>
          <w:sz w:val="24"/>
          <w:szCs w:val="24"/>
        </w:rPr>
        <w:t xml:space="preserve"> was no light inside the room. The accused thought it </w:t>
      </w:r>
      <w:r w:rsidR="009C7EF3">
        <w:rPr>
          <w:rFonts w:ascii="Times New Roman" w:hAnsi="Times New Roman" w:cs="Times New Roman"/>
          <w:sz w:val="24"/>
          <w:szCs w:val="24"/>
        </w:rPr>
        <w:t>was</w:t>
      </w:r>
      <w:r w:rsidR="00AC0B8F">
        <w:rPr>
          <w:rFonts w:ascii="Times New Roman" w:hAnsi="Times New Roman" w:cs="Times New Roman"/>
          <w:sz w:val="24"/>
          <w:szCs w:val="24"/>
        </w:rPr>
        <w:t xml:space="preserve"> a</w:t>
      </w:r>
      <w:r w:rsidR="009C7EF3">
        <w:rPr>
          <w:rFonts w:ascii="Times New Roman" w:hAnsi="Times New Roman" w:cs="Times New Roman"/>
          <w:sz w:val="24"/>
          <w:szCs w:val="24"/>
        </w:rPr>
        <w:t xml:space="preserve"> thief or a robber. The</w:t>
      </w:r>
      <w:r w:rsidR="00C91A44">
        <w:rPr>
          <w:rFonts w:ascii="Times New Roman" w:hAnsi="Times New Roman" w:cs="Times New Roman"/>
          <w:sz w:val="24"/>
          <w:szCs w:val="24"/>
        </w:rPr>
        <w:t xml:space="preserve"> State alleged that the </w:t>
      </w:r>
      <w:r w:rsidR="009C7EF3">
        <w:rPr>
          <w:rFonts w:ascii="Times New Roman" w:hAnsi="Times New Roman" w:cs="Times New Roman"/>
          <w:sz w:val="24"/>
          <w:szCs w:val="24"/>
        </w:rPr>
        <w:t xml:space="preserve">accused had </w:t>
      </w:r>
      <w:r w:rsidR="00C91A44">
        <w:rPr>
          <w:rFonts w:ascii="Times New Roman" w:hAnsi="Times New Roman" w:cs="Times New Roman"/>
          <w:sz w:val="24"/>
          <w:szCs w:val="24"/>
        </w:rPr>
        <w:t xml:space="preserve">lured the deceased to his homestead. He must have suspected that he was </w:t>
      </w:r>
      <w:r w:rsidR="00441E01">
        <w:rPr>
          <w:rFonts w:ascii="Times New Roman" w:hAnsi="Times New Roman" w:cs="Times New Roman"/>
          <w:sz w:val="24"/>
          <w:szCs w:val="24"/>
        </w:rPr>
        <w:t>having</w:t>
      </w:r>
      <w:r w:rsidR="00C91A44">
        <w:rPr>
          <w:rFonts w:ascii="Times New Roman" w:hAnsi="Times New Roman" w:cs="Times New Roman"/>
          <w:sz w:val="24"/>
          <w:szCs w:val="24"/>
        </w:rPr>
        <w:t xml:space="preserve"> a love affair</w:t>
      </w:r>
      <w:r w:rsidR="009C7EF3">
        <w:rPr>
          <w:rFonts w:ascii="Times New Roman" w:hAnsi="Times New Roman" w:cs="Times New Roman"/>
          <w:sz w:val="24"/>
          <w:szCs w:val="24"/>
        </w:rPr>
        <w:t xml:space="preserve"> with his wife Sharon</w:t>
      </w:r>
      <w:r w:rsidR="00C91A44">
        <w:rPr>
          <w:rFonts w:ascii="Times New Roman" w:hAnsi="Times New Roman" w:cs="Times New Roman"/>
          <w:sz w:val="24"/>
          <w:szCs w:val="24"/>
        </w:rPr>
        <w:t>. This is what the State sought to prove in its case.</w:t>
      </w:r>
    </w:p>
    <w:p w:rsidR="005E6DC4" w:rsidRDefault="005E6DC4" w:rsidP="006D5B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State produced the following </w:t>
      </w:r>
      <w:r w:rsidR="00441E01">
        <w:rPr>
          <w:rFonts w:ascii="Times New Roman" w:hAnsi="Times New Roman" w:cs="Times New Roman"/>
          <w:sz w:val="24"/>
          <w:szCs w:val="24"/>
        </w:rPr>
        <w:t>exhibits</w:t>
      </w:r>
      <w:r w:rsidR="0047028E">
        <w:rPr>
          <w:rFonts w:ascii="Times New Roman" w:hAnsi="Times New Roman" w:cs="Times New Roman"/>
          <w:sz w:val="24"/>
          <w:szCs w:val="24"/>
        </w:rPr>
        <w:t xml:space="preserve"> by consent</w:t>
      </w:r>
      <w:r>
        <w:rPr>
          <w:rFonts w:ascii="Times New Roman" w:hAnsi="Times New Roman" w:cs="Times New Roman"/>
          <w:sz w:val="24"/>
          <w:szCs w:val="24"/>
        </w:rPr>
        <w:t>:</w:t>
      </w:r>
    </w:p>
    <w:p w:rsidR="005E6DC4" w:rsidRDefault="005E6DC4" w:rsidP="005E6DC4">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post mortem report. The </w:t>
      </w:r>
      <w:r w:rsidR="00441E01">
        <w:rPr>
          <w:rFonts w:ascii="Times New Roman" w:hAnsi="Times New Roman" w:cs="Times New Roman"/>
          <w:sz w:val="24"/>
          <w:szCs w:val="24"/>
        </w:rPr>
        <w:t>D</w:t>
      </w:r>
      <w:r>
        <w:rPr>
          <w:rFonts w:ascii="Times New Roman" w:hAnsi="Times New Roman" w:cs="Times New Roman"/>
          <w:sz w:val="24"/>
          <w:szCs w:val="24"/>
        </w:rPr>
        <w:t xml:space="preserve">octor who </w:t>
      </w:r>
      <w:r w:rsidR="00441E01">
        <w:rPr>
          <w:rFonts w:ascii="Times New Roman" w:hAnsi="Times New Roman" w:cs="Times New Roman"/>
          <w:sz w:val="24"/>
          <w:szCs w:val="24"/>
        </w:rPr>
        <w:t>examined</w:t>
      </w:r>
      <w:r>
        <w:rPr>
          <w:rFonts w:ascii="Times New Roman" w:hAnsi="Times New Roman" w:cs="Times New Roman"/>
          <w:sz w:val="24"/>
          <w:szCs w:val="24"/>
        </w:rPr>
        <w:t xml:space="preserve"> the deceased’s remains </w:t>
      </w:r>
      <w:r w:rsidR="00441E01">
        <w:rPr>
          <w:rFonts w:ascii="Times New Roman" w:hAnsi="Times New Roman" w:cs="Times New Roman"/>
          <w:sz w:val="24"/>
          <w:szCs w:val="24"/>
        </w:rPr>
        <w:t>concluded</w:t>
      </w:r>
      <w:r>
        <w:rPr>
          <w:rFonts w:ascii="Times New Roman" w:hAnsi="Times New Roman" w:cs="Times New Roman"/>
          <w:sz w:val="24"/>
          <w:szCs w:val="24"/>
        </w:rPr>
        <w:t xml:space="preserve"> that death was a result of skull fractures, subdural and sub</w:t>
      </w:r>
      <w:r w:rsidR="009C7EF3">
        <w:rPr>
          <w:rFonts w:ascii="Times New Roman" w:hAnsi="Times New Roman" w:cs="Times New Roman"/>
          <w:sz w:val="24"/>
          <w:szCs w:val="24"/>
        </w:rPr>
        <w:t>rachnoid haemorrhage</w:t>
      </w:r>
      <w:r>
        <w:rPr>
          <w:rFonts w:ascii="Times New Roman" w:hAnsi="Times New Roman" w:cs="Times New Roman"/>
          <w:sz w:val="24"/>
          <w:szCs w:val="24"/>
        </w:rPr>
        <w:t>.</w:t>
      </w:r>
    </w:p>
    <w:p w:rsidR="00FE6457" w:rsidRDefault="00FE6457" w:rsidP="005E6DC4">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confirmed warned and cautioned statement. In his response to the caution the accused said </w:t>
      </w:r>
      <w:r w:rsidR="009C7EF3">
        <w:rPr>
          <w:rFonts w:ascii="Times New Roman" w:hAnsi="Times New Roman" w:cs="Times New Roman"/>
          <w:sz w:val="24"/>
          <w:szCs w:val="24"/>
        </w:rPr>
        <w:t>he struck the deceased thrice on the head in self-defence as the deceased had attacked him.</w:t>
      </w:r>
    </w:p>
    <w:p w:rsidR="00FE6457" w:rsidRDefault="009C7EF3" w:rsidP="005E6DC4">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 s</w:t>
      </w:r>
      <w:r w:rsidR="00FE6457">
        <w:rPr>
          <w:rFonts w:ascii="Times New Roman" w:hAnsi="Times New Roman" w:cs="Times New Roman"/>
          <w:sz w:val="24"/>
          <w:szCs w:val="24"/>
        </w:rPr>
        <w:t xml:space="preserve">ketch plan drawn from </w:t>
      </w:r>
      <w:r w:rsidR="00441E01">
        <w:rPr>
          <w:rFonts w:ascii="Times New Roman" w:hAnsi="Times New Roman" w:cs="Times New Roman"/>
          <w:sz w:val="24"/>
          <w:szCs w:val="24"/>
        </w:rPr>
        <w:t>indications</w:t>
      </w:r>
      <w:r w:rsidR="00FE6457">
        <w:rPr>
          <w:rFonts w:ascii="Times New Roman" w:hAnsi="Times New Roman" w:cs="Times New Roman"/>
          <w:sz w:val="24"/>
          <w:szCs w:val="24"/>
        </w:rPr>
        <w:t xml:space="preserve"> made</w:t>
      </w:r>
      <w:r>
        <w:rPr>
          <w:rFonts w:ascii="Times New Roman" w:hAnsi="Times New Roman" w:cs="Times New Roman"/>
          <w:sz w:val="24"/>
          <w:szCs w:val="24"/>
        </w:rPr>
        <w:t xml:space="preserve"> by the accused and </w:t>
      </w:r>
      <w:r w:rsidR="00E36335">
        <w:rPr>
          <w:rFonts w:ascii="Times New Roman" w:hAnsi="Times New Roman" w:cs="Times New Roman"/>
          <w:sz w:val="24"/>
          <w:szCs w:val="24"/>
        </w:rPr>
        <w:t>Sharon.</w:t>
      </w:r>
    </w:p>
    <w:p w:rsidR="00FE6457" w:rsidRDefault="00FE6457" w:rsidP="005E6DC4">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wooden axe handle that the accused used to strike the deceased which was 75cm long, </w:t>
      </w:r>
      <w:r w:rsidR="009C7EF3">
        <w:rPr>
          <w:rFonts w:ascii="Times New Roman" w:hAnsi="Times New Roman" w:cs="Times New Roman"/>
          <w:sz w:val="24"/>
          <w:szCs w:val="24"/>
        </w:rPr>
        <w:t xml:space="preserve">5cm in diameter at the head and the </w:t>
      </w:r>
      <w:r>
        <w:rPr>
          <w:rFonts w:ascii="Times New Roman" w:hAnsi="Times New Roman" w:cs="Times New Roman"/>
          <w:sz w:val="24"/>
          <w:szCs w:val="24"/>
        </w:rPr>
        <w:t>handle was 2cm in diameter.</w:t>
      </w:r>
    </w:p>
    <w:p w:rsidR="00CE6E22" w:rsidRDefault="009C7EF3" w:rsidP="005E6DC4">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A w</w:t>
      </w:r>
      <w:r w:rsidR="00CE6E22">
        <w:rPr>
          <w:rFonts w:ascii="Times New Roman" w:hAnsi="Times New Roman" w:cs="Times New Roman"/>
          <w:sz w:val="24"/>
          <w:szCs w:val="24"/>
        </w:rPr>
        <w:t>hite cellphone written Honour with a black cover.</w:t>
      </w:r>
    </w:p>
    <w:p w:rsidR="00AF4293" w:rsidRDefault="009C7EF3"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evidence of two</w:t>
      </w:r>
      <w:r w:rsidR="00AF4293">
        <w:rPr>
          <w:rFonts w:ascii="Times New Roman" w:hAnsi="Times New Roman" w:cs="Times New Roman"/>
          <w:sz w:val="24"/>
          <w:szCs w:val="24"/>
        </w:rPr>
        <w:t xml:space="preserve"> witnesses Patience Marozva and Kudakwashe Chiremba was formally admitted in terms of s314 of the Criminal Procedure and Evidence Act.</w:t>
      </w:r>
    </w:p>
    <w:p w:rsidR="00BC1B83" w:rsidRDefault="00BC1B83" w:rsidP="009E1A67">
      <w:pPr>
        <w:spacing w:line="360" w:lineRule="auto"/>
        <w:ind w:firstLine="720"/>
        <w:jc w:val="both"/>
        <w:rPr>
          <w:rFonts w:ascii="Times New Roman" w:hAnsi="Times New Roman" w:cs="Times New Roman"/>
          <w:sz w:val="24"/>
          <w:szCs w:val="24"/>
        </w:rPr>
      </w:pPr>
      <w:r w:rsidRPr="00BC1B83">
        <w:rPr>
          <w:rFonts w:ascii="Times New Roman" w:hAnsi="Times New Roman" w:cs="Times New Roman"/>
          <w:sz w:val="24"/>
          <w:szCs w:val="24"/>
        </w:rPr>
        <w:t>Their evidence was formal</w:t>
      </w:r>
      <w:r>
        <w:rPr>
          <w:rFonts w:ascii="Times New Roman" w:hAnsi="Times New Roman" w:cs="Times New Roman"/>
          <w:sz w:val="24"/>
          <w:szCs w:val="24"/>
        </w:rPr>
        <w:t xml:space="preserve">. Patience was the nurse at Gora Clinic where the deceased was taken to after the assault. She examined the deceased and discovered that he had no pulse. She observed that the deceased had a cut above the left eye and a swollen right leg. The body was then conveyed to Mhondoro Rural Hospital mortuary after the police report. Kudakwashe </w:t>
      </w:r>
      <w:r>
        <w:rPr>
          <w:rFonts w:ascii="Times New Roman" w:hAnsi="Times New Roman" w:cs="Times New Roman"/>
          <w:sz w:val="24"/>
          <w:szCs w:val="24"/>
        </w:rPr>
        <w:lastRenderedPageBreak/>
        <w:t>Chiremba was part of the police investigation team. His ev</w:t>
      </w:r>
      <w:r w:rsidR="00AC0B8F">
        <w:rPr>
          <w:rFonts w:ascii="Times New Roman" w:hAnsi="Times New Roman" w:cs="Times New Roman"/>
          <w:sz w:val="24"/>
          <w:szCs w:val="24"/>
        </w:rPr>
        <w:t>idence corroborated</w:t>
      </w:r>
      <w:r>
        <w:rPr>
          <w:rFonts w:ascii="Times New Roman" w:hAnsi="Times New Roman" w:cs="Times New Roman"/>
          <w:sz w:val="24"/>
          <w:szCs w:val="24"/>
        </w:rPr>
        <w:t xml:space="preserve"> Litshoni Mpofu’s eveidence that was led before the Court. They conducted the investigations together. </w:t>
      </w:r>
    </w:p>
    <w:p w:rsidR="006D585E" w:rsidRDefault="006D585E" w:rsidP="00441E01">
      <w:pPr>
        <w:spacing w:line="360" w:lineRule="auto"/>
        <w:jc w:val="both"/>
        <w:rPr>
          <w:rFonts w:ascii="Times New Roman" w:hAnsi="Times New Roman" w:cs="Times New Roman"/>
          <w:sz w:val="24"/>
          <w:szCs w:val="24"/>
        </w:rPr>
      </w:pPr>
      <w:r>
        <w:rPr>
          <w:rFonts w:ascii="Times New Roman" w:hAnsi="Times New Roman" w:cs="Times New Roman"/>
          <w:sz w:val="24"/>
          <w:szCs w:val="24"/>
        </w:rPr>
        <w:t>Three witnesses gave evidence in court.</w:t>
      </w:r>
    </w:p>
    <w:p w:rsidR="006D585E" w:rsidRPr="00441E01" w:rsidRDefault="006D585E" w:rsidP="00441E01">
      <w:pPr>
        <w:spacing w:line="360" w:lineRule="auto"/>
        <w:jc w:val="both"/>
        <w:rPr>
          <w:rFonts w:ascii="Times New Roman" w:hAnsi="Times New Roman" w:cs="Times New Roman"/>
          <w:sz w:val="24"/>
          <w:szCs w:val="24"/>
          <w:u w:val="single"/>
        </w:rPr>
      </w:pPr>
      <w:r w:rsidRPr="00441E01">
        <w:rPr>
          <w:rFonts w:ascii="Times New Roman" w:hAnsi="Times New Roman" w:cs="Times New Roman"/>
          <w:sz w:val="24"/>
          <w:szCs w:val="24"/>
          <w:u w:val="single"/>
        </w:rPr>
        <w:t>Sharon Dzama</w:t>
      </w:r>
    </w:p>
    <w:p w:rsidR="006D585E" w:rsidRDefault="006D585E"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She </w:t>
      </w:r>
      <w:r w:rsidR="00BC1B83">
        <w:rPr>
          <w:rFonts w:ascii="Times New Roman" w:hAnsi="Times New Roman" w:cs="Times New Roman"/>
          <w:sz w:val="24"/>
          <w:szCs w:val="24"/>
        </w:rPr>
        <w:t xml:space="preserve">was married to the accused for 13 </w:t>
      </w:r>
      <w:r>
        <w:rPr>
          <w:rFonts w:ascii="Times New Roman" w:hAnsi="Times New Roman" w:cs="Times New Roman"/>
          <w:sz w:val="24"/>
          <w:szCs w:val="24"/>
        </w:rPr>
        <w:t>years. They ha</w:t>
      </w:r>
      <w:r w:rsidR="00BC1B83">
        <w:rPr>
          <w:rFonts w:ascii="Times New Roman" w:hAnsi="Times New Roman" w:cs="Times New Roman"/>
          <w:sz w:val="24"/>
          <w:szCs w:val="24"/>
        </w:rPr>
        <w:t>d</w:t>
      </w:r>
      <w:r>
        <w:rPr>
          <w:rFonts w:ascii="Times New Roman" w:hAnsi="Times New Roman" w:cs="Times New Roman"/>
          <w:sz w:val="24"/>
          <w:szCs w:val="24"/>
        </w:rPr>
        <w:t xml:space="preserve"> four children. She gave her evidence </w:t>
      </w:r>
      <w:r w:rsidR="00E36335">
        <w:rPr>
          <w:rFonts w:ascii="Times New Roman" w:hAnsi="Times New Roman" w:cs="Times New Roman"/>
          <w:sz w:val="24"/>
          <w:szCs w:val="24"/>
        </w:rPr>
        <w:t xml:space="preserve">in between </w:t>
      </w:r>
      <w:r w:rsidR="00057360">
        <w:rPr>
          <w:rFonts w:ascii="Times New Roman" w:hAnsi="Times New Roman" w:cs="Times New Roman"/>
          <w:sz w:val="24"/>
          <w:szCs w:val="24"/>
        </w:rPr>
        <w:t xml:space="preserve">tears probably </w:t>
      </w:r>
      <w:r w:rsidR="00C7571A">
        <w:rPr>
          <w:rFonts w:ascii="Times New Roman" w:hAnsi="Times New Roman" w:cs="Times New Roman"/>
          <w:sz w:val="24"/>
          <w:szCs w:val="24"/>
        </w:rPr>
        <w:t>r</w:t>
      </w:r>
      <w:r w:rsidR="00057360">
        <w:rPr>
          <w:rFonts w:ascii="Times New Roman" w:hAnsi="Times New Roman" w:cs="Times New Roman"/>
          <w:sz w:val="24"/>
          <w:szCs w:val="24"/>
        </w:rPr>
        <w:t>egretting her conduct.</w:t>
      </w:r>
      <w:r w:rsidR="00C7571A">
        <w:rPr>
          <w:rFonts w:ascii="Times New Roman" w:hAnsi="Times New Roman" w:cs="Times New Roman"/>
          <w:sz w:val="24"/>
          <w:szCs w:val="24"/>
        </w:rPr>
        <w:t xml:space="preserve"> The deceased lived in their neighbourhood in Mhondoro. He was her </w:t>
      </w:r>
      <w:r w:rsidR="00441E01">
        <w:rPr>
          <w:rFonts w:ascii="Times New Roman" w:hAnsi="Times New Roman" w:cs="Times New Roman"/>
          <w:sz w:val="24"/>
          <w:szCs w:val="24"/>
        </w:rPr>
        <w:t>boyfriend</w:t>
      </w:r>
      <w:r w:rsidR="00C7571A">
        <w:rPr>
          <w:rFonts w:ascii="Times New Roman" w:hAnsi="Times New Roman" w:cs="Times New Roman"/>
          <w:sz w:val="24"/>
          <w:szCs w:val="24"/>
        </w:rPr>
        <w:t>. Their relationship was about 5 months.</w:t>
      </w:r>
    </w:p>
    <w:p w:rsidR="000B79C8" w:rsidRDefault="000B79C8"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She stayed with her children at their v</w:t>
      </w:r>
      <w:r w:rsidR="00AC0B8F">
        <w:rPr>
          <w:rFonts w:ascii="Times New Roman" w:hAnsi="Times New Roman" w:cs="Times New Roman"/>
          <w:sz w:val="24"/>
          <w:szCs w:val="24"/>
        </w:rPr>
        <w:t xml:space="preserve">illage in Mhondoro. The accused, </w:t>
      </w:r>
      <w:r>
        <w:rPr>
          <w:rFonts w:ascii="Times New Roman" w:hAnsi="Times New Roman" w:cs="Times New Roman"/>
          <w:sz w:val="24"/>
          <w:szCs w:val="24"/>
        </w:rPr>
        <w:t>her husband would visit at times but she is the one who usually went to Harare.</w:t>
      </w:r>
    </w:p>
    <w:p w:rsidR="000875FF" w:rsidRDefault="00E26D07"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On the 22</w:t>
      </w:r>
      <w:r w:rsidRPr="00E26D07">
        <w:rPr>
          <w:rFonts w:ascii="Times New Roman" w:hAnsi="Times New Roman" w:cs="Times New Roman"/>
          <w:sz w:val="24"/>
          <w:szCs w:val="24"/>
          <w:vertAlign w:val="superscript"/>
        </w:rPr>
        <w:t>nd</w:t>
      </w:r>
      <w:r>
        <w:rPr>
          <w:rFonts w:ascii="Times New Roman" w:hAnsi="Times New Roman" w:cs="Times New Roman"/>
          <w:sz w:val="24"/>
          <w:szCs w:val="24"/>
        </w:rPr>
        <w:t xml:space="preserve"> of July</w:t>
      </w:r>
      <w:r w:rsidR="000875FF">
        <w:rPr>
          <w:rFonts w:ascii="Times New Roman" w:hAnsi="Times New Roman" w:cs="Times New Roman"/>
          <w:sz w:val="24"/>
          <w:szCs w:val="24"/>
        </w:rPr>
        <w:t xml:space="preserve"> 2023</w:t>
      </w:r>
      <w:r>
        <w:rPr>
          <w:rFonts w:ascii="Times New Roman" w:hAnsi="Times New Roman" w:cs="Times New Roman"/>
          <w:sz w:val="24"/>
          <w:szCs w:val="24"/>
        </w:rPr>
        <w:t xml:space="preserve"> which was a weekend,</w:t>
      </w:r>
      <w:r w:rsidR="000875FF">
        <w:rPr>
          <w:rFonts w:ascii="Times New Roman" w:hAnsi="Times New Roman" w:cs="Times New Roman"/>
          <w:sz w:val="24"/>
          <w:szCs w:val="24"/>
        </w:rPr>
        <w:t xml:space="preserve"> she decided not to go to Harare. She spent the day doing her chores. In the evening when she </w:t>
      </w:r>
      <w:r w:rsidR="00AC0B8F">
        <w:rPr>
          <w:rFonts w:ascii="Times New Roman" w:hAnsi="Times New Roman" w:cs="Times New Roman"/>
          <w:sz w:val="24"/>
          <w:szCs w:val="24"/>
        </w:rPr>
        <w:t>and her children retired to bed,</w:t>
      </w:r>
      <w:r w:rsidR="000875FF">
        <w:rPr>
          <w:rFonts w:ascii="Times New Roman" w:hAnsi="Times New Roman" w:cs="Times New Roman"/>
          <w:sz w:val="24"/>
          <w:szCs w:val="24"/>
        </w:rPr>
        <w:t xml:space="preserve"> Munashe her </w:t>
      </w:r>
      <w:r w:rsidR="00441E01">
        <w:rPr>
          <w:rFonts w:ascii="Times New Roman" w:hAnsi="Times New Roman" w:cs="Times New Roman"/>
          <w:sz w:val="24"/>
          <w:szCs w:val="24"/>
        </w:rPr>
        <w:t>17-year-old</w:t>
      </w:r>
      <w:r w:rsidR="000875FF">
        <w:rPr>
          <w:rFonts w:ascii="Times New Roman" w:hAnsi="Times New Roman" w:cs="Times New Roman"/>
          <w:sz w:val="24"/>
          <w:szCs w:val="24"/>
        </w:rPr>
        <w:t xml:space="preserve"> uncle knocked the door.</w:t>
      </w:r>
      <w:r w:rsidR="00E36335">
        <w:rPr>
          <w:rFonts w:ascii="Times New Roman" w:hAnsi="Times New Roman" w:cs="Times New Roman"/>
          <w:sz w:val="24"/>
          <w:szCs w:val="24"/>
        </w:rPr>
        <w:t xml:space="preserve"> He said</w:t>
      </w:r>
      <w:r w:rsidR="00AC0B8F">
        <w:rPr>
          <w:rFonts w:ascii="Times New Roman" w:hAnsi="Times New Roman" w:cs="Times New Roman"/>
          <w:sz w:val="24"/>
          <w:szCs w:val="24"/>
        </w:rPr>
        <w:t xml:space="preserve"> he</w:t>
      </w:r>
      <w:r w:rsidR="00E36335">
        <w:rPr>
          <w:rFonts w:ascii="Times New Roman" w:hAnsi="Times New Roman" w:cs="Times New Roman"/>
          <w:sz w:val="24"/>
          <w:szCs w:val="24"/>
        </w:rPr>
        <w:t xml:space="preserve"> had brought a </w:t>
      </w:r>
      <w:r w:rsidR="001F101F">
        <w:rPr>
          <w:rFonts w:ascii="Times New Roman" w:hAnsi="Times New Roman" w:cs="Times New Roman"/>
          <w:sz w:val="24"/>
          <w:szCs w:val="24"/>
        </w:rPr>
        <w:t xml:space="preserve">parcel sent from Harare by the </w:t>
      </w:r>
      <w:r w:rsidR="00E36335">
        <w:rPr>
          <w:rFonts w:ascii="Times New Roman" w:hAnsi="Times New Roman" w:cs="Times New Roman"/>
          <w:sz w:val="24"/>
          <w:szCs w:val="24"/>
        </w:rPr>
        <w:t>accused.</w:t>
      </w:r>
      <w:r w:rsidR="00FE4993">
        <w:rPr>
          <w:rFonts w:ascii="Times New Roman" w:hAnsi="Times New Roman" w:cs="Times New Roman"/>
          <w:sz w:val="24"/>
          <w:szCs w:val="24"/>
        </w:rPr>
        <w:t xml:space="preserve"> To her surprise the door was pushed</w:t>
      </w:r>
      <w:r>
        <w:rPr>
          <w:rFonts w:ascii="Times New Roman" w:hAnsi="Times New Roman" w:cs="Times New Roman"/>
          <w:sz w:val="24"/>
          <w:szCs w:val="24"/>
        </w:rPr>
        <w:t>,</w:t>
      </w:r>
      <w:r w:rsidR="00FE4993">
        <w:rPr>
          <w:rFonts w:ascii="Times New Roman" w:hAnsi="Times New Roman" w:cs="Times New Roman"/>
          <w:sz w:val="24"/>
          <w:szCs w:val="24"/>
        </w:rPr>
        <w:t xml:space="preserve"> opened </w:t>
      </w:r>
      <w:r w:rsidR="00E36335">
        <w:rPr>
          <w:rFonts w:ascii="Times New Roman" w:hAnsi="Times New Roman" w:cs="Times New Roman"/>
          <w:sz w:val="24"/>
          <w:szCs w:val="24"/>
        </w:rPr>
        <w:t>t</w:t>
      </w:r>
      <w:r w:rsidR="00FE4993">
        <w:rPr>
          <w:rFonts w:ascii="Times New Roman" w:hAnsi="Times New Roman" w:cs="Times New Roman"/>
          <w:sz w:val="24"/>
          <w:szCs w:val="24"/>
        </w:rPr>
        <w:t>he</w:t>
      </w:r>
      <w:r>
        <w:rPr>
          <w:rFonts w:ascii="Times New Roman" w:hAnsi="Times New Roman" w:cs="Times New Roman"/>
          <w:sz w:val="24"/>
          <w:szCs w:val="24"/>
        </w:rPr>
        <w:t>n the</w:t>
      </w:r>
      <w:r w:rsidR="00FE4993">
        <w:rPr>
          <w:rFonts w:ascii="Times New Roman" w:hAnsi="Times New Roman" w:cs="Times New Roman"/>
          <w:sz w:val="24"/>
          <w:szCs w:val="24"/>
        </w:rPr>
        <w:t xml:space="preserve"> accused and Munashe entered the hut.</w:t>
      </w:r>
    </w:p>
    <w:p w:rsidR="003A11F7" w:rsidRDefault="003A11F7"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was not in a good mood. His response to her greetings was not the usual response.</w:t>
      </w:r>
    </w:p>
    <w:p w:rsidR="00E06B7D" w:rsidRDefault="00E06B7D"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Munashe immediately left. The accused was agitated. He asked about the children, where they were. He was shown and he physically checked who was sleeping and where.</w:t>
      </w:r>
    </w:p>
    <w:p w:rsidR="00262170" w:rsidRDefault="00262170"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He then asked for her phone. He was given. He started operating it.</w:t>
      </w:r>
      <w:r w:rsidR="00D35D13">
        <w:rPr>
          <w:rFonts w:ascii="Times New Roman" w:hAnsi="Times New Roman" w:cs="Times New Roman"/>
          <w:sz w:val="24"/>
          <w:szCs w:val="24"/>
        </w:rPr>
        <w:t xml:space="preserve"> She did not know what he was doing or checking on the phone.</w:t>
      </w:r>
      <w:r w:rsidR="00795905">
        <w:rPr>
          <w:rFonts w:ascii="Times New Roman" w:hAnsi="Times New Roman" w:cs="Times New Roman"/>
          <w:sz w:val="24"/>
          <w:szCs w:val="24"/>
        </w:rPr>
        <w:t xml:space="preserve"> As he operated her phone they spoke about other issues.</w:t>
      </w:r>
    </w:p>
    <w:p w:rsidR="00D05604" w:rsidRDefault="009010A2"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then asked for an axe handle that was usually kept in the house. He searched for it. Sharon advised him that it was under the bed. He took it and placed it behind the door, where the accused also stood.</w:t>
      </w:r>
    </w:p>
    <w:p w:rsidR="00E23C4C" w:rsidRDefault="00E26D07"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w:t>
      </w:r>
      <w:r w:rsidR="000F6B59">
        <w:rPr>
          <w:rFonts w:ascii="Times New Roman" w:hAnsi="Times New Roman" w:cs="Times New Roman"/>
          <w:sz w:val="24"/>
          <w:szCs w:val="24"/>
        </w:rPr>
        <w:t>about 30</w:t>
      </w:r>
      <w:r w:rsidR="007C6D4D">
        <w:rPr>
          <w:rFonts w:ascii="Times New Roman" w:hAnsi="Times New Roman" w:cs="Times New Roman"/>
          <w:sz w:val="24"/>
          <w:szCs w:val="24"/>
        </w:rPr>
        <w:t xml:space="preserve">mins or an </w:t>
      </w:r>
      <w:r w:rsidR="00E23C4C">
        <w:rPr>
          <w:rFonts w:ascii="Times New Roman" w:hAnsi="Times New Roman" w:cs="Times New Roman"/>
          <w:sz w:val="24"/>
          <w:szCs w:val="24"/>
        </w:rPr>
        <w:t>hour, the deceased arrived. When the deceased arrived, he k</w:t>
      </w:r>
      <w:r>
        <w:rPr>
          <w:rFonts w:ascii="Times New Roman" w:hAnsi="Times New Roman" w:cs="Times New Roman"/>
          <w:sz w:val="24"/>
          <w:szCs w:val="24"/>
        </w:rPr>
        <w:t>nocked once and</w:t>
      </w:r>
      <w:r w:rsidR="00E23C4C">
        <w:rPr>
          <w:rFonts w:ascii="Times New Roman" w:hAnsi="Times New Roman" w:cs="Times New Roman"/>
          <w:sz w:val="24"/>
          <w:szCs w:val="24"/>
        </w:rPr>
        <w:t xml:space="preserve"> pushed the unse</w:t>
      </w:r>
      <w:r w:rsidR="00E36335">
        <w:rPr>
          <w:rFonts w:ascii="Times New Roman" w:hAnsi="Times New Roman" w:cs="Times New Roman"/>
          <w:sz w:val="24"/>
          <w:szCs w:val="24"/>
        </w:rPr>
        <w:t>cured door and</w:t>
      </w:r>
      <w:r w:rsidR="00E23C4C">
        <w:rPr>
          <w:rFonts w:ascii="Times New Roman" w:hAnsi="Times New Roman" w:cs="Times New Roman"/>
          <w:sz w:val="24"/>
          <w:szCs w:val="24"/>
        </w:rPr>
        <w:t xml:space="preserve"> entered the hut.</w:t>
      </w:r>
    </w:p>
    <w:p w:rsidR="002046AE" w:rsidRDefault="002046AE"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accused struck the deceased once on the back. Deceased turned and faced the accused. </w:t>
      </w:r>
      <w:r w:rsidR="00E36335">
        <w:rPr>
          <w:rFonts w:ascii="Times New Roman" w:hAnsi="Times New Roman" w:cs="Times New Roman"/>
          <w:sz w:val="24"/>
          <w:szCs w:val="24"/>
        </w:rPr>
        <w:t>They</w:t>
      </w:r>
      <w:r>
        <w:rPr>
          <w:rFonts w:ascii="Times New Roman" w:hAnsi="Times New Roman" w:cs="Times New Roman"/>
          <w:sz w:val="24"/>
          <w:szCs w:val="24"/>
        </w:rPr>
        <w:t xml:space="preserve"> tussled and pushed each other </w:t>
      </w:r>
      <w:r w:rsidR="00E26D07">
        <w:rPr>
          <w:rFonts w:ascii="Times New Roman" w:hAnsi="Times New Roman" w:cs="Times New Roman"/>
          <w:sz w:val="24"/>
          <w:szCs w:val="24"/>
        </w:rPr>
        <w:t>outside. They fought.</w:t>
      </w:r>
      <w:r>
        <w:rPr>
          <w:rFonts w:ascii="Times New Roman" w:hAnsi="Times New Roman" w:cs="Times New Roman"/>
          <w:sz w:val="24"/>
          <w:szCs w:val="24"/>
        </w:rPr>
        <w:t xml:space="preserve"> She could not restrain them. She fled from the scene. She went to a neighbour’s </w:t>
      </w:r>
      <w:r w:rsidR="00441E01">
        <w:rPr>
          <w:rFonts w:ascii="Times New Roman" w:hAnsi="Times New Roman" w:cs="Times New Roman"/>
          <w:sz w:val="24"/>
          <w:szCs w:val="24"/>
        </w:rPr>
        <w:t>homestead</w:t>
      </w:r>
      <w:r>
        <w:rPr>
          <w:rFonts w:ascii="Times New Roman" w:hAnsi="Times New Roman" w:cs="Times New Roman"/>
          <w:sz w:val="24"/>
          <w:szCs w:val="24"/>
        </w:rPr>
        <w:t xml:space="preserve"> and reported.</w:t>
      </w:r>
    </w:p>
    <w:p w:rsidR="000A7D13" w:rsidRDefault="000A7D13"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That night she did not return home. She spent the night in a field. She heard voices at the scene of crime. She returned the following day</w:t>
      </w:r>
      <w:r w:rsidR="00812BCA">
        <w:rPr>
          <w:rFonts w:ascii="Times New Roman" w:hAnsi="Times New Roman" w:cs="Times New Roman"/>
          <w:sz w:val="24"/>
          <w:szCs w:val="24"/>
        </w:rPr>
        <w:t xml:space="preserve"> when she heard of deceased’s death.</w:t>
      </w:r>
    </w:p>
    <w:p w:rsidR="00290867" w:rsidRPr="00A13027" w:rsidRDefault="00290867"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Under cross examination she said she had not invited the deceased to her place. Infact she never met </w:t>
      </w:r>
      <w:r w:rsidR="00CF5F40">
        <w:rPr>
          <w:rFonts w:ascii="Times New Roman" w:hAnsi="Times New Roman" w:cs="Times New Roman"/>
          <w:sz w:val="24"/>
          <w:szCs w:val="24"/>
        </w:rPr>
        <w:t>her lover</w:t>
      </w:r>
      <w:r>
        <w:rPr>
          <w:rFonts w:ascii="Times New Roman" w:hAnsi="Times New Roman" w:cs="Times New Roman"/>
          <w:sz w:val="24"/>
          <w:szCs w:val="24"/>
        </w:rPr>
        <w:t xml:space="preserve"> at accused’s homestead they had a love nest where they met. Although she admitted to have communicated with the deceased that day, she denied inviting him. She said inside the house it was dark but outside there was moonlight. She could neither deny nor confirm that the deceased could have invited the deceased. She was truthful why she had the relationship with the deceased. </w:t>
      </w:r>
      <w:r w:rsidR="00CF5F40">
        <w:rPr>
          <w:rFonts w:ascii="Times New Roman" w:hAnsi="Times New Roman" w:cs="Times New Roman"/>
          <w:sz w:val="24"/>
          <w:szCs w:val="24"/>
        </w:rPr>
        <w:t>She</w:t>
      </w:r>
      <w:r>
        <w:rPr>
          <w:rFonts w:ascii="Times New Roman" w:hAnsi="Times New Roman" w:cs="Times New Roman"/>
          <w:sz w:val="24"/>
          <w:szCs w:val="24"/>
        </w:rPr>
        <w:t xml:space="preserve"> said she had problems with the accused and the </w:t>
      </w:r>
      <w:r w:rsidR="00CF5F40">
        <w:rPr>
          <w:rFonts w:ascii="Times New Roman" w:hAnsi="Times New Roman" w:cs="Times New Roman"/>
          <w:sz w:val="24"/>
          <w:szCs w:val="24"/>
        </w:rPr>
        <w:t>relationship</w:t>
      </w:r>
      <w:r w:rsidRPr="00A13027">
        <w:rPr>
          <w:rFonts w:ascii="Times New Roman" w:hAnsi="Times New Roman" w:cs="Times New Roman"/>
          <w:sz w:val="24"/>
          <w:szCs w:val="24"/>
        </w:rPr>
        <w:t xml:space="preserve"> </w:t>
      </w:r>
      <w:r w:rsidR="00CF5F40">
        <w:rPr>
          <w:rFonts w:ascii="Times New Roman" w:hAnsi="Times New Roman" w:cs="Times New Roman"/>
          <w:sz w:val="24"/>
          <w:szCs w:val="24"/>
        </w:rPr>
        <w:t xml:space="preserve">soothed </w:t>
      </w:r>
      <w:r w:rsidRPr="00A13027">
        <w:rPr>
          <w:rFonts w:ascii="Times New Roman" w:hAnsi="Times New Roman" w:cs="Times New Roman"/>
          <w:sz w:val="24"/>
          <w:szCs w:val="24"/>
        </w:rPr>
        <w:t xml:space="preserve"> her stressful life.</w:t>
      </w:r>
    </w:p>
    <w:p w:rsidR="00F45E36" w:rsidRPr="00441E01" w:rsidRDefault="00F45E36" w:rsidP="00441E01">
      <w:pPr>
        <w:spacing w:line="360" w:lineRule="auto"/>
        <w:jc w:val="both"/>
        <w:rPr>
          <w:rFonts w:ascii="Times New Roman" w:hAnsi="Times New Roman" w:cs="Times New Roman"/>
          <w:sz w:val="24"/>
          <w:szCs w:val="24"/>
          <w:u w:val="single"/>
        </w:rPr>
      </w:pPr>
      <w:r w:rsidRPr="00441E01">
        <w:rPr>
          <w:rFonts w:ascii="Times New Roman" w:hAnsi="Times New Roman" w:cs="Times New Roman"/>
          <w:sz w:val="24"/>
          <w:szCs w:val="24"/>
          <w:u w:val="single"/>
        </w:rPr>
        <w:t>Lawrence Dzama</w:t>
      </w:r>
    </w:p>
    <w:p w:rsidR="00F45E36" w:rsidRDefault="00F45E36"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was the headman. </w:t>
      </w:r>
      <w:r w:rsidR="00D74CE6">
        <w:rPr>
          <w:rFonts w:ascii="Times New Roman" w:hAnsi="Times New Roman" w:cs="Times New Roman"/>
          <w:sz w:val="24"/>
          <w:szCs w:val="24"/>
        </w:rPr>
        <w:t>Around 11pm on the day, the</w:t>
      </w:r>
      <w:r w:rsidR="00EC615B">
        <w:rPr>
          <w:rFonts w:ascii="Times New Roman" w:hAnsi="Times New Roman" w:cs="Times New Roman"/>
          <w:sz w:val="24"/>
          <w:szCs w:val="24"/>
        </w:rPr>
        <w:t xml:space="preserve"> accused called him by phone and advised him that he had </w:t>
      </w:r>
      <w:r w:rsidR="00D74CE6">
        <w:rPr>
          <w:rFonts w:ascii="Times New Roman" w:hAnsi="Times New Roman" w:cs="Times New Roman"/>
          <w:sz w:val="24"/>
          <w:szCs w:val="24"/>
        </w:rPr>
        <w:t>assaulted the deceased.</w:t>
      </w:r>
      <w:r>
        <w:rPr>
          <w:rFonts w:ascii="Times New Roman" w:hAnsi="Times New Roman" w:cs="Times New Roman"/>
          <w:sz w:val="24"/>
          <w:szCs w:val="24"/>
        </w:rPr>
        <w:t xml:space="preserve"> He proceeded to the accused’s homestead</w:t>
      </w:r>
      <w:r w:rsidR="00D74CE6">
        <w:rPr>
          <w:rFonts w:ascii="Times New Roman" w:hAnsi="Times New Roman" w:cs="Times New Roman"/>
          <w:sz w:val="24"/>
          <w:szCs w:val="24"/>
        </w:rPr>
        <w:t xml:space="preserve"> but it took some time to get to the deceased’s homestead since its some distance and they walked on foot. When he arrived, he</w:t>
      </w:r>
      <w:r>
        <w:rPr>
          <w:rFonts w:ascii="Times New Roman" w:hAnsi="Times New Roman" w:cs="Times New Roman"/>
          <w:sz w:val="24"/>
          <w:szCs w:val="24"/>
        </w:rPr>
        <w:t xml:space="preserve"> </w:t>
      </w:r>
      <w:r w:rsidR="00D74CE6">
        <w:rPr>
          <w:rFonts w:ascii="Times New Roman" w:hAnsi="Times New Roman" w:cs="Times New Roman"/>
          <w:sz w:val="24"/>
          <w:szCs w:val="24"/>
        </w:rPr>
        <w:t xml:space="preserve">found the </w:t>
      </w:r>
      <w:r>
        <w:rPr>
          <w:rFonts w:ascii="Times New Roman" w:hAnsi="Times New Roman" w:cs="Times New Roman"/>
          <w:sz w:val="24"/>
          <w:szCs w:val="24"/>
        </w:rPr>
        <w:t xml:space="preserve">deceased lying </w:t>
      </w:r>
      <w:r w:rsidR="00EC615B">
        <w:rPr>
          <w:rFonts w:ascii="Times New Roman" w:hAnsi="Times New Roman" w:cs="Times New Roman"/>
          <w:sz w:val="24"/>
          <w:szCs w:val="24"/>
        </w:rPr>
        <w:t>beside</w:t>
      </w:r>
      <w:r>
        <w:rPr>
          <w:rFonts w:ascii="Times New Roman" w:hAnsi="Times New Roman" w:cs="Times New Roman"/>
          <w:sz w:val="24"/>
          <w:szCs w:val="24"/>
        </w:rPr>
        <w:t xml:space="preserve"> a fire about </w:t>
      </w:r>
      <w:r w:rsidR="00EC615B">
        <w:rPr>
          <w:rFonts w:ascii="Times New Roman" w:hAnsi="Times New Roman" w:cs="Times New Roman"/>
          <w:sz w:val="24"/>
          <w:szCs w:val="24"/>
        </w:rPr>
        <w:t>one</w:t>
      </w:r>
      <w:r>
        <w:rPr>
          <w:rFonts w:ascii="Times New Roman" w:hAnsi="Times New Roman" w:cs="Times New Roman"/>
          <w:sz w:val="24"/>
          <w:szCs w:val="24"/>
        </w:rPr>
        <w:t xml:space="preserve"> </w:t>
      </w:r>
      <w:r w:rsidR="00532487">
        <w:rPr>
          <w:rFonts w:ascii="Times New Roman" w:hAnsi="Times New Roman" w:cs="Times New Roman"/>
          <w:sz w:val="24"/>
          <w:szCs w:val="24"/>
        </w:rPr>
        <w:t xml:space="preserve">and a half metres from accused’s hut. They secured transport around 4am to </w:t>
      </w:r>
      <w:r w:rsidR="00D74CE6">
        <w:rPr>
          <w:rFonts w:ascii="Times New Roman" w:hAnsi="Times New Roman" w:cs="Times New Roman"/>
          <w:sz w:val="24"/>
          <w:szCs w:val="24"/>
        </w:rPr>
        <w:t>take the deceased to Gora C</w:t>
      </w:r>
      <w:r w:rsidR="00EC615B">
        <w:rPr>
          <w:rFonts w:ascii="Times New Roman" w:hAnsi="Times New Roman" w:cs="Times New Roman"/>
          <w:sz w:val="24"/>
          <w:szCs w:val="24"/>
        </w:rPr>
        <w:t>linic where he was declared dead on arrival.</w:t>
      </w:r>
    </w:p>
    <w:p w:rsidR="005108EF" w:rsidRDefault="005108EF"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His cross examination was inconsequential. He had no knowledge</w:t>
      </w:r>
      <w:r w:rsidR="00D74CE6">
        <w:rPr>
          <w:rFonts w:ascii="Times New Roman" w:hAnsi="Times New Roman" w:cs="Times New Roman"/>
          <w:sz w:val="24"/>
          <w:szCs w:val="24"/>
        </w:rPr>
        <w:t xml:space="preserve"> of</w:t>
      </w:r>
      <w:r>
        <w:rPr>
          <w:rFonts w:ascii="Times New Roman" w:hAnsi="Times New Roman" w:cs="Times New Roman"/>
          <w:sz w:val="24"/>
          <w:szCs w:val="24"/>
        </w:rPr>
        <w:t xml:space="preserve"> how the offence was committed. He saw three cut wounds on the deceased. </w:t>
      </w:r>
      <w:r w:rsidR="00EC615B">
        <w:rPr>
          <w:rFonts w:ascii="Times New Roman" w:hAnsi="Times New Roman" w:cs="Times New Roman"/>
          <w:sz w:val="24"/>
          <w:szCs w:val="24"/>
        </w:rPr>
        <w:t>Deceased</w:t>
      </w:r>
      <w:r>
        <w:rPr>
          <w:rFonts w:ascii="Times New Roman" w:hAnsi="Times New Roman" w:cs="Times New Roman"/>
          <w:sz w:val="24"/>
          <w:szCs w:val="24"/>
        </w:rPr>
        <w:t xml:space="preserve"> could not speak</w:t>
      </w:r>
      <w:r w:rsidR="00EC615B">
        <w:rPr>
          <w:rFonts w:ascii="Times New Roman" w:hAnsi="Times New Roman" w:cs="Times New Roman"/>
          <w:sz w:val="24"/>
          <w:szCs w:val="24"/>
        </w:rPr>
        <w:t xml:space="preserve"> when he got to the scene of crime</w:t>
      </w:r>
      <w:r>
        <w:rPr>
          <w:rFonts w:ascii="Times New Roman" w:hAnsi="Times New Roman" w:cs="Times New Roman"/>
          <w:sz w:val="24"/>
          <w:szCs w:val="24"/>
        </w:rPr>
        <w:t xml:space="preserve">. The accused looked very </w:t>
      </w:r>
      <w:r w:rsidR="00D74CE6">
        <w:rPr>
          <w:rFonts w:ascii="Times New Roman" w:hAnsi="Times New Roman" w:cs="Times New Roman"/>
          <w:sz w:val="24"/>
          <w:szCs w:val="24"/>
        </w:rPr>
        <w:t>restless and was concerned about the delays in taking the deceased to the Clinic since there was no transport</w:t>
      </w:r>
      <w:r>
        <w:rPr>
          <w:rFonts w:ascii="Times New Roman" w:hAnsi="Times New Roman" w:cs="Times New Roman"/>
          <w:sz w:val="24"/>
          <w:szCs w:val="24"/>
        </w:rPr>
        <w:t>.</w:t>
      </w:r>
    </w:p>
    <w:p w:rsidR="00CB2FC8" w:rsidRPr="00441E01" w:rsidRDefault="00CB2FC8" w:rsidP="00441E01">
      <w:pPr>
        <w:spacing w:line="360" w:lineRule="auto"/>
        <w:jc w:val="both"/>
        <w:rPr>
          <w:rFonts w:ascii="Times New Roman" w:hAnsi="Times New Roman" w:cs="Times New Roman"/>
          <w:sz w:val="24"/>
          <w:szCs w:val="24"/>
          <w:u w:val="single"/>
        </w:rPr>
      </w:pPr>
      <w:r w:rsidRPr="00441E01">
        <w:rPr>
          <w:rFonts w:ascii="Times New Roman" w:hAnsi="Times New Roman" w:cs="Times New Roman"/>
          <w:sz w:val="24"/>
          <w:szCs w:val="24"/>
          <w:u w:val="single"/>
        </w:rPr>
        <w:t>Litshoni Mpofu</w:t>
      </w:r>
    </w:p>
    <w:p w:rsidR="00CB2FC8" w:rsidRDefault="00CB2FC8"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He was assigned to investigate</w:t>
      </w:r>
      <w:r w:rsidR="00EC615B">
        <w:rPr>
          <w:rFonts w:ascii="Times New Roman" w:hAnsi="Times New Roman" w:cs="Times New Roman"/>
          <w:sz w:val="24"/>
          <w:szCs w:val="24"/>
        </w:rPr>
        <w:t xml:space="preserve"> the </w:t>
      </w:r>
      <w:r w:rsidR="00AC0B8F">
        <w:rPr>
          <w:rFonts w:ascii="Times New Roman" w:hAnsi="Times New Roman" w:cs="Times New Roman"/>
          <w:sz w:val="24"/>
          <w:szCs w:val="24"/>
        </w:rPr>
        <w:t>case</w:t>
      </w:r>
      <w:r>
        <w:rPr>
          <w:rFonts w:ascii="Times New Roman" w:hAnsi="Times New Roman" w:cs="Times New Roman"/>
          <w:sz w:val="24"/>
          <w:szCs w:val="24"/>
        </w:rPr>
        <w:t xml:space="preserve">. He proceeded to the </w:t>
      </w:r>
      <w:r w:rsidR="00441E01">
        <w:rPr>
          <w:rFonts w:ascii="Times New Roman" w:hAnsi="Times New Roman" w:cs="Times New Roman"/>
          <w:sz w:val="24"/>
          <w:szCs w:val="24"/>
        </w:rPr>
        <w:t>scene</w:t>
      </w:r>
      <w:r>
        <w:rPr>
          <w:rFonts w:ascii="Times New Roman" w:hAnsi="Times New Roman" w:cs="Times New Roman"/>
          <w:sz w:val="24"/>
          <w:szCs w:val="24"/>
        </w:rPr>
        <w:t xml:space="preserve"> of crime in the company of other police officers. At the scene of </w:t>
      </w:r>
      <w:r w:rsidR="00441E01">
        <w:rPr>
          <w:rFonts w:ascii="Times New Roman" w:hAnsi="Times New Roman" w:cs="Times New Roman"/>
          <w:sz w:val="24"/>
          <w:szCs w:val="24"/>
        </w:rPr>
        <w:t>crime,</w:t>
      </w:r>
      <w:r>
        <w:rPr>
          <w:rFonts w:ascii="Times New Roman" w:hAnsi="Times New Roman" w:cs="Times New Roman"/>
          <w:sz w:val="24"/>
          <w:szCs w:val="24"/>
        </w:rPr>
        <w:t xml:space="preserve"> they recovered an axe handle. The deceased’s </w:t>
      </w:r>
      <w:r w:rsidR="00D74CE6">
        <w:rPr>
          <w:rFonts w:ascii="Times New Roman" w:hAnsi="Times New Roman" w:cs="Times New Roman"/>
          <w:sz w:val="24"/>
          <w:szCs w:val="24"/>
        </w:rPr>
        <w:t xml:space="preserve">body which was at Gora Clinic </w:t>
      </w:r>
      <w:r>
        <w:rPr>
          <w:rFonts w:ascii="Times New Roman" w:hAnsi="Times New Roman" w:cs="Times New Roman"/>
          <w:sz w:val="24"/>
          <w:szCs w:val="24"/>
        </w:rPr>
        <w:t xml:space="preserve">was taken for a post </w:t>
      </w:r>
      <w:r w:rsidR="00441E01">
        <w:rPr>
          <w:rFonts w:ascii="Times New Roman" w:hAnsi="Times New Roman" w:cs="Times New Roman"/>
          <w:sz w:val="24"/>
          <w:szCs w:val="24"/>
        </w:rPr>
        <w:t>mortem</w:t>
      </w:r>
      <w:r>
        <w:rPr>
          <w:rFonts w:ascii="Times New Roman" w:hAnsi="Times New Roman" w:cs="Times New Roman"/>
          <w:sz w:val="24"/>
          <w:szCs w:val="24"/>
        </w:rPr>
        <w:t xml:space="preserve">. Upon the accused’s arrest, he surrendered the </w:t>
      </w:r>
      <w:r w:rsidR="00441E01">
        <w:rPr>
          <w:rFonts w:ascii="Times New Roman" w:hAnsi="Times New Roman" w:cs="Times New Roman"/>
          <w:sz w:val="24"/>
          <w:szCs w:val="24"/>
        </w:rPr>
        <w:t>deceased’s</w:t>
      </w:r>
      <w:r>
        <w:rPr>
          <w:rFonts w:ascii="Times New Roman" w:hAnsi="Times New Roman" w:cs="Times New Roman"/>
          <w:sz w:val="24"/>
          <w:szCs w:val="24"/>
        </w:rPr>
        <w:t xml:space="preserve"> cellphone which was pro</w:t>
      </w:r>
      <w:r w:rsidR="00EC615B">
        <w:rPr>
          <w:rFonts w:ascii="Times New Roman" w:hAnsi="Times New Roman" w:cs="Times New Roman"/>
          <w:sz w:val="24"/>
          <w:szCs w:val="24"/>
        </w:rPr>
        <w:t>duced</w:t>
      </w:r>
      <w:r>
        <w:rPr>
          <w:rFonts w:ascii="Times New Roman" w:hAnsi="Times New Roman" w:cs="Times New Roman"/>
          <w:sz w:val="24"/>
          <w:szCs w:val="24"/>
        </w:rPr>
        <w:t xml:space="preserve"> before the court. The accused told the witness that he browsed the deceased’s phone and saw communication between the deceased and his wife</w:t>
      </w:r>
      <w:r w:rsidR="00EC615B">
        <w:rPr>
          <w:rFonts w:ascii="Times New Roman" w:hAnsi="Times New Roman" w:cs="Times New Roman"/>
          <w:sz w:val="24"/>
          <w:szCs w:val="24"/>
        </w:rPr>
        <w:t xml:space="preserve"> which confirmed their love relationship</w:t>
      </w:r>
      <w:r>
        <w:rPr>
          <w:rFonts w:ascii="Times New Roman" w:hAnsi="Times New Roman" w:cs="Times New Roman"/>
          <w:sz w:val="24"/>
          <w:szCs w:val="24"/>
        </w:rPr>
        <w:t>.</w:t>
      </w:r>
    </w:p>
    <w:p w:rsidR="006B4EBF" w:rsidRDefault="006B4EBF"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Under cross examination, the officer </w:t>
      </w:r>
      <w:r w:rsidR="00EC615B">
        <w:rPr>
          <w:rFonts w:ascii="Times New Roman" w:hAnsi="Times New Roman" w:cs="Times New Roman"/>
          <w:sz w:val="24"/>
          <w:szCs w:val="24"/>
        </w:rPr>
        <w:t xml:space="preserve">confirmed that </w:t>
      </w:r>
      <w:r>
        <w:rPr>
          <w:rFonts w:ascii="Times New Roman" w:hAnsi="Times New Roman" w:cs="Times New Roman"/>
          <w:sz w:val="24"/>
          <w:szCs w:val="24"/>
        </w:rPr>
        <w:t>he</w:t>
      </w:r>
      <w:r w:rsidR="00D74CE6">
        <w:rPr>
          <w:rFonts w:ascii="Times New Roman" w:hAnsi="Times New Roman" w:cs="Times New Roman"/>
          <w:sz w:val="24"/>
          <w:szCs w:val="24"/>
        </w:rPr>
        <w:t xml:space="preserve"> also</w:t>
      </w:r>
      <w:r>
        <w:rPr>
          <w:rFonts w:ascii="Times New Roman" w:hAnsi="Times New Roman" w:cs="Times New Roman"/>
          <w:sz w:val="24"/>
          <w:szCs w:val="24"/>
        </w:rPr>
        <w:t xml:space="preserve"> saw the </w:t>
      </w:r>
      <w:r w:rsidR="00EC615B">
        <w:rPr>
          <w:rFonts w:ascii="Times New Roman" w:hAnsi="Times New Roman" w:cs="Times New Roman"/>
          <w:sz w:val="24"/>
          <w:szCs w:val="24"/>
        </w:rPr>
        <w:t>messages between the deceased and Sharon</w:t>
      </w:r>
      <w:r>
        <w:rPr>
          <w:rFonts w:ascii="Times New Roman" w:hAnsi="Times New Roman" w:cs="Times New Roman"/>
          <w:sz w:val="24"/>
          <w:szCs w:val="24"/>
        </w:rPr>
        <w:t>.</w:t>
      </w:r>
    </w:p>
    <w:p w:rsidR="000D67E2" w:rsidRDefault="000D67E2"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State then closed its case.</w:t>
      </w:r>
    </w:p>
    <w:p w:rsidR="00421AC4" w:rsidRPr="00441E01" w:rsidRDefault="00421AC4" w:rsidP="00441E01">
      <w:pPr>
        <w:spacing w:line="360" w:lineRule="auto"/>
        <w:jc w:val="both"/>
        <w:rPr>
          <w:rFonts w:ascii="Times New Roman" w:hAnsi="Times New Roman" w:cs="Times New Roman"/>
          <w:sz w:val="24"/>
          <w:szCs w:val="24"/>
          <w:u w:val="single"/>
        </w:rPr>
      </w:pPr>
      <w:r w:rsidRPr="00441E01">
        <w:rPr>
          <w:rFonts w:ascii="Times New Roman" w:hAnsi="Times New Roman" w:cs="Times New Roman"/>
          <w:sz w:val="24"/>
          <w:szCs w:val="24"/>
          <w:u w:val="single"/>
        </w:rPr>
        <w:t>The Defence Case</w:t>
      </w:r>
    </w:p>
    <w:p w:rsidR="00421AC4" w:rsidRDefault="00421AC4"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adopted his defence outline and opted to give evidence to bolster it. He knew the deceased and respected him as a father.</w:t>
      </w:r>
      <w:r w:rsidR="00EC615B">
        <w:rPr>
          <w:rFonts w:ascii="Times New Roman" w:hAnsi="Times New Roman" w:cs="Times New Roman"/>
          <w:sz w:val="24"/>
          <w:szCs w:val="24"/>
        </w:rPr>
        <w:t xml:space="preserve"> He grew up with deceased’s children and was in the same class with one of his sons. </w:t>
      </w:r>
      <w:r>
        <w:rPr>
          <w:rFonts w:ascii="Times New Roman" w:hAnsi="Times New Roman" w:cs="Times New Roman"/>
          <w:sz w:val="24"/>
          <w:szCs w:val="24"/>
        </w:rPr>
        <w:t>He denied sending a message to the deceased to lure him to his homestead. When the deceased entered the hut</w:t>
      </w:r>
      <w:r w:rsidR="00EC615B">
        <w:rPr>
          <w:rFonts w:ascii="Times New Roman" w:hAnsi="Times New Roman" w:cs="Times New Roman"/>
          <w:sz w:val="24"/>
          <w:szCs w:val="24"/>
        </w:rPr>
        <w:t>, he attacked him and they fought</w:t>
      </w:r>
      <w:r>
        <w:rPr>
          <w:rFonts w:ascii="Times New Roman" w:hAnsi="Times New Roman" w:cs="Times New Roman"/>
          <w:sz w:val="24"/>
          <w:szCs w:val="24"/>
        </w:rPr>
        <w:t>. The deceased ran out, tripped and fell. He then identified himself as Chindav</w:t>
      </w:r>
      <w:r w:rsidR="00EC615B">
        <w:rPr>
          <w:rFonts w:ascii="Times New Roman" w:hAnsi="Times New Roman" w:cs="Times New Roman"/>
          <w:sz w:val="24"/>
          <w:szCs w:val="24"/>
        </w:rPr>
        <w:t>a</w:t>
      </w:r>
      <w:r>
        <w:rPr>
          <w:rFonts w:ascii="Times New Roman" w:hAnsi="Times New Roman" w:cs="Times New Roman"/>
          <w:sz w:val="24"/>
          <w:szCs w:val="24"/>
        </w:rPr>
        <w:t xml:space="preserve">ta. The accused then stopped hitting the deceased. </w:t>
      </w:r>
      <w:r w:rsidR="00EC615B">
        <w:rPr>
          <w:rFonts w:ascii="Times New Roman" w:hAnsi="Times New Roman" w:cs="Times New Roman"/>
          <w:sz w:val="24"/>
          <w:szCs w:val="24"/>
        </w:rPr>
        <w:t>When</w:t>
      </w:r>
      <w:r>
        <w:rPr>
          <w:rFonts w:ascii="Times New Roman" w:hAnsi="Times New Roman" w:cs="Times New Roman"/>
          <w:sz w:val="24"/>
          <w:szCs w:val="24"/>
        </w:rPr>
        <w:t xml:space="preserve"> the deceased fell, his phone fell out of his pocket, his child picked it.</w:t>
      </w:r>
    </w:p>
    <w:p w:rsidR="00332B8E" w:rsidRDefault="00332B8E"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He called the deceased’s wife</w:t>
      </w:r>
      <w:r w:rsidR="00D81D61">
        <w:rPr>
          <w:rFonts w:ascii="Times New Roman" w:hAnsi="Times New Roman" w:cs="Times New Roman"/>
          <w:sz w:val="24"/>
          <w:szCs w:val="24"/>
        </w:rPr>
        <w:t xml:space="preserve"> to come, she refused. She said she was tired of the deceased and </w:t>
      </w:r>
      <w:r w:rsidR="003B6C5E">
        <w:rPr>
          <w:rFonts w:ascii="Times New Roman" w:hAnsi="Times New Roman" w:cs="Times New Roman"/>
          <w:sz w:val="24"/>
          <w:szCs w:val="24"/>
        </w:rPr>
        <w:t xml:space="preserve">Sharon’s illicit </w:t>
      </w:r>
      <w:r w:rsidR="00D81D61">
        <w:rPr>
          <w:rFonts w:ascii="Times New Roman" w:hAnsi="Times New Roman" w:cs="Times New Roman"/>
          <w:sz w:val="24"/>
          <w:szCs w:val="24"/>
        </w:rPr>
        <w:t xml:space="preserve">affair. The deceased’s brother </w:t>
      </w:r>
      <w:r w:rsidR="003B6C5E">
        <w:rPr>
          <w:rFonts w:ascii="Times New Roman" w:hAnsi="Times New Roman" w:cs="Times New Roman"/>
          <w:sz w:val="24"/>
          <w:szCs w:val="24"/>
        </w:rPr>
        <w:t xml:space="preserve">is the one who </w:t>
      </w:r>
      <w:r w:rsidR="00D81D61">
        <w:rPr>
          <w:rFonts w:ascii="Times New Roman" w:hAnsi="Times New Roman" w:cs="Times New Roman"/>
          <w:sz w:val="24"/>
          <w:szCs w:val="24"/>
        </w:rPr>
        <w:t xml:space="preserve">went to the scene. He </w:t>
      </w:r>
      <w:r w:rsidR="003B6C5E">
        <w:rPr>
          <w:rFonts w:ascii="Times New Roman" w:hAnsi="Times New Roman" w:cs="Times New Roman"/>
          <w:sz w:val="24"/>
          <w:szCs w:val="24"/>
        </w:rPr>
        <w:t xml:space="preserve">chided </w:t>
      </w:r>
      <w:r w:rsidR="00D81D61">
        <w:rPr>
          <w:rFonts w:ascii="Times New Roman" w:hAnsi="Times New Roman" w:cs="Times New Roman"/>
          <w:sz w:val="24"/>
          <w:szCs w:val="24"/>
        </w:rPr>
        <w:t>the deceased about his adulterous love affair. He scrolled the deceased’s phone and saw the messages between the two</w:t>
      </w:r>
      <w:r w:rsidR="00D74CE6">
        <w:rPr>
          <w:rFonts w:ascii="Times New Roman" w:hAnsi="Times New Roman" w:cs="Times New Roman"/>
          <w:sz w:val="24"/>
          <w:szCs w:val="24"/>
        </w:rPr>
        <w:t xml:space="preserve"> lovers</w:t>
      </w:r>
      <w:r w:rsidR="00D81D61">
        <w:rPr>
          <w:rFonts w:ascii="Times New Roman" w:hAnsi="Times New Roman" w:cs="Times New Roman"/>
          <w:sz w:val="24"/>
          <w:szCs w:val="24"/>
        </w:rPr>
        <w:t>.</w:t>
      </w:r>
      <w:r w:rsidR="00D74CE6">
        <w:rPr>
          <w:rFonts w:ascii="Times New Roman" w:hAnsi="Times New Roman" w:cs="Times New Roman"/>
          <w:sz w:val="24"/>
          <w:szCs w:val="24"/>
        </w:rPr>
        <w:t xml:space="preserve"> </w:t>
      </w:r>
      <w:r w:rsidR="00D81D61">
        <w:rPr>
          <w:rFonts w:ascii="Times New Roman" w:hAnsi="Times New Roman" w:cs="Times New Roman"/>
          <w:sz w:val="24"/>
          <w:szCs w:val="24"/>
        </w:rPr>
        <w:t xml:space="preserve"> Sharon had advised the deceased that she was not going to </w:t>
      </w:r>
      <w:r w:rsidR="003B6C5E">
        <w:rPr>
          <w:rFonts w:ascii="Times New Roman" w:hAnsi="Times New Roman" w:cs="Times New Roman"/>
          <w:sz w:val="24"/>
          <w:szCs w:val="24"/>
        </w:rPr>
        <w:t>Harare.</w:t>
      </w:r>
      <w:r w:rsidR="00D74CE6" w:rsidRPr="00D74CE6">
        <w:rPr>
          <w:rFonts w:ascii="Times New Roman" w:hAnsi="Times New Roman" w:cs="Times New Roman"/>
          <w:sz w:val="24"/>
          <w:szCs w:val="24"/>
        </w:rPr>
        <w:t xml:space="preserve"> He did not tell the court if there was a specific message inviting the deceased to his homestead.</w:t>
      </w:r>
    </w:p>
    <w:p w:rsidR="000E5FFE" w:rsidRDefault="000E5FFE"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Under cross examination the accused said before the deceased came to his house, he did not know about the relationship. He knew about it after he had assaulted the deceased, he thought he was </w:t>
      </w:r>
      <w:r w:rsidR="003B6C5E">
        <w:rPr>
          <w:rFonts w:ascii="Times New Roman" w:hAnsi="Times New Roman" w:cs="Times New Roman"/>
          <w:sz w:val="24"/>
          <w:szCs w:val="24"/>
        </w:rPr>
        <w:t>a thief or a robber.</w:t>
      </w:r>
    </w:p>
    <w:p w:rsidR="002F4F62" w:rsidRDefault="002F4F62"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He however said he was </w:t>
      </w:r>
      <w:r w:rsidR="003B6C5E">
        <w:rPr>
          <w:rFonts w:ascii="Times New Roman" w:hAnsi="Times New Roman" w:cs="Times New Roman"/>
          <w:sz w:val="24"/>
          <w:szCs w:val="24"/>
        </w:rPr>
        <w:t>pained</w:t>
      </w:r>
      <w:r>
        <w:rPr>
          <w:rFonts w:ascii="Times New Roman" w:hAnsi="Times New Roman" w:cs="Times New Roman"/>
          <w:sz w:val="24"/>
          <w:szCs w:val="24"/>
        </w:rPr>
        <w:t xml:space="preserve"> when he discovered the relationship. He denied planning to kill the deceased.</w:t>
      </w:r>
    </w:p>
    <w:p w:rsidR="002F4F62" w:rsidRDefault="002F4F62"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defence then closed its case</w:t>
      </w:r>
      <w:r w:rsidR="00096FC6">
        <w:rPr>
          <w:rFonts w:ascii="Times New Roman" w:hAnsi="Times New Roman" w:cs="Times New Roman"/>
          <w:sz w:val="24"/>
          <w:szCs w:val="24"/>
        </w:rPr>
        <w:t>.</w:t>
      </w:r>
    </w:p>
    <w:p w:rsidR="002F4F62" w:rsidRPr="003B6C5E" w:rsidRDefault="002F4F62" w:rsidP="00441E01">
      <w:pPr>
        <w:spacing w:line="360" w:lineRule="auto"/>
        <w:jc w:val="both"/>
        <w:rPr>
          <w:rFonts w:ascii="Times New Roman" w:hAnsi="Times New Roman" w:cs="Times New Roman"/>
          <w:sz w:val="24"/>
          <w:szCs w:val="24"/>
        </w:rPr>
      </w:pPr>
      <w:r w:rsidRPr="00441E01">
        <w:rPr>
          <w:rFonts w:ascii="Times New Roman" w:hAnsi="Times New Roman" w:cs="Times New Roman"/>
          <w:sz w:val="24"/>
          <w:szCs w:val="24"/>
          <w:u w:val="single"/>
        </w:rPr>
        <w:t xml:space="preserve">The Closing </w:t>
      </w:r>
      <w:r w:rsidR="00441E01" w:rsidRPr="00441E01">
        <w:rPr>
          <w:rFonts w:ascii="Times New Roman" w:hAnsi="Times New Roman" w:cs="Times New Roman"/>
          <w:sz w:val="24"/>
          <w:szCs w:val="24"/>
          <w:u w:val="single"/>
        </w:rPr>
        <w:t>Submissions</w:t>
      </w:r>
    </w:p>
    <w:p w:rsidR="00E85783" w:rsidRDefault="00E85783" w:rsidP="00411C3B">
      <w:pPr>
        <w:spacing w:line="360" w:lineRule="auto"/>
        <w:ind w:firstLine="720"/>
        <w:jc w:val="both"/>
        <w:rPr>
          <w:rFonts w:ascii="Arial" w:hAnsi="Arial" w:cs="Arial"/>
          <w:color w:val="000000"/>
          <w:sz w:val="24"/>
          <w:szCs w:val="24"/>
        </w:rPr>
      </w:pPr>
      <w:r w:rsidRPr="00E85783">
        <w:rPr>
          <w:rFonts w:ascii="Times New Roman" w:hAnsi="Times New Roman" w:cs="Times New Roman"/>
          <w:sz w:val="24"/>
          <w:szCs w:val="24"/>
        </w:rPr>
        <w:t>Both counsel filed their closing submissions in terms of s200 of the Criminal Procedure and Evidence Act (Chapter 9: 23</w:t>
      </w:r>
      <w:r>
        <w:rPr>
          <w:rFonts w:ascii="Times New Roman" w:hAnsi="Times New Roman" w:cs="Times New Roman"/>
          <w:sz w:val="24"/>
          <w:szCs w:val="24"/>
        </w:rPr>
        <w:t xml:space="preserve">). The state urged the court to find Sharon credible as she did not exaggerate her evidence. Further to that, that the state proved its case based on both direct evidence from Sharon and circumstantial evidence. After the accused had lured the deceased he left the door slightly open for the deceased to enter. The accused strategically positioned </w:t>
      </w:r>
      <w:r>
        <w:rPr>
          <w:rFonts w:ascii="Times New Roman" w:hAnsi="Times New Roman" w:cs="Times New Roman"/>
          <w:sz w:val="24"/>
          <w:szCs w:val="24"/>
        </w:rPr>
        <w:lastRenderedPageBreak/>
        <w:t>himself behind the door and attacked the deceased when he entered the house. The accused was not attacked by the deceased, self-defence is not applicable in this case. The accused was the factual cause of the death.</w:t>
      </w:r>
      <w:r w:rsidRPr="00E85783">
        <w:rPr>
          <w:rFonts w:ascii="Arial" w:hAnsi="Arial" w:cs="Arial"/>
          <w:color w:val="000000"/>
          <w:sz w:val="24"/>
          <w:szCs w:val="24"/>
        </w:rPr>
        <w:t xml:space="preserve"> </w:t>
      </w:r>
    </w:p>
    <w:p w:rsidR="00D674B6" w:rsidRPr="00D74CE6" w:rsidRDefault="00E85783" w:rsidP="00411C3B">
      <w:pPr>
        <w:spacing w:line="360" w:lineRule="auto"/>
        <w:ind w:firstLine="720"/>
        <w:jc w:val="both"/>
        <w:rPr>
          <w:rFonts w:ascii="Times New Roman" w:hAnsi="Times New Roman" w:cs="Times New Roman"/>
          <w:color w:val="000000"/>
          <w:sz w:val="24"/>
          <w:szCs w:val="24"/>
        </w:rPr>
      </w:pPr>
      <w:r w:rsidRPr="00D74CE6">
        <w:rPr>
          <w:rFonts w:ascii="Times New Roman" w:hAnsi="Times New Roman" w:cs="Times New Roman"/>
          <w:color w:val="000000"/>
          <w:sz w:val="24"/>
          <w:szCs w:val="24"/>
        </w:rPr>
        <w:t xml:space="preserve">Relying on the cases </w:t>
      </w:r>
      <w:r w:rsidR="00E07E54" w:rsidRPr="00D74CE6">
        <w:rPr>
          <w:rFonts w:ascii="Times New Roman" w:hAnsi="Times New Roman" w:cs="Times New Roman"/>
          <w:color w:val="000000"/>
          <w:sz w:val="24"/>
          <w:szCs w:val="24"/>
        </w:rPr>
        <w:t>of S</w:t>
      </w:r>
      <w:r w:rsidRPr="00D74CE6">
        <w:rPr>
          <w:rFonts w:ascii="Times New Roman" w:hAnsi="Times New Roman" w:cs="Times New Roman"/>
          <w:i/>
          <w:color w:val="000000"/>
          <w:sz w:val="24"/>
          <w:szCs w:val="24"/>
        </w:rPr>
        <w:t xml:space="preserve"> v Kur</w:t>
      </w:r>
      <w:r w:rsidR="00E07E54">
        <w:rPr>
          <w:rFonts w:ascii="Times New Roman" w:hAnsi="Times New Roman" w:cs="Times New Roman"/>
          <w:i/>
          <w:color w:val="000000"/>
          <w:sz w:val="24"/>
          <w:szCs w:val="24"/>
        </w:rPr>
        <w:t>angana</w:t>
      </w:r>
      <w:r w:rsidRPr="00D74CE6">
        <w:rPr>
          <w:rFonts w:ascii="Times New Roman" w:hAnsi="Times New Roman" w:cs="Times New Roman"/>
          <w:i/>
          <w:color w:val="000000"/>
          <w:sz w:val="24"/>
          <w:szCs w:val="24"/>
        </w:rPr>
        <w:t xml:space="preserve"> HH 267/17</w:t>
      </w:r>
      <w:r w:rsidRPr="00D74CE6">
        <w:rPr>
          <w:rFonts w:ascii="Times New Roman" w:hAnsi="Times New Roman" w:cs="Times New Roman"/>
          <w:color w:val="000000"/>
          <w:sz w:val="24"/>
          <w:szCs w:val="24"/>
        </w:rPr>
        <w:t xml:space="preserve"> </w:t>
      </w:r>
      <w:r w:rsidR="00D674B6" w:rsidRPr="00D74CE6">
        <w:rPr>
          <w:rFonts w:ascii="Times New Roman" w:hAnsi="Times New Roman" w:cs="Times New Roman"/>
          <w:color w:val="000000"/>
          <w:sz w:val="24"/>
          <w:szCs w:val="24"/>
        </w:rPr>
        <w:t xml:space="preserve">and </w:t>
      </w:r>
      <w:r w:rsidRPr="00D74CE6">
        <w:rPr>
          <w:rFonts w:ascii="Times New Roman" w:hAnsi="Times New Roman" w:cs="Times New Roman"/>
          <w:i/>
          <w:color w:val="000000"/>
          <w:sz w:val="24"/>
          <w:szCs w:val="24"/>
        </w:rPr>
        <w:t>S v Wirosi HMT 57/21</w:t>
      </w:r>
      <w:r w:rsidRPr="00D74CE6">
        <w:rPr>
          <w:rFonts w:ascii="Times New Roman" w:hAnsi="Times New Roman" w:cs="Times New Roman"/>
          <w:color w:val="000000"/>
          <w:sz w:val="24"/>
          <w:szCs w:val="24"/>
        </w:rPr>
        <w:t xml:space="preserve"> </w:t>
      </w:r>
      <w:r w:rsidR="00D674B6" w:rsidRPr="00D74CE6">
        <w:rPr>
          <w:rFonts w:ascii="Times New Roman" w:hAnsi="Times New Roman" w:cs="Times New Roman"/>
          <w:color w:val="000000"/>
          <w:sz w:val="24"/>
          <w:szCs w:val="24"/>
        </w:rPr>
        <w:t xml:space="preserve">it was submitted that the accused had actual intention to cause the death of the deceased as evidenced by his conduct </w:t>
      </w:r>
      <w:r w:rsidR="00E07E54" w:rsidRPr="00D74CE6">
        <w:rPr>
          <w:rFonts w:ascii="Times New Roman" w:hAnsi="Times New Roman" w:cs="Times New Roman"/>
          <w:color w:val="000000"/>
          <w:sz w:val="24"/>
          <w:szCs w:val="24"/>
        </w:rPr>
        <w:t>before,</w:t>
      </w:r>
      <w:r w:rsidR="00D674B6" w:rsidRPr="00D74CE6">
        <w:rPr>
          <w:rFonts w:ascii="Times New Roman" w:hAnsi="Times New Roman" w:cs="Times New Roman"/>
          <w:color w:val="000000"/>
          <w:sz w:val="24"/>
          <w:szCs w:val="24"/>
        </w:rPr>
        <w:t xml:space="preserve"> during and afte</w:t>
      </w:r>
      <w:r w:rsidR="00E07E54">
        <w:rPr>
          <w:rFonts w:ascii="Times New Roman" w:hAnsi="Times New Roman" w:cs="Times New Roman"/>
          <w:color w:val="000000"/>
          <w:sz w:val="24"/>
          <w:szCs w:val="24"/>
        </w:rPr>
        <w:t xml:space="preserve">r the commission of the offence. He had armed himself and strategically positioned himself to pounce on the deceased upon </w:t>
      </w:r>
      <w:r w:rsidR="00411C3B">
        <w:rPr>
          <w:rFonts w:ascii="Times New Roman" w:hAnsi="Times New Roman" w:cs="Times New Roman"/>
          <w:color w:val="000000"/>
          <w:sz w:val="24"/>
          <w:szCs w:val="24"/>
        </w:rPr>
        <w:t xml:space="preserve">entrance. </w:t>
      </w:r>
      <w:r w:rsidR="00411C3B" w:rsidRPr="00D74CE6">
        <w:rPr>
          <w:rFonts w:ascii="Times New Roman" w:hAnsi="Times New Roman" w:cs="Times New Roman"/>
          <w:color w:val="000000"/>
          <w:sz w:val="24"/>
          <w:szCs w:val="24"/>
        </w:rPr>
        <w:t>He</w:t>
      </w:r>
      <w:r w:rsidR="00D674B6" w:rsidRPr="00D74CE6">
        <w:rPr>
          <w:rFonts w:ascii="Times New Roman" w:hAnsi="Times New Roman" w:cs="Times New Roman"/>
          <w:color w:val="000000"/>
          <w:sz w:val="24"/>
          <w:szCs w:val="24"/>
        </w:rPr>
        <w:t xml:space="preserve"> used an axe handle and struck the deceased thrice on a vulnerable part of the body the head. All these circumstances lead to one inference, that he had actual intention to kill. </w:t>
      </w:r>
    </w:p>
    <w:p w:rsidR="00E85783" w:rsidRPr="00D74CE6" w:rsidRDefault="00D674B6" w:rsidP="00411C3B">
      <w:pPr>
        <w:spacing w:line="360" w:lineRule="auto"/>
        <w:ind w:firstLine="720"/>
        <w:jc w:val="both"/>
        <w:rPr>
          <w:rFonts w:ascii="Times New Roman" w:hAnsi="Times New Roman" w:cs="Times New Roman"/>
          <w:sz w:val="24"/>
          <w:szCs w:val="24"/>
        </w:rPr>
      </w:pPr>
      <w:r w:rsidRPr="00D74CE6">
        <w:rPr>
          <w:rFonts w:ascii="Times New Roman" w:hAnsi="Times New Roman" w:cs="Times New Roman"/>
          <w:color w:val="000000"/>
          <w:sz w:val="24"/>
          <w:szCs w:val="24"/>
        </w:rPr>
        <w:t>For the accused, we were urged to find the accused not guilty</w:t>
      </w:r>
      <w:r w:rsidR="007C6D4D" w:rsidRPr="00D74CE6">
        <w:rPr>
          <w:rFonts w:ascii="Times New Roman" w:hAnsi="Times New Roman" w:cs="Times New Roman"/>
          <w:color w:val="000000"/>
          <w:sz w:val="24"/>
          <w:szCs w:val="24"/>
        </w:rPr>
        <w:t xml:space="preserve"> and acquit</w:t>
      </w:r>
      <w:r w:rsidR="00E07E54">
        <w:rPr>
          <w:rFonts w:ascii="Times New Roman" w:hAnsi="Times New Roman" w:cs="Times New Roman"/>
          <w:color w:val="000000"/>
          <w:sz w:val="24"/>
          <w:szCs w:val="24"/>
        </w:rPr>
        <w:t xml:space="preserve"> him as he acted in self-defence</w:t>
      </w:r>
      <w:r w:rsidRPr="00D74CE6">
        <w:rPr>
          <w:rFonts w:ascii="Times New Roman" w:hAnsi="Times New Roman" w:cs="Times New Roman"/>
          <w:color w:val="000000"/>
          <w:sz w:val="24"/>
          <w:szCs w:val="24"/>
        </w:rPr>
        <w:t xml:space="preserve">. According to the defence, Sharon’s evidence must be treated with caution. She was in an extra marital </w:t>
      </w:r>
      <w:r w:rsidR="00411C3B">
        <w:rPr>
          <w:rFonts w:ascii="Times New Roman" w:hAnsi="Times New Roman" w:cs="Times New Roman"/>
          <w:color w:val="000000"/>
          <w:sz w:val="24"/>
          <w:szCs w:val="24"/>
        </w:rPr>
        <w:t xml:space="preserve">affair with the deceased and had </w:t>
      </w:r>
      <w:r w:rsidR="00411C3B" w:rsidRPr="00D74CE6">
        <w:rPr>
          <w:rFonts w:ascii="Times New Roman" w:hAnsi="Times New Roman" w:cs="Times New Roman"/>
          <w:color w:val="000000"/>
          <w:sz w:val="24"/>
          <w:szCs w:val="24"/>
        </w:rPr>
        <w:t>a</w:t>
      </w:r>
      <w:r w:rsidRPr="00D74CE6">
        <w:rPr>
          <w:rFonts w:ascii="Times New Roman" w:hAnsi="Times New Roman" w:cs="Times New Roman"/>
          <w:color w:val="000000"/>
          <w:sz w:val="24"/>
          <w:szCs w:val="24"/>
        </w:rPr>
        <w:t xml:space="preserve"> reason to </w:t>
      </w:r>
      <w:r w:rsidR="00411C3B">
        <w:rPr>
          <w:rFonts w:ascii="Times New Roman" w:hAnsi="Times New Roman" w:cs="Times New Roman"/>
          <w:color w:val="000000"/>
          <w:sz w:val="24"/>
          <w:szCs w:val="24"/>
        </w:rPr>
        <w:t xml:space="preserve">embellish her evidence. </w:t>
      </w:r>
      <w:r w:rsidR="00181BFC" w:rsidRPr="00D74CE6">
        <w:rPr>
          <w:rFonts w:ascii="Times New Roman" w:hAnsi="Times New Roman" w:cs="Times New Roman"/>
          <w:color w:val="000000"/>
          <w:sz w:val="24"/>
          <w:szCs w:val="24"/>
        </w:rPr>
        <w:t xml:space="preserve"> Further on the authority of </w:t>
      </w:r>
      <w:r w:rsidR="00181BFC" w:rsidRPr="00D74CE6">
        <w:rPr>
          <w:rFonts w:ascii="Times New Roman" w:hAnsi="Times New Roman" w:cs="Times New Roman"/>
          <w:i/>
          <w:color w:val="000000"/>
          <w:sz w:val="24"/>
          <w:szCs w:val="24"/>
        </w:rPr>
        <w:t>S v Makanyanga 1996 (2) ZLR</w:t>
      </w:r>
      <w:r w:rsidR="00181BFC" w:rsidRPr="00D74CE6">
        <w:rPr>
          <w:rFonts w:ascii="Times New Roman" w:hAnsi="Times New Roman" w:cs="Times New Roman"/>
          <w:color w:val="000000"/>
          <w:sz w:val="24"/>
          <w:szCs w:val="24"/>
        </w:rPr>
        <w:t xml:space="preserve"> that the accused’s defence must be accepted where it appears reasonably possibly true. In this case the accused was attacked by the deceased using a knobkerrie or some hard weapon. The accused was entitled to defend himself from the intruder who attacked him.</w:t>
      </w:r>
      <w:r w:rsidRPr="00D74CE6">
        <w:rPr>
          <w:rFonts w:ascii="Times New Roman" w:hAnsi="Times New Roman" w:cs="Times New Roman"/>
          <w:color w:val="000000"/>
          <w:sz w:val="24"/>
          <w:szCs w:val="24"/>
        </w:rPr>
        <w:t xml:space="preserve"> </w:t>
      </w:r>
    </w:p>
    <w:p w:rsidR="002F4F62" w:rsidRPr="00E85783" w:rsidRDefault="002F4F62" w:rsidP="00441E01">
      <w:pPr>
        <w:spacing w:line="360" w:lineRule="auto"/>
        <w:jc w:val="both"/>
        <w:rPr>
          <w:rFonts w:ascii="Times New Roman" w:hAnsi="Times New Roman" w:cs="Times New Roman"/>
          <w:sz w:val="24"/>
          <w:szCs w:val="24"/>
        </w:rPr>
      </w:pPr>
      <w:r w:rsidRPr="00441E01">
        <w:rPr>
          <w:rFonts w:ascii="Times New Roman" w:hAnsi="Times New Roman" w:cs="Times New Roman"/>
          <w:sz w:val="24"/>
          <w:szCs w:val="24"/>
          <w:u w:val="single"/>
        </w:rPr>
        <w:t>Factual and Legal Analysis</w:t>
      </w:r>
    </w:p>
    <w:p w:rsidR="002F4F62" w:rsidRDefault="002F4F62"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factual issue the court must resolve first is why the accused assaulted the deceased</w:t>
      </w:r>
      <w:r w:rsidR="00441E01">
        <w:rPr>
          <w:rFonts w:ascii="Times New Roman" w:hAnsi="Times New Roman" w:cs="Times New Roman"/>
          <w:sz w:val="24"/>
          <w:szCs w:val="24"/>
        </w:rPr>
        <w:t>?</w:t>
      </w:r>
      <w:r>
        <w:rPr>
          <w:rFonts w:ascii="Times New Roman" w:hAnsi="Times New Roman" w:cs="Times New Roman"/>
          <w:sz w:val="24"/>
          <w:szCs w:val="24"/>
        </w:rPr>
        <w:t xml:space="preserve"> </w:t>
      </w:r>
      <w:r w:rsidR="00441E01">
        <w:rPr>
          <w:rFonts w:ascii="Times New Roman" w:hAnsi="Times New Roman" w:cs="Times New Roman"/>
          <w:sz w:val="24"/>
          <w:szCs w:val="24"/>
        </w:rPr>
        <w:t>D</w:t>
      </w:r>
      <w:r>
        <w:rPr>
          <w:rFonts w:ascii="Times New Roman" w:hAnsi="Times New Roman" w:cs="Times New Roman"/>
          <w:sz w:val="24"/>
          <w:szCs w:val="24"/>
        </w:rPr>
        <w:t>id the accused assault a</w:t>
      </w:r>
      <w:r w:rsidR="00181BFC">
        <w:rPr>
          <w:rFonts w:ascii="Times New Roman" w:hAnsi="Times New Roman" w:cs="Times New Roman"/>
          <w:sz w:val="24"/>
          <w:szCs w:val="24"/>
        </w:rPr>
        <w:t xml:space="preserve"> suspected</w:t>
      </w:r>
      <w:r>
        <w:rPr>
          <w:rFonts w:ascii="Times New Roman" w:hAnsi="Times New Roman" w:cs="Times New Roman"/>
          <w:sz w:val="24"/>
          <w:szCs w:val="24"/>
        </w:rPr>
        <w:t xml:space="preserve"> </w:t>
      </w:r>
      <w:r w:rsidR="00DA4EB8">
        <w:rPr>
          <w:rFonts w:ascii="Times New Roman" w:hAnsi="Times New Roman" w:cs="Times New Roman"/>
          <w:sz w:val="24"/>
          <w:szCs w:val="24"/>
        </w:rPr>
        <w:t>criminal who</w:t>
      </w:r>
      <w:r>
        <w:rPr>
          <w:rFonts w:ascii="Times New Roman" w:hAnsi="Times New Roman" w:cs="Times New Roman"/>
          <w:sz w:val="24"/>
          <w:szCs w:val="24"/>
        </w:rPr>
        <w:t xml:space="preserve"> intended to steal or rob them or his wife’s </w:t>
      </w:r>
      <w:r w:rsidR="00E07E54">
        <w:rPr>
          <w:rFonts w:ascii="Times New Roman" w:hAnsi="Times New Roman" w:cs="Times New Roman"/>
          <w:sz w:val="24"/>
          <w:szCs w:val="24"/>
        </w:rPr>
        <w:t>paramour</w:t>
      </w:r>
      <w:r>
        <w:rPr>
          <w:rFonts w:ascii="Times New Roman" w:hAnsi="Times New Roman" w:cs="Times New Roman"/>
          <w:sz w:val="24"/>
          <w:szCs w:val="24"/>
        </w:rPr>
        <w:t>?</w:t>
      </w:r>
      <w:r w:rsidR="00181BFC">
        <w:rPr>
          <w:rFonts w:ascii="Times New Roman" w:hAnsi="Times New Roman" w:cs="Times New Roman"/>
          <w:sz w:val="24"/>
          <w:szCs w:val="24"/>
        </w:rPr>
        <w:t xml:space="preserve"> The answer will invariably guide the court to the accused’s intention. </w:t>
      </w:r>
    </w:p>
    <w:p w:rsidR="00852FCC" w:rsidRPr="00852FCC" w:rsidRDefault="00852FCC" w:rsidP="00411C3B">
      <w:pPr>
        <w:spacing w:line="360" w:lineRule="auto"/>
        <w:ind w:firstLine="360"/>
        <w:jc w:val="both"/>
        <w:rPr>
          <w:rFonts w:ascii="Times New Roman" w:hAnsi="Times New Roman" w:cs="Times New Roman"/>
          <w:bCs/>
          <w:sz w:val="24"/>
          <w:szCs w:val="24"/>
        </w:rPr>
      </w:pPr>
      <w:r>
        <w:rPr>
          <w:rFonts w:ascii="Times New Roman" w:hAnsi="Times New Roman" w:cs="Times New Roman"/>
          <w:sz w:val="24"/>
          <w:szCs w:val="24"/>
        </w:rPr>
        <w:t>In assessing evidence the court shall bear in mind that the evidence must be assessed holistically, a piecemeal approach to assessment of evidence can result in an improper result. In S v</w:t>
      </w:r>
      <w:r w:rsidRPr="00852FCC">
        <w:rPr>
          <w:bCs/>
          <w:i/>
        </w:rPr>
        <w:t xml:space="preserve"> </w:t>
      </w:r>
      <w:r w:rsidRPr="00852FCC">
        <w:rPr>
          <w:rFonts w:ascii="Times New Roman" w:hAnsi="Times New Roman" w:cs="Times New Roman"/>
          <w:bCs/>
          <w:i/>
          <w:sz w:val="24"/>
          <w:szCs w:val="24"/>
        </w:rPr>
        <w:t>Chabalala 2003 (1) SACR 134 (SCA)</w:t>
      </w:r>
      <w:r w:rsidRPr="00852FCC">
        <w:rPr>
          <w:rFonts w:ascii="Times New Roman" w:hAnsi="Times New Roman" w:cs="Times New Roman"/>
          <w:bCs/>
          <w:sz w:val="24"/>
          <w:szCs w:val="24"/>
        </w:rPr>
        <w:t xml:space="preserve"> </w:t>
      </w:r>
      <w:r>
        <w:rPr>
          <w:rFonts w:ascii="Times New Roman" w:hAnsi="Times New Roman" w:cs="Times New Roman"/>
          <w:bCs/>
          <w:sz w:val="24"/>
          <w:szCs w:val="24"/>
        </w:rPr>
        <w:t xml:space="preserve">the court </w:t>
      </w:r>
      <w:r w:rsidR="00E07E54">
        <w:rPr>
          <w:rFonts w:ascii="Times New Roman" w:hAnsi="Times New Roman" w:cs="Times New Roman"/>
          <w:bCs/>
          <w:sz w:val="24"/>
          <w:szCs w:val="24"/>
        </w:rPr>
        <w:t>correctly set</w:t>
      </w:r>
      <w:r w:rsidRPr="00852FCC">
        <w:rPr>
          <w:rFonts w:ascii="Times New Roman" w:hAnsi="Times New Roman" w:cs="Times New Roman"/>
          <w:bCs/>
          <w:sz w:val="24"/>
          <w:szCs w:val="24"/>
        </w:rPr>
        <w:t xml:space="preserve"> out the manner in whi</w:t>
      </w:r>
      <w:r>
        <w:rPr>
          <w:rFonts w:ascii="Times New Roman" w:hAnsi="Times New Roman" w:cs="Times New Roman"/>
          <w:bCs/>
          <w:sz w:val="24"/>
          <w:szCs w:val="24"/>
        </w:rPr>
        <w:t xml:space="preserve">ch evidence should be </w:t>
      </w:r>
      <w:r w:rsidR="000F6B59">
        <w:rPr>
          <w:rFonts w:ascii="Times New Roman" w:hAnsi="Times New Roman" w:cs="Times New Roman"/>
          <w:bCs/>
          <w:sz w:val="24"/>
          <w:szCs w:val="24"/>
        </w:rPr>
        <w:t xml:space="preserve">evaluated </w:t>
      </w:r>
      <w:r w:rsidR="000F6B59" w:rsidRPr="00852FCC">
        <w:rPr>
          <w:rFonts w:ascii="Times New Roman" w:hAnsi="Times New Roman" w:cs="Times New Roman"/>
          <w:bCs/>
          <w:sz w:val="24"/>
          <w:szCs w:val="24"/>
        </w:rPr>
        <w:t>at</w:t>
      </w:r>
      <w:r w:rsidRPr="00852FCC">
        <w:rPr>
          <w:rFonts w:ascii="Times New Roman" w:hAnsi="Times New Roman" w:cs="Times New Roman"/>
          <w:bCs/>
          <w:sz w:val="24"/>
          <w:szCs w:val="24"/>
        </w:rPr>
        <w:t xml:space="preserve"> 139 (i) -140(b) </w:t>
      </w:r>
      <w:r>
        <w:rPr>
          <w:rFonts w:ascii="Times New Roman" w:hAnsi="Times New Roman" w:cs="Times New Roman"/>
          <w:bCs/>
          <w:sz w:val="24"/>
          <w:szCs w:val="24"/>
        </w:rPr>
        <w:t xml:space="preserve"> as follows,</w:t>
      </w:r>
    </w:p>
    <w:p w:rsidR="00852FCC" w:rsidRPr="00852FCC" w:rsidRDefault="00852FCC" w:rsidP="00852FCC">
      <w:pPr>
        <w:spacing w:line="360" w:lineRule="auto"/>
        <w:ind w:left="360"/>
        <w:jc w:val="both"/>
        <w:rPr>
          <w:rFonts w:ascii="Times New Roman" w:hAnsi="Times New Roman" w:cs="Times New Roman"/>
          <w:bCs/>
          <w:i/>
          <w:sz w:val="24"/>
          <w:szCs w:val="24"/>
        </w:rPr>
      </w:pPr>
      <w:r w:rsidRPr="00852FCC">
        <w:rPr>
          <w:rFonts w:ascii="Times New Roman" w:hAnsi="Times New Roman" w:cs="Times New Roman"/>
          <w:bCs/>
          <w:i/>
          <w:sz w:val="24"/>
          <w:szCs w:val="24"/>
        </w:rPr>
        <w:t xml:space="preserve">"The correct approach is to weigh up all the elements which point towards the guilt of the accused against all those which are indicative of his innocence taking proper account of inherent strengths and weakness, probabilities and improbabilities on both sides and, having done so, to decide whether the balance weighs so heavily in favour of the state as to exclude any reasonable doubt of the accused’s guilt. The result may prove that one scrap of evidence or one defect in the case for either party (such as the failure to call a material </w:t>
      </w:r>
      <w:r w:rsidRPr="00852FCC">
        <w:rPr>
          <w:rFonts w:ascii="Times New Roman" w:hAnsi="Times New Roman" w:cs="Times New Roman"/>
          <w:bCs/>
          <w:i/>
          <w:sz w:val="24"/>
          <w:szCs w:val="24"/>
        </w:rPr>
        <w:lastRenderedPageBreak/>
        <w:t xml:space="preserve">witness concerning an identity parade) was decisive but that can only be on </w:t>
      </w:r>
      <w:r w:rsidR="000F6B59" w:rsidRPr="00852FCC">
        <w:rPr>
          <w:rFonts w:ascii="Times New Roman" w:hAnsi="Times New Roman" w:cs="Times New Roman"/>
          <w:bCs/>
          <w:i/>
          <w:sz w:val="24"/>
          <w:szCs w:val="24"/>
        </w:rPr>
        <w:t>an ex</w:t>
      </w:r>
      <w:r w:rsidRPr="00852FCC">
        <w:rPr>
          <w:rFonts w:ascii="Times New Roman" w:hAnsi="Times New Roman" w:cs="Times New Roman"/>
          <w:bCs/>
          <w:i/>
          <w:sz w:val="24"/>
          <w:szCs w:val="24"/>
        </w:rPr>
        <w:t xml:space="preserve"> post </w:t>
      </w:r>
      <w:r w:rsidR="000F6B59" w:rsidRPr="00852FCC">
        <w:rPr>
          <w:rFonts w:ascii="Times New Roman" w:hAnsi="Times New Roman" w:cs="Times New Roman"/>
          <w:bCs/>
          <w:i/>
          <w:sz w:val="24"/>
          <w:szCs w:val="24"/>
        </w:rPr>
        <w:t>facto determination</w:t>
      </w:r>
      <w:r w:rsidRPr="00852FCC">
        <w:rPr>
          <w:rFonts w:ascii="Times New Roman" w:hAnsi="Times New Roman" w:cs="Times New Roman"/>
          <w:bCs/>
          <w:i/>
          <w:sz w:val="24"/>
          <w:szCs w:val="24"/>
        </w:rPr>
        <w:t xml:space="preserve"> and a trial court (and counsel) should avoid the temptation to latch to one (apparently) obvious aspect without assessing it in the context of the full picture of the evidence".</w:t>
      </w:r>
    </w:p>
    <w:p w:rsidR="007C3868" w:rsidRDefault="002F4F62" w:rsidP="00411C3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Sharon was the </w:t>
      </w:r>
      <w:r w:rsidR="00DA4EB8">
        <w:rPr>
          <w:rFonts w:ascii="Times New Roman" w:hAnsi="Times New Roman" w:cs="Times New Roman"/>
          <w:sz w:val="24"/>
          <w:szCs w:val="24"/>
        </w:rPr>
        <w:t>key</w:t>
      </w:r>
      <w:r>
        <w:rPr>
          <w:rFonts w:ascii="Times New Roman" w:hAnsi="Times New Roman" w:cs="Times New Roman"/>
          <w:sz w:val="24"/>
          <w:szCs w:val="24"/>
        </w:rPr>
        <w:t xml:space="preserve"> </w:t>
      </w:r>
      <w:r w:rsidR="007C3181">
        <w:rPr>
          <w:rFonts w:ascii="Times New Roman" w:hAnsi="Times New Roman" w:cs="Times New Roman"/>
          <w:sz w:val="24"/>
          <w:szCs w:val="24"/>
        </w:rPr>
        <w:t>witness. As stated her eviden</w:t>
      </w:r>
      <w:r w:rsidR="00E07E54">
        <w:rPr>
          <w:rFonts w:ascii="Times New Roman" w:hAnsi="Times New Roman" w:cs="Times New Roman"/>
          <w:sz w:val="24"/>
          <w:szCs w:val="24"/>
        </w:rPr>
        <w:t>ce must be treated with caution she was at the centre of this love trial angle.</w:t>
      </w:r>
      <w:r w:rsidR="007C3181">
        <w:rPr>
          <w:rFonts w:ascii="Times New Roman" w:hAnsi="Times New Roman" w:cs="Times New Roman"/>
          <w:sz w:val="24"/>
          <w:szCs w:val="24"/>
        </w:rPr>
        <w:t xml:space="preserve"> </w:t>
      </w:r>
      <w:r w:rsidR="00E07E54">
        <w:rPr>
          <w:rFonts w:ascii="Times New Roman" w:hAnsi="Times New Roman" w:cs="Times New Roman"/>
          <w:sz w:val="24"/>
          <w:szCs w:val="24"/>
        </w:rPr>
        <w:t>A closer look at her evidence did not show any signs to embellish her evidence or falsely implicate the accused or load the blame completely on the deceased. We</w:t>
      </w:r>
      <w:r w:rsidR="007C3181">
        <w:rPr>
          <w:rFonts w:ascii="Times New Roman" w:hAnsi="Times New Roman" w:cs="Times New Roman"/>
          <w:sz w:val="24"/>
          <w:szCs w:val="24"/>
        </w:rPr>
        <w:t xml:space="preserve"> did not find any reason to reject her evidence in its totality. She</w:t>
      </w:r>
      <w:r w:rsidR="00E07E54">
        <w:rPr>
          <w:rFonts w:ascii="Times New Roman" w:hAnsi="Times New Roman" w:cs="Times New Roman"/>
          <w:sz w:val="24"/>
          <w:szCs w:val="24"/>
        </w:rPr>
        <w:t xml:space="preserve"> was</w:t>
      </w:r>
      <w:r w:rsidR="007C3181">
        <w:rPr>
          <w:rFonts w:ascii="Times New Roman" w:hAnsi="Times New Roman" w:cs="Times New Roman"/>
          <w:sz w:val="24"/>
          <w:szCs w:val="24"/>
        </w:rPr>
        <w:t xml:space="preserve"> brave enough to admit the love relationship in public</w:t>
      </w:r>
      <w:r w:rsidR="00E07E54">
        <w:rPr>
          <w:rFonts w:ascii="Times New Roman" w:hAnsi="Times New Roman" w:cs="Times New Roman"/>
          <w:sz w:val="24"/>
          <w:szCs w:val="24"/>
        </w:rPr>
        <w:t>,</w:t>
      </w:r>
      <w:r w:rsidR="007C3181">
        <w:rPr>
          <w:rFonts w:ascii="Times New Roman" w:hAnsi="Times New Roman" w:cs="Times New Roman"/>
          <w:sz w:val="24"/>
          <w:szCs w:val="24"/>
        </w:rPr>
        <w:t xml:space="preserve"> she could have simply denied it. She also said she saw the accused strike the deceased once on the back. Had she intended to falsely incriminate the accused she could have exaggerated and told the court how the accused bashed the deceased several times all with an intention to secure a conviction. She did not do </w:t>
      </w:r>
      <w:r w:rsidR="00DE2F2B">
        <w:rPr>
          <w:rFonts w:ascii="Times New Roman" w:hAnsi="Times New Roman" w:cs="Times New Roman"/>
          <w:sz w:val="24"/>
          <w:szCs w:val="24"/>
        </w:rPr>
        <w:t>that. She also said that the two fought which corroborates the accused’s evidence.</w:t>
      </w:r>
      <w:r w:rsidR="007C3181">
        <w:rPr>
          <w:rFonts w:ascii="Times New Roman" w:hAnsi="Times New Roman" w:cs="Times New Roman"/>
          <w:sz w:val="24"/>
          <w:szCs w:val="24"/>
        </w:rPr>
        <w:t xml:space="preserve"> </w:t>
      </w:r>
      <w:r w:rsidR="00DE2F2B">
        <w:rPr>
          <w:rFonts w:ascii="Times New Roman" w:hAnsi="Times New Roman" w:cs="Times New Roman"/>
          <w:sz w:val="24"/>
          <w:szCs w:val="24"/>
        </w:rPr>
        <w:t>She confessed that she did not know if the accused sent a message inviting the deceased to their homestead. We</w:t>
      </w:r>
      <w:r w:rsidR="007C3181">
        <w:rPr>
          <w:rFonts w:ascii="Times New Roman" w:hAnsi="Times New Roman" w:cs="Times New Roman"/>
          <w:sz w:val="24"/>
          <w:szCs w:val="24"/>
        </w:rPr>
        <w:t xml:space="preserve"> therefore accept that she was a credible witness. </w:t>
      </w:r>
      <w:r w:rsidR="003B6C5E">
        <w:rPr>
          <w:rFonts w:ascii="Times New Roman" w:hAnsi="Times New Roman" w:cs="Times New Roman"/>
          <w:sz w:val="24"/>
          <w:szCs w:val="24"/>
        </w:rPr>
        <w:t xml:space="preserve"> </w:t>
      </w:r>
      <w:r w:rsidR="007C3181">
        <w:rPr>
          <w:rFonts w:ascii="Times New Roman" w:hAnsi="Times New Roman" w:cs="Times New Roman"/>
          <w:sz w:val="24"/>
          <w:szCs w:val="24"/>
        </w:rPr>
        <w:t xml:space="preserve">  </w:t>
      </w:r>
    </w:p>
    <w:p w:rsidR="007C3868" w:rsidRDefault="007C3868" w:rsidP="00411C3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As correctly stated by the State there was both direct and circumstantial evidence in this case. </w:t>
      </w:r>
    </w:p>
    <w:p w:rsidR="007C3868" w:rsidRDefault="007C3868" w:rsidP="00411C3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Circumstantial evidence is drawn from proved fac</w:t>
      </w:r>
      <w:r w:rsidR="00411C3B">
        <w:rPr>
          <w:rFonts w:ascii="Times New Roman" w:hAnsi="Times New Roman" w:cs="Times New Roman"/>
          <w:sz w:val="24"/>
          <w:szCs w:val="24"/>
        </w:rPr>
        <w:t>ts that point towards the guilt</w:t>
      </w:r>
      <w:r>
        <w:rPr>
          <w:rFonts w:ascii="Times New Roman" w:hAnsi="Times New Roman" w:cs="Times New Roman"/>
          <w:sz w:val="24"/>
          <w:szCs w:val="24"/>
        </w:rPr>
        <w:t xml:space="preserve"> of the accused. </w:t>
      </w:r>
      <w:r w:rsidR="00DE2F2B">
        <w:rPr>
          <w:rFonts w:ascii="Times New Roman" w:hAnsi="Times New Roman" w:cs="Times New Roman"/>
          <w:sz w:val="24"/>
          <w:szCs w:val="24"/>
        </w:rPr>
        <w:t>Only one inference must be drawn from the cumulative evidence. There are</w:t>
      </w:r>
      <w:r>
        <w:rPr>
          <w:rFonts w:ascii="Times New Roman" w:hAnsi="Times New Roman" w:cs="Times New Roman"/>
          <w:sz w:val="24"/>
          <w:szCs w:val="24"/>
        </w:rPr>
        <w:t xml:space="preserve"> common cause </w:t>
      </w:r>
      <w:r w:rsidR="00411C3B">
        <w:rPr>
          <w:rFonts w:ascii="Times New Roman" w:hAnsi="Times New Roman" w:cs="Times New Roman"/>
          <w:sz w:val="24"/>
          <w:szCs w:val="24"/>
        </w:rPr>
        <w:t>facts in</w:t>
      </w:r>
      <w:r w:rsidR="00DE2F2B">
        <w:rPr>
          <w:rFonts w:ascii="Times New Roman" w:hAnsi="Times New Roman" w:cs="Times New Roman"/>
          <w:sz w:val="24"/>
          <w:szCs w:val="24"/>
        </w:rPr>
        <w:t xml:space="preserve"> this case </w:t>
      </w:r>
      <w:r>
        <w:rPr>
          <w:rFonts w:ascii="Times New Roman" w:hAnsi="Times New Roman" w:cs="Times New Roman"/>
          <w:sz w:val="24"/>
          <w:szCs w:val="24"/>
        </w:rPr>
        <w:t>where inferences c</w:t>
      </w:r>
      <w:r w:rsidR="00DE2F2B">
        <w:rPr>
          <w:rFonts w:ascii="Times New Roman" w:hAnsi="Times New Roman" w:cs="Times New Roman"/>
          <w:sz w:val="24"/>
          <w:szCs w:val="24"/>
        </w:rPr>
        <w:t>an</w:t>
      </w:r>
      <w:r>
        <w:rPr>
          <w:rFonts w:ascii="Times New Roman" w:hAnsi="Times New Roman" w:cs="Times New Roman"/>
          <w:sz w:val="24"/>
          <w:szCs w:val="24"/>
        </w:rPr>
        <w:t xml:space="preserve"> be drawn. </w:t>
      </w:r>
    </w:p>
    <w:p w:rsidR="00852FCC" w:rsidRPr="00852FCC" w:rsidRDefault="005775A8" w:rsidP="00852FC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Sharon had declined to go to Harare to visit the </w:t>
      </w:r>
      <w:r w:rsidR="00852FCC">
        <w:rPr>
          <w:rFonts w:ascii="Times New Roman" w:hAnsi="Times New Roman" w:cs="Times New Roman"/>
          <w:sz w:val="24"/>
          <w:szCs w:val="24"/>
        </w:rPr>
        <w:t>accused. Prior</w:t>
      </w:r>
      <w:r w:rsidR="00181BFC">
        <w:rPr>
          <w:rFonts w:ascii="Times New Roman" w:hAnsi="Times New Roman" w:cs="Times New Roman"/>
          <w:sz w:val="24"/>
          <w:szCs w:val="24"/>
        </w:rPr>
        <w:t xml:space="preserve"> to that the accused and Sharon had argued about her </w:t>
      </w:r>
      <w:r w:rsidR="00852FCC">
        <w:rPr>
          <w:rFonts w:ascii="Times New Roman" w:hAnsi="Times New Roman" w:cs="Times New Roman"/>
          <w:sz w:val="24"/>
          <w:szCs w:val="24"/>
        </w:rPr>
        <w:t xml:space="preserve">movements and the conversation ended with the </w:t>
      </w:r>
      <w:r w:rsidR="00852FCC" w:rsidRPr="00852FCC">
        <w:rPr>
          <w:rFonts w:ascii="Times New Roman" w:hAnsi="Times New Roman" w:cs="Times New Roman"/>
          <w:sz w:val="24"/>
          <w:szCs w:val="24"/>
        </w:rPr>
        <w:t xml:space="preserve">angry accused telling her that “he knew what she was doing there”. </w:t>
      </w:r>
    </w:p>
    <w:p w:rsidR="005775A8" w:rsidRDefault="00852FCC"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The</w:t>
      </w:r>
      <w:r w:rsidR="005775A8">
        <w:rPr>
          <w:rFonts w:ascii="Times New Roman" w:hAnsi="Times New Roman" w:cs="Times New Roman"/>
          <w:sz w:val="24"/>
          <w:szCs w:val="24"/>
        </w:rPr>
        <w:t xml:space="preserve"> accused decided to visit her without her knowledge. The </w:t>
      </w:r>
      <w:r w:rsidR="003B6C5E">
        <w:rPr>
          <w:rFonts w:ascii="Times New Roman" w:hAnsi="Times New Roman" w:cs="Times New Roman"/>
          <w:sz w:val="24"/>
          <w:szCs w:val="24"/>
        </w:rPr>
        <w:t>non-communication</w:t>
      </w:r>
      <w:r w:rsidR="005775A8">
        <w:rPr>
          <w:rFonts w:ascii="Times New Roman" w:hAnsi="Times New Roman" w:cs="Times New Roman"/>
          <w:sz w:val="24"/>
          <w:szCs w:val="24"/>
        </w:rPr>
        <w:t xml:space="preserve"> could have been strategic. When</w:t>
      </w:r>
      <w:r w:rsidR="00DE1FC2">
        <w:rPr>
          <w:rFonts w:ascii="Times New Roman" w:hAnsi="Times New Roman" w:cs="Times New Roman"/>
          <w:sz w:val="24"/>
          <w:szCs w:val="24"/>
        </w:rPr>
        <w:t xml:space="preserve"> </w:t>
      </w:r>
      <w:r w:rsidR="005775A8">
        <w:rPr>
          <w:rFonts w:ascii="Times New Roman" w:hAnsi="Times New Roman" w:cs="Times New Roman"/>
          <w:sz w:val="24"/>
          <w:szCs w:val="24"/>
        </w:rPr>
        <w:t>the accused arrived by bus, he did not</w:t>
      </w:r>
      <w:r w:rsidR="00294519">
        <w:rPr>
          <w:rFonts w:ascii="Times New Roman" w:hAnsi="Times New Roman" w:cs="Times New Roman"/>
          <w:sz w:val="24"/>
          <w:szCs w:val="24"/>
        </w:rPr>
        <w:t xml:space="preserve"> go straight to his homestead, he went to his uncle’s </w:t>
      </w:r>
      <w:r w:rsidR="003B6C5E">
        <w:rPr>
          <w:rFonts w:ascii="Times New Roman" w:hAnsi="Times New Roman" w:cs="Times New Roman"/>
          <w:sz w:val="24"/>
          <w:szCs w:val="24"/>
        </w:rPr>
        <w:t>homestead. We were not given a reason why the accused decided to visit his uncle first.</w:t>
      </w:r>
    </w:p>
    <w:p w:rsidR="00294519" w:rsidRDefault="00294519"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Around 9pm he proceeded to his place in the company of Munashe. When they arrived Munashe knocked the door, when Sharon inquired, it was Munashe who responded falsely that he brought a parcel sent by the accused. </w:t>
      </w:r>
      <w:r w:rsidR="003B6C5E">
        <w:rPr>
          <w:rFonts w:ascii="Times New Roman" w:hAnsi="Times New Roman" w:cs="Times New Roman"/>
          <w:sz w:val="24"/>
          <w:szCs w:val="24"/>
        </w:rPr>
        <w:t>This</w:t>
      </w:r>
      <w:r>
        <w:rPr>
          <w:rFonts w:ascii="Times New Roman" w:hAnsi="Times New Roman" w:cs="Times New Roman"/>
          <w:sz w:val="24"/>
          <w:szCs w:val="24"/>
        </w:rPr>
        <w:t xml:space="preserve"> part of </w:t>
      </w:r>
      <w:r w:rsidR="00DE1FC2">
        <w:rPr>
          <w:rFonts w:ascii="Times New Roman" w:hAnsi="Times New Roman" w:cs="Times New Roman"/>
          <w:sz w:val="24"/>
          <w:szCs w:val="24"/>
        </w:rPr>
        <w:t>Sharon’s</w:t>
      </w:r>
      <w:r>
        <w:rPr>
          <w:rFonts w:ascii="Times New Roman" w:hAnsi="Times New Roman" w:cs="Times New Roman"/>
          <w:sz w:val="24"/>
          <w:szCs w:val="24"/>
        </w:rPr>
        <w:t xml:space="preserve"> evidence was not dispute</w:t>
      </w:r>
      <w:r w:rsidR="003B6C5E">
        <w:rPr>
          <w:rFonts w:ascii="Times New Roman" w:hAnsi="Times New Roman" w:cs="Times New Roman"/>
          <w:sz w:val="24"/>
          <w:szCs w:val="24"/>
        </w:rPr>
        <w:t>d</w:t>
      </w:r>
      <w:r>
        <w:rPr>
          <w:rFonts w:ascii="Times New Roman" w:hAnsi="Times New Roman" w:cs="Times New Roman"/>
          <w:sz w:val="24"/>
          <w:szCs w:val="24"/>
        </w:rPr>
        <w:t xml:space="preserve">. Why </w:t>
      </w:r>
      <w:r>
        <w:rPr>
          <w:rFonts w:ascii="Times New Roman" w:hAnsi="Times New Roman" w:cs="Times New Roman"/>
          <w:sz w:val="24"/>
          <w:szCs w:val="24"/>
        </w:rPr>
        <w:lastRenderedPageBreak/>
        <w:t xml:space="preserve">would Munashe misrepresent facts about the accused? </w:t>
      </w:r>
      <w:r w:rsidR="003B6C5E">
        <w:rPr>
          <w:rFonts w:ascii="Times New Roman" w:hAnsi="Times New Roman" w:cs="Times New Roman"/>
          <w:sz w:val="24"/>
          <w:szCs w:val="24"/>
        </w:rPr>
        <w:t>Why</w:t>
      </w:r>
      <w:r>
        <w:rPr>
          <w:rFonts w:ascii="Times New Roman" w:hAnsi="Times New Roman" w:cs="Times New Roman"/>
          <w:sz w:val="24"/>
          <w:szCs w:val="24"/>
        </w:rPr>
        <w:t xml:space="preserve"> did the accused choose to use Munashe if he was simply visiting his </w:t>
      </w:r>
      <w:r w:rsidR="003B6C5E">
        <w:rPr>
          <w:rFonts w:ascii="Times New Roman" w:hAnsi="Times New Roman" w:cs="Times New Roman"/>
          <w:sz w:val="24"/>
          <w:szCs w:val="24"/>
        </w:rPr>
        <w:t xml:space="preserve">family? </w:t>
      </w:r>
      <w:r w:rsidR="007C3868">
        <w:rPr>
          <w:rFonts w:ascii="Times New Roman" w:hAnsi="Times New Roman" w:cs="Times New Roman"/>
          <w:sz w:val="24"/>
          <w:szCs w:val="24"/>
        </w:rPr>
        <w:t>From these common cause facts the only inference is that t</w:t>
      </w:r>
      <w:r w:rsidR="00C57BF0">
        <w:rPr>
          <w:rFonts w:ascii="Times New Roman" w:hAnsi="Times New Roman" w:cs="Times New Roman"/>
          <w:sz w:val="24"/>
          <w:szCs w:val="24"/>
        </w:rPr>
        <w:t xml:space="preserve">he accused intended to make </w:t>
      </w:r>
      <w:r w:rsidR="00A115B5">
        <w:rPr>
          <w:rFonts w:ascii="Times New Roman" w:hAnsi="Times New Roman" w:cs="Times New Roman"/>
          <w:sz w:val="24"/>
          <w:szCs w:val="24"/>
        </w:rPr>
        <w:t>a surprise visit on Sharon. His conduct after he got home confirms that his visit was not only to deliver groceries.</w:t>
      </w:r>
    </w:p>
    <w:p w:rsidR="007C3868" w:rsidRDefault="008A039A" w:rsidP="007C386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the accused entered the hut,</w:t>
      </w:r>
      <w:r w:rsidR="00743B5C">
        <w:rPr>
          <w:rFonts w:ascii="Times New Roman" w:hAnsi="Times New Roman" w:cs="Times New Roman"/>
          <w:sz w:val="24"/>
          <w:szCs w:val="24"/>
        </w:rPr>
        <w:t xml:space="preserve"> there was no light.</w:t>
      </w:r>
      <w:r w:rsidR="007C3868" w:rsidRPr="007C3868">
        <w:rPr>
          <w:rFonts w:ascii="Times New Roman" w:hAnsi="Times New Roman" w:cs="Times New Roman"/>
          <w:sz w:val="24"/>
          <w:szCs w:val="24"/>
        </w:rPr>
        <w:t xml:space="preserve"> Although the State in its outline indicated that the accused lured the deceased to his homestead Sharon was non-committal on the issue before the court. However, she said the deceased took his phone and operated it. The accused denied this. This issue about the phone must be analysed </w:t>
      </w:r>
      <w:r w:rsidR="007C3868">
        <w:rPr>
          <w:rFonts w:ascii="Times New Roman" w:hAnsi="Times New Roman" w:cs="Times New Roman"/>
          <w:sz w:val="24"/>
          <w:szCs w:val="24"/>
        </w:rPr>
        <w:t>holistically.</w:t>
      </w:r>
    </w:p>
    <w:p w:rsidR="007C3868" w:rsidRDefault="00411C3B" w:rsidP="007C386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assaulting the deceased, and the deceased was taken to the Clinic, the</w:t>
      </w:r>
      <w:r w:rsidR="007C3868">
        <w:rPr>
          <w:rFonts w:ascii="Times New Roman" w:hAnsi="Times New Roman" w:cs="Times New Roman"/>
          <w:sz w:val="24"/>
          <w:szCs w:val="24"/>
        </w:rPr>
        <w:t xml:space="preserve"> accused took the deceased’s phone. One wonders why he would take a suspected thief or robber’s phone. We are mindful that he did not take it after he learnt of the love affair as he said. He said his child picked the phone when the deceased fell. He chose not to surrender the phone but keep it. </w:t>
      </w:r>
      <w:r w:rsidR="00506505">
        <w:rPr>
          <w:rFonts w:ascii="Times New Roman" w:hAnsi="Times New Roman" w:cs="Times New Roman"/>
          <w:sz w:val="24"/>
          <w:szCs w:val="24"/>
        </w:rPr>
        <w:t>Obviously</w:t>
      </w:r>
      <w:r w:rsidR="007C3868">
        <w:rPr>
          <w:rFonts w:ascii="Times New Roman" w:hAnsi="Times New Roman" w:cs="Times New Roman"/>
          <w:sz w:val="24"/>
          <w:szCs w:val="24"/>
        </w:rPr>
        <w:t xml:space="preserve"> he kept it </w:t>
      </w:r>
      <w:r w:rsidR="00506505">
        <w:rPr>
          <w:rFonts w:ascii="Times New Roman" w:hAnsi="Times New Roman" w:cs="Times New Roman"/>
          <w:sz w:val="24"/>
          <w:szCs w:val="24"/>
        </w:rPr>
        <w:t>for the purposes of evidence. He also went through the phone messages and saw the communication between the deceased and Sharon. In our view the accused’s conduct partially corroborate Sharon’s evidence that the accused took h</w:t>
      </w:r>
      <w:r w:rsidR="00CE0DE6">
        <w:rPr>
          <w:rFonts w:ascii="Times New Roman" w:hAnsi="Times New Roman" w:cs="Times New Roman"/>
          <w:sz w:val="24"/>
          <w:szCs w:val="24"/>
        </w:rPr>
        <w:t>er</w:t>
      </w:r>
      <w:r w:rsidR="00506505">
        <w:rPr>
          <w:rFonts w:ascii="Times New Roman" w:hAnsi="Times New Roman" w:cs="Times New Roman"/>
          <w:sz w:val="24"/>
          <w:szCs w:val="24"/>
        </w:rPr>
        <w:t xml:space="preserve"> phone and operated it. The accused was aware that evidence of the illicit affair between the two can be found on the phones. There is a high probability that the accused after going through Sharon’s phone he either sent a message to the deceased or he saw some communication about his coming. Either way the accused must have known that the deceased was coming. He prepared for it.</w:t>
      </w:r>
      <w:r w:rsidR="007C3868" w:rsidRPr="007C3868">
        <w:rPr>
          <w:rFonts w:ascii="Times New Roman" w:hAnsi="Times New Roman" w:cs="Times New Roman"/>
          <w:sz w:val="24"/>
          <w:szCs w:val="24"/>
        </w:rPr>
        <w:t xml:space="preserve"> </w:t>
      </w:r>
    </w:p>
    <w:p w:rsidR="00294519" w:rsidRDefault="00743B5C" w:rsidP="007C386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The accused denied looking for an axe</w:t>
      </w:r>
      <w:r w:rsidR="00506505">
        <w:rPr>
          <w:rFonts w:ascii="Times New Roman" w:hAnsi="Times New Roman" w:cs="Times New Roman"/>
          <w:sz w:val="24"/>
          <w:szCs w:val="24"/>
        </w:rPr>
        <w:t xml:space="preserve"> handle</w:t>
      </w:r>
      <w:r>
        <w:rPr>
          <w:rFonts w:ascii="Times New Roman" w:hAnsi="Times New Roman" w:cs="Times New Roman"/>
          <w:sz w:val="24"/>
          <w:szCs w:val="24"/>
        </w:rPr>
        <w:t>. It occurred to us that, this hut was furnished</w:t>
      </w:r>
      <w:r w:rsidR="00306A1C">
        <w:rPr>
          <w:rFonts w:ascii="Times New Roman" w:hAnsi="Times New Roman" w:cs="Times New Roman"/>
          <w:sz w:val="24"/>
          <w:szCs w:val="24"/>
        </w:rPr>
        <w:t xml:space="preserve">. It had a bed, a kitchen </w:t>
      </w:r>
      <w:r w:rsidR="00DE2F2B">
        <w:rPr>
          <w:rFonts w:ascii="Times New Roman" w:hAnsi="Times New Roman" w:cs="Times New Roman"/>
          <w:sz w:val="24"/>
          <w:szCs w:val="24"/>
        </w:rPr>
        <w:t>dresser</w:t>
      </w:r>
      <w:r w:rsidR="00306A1C">
        <w:rPr>
          <w:rFonts w:ascii="Times New Roman" w:hAnsi="Times New Roman" w:cs="Times New Roman"/>
          <w:sz w:val="24"/>
          <w:szCs w:val="24"/>
        </w:rPr>
        <w:t>, a lounge suit</w:t>
      </w:r>
      <w:r w:rsidR="00506505">
        <w:rPr>
          <w:rFonts w:ascii="Times New Roman" w:hAnsi="Times New Roman" w:cs="Times New Roman"/>
          <w:sz w:val="24"/>
          <w:szCs w:val="24"/>
        </w:rPr>
        <w:t xml:space="preserve"> and other household property</w:t>
      </w:r>
      <w:r w:rsidR="00306A1C">
        <w:rPr>
          <w:rFonts w:ascii="Times New Roman" w:hAnsi="Times New Roman" w:cs="Times New Roman"/>
          <w:sz w:val="24"/>
          <w:szCs w:val="24"/>
        </w:rPr>
        <w:t xml:space="preserve">. It was literally a bedroom, kitchen and dining or lounge. It is likely that there was limited space to </w:t>
      </w:r>
      <w:r w:rsidR="00C57BF0">
        <w:rPr>
          <w:rFonts w:ascii="Times New Roman" w:hAnsi="Times New Roman" w:cs="Times New Roman"/>
          <w:sz w:val="24"/>
          <w:szCs w:val="24"/>
        </w:rPr>
        <w:t>move around</w:t>
      </w:r>
      <w:r w:rsidR="00306A1C">
        <w:rPr>
          <w:rFonts w:ascii="Times New Roman" w:hAnsi="Times New Roman" w:cs="Times New Roman"/>
          <w:sz w:val="24"/>
          <w:szCs w:val="24"/>
        </w:rPr>
        <w:t xml:space="preserve">. The accused had not been at his home. He did not know where the axe handle </w:t>
      </w:r>
      <w:r w:rsidR="00A115B5">
        <w:rPr>
          <w:rFonts w:ascii="Times New Roman" w:hAnsi="Times New Roman" w:cs="Times New Roman"/>
          <w:sz w:val="24"/>
          <w:szCs w:val="24"/>
        </w:rPr>
        <w:t>was. The room was dark how did he manage to pick the axe handle unless he knew where it was?</w:t>
      </w:r>
      <w:r w:rsidR="00306A1C">
        <w:rPr>
          <w:rFonts w:ascii="Times New Roman" w:hAnsi="Times New Roman" w:cs="Times New Roman"/>
          <w:sz w:val="24"/>
          <w:szCs w:val="24"/>
        </w:rPr>
        <w:t xml:space="preserve"> Sharon said it was under the bed</w:t>
      </w:r>
      <w:r w:rsidR="00C57BF0">
        <w:rPr>
          <w:rFonts w:ascii="Times New Roman" w:hAnsi="Times New Roman" w:cs="Times New Roman"/>
          <w:sz w:val="24"/>
          <w:szCs w:val="24"/>
        </w:rPr>
        <w:t xml:space="preserve"> and had told the accused where it was .</w:t>
      </w:r>
      <w:r w:rsidR="00306A1C">
        <w:rPr>
          <w:rFonts w:ascii="Times New Roman" w:hAnsi="Times New Roman" w:cs="Times New Roman"/>
          <w:sz w:val="24"/>
          <w:szCs w:val="24"/>
        </w:rPr>
        <w:t xml:space="preserve">The accused </w:t>
      </w:r>
      <w:r w:rsidR="00506505">
        <w:rPr>
          <w:rFonts w:ascii="Times New Roman" w:hAnsi="Times New Roman" w:cs="Times New Roman"/>
          <w:sz w:val="24"/>
          <w:szCs w:val="24"/>
        </w:rPr>
        <w:t xml:space="preserve">had </w:t>
      </w:r>
      <w:r w:rsidR="00306A1C">
        <w:rPr>
          <w:rFonts w:ascii="Times New Roman" w:hAnsi="Times New Roman" w:cs="Times New Roman"/>
          <w:sz w:val="24"/>
          <w:szCs w:val="24"/>
        </w:rPr>
        <w:t>retrieved</w:t>
      </w:r>
      <w:r w:rsidR="00506505">
        <w:rPr>
          <w:rFonts w:ascii="Times New Roman" w:hAnsi="Times New Roman" w:cs="Times New Roman"/>
          <w:sz w:val="24"/>
          <w:szCs w:val="24"/>
        </w:rPr>
        <w:t xml:space="preserve"> it</w:t>
      </w:r>
      <w:r w:rsidR="00306A1C">
        <w:rPr>
          <w:rFonts w:ascii="Times New Roman" w:hAnsi="Times New Roman" w:cs="Times New Roman"/>
          <w:sz w:val="24"/>
          <w:szCs w:val="24"/>
        </w:rPr>
        <w:t xml:space="preserve"> </w:t>
      </w:r>
      <w:r w:rsidR="00C57BF0">
        <w:rPr>
          <w:rFonts w:ascii="Times New Roman" w:hAnsi="Times New Roman" w:cs="Times New Roman"/>
          <w:sz w:val="24"/>
          <w:szCs w:val="24"/>
        </w:rPr>
        <w:t>beforehand</w:t>
      </w:r>
      <w:r w:rsidR="00306A1C">
        <w:rPr>
          <w:rFonts w:ascii="Times New Roman" w:hAnsi="Times New Roman" w:cs="Times New Roman"/>
          <w:sz w:val="24"/>
          <w:szCs w:val="24"/>
        </w:rPr>
        <w:t xml:space="preserve"> and </w:t>
      </w:r>
      <w:r w:rsidR="00C57BF0">
        <w:rPr>
          <w:rFonts w:ascii="Times New Roman" w:hAnsi="Times New Roman" w:cs="Times New Roman"/>
          <w:sz w:val="24"/>
          <w:szCs w:val="24"/>
        </w:rPr>
        <w:t xml:space="preserve">placed it </w:t>
      </w:r>
      <w:r w:rsidR="00A115B5">
        <w:rPr>
          <w:rFonts w:ascii="Times New Roman" w:hAnsi="Times New Roman" w:cs="Times New Roman"/>
          <w:sz w:val="24"/>
          <w:szCs w:val="24"/>
        </w:rPr>
        <w:t>behind the</w:t>
      </w:r>
      <w:r w:rsidR="00506505">
        <w:rPr>
          <w:rFonts w:ascii="Times New Roman" w:hAnsi="Times New Roman" w:cs="Times New Roman"/>
          <w:sz w:val="24"/>
          <w:szCs w:val="24"/>
        </w:rPr>
        <w:t xml:space="preserve"> door.</w:t>
      </w:r>
    </w:p>
    <w:p w:rsidR="00D21C68" w:rsidRDefault="00D21C68"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do not accept that the accused picked the axe handle randomly. Even the way the </w:t>
      </w:r>
      <w:r w:rsidR="00DE1FC2">
        <w:rPr>
          <w:rFonts w:ascii="Times New Roman" w:hAnsi="Times New Roman" w:cs="Times New Roman"/>
          <w:sz w:val="24"/>
          <w:szCs w:val="24"/>
        </w:rPr>
        <w:t>accused</w:t>
      </w:r>
      <w:r>
        <w:rPr>
          <w:rFonts w:ascii="Times New Roman" w:hAnsi="Times New Roman" w:cs="Times New Roman"/>
          <w:sz w:val="24"/>
          <w:szCs w:val="24"/>
        </w:rPr>
        <w:t xml:space="preserve"> explained how the attack took </w:t>
      </w:r>
      <w:r w:rsidR="00DE1FC2">
        <w:rPr>
          <w:rFonts w:ascii="Times New Roman" w:hAnsi="Times New Roman" w:cs="Times New Roman"/>
          <w:sz w:val="24"/>
          <w:szCs w:val="24"/>
        </w:rPr>
        <w:t>place</w:t>
      </w:r>
      <w:r>
        <w:rPr>
          <w:rFonts w:ascii="Times New Roman" w:hAnsi="Times New Roman" w:cs="Times New Roman"/>
          <w:sz w:val="24"/>
          <w:szCs w:val="24"/>
        </w:rPr>
        <w:t xml:space="preserve"> defies logic. In his evidence in </w:t>
      </w:r>
      <w:r w:rsidR="00DE1FC2">
        <w:rPr>
          <w:rFonts w:ascii="Times New Roman" w:hAnsi="Times New Roman" w:cs="Times New Roman"/>
          <w:sz w:val="24"/>
          <w:szCs w:val="24"/>
        </w:rPr>
        <w:t>chief,</w:t>
      </w:r>
      <w:r>
        <w:rPr>
          <w:rFonts w:ascii="Times New Roman" w:hAnsi="Times New Roman" w:cs="Times New Roman"/>
          <w:sz w:val="24"/>
          <w:szCs w:val="24"/>
        </w:rPr>
        <w:t xml:space="preserve"> he said they had retired to bed. We now know th</w:t>
      </w:r>
      <w:r w:rsidR="00DE2F2B">
        <w:rPr>
          <w:rFonts w:ascii="Times New Roman" w:hAnsi="Times New Roman" w:cs="Times New Roman"/>
          <w:sz w:val="24"/>
          <w:szCs w:val="24"/>
        </w:rPr>
        <w:t>at the deceased was not a thief</w:t>
      </w:r>
      <w:r>
        <w:rPr>
          <w:rFonts w:ascii="Times New Roman" w:hAnsi="Times New Roman" w:cs="Times New Roman"/>
          <w:sz w:val="24"/>
          <w:szCs w:val="24"/>
        </w:rPr>
        <w:t xml:space="preserve"> of tangible </w:t>
      </w:r>
      <w:r w:rsidR="00DE1FC2">
        <w:rPr>
          <w:rFonts w:ascii="Times New Roman" w:hAnsi="Times New Roman" w:cs="Times New Roman"/>
          <w:sz w:val="24"/>
          <w:szCs w:val="24"/>
        </w:rPr>
        <w:t>property</w:t>
      </w:r>
      <w:r>
        <w:rPr>
          <w:rFonts w:ascii="Times New Roman" w:hAnsi="Times New Roman" w:cs="Times New Roman"/>
          <w:sz w:val="24"/>
          <w:szCs w:val="24"/>
        </w:rPr>
        <w:t xml:space="preserve">, although his visit amounted to some act of dishonesty. The accused said, they heard the door </w:t>
      </w:r>
      <w:r>
        <w:rPr>
          <w:rFonts w:ascii="Times New Roman" w:hAnsi="Times New Roman" w:cs="Times New Roman"/>
          <w:sz w:val="24"/>
          <w:szCs w:val="24"/>
        </w:rPr>
        <w:lastRenderedPageBreak/>
        <w:t>being opened. His wife Sharon asked who it was. The two</w:t>
      </w:r>
      <w:r w:rsidR="00A115B5">
        <w:rPr>
          <w:rFonts w:ascii="Times New Roman" w:hAnsi="Times New Roman" w:cs="Times New Roman"/>
          <w:sz w:val="24"/>
          <w:szCs w:val="24"/>
        </w:rPr>
        <w:t xml:space="preserve"> that is the</w:t>
      </w:r>
      <w:r>
        <w:rPr>
          <w:rFonts w:ascii="Times New Roman" w:hAnsi="Times New Roman" w:cs="Times New Roman"/>
          <w:sz w:val="24"/>
          <w:szCs w:val="24"/>
        </w:rPr>
        <w:t xml:space="preserve"> accused and Sharon discussed on how to proceed.</w:t>
      </w:r>
      <w:r w:rsidR="00506505">
        <w:rPr>
          <w:rFonts w:ascii="Times New Roman" w:hAnsi="Times New Roman" w:cs="Times New Roman"/>
          <w:sz w:val="24"/>
          <w:szCs w:val="24"/>
        </w:rPr>
        <w:t xml:space="preserve"> </w:t>
      </w:r>
      <w:r>
        <w:rPr>
          <w:rFonts w:ascii="Times New Roman" w:hAnsi="Times New Roman" w:cs="Times New Roman"/>
          <w:sz w:val="24"/>
          <w:szCs w:val="24"/>
        </w:rPr>
        <w:t xml:space="preserve">He wanted to go to the door but Sharon discouraged him. This was a single room. Surely deceased would have heard the conversation. Being aware of his devious visit he would not remain in the hut. No </w:t>
      </w:r>
      <w:r w:rsidR="00A115B5">
        <w:rPr>
          <w:rFonts w:ascii="Times New Roman" w:hAnsi="Times New Roman" w:cs="Times New Roman"/>
          <w:sz w:val="24"/>
          <w:szCs w:val="24"/>
        </w:rPr>
        <w:t>philanderer</w:t>
      </w:r>
      <w:r>
        <w:rPr>
          <w:rFonts w:ascii="Times New Roman" w:hAnsi="Times New Roman" w:cs="Times New Roman"/>
          <w:sz w:val="24"/>
          <w:szCs w:val="24"/>
        </w:rPr>
        <w:t xml:space="preserve"> would challenge their lover’s husband in his </w:t>
      </w:r>
      <w:r w:rsidR="00A115B5">
        <w:rPr>
          <w:rFonts w:ascii="Times New Roman" w:hAnsi="Times New Roman" w:cs="Times New Roman"/>
          <w:sz w:val="24"/>
          <w:szCs w:val="24"/>
        </w:rPr>
        <w:t>house. More so even if this was a thief he would not remain in the house.</w:t>
      </w:r>
    </w:p>
    <w:p w:rsidR="007506DB" w:rsidRDefault="0015266D"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We have no doubt that the deceased was invited to the homestead. There was no direct evidence who invited her .</w:t>
      </w:r>
      <w:r w:rsidR="007506DB">
        <w:rPr>
          <w:rFonts w:ascii="Times New Roman" w:hAnsi="Times New Roman" w:cs="Times New Roman"/>
          <w:sz w:val="24"/>
          <w:szCs w:val="24"/>
        </w:rPr>
        <w:t xml:space="preserve">The State </w:t>
      </w:r>
      <w:r>
        <w:rPr>
          <w:rFonts w:ascii="Times New Roman" w:hAnsi="Times New Roman" w:cs="Times New Roman"/>
          <w:sz w:val="24"/>
          <w:szCs w:val="24"/>
        </w:rPr>
        <w:t>could have done better had it placed before the court some excerpts from the deceased or Sharon’s phone to confirm the communication between the two.</w:t>
      </w:r>
      <w:r w:rsidR="007506DB">
        <w:rPr>
          <w:rFonts w:ascii="Times New Roman" w:hAnsi="Times New Roman" w:cs="Times New Roman"/>
          <w:sz w:val="24"/>
          <w:szCs w:val="24"/>
        </w:rPr>
        <w:t xml:space="preserve"> The time the messages were sent would have confirmed or rebutted the suspicion that the accused lured the deceased to his home. The accused arrived in the evening if the messages were sent around 9pm then it could have been the accused.</w:t>
      </w:r>
    </w:p>
    <w:p w:rsidR="00506505" w:rsidRDefault="00E51867"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That as it </w:t>
      </w:r>
      <w:r w:rsidR="00DE1FC2">
        <w:rPr>
          <w:rFonts w:ascii="Times New Roman" w:hAnsi="Times New Roman" w:cs="Times New Roman"/>
          <w:sz w:val="24"/>
          <w:szCs w:val="24"/>
        </w:rPr>
        <w:t>may be</w:t>
      </w:r>
      <w:r>
        <w:rPr>
          <w:rFonts w:ascii="Times New Roman" w:hAnsi="Times New Roman" w:cs="Times New Roman"/>
          <w:sz w:val="24"/>
          <w:szCs w:val="24"/>
        </w:rPr>
        <w:t xml:space="preserve"> </w:t>
      </w:r>
      <w:r w:rsidR="00CE0DE6">
        <w:rPr>
          <w:rFonts w:ascii="Times New Roman" w:hAnsi="Times New Roman" w:cs="Times New Roman"/>
          <w:sz w:val="24"/>
          <w:szCs w:val="24"/>
        </w:rPr>
        <w:t>from</w:t>
      </w:r>
      <w:r w:rsidR="005E51C0">
        <w:rPr>
          <w:rFonts w:ascii="Times New Roman" w:hAnsi="Times New Roman" w:cs="Times New Roman"/>
          <w:sz w:val="24"/>
          <w:szCs w:val="24"/>
        </w:rPr>
        <w:t xml:space="preserve"> the</w:t>
      </w:r>
      <w:r>
        <w:rPr>
          <w:rFonts w:ascii="Times New Roman" w:hAnsi="Times New Roman" w:cs="Times New Roman"/>
          <w:sz w:val="24"/>
          <w:szCs w:val="24"/>
        </w:rPr>
        <w:t xml:space="preserve"> events of the </w:t>
      </w:r>
      <w:r w:rsidR="005E51C0">
        <w:rPr>
          <w:rFonts w:ascii="Times New Roman" w:hAnsi="Times New Roman" w:cs="Times New Roman"/>
          <w:sz w:val="24"/>
          <w:szCs w:val="24"/>
        </w:rPr>
        <w:t>day, it admits of no doubt</w:t>
      </w:r>
      <w:r>
        <w:rPr>
          <w:rFonts w:ascii="Times New Roman" w:hAnsi="Times New Roman" w:cs="Times New Roman"/>
          <w:sz w:val="24"/>
          <w:szCs w:val="24"/>
        </w:rPr>
        <w:t xml:space="preserve"> that the accused was aware that the intruder was his wife’s </w:t>
      </w:r>
      <w:r w:rsidR="005E51C0">
        <w:rPr>
          <w:rFonts w:ascii="Times New Roman" w:hAnsi="Times New Roman" w:cs="Times New Roman"/>
          <w:sz w:val="24"/>
          <w:szCs w:val="24"/>
        </w:rPr>
        <w:t>paramour</w:t>
      </w:r>
      <w:r>
        <w:rPr>
          <w:rFonts w:ascii="Times New Roman" w:hAnsi="Times New Roman" w:cs="Times New Roman"/>
          <w:sz w:val="24"/>
          <w:szCs w:val="24"/>
        </w:rPr>
        <w:t xml:space="preserve">. We therefore accept Sharon’s evidence that the accused prepared himself for the deceased’s arrival. </w:t>
      </w:r>
    </w:p>
    <w:p w:rsidR="00E51867" w:rsidRDefault="00CE0DE6"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w:t>
      </w:r>
      <w:r w:rsidR="00FA51B9">
        <w:rPr>
          <w:rFonts w:ascii="Times New Roman" w:hAnsi="Times New Roman" w:cs="Times New Roman"/>
          <w:sz w:val="24"/>
          <w:szCs w:val="24"/>
        </w:rPr>
        <w:t>e accept that he was the first to strike the deceased on the back. According to Sharon the deceased turned and the two fought. The</w:t>
      </w:r>
      <w:r w:rsidR="00E51867">
        <w:rPr>
          <w:rFonts w:ascii="Times New Roman" w:hAnsi="Times New Roman" w:cs="Times New Roman"/>
          <w:sz w:val="24"/>
          <w:szCs w:val="24"/>
        </w:rPr>
        <w:t xml:space="preserve"> Magistrate who confirmed the accused’s warned and cautioned statement recorded that the accused had bruises on the left cheek. The accused said he was hit with a </w:t>
      </w:r>
      <w:r w:rsidR="00DE1FC2">
        <w:rPr>
          <w:rFonts w:ascii="Times New Roman" w:hAnsi="Times New Roman" w:cs="Times New Roman"/>
          <w:sz w:val="24"/>
          <w:szCs w:val="24"/>
        </w:rPr>
        <w:t>knobkerrie</w:t>
      </w:r>
      <w:r w:rsidR="00FA51B9">
        <w:rPr>
          <w:rFonts w:ascii="Times New Roman" w:hAnsi="Times New Roman" w:cs="Times New Roman"/>
          <w:sz w:val="24"/>
          <w:szCs w:val="24"/>
        </w:rPr>
        <w:t>. One wonders where the deceased who was not a robber would have gotten a weapon in this dark room. It is likely that the deceased was not armed. He had visited to enjoy the fruits of a forbidden tree, he must have been relaxed and unaware of the lurking threat ahead.</w:t>
      </w:r>
      <w:r w:rsidR="00F8462A">
        <w:rPr>
          <w:rFonts w:ascii="Times New Roman" w:hAnsi="Times New Roman" w:cs="Times New Roman"/>
          <w:sz w:val="24"/>
          <w:szCs w:val="24"/>
        </w:rPr>
        <w:t xml:space="preserve"> </w:t>
      </w:r>
      <w:r w:rsidR="0015266D">
        <w:rPr>
          <w:rFonts w:ascii="Times New Roman" w:hAnsi="Times New Roman" w:cs="Times New Roman"/>
          <w:sz w:val="24"/>
          <w:szCs w:val="24"/>
        </w:rPr>
        <w:t>He had visited his lover and had no reason to be armed at all.</w:t>
      </w:r>
    </w:p>
    <w:p w:rsidR="00A41263" w:rsidRDefault="00A41263"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From the </w:t>
      </w:r>
      <w:r w:rsidR="00DE1FC2">
        <w:rPr>
          <w:rFonts w:ascii="Times New Roman" w:hAnsi="Times New Roman" w:cs="Times New Roman"/>
          <w:sz w:val="24"/>
          <w:szCs w:val="24"/>
        </w:rPr>
        <w:t>circumstances</w:t>
      </w:r>
      <w:r>
        <w:rPr>
          <w:rFonts w:ascii="Times New Roman" w:hAnsi="Times New Roman" w:cs="Times New Roman"/>
          <w:sz w:val="24"/>
          <w:szCs w:val="24"/>
        </w:rPr>
        <w:t xml:space="preserve"> of the case </w:t>
      </w:r>
      <w:r w:rsidR="00504D9C">
        <w:rPr>
          <w:rFonts w:ascii="Times New Roman" w:hAnsi="Times New Roman" w:cs="Times New Roman"/>
          <w:sz w:val="24"/>
          <w:szCs w:val="24"/>
        </w:rPr>
        <w:t xml:space="preserve">we conclude that </w:t>
      </w:r>
      <w:r>
        <w:rPr>
          <w:rFonts w:ascii="Times New Roman" w:hAnsi="Times New Roman" w:cs="Times New Roman"/>
          <w:sz w:val="24"/>
          <w:szCs w:val="24"/>
        </w:rPr>
        <w:t xml:space="preserve">the accused must have known about this illicit affair. When Sharon refused to go to Harare, a perfect opportunity presented itself to catch the love birds in the act. This, in our view is the reason he opted to go to his house late at night. When he failed to catch the love </w:t>
      </w:r>
      <w:r w:rsidR="00DE1FC2">
        <w:rPr>
          <w:rFonts w:ascii="Times New Roman" w:hAnsi="Times New Roman" w:cs="Times New Roman"/>
          <w:sz w:val="24"/>
          <w:szCs w:val="24"/>
        </w:rPr>
        <w:t>birds,</w:t>
      </w:r>
      <w:r>
        <w:rPr>
          <w:rFonts w:ascii="Times New Roman" w:hAnsi="Times New Roman" w:cs="Times New Roman"/>
          <w:sz w:val="24"/>
          <w:szCs w:val="24"/>
        </w:rPr>
        <w:t xml:space="preserve"> he went a step further and lured the deceased into his home.</w:t>
      </w:r>
    </w:p>
    <w:p w:rsidR="009134C0" w:rsidRDefault="009134C0"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do not accept Sharon’s evidence that she did not meet with deceased at </w:t>
      </w:r>
      <w:r w:rsidR="00DE1FC2">
        <w:rPr>
          <w:rFonts w:ascii="Times New Roman" w:hAnsi="Times New Roman" w:cs="Times New Roman"/>
          <w:sz w:val="24"/>
          <w:szCs w:val="24"/>
        </w:rPr>
        <w:t>accused’s</w:t>
      </w:r>
      <w:r>
        <w:rPr>
          <w:rFonts w:ascii="Times New Roman" w:hAnsi="Times New Roman" w:cs="Times New Roman"/>
          <w:sz w:val="24"/>
          <w:szCs w:val="24"/>
        </w:rPr>
        <w:t xml:space="preserve"> homestead. The deceased’s conduct when he arrived was </w:t>
      </w:r>
      <w:r w:rsidR="00CB777A">
        <w:rPr>
          <w:rFonts w:ascii="Times New Roman" w:hAnsi="Times New Roman" w:cs="Times New Roman"/>
          <w:sz w:val="24"/>
          <w:szCs w:val="24"/>
        </w:rPr>
        <w:t>un</w:t>
      </w:r>
      <w:r>
        <w:rPr>
          <w:rFonts w:ascii="Times New Roman" w:hAnsi="Times New Roman" w:cs="Times New Roman"/>
          <w:sz w:val="24"/>
          <w:szCs w:val="24"/>
        </w:rPr>
        <w:t xml:space="preserve">usual. </w:t>
      </w:r>
      <w:r w:rsidR="00DE1FC2">
        <w:rPr>
          <w:rFonts w:ascii="Times New Roman" w:hAnsi="Times New Roman" w:cs="Times New Roman"/>
          <w:sz w:val="24"/>
          <w:szCs w:val="24"/>
        </w:rPr>
        <w:t>It’s</w:t>
      </w:r>
      <w:r>
        <w:rPr>
          <w:rFonts w:ascii="Times New Roman" w:hAnsi="Times New Roman" w:cs="Times New Roman"/>
          <w:sz w:val="24"/>
          <w:szCs w:val="24"/>
        </w:rPr>
        <w:t xml:space="preserve"> said he knocked once and </w:t>
      </w:r>
      <w:r w:rsidR="00DE1FC2">
        <w:rPr>
          <w:rFonts w:ascii="Times New Roman" w:hAnsi="Times New Roman" w:cs="Times New Roman"/>
          <w:sz w:val="24"/>
          <w:szCs w:val="24"/>
        </w:rPr>
        <w:t>pushed</w:t>
      </w:r>
      <w:r>
        <w:rPr>
          <w:rFonts w:ascii="Times New Roman" w:hAnsi="Times New Roman" w:cs="Times New Roman"/>
          <w:sz w:val="24"/>
          <w:szCs w:val="24"/>
        </w:rPr>
        <w:t xml:space="preserve"> the door open. Deceased obviously h</w:t>
      </w:r>
      <w:r w:rsidR="00504D9C">
        <w:rPr>
          <w:rFonts w:ascii="Times New Roman" w:hAnsi="Times New Roman" w:cs="Times New Roman"/>
          <w:sz w:val="24"/>
          <w:szCs w:val="24"/>
        </w:rPr>
        <w:t>ad been invited and needed no authority to get into the house.</w:t>
      </w:r>
      <w:r w:rsidR="005E51C0">
        <w:rPr>
          <w:rFonts w:ascii="Times New Roman" w:hAnsi="Times New Roman" w:cs="Times New Roman"/>
          <w:sz w:val="24"/>
          <w:szCs w:val="24"/>
        </w:rPr>
        <w:t xml:space="preserve"> Generally visitors</w:t>
      </w:r>
      <w:r w:rsidR="00504D9C">
        <w:rPr>
          <w:rFonts w:ascii="Times New Roman" w:hAnsi="Times New Roman" w:cs="Times New Roman"/>
          <w:sz w:val="24"/>
          <w:szCs w:val="24"/>
        </w:rPr>
        <w:t xml:space="preserve"> </w:t>
      </w:r>
      <w:r w:rsidR="005E51C0">
        <w:rPr>
          <w:rFonts w:ascii="Times New Roman" w:hAnsi="Times New Roman" w:cs="Times New Roman"/>
          <w:sz w:val="24"/>
          <w:szCs w:val="24"/>
        </w:rPr>
        <w:t>knock,</w:t>
      </w:r>
      <w:r w:rsidR="00504D9C">
        <w:rPr>
          <w:rFonts w:ascii="Times New Roman" w:hAnsi="Times New Roman" w:cs="Times New Roman"/>
          <w:sz w:val="24"/>
          <w:szCs w:val="24"/>
        </w:rPr>
        <w:t xml:space="preserve"> they wait to be invited into the house. The deceased </w:t>
      </w:r>
      <w:r w:rsidR="00504D9C">
        <w:rPr>
          <w:rFonts w:ascii="Times New Roman" w:hAnsi="Times New Roman" w:cs="Times New Roman"/>
          <w:sz w:val="24"/>
          <w:szCs w:val="24"/>
        </w:rPr>
        <w:lastRenderedPageBreak/>
        <w:t xml:space="preserve">did not bother about such courtesies which means he was used to this place and needed no invitation to get inside. </w:t>
      </w:r>
    </w:p>
    <w:p w:rsidR="00785767" w:rsidRDefault="00785767"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post mortem report shows that the deceased sustained injuries on the head. Three places were identified all at the frontal region and side of the head. The injuries confirm the accused’s evidence that he struck the deceased thrice on the head. </w:t>
      </w:r>
    </w:p>
    <w:p w:rsidR="0055282C" w:rsidRPr="00DE1FC2" w:rsidRDefault="0055282C" w:rsidP="00DE1FC2">
      <w:pPr>
        <w:spacing w:line="360" w:lineRule="auto"/>
        <w:jc w:val="both"/>
        <w:rPr>
          <w:rFonts w:ascii="Times New Roman" w:hAnsi="Times New Roman" w:cs="Times New Roman"/>
          <w:sz w:val="24"/>
          <w:szCs w:val="24"/>
          <w:u w:val="single"/>
        </w:rPr>
      </w:pPr>
      <w:r w:rsidRPr="00DE1FC2">
        <w:rPr>
          <w:rFonts w:ascii="Times New Roman" w:hAnsi="Times New Roman" w:cs="Times New Roman"/>
          <w:sz w:val="24"/>
          <w:szCs w:val="24"/>
          <w:u w:val="single"/>
        </w:rPr>
        <w:t>The Law</w:t>
      </w:r>
    </w:p>
    <w:p w:rsidR="00C03FD8" w:rsidRDefault="00C03FD8"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terms of its definition, murder is committed </w:t>
      </w:r>
      <w:r w:rsidR="00DE1FC2">
        <w:rPr>
          <w:rFonts w:ascii="Times New Roman" w:hAnsi="Times New Roman" w:cs="Times New Roman"/>
          <w:sz w:val="24"/>
          <w:szCs w:val="24"/>
        </w:rPr>
        <w:t>where</w:t>
      </w:r>
      <w:r>
        <w:rPr>
          <w:rFonts w:ascii="Times New Roman" w:hAnsi="Times New Roman" w:cs="Times New Roman"/>
          <w:sz w:val="24"/>
          <w:szCs w:val="24"/>
        </w:rPr>
        <w:t xml:space="preserve"> the accused is both the factual</w:t>
      </w:r>
      <w:r w:rsidR="005E51C0">
        <w:rPr>
          <w:rFonts w:ascii="Times New Roman" w:hAnsi="Times New Roman" w:cs="Times New Roman"/>
          <w:sz w:val="24"/>
          <w:szCs w:val="24"/>
        </w:rPr>
        <w:t xml:space="preserve"> and</w:t>
      </w:r>
      <w:r>
        <w:rPr>
          <w:rFonts w:ascii="Times New Roman" w:hAnsi="Times New Roman" w:cs="Times New Roman"/>
          <w:sz w:val="24"/>
          <w:szCs w:val="24"/>
        </w:rPr>
        <w:t xml:space="preserve"> </w:t>
      </w:r>
      <w:r w:rsidR="00CB777A">
        <w:rPr>
          <w:rFonts w:ascii="Times New Roman" w:hAnsi="Times New Roman" w:cs="Times New Roman"/>
          <w:sz w:val="24"/>
          <w:szCs w:val="24"/>
        </w:rPr>
        <w:t xml:space="preserve">legal </w:t>
      </w:r>
      <w:r>
        <w:rPr>
          <w:rFonts w:ascii="Times New Roman" w:hAnsi="Times New Roman" w:cs="Times New Roman"/>
          <w:sz w:val="24"/>
          <w:szCs w:val="24"/>
        </w:rPr>
        <w:t xml:space="preserve">cause of </w:t>
      </w:r>
      <w:r w:rsidR="00CB777A">
        <w:rPr>
          <w:rFonts w:ascii="Times New Roman" w:hAnsi="Times New Roman" w:cs="Times New Roman"/>
          <w:sz w:val="24"/>
          <w:szCs w:val="24"/>
        </w:rPr>
        <w:t>death. The accused must either have the actual i</w:t>
      </w:r>
      <w:r>
        <w:rPr>
          <w:rFonts w:ascii="Times New Roman" w:hAnsi="Times New Roman" w:cs="Times New Roman"/>
          <w:sz w:val="24"/>
          <w:szCs w:val="24"/>
        </w:rPr>
        <w:t xml:space="preserve">ntention to cause death, or had a realisation of a real risk or possibility that death </w:t>
      </w:r>
      <w:r w:rsidR="00DE1FC2">
        <w:rPr>
          <w:rFonts w:ascii="Times New Roman" w:hAnsi="Times New Roman" w:cs="Times New Roman"/>
          <w:sz w:val="24"/>
          <w:szCs w:val="24"/>
        </w:rPr>
        <w:t>may</w:t>
      </w:r>
      <w:r>
        <w:rPr>
          <w:rFonts w:ascii="Times New Roman" w:hAnsi="Times New Roman" w:cs="Times New Roman"/>
          <w:sz w:val="24"/>
          <w:szCs w:val="24"/>
        </w:rPr>
        <w:t xml:space="preserve"> result but persisted with the conduct.</w:t>
      </w:r>
      <w:r w:rsidR="004D4972">
        <w:rPr>
          <w:rFonts w:ascii="Times New Roman" w:hAnsi="Times New Roman" w:cs="Times New Roman"/>
          <w:sz w:val="24"/>
          <w:szCs w:val="24"/>
        </w:rPr>
        <w:t xml:space="preserve"> The test for intention is subjective. The court must </w:t>
      </w:r>
      <w:r w:rsidR="00DE1FC2">
        <w:rPr>
          <w:rFonts w:ascii="Times New Roman" w:hAnsi="Times New Roman" w:cs="Times New Roman"/>
          <w:sz w:val="24"/>
          <w:szCs w:val="24"/>
        </w:rPr>
        <w:t>endeavour</w:t>
      </w:r>
      <w:r w:rsidR="004D4972">
        <w:rPr>
          <w:rFonts w:ascii="Times New Roman" w:hAnsi="Times New Roman" w:cs="Times New Roman"/>
          <w:sz w:val="24"/>
          <w:szCs w:val="24"/>
        </w:rPr>
        <w:t xml:space="preserve"> to decipher what was in the accused’s mind at the time the offence was committed. </w:t>
      </w:r>
    </w:p>
    <w:p w:rsidR="00CB777A" w:rsidRDefault="00CB777A" w:rsidP="00CB777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raised self-defence. </w:t>
      </w:r>
      <w:r w:rsidR="005E51C0">
        <w:rPr>
          <w:rFonts w:ascii="Times New Roman" w:hAnsi="Times New Roman" w:cs="Times New Roman"/>
          <w:sz w:val="24"/>
          <w:szCs w:val="24"/>
        </w:rPr>
        <w:t>Self-defence</w:t>
      </w:r>
      <w:r>
        <w:rPr>
          <w:rFonts w:ascii="Times New Roman" w:hAnsi="Times New Roman" w:cs="Times New Roman"/>
          <w:sz w:val="24"/>
          <w:szCs w:val="24"/>
        </w:rPr>
        <w:t xml:space="preserve"> is a complete defence where it is shown that the accused was under an unlawful attack or the attack was imminent, that his conduct was necessary to avert the attack, the means </w:t>
      </w:r>
      <w:r w:rsidRPr="00CB777A">
        <w:rPr>
          <w:rFonts w:ascii="Times New Roman" w:hAnsi="Times New Roman" w:cs="Times New Roman"/>
          <w:sz w:val="24"/>
          <w:szCs w:val="24"/>
        </w:rPr>
        <w:t>used to avert the unlawful attack were reasonable in all the circumstances; and</w:t>
      </w:r>
      <w:r>
        <w:rPr>
          <w:rFonts w:ascii="Times New Roman" w:hAnsi="Times New Roman" w:cs="Times New Roman"/>
          <w:sz w:val="24"/>
          <w:szCs w:val="24"/>
        </w:rPr>
        <w:t xml:space="preserve"> </w:t>
      </w:r>
      <w:r w:rsidRPr="00CB777A">
        <w:rPr>
          <w:rFonts w:ascii="Times New Roman" w:hAnsi="Times New Roman" w:cs="Times New Roman"/>
          <w:sz w:val="24"/>
          <w:szCs w:val="24"/>
        </w:rPr>
        <w:t>any harm or injury caused by his or her conduct</w:t>
      </w:r>
      <w:r>
        <w:rPr>
          <w:rFonts w:ascii="Times New Roman" w:hAnsi="Times New Roman" w:cs="Times New Roman"/>
          <w:sz w:val="24"/>
          <w:szCs w:val="24"/>
        </w:rPr>
        <w:t xml:space="preserve">. In assessing the applicability of the defence the court must put itself in the shoes of the accused and consider the </w:t>
      </w:r>
      <w:r w:rsidR="00333A6C">
        <w:rPr>
          <w:rFonts w:ascii="Times New Roman" w:hAnsi="Times New Roman" w:cs="Times New Roman"/>
          <w:sz w:val="24"/>
          <w:szCs w:val="24"/>
        </w:rPr>
        <w:t>stress,</w:t>
      </w:r>
      <w:r>
        <w:rPr>
          <w:rFonts w:ascii="Times New Roman" w:hAnsi="Times New Roman" w:cs="Times New Roman"/>
          <w:sz w:val="24"/>
          <w:szCs w:val="24"/>
        </w:rPr>
        <w:t xml:space="preserve"> and other factors operating in the accused’s </w:t>
      </w:r>
      <w:r w:rsidR="00333A6C">
        <w:rPr>
          <w:rFonts w:ascii="Times New Roman" w:hAnsi="Times New Roman" w:cs="Times New Roman"/>
          <w:sz w:val="24"/>
          <w:szCs w:val="24"/>
        </w:rPr>
        <w:t>mind. Section 253 of the Criminal Code.</w:t>
      </w:r>
    </w:p>
    <w:p w:rsidR="00333A6C" w:rsidRPr="00333A6C" w:rsidRDefault="00333A6C" w:rsidP="00333A6C">
      <w:pPr>
        <w:spacing w:line="360" w:lineRule="auto"/>
        <w:ind w:firstLine="720"/>
        <w:jc w:val="both"/>
        <w:rPr>
          <w:rFonts w:ascii="Times New Roman" w:hAnsi="Times New Roman" w:cs="Times New Roman"/>
          <w:sz w:val="24"/>
          <w:szCs w:val="24"/>
        </w:rPr>
      </w:pPr>
      <w:r w:rsidRPr="00333A6C">
        <w:rPr>
          <w:rFonts w:ascii="Times New Roman" w:hAnsi="Times New Roman" w:cs="Times New Roman"/>
          <w:sz w:val="24"/>
          <w:szCs w:val="24"/>
        </w:rPr>
        <w:t>The use of the word “and” after each requirement means that the requirements should be taken cumulatively and should all be met.</w:t>
      </w:r>
      <w:r w:rsidR="00CE0DE6">
        <w:rPr>
          <w:rFonts w:ascii="Times New Roman" w:hAnsi="Times New Roman" w:cs="Times New Roman"/>
          <w:sz w:val="24"/>
          <w:szCs w:val="24"/>
        </w:rPr>
        <w:t xml:space="preserve"> </w:t>
      </w:r>
      <w:r w:rsidR="00C3112A">
        <w:rPr>
          <w:rFonts w:ascii="Times New Roman" w:hAnsi="Times New Roman" w:cs="Times New Roman"/>
          <w:sz w:val="24"/>
          <w:szCs w:val="24"/>
        </w:rPr>
        <w:t xml:space="preserve"> However if the other requirements are </w:t>
      </w:r>
      <w:r w:rsidRPr="00333A6C">
        <w:rPr>
          <w:rFonts w:ascii="Times New Roman" w:hAnsi="Times New Roman" w:cs="Times New Roman"/>
          <w:sz w:val="24"/>
          <w:szCs w:val="24"/>
        </w:rPr>
        <w:t>met except that the means used by the accused to avert the unlawful attack were not reasonable in all the circumstances, the accused will have a partial defence to a murder charge and will be found guilty of culpable homicide. See</w:t>
      </w:r>
      <w:r w:rsidR="00C3112A">
        <w:rPr>
          <w:rFonts w:ascii="Times New Roman" w:hAnsi="Times New Roman" w:cs="Times New Roman"/>
          <w:sz w:val="24"/>
          <w:szCs w:val="24"/>
        </w:rPr>
        <w:t xml:space="preserve"> s 254 of the Criminal Law Code,</w:t>
      </w:r>
      <w:r w:rsidR="000F6B59">
        <w:rPr>
          <w:rFonts w:ascii="Times New Roman" w:hAnsi="Times New Roman" w:cs="Times New Roman"/>
          <w:sz w:val="24"/>
          <w:szCs w:val="24"/>
        </w:rPr>
        <w:t xml:space="preserve"> </w:t>
      </w:r>
      <w:r w:rsidR="00137F91" w:rsidRPr="00137F91">
        <w:rPr>
          <w:rFonts w:ascii="Times New Roman" w:hAnsi="Times New Roman" w:cs="Times New Roman"/>
          <w:i/>
          <w:sz w:val="24"/>
          <w:szCs w:val="24"/>
        </w:rPr>
        <w:t>S v Mugarisanwa HH62/23</w:t>
      </w:r>
      <w:r w:rsidR="00137F91">
        <w:rPr>
          <w:rFonts w:ascii="Times New Roman" w:hAnsi="Times New Roman" w:cs="Times New Roman"/>
          <w:i/>
          <w:sz w:val="24"/>
          <w:szCs w:val="24"/>
        </w:rPr>
        <w:t>.</w:t>
      </w:r>
    </w:p>
    <w:p w:rsidR="00923467" w:rsidRPr="00DE1FC2" w:rsidRDefault="00923467" w:rsidP="00DE1FC2">
      <w:pPr>
        <w:spacing w:line="360" w:lineRule="auto"/>
        <w:jc w:val="both"/>
        <w:rPr>
          <w:rFonts w:ascii="Times New Roman" w:hAnsi="Times New Roman" w:cs="Times New Roman"/>
          <w:sz w:val="24"/>
          <w:szCs w:val="24"/>
          <w:u w:val="single"/>
        </w:rPr>
      </w:pPr>
      <w:r w:rsidRPr="00DE1FC2">
        <w:rPr>
          <w:rFonts w:ascii="Times New Roman" w:hAnsi="Times New Roman" w:cs="Times New Roman"/>
          <w:sz w:val="24"/>
          <w:szCs w:val="24"/>
          <w:u w:val="single"/>
        </w:rPr>
        <w:t>Application of the law to the facts</w:t>
      </w:r>
    </w:p>
    <w:p w:rsidR="00923467" w:rsidRDefault="00137F91"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We have already made a factual finding that the</w:t>
      </w:r>
      <w:r w:rsidR="00BF335B">
        <w:rPr>
          <w:rFonts w:ascii="Times New Roman" w:hAnsi="Times New Roman" w:cs="Times New Roman"/>
          <w:sz w:val="24"/>
          <w:szCs w:val="24"/>
        </w:rPr>
        <w:t xml:space="preserve">re was no unlawful attack on the accused that he could act in self-defence. He was not </w:t>
      </w:r>
      <w:r>
        <w:rPr>
          <w:rFonts w:ascii="Times New Roman" w:hAnsi="Times New Roman" w:cs="Times New Roman"/>
          <w:sz w:val="24"/>
          <w:szCs w:val="24"/>
        </w:rPr>
        <w:t>attacked first .He is the one who attacked his wife’s lover and they fought. Self-defence therefore does not arise.</w:t>
      </w:r>
    </w:p>
    <w:p w:rsidR="00BF335B" w:rsidRDefault="00137F91" w:rsidP="009E1A67">
      <w:pPr>
        <w:spacing w:line="360" w:lineRule="auto"/>
        <w:ind w:firstLine="720"/>
        <w:jc w:val="both"/>
      </w:pPr>
      <w:r>
        <w:rPr>
          <w:rFonts w:ascii="Times New Roman" w:hAnsi="Times New Roman" w:cs="Times New Roman"/>
          <w:sz w:val="24"/>
          <w:szCs w:val="24"/>
        </w:rPr>
        <w:t xml:space="preserve">In our view the facts may give rise to the defence of </w:t>
      </w:r>
      <w:r w:rsidR="00BF335B">
        <w:rPr>
          <w:rFonts w:ascii="Times New Roman" w:hAnsi="Times New Roman" w:cs="Times New Roman"/>
          <w:sz w:val="24"/>
          <w:szCs w:val="24"/>
        </w:rPr>
        <w:t xml:space="preserve">provocation. Section 239 of the Criminal Code provides for the defence of provocation. It is not a complete defence. At most it can be a partial defence to a charge of murder. In </w:t>
      </w:r>
      <w:r w:rsidR="00BF335B" w:rsidRPr="00BF335B">
        <w:rPr>
          <w:rFonts w:ascii="Times New Roman" w:hAnsi="Times New Roman" w:cs="Times New Roman"/>
          <w:i/>
          <w:sz w:val="24"/>
          <w:szCs w:val="24"/>
        </w:rPr>
        <w:t>S v Mugarapanyanga HH 211/23</w:t>
      </w:r>
      <w:r w:rsidR="00BF335B">
        <w:rPr>
          <w:rFonts w:ascii="Times New Roman" w:hAnsi="Times New Roman" w:cs="Times New Roman"/>
          <w:sz w:val="24"/>
          <w:szCs w:val="24"/>
        </w:rPr>
        <w:t xml:space="preserve"> the Court had this to say on the applicable test for provocation,</w:t>
      </w:r>
      <w:r w:rsidR="00BF335B" w:rsidRPr="00BF335B">
        <w:t xml:space="preserve"> </w:t>
      </w:r>
    </w:p>
    <w:p w:rsidR="00BF335B" w:rsidRDefault="00BF335B" w:rsidP="00DB2148">
      <w:pPr>
        <w:spacing w:line="276" w:lineRule="auto"/>
        <w:ind w:left="720"/>
        <w:jc w:val="both"/>
        <w:rPr>
          <w:rFonts w:ascii="Times New Roman" w:hAnsi="Times New Roman" w:cs="Times New Roman"/>
          <w:sz w:val="24"/>
          <w:szCs w:val="24"/>
        </w:rPr>
      </w:pPr>
      <w:r w:rsidRPr="00BF335B">
        <w:lastRenderedPageBreak/>
        <w:t>‘</w:t>
      </w:r>
      <w:r w:rsidRPr="00BF335B">
        <w:rPr>
          <w:rFonts w:ascii="Times New Roman" w:hAnsi="Times New Roman" w:cs="Times New Roman"/>
        </w:rPr>
        <w:t>In murder cases there is a two-stage approach in applying the defence. The first stage is to decide whether the accused had the intention to kill or the realization that death could occur when he or she reacted to the provocation. If the accused did not have the intention or realization, he or she will not be convicted of murder, but culpable homicide. If the accused had the intention to kill or realization that death could occur, the court will proceed to the second stage, which is to decide whether the accused lost his or her self-control and killed the deceased in circumstances where even a reasonable person faced with this extent of provocation would also have lost self-control. If the accused lost control and a reasonable person would also have lost control, the accused will have a partial defence and will be found guilty of culpable homicide: see Prof G Feltoe Commentary on the Criminal Law (Codification and Reform) Act [Chapter 9:23] Legal Resources Foundation, 2nd Edition 2012 @p 216.’</w:t>
      </w:r>
      <w:r>
        <w:rPr>
          <w:rFonts w:ascii="Times New Roman" w:hAnsi="Times New Roman" w:cs="Times New Roman"/>
          <w:sz w:val="24"/>
          <w:szCs w:val="24"/>
        </w:rPr>
        <w:t xml:space="preserve">                </w:t>
      </w:r>
    </w:p>
    <w:p w:rsidR="00DB2148" w:rsidRDefault="00137F91" w:rsidP="009E1A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DB2148">
        <w:rPr>
          <w:rFonts w:ascii="Times New Roman" w:hAnsi="Times New Roman" w:cs="Times New Roman"/>
          <w:sz w:val="24"/>
          <w:szCs w:val="24"/>
        </w:rPr>
        <w:t>In this case the accused acted more out of anger than provocation. He did not find the deceased in his home. The deceased was invited probably by the accused. He had time to prepare himself on how he will deal with the deceased. At the time, the accused cannot be said that he had the actual intention to kill but he realised that death may result. He waylaid the deceased armed with an axe handle.</w:t>
      </w:r>
    </w:p>
    <w:p w:rsidR="008D29D5" w:rsidRDefault="00DB2148" w:rsidP="008D29D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The second stage is whether the accused lost self-control in circumstances where a reasonable person would have lost self-control. We do not think he lost self-control. </w:t>
      </w:r>
      <w:r w:rsidR="00CE0DE6">
        <w:rPr>
          <w:rFonts w:ascii="Times New Roman" w:hAnsi="Times New Roman" w:cs="Times New Roman"/>
          <w:sz w:val="24"/>
          <w:szCs w:val="24"/>
        </w:rPr>
        <w:t xml:space="preserve">As already noted the accused acted more out of anger than. </w:t>
      </w:r>
      <w:r w:rsidR="008D29D5">
        <w:rPr>
          <w:rFonts w:ascii="Times New Roman" w:hAnsi="Times New Roman" w:cs="Times New Roman"/>
          <w:sz w:val="24"/>
          <w:szCs w:val="24"/>
        </w:rPr>
        <w:t xml:space="preserve">A reasonable person in the circumstances would not have lost self-control. There was no self-control to even relate to. The accused had time to think through his response to this paramour’s presence. If a person purposefully executes his </w:t>
      </w:r>
      <w:r w:rsidR="00CE0DE6">
        <w:rPr>
          <w:rFonts w:ascii="Times New Roman" w:hAnsi="Times New Roman" w:cs="Times New Roman"/>
          <w:sz w:val="24"/>
          <w:szCs w:val="24"/>
        </w:rPr>
        <w:t>plan,</w:t>
      </w:r>
      <w:r w:rsidR="008D29D5">
        <w:rPr>
          <w:rFonts w:ascii="Times New Roman" w:hAnsi="Times New Roman" w:cs="Times New Roman"/>
          <w:sz w:val="24"/>
          <w:szCs w:val="24"/>
        </w:rPr>
        <w:t xml:space="preserve"> it cannot be said to be loss of self-control.</w:t>
      </w:r>
    </w:p>
    <w:p w:rsidR="00E36AC1" w:rsidRDefault="008D29D5" w:rsidP="008D29D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Our view is that even if the accused planned to attack the deceased, he lacked the actual intention to cause death. His intention was to expose the illicit relationship and gather evidence. This is the reason why he took the deceased’s phone with him. It also explains why he went through the deceased’s phone to get messages to confirm the relationship between the deceased and Sharon. </w:t>
      </w:r>
    </w:p>
    <w:p w:rsidR="008F346E" w:rsidRDefault="00122AD1" w:rsidP="009F470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Accordingly,</w:t>
      </w:r>
      <w:r w:rsidR="00E36AC1">
        <w:rPr>
          <w:rFonts w:ascii="Times New Roman" w:hAnsi="Times New Roman" w:cs="Times New Roman"/>
          <w:sz w:val="24"/>
          <w:szCs w:val="24"/>
        </w:rPr>
        <w:t xml:space="preserve"> we find the accused guilty of murder with constructive intention.</w:t>
      </w:r>
    </w:p>
    <w:p w:rsidR="00627526" w:rsidRPr="008F346E" w:rsidRDefault="008F346E" w:rsidP="009276A1">
      <w:pPr>
        <w:spacing w:line="360" w:lineRule="auto"/>
        <w:jc w:val="both"/>
        <w:rPr>
          <w:rFonts w:ascii="Times New Roman" w:hAnsi="Times New Roman" w:cs="Times New Roman"/>
          <w:b/>
          <w:sz w:val="24"/>
          <w:szCs w:val="24"/>
        </w:rPr>
      </w:pPr>
      <w:r w:rsidRPr="008F346E">
        <w:rPr>
          <w:rFonts w:ascii="Times New Roman" w:hAnsi="Times New Roman" w:cs="Times New Roman"/>
          <w:b/>
          <w:sz w:val="24"/>
          <w:szCs w:val="24"/>
        </w:rPr>
        <w:t>Sentence</w:t>
      </w:r>
    </w:p>
    <w:p w:rsidR="008F346E" w:rsidRDefault="008F346E" w:rsidP="009F470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Both counsel were agreed that the offence was not committed in aggravating circumstances.</w:t>
      </w:r>
    </w:p>
    <w:p w:rsidR="008F346E" w:rsidRDefault="008F346E" w:rsidP="009F470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is a first offender who has lived the past </w:t>
      </w:r>
      <w:r w:rsidR="001970CE">
        <w:rPr>
          <w:rFonts w:ascii="Times New Roman" w:hAnsi="Times New Roman" w:cs="Times New Roman"/>
          <w:sz w:val="24"/>
          <w:szCs w:val="24"/>
        </w:rPr>
        <w:t>41 years</w:t>
      </w:r>
      <w:r>
        <w:rPr>
          <w:rFonts w:ascii="Times New Roman" w:hAnsi="Times New Roman" w:cs="Times New Roman"/>
          <w:sz w:val="24"/>
          <w:szCs w:val="24"/>
        </w:rPr>
        <w:t xml:space="preserve"> with no brush with the law. He had family responsibilities a wife and </w:t>
      </w:r>
      <w:r w:rsidR="001970CE">
        <w:rPr>
          <w:rFonts w:ascii="Times New Roman" w:hAnsi="Times New Roman" w:cs="Times New Roman"/>
          <w:sz w:val="24"/>
          <w:szCs w:val="24"/>
        </w:rPr>
        <w:t>four children</w:t>
      </w:r>
      <w:r>
        <w:rPr>
          <w:rFonts w:ascii="Times New Roman" w:hAnsi="Times New Roman" w:cs="Times New Roman"/>
          <w:sz w:val="24"/>
          <w:szCs w:val="24"/>
        </w:rPr>
        <w:t xml:space="preserve"> aged 12, 9,5,</w:t>
      </w:r>
      <w:r w:rsidR="000F6B59">
        <w:rPr>
          <w:rFonts w:ascii="Times New Roman" w:hAnsi="Times New Roman" w:cs="Times New Roman"/>
          <w:sz w:val="24"/>
          <w:szCs w:val="24"/>
        </w:rPr>
        <w:t xml:space="preserve"> </w:t>
      </w:r>
      <w:r>
        <w:rPr>
          <w:rFonts w:ascii="Times New Roman" w:hAnsi="Times New Roman" w:cs="Times New Roman"/>
          <w:sz w:val="24"/>
          <w:szCs w:val="24"/>
        </w:rPr>
        <w:t xml:space="preserve">and 2 years. He was </w:t>
      </w:r>
      <w:r>
        <w:rPr>
          <w:rFonts w:ascii="Times New Roman" w:hAnsi="Times New Roman" w:cs="Times New Roman"/>
          <w:sz w:val="24"/>
          <w:szCs w:val="24"/>
        </w:rPr>
        <w:lastRenderedPageBreak/>
        <w:t>the sole bread winner therefore sending him to prison will affect his family. However the accused has been convicted of a serious offence where a non-custodial sentence would be inappropriate.</w:t>
      </w:r>
      <w:r w:rsidR="001970CE">
        <w:rPr>
          <w:rFonts w:ascii="Times New Roman" w:hAnsi="Times New Roman" w:cs="Times New Roman"/>
          <w:sz w:val="24"/>
          <w:szCs w:val="24"/>
        </w:rPr>
        <w:t xml:space="preserve"> </w:t>
      </w:r>
    </w:p>
    <w:p w:rsidR="008F346E" w:rsidRDefault="008F346E" w:rsidP="009F470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is r</w:t>
      </w:r>
      <w:r w:rsidR="001970CE">
        <w:rPr>
          <w:rFonts w:ascii="Times New Roman" w:hAnsi="Times New Roman" w:cs="Times New Roman"/>
          <w:sz w:val="24"/>
          <w:szCs w:val="24"/>
        </w:rPr>
        <w:t xml:space="preserve">emorseful he tried to secure help for the </w:t>
      </w:r>
      <w:r>
        <w:rPr>
          <w:rFonts w:ascii="Times New Roman" w:hAnsi="Times New Roman" w:cs="Times New Roman"/>
          <w:sz w:val="24"/>
          <w:szCs w:val="24"/>
        </w:rPr>
        <w:t>deceased. His family tried to offer an olive leaf to the deceased’s family which was rebuffed. We shall also take into account the 8 months pre incarceration detention as mitigatory.</w:t>
      </w:r>
    </w:p>
    <w:p w:rsidR="001970CE" w:rsidRDefault="008F346E" w:rsidP="009F470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aggravating that a life was lost. Indeed nothing good can be said about the deceased’s conduct on the day. The right to life provided in the Constitution</w:t>
      </w:r>
      <w:r w:rsidR="00766140">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is not for the good or the bad it is </w:t>
      </w:r>
      <w:r w:rsidR="00766140">
        <w:rPr>
          <w:rFonts w:ascii="Times New Roman" w:hAnsi="Times New Roman" w:cs="Times New Roman"/>
          <w:sz w:val="24"/>
          <w:szCs w:val="24"/>
        </w:rPr>
        <w:t>for</w:t>
      </w:r>
      <w:r>
        <w:rPr>
          <w:rFonts w:ascii="Times New Roman" w:hAnsi="Times New Roman" w:cs="Times New Roman"/>
          <w:sz w:val="24"/>
          <w:szCs w:val="24"/>
        </w:rPr>
        <w:t xml:space="preserve"> all and sundry</w:t>
      </w:r>
      <w:r w:rsidR="00766140">
        <w:rPr>
          <w:rFonts w:ascii="Times New Roman" w:hAnsi="Times New Roman" w:cs="Times New Roman"/>
          <w:sz w:val="24"/>
          <w:szCs w:val="24"/>
        </w:rPr>
        <w:t>. No one has a right to take it away except pursuant to a lawful process.</w:t>
      </w:r>
    </w:p>
    <w:p w:rsidR="00BE4ADD" w:rsidRDefault="00766140" w:rsidP="009F470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and indeed his family will live with the stigma that he is a murderer which is a sentence on its own. Even if he discovered that his wife of 12 years was unfaithful he had ample time to make a conscious decision. He could have initiated divorce proceedings. Either way the marriage now is gone. No one should take the law into their hands</w:t>
      </w:r>
      <w:r w:rsidR="00BE4ADD">
        <w:rPr>
          <w:rFonts w:ascii="Times New Roman" w:hAnsi="Times New Roman" w:cs="Times New Roman"/>
          <w:sz w:val="24"/>
          <w:szCs w:val="24"/>
        </w:rPr>
        <w:t>.</w:t>
      </w:r>
    </w:p>
    <w:p w:rsidR="001677AF" w:rsidRDefault="00BE4ADD" w:rsidP="009F470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must consider the offence, in this case it is a serious offence. It must also consider the accused and his circumstances. He is fairly young but also acted out of anger and to some extent provocation which shall be treated as highly mitigatory. The court must also consider the interests of justice. The interests of justice encompass the legislative purpose, the public policy consideration and the interest of the public. I have already alluded to the policy consideration everyone has a right to life and no one should take the law into his or her hands. The public expect that spouses should be faithful to each other. There </w:t>
      </w:r>
      <w:r w:rsidR="001677AF">
        <w:rPr>
          <w:rFonts w:ascii="Times New Roman" w:hAnsi="Times New Roman" w:cs="Times New Roman"/>
          <w:sz w:val="24"/>
          <w:szCs w:val="24"/>
        </w:rPr>
        <w:t>may be</w:t>
      </w:r>
      <w:r>
        <w:rPr>
          <w:rFonts w:ascii="Times New Roman" w:hAnsi="Times New Roman" w:cs="Times New Roman"/>
          <w:sz w:val="24"/>
          <w:szCs w:val="24"/>
        </w:rPr>
        <w:t xml:space="preserve"> a divided opinion on what should happen to the paramour particularly the one who knows that the woman is married. In my view the public opinion bows to the policy </w:t>
      </w:r>
      <w:r w:rsidR="001677AF">
        <w:rPr>
          <w:rFonts w:ascii="Times New Roman" w:hAnsi="Times New Roman" w:cs="Times New Roman"/>
          <w:sz w:val="24"/>
          <w:szCs w:val="24"/>
        </w:rPr>
        <w:t>considerations. In view of the provocation the following sentence is imposed</w:t>
      </w:r>
      <w:r w:rsidR="00A069C6">
        <w:rPr>
          <w:rFonts w:ascii="Times New Roman" w:hAnsi="Times New Roman" w:cs="Times New Roman"/>
          <w:sz w:val="24"/>
          <w:szCs w:val="24"/>
        </w:rPr>
        <w:t>.</w:t>
      </w:r>
      <w:r w:rsidR="001677AF">
        <w:rPr>
          <w:rFonts w:ascii="Times New Roman" w:hAnsi="Times New Roman" w:cs="Times New Roman"/>
          <w:sz w:val="24"/>
          <w:szCs w:val="24"/>
        </w:rPr>
        <w:t xml:space="preserve"> </w:t>
      </w:r>
    </w:p>
    <w:p w:rsidR="0088697E" w:rsidRPr="00844CA0" w:rsidRDefault="00BE087C" w:rsidP="009276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13 years imprisonment </w:t>
      </w:r>
    </w:p>
    <w:p w:rsidR="00627526" w:rsidRPr="00844CA0" w:rsidRDefault="00627526" w:rsidP="009F4704">
      <w:pPr>
        <w:spacing w:after="0" w:line="360" w:lineRule="auto"/>
        <w:jc w:val="both"/>
        <w:rPr>
          <w:rFonts w:ascii="Times New Roman" w:hAnsi="Times New Roman" w:cs="Times New Roman"/>
          <w:sz w:val="24"/>
          <w:szCs w:val="24"/>
        </w:rPr>
      </w:pPr>
      <w:r w:rsidRPr="00844CA0">
        <w:rPr>
          <w:rFonts w:ascii="Times New Roman" w:hAnsi="Times New Roman" w:cs="Times New Roman"/>
          <w:i/>
          <w:sz w:val="24"/>
          <w:szCs w:val="24"/>
        </w:rPr>
        <w:t>National Prosecuting Authority</w:t>
      </w:r>
      <w:r w:rsidRPr="00844CA0">
        <w:rPr>
          <w:rFonts w:ascii="Times New Roman" w:hAnsi="Times New Roman" w:cs="Times New Roman"/>
          <w:sz w:val="24"/>
          <w:szCs w:val="24"/>
        </w:rPr>
        <w:t>, the State’s legal practitioners.</w:t>
      </w:r>
    </w:p>
    <w:p w:rsidR="00627526" w:rsidRPr="00844CA0" w:rsidRDefault="00B601AD" w:rsidP="009F4704">
      <w:pPr>
        <w:spacing w:after="0" w:line="360" w:lineRule="auto"/>
        <w:jc w:val="both"/>
        <w:rPr>
          <w:rFonts w:ascii="Times New Roman" w:hAnsi="Times New Roman" w:cs="Times New Roman"/>
          <w:sz w:val="24"/>
          <w:szCs w:val="24"/>
        </w:rPr>
      </w:pPr>
      <w:r>
        <w:rPr>
          <w:rFonts w:ascii="Times New Roman" w:hAnsi="Times New Roman" w:cs="Times New Roman"/>
          <w:i/>
          <w:sz w:val="24"/>
          <w:szCs w:val="24"/>
        </w:rPr>
        <w:t>Chikwangwani and Tapi Attorneys</w:t>
      </w:r>
      <w:r w:rsidR="00627526" w:rsidRPr="00844CA0">
        <w:rPr>
          <w:rFonts w:ascii="Times New Roman" w:hAnsi="Times New Roman" w:cs="Times New Roman"/>
          <w:sz w:val="24"/>
          <w:szCs w:val="24"/>
        </w:rPr>
        <w:t xml:space="preserve">, the </w:t>
      </w:r>
      <w:r w:rsidR="00122AD1">
        <w:rPr>
          <w:rFonts w:ascii="Times New Roman" w:hAnsi="Times New Roman" w:cs="Times New Roman"/>
          <w:sz w:val="24"/>
          <w:szCs w:val="24"/>
        </w:rPr>
        <w:t>a</w:t>
      </w:r>
      <w:r w:rsidR="00627526" w:rsidRPr="00844CA0">
        <w:rPr>
          <w:rFonts w:ascii="Times New Roman" w:hAnsi="Times New Roman" w:cs="Times New Roman"/>
          <w:sz w:val="24"/>
          <w:szCs w:val="24"/>
        </w:rPr>
        <w:t>ccused’s</w:t>
      </w:r>
      <w:r w:rsidR="00A143DC">
        <w:rPr>
          <w:rFonts w:ascii="Times New Roman" w:hAnsi="Times New Roman" w:cs="Times New Roman"/>
          <w:sz w:val="24"/>
          <w:szCs w:val="24"/>
        </w:rPr>
        <w:t xml:space="preserve"> </w:t>
      </w:r>
      <w:r w:rsidR="00627526" w:rsidRPr="00844CA0">
        <w:rPr>
          <w:rFonts w:ascii="Times New Roman" w:hAnsi="Times New Roman" w:cs="Times New Roman"/>
          <w:sz w:val="24"/>
          <w:szCs w:val="24"/>
        </w:rPr>
        <w:t>legal practitioners.</w:t>
      </w:r>
    </w:p>
    <w:sectPr w:rsidR="00627526" w:rsidRPr="00844CA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5D2A" w:rsidRDefault="00B35D2A" w:rsidP="002203ED">
      <w:pPr>
        <w:spacing w:after="0" w:line="240" w:lineRule="auto"/>
      </w:pPr>
      <w:r>
        <w:separator/>
      </w:r>
    </w:p>
  </w:endnote>
  <w:endnote w:type="continuationSeparator" w:id="0">
    <w:p w:rsidR="00B35D2A" w:rsidRDefault="00B35D2A" w:rsidP="0022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5D2A" w:rsidRDefault="00B35D2A" w:rsidP="002203ED">
      <w:pPr>
        <w:spacing w:after="0" w:line="240" w:lineRule="auto"/>
      </w:pPr>
      <w:r>
        <w:separator/>
      </w:r>
    </w:p>
  </w:footnote>
  <w:footnote w:type="continuationSeparator" w:id="0">
    <w:p w:rsidR="00B35D2A" w:rsidRDefault="00B35D2A" w:rsidP="002203ED">
      <w:pPr>
        <w:spacing w:after="0" w:line="240" w:lineRule="auto"/>
      </w:pPr>
      <w:r>
        <w:continuationSeparator/>
      </w:r>
    </w:p>
  </w:footnote>
  <w:footnote w:id="1">
    <w:p w:rsidR="00BE4ADD" w:rsidRPr="00766140" w:rsidRDefault="00BE4ADD">
      <w:pPr>
        <w:pStyle w:val="FootnoteText"/>
        <w:rPr>
          <w:lang w:val="en-US"/>
        </w:rPr>
      </w:pPr>
      <w:r>
        <w:rPr>
          <w:rStyle w:val="FootnoteReference"/>
        </w:rPr>
        <w:footnoteRef/>
      </w:r>
      <w:r>
        <w:t xml:space="preserve"> </w:t>
      </w:r>
      <w:r>
        <w:rPr>
          <w:lang w:val="en-US"/>
        </w:rPr>
        <w:t>S 48 of the Constitution of Zimbabwe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3107788"/>
      <w:docPartObj>
        <w:docPartGallery w:val="Page Numbers (Top of Page)"/>
        <w:docPartUnique/>
      </w:docPartObj>
    </w:sdtPr>
    <w:sdtEndPr>
      <w:rPr>
        <w:noProof/>
      </w:rPr>
    </w:sdtEndPr>
    <w:sdtContent>
      <w:p w:rsidR="00BE4ADD" w:rsidRDefault="00BE4ADD">
        <w:pPr>
          <w:pStyle w:val="Header"/>
          <w:jc w:val="right"/>
          <w:rPr>
            <w:noProof/>
          </w:rPr>
        </w:pPr>
        <w:r>
          <w:fldChar w:fldCharType="begin"/>
        </w:r>
        <w:r>
          <w:instrText xml:space="preserve"> PAGE   \* MERGEFORMAT </w:instrText>
        </w:r>
        <w:r>
          <w:fldChar w:fldCharType="separate"/>
        </w:r>
        <w:r w:rsidR="00E058FE">
          <w:rPr>
            <w:noProof/>
          </w:rPr>
          <w:t>1</w:t>
        </w:r>
        <w:r>
          <w:rPr>
            <w:noProof/>
          </w:rPr>
          <w:fldChar w:fldCharType="end"/>
        </w:r>
      </w:p>
      <w:p w:rsidR="00BE4ADD" w:rsidRDefault="00BE4ADD" w:rsidP="006C311F">
        <w:pPr>
          <w:pStyle w:val="Header"/>
          <w:jc w:val="right"/>
          <w:rPr>
            <w:noProof/>
          </w:rPr>
        </w:pPr>
        <w:r>
          <w:rPr>
            <w:noProof/>
          </w:rPr>
          <w:t>HCC</w:t>
        </w:r>
        <w:r w:rsidR="000F6B59">
          <w:rPr>
            <w:noProof/>
          </w:rPr>
          <w:t xml:space="preserve"> 3</w:t>
        </w:r>
        <w:r w:rsidR="00B77303">
          <w:rPr>
            <w:noProof/>
          </w:rPr>
          <w:t>2</w:t>
        </w:r>
        <w:r w:rsidR="000F6B59">
          <w:rPr>
            <w:noProof/>
          </w:rPr>
          <w:t>/24</w:t>
        </w:r>
      </w:p>
      <w:p w:rsidR="00BE4ADD" w:rsidRDefault="00BE4ADD" w:rsidP="006C311F">
        <w:pPr>
          <w:pStyle w:val="Header"/>
          <w:jc w:val="right"/>
          <w:rPr>
            <w:noProof/>
          </w:rPr>
        </w:pPr>
        <w:r>
          <w:rPr>
            <w:noProof/>
          </w:rPr>
          <w:t>HCCR 1666/23</w:t>
        </w:r>
      </w:p>
    </w:sdtContent>
  </w:sdt>
  <w:p w:rsidR="00BE4ADD" w:rsidRDefault="00BE4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4EAF51FB"/>
    <w:multiLevelType w:val="hybridMultilevel"/>
    <w:tmpl w:val="DDDA9122"/>
    <w:lvl w:ilvl="0" w:tplc="BC48C2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4F6481"/>
    <w:multiLevelType w:val="multilevel"/>
    <w:tmpl w:val="FA08B5E6"/>
    <w:lvl w:ilvl="0">
      <w:start w:val="1"/>
      <w:numFmt w:val="decimal"/>
      <w:lvlText w:val="%1."/>
      <w:lvlJc w:val="left"/>
      <w:pPr>
        <w:tabs>
          <w:tab w:val="decimal" w:pos="288"/>
        </w:tabs>
        <w:ind w:left="720"/>
      </w:pPr>
      <w:rPr>
        <w:rFonts w:ascii="Times New Roman" w:hAnsi="Times New Roman"/>
        <w:strike w:val="0"/>
        <w:color w:val="000000"/>
        <w:spacing w:val="5"/>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9E951F4"/>
    <w:multiLevelType w:val="hybridMultilevel"/>
    <w:tmpl w:val="D24420EE"/>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4" w15:restartNumberingAfterBreak="0">
    <w:nsid w:val="6A2E3220"/>
    <w:multiLevelType w:val="hybridMultilevel"/>
    <w:tmpl w:val="43463E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70D14324"/>
    <w:multiLevelType w:val="multilevel"/>
    <w:tmpl w:val="1B668C38"/>
    <w:lvl w:ilvl="0">
      <w:start w:val="8"/>
      <w:numFmt w:val="decimal"/>
      <w:lvlText w:val="%1."/>
      <w:lvlJc w:val="left"/>
      <w:pPr>
        <w:tabs>
          <w:tab w:val="decimal" w:pos="360"/>
        </w:tabs>
        <w:ind w:left="720"/>
      </w:pPr>
      <w:rPr>
        <w:rFonts w:ascii="Times New Roman" w:hAnsi="Times New Roman"/>
        <w:strike w:val="0"/>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5"/>
  </w:num>
  <w:num w:numId="4">
    <w:abstractNumId w:val="3"/>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8DB"/>
    <w:rsid w:val="00022C24"/>
    <w:rsid w:val="000440F2"/>
    <w:rsid w:val="00057360"/>
    <w:rsid w:val="00084085"/>
    <w:rsid w:val="000875FF"/>
    <w:rsid w:val="00096FC6"/>
    <w:rsid w:val="000A7D13"/>
    <w:rsid w:val="000B79C8"/>
    <w:rsid w:val="000D42DE"/>
    <w:rsid w:val="000D67E2"/>
    <w:rsid w:val="000E5FFE"/>
    <w:rsid w:val="000F345D"/>
    <w:rsid w:val="000F6B59"/>
    <w:rsid w:val="00122AD1"/>
    <w:rsid w:val="00137F91"/>
    <w:rsid w:val="0015266D"/>
    <w:rsid w:val="001677AF"/>
    <w:rsid w:val="00181BFC"/>
    <w:rsid w:val="001826E4"/>
    <w:rsid w:val="0018582A"/>
    <w:rsid w:val="00193D83"/>
    <w:rsid w:val="001970CE"/>
    <w:rsid w:val="001B16B2"/>
    <w:rsid w:val="001F101F"/>
    <w:rsid w:val="001F66AC"/>
    <w:rsid w:val="00203019"/>
    <w:rsid w:val="002046AE"/>
    <w:rsid w:val="002203ED"/>
    <w:rsid w:val="00237386"/>
    <w:rsid w:val="002376E5"/>
    <w:rsid w:val="00262170"/>
    <w:rsid w:val="00263823"/>
    <w:rsid w:val="00274884"/>
    <w:rsid w:val="00280A56"/>
    <w:rsid w:val="00281CEF"/>
    <w:rsid w:val="00290867"/>
    <w:rsid w:val="00294519"/>
    <w:rsid w:val="002A6888"/>
    <w:rsid w:val="002F4F62"/>
    <w:rsid w:val="00306A1C"/>
    <w:rsid w:val="00323F1F"/>
    <w:rsid w:val="00332B8E"/>
    <w:rsid w:val="00333A6C"/>
    <w:rsid w:val="00340176"/>
    <w:rsid w:val="00346BA3"/>
    <w:rsid w:val="003536CA"/>
    <w:rsid w:val="003973C7"/>
    <w:rsid w:val="003A11F7"/>
    <w:rsid w:val="003B6C5E"/>
    <w:rsid w:val="003B770A"/>
    <w:rsid w:val="00406BDF"/>
    <w:rsid w:val="00411C3B"/>
    <w:rsid w:val="00421AC4"/>
    <w:rsid w:val="00441E01"/>
    <w:rsid w:val="0047028E"/>
    <w:rsid w:val="004C2892"/>
    <w:rsid w:val="004D4972"/>
    <w:rsid w:val="00504D9C"/>
    <w:rsid w:val="00506505"/>
    <w:rsid w:val="005108EF"/>
    <w:rsid w:val="00532487"/>
    <w:rsid w:val="0053752A"/>
    <w:rsid w:val="0055282C"/>
    <w:rsid w:val="005658F1"/>
    <w:rsid w:val="005775A8"/>
    <w:rsid w:val="005E4748"/>
    <w:rsid w:val="005E51C0"/>
    <w:rsid w:val="005E6DC4"/>
    <w:rsid w:val="00627526"/>
    <w:rsid w:val="00630812"/>
    <w:rsid w:val="006901B2"/>
    <w:rsid w:val="006925EC"/>
    <w:rsid w:val="006B4EBF"/>
    <w:rsid w:val="006C311F"/>
    <w:rsid w:val="006D585E"/>
    <w:rsid w:val="006D5B84"/>
    <w:rsid w:val="006D745A"/>
    <w:rsid w:val="006E2857"/>
    <w:rsid w:val="007151D8"/>
    <w:rsid w:val="0074278C"/>
    <w:rsid w:val="00743B5C"/>
    <w:rsid w:val="007460B1"/>
    <w:rsid w:val="007506DB"/>
    <w:rsid w:val="00752E0D"/>
    <w:rsid w:val="00766140"/>
    <w:rsid w:val="00785767"/>
    <w:rsid w:val="00795905"/>
    <w:rsid w:val="007A38DB"/>
    <w:rsid w:val="007C3181"/>
    <w:rsid w:val="007C3868"/>
    <w:rsid w:val="007C6D4D"/>
    <w:rsid w:val="00812BCA"/>
    <w:rsid w:val="00844CA0"/>
    <w:rsid w:val="00851D73"/>
    <w:rsid w:val="00852FCC"/>
    <w:rsid w:val="008540DF"/>
    <w:rsid w:val="0088697E"/>
    <w:rsid w:val="008A039A"/>
    <w:rsid w:val="008B79D8"/>
    <w:rsid w:val="008C1ABF"/>
    <w:rsid w:val="008C6E1A"/>
    <w:rsid w:val="008D29D5"/>
    <w:rsid w:val="008E45A8"/>
    <w:rsid w:val="008F346E"/>
    <w:rsid w:val="009010A2"/>
    <w:rsid w:val="009134C0"/>
    <w:rsid w:val="009165E8"/>
    <w:rsid w:val="00916F75"/>
    <w:rsid w:val="0091764F"/>
    <w:rsid w:val="00923467"/>
    <w:rsid w:val="009276A1"/>
    <w:rsid w:val="009345B3"/>
    <w:rsid w:val="00937219"/>
    <w:rsid w:val="00944899"/>
    <w:rsid w:val="009526D9"/>
    <w:rsid w:val="00965FAA"/>
    <w:rsid w:val="009921DB"/>
    <w:rsid w:val="009A65F4"/>
    <w:rsid w:val="009B3B94"/>
    <w:rsid w:val="009C1AA8"/>
    <w:rsid w:val="009C7EF3"/>
    <w:rsid w:val="009E1A67"/>
    <w:rsid w:val="009F4704"/>
    <w:rsid w:val="00A069C6"/>
    <w:rsid w:val="00A115B5"/>
    <w:rsid w:val="00A13027"/>
    <w:rsid w:val="00A143DC"/>
    <w:rsid w:val="00A15E21"/>
    <w:rsid w:val="00A358DA"/>
    <w:rsid w:val="00A41263"/>
    <w:rsid w:val="00A6545E"/>
    <w:rsid w:val="00AA4414"/>
    <w:rsid w:val="00AC0B8F"/>
    <w:rsid w:val="00AE1CC8"/>
    <w:rsid w:val="00AE4803"/>
    <w:rsid w:val="00AE73E4"/>
    <w:rsid w:val="00AF4293"/>
    <w:rsid w:val="00B1120A"/>
    <w:rsid w:val="00B242F4"/>
    <w:rsid w:val="00B35D2A"/>
    <w:rsid w:val="00B5724A"/>
    <w:rsid w:val="00B601AD"/>
    <w:rsid w:val="00B61103"/>
    <w:rsid w:val="00B77303"/>
    <w:rsid w:val="00B77675"/>
    <w:rsid w:val="00BA16AE"/>
    <w:rsid w:val="00BC1B83"/>
    <w:rsid w:val="00BD2A59"/>
    <w:rsid w:val="00BE087C"/>
    <w:rsid w:val="00BE4ADD"/>
    <w:rsid w:val="00BF335B"/>
    <w:rsid w:val="00BF53F3"/>
    <w:rsid w:val="00C03FD8"/>
    <w:rsid w:val="00C3112A"/>
    <w:rsid w:val="00C469DF"/>
    <w:rsid w:val="00C57BF0"/>
    <w:rsid w:val="00C7571A"/>
    <w:rsid w:val="00C91A44"/>
    <w:rsid w:val="00CB2FC8"/>
    <w:rsid w:val="00CB777A"/>
    <w:rsid w:val="00CE0DE6"/>
    <w:rsid w:val="00CE5009"/>
    <w:rsid w:val="00CE6E22"/>
    <w:rsid w:val="00CF5F40"/>
    <w:rsid w:val="00D05604"/>
    <w:rsid w:val="00D21C68"/>
    <w:rsid w:val="00D35D13"/>
    <w:rsid w:val="00D674B6"/>
    <w:rsid w:val="00D74CE6"/>
    <w:rsid w:val="00D81D61"/>
    <w:rsid w:val="00DA4EB8"/>
    <w:rsid w:val="00DB2148"/>
    <w:rsid w:val="00DB56C1"/>
    <w:rsid w:val="00DE1FC2"/>
    <w:rsid w:val="00DE2F2B"/>
    <w:rsid w:val="00DE4A5D"/>
    <w:rsid w:val="00DF647A"/>
    <w:rsid w:val="00E03252"/>
    <w:rsid w:val="00E058FE"/>
    <w:rsid w:val="00E06B7D"/>
    <w:rsid w:val="00E07E54"/>
    <w:rsid w:val="00E23C4C"/>
    <w:rsid w:val="00E26D07"/>
    <w:rsid w:val="00E36335"/>
    <w:rsid w:val="00E36AC1"/>
    <w:rsid w:val="00E51867"/>
    <w:rsid w:val="00E85783"/>
    <w:rsid w:val="00EB4BF8"/>
    <w:rsid w:val="00EC181C"/>
    <w:rsid w:val="00EC615B"/>
    <w:rsid w:val="00EF6734"/>
    <w:rsid w:val="00F05B63"/>
    <w:rsid w:val="00F12F0B"/>
    <w:rsid w:val="00F26B21"/>
    <w:rsid w:val="00F33AF4"/>
    <w:rsid w:val="00F45C2F"/>
    <w:rsid w:val="00F45E36"/>
    <w:rsid w:val="00F8462A"/>
    <w:rsid w:val="00F86450"/>
    <w:rsid w:val="00FA51B9"/>
    <w:rsid w:val="00FC7538"/>
    <w:rsid w:val="00FE4993"/>
    <w:rsid w:val="00FE645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0DFCB-1CB9-4164-B872-1899EBA0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103"/>
    <w:pPr>
      <w:ind w:left="720"/>
      <w:contextualSpacing/>
    </w:pPr>
  </w:style>
  <w:style w:type="paragraph" w:styleId="FootnoteText">
    <w:name w:val="footnote text"/>
    <w:basedOn w:val="Normal"/>
    <w:link w:val="FootnoteTextChar"/>
    <w:uiPriority w:val="99"/>
    <w:semiHidden/>
    <w:unhideWhenUsed/>
    <w:rsid w:val="002203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03ED"/>
    <w:rPr>
      <w:sz w:val="20"/>
      <w:szCs w:val="20"/>
    </w:rPr>
  </w:style>
  <w:style w:type="character" w:styleId="FootnoteReference">
    <w:name w:val="footnote reference"/>
    <w:basedOn w:val="DefaultParagraphFont"/>
    <w:uiPriority w:val="99"/>
    <w:semiHidden/>
    <w:unhideWhenUsed/>
    <w:rsid w:val="002203ED"/>
    <w:rPr>
      <w:vertAlign w:val="superscript"/>
    </w:rPr>
  </w:style>
  <w:style w:type="paragraph" w:styleId="Header">
    <w:name w:val="header"/>
    <w:basedOn w:val="Normal"/>
    <w:link w:val="HeaderChar"/>
    <w:uiPriority w:val="99"/>
    <w:unhideWhenUsed/>
    <w:rsid w:val="00844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CA0"/>
  </w:style>
  <w:style w:type="paragraph" w:styleId="Footer">
    <w:name w:val="footer"/>
    <w:basedOn w:val="Normal"/>
    <w:link w:val="FooterChar"/>
    <w:uiPriority w:val="99"/>
    <w:unhideWhenUsed/>
    <w:rsid w:val="00844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19505">
      <w:bodyDiv w:val="1"/>
      <w:marLeft w:val="0"/>
      <w:marRight w:val="0"/>
      <w:marTop w:val="0"/>
      <w:marBottom w:val="0"/>
      <w:divBdr>
        <w:top w:val="none" w:sz="0" w:space="0" w:color="auto"/>
        <w:left w:val="none" w:sz="0" w:space="0" w:color="auto"/>
        <w:bottom w:val="none" w:sz="0" w:space="0" w:color="auto"/>
        <w:right w:val="none" w:sz="0" w:space="0" w:color="auto"/>
      </w:divBdr>
    </w:div>
    <w:div w:id="83414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BD83E-FEB5-4942-B537-BD008A188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4072</Words>
  <Characters>23214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Muzofa Phildah</cp:lastModifiedBy>
  <cp:revision>2</cp:revision>
  <dcterms:created xsi:type="dcterms:W3CDTF">2024-04-26T20:56:00Z</dcterms:created>
  <dcterms:modified xsi:type="dcterms:W3CDTF">2024-04-26T20:56:00Z</dcterms:modified>
</cp:coreProperties>
</file>