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5656" w14:textId="4EC0C2A2" w:rsidR="00B96B16" w:rsidRPr="00B96B16"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THE STATE</w:t>
      </w:r>
    </w:p>
    <w:p w14:paraId="7390CD99" w14:textId="77777777" w:rsidR="00B96B16" w:rsidRPr="00B96B16"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Versus</w:t>
      </w:r>
    </w:p>
    <w:p w14:paraId="2CEB3AF1" w14:textId="3E822227" w:rsidR="00C56861" w:rsidRDefault="00676C0A" w:rsidP="00C56861">
      <w:pPr>
        <w:spacing w:line="240" w:lineRule="auto"/>
        <w:contextualSpacing/>
        <w:rPr>
          <w:rFonts w:ascii="Times New Roman" w:hAnsi="Times New Roman" w:cs="Times New Roman"/>
          <w:sz w:val="24"/>
          <w:szCs w:val="24"/>
        </w:rPr>
      </w:pPr>
      <w:r>
        <w:rPr>
          <w:rFonts w:ascii="Times New Roman" w:hAnsi="Times New Roman" w:cs="Times New Roman"/>
          <w:sz w:val="24"/>
          <w:szCs w:val="24"/>
        </w:rPr>
        <w:t>ANTHONY MUTEFARA</w:t>
      </w:r>
    </w:p>
    <w:p w14:paraId="64A552A0" w14:textId="77777777" w:rsidR="0011486A" w:rsidRDefault="0011486A" w:rsidP="00C56861">
      <w:pPr>
        <w:spacing w:line="240" w:lineRule="auto"/>
        <w:contextualSpacing/>
        <w:rPr>
          <w:rFonts w:ascii="Times New Roman" w:hAnsi="Times New Roman" w:cs="Times New Roman"/>
          <w:sz w:val="24"/>
          <w:szCs w:val="24"/>
        </w:rPr>
      </w:pPr>
    </w:p>
    <w:p w14:paraId="722C745D" w14:textId="77777777" w:rsidR="00C56861" w:rsidRDefault="00C56861" w:rsidP="00C56861">
      <w:pPr>
        <w:spacing w:line="240" w:lineRule="auto"/>
        <w:contextualSpacing/>
        <w:rPr>
          <w:rFonts w:ascii="Times New Roman" w:hAnsi="Times New Roman" w:cs="Times New Roman"/>
          <w:sz w:val="24"/>
          <w:szCs w:val="24"/>
        </w:rPr>
      </w:pPr>
    </w:p>
    <w:p w14:paraId="3651E99A" w14:textId="5740F60F" w:rsidR="00B96B16" w:rsidRPr="00B96B16"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HIGH COURT OF ZIMBABWE</w:t>
      </w:r>
    </w:p>
    <w:p w14:paraId="7F7B95B4" w14:textId="54973F48" w:rsidR="00B96B16" w:rsidRPr="00B96B16" w:rsidRDefault="003F7DC0" w:rsidP="00C56861">
      <w:pPr>
        <w:spacing w:line="240" w:lineRule="auto"/>
        <w:contextualSpacing/>
        <w:rPr>
          <w:rFonts w:ascii="Times New Roman" w:hAnsi="Times New Roman" w:cs="Times New Roman"/>
          <w:b/>
          <w:bCs/>
          <w:sz w:val="24"/>
          <w:szCs w:val="24"/>
        </w:rPr>
      </w:pPr>
      <w:r>
        <w:rPr>
          <w:rFonts w:ascii="Times New Roman" w:hAnsi="Times New Roman" w:cs="Times New Roman"/>
          <w:b/>
          <w:bCs/>
          <w:sz w:val="24"/>
          <w:szCs w:val="24"/>
        </w:rPr>
        <w:t>BACHI MZAWAZI</w:t>
      </w:r>
      <w:r w:rsidR="00B96B16" w:rsidRPr="00B96B16">
        <w:rPr>
          <w:rFonts w:ascii="Times New Roman" w:hAnsi="Times New Roman" w:cs="Times New Roman"/>
          <w:b/>
          <w:bCs/>
          <w:sz w:val="24"/>
          <w:szCs w:val="24"/>
        </w:rPr>
        <w:t xml:space="preserve"> J</w:t>
      </w:r>
    </w:p>
    <w:p w14:paraId="179E0803" w14:textId="35107748" w:rsidR="00C56861"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CHINHOYI,</w:t>
      </w:r>
      <w:r w:rsidR="00CD5ADB">
        <w:rPr>
          <w:rFonts w:ascii="Times New Roman" w:hAnsi="Times New Roman" w:cs="Times New Roman"/>
          <w:sz w:val="24"/>
          <w:szCs w:val="24"/>
        </w:rPr>
        <w:t xml:space="preserve"> 20, 21 &amp; 27 May 2025</w:t>
      </w:r>
    </w:p>
    <w:p w14:paraId="122A9B1C" w14:textId="77777777" w:rsidR="00C56861" w:rsidRDefault="00C56861" w:rsidP="00C56861">
      <w:pPr>
        <w:spacing w:line="240" w:lineRule="auto"/>
        <w:contextualSpacing/>
        <w:rPr>
          <w:rFonts w:ascii="Times New Roman" w:hAnsi="Times New Roman" w:cs="Times New Roman"/>
          <w:sz w:val="24"/>
          <w:szCs w:val="24"/>
        </w:rPr>
      </w:pPr>
    </w:p>
    <w:p w14:paraId="4F0157C9" w14:textId="77777777" w:rsidR="00C56861" w:rsidRDefault="00C56861" w:rsidP="00C56861">
      <w:pPr>
        <w:spacing w:line="240" w:lineRule="auto"/>
        <w:contextualSpacing/>
        <w:rPr>
          <w:rFonts w:ascii="Times New Roman" w:hAnsi="Times New Roman" w:cs="Times New Roman"/>
          <w:sz w:val="24"/>
          <w:szCs w:val="24"/>
        </w:rPr>
      </w:pPr>
    </w:p>
    <w:p w14:paraId="66EA5380" w14:textId="078D339A" w:rsidR="00B96B16" w:rsidRPr="00C56861" w:rsidRDefault="00B96B16" w:rsidP="00C56861">
      <w:pPr>
        <w:spacing w:line="240" w:lineRule="auto"/>
        <w:contextualSpacing/>
        <w:rPr>
          <w:rFonts w:ascii="Times New Roman" w:hAnsi="Times New Roman" w:cs="Times New Roman"/>
          <w:i/>
          <w:iCs/>
          <w:sz w:val="24"/>
          <w:szCs w:val="24"/>
        </w:rPr>
      </w:pPr>
      <w:r w:rsidRPr="00B96B16">
        <w:rPr>
          <w:rFonts w:ascii="Times New Roman" w:hAnsi="Times New Roman" w:cs="Times New Roman"/>
          <w:sz w:val="24"/>
          <w:szCs w:val="24"/>
        </w:rPr>
        <w:t xml:space="preserve">Assessors:        </w:t>
      </w:r>
      <w:r w:rsidRPr="00C56861">
        <w:rPr>
          <w:rFonts w:ascii="Times New Roman" w:hAnsi="Times New Roman" w:cs="Times New Roman"/>
          <w:i/>
          <w:iCs/>
          <w:sz w:val="24"/>
          <w:szCs w:val="24"/>
        </w:rPr>
        <w:t>1. Mr Kamanga</w:t>
      </w:r>
    </w:p>
    <w:p w14:paraId="35BF4D0F" w14:textId="558C17BE" w:rsidR="00C56861" w:rsidRPr="00C56861" w:rsidRDefault="00B96B16" w:rsidP="00C56861">
      <w:pPr>
        <w:spacing w:after="0" w:line="240" w:lineRule="auto"/>
        <w:contextualSpacing/>
        <w:rPr>
          <w:rFonts w:ascii="Times New Roman" w:hAnsi="Times New Roman" w:cs="Times New Roman"/>
          <w:i/>
          <w:iCs/>
          <w:sz w:val="24"/>
          <w:szCs w:val="24"/>
        </w:rPr>
      </w:pPr>
      <w:r w:rsidRPr="00C56861">
        <w:rPr>
          <w:rFonts w:ascii="Times New Roman" w:hAnsi="Times New Roman" w:cs="Times New Roman"/>
          <w:i/>
          <w:iCs/>
          <w:sz w:val="24"/>
          <w:szCs w:val="24"/>
        </w:rPr>
        <w:tab/>
      </w:r>
      <w:r w:rsidRPr="00C56861">
        <w:rPr>
          <w:rFonts w:ascii="Times New Roman" w:hAnsi="Times New Roman" w:cs="Times New Roman"/>
          <w:i/>
          <w:iCs/>
          <w:sz w:val="24"/>
          <w:szCs w:val="24"/>
        </w:rPr>
        <w:tab/>
        <w:t xml:space="preserve"> 2. </w:t>
      </w:r>
      <w:r w:rsidR="003F7DC0">
        <w:rPr>
          <w:rFonts w:ascii="Times New Roman" w:hAnsi="Times New Roman" w:cs="Times New Roman"/>
          <w:i/>
          <w:iCs/>
          <w:sz w:val="24"/>
          <w:szCs w:val="24"/>
        </w:rPr>
        <w:t>D</w:t>
      </w:r>
      <w:r w:rsidRPr="00C56861">
        <w:rPr>
          <w:rFonts w:ascii="Times New Roman" w:hAnsi="Times New Roman" w:cs="Times New Roman"/>
          <w:i/>
          <w:iCs/>
          <w:sz w:val="24"/>
          <w:szCs w:val="24"/>
        </w:rPr>
        <w:t>r M</w:t>
      </w:r>
      <w:r w:rsidR="003F7DC0">
        <w:rPr>
          <w:rFonts w:ascii="Times New Roman" w:hAnsi="Times New Roman" w:cs="Times New Roman"/>
          <w:i/>
          <w:iCs/>
          <w:sz w:val="24"/>
          <w:szCs w:val="24"/>
        </w:rPr>
        <w:t>ashavave</w:t>
      </w:r>
    </w:p>
    <w:p w14:paraId="0C375683" w14:textId="77777777" w:rsidR="00C56861" w:rsidRDefault="00C56861" w:rsidP="00C56861">
      <w:pPr>
        <w:spacing w:after="0" w:line="240" w:lineRule="auto"/>
        <w:contextualSpacing/>
        <w:rPr>
          <w:rFonts w:ascii="Times New Roman" w:hAnsi="Times New Roman" w:cs="Times New Roman"/>
          <w:sz w:val="24"/>
          <w:szCs w:val="24"/>
        </w:rPr>
      </w:pPr>
    </w:p>
    <w:p w14:paraId="5D824EAD" w14:textId="77777777" w:rsidR="00C56861" w:rsidRDefault="00C56861" w:rsidP="00C56861">
      <w:pPr>
        <w:spacing w:after="0" w:line="240" w:lineRule="auto"/>
        <w:contextualSpacing/>
        <w:rPr>
          <w:rFonts w:ascii="Times New Roman" w:hAnsi="Times New Roman" w:cs="Times New Roman"/>
          <w:sz w:val="24"/>
          <w:szCs w:val="24"/>
        </w:rPr>
      </w:pPr>
    </w:p>
    <w:p w14:paraId="79364688" w14:textId="77777777" w:rsidR="00C56861" w:rsidRDefault="00B96B16" w:rsidP="00C56861">
      <w:pPr>
        <w:spacing w:after="0" w:line="240" w:lineRule="auto"/>
        <w:contextualSpacing/>
        <w:rPr>
          <w:rFonts w:ascii="Times New Roman" w:hAnsi="Times New Roman" w:cs="Times New Roman"/>
          <w:sz w:val="24"/>
          <w:szCs w:val="24"/>
        </w:rPr>
      </w:pPr>
      <w:r w:rsidRPr="00B96B16">
        <w:rPr>
          <w:rFonts w:ascii="Times New Roman" w:hAnsi="Times New Roman" w:cs="Times New Roman"/>
          <w:b/>
          <w:bCs/>
          <w:sz w:val="24"/>
          <w:szCs w:val="24"/>
        </w:rPr>
        <w:t>Criminal Trial</w:t>
      </w:r>
    </w:p>
    <w:p w14:paraId="5ED92951" w14:textId="77777777" w:rsidR="00C56861" w:rsidRDefault="00C56861" w:rsidP="00C56861">
      <w:pPr>
        <w:spacing w:after="0" w:line="240" w:lineRule="auto"/>
        <w:contextualSpacing/>
        <w:rPr>
          <w:rFonts w:ascii="Times New Roman" w:hAnsi="Times New Roman" w:cs="Times New Roman"/>
          <w:sz w:val="24"/>
          <w:szCs w:val="24"/>
        </w:rPr>
      </w:pPr>
    </w:p>
    <w:p w14:paraId="0C1D3544" w14:textId="77777777" w:rsidR="00C56861" w:rsidRDefault="00C56861" w:rsidP="00C56861">
      <w:pPr>
        <w:spacing w:after="0" w:line="240" w:lineRule="auto"/>
        <w:contextualSpacing/>
        <w:rPr>
          <w:rFonts w:ascii="Times New Roman" w:hAnsi="Times New Roman" w:cs="Times New Roman"/>
          <w:sz w:val="24"/>
          <w:szCs w:val="24"/>
        </w:rPr>
      </w:pPr>
    </w:p>
    <w:p w14:paraId="3EAE999E" w14:textId="6C431383" w:rsidR="00B96B16" w:rsidRPr="00B96B16" w:rsidRDefault="003F7DC0" w:rsidP="00C56861">
      <w:pPr>
        <w:spacing w:after="0" w:line="240" w:lineRule="auto"/>
        <w:contextualSpacing/>
        <w:rPr>
          <w:rFonts w:ascii="Times New Roman" w:hAnsi="Times New Roman" w:cs="Times New Roman"/>
          <w:sz w:val="24"/>
          <w:szCs w:val="24"/>
        </w:rPr>
      </w:pPr>
      <w:r>
        <w:rPr>
          <w:rFonts w:ascii="Times New Roman" w:hAnsi="Times New Roman" w:cs="Times New Roman"/>
          <w:i/>
          <w:sz w:val="24"/>
          <w:szCs w:val="24"/>
        </w:rPr>
        <w:t>E. M. Chitsiga</w:t>
      </w:r>
      <w:r w:rsidR="00B96B16" w:rsidRPr="00B96B16">
        <w:rPr>
          <w:rFonts w:ascii="Times New Roman" w:hAnsi="Times New Roman" w:cs="Times New Roman"/>
          <w:sz w:val="24"/>
          <w:szCs w:val="24"/>
        </w:rPr>
        <w:t>, for the State</w:t>
      </w:r>
    </w:p>
    <w:p w14:paraId="0BD6A983" w14:textId="716A91C6" w:rsidR="00C56861" w:rsidRDefault="003F7DC0" w:rsidP="00C56861">
      <w:pPr>
        <w:spacing w:after="0" w:line="240" w:lineRule="auto"/>
        <w:contextualSpacing/>
        <w:rPr>
          <w:rFonts w:ascii="Times New Roman" w:hAnsi="Times New Roman" w:cs="Times New Roman"/>
          <w:sz w:val="24"/>
          <w:szCs w:val="24"/>
        </w:rPr>
      </w:pPr>
      <w:r>
        <w:rPr>
          <w:rFonts w:ascii="Times New Roman" w:hAnsi="Times New Roman" w:cs="Times New Roman"/>
          <w:i/>
          <w:sz w:val="24"/>
          <w:szCs w:val="24"/>
        </w:rPr>
        <w:t>G. Mukanduri</w:t>
      </w:r>
      <w:r w:rsidR="00B96B16" w:rsidRPr="00B96B16">
        <w:rPr>
          <w:rFonts w:ascii="Times New Roman" w:hAnsi="Times New Roman" w:cs="Times New Roman"/>
          <w:sz w:val="24"/>
          <w:szCs w:val="24"/>
        </w:rPr>
        <w:t>, for the accused</w:t>
      </w:r>
    </w:p>
    <w:p w14:paraId="20516920" w14:textId="77777777" w:rsidR="00C56861" w:rsidRDefault="00C56861" w:rsidP="00C56861">
      <w:pPr>
        <w:spacing w:after="0" w:line="240" w:lineRule="auto"/>
        <w:contextualSpacing/>
        <w:rPr>
          <w:rFonts w:ascii="Times New Roman" w:hAnsi="Times New Roman" w:cs="Times New Roman"/>
          <w:sz w:val="24"/>
          <w:szCs w:val="24"/>
        </w:rPr>
      </w:pPr>
    </w:p>
    <w:p w14:paraId="5D067079" w14:textId="77777777" w:rsidR="00C56861" w:rsidRDefault="00C56861" w:rsidP="00C56861">
      <w:pPr>
        <w:spacing w:after="0" w:line="240" w:lineRule="auto"/>
        <w:contextualSpacing/>
        <w:rPr>
          <w:rFonts w:ascii="Times New Roman" w:hAnsi="Times New Roman" w:cs="Times New Roman"/>
          <w:sz w:val="24"/>
          <w:szCs w:val="24"/>
        </w:rPr>
      </w:pPr>
    </w:p>
    <w:p w14:paraId="2FB42B6F" w14:textId="77777777" w:rsidR="00741C1E" w:rsidRDefault="003F7DC0" w:rsidP="00080CBD">
      <w:pPr>
        <w:spacing w:after="0" w:line="240" w:lineRule="auto"/>
        <w:ind w:firstLine="720"/>
        <w:contextualSpacing/>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BACHI MZAWAZI</w:t>
      </w:r>
      <w:r w:rsidR="007E0138" w:rsidRPr="001101A3">
        <w:rPr>
          <w:rFonts w:ascii="Times New Roman" w:hAnsi="Times New Roman" w:cs="Times New Roman"/>
          <w:b/>
          <w:bCs/>
          <w:sz w:val="24"/>
          <w:szCs w:val="24"/>
          <w:lang w:val="en-US"/>
        </w:rPr>
        <w:t xml:space="preserve"> J</w:t>
      </w:r>
      <w:r w:rsidR="001101A3">
        <w:rPr>
          <w:rFonts w:ascii="Times New Roman" w:hAnsi="Times New Roman" w:cs="Times New Roman"/>
          <w:b/>
          <w:bCs/>
          <w:sz w:val="24"/>
          <w:szCs w:val="24"/>
          <w:lang w:val="en-US"/>
        </w:rPr>
        <w:t xml:space="preserve">: </w:t>
      </w:r>
    </w:p>
    <w:p w14:paraId="698651A7" w14:textId="77777777" w:rsidR="00741C1E" w:rsidRDefault="00741C1E" w:rsidP="00080CBD">
      <w:pPr>
        <w:spacing w:after="0" w:line="240" w:lineRule="auto"/>
        <w:ind w:firstLine="720"/>
        <w:contextualSpacing/>
        <w:jc w:val="both"/>
        <w:rPr>
          <w:rFonts w:ascii="Times New Roman" w:hAnsi="Times New Roman" w:cs="Times New Roman"/>
          <w:b/>
          <w:bCs/>
          <w:sz w:val="24"/>
          <w:szCs w:val="24"/>
          <w:lang w:val="en-US"/>
        </w:rPr>
      </w:pPr>
    </w:p>
    <w:p w14:paraId="54A639AB" w14:textId="55513C47" w:rsidR="00741C1E" w:rsidRDefault="00E41396" w:rsidP="00080CBD">
      <w:pPr>
        <w:spacing w:after="0" w:line="240" w:lineRule="auto"/>
        <w:ind w:firstLine="720"/>
        <w:contextualSpacing/>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w:t>
      </w:r>
      <w:r w:rsidR="00741C1E">
        <w:rPr>
          <w:rFonts w:ascii="Times New Roman" w:hAnsi="Times New Roman" w:cs="Times New Roman"/>
          <w:b/>
          <w:bCs/>
          <w:sz w:val="24"/>
          <w:szCs w:val="24"/>
          <w:lang w:val="en-US"/>
        </w:rPr>
        <w:t xml:space="preserve">acts and </w:t>
      </w:r>
      <w:r>
        <w:rPr>
          <w:rFonts w:ascii="Times New Roman" w:hAnsi="Times New Roman" w:cs="Times New Roman"/>
          <w:b/>
          <w:bCs/>
          <w:sz w:val="24"/>
          <w:szCs w:val="24"/>
          <w:lang w:val="en-US"/>
        </w:rPr>
        <w:t>Evidence</w:t>
      </w:r>
    </w:p>
    <w:p w14:paraId="66D00D5B" w14:textId="77777777" w:rsidR="0064434C" w:rsidRDefault="0064434C" w:rsidP="0064434C">
      <w:pPr>
        <w:spacing w:after="0" w:line="360" w:lineRule="auto"/>
        <w:ind w:firstLine="720"/>
        <w:contextualSpacing/>
        <w:jc w:val="both"/>
        <w:rPr>
          <w:rFonts w:ascii="Times New Roman" w:hAnsi="Times New Roman" w:cs="Times New Roman"/>
          <w:sz w:val="24"/>
          <w:szCs w:val="24"/>
          <w:lang w:val="en-US"/>
        </w:rPr>
      </w:pPr>
    </w:p>
    <w:p w14:paraId="10F4F17D" w14:textId="2F7D88D0" w:rsidR="00793CC2" w:rsidRDefault="00793CC2" w:rsidP="0064434C">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case involves the accidental discharge of a firearm resulting in the shot that killed the </w:t>
      </w:r>
      <w:r w:rsidR="0081572D">
        <w:rPr>
          <w:rFonts w:ascii="Times New Roman" w:hAnsi="Times New Roman" w:cs="Times New Roman"/>
          <w:sz w:val="24"/>
          <w:szCs w:val="24"/>
          <w:lang w:val="en-US"/>
        </w:rPr>
        <w:t>deceased</w:t>
      </w:r>
      <w:r>
        <w:rPr>
          <w:rFonts w:ascii="Times New Roman" w:hAnsi="Times New Roman" w:cs="Times New Roman"/>
          <w:sz w:val="24"/>
          <w:szCs w:val="24"/>
          <w:lang w:val="en-US"/>
        </w:rPr>
        <w:t>.</w:t>
      </w:r>
      <w:r w:rsidR="00741C1E">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It is common cause from the facts and evidence adduced that there is no issue of </w:t>
      </w:r>
      <w:r w:rsidRPr="00AF3A51">
        <w:rPr>
          <w:rFonts w:ascii="Times New Roman" w:hAnsi="Times New Roman" w:cs="Times New Roman"/>
          <w:i/>
          <w:iCs/>
          <w:sz w:val="24"/>
          <w:szCs w:val="24"/>
          <w:lang w:val="en-US"/>
        </w:rPr>
        <w:t>dolus directus</w:t>
      </w:r>
      <w:r>
        <w:rPr>
          <w:rFonts w:ascii="Times New Roman" w:hAnsi="Times New Roman" w:cs="Times New Roman"/>
          <w:sz w:val="24"/>
          <w:szCs w:val="24"/>
          <w:lang w:val="en-US"/>
        </w:rPr>
        <w:t xml:space="preserve"> as the accused on a tour of duty never planned or anticipated the death of the deceased through his conduct.</w:t>
      </w:r>
      <w:r w:rsidR="0064434C">
        <w:rPr>
          <w:rFonts w:ascii="Times New Roman" w:hAnsi="Times New Roman" w:cs="Times New Roman"/>
          <w:sz w:val="24"/>
          <w:szCs w:val="24"/>
          <w:lang w:val="en-US"/>
        </w:rPr>
        <w:t xml:space="preserve"> </w:t>
      </w:r>
      <w:r>
        <w:rPr>
          <w:rFonts w:ascii="Times New Roman" w:hAnsi="Times New Roman" w:cs="Times New Roman"/>
          <w:sz w:val="24"/>
          <w:szCs w:val="24"/>
          <w:lang w:val="en-US"/>
        </w:rPr>
        <w:t>The tug of war between the State and the defence, given the circumstances surrounding the commission of the offence</w:t>
      </w:r>
      <w:r w:rsidR="0081572D">
        <w:rPr>
          <w:rFonts w:ascii="Times New Roman" w:hAnsi="Times New Roman" w:cs="Times New Roman"/>
          <w:sz w:val="24"/>
          <w:szCs w:val="24"/>
          <w:lang w:val="en-US"/>
        </w:rPr>
        <w:t xml:space="preserve"> is whether or not </w:t>
      </w:r>
      <w:r>
        <w:rPr>
          <w:rFonts w:ascii="Times New Roman" w:hAnsi="Times New Roman" w:cs="Times New Roman"/>
          <w:sz w:val="24"/>
          <w:szCs w:val="24"/>
          <w:lang w:val="en-US"/>
        </w:rPr>
        <w:t xml:space="preserve">the accused can be found guilty of murder in respect of </w:t>
      </w:r>
      <w:r w:rsidRPr="00AF3A51">
        <w:rPr>
          <w:rFonts w:ascii="Times New Roman" w:hAnsi="Times New Roman" w:cs="Times New Roman"/>
          <w:i/>
          <w:iCs/>
          <w:sz w:val="24"/>
          <w:szCs w:val="24"/>
          <w:lang w:val="en-US"/>
        </w:rPr>
        <w:t>dolus eventualis</w:t>
      </w:r>
      <w:r>
        <w:rPr>
          <w:rFonts w:ascii="Times New Roman" w:hAnsi="Times New Roman" w:cs="Times New Roman"/>
          <w:sz w:val="24"/>
          <w:szCs w:val="24"/>
          <w:lang w:val="en-US"/>
        </w:rPr>
        <w:t>,</w:t>
      </w:r>
      <w:r w:rsidR="0064434C">
        <w:rPr>
          <w:rFonts w:ascii="Times New Roman" w:hAnsi="Times New Roman" w:cs="Times New Roman"/>
          <w:sz w:val="24"/>
          <w:szCs w:val="24"/>
          <w:lang w:val="en-US"/>
        </w:rPr>
        <w:t xml:space="preserve"> that is,</w:t>
      </w:r>
      <w:r>
        <w:rPr>
          <w:rFonts w:ascii="Times New Roman" w:hAnsi="Times New Roman" w:cs="Times New Roman"/>
          <w:sz w:val="24"/>
          <w:szCs w:val="24"/>
          <w:lang w:val="en-US"/>
        </w:rPr>
        <w:t xml:space="preserve"> constructive intent or culpable homicide.</w:t>
      </w:r>
      <w:r w:rsidR="0064434C">
        <w:rPr>
          <w:rStyle w:val="FootnoteReference"/>
          <w:rFonts w:ascii="Times New Roman" w:hAnsi="Times New Roman" w:cs="Times New Roman"/>
          <w:sz w:val="24"/>
          <w:szCs w:val="24"/>
          <w:lang w:val="en-US"/>
        </w:rPr>
        <w:footnoteReference w:id="1"/>
      </w:r>
    </w:p>
    <w:p w14:paraId="479A7C66" w14:textId="77777777" w:rsidR="00793CC2" w:rsidRDefault="00793CC2" w:rsidP="0064434C">
      <w:pPr>
        <w:spacing w:after="0" w:line="360" w:lineRule="auto"/>
        <w:ind w:firstLine="720"/>
        <w:contextualSpacing/>
        <w:jc w:val="both"/>
        <w:rPr>
          <w:rFonts w:ascii="Times New Roman" w:hAnsi="Times New Roman" w:cs="Times New Roman"/>
          <w:sz w:val="24"/>
          <w:szCs w:val="24"/>
          <w:lang w:val="en-US"/>
        </w:rPr>
      </w:pPr>
    </w:p>
    <w:p w14:paraId="13FE53E3" w14:textId="18DB7901" w:rsidR="00793CC2" w:rsidRDefault="00793CC2" w:rsidP="0064434C">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It is a proved fact that the accused, a recent security guard graduate who was only two days old </w:t>
      </w:r>
      <w:r w:rsidR="00741C1E">
        <w:rPr>
          <w:rFonts w:ascii="Times New Roman" w:hAnsi="Times New Roman" w:cs="Times New Roman"/>
          <w:sz w:val="24"/>
          <w:szCs w:val="24"/>
          <w:lang w:val="en-US"/>
        </w:rPr>
        <w:t>had been</w:t>
      </w:r>
      <w:r>
        <w:rPr>
          <w:rFonts w:ascii="Times New Roman" w:hAnsi="Times New Roman" w:cs="Times New Roman"/>
          <w:sz w:val="24"/>
          <w:szCs w:val="24"/>
          <w:lang w:val="en-US"/>
        </w:rPr>
        <w:t xml:space="preserve"> deployed at Sengy Mine Post</w:t>
      </w:r>
      <w:r w:rsidR="0081572D">
        <w:rPr>
          <w:rFonts w:ascii="Times New Roman" w:hAnsi="Times New Roman" w:cs="Times New Roman"/>
          <w:sz w:val="24"/>
          <w:szCs w:val="24"/>
          <w:lang w:val="en-US"/>
        </w:rPr>
        <w:t xml:space="preserve"> in</w:t>
      </w:r>
      <w:r w:rsidR="00D34FFC">
        <w:rPr>
          <w:rFonts w:ascii="Times New Roman" w:hAnsi="Times New Roman" w:cs="Times New Roman"/>
          <w:sz w:val="24"/>
          <w:szCs w:val="24"/>
          <w:lang w:val="en-US"/>
        </w:rPr>
        <w:t xml:space="preserve"> Kadoma</w:t>
      </w:r>
      <w:r>
        <w:rPr>
          <w:rFonts w:ascii="Times New Roman" w:hAnsi="Times New Roman" w:cs="Times New Roman"/>
          <w:sz w:val="24"/>
          <w:szCs w:val="24"/>
          <w:lang w:val="en-US"/>
        </w:rPr>
        <w:t xml:space="preserve">. He was to relieve a </w:t>
      </w:r>
      <w:r w:rsidR="00AF3A51">
        <w:rPr>
          <w:rFonts w:ascii="Times New Roman" w:hAnsi="Times New Roman" w:cs="Times New Roman"/>
          <w:sz w:val="24"/>
          <w:szCs w:val="24"/>
          <w:lang w:val="en-US"/>
        </w:rPr>
        <w:t>colleague</w:t>
      </w:r>
      <w:r>
        <w:rPr>
          <w:rFonts w:ascii="Times New Roman" w:hAnsi="Times New Roman" w:cs="Times New Roman"/>
          <w:sz w:val="24"/>
          <w:szCs w:val="24"/>
          <w:lang w:val="en-US"/>
        </w:rPr>
        <w:t xml:space="preserve"> who was going off duty.</w:t>
      </w:r>
      <w:r w:rsidR="00741C1E">
        <w:rPr>
          <w:rFonts w:ascii="Times New Roman" w:hAnsi="Times New Roman" w:cs="Times New Roman"/>
          <w:sz w:val="24"/>
          <w:szCs w:val="24"/>
          <w:lang w:val="en-US"/>
        </w:rPr>
        <w:t xml:space="preserve"> </w:t>
      </w:r>
      <w:r>
        <w:rPr>
          <w:rFonts w:ascii="Times New Roman" w:hAnsi="Times New Roman" w:cs="Times New Roman"/>
          <w:sz w:val="24"/>
          <w:szCs w:val="24"/>
          <w:lang w:val="en-US"/>
        </w:rPr>
        <w:t>It is not i</w:t>
      </w:r>
      <w:r w:rsidR="0026422E">
        <w:rPr>
          <w:rFonts w:ascii="Times New Roman" w:hAnsi="Times New Roman" w:cs="Times New Roman"/>
          <w:sz w:val="24"/>
          <w:szCs w:val="24"/>
          <w:lang w:val="en-US"/>
        </w:rPr>
        <w:t>n</w:t>
      </w:r>
      <w:r>
        <w:rPr>
          <w:rFonts w:ascii="Times New Roman" w:hAnsi="Times New Roman" w:cs="Times New Roman"/>
          <w:sz w:val="24"/>
          <w:szCs w:val="24"/>
          <w:lang w:val="en-US"/>
        </w:rPr>
        <w:t xml:space="preserve"> dispute, that the deceased in the company of his two co</w:t>
      </w:r>
      <w:r w:rsidR="00741C1E">
        <w:rPr>
          <w:rFonts w:ascii="Times New Roman" w:hAnsi="Times New Roman" w:cs="Times New Roman"/>
          <w:sz w:val="24"/>
          <w:szCs w:val="24"/>
          <w:lang w:val="en-US"/>
        </w:rPr>
        <w:t>-</w:t>
      </w:r>
      <w:r>
        <w:rPr>
          <w:rFonts w:ascii="Times New Roman" w:hAnsi="Times New Roman" w:cs="Times New Roman"/>
          <w:sz w:val="24"/>
          <w:szCs w:val="24"/>
          <w:lang w:val="en-US"/>
        </w:rPr>
        <w:t>miners were w</w:t>
      </w:r>
      <w:r w:rsidR="00741C1E">
        <w:rPr>
          <w:rFonts w:ascii="Times New Roman" w:hAnsi="Times New Roman" w:cs="Times New Roman"/>
          <w:sz w:val="24"/>
          <w:szCs w:val="24"/>
          <w:lang w:val="en-US"/>
        </w:rPr>
        <w:t xml:space="preserve">hiling </w:t>
      </w:r>
      <w:r w:rsidR="0026422E">
        <w:rPr>
          <w:rFonts w:ascii="Times New Roman" w:hAnsi="Times New Roman" w:cs="Times New Roman"/>
          <w:sz w:val="24"/>
          <w:szCs w:val="24"/>
          <w:lang w:val="en-US"/>
        </w:rPr>
        <w:t xml:space="preserve">away </w:t>
      </w:r>
      <w:r>
        <w:rPr>
          <w:rFonts w:ascii="Times New Roman" w:hAnsi="Times New Roman" w:cs="Times New Roman"/>
          <w:sz w:val="24"/>
          <w:szCs w:val="24"/>
          <w:lang w:val="en-US"/>
        </w:rPr>
        <w:t>time sitting by the security guard cabin post.</w:t>
      </w:r>
      <w:r w:rsidR="0064434C">
        <w:rPr>
          <w:rFonts w:ascii="Times New Roman" w:hAnsi="Times New Roman" w:cs="Times New Roman"/>
          <w:sz w:val="24"/>
          <w:szCs w:val="24"/>
          <w:lang w:val="en-US"/>
        </w:rPr>
        <w:tab/>
      </w:r>
      <w:r w:rsidR="0064434C">
        <w:rPr>
          <w:rFonts w:ascii="Times New Roman" w:hAnsi="Times New Roman" w:cs="Times New Roman"/>
          <w:sz w:val="24"/>
          <w:szCs w:val="24"/>
          <w:lang w:val="en-US"/>
        </w:rPr>
        <w:tab/>
      </w:r>
    </w:p>
    <w:p w14:paraId="2699E207" w14:textId="77777777" w:rsidR="00793CC2" w:rsidRDefault="00793CC2" w:rsidP="0064434C">
      <w:pPr>
        <w:spacing w:after="0" w:line="360" w:lineRule="auto"/>
        <w:ind w:firstLine="720"/>
        <w:contextualSpacing/>
        <w:jc w:val="both"/>
        <w:rPr>
          <w:rFonts w:ascii="Times New Roman" w:hAnsi="Times New Roman" w:cs="Times New Roman"/>
          <w:sz w:val="24"/>
          <w:szCs w:val="24"/>
          <w:lang w:val="en-US"/>
        </w:rPr>
      </w:pPr>
    </w:p>
    <w:p w14:paraId="3C00A1D6" w14:textId="6702906A" w:rsidR="00793CC2" w:rsidRDefault="00793CC2" w:rsidP="0064434C">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According to the unchallenged testimony of </w:t>
      </w:r>
      <w:r w:rsidR="0026422E">
        <w:rPr>
          <w:rFonts w:ascii="Times New Roman" w:hAnsi="Times New Roman" w:cs="Times New Roman"/>
          <w:sz w:val="24"/>
          <w:szCs w:val="24"/>
          <w:lang w:val="en-US"/>
        </w:rPr>
        <w:t xml:space="preserve">the </w:t>
      </w:r>
      <w:r>
        <w:rPr>
          <w:rFonts w:ascii="Times New Roman" w:hAnsi="Times New Roman" w:cs="Times New Roman"/>
          <w:sz w:val="24"/>
          <w:szCs w:val="24"/>
          <w:lang w:val="en-US"/>
        </w:rPr>
        <w:t>accused</w:t>
      </w:r>
      <w:r w:rsidR="0081572D">
        <w:rPr>
          <w:rFonts w:ascii="Times New Roman" w:hAnsi="Times New Roman" w:cs="Times New Roman"/>
          <w:sz w:val="24"/>
          <w:szCs w:val="24"/>
          <w:lang w:val="en-US"/>
        </w:rPr>
        <w:t>, he</w:t>
      </w:r>
      <w:r>
        <w:rPr>
          <w:rFonts w:ascii="Times New Roman" w:hAnsi="Times New Roman" w:cs="Times New Roman"/>
          <w:sz w:val="24"/>
          <w:szCs w:val="24"/>
          <w:lang w:val="en-US"/>
        </w:rPr>
        <w:t xml:space="preserve"> had just assumed duty</w:t>
      </w:r>
      <w:r w:rsidR="0081572D">
        <w:rPr>
          <w:rFonts w:ascii="Times New Roman" w:hAnsi="Times New Roman" w:cs="Times New Roman"/>
          <w:sz w:val="24"/>
          <w:szCs w:val="24"/>
          <w:lang w:val="en-US"/>
        </w:rPr>
        <w:t xml:space="preserve"> and</w:t>
      </w:r>
      <w:r>
        <w:rPr>
          <w:rFonts w:ascii="Times New Roman" w:hAnsi="Times New Roman" w:cs="Times New Roman"/>
          <w:sz w:val="24"/>
          <w:szCs w:val="24"/>
          <w:lang w:val="en-US"/>
        </w:rPr>
        <w:t xml:space="preserve"> inside the cabin when the deceased </w:t>
      </w:r>
      <w:r w:rsidR="0064434C">
        <w:rPr>
          <w:rFonts w:ascii="Times New Roman" w:hAnsi="Times New Roman" w:cs="Times New Roman"/>
          <w:sz w:val="24"/>
          <w:szCs w:val="24"/>
          <w:lang w:val="en-US"/>
        </w:rPr>
        <w:t xml:space="preserve">unnoticeably </w:t>
      </w:r>
      <w:r>
        <w:rPr>
          <w:rFonts w:ascii="Times New Roman" w:hAnsi="Times New Roman" w:cs="Times New Roman"/>
          <w:sz w:val="24"/>
          <w:szCs w:val="24"/>
          <w:lang w:val="en-US"/>
        </w:rPr>
        <w:t>also entered the mini room.</w:t>
      </w:r>
      <w:r w:rsidR="00741C1E">
        <w:rPr>
          <w:rFonts w:ascii="Times New Roman" w:hAnsi="Times New Roman" w:cs="Times New Roman"/>
          <w:sz w:val="24"/>
          <w:szCs w:val="24"/>
          <w:lang w:val="en-US"/>
        </w:rPr>
        <w:t xml:space="preserve"> </w:t>
      </w:r>
      <w:r>
        <w:rPr>
          <w:rFonts w:ascii="Times New Roman" w:hAnsi="Times New Roman" w:cs="Times New Roman"/>
          <w:sz w:val="24"/>
          <w:szCs w:val="24"/>
          <w:lang w:val="en-US"/>
        </w:rPr>
        <w:t>The deceased had entered the cabin to collect his already charged phone and to charge another as per their custom.</w:t>
      </w:r>
      <w:r w:rsidR="0064434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An inverter had been placed inside the cabin but behind the door for the purpose of assisting the </w:t>
      </w:r>
      <w:r w:rsidR="00AF3A51">
        <w:rPr>
          <w:rFonts w:ascii="Times New Roman" w:hAnsi="Times New Roman" w:cs="Times New Roman"/>
          <w:sz w:val="24"/>
          <w:szCs w:val="24"/>
          <w:lang w:val="en-US"/>
        </w:rPr>
        <w:t>miners</w:t>
      </w:r>
      <w:r>
        <w:rPr>
          <w:rFonts w:ascii="Times New Roman" w:hAnsi="Times New Roman" w:cs="Times New Roman"/>
          <w:sz w:val="24"/>
          <w:szCs w:val="24"/>
          <w:lang w:val="en-US"/>
        </w:rPr>
        <w:t xml:space="preserve"> coming from the </w:t>
      </w:r>
      <w:r w:rsidR="00AF3A51">
        <w:rPr>
          <w:rFonts w:ascii="Times New Roman" w:hAnsi="Times New Roman" w:cs="Times New Roman"/>
          <w:sz w:val="24"/>
          <w:szCs w:val="24"/>
          <w:lang w:val="en-US"/>
        </w:rPr>
        <w:t>under-ground</w:t>
      </w:r>
      <w:r>
        <w:rPr>
          <w:rFonts w:ascii="Times New Roman" w:hAnsi="Times New Roman" w:cs="Times New Roman"/>
          <w:sz w:val="24"/>
          <w:szCs w:val="24"/>
          <w:lang w:val="en-US"/>
        </w:rPr>
        <w:t xml:space="preserve"> mining shafts to recharge their mobile phones.</w:t>
      </w:r>
      <w:r w:rsidR="00741C1E">
        <w:rPr>
          <w:rFonts w:ascii="Times New Roman" w:hAnsi="Times New Roman" w:cs="Times New Roman"/>
          <w:sz w:val="24"/>
          <w:szCs w:val="24"/>
          <w:lang w:val="en-US"/>
        </w:rPr>
        <w:t xml:space="preserve"> </w:t>
      </w:r>
      <w:r>
        <w:rPr>
          <w:rFonts w:ascii="Times New Roman" w:hAnsi="Times New Roman" w:cs="Times New Roman"/>
          <w:sz w:val="24"/>
          <w:szCs w:val="24"/>
          <w:lang w:val="en-US"/>
        </w:rPr>
        <w:t>The inverter was positioned approximately about a meter adjacent to the bed which was also situated therein.</w:t>
      </w:r>
    </w:p>
    <w:p w14:paraId="2515D058" w14:textId="77777777" w:rsidR="00793CC2" w:rsidRDefault="00793CC2" w:rsidP="0064434C">
      <w:pPr>
        <w:spacing w:after="0" w:line="360" w:lineRule="auto"/>
        <w:ind w:firstLine="720"/>
        <w:contextualSpacing/>
        <w:jc w:val="both"/>
        <w:rPr>
          <w:rFonts w:ascii="Times New Roman" w:hAnsi="Times New Roman" w:cs="Times New Roman"/>
          <w:sz w:val="24"/>
          <w:szCs w:val="24"/>
          <w:lang w:val="en-US"/>
        </w:rPr>
      </w:pPr>
    </w:p>
    <w:p w14:paraId="3EE9F6E4" w14:textId="7D2E4823" w:rsidR="005D382C" w:rsidRDefault="00793CC2" w:rsidP="004D0846">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It is soon after the deceased’s </w:t>
      </w:r>
      <w:r w:rsidR="00AF3A51">
        <w:rPr>
          <w:rFonts w:ascii="Times New Roman" w:hAnsi="Times New Roman" w:cs="Times New Roman"/>
          <w:sz w:val="24"/>
          <w:szCs w:val="24"/>
          <w:lang w:val="en-US"/>
        </w:rPr>
        <w:t>entrance</w:t>
      </w:r>
      <w:r>
        <w:rPr>
          <w:rFonts w:ascii="Times New Roman" w:hAnsi="Times New Roman" w:cs="Times New Roman"/>
          <w:sz w:val="24"/>
          <w:szCs w:val="24"/>
          <w:lang w:val="en-US"/>
        </w:rPr>
        <w:t xml:space="preserve"> into the said room that a start</w:t>
      </w:r>
      <w:r w:rsidR="00741C1E">
        <w:rPr>
          <w:rFonts w:ascii="Times New Roman" w:hAnsi="Times New Roman" w:cs="Times New Roman"/>
          <w:sz w:val="24"/>
          <w:szCs w:val="24"/>
          <w:lang w:val="en-US"/>
        </w:rPr>
        <w:t>l</w:t>
      </w:r>
      <w:r>
        <w:rPr>
          <w:rFonts w:ascii="Times New Roman" w:hAnsi="Times New Roman" w:cs="Times New Roman"/>
          <w:sz w:val="24"/>
          <w:szCs w:val="24"/>
          <w:lang w:val="en-US"/>
        </w:rPr>
        <w:t xml:space="preserve">ing sound was heard leading </w:t>
      </w:r>
      <w:r w:rsidR="0064434C">
        <w:rPr>
          <w:rFonts w:ascii="Times New Roman" w:hAnsi="Times New Roman" w:cs="Times New Roman"/>
          <w:sz w:val="24"/>
          <w:szCs w:val="24"/>
          <w:lang w:val="en-US"/>
        </w:rPr>
        <w:t>the deceased’s colleagues</w:t>
      </w:r>
      <w:r>
        <w:rPr>
          <w:rFonts w:ascii="Times New Roman" w:hAnsi="Times New Roman" w:cs="Times New Roman"/>
          <w:sz w:val="24"/>
          <w:szCs w:val="24"/>
          <w:lang w:val="en-US"/>
        </w:rPr>
        <w:t xml:space="preserve"> to scamper away </w:t>
      </w:r>
      <w:r w:rsidR="004D0846">
        <w:rPr>
          <w:rFonts w:ascii="Times New Roman" w:hAnsi="Times New Roman" w:cs="Times New Roman"/>
          <w:sz w:val="24"/>
          <w:szCs w:val="24"/>
          <w:lang w:val="en-US"/>
        </w:rPr>
        <w:t>for safety</w:t>
      </w:r>
      <w:r>
        <w:rPr>
          <w:rFonts w:ascii="Times New Roman" w:hAnsi="Times New Roman" w:cs="Times New Roman"/>
          <w:sz w:val="24"/>
          <w:szCs w:val="24"/>
          <w:lang w:val="en-US"/>
        </w:rPr>
        <w:t>.</w:t>
      </w:r>
      <w:r w:rsidR="0064434C">
        <w:rPr>
          <w:rFonts w:ascii="Times New Roman" w:hAnsi="Times New Roman" w:cs="Times New Roman"/>
          <w:sz w:val="24"/>
          <w:szCs w:val="24"/>
          <w:lang w:val="en-US"/>
        </w:rPr>
        <w:t xml:space="preserve"> </w:t>
      </w:r>
      <w:r w:rsidR="004D0846">
        <w:rPr>
          <w:rFonts w:ascii="Times New Roman" w:hAnsi="Times New Roman" w:cs="Times New Roman"/>
          <w:sz w:val="24"/>
          <w:szCs w:val="24"/>
          <w:lang w:val="en-US"/>
        </w:rPr>
        <w:t xml:space="preserve"> It was only </w:t>
      </w:r>
      <w:r w:rsidR="0064434C">
        <w:rPr>
          <w:rFonts w:ascii="Times New Roman" w:hAnsi="Times New Roman" w:cs="Times New Roman"/>
          <w:sz w:val="24"/>
          <w:szCs w:val="24"/>
          <w:lang w:val="en-US"/>
        </w:rPr>
        <w:t>a</w:t>
      </w:r>
      <w:r>
        <w:rPr>
          <w:rFonts w:ascii="Times New Roman" w:hAnsi="Times New Roman" w:cs="Times New Roman"/>
          <w:sz w:val="24"/>
          <w:szCs w:val="24"/>
          <w:lang w:val="en-US"/>
        </w:rPr>
        <w:t xml:space="preserve">fter </w:t>
      </w:r>
      <w:r w:rsidR="004D0846">
        <w:rPr>
          <w:rFonts w:ascii="Times New Roman" w:hAnsi="Times New Roman" w:cs="Times New Roman"/>
          <w:sz w:val="24"/>
          <w:szCs w:val="24"/>
          <w:lang w:val="en-US"/>
        </w:rPr>
        <w:t>the first witness,</w:t>
      </w:r>
      <w:r w:rsidR="00D34FFC">
        <w:rPr>
          <w:rFonts w:ascii="Times New Roman" w:hAnsi="Times New Roman" w:cs="Times New Roman"/>
          <w:sz w:val="24"/>
          <w:szCs w:val="24"/>
          <w:lang w:val="en-US"/>
        </w:rPr>
        <w:t xml:space="preserve"> Peter</w:t>
      </w:r>
      <w:r w:rsidR="004D0846">
        <w:rPr>
          <w:rFonts w:ascii="Times New Roman" w:hAnsi="Times New Roman" w:cs="Times New Roman"/>
          <w:sz w:val="24"/>
          <w:szCs w:val="24"/>
          <w:lang w:val="en-US"/>
        </w:rPr>
        <w:t xml:space="preserve"> Milton</w:t>
      </w:r>
      <w:r>
        <w:rPr>
          <w:rFonts w:ascii="Times New Roman" w:hAnsi="Times New Roman" w:cs="Times New Roman"/>
          <w:sz w:val="24"/>
          <w:szCs w:val="24"/>
          <w:lang w:val="en-US"/>
        </w:rPr>
        <w:t xml:space="preserve"> regained composure and retraced his way back to the source of the explosive sound did he find </w:t>
      </w:r>
      <w:r w:rsidR="0026422E">
        <w:rPr>
          <w:rFonts w:ascii="Times New Roman" w:hAnsi="Times New Roman" w:cs="Times New Roman"/>
          <w:sz w:val="24"/>
          <w:szCs w:val="24"/>
          <w:lang w:val="en-US"/>
        </w:rPr>
        <w:t xml:space="preserve">the </w:t>
      </w:r>
      <w:r>
        <w:rPr>
          <w:rFonts w:ascii="Times New Roman" w:hAnsi="Times New Roman" w:cs="Times New Roman"/>
          <w:sz w:val="24"/>
          <w:szCs w:val="24"/>
          <w:lang w:val="en-US"/>
        </w:rPr>
        <w:t>deceased lying faceup with his head protruding from the</w:t>
      </w:r>
      <w:r w:rsidR="005D382C">
        <w:rPr>
          <w:rFonts w:ascii="Times New Roman" w:hAnsi="Times New Roman" w:cs="Times New Roman"/>
          <w:sz w:val="24"/>
          <w:szCs w:val="24"/>
          <w:lang w:val="en-US"/>
        </w:rPr>
        <w:t xml:space="preserve"> door hanging unsuspended.</w:t>
      </w:r>
      <w:r w:rsidR="004D0846">
        <w:rPr>
          <w:rFonts w:ascii="Times New Roman" w:hAnsi="Times New Roman" w:cs="Times New Roman"/>
          <w:sz w:val="24"/>
          <w:szCs w:val="24"/>
          <w:lang w:val="en-US"/>
        </w:rPr>
        <w:t xml:space="preserve"> According to this witness’s testimony</w:t>
      </w:r>
      <w:r w:rsidR="005D382C">
        <w:rPr>
          <w:rFonts w:ascii="Times New Roman" w:hAnsi="Times New Roman" w:cs="Times New Roman"/>
          <w:sz w:val="24"/>
          <w:szCs w:val="24"/>
          <w:lang w:val="en-US"/>
        </w:rPr>
        <w:t xml:space="preserve"> upon </w:t>
      </w:r>
      <w:r w:rsidR="004D0846">
        <w:rPr>
          <w:rFonts w:ascii="Times New Roman" w:hAnsi="Times New Roman" w:cs="Times New Roman"/>
          <w:sz w:val="24"/>
          <w:szCs w:val="24"/>
          <w:lang w:val="en-US"/>
        </w:rPr>
        <w:t>entry into</w:t>
      </w:r>
      <w:r w:rsidR="005D382C">
        <w:rPr>
          <w:rFonts w:ascii="Times New Roman" w:hAnsi="Times New Roman" w:cs="Times New Roman"/>
          <w:sz w:val="24"/>
          <w:szCs w:val="24"/>
          <w:lang w:val="en-US"/>
        </w:rPr>
        <w:t xml:space="preserve"> the </w:t>
      </w:r>
      <w:r w:rsidR="004D0846">
        <w:rPr>
          <w:rFonts w:ascii="Times New Roman" w:hAnsi="Times New Roman" w:cs="Times New Roman"/>
          <w:sz w:val="24"/>
          <w:szCs w:val="24"/>
          <w:lang w:val="en-US"/>
        </w:rPr>
        <w:t>cabin to enquire</w:t>
      </w:r>
      <w:r w:rsidR="005D382C">
        <w:rPr>
          <w:rFonts w:ascii="Times New Roman" w:hAnsi="Times New Roman" w:cs="Times New Roman"/>
          <w:sz w:val="24"/>
          <w:szCs w:val="24"/>
          <w:lang w:val="en-US"/>
        </w:rPr>
        <w:t xml:space="preserve">, </w:t>
      </w:r>
      <w:r w:rsidR="004D0846">
        <w:rPr>
          <w:rFonts w:ascii="Times New Roman" w:hAnsi="Times New Roman" w:cs="Times New Roman"/>
          <w:sz w:val="24"/>
          <w:szCs w:val="24"/>
          <w:lang w:val="en-US"/>
        </w:rPr>
        <w:t>he then saw the accused</w:t>
      </w:r>
      <w:r w:rsidR="005D382C">
        <w:rPr>
          <w:rFonts w:ascii="Times New Roman" w:hAnsi="Times New Roman" w:cs="Times New Roman"/>
          <w:sz w:val="24"/>
          <w:szCs w:val="24"/>
          <w:lang w:val="en-US"/>
        </w:rPr>
        <w:t xml:space="preserve"> </w:t>
      </w:r>
      <w:r w:rsidR="00122170">
        <w:rPr>
          <w:rFonts w:ascii="Times New Roman" w:hAnsi="Times New Roman" w:cs="Times New Roman"/>
          <w:sz w:val="24"/>
          <w:szCs w:val="24"/>
          <w:lang w:val="en-US"/>
        </w:rPr>
        <w:t>astonished</w:t>
      </w:r>
      <w:r w:rsidR="004D0846">
        <w:rPr>
          <w:rFonts w:ascii="Times New Roman" w:hAnsi="Times New Roman" w:cs="Times New Roman"/>
          <w:sz w:val="24"/>
          <w:szCs w:val="24"/>
          <w:lang w:val="en-US"/>
        </w:rPr>
        <w:t xml:space="preserve"> and in shock</w:t>
      </w:r>
      <w:r w:rsidR="005D382C">
        <w:rPr>
          <w:rFonts w:ascii="Times New Roman" w:hAnsi="Times New Roman" w:cs="Times New Roman"/>
          <w:sz w:val="24"/>
          <w:szCs w:val="24"/>
          <w:lang w:val="en-US"/>
        </w:rPr>
        <w:t xml:space="preserve"> holding the gun.</w:t>
      </w:r>
      <w:r w:rsidR="00741C1E">
        <w:rPr>
          <w:rFonts w:ascii="Times New Roman" w:hAnsi="Times New Roman" w:cs="Times New Roman"/>
          <w:sz w:val="24"/>
          <w:szCs w:val="24"/>
          <w:lang w:val="en-US"/>
        </w:rPr>
        <w:t xml:space="preserve"> Bo</w:t>
      </w:r>
      <w:r w:rsidR="005D382C">
        <w:rPr>
          <w:rFonts w:ascii="Times New Roman" w:hAnsi="Times New Roman" w:cs="Times New Roman"/>
          <w:sz w:val="24"/>
          <w:szCs w:val="24"/>
          <w:lang w:val="en-US"/>
        </w:rPr>
        <w:t>th the first witness and the accused placed the deceased in a better lying position outside the cabin.</w:t>
      </w:r>
      <w:r w:rsidR="00741C1E">
        <w:rPr>
          <w:rFonts w:ascii="Times New Roman" w:hAnsi="Times New Roman" w:cs="Times New Roman"/>
          <w:sz w:val="24"/>
          <w:szCs w:val="24"/>
          <w:lang w:val="en-US"/>
        </w:rPr>
        <w:t xml:space="preserve"> </w:t>
      </w:r>
      <w:r w:rsidR="005D382C">
        <w:rPr>
          <w:rFonts w:ascii="Times New Roman" w:hAnsi="Times New Roman" w:cs="Times New Roman"/>
          <w:sz w:val="24"/>
          <w:szCs w:val="24"/>
          <w:lang w:val="en-US"/>
        </w:rPr>
        <w:t>The accused</w:t>
      </w:r>
      <w:r w:rsidR="0026422E">
        <w:rPr>
          <w:rFonts w:ascii="Times New Roman" w:hAnsi="Times New Roman" w:cs="Times New Roman"/>
          <w:sz w:val="24"/>
          <w:szCs w:val="24"/>
          <w:lang w:val="en-US"/>
        </w:rPr>
        <w:t>,</w:t>
      </w:r>
      <w:r w:rsidR="005D382C">
        <w:rPr>
          <w:rFonts w:ascii="Times New Roman" w:hAnsi="Times New Roman" w:cs="Times New Roman"/>
          <w:sz w:val="24"/>
          <w:szCs w:val="24"/>
          <w:lang w:val="en-US"/>
        </w:rPr>
        <w:t xml:space="preserve"> who was </w:t>
      </w:r>
      <w:r w:rsidR="00AF3A51">
        <w:rPr>
          <w:rFonts w:ascii="Times New Roman" w:hAnsi="Times New Roman" w:cs="Times New Roman"/>
          <w:sz w:val="24"/>
          <w:szCs w:val="24"/>
          <w:lang w:val="en-US"/>
        </w:rPr>
        <w:t>visibly</w:t>
      </w:r>
      <w:r w:rsidR="005D382C">
        <w:rPr>
          <w:rFonts w:ascii="Times New Roman" w:hAnsi="Times New Roman" w:cs="Times New Roman"/>
          <w:sz w:val="24"/>
          <w:szCs w:val="24"/>
          <w:lang w:val="en-US"/>
        </w:rPr>
        <w:t xml:space="preserve"> </w:t>
      </w:r>
      <w:r w:rsidR="00AF3A51">
        <w:rPr>
          <w:rFonts w:ascii="Times New Roman" w:hAnsi="Times New Roman" w:cs="Times New Roman"/>
          <w:sz w:val="24"/>
          <w:szCs w:val="24"/>
          <w:lang w:val="en-US"/>
        </w:rPr>
        <w:t>shaken</w:t>
      </w:r>
      <w:r w:rsidR="005D382C">
        <w:rPr>
          <w:rFonts w:ascii="Times New Roman" w:hAnsi="Times New Roman" w:cs="Times New Roman"/>
          <w:sz w:val="24"/>
          <w:szCs w:val="24"/>
          <w:lang w:val="en-US"/>
        </w:rPr>
        <w:t xml:space="preserve"> was seen using his own garment to try and stabilize excessive bleeding.</w:t>
      </w:r>
    </w:p>
    <w:p w14:paraId="1152E70A" w14:textId="77777777" w:rsidR="005D382C" w:rsidRDefault="005D382C" w:rsidP="004D0846">
      <w:pPr>
        <w:spacing w:after="0" w:line="360" w:lineRule="auto"/>
        <w:ind w:firstLine="720"/>
        <w:contextualSpacing/>
        <w:jc w:val="both"/>
        <w:rPr>
          <w:rFonts w:ascii="Times New Roman" w:hAnsi="Times New Roman" w:cs="Times New Roman"/>
          <w:sz w:val="24"/>
          <w:szCs w:val="24"/>
          <w:lang w:val="en-US"/>
        </w:rPr>
      </w:pPr>
    </w:p>
    <w:p w14:paraId="0E53DAC7" w14:textId="08405E14" w:rsidR="002A50F3" w:rsidRDefault="005D382C" w:rsidP="004D0846">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It is not in dispute that the deceased suffered a gunshot wound discharged from a 303 firearm which was in the possession of the accused.</w:t>
      </w:r>
      <w:r w:rsidR="00741C1E">
        <w:rPr>
          <w:rFonts w:ascii="Times New Roman" w:hAnsi="Times New Roman" w:cs="Times New Roman"/>
          <w:sz w:val="24"/>
          <w:szCs w:val="24"/>
          <w:lang w:val="en-US"/>
        </w:rPr>
        <w:t xml:space="preserve"> </w:t>
      </w:r>
      <w:r w:rsidR="00AF3A51">
        <w:rPr>
          <w:rFonts w:ascii="Times New Roman" w:hAnsi="Times New Roman" w:cs="Times New Roman"/>
          <w:sz w:val="24"/>
          <w:szCs w:val="24"/>
          <w:lang w:val="en-US"/>
        </w:rPr>
        <w:t>Again,</w:t>
      </w:r>
      <w:r w:rsidR="00676EFF">
        <w:rPr>
          <w:rFonts w:ascii="Times New Roman" w:hAnsi="Times New Roman" w:cs="Times New Roman"/>
          <w:sz w:val="24"/>
          <w:szCs w:val="24"/>
          <w:lang w:val="en-US"/>
        </w:rPr>
        <w:t xml:space="preserve"> it is not an issue that the deceased died as a result of that gunshot wound.</w:t>
      </w:r>
      <w:r w:rsidR="0064434C">
        <w:rPr>
          <w:rFonts w:ascii="Times New Roman" w:hAnsi="Times New Roman" w:cs="Times New Roman"/>
          <w:sz w:val="24"/>
          <w:szCs w:val="24"/>
          <w:lang w:val="en-US"/>
        </w:rPr>
        <w:t xml:space="preserve"> </w:t>
      </w:r>
      <w:r w:rsidR="00741C1E">
        <w:rPr>
          <w:rFonts w:ascii="Times New Roman" w:hAnsi="Times New Roman" w:cs="Times New Roman"/>
          <w:sz w:val="24"/>
          <w:szCs w:val="24"/>
          <w:lang w:val="en-US"/>
        </w:rPr>
        <w:t>What is in issue is whether or not</w:t>
      </w:r>
      <w:r w:rsidR="00116A9F">
        <w:rPr>
          <w:rFonts w:ascii="Times New Roman" w:hAnsi="Times New Roman" w:cs="Times New Roman"/>
          <w:sz w:val="24"/>
          <w:szCs w:val="24"/>
          <w:lang w:val="en-US"/>
        </w:rPr>
        <w:t xml:space="preserve"> both</w:t>
      </w:r>
      <w:r w:rsidR="00741C1E">
        <w:rPr>
          <w:rFonts w:ascii="Times New Roman" w:hAnsi="Times New Roman" w:cs="Times New Roman"/>
          <w:sz w:val="24"/>
          <w:szCs w:val="24"/>
          <w:lang w:val="en-US"/>
        </w:rPr>
        <w:t xml:space="preserve"> the discharge of the firearm and the resultant </w:t>
      </w:r>
      <w:r w:rsidR="00116A9F">
        <w:rPr>
          <w:rFonts w:ascii="Times New Roman" w:hAnsi="Times New Roman" w:cs="Times New Roman"/>
          <w:sz w:val="24"/>
          <w:szCs w:val="24"/>
          <w:lang w:val="en-US"/>
        </w:rPr>
        <w:t xml:space="preserve">fatal </w:t>
      </w:r>
      <w:r w:rsidR="00741C1E">
        <w:rPr>
          <w:rFonts w:ascii="Times New Roman" w:hAnsi="Times New Roman" w:cs="Times New Roman"/>
          <w:sz w:val="24"/>
          <w:szCs w:val="24"/>
          <w:lang w:val="en-US"/>
        </w:rPr>
        <w:t>shooting</w:t>
      </w:r>
      <w:r w:rsidR="00116A9F">
        <w:rPr>
          <w:rFonts w:ascii="Times New Roman" w:hAnsi="Times New Roman" w:cs="Times New Roman"/>
          <w:sz w:val="24"/>
          <w:szCs w:val="24"/>
          <w:lang w:val="en-US"/>
        </w:rPr>
        <w:t xml:space="preserve"> was</w:t>
      </w:r>
      <w:r w:rsidR="00741C1E">
        <w:rPr>
          <w:rFonts w:ascii="Times New Roman" w:hAnsi="Times New Roman" w:cs="Times New Roman"/>
          <w:sz w:val="24"/>
          <w:szCs w:val="24"/>
          <w:lang w:val="en-US"/>
        </w:rPr>
        <w:t xml:space="preserve"> intentional, or the discharge was purely accidental and negligent</w:t>
      </w:r>
      <w:r w:rsidR="00116A9F">
        <w:rPr>
          <w:rFonts w:ascii="Times New Roman" w:hAnsi="Times New Roman" w:cs="Times New Roman"/>
          <w:sz w:val="24"/>
          <w:szCs w:val="24"/>
          <w:lang w:val="en-US"/>
        </w:rPr>
        <w:t>?</w:t>
      </w:r>
    </w:p>
    <w:p w14:paraId="5ED77C47" w14:textId="77777777" w:rsidR="00741C1E" w:rsidRDefault="00741C1E" w:rsidP="00080CBD">
      <w:pPr>
        <w:spacing w:after="0" w:line="240" w:lineRule="auto"/>
        <w:ind w:firstLine="720"/>
        <w:contextualSpacing/>
        <w:jc w:val="both"/>
        <w:rPr>
          <w:rFonts w:ascii="Times New Roman" w:hAnsi="Times New Roman" w:cs="Times New Roman"/>
          <w:sz w:val="24"/>
          <w:szCs w:val="24"/>
          <w:lang w:val="en-US"/>
        </w:rPr>
      </w:pPr>
    </w:p>
    <w:p w14:paraId="3214530F" w14:textId="4FB5F7EF" w:rsidR="002A50F3" w:rsidRDefault="002A50F3" w:rsidP="004D0846">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In his defence the accused</w:t>
      </w:r>
      <w:r w:rsidR="00741C1E">
        <w:rPr>
          <w:rFonts w:ascii="Times New Roman" w:hAnsi="Times New Roman" w:cs="Times New Roman"/>
          <w:sz w:val="24"/>
          <w:szCs w:val="24"/>
          <w:lang w:val="en-US"/>
        </w:rPr>
        <w:t>,</w:t>
      </w:r>
      <w:r>
        <w:rPr>
          <w:rFonts w:ascii="Times New Roman" w:hAnsi="Times New Roman" w:cs="Times New Roman"/>
          <w:sz w:val="24"/>
          <w:szCs w:val="24"/>
          <w:lang w:val="en-US"/>
        </w:rPr>
        <w:t xml:space="preserve"> who was 20 years old at the time stated that he took </w:t>
      </w:r>
      <w:r w:rsidR="00AF3A51">
        <w:rPr>
          <w:rFonts w:ascii="Times New Roman" w:hAnsi="Times New Roman" w:cs="Times New Roman"/>
          <w:sz w:val="24"/>
          <w:szCs w:val="24"/>
          <w:lang w:val="en-US"/>
        </w:rPr>
        <w:t>safety</w:t>
      </w:r>
      <w:r>
        <w:rPr>
          <w:rFonts w:ascii="Times New Roman" w:hAnsi="Times New Roman" w:cs="Times New Roman"/>
          <w:sz w:val="24"/>
          <w:szCs w:val="24"/>
          <w:lang w:val="en-US"/>
        </w:rPr>
        <w:t xml:space="preserve"> precautionary measures as soon as he was handed over the gun.</w:t>
      </w:r>
      <w:r w:rsidR="00741C1E">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He </w:t>
      </w:r>
      <w:r w:rsidR="00AF3A51">
        <w:rPr>
          <w:rFonts w:ascii="Times New Roman" w:hAnsi="Times New Roman" w:cs="Times New Roman"/>
          <w:sz w:val="24"/>
          <w:szCs w:val="24"/>
          <w:lang w:val="en-US"/>
        </w:rPr>
        <w:t>placed</w:t>
      </w:r>
      <w:r>
        <w:rPr>
          <w:rFonts w:ascii="Times New Roman" w:hAnsi="Times New Roman" w:cs="Times New Roman"/>
          <w:sz w:val="24"/>
          <w:szCs w:val="24"/>
          <w:lang w:val="en-US"/>
        </w:rPr>
        <w:t xml:space="preserve"> the gun in a safety catch or mode. Since he had just learnt that there was a bullet jammed in the barrel he emptied the gun. The first bullet fell under the bed but the second remained lodged. In his effort to retrieve the fallen bullet he placed the gun on the bed whilst bending.</w:t>
      </w:r>
    </w:p>
    <w:p w14:paraId="2B8D8770" w14:textId="77777777" w:rsidR="002A50F3" w:rsidRDefault="002A50F3" w:rsidP="004D0846">
      <w:pPr>
        <w:spacing w:after="0" w:line="360" w:lineRule="auto"/>
        <w:ind w:firstLine="720"/>
        <w:contextualSpacing/>
        <w:jc w:val="both"/>
        <w:rPr>
          <w:rFonts w:ascii="Times New Roman" w:hAnsi="Times New Roman" w:cs="Times New Roman"/>
          <w:sz w:val="24"/>
          <w:szCs w:val="24"/>
          <w:lang w:val="en-US"/>
        </w:rPr>
      </w:pPr>
    </w:p>
    <w:p w14:paraId="4D87F50F" w14:textId="51F91D53" w:rsidR="00741C1E" w:rsidRDefault="002A50F3" w:rsidP="004D0846">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He hardly noticed the entrance or presence of the deceased until he heard a loud bang. At </w:t>
      </w:r>
      <w:r w:rsidR="00AF3A51">
        <w:rPr>
          <w:rFonts w:ascii="Times New Roman" w:hAnsi="Times New Roman" w:cs="Times New Roman"/>
          <w:sz w:val="24"/>
          <w:szCs w:val="24"/>
          <w:lang w:val="en-US"/>
        </w:rPr>
        <w:t>first,</w:t>
      </w:r>
      <w:r>
        <w:rPr>
          <w:rFonts w:ascii="Times New Roman" w:hAnsi="Times New Roman" w:cs="Times New Roman"/>
          <w:sz w:val="24"/>
          <w:szCs w:val="24"/>
          <w:lang w:val="en-US"/>
        </w:rPr>
        <w:t xml:space="preserve"> he thought it came from outside as was the norm with explosives at the mine. He then realized that the gun ha</w:t>
      </w:r>
      <w:r w:rsidR="0026422E">
        <w:rPr>
          <w:rFonts w:ascii="Times New Roman" w:hAnsi="Times New Roman" w:cs="Times New Roman"/>
          <w:sz w:val="24"/>
          <w:szCs w:val="24"/>
          <w:lang w:val="en-US"/>
        </w:rPr>
        <w:t>d</w:t>
      </w:r>
      <w:r>
        <w:rPr>
          <w:rFonts w:ascii="Times New Roman" w:hAnsi="Times New Roman" w:cs="Times New Roman"/>
          <w:sz w:val="24"/>
          <w:szCs w:val="24"/>
          <w:lang w:val="en-US"/>
        </w:rPr>
        <w:t xml:space="preserve"> discharged on its own </w:t>
      </w:r>
      <w:r w:rsidR="00741C1E">
        <w:rPr>
          <w:rFonts w:ascii="Times New Roman" w:hAnsi="Times New Roman" w:cs="Times New Roman"/>
          <w:sz w:val="24"/>
          <w:szCs w:val="24"/>
          <w:lang w:val="en-US"/>
        </w:rPr>
        <w:t>accord</w:t>
      </w:r>
      <w:r>
        <w:rPr>
          <w:rFonts w:ascii="Times New Roman" w:hAnsi="Times New Roman" w:cs="Times New Roman"/>
          <w:sz w:val="24"/>
          <w:szCs w:val="24"/>
          <w:lang w:val="en-US"/>
        </w:rPr>
        <w:t xml:space="preserve"> when he saw the smoke </w:t>
      </w:r>
      <w:r w:rsidR="00741C1E">
        <w:rPr>
          <w:rFonts w:ascii="Times New Roman" w:hAnsi="Times New Roman" w:cs="Times New Roman"/>
          <w:sz w:val="24"/>
          <w:szCs w:val="24"/>
          <w:lang w:val="en-US"/>
        </w:rPr>
        <w:t xml:space="preserve">on the mouth </w:t>
      </w:r>
      <w:r w:rsidR="00741C1E">
        <w:rPr>
          <w:rFonts w:ascii="Times New Roman" w:hAnsi="Times New Roman" w:cs="Times New Roman"/>
          <w:sz w:val="24"/>
          <w:szCs w:val="24"/>
          <w:lang w:val="en-US"/>
        </w:rPr>
        <w:lastRenderedPageBreak/>
        <w:t xml:space="preserve">of the barrel </w:t>
      </w:r>
      <w:r>
        <w:rPr>
          <w:rFonts w:ascii="Times New Roman" w:hAnsi="Times New Roman" w:cs="Times New Roman"/>
          <w:sz w:val="24"/>
          <w:szCs w:val="24"/>
          <w:lang w:val="en-US"/>
        </w:rPr>
        <w:t>signaling recent gunfire.</w:t>
      </w:r>
      <w:r w:rsidR="00741C1E">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At the same </w:t>
      </w:r>
      <w:r w:rsidR="00AF3A51">
        <w:rPr>
          <w:rFonts w:ascii="Times New Roman" w:hAnsi="Times New Roman" w:cs="Times New Roman"/>
          <w:sz w:val="24"/>
          <w:szCs w:val="24"/>
          <w:lang w:val="en-US"/>
        </w:rPr>
        <w:t>time,</w:t>
      </w:r>
      <w:r>
        <w:rPr>
          <w:rFonts w:ascii="Times New Roman" w:hAnsi="Times New Roman" w:cs="Times New Roman"/>
          <w:sz w:val="24"/>
          <w:szCs w:val="24"/>
          <w:lang w:val="en-US"/>
        </w:rPr>
        <w:t xml:space="preserve"> he observed the deceased who was in a bending position falling backwards.</w:t>
      </w:r>
    </w:p>
    <w:p w14:paraId="39F58305" w14:textId="77777777" w:rsidR="00741C1E" w:rsidRDefault="00741C1E" w:rsidP="004D0846">
      <w:pPr>
        <w:spacing w:after="0" w:line="360" w:lineRule="auto"/>
        <w:ind w:firstLine="720"/>
        <w:contextualSpacing/>
        <w:jc w:val="both"/>
        <w:rPr>
          <w:rFonts w:ascii="Times New Roman" w:hAnsi="Times New Roman" w:cs="Times New Roman"/>
          <w:sz w:val="24"/>
          <w:szCs w:val="24"/>
          <w:lang w:val="en-US"/>
        </w:rPr>
      </w:pPr>
    </w:p>
    <w:p w14:paraId="286A5D3F" w14:textId="50F8E018" w:rsidR="002A50F3" w:rsidRDefault="002A50F3" w:rsidP="004D0846">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Whilst still acclimatizing to the unfolding events he then realized the magnitude and gravity of the situation when he saw the deceased bleeding profusely.</w:t>
      </w:r>
      <w:r w:rsidR="004D0846">
        <w:rPr>
          <w:rFonts w:ascii="Times New Roman" w:hAnsi="Times New Roman" w:cs="Times New Roman"/>
          <w:sz w:val="24"/>
          <w:szCs w:val="24"/>
          <w:lang w:val="en-US"/>
        </w:rPr>
        <w:t xml:space="preserve"> </w:t>
      </w:r>
      <w:r w:rsidR="00080CBD">
        <w:rPr>
          <w:rFonts w:ascii="Times New Roman" w:hAnsi="Times New Roman" w:cs="Times New Roman"/>
          <w:sz w:val="24"/>
          <w:szCs w:val="24"/>
          <w:lang w:val="en-US"/>
        </w:rPr>
        <w:t>He then jumped into action by trying to stop the bleeding through the application of a cloth</w:t>
      </w:r>
      <w:r>
        <w:rPr>
          <w:rFonts w:ascii="Times New Roman" w:hAnsi="Times New Roman" w:cs="Times New Roman"/>
          <w:sz w:val="24"/>
          <w:szCs w:val="24"/>
          <w:lang w:val="en-US"/>
        </w:rPr>
        <w:t xml:space="preserve"> </w:t>
      </w:r>
      <w:r w:rsidR="00080CBD">
        <w:rPr>
          <w:rFonts w:ascii="Times New Roman" w:hAnsi="Times New Roman" w:cs="Times New Roman"/>
          <w:sz w:val="24"/>
          <w:szCs w:val="24"/>
          <w:lang w:val="en-US"/>
        </w:rPr>
        <w:t>from his own apparel.</w:t>
      </w:r>
    </w:p>
    <w:p w14:paraId="55C22FCD" w14:textId="77777777" w:rsidR="00080CBD" w:rsidRDefault="00080CBD" w:rsidP="004D0846">
      <w:pPr>
        <w:spacing w:after="0" w:line="360" w:lineRule="auto"/>
        <w:ind w:firstLine="720"/>
        <w:contextualSpacing/>
        <w:jc w:val="both"/>
        <w:rPr>
          <w:rFonts w:ascii="Times New Roman" w:hAnsi="Times New Roman" w:cs="Times New Roman"/>
          <w:sz w:val="24"/>
          <w:szCs w:val="24"/>
          <w:lang w:val="en-US"/>
        </w:rPr>
      </w:pPr>
    </w:p>
    <w:p w14:paraId="3416477F" w14:textId="74F46C9F" w:rsidR="00080CBD" w:rsidRDefault="00080CBD" w:rsidP="004D0846">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The crux of the</w:t>
      </w:r>
      <w:r w:rsidR="00714A0E">
        <w:rPr>
          <w:rFonts w:ascii="Times New Roman" w:hAnsi="Times New Roman" w:cs="Times New Roman"/>
          <w:sz w:val="24"/>
          <w:szCs w:val="24"/>
          <w:lang w:val="en-US"/>
        </w:rPr>
        <w:t xml:space="preserve"> accused’s defence is that the bullet from the gun ricocheted from the initial target of the bed in its trajectory to the door creating a passage through the then bend deceased. </w:t>
      </w:r>
      <w:r w:rsidR="00714A0E" w:rsidRPr="00AF3A51">
        <w:rPr>
          <w:rFonts w:ascii="Times New Roman" w:hAnsi="Times New Roman" w:cs="Times New Roman"/>
          <w:i/>
          <w:iCs/>
          <w:sz w:val="24"/>
          <w:szCs w:val="24"/>
          <w:lang w:val="en-US"/>
        </w:rPr>
        <w:t>Mr Mu</w:t>
      </w:r>
      <w:r w:rsidR="0026422E">
        <w:rPr>
          <w:rFonts w:ascii="Times New Roman" w:hAnsi="Times New Roman" w:cs="Times New Roman"/>
          <w:i/>
          <w:iCs/>
          <w:sz w:val="24"/>
          <w:szCs w:val="24"/>
          <w:lang w:val="en-US"/>
        </w:rPr>
        <w:t>k</w:t>
      </w:r>
      <w:r w:rsidR="00714A0E" w:rsidRPr="00AF3A51">
        <w:rPr>
          <w:rFonts w:ascii="Times New Roman" w:hAnsi="Times New Roman" w:cs="Times New Roman"/>
          <w:i/>
          <w:iCs/>
          <w:sz w:val="24"/>
          <w:szCs w:val="24"/>
          <w:lang w:val="en-US"/>
        </w:rPr>
        <w:t>andu</w:t>
      </w:r>
      <w:r w:rsidR="0026422E">
        <w:rPr>
          <w:rFonts w:ascii="Times New Roman" w:hAnsi="Times New Roman" w:cs="Times New Roman"/>
          <w:i/>
          <w:iCs/>
          <w:sz w:val="24"/>
          <w:szCs w:val="24"/>
          <w:lang w:val="en-US"/>
        </w:rPr>
        <w:t>r</w:t>
      </w:r>
      <w:r w:rsidR="00714A0E" w:rsidRPr="00AF3A51">
        <w:rPr>
          <w:rFonts w:ascii="Times New Roman" w:hAnsi="Times New Roman" w:cs="Times New Roman"/>
          <w:i/>
          <w:iCs/>
          <w:sz w:val="24"/>
          <w:szCs w:val="24"/>
          <w:lang w:val="en-US"/>
        </w:rPr>
        <w:t>i</w:t>
      </w:r>
      <w:r w:rsidR="00714A0E">
        <w:rPr>
          <w:rFonts w:ascii="Times New Roman" w:hAnsi="Times New Roman" w:cs="Times New Roman"/>
          <w:sz w:val="24"/>
          <w:szCs w:val="24"/>
          <w:lang w:val="en-US"/>
        </w:rPr>
        <w:t xml:space="preserve"> for the defence pleads to accidental discharge of the firearm tantamount to negligent </w:t>
      </w:r>
      <w:r w:rsidR="00122170">
        <w:rPr>
          <w:rFonts w:ascii="Times New Roman" w:hAnsi="Times New Roman" w:cs="Times New Roman"/>
          <w:sz w:val="24"/>
          <w:szCs w:val="24"/>
          <w:lang w:val="en-US"/>
        </w:rPr>
        <w:t>discharge and</w:t>
      </w:r>
      <w:r w:rsidR="004D0846">
        <w:rPr>
          <w:rFonts w:ascii="Times New Roman" w:hAnsi="Times New Roman" w:cs="Times New Roman"/>
          <w:sz w:val="24"/>
          <w:szCs w:val="24"/>
          <w:lang w:val="en-US"/>
        </w:rPr>
        <w:t xml:space="preserve"> </w:t>
      </w:r>
      <w:r w:rsidR="00714A0E">
        <w:rPr>
          <w:rFonts w:ascii="Times New Roman" w:hAnsi="Times New Roman" w:cs="Times New Roman"/>
          <w:sz w:val="24"/>
          <w:szCs w:val="24"/>
          <w:lang w:val="en-US"/>
        </w:rPr>
        <w:t>culpable homicide.</w:t>
      </w:r>
    </w:p>
    <w:p w14:paraId="6A6E415D" w14:textId="77777777" w:rsidR="00714A0E" w:rsidRDefault="00714A0E" w:rsidP="00080CBD">
      <w:pPr>
        <w:spacing w:after="0" w:line="240" w:lineRule="auto"/>
        <w:ind w:firstLine="720"/>
        <w:contextualSpacing/>
        <w:jc w:val="both"/>
        <w:rPr>
          <w:rFonts w:ascii="Times New Roman" w:hAnsi="Times New Roman" w:cs="Times New Roman"/>
          <w:sz w:val="24"/>
          <w:szCs w:val="24"/>
          <w:lang w:val="en-US"/>
        </w:rPr>
      </w:pPr>
    </w:p>
    <w:p w14:paraId="6703EE9A" w14:textId="5FF8180E" w:rsidR="00714A0E" w:rsidRDefault="004D0846" w:rsidP="004D0846">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Accused’s explanation of event</w:t>
      </w:r>
      <w:r w:rsidR="0081572D">
        <w:rPr>
          <w:rFonts w:ascii="Times New Roman" w:hAnsi="Times New Roman" w:cs="Times New Roman"/>
          <w:sz w:val="24"/>
          <w:szCs w:val="24"/>
          <w:lang w:val="en-US"/>
        </w:rPr>
        <w:t>s</w:t>
      </w:r>
      <w:r>
        <w:rPr>
          <w:rFonts w:ascii="Times New Roman" w:hAnsi="Times New Roman" w:cs="Times New Roman"/>
          <w:sz w:val="24"/>
          <w:szCs w:val="24"/>
          <w:lang w:val="en-US"/>
        </w:rPr>
        <w:t xml:space="preserve"> was</w:t>
      </w:r>
      <w:r w:rsidR="00714A0E">
        <w:rPr>
          <w:rFonts w:ascii="Times New Roman" w:hAnsi="Times New Roman" w:cs="Times New Roman"/>
          <w:sz w:val="24"/>
          <w:szCs w:val="24"/>
          <w:lang w:val="en-US"/>
        </w:rPr>
        <w:t xml:space="preserve"> corroborated by </w:t>
      </w:r>
      <w:r w:rsidR="00122170">
        <w:rPr>
          <w:rFonts w:ascii="Times New Roman" w:hAnsi="Times New Roman" w:cs="Times New Roman"/>
          <w:sz w:val="24"/>
          <w:szCs w:val="24"/>
          <w:lang w:val="en-US"/>
        </w:rPr>
        <w:t>the testimony</w:t>
      </w:r>
      <w:r w:rsidR="00116A9F">
        <w:rPr>
          <w:rFonts w:ascii="Times New Roman" w:hAnsi="Times New Roman" w:cs="Times New Roman"/>
          <w:sz w:val="24"/>
          <w:szCs w:val="24"/>
          <w:lang w:val="en-US"/>
        </w:rPr>
        <w:t xml:space="preserve"> of the </w:t>
      </w:r>
      <w:r w:rsidR="00714A0E">
        <w:rPr>
          <w:rFonts w:ascii="Times New Roman" w:hAnsi="Times New Roman" w:cs="Times New Roman"/>
          <w:sz w:val="24"/>
          <w:szCs w:val="24"/>
          <w:lang w:val="en-US"/>
        </w:rPr>
        <w:t xml:space="preserve">investigating officer who evinced </w:t>
      </w:r>
      <w:r>
        <w:rPr>
          <w:rFonts w:ascii="Times New Roman" w:hAnsi="Times New Roman" w:cs="Times New Roman"/>
          <w:sz w:val="24"/>
          <w:szCs w:val="24"/>
          <w:lang w:val="en-US"/>
        </w:rPr>
        <w:t xml:space="preserve">a wealth of </w:t>
      </w:r>
      <w:r w:rsidR="00714A0E">
        <w:rPr>
          <w:rFonts w:ascii="Times New Roman" w:hAnsi="Times New Roman" w:cs="Times New Roman"/>
          <w:sz w:val="24"/>
          <w:szCs w:val="24"/>
          <w:lang w:val="en-US"/>
        </w:rPr>
        <w:t>experience in the use of and handling of firearms. The bullet holes she saw</w:t>
      </w:r>
      <w:r w:rsidR="00116A9F">
        <w:rPr>
          <w:rFonts w:ascii="Times New Roman" w:hAnsi="Times New Roman" w:cs="Times New Roman"/>
          <w:sz w:val="24"/>
          <w:szCs w:val="24"/>
          <w:lang w:val="en-US"/>
        </w:rPr>
        <w:t xml:space="preserve"> during her investigation of the crime scene</w:t>
      </w:r>
      <w:r w:rsidR="00714A0E">
        <w:rPr>
          <w:rFonts w:ascii="Times New Roman" w:hAnsi="Times New Roman" w:cs="Times New Roman"/>
          <w:sz w:val="24"/>
          <w:szCs w:val="24"/>
          <w:lang w:val="en-US"/>
        </w:rPr>
        <w:t xml:space="preserve"> were consistent with a ricocheting bullet. The position of the bullet hole on the bed matched that on the door and where the deceased was in respect to both the bed and the inverter.</w:t>
      </w:r>
    </w:p>
    <w:p w14:paraId="04504E24" w14:textId="77777777" w:rsidR="00714A0E" w:rsidRDefault="00714A0E" w:rsidP="004D0846">
      <w:pPr>
        <w:spacing w:after="0" w:line="360" w:lineRule="auto"/>
        <w:ind w:firstLine="720"/>
        <w:contextualSpacing/>
        <w:jc w:val="both"/>
        <w:rPr>
          <w:rFonts w:ascii="Times New Roman" w:hAnsi="Times New Roman" w:cs="Times New Roman"/>
          <w:sz w:val="24"/>
          <w:szCs w:val="24"/>
          <w:lang w:val="en-US"/>
        </w:rPr>
      </w:pPr>
    </w:p>
    <w:p w14:paraId="7D94DE84" w14:textId="5919A627" w:rsidR="00714A0E" w:rsidRDefault="00714A0E" w:rsidP="004D0846">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She also attested that it was not uncommon for bullets to remain lodged in the firearm or for guns to temporarily jam and then function perfectly well. The witness stated that though the ballistic report said that the firearm was functioning at the time of its examination after the fact, it does not dispel the conclusion that it may have jammed in the interim period between the time of the offence and the time of the compilation of the report.</w:t>
      </w:r>
    </w:p>
    <w:p w14:paraId="7517C85B" w14:textId="77777777" w:rsidR="00714A0E" w:rsidRDefault="00714A0E" w:rsidP="004D0846">
      <w:pPr>
        <w:spacing w:after="0" w:line="360" w:lineRule="auto"/>
        <w:ind w:firstLine="720"/>
        <w:contextualSpacing/>
        <w:jc w:val="both"/>
        <w:rPr>
          <w:rFonts w:ascii="Times New Roman" w:hAnsi="Times New Roman" w:cs="Times New Roman"/>
          <w:sz w:val="24"/>
          <w:szCs w:val="24"/>
          <w:lang w:val="en-US"/>
        </w:rPr>
      </w:pPr>
    </w:p>
    <w:p w14:paraId="1A08AC07" w14:textId="7D0DAA17" w:rsidR="00714A0E" w:rsidRDefault="00714A0E" w:rsidP="004D0846">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However, the officer emphasized that the simple safety precautionary measures to discharge a firearm outside a dwelling in an open secure placed were not observed.</w:t>
      </w:r>
    </w:p>
    <w:p w14:paraId="7F3E0CEE" w14:textId="77777777" w:rsidR="00714A0E" w:rsidRDefault="00714A0E" w:rsidP="004D0846">
      <w:pPr>
        <w:spacing w:after="0" w:line="360" w:lineRule="auto"/>
        <w:ind w:firstLine="720"/>
        <w:contextualSpacing/>
        <w:jc w:val="both"/>
        <w:rPr>
          <w:rFonts w:ascii="Times New Roman" w:hAnsi="Times New Roman" w:cs="Times New Roman"/>
          <w:sz w:val="24"/>
          <w:szCs w:val="24"/>
          <w:lang w:val="en-US"/>
        </w:rPr>
      </w:pPr>
    </w:p>
    <w:p w14:paraId="4F644731" w14:textId="6F37D7F6" w:rsidR="00FF479C" w:rsidRDefault="00714A0E" w:rsidP="00116A9F">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State from the evidence obtained from its witness admits that there was no eye witness. Tentatively there is no one who can say </w:t>
      </w:r>
      <w:r w:rsidR="00AF3A51">
        <w:rPr>
          <w:rFonts w:ascii="Times New Roman" w:hAnsi="Times New Roman" w:cs="Times New Roman"/>
          <w:sz w:val="24"/>
          <w:szCs w:val="24"/>
          <w:lang w:val="en-US"/>
        </w:rPr>
        <w:t>whether</w:t>
      </w:r>
      <w:r>
        <w:rPr>
          <w:rFonts w:ascii="Times New Roman" w:hAnsi="Times New Roman" w:cs="Times New Roman"/>
          <w:sz w:val="24"/>
          <w:szCs w:val="24"/>
          <w:lang w:val="en-US"/>
        </w:rPr>
        <w:t xml:space="preserve"> the accused’s version is </w:t>
      </w:r>
      <w:r w:rsidR="00AF3A51">
        <w:rPr>
          <w:rFonts w:ascii="Times New Roman" w:hAnsi="Times New Roman" w:cs="Times New Roman"/>
          <w:sz w:val="24"/>
          <w:szCs w:val="24"/>
          <w:lang w:val="en-US"/>
        </w:rPr>
        <w:t>inaccurate</w:t>
      </w:r>
      <w:r>
        <w:rPr>
          <w:rFonts w:ascii="Times New Roman" w:hAnsi="Times New Roman" w:cs="Times New Roman"/>
          <w:sz w:val="24"/>
          <w:szCs w:val="24"/>
          <w:lang w:val="en-US"/>
        </w:rPr>
        <w:t xml:space="preserve"> or implausible.</w:t>
      </w:r>
      <w:r w:rsidR="00116A9F">
        <w:rPr>
          <w:rFonts w:ascii="Times New Roman" w:hAnsi="Times New Roman" w:cs="Times New Roman"/>
          <w:sz w:val="24"/>
          <w:szCs w:val="24"/>
          <w:lang w:val="en-US"/>
        </w:rPr>
        <w:t xml:space="preserve"> </w:t>
      </w:r>
      <w:r w:rsidR="00EC7010">
        <w:rPr>
          <w:rFonts w:ascii="Times New Roman" w:hAnsi="Times New Roman" w:cs="Times New Roman"/>
          <w:sz w:val="24"/>
          <w:szCs w:val="24"/>
          <w:lang w:val="en-US"/>
        </w:rPr>
        <w:t xml:space="preserve">However, it insists </w:t>
      </w:r>
      <w:r w:rsidR="00884DFE">
        <w:rPr>
          <w:rFonts w:ascii="Times New Roman" w:hAnsi="Times New Roman" w:cs="Times New Roman"/>
          <w:sz w:val="24"/>
          <w:szCs w:val="24"/>
          <w:lang w:val="en-US"/>
        </w:rPr>
        <w:t xml:space="preserve">that given the nature of the accused’s job as a security guard he ought not have </w:t>
      </w:r>
      <w:r w:rsidR="00116A9F">
        <w:rPr>
          <w:rFonts w:ascii="Times New Roman" w:hAnsi="Times New Roman" w:cs="Times New Roman"/>
          <w:sz w:val="24"/>
          <w:szCs w:val="24"/>
          <w:lang w:val="en-US"/>
        </w:rPr>
        <w:t>commence</w:t>
      </w:r>
      <w:r w:rsidR="0081572D">
        <w:rPr>
          <w:rFonts w:ascii="Times New Roman" w:hAnsi="Times New Roman" w:cs="Times New Roman"/>
          <w:sz w:val="24"/>
          <w:szCs w:val="24"/>
          <w:lang w:val="en-US"/>
        </w:rPr>
        <w:t>d</w:t>
      </w:r>
      <w:r w:rsidR="00884DFE">
        <w:rPr>
          <w:rFonts w:ascii="Times New Roman" w:hAnsi="Times New Roman" w:cs="Times New Roman"/>
          <w:sz w:val="24"/>
          <w:szCs w:val="24"/>
          <w:lang w:val="en-US"/>
        </w:rPr>
        <w:t xml:space="preserve"> the gun safety precaution measures in</w:t>
      </w:r>
      <w:r w:rsidR="00116A9F">
        <w:rPr>
          <w:rFonts w:ascii="Times New Roman" w:hAnsi="Times New Roman" w:cs="Times New Roman"/>
          <w:sz w:val="24"/>
          <w:szCs w:val="24"/>
          <w:lang w:val="en-US"/>
        </w:rPr>
        <w:t xml:space="preserve"> an</w:t>
      </w:r>
      <w:r w:rsidR="00884DFE">
        <w:rPr>
          <w:rFonts w:ascii="Times New Roman" w:hAnsi="Times New Roman" w:cs="Times New Roman"/>
          <w:sz w:val="24"/>
          <w:szCs w:val="24"/>
          <w:lang w:val="en-US"/>
        </w:rPr>
        <w:t xml:space="preserve"> enclosed </w:t>
      </w:r>
      <w:r w:rsidR="00AF3A51">
        <w:rPr>
          <w:rFonts w:ascii="Times New Roman" w:hAnsi="Times New Roman" w:cs="Times New Roman"/>
          <w:sz w:val="24"/>
          <w:szCs w:val="24"/>
          <w:lang w:val="en-US"/>
        </w:rPr>
        <w:t>place</w:t>
      </w:r>
      <w:r w:rsidR="00884DFE">
        <w:rPr>
          <w:rFonts w:ascii="Times New Roman" w:hAnsi="Times New Roman" w:cs="Times New Roman"/>
          <w:sz w:val="24"/>
          <w:szCs w:val="24"/>
          <w:lang w:val="en-US"/>
        </w:rPr>
        <w:t xml:space="preserve">. Moreso when there were people </w:t>
      </w:r>
      <w:r w:rsidR="00116A9F">
        <w:rPr>
          <w:rFonts w:ascii="Times New Roman" w:hAnsi="Times New Roman" w:cs="Times New Roman"/>
          <w:sz w:val="24"/>
          <w:szCs w:val="24"/>
          <w:lang w:val="en-US"/>
        </w:rPr>
        <w:t xml:space="preserve">in </w:t>
      </w:r>
      <w:r w:rsidR="00884DFE">
        <w:rPr>
          <w:rFonts w:ascii="Times New Roman" w:hAnsi="Times New Roman" w:cs="Times New Roman"/>
          <w:sz w:val="24"/>
          <w:szCs w:val="24"/>
          <w:lang w:val="en-US"/>
        </w:rPr>
        <w:t xml:space="preserve">proximity </w:t>
      </w:r>
      <w:r w:rsidR="00116A9F">
        <w:rPr>
          <w:rFonts w:ascii="Times New Roman" w:hAnsi="Times New Roman" w:cs="Times New Roman"/>
          <w:sz w:val="24"/>
          <w:szCs w:val="24"/>
          <w:lang w:val="en-US"/>
        </w:rPr>
        <w:t xml:space="preserve">just </w:t>
      </w:r>
      <w:r w:rsidR="00884DFE">
        <w:rPr>
          <w:rFonts w:ascii="Times New Roman" w:hAnsi="Times New Roman" w:cs="Times New Roman"/>
          <w:sz w:val="24"/>
          <w:szCs w:val="24"/>
          <w:lang w:val="en-US"/>
        </w:rPr>
        <w:t>outside the cabin door.</w:t>
      </w:r>
      <w:r w:rsidR="00116A9F">
        <w:rPr>
          <w:rFonts w:ascii="Times New Roman" w:hAnsi="Times New Roman" w:cs="Times New Roman"/>
          <w:sz w:val="24"/>
          <w:szCs w:val="24"/>
          <w:lang w:val="en-US"/>
        </w:rPr>
        <w:t xml:space="preserve"> It is their argument that b</w:t>
      </w:r>
      <w:r w:rsidR="00884DFE">
        <w:rPr>
          <w:rFonts w:ascii="Times New Roman" w:hAnsi="Times New Roman" w:cs="Times New Roman"/>
          <w:sz w:val="24"/>
          <w:szCs w:val="24"/>
          <w:lang w:val="en-US"/>
        </w:rPr>
        <w:t xml:space="preserve">y embarking on such a </w:t>
      </w:r>
      <w:r w:rsidR="00AF3A51">
        <w:rPr>
          <w:rFonts w:ascii="Times New Roman" w:hAnsi="Times New Roman" w:cs="Times New Roman"/>
          <w:sz w:val="24"/>
          <w:szCs w:val="24"/>
          <w:lang w:val="en-US"/>
        </w:rPr>
        <w:t>mission,</w:t>
      </w:r>
      <w:r w:rsidR="00884DFE">
        <w:rPr>
          <w:rFonts w:ascii="Times New Roman" w:hAnsi="Times New Roman" w:cs="Times New Roman"/>
          <w:sz w:val="24"/>
          <w:szCs w:val="24"/>
          <w:lang w:val="en-US"/>
        </w:rPr>
        <w:t xml:space="preserve"> the accused </w:t>
      </w:r>
      <w:r w:rsidR="00116A9F">
        <w:rPr>
          <w:rFonts w:ascii="Times New Roman" w:hAnsi="Times New Roman" w:cs="Times New Roman"/>
          <w:sz w:val="24"/>
          <w:szCs w:val="24"/>
          <w:lang w:val="en-US"/>
        </w:rPr>
        <w:t>ought to</w:t>
      </w:r>
      <w:r w:rsidR="00884DFE">
        <w:rPr>
          <w:rFonts w:ascii="Times New Roman" w:hAnsi="Times New Roman" w:cs="Times New Roman"/>
          <w:sz w:val="24"/>
          <w:szCs w:val="24"/>
          <w:lang w:val="en-US"/>
        </w:rPr>
        <w:t xml:space="preserve"> have reasonably seen that his actions would </w:t>
      </w:r>
      <w:r w:rsidR="00884DFE">
        <w:rPr>
          <w:rFonts w:ascii="Times New Roman" w:hAnsi="Times New Roman" w:cs="Times New Roman"/>
          <w:sz w:val="24"/>
          <w:szCs w:val="24"/>
          <w:lang w:val="en-US"/>
        </w:rPr>
        <w:lastRenderedPageBreak/>
        <w:t>bring about dire consequences</w:t>
      </w:r>
      <w:r w:rsidR="00FF479C">
        <w:rPr>
          <w:rFonts w:ascii="Times New Roman" w:hAnsi="Times New Roman" w:cs="Times New Roman"/>
          <w:sz w:val="24"/>
          <w:szCs w:val="24"/>
          <w:lang w:val="en-US"/>
        </w:rPr>
        <w:t xml:space="preserve"> </w:t>
      </w:r>
      <w:r w:rsidR="00116A9F">
        <w:rPr>
          <w:rFonts w:ascii="Times New Roman" w:hAnsi="Times New Roman" w:cs="Times New Roman"/>
          <w:sz w:val="24"/>
          <w:szCs w:val="24"/>
          <w:lang w:val="en-US"/>
        </w:rPr>
        <w:t xml:space="preserve">and </w:t>
      </w:r>
      <w:r w:rsidR="00FF479C">
        <w:rPr>
          <w:rFonts w:ascii="Times New Roman" w:hAnsi="Times New Roman" w:cs="Times New Roman"/>
          <w:sz w:val="24"/>
          <w:szCs w:val="24"/>
          <w:lang w:val="en-US"/>
        </w:rPr>
        <w:t xml:space="preserve">death. </w:t>
      </w:r>
      <w:r w:rsidR="00FF479C" w:rsidRPr="00BC048A">
        <w:rPr>
          <w:rFonts w:ascii="Times New Roman" w:hAnsi="Times New Roman" w:cs="Times New Roman"/>
          <w:i/>
          <w:iCs/>
          <w:sz w:val="24"/>
          <w:szCs w:val="24"/>
          <w:lang w:val="en-US"/>
        </w:rPr>
        <w:t>Ms Chitsiga</w:t>
      </w:r>
      <w:r w:rsidR="0081572D">
        <w:rPr>
          <w:rFonts w:ascii="Times New Roman" w:hAnsi="Times New Roman" w:cs="Times New Roman"/>
          <w:i/>
          <w:iCs/>
          <w:sz w:val="24"/>
          <w:szCs w:val="24"/>
          <w:lang w:val="en-US"/>
        </w:rPr>
        <w:t>,</w:t>
      </w:r>
      <w:r w:rsidR="00FF479C">
        <w:rPr>
          <w:rFonts w:ascii="Times New Roman" w:hAnsi="Times New Roman" w:cs="Times New Roman"/>
          <w:sz w:val="24"/>
          <w:szCs w:val="24"/>
          <w:lang w:val="en-US"/>
        </w:rPr>
        <w:t xml:space="preserve"> </w:t>
      </w:r>
      <w:r w:rsidR="0081572D">
        <w:rPr>
          <w:rFonts w:ascii="Times New Roman" w:hAnsi="Times New Roman" w:cs="Times New Roman"/>
          <w:sz w:val="24"/>
          <w:szCs w:val="24"/>
          <w:lang w:val="en-US"/>
        </w:rPr>
        <w:t>for the State,</w:t>
      </w:r>
      <w:r w:rsidR="008844CF">
        <w:rPr>
          <w:rFonts w:ascii="Times New Roman" w:hAnsi="Times New Roman" w:cs="Times New Roman"/>
          <w:sz w:val="24"/>
          <w:szCs w:val="24"/>
          <w:lang w:val="en-US"/>
        </w:rPr>
        <w:t xml:space="preserve"> </w:t>
      </w:r>
      <w:r w:rsidR="00FF479C">
        <w:rPr>
          <w:rFonts w:ascii="Times New Roman" w:hAnsi="Times New Roman" w:cs="Times New Roman"/>
          <w:sz w:val="24"/>
          <w:szCs w:val="24"/>
          <w:lang w:val="en-US"/>
        </w:rPr>
        <w:t>thus submits that by leaving an unattended loaded gun there was reasonable foreseeability that it will or may discharge thereby causing death.</w:t>
      </w:r>
      <w:r w:rsidR="00116A9F">
        <w:rPr>
          <w:rFonts w:ascii="Times New Roman" w:hAnsi="Times New Roman" w:cs="Times New Roman"/>
          <w:sz w:val="24"/>
          <w:szCs w:val="24"/>
          <w:lang w:val="en-US"/>
        </w:rPr>
        <w:t xml:space="preserve"> </w:t>
      </w:r>
      <w:r w:rsidR="00FF479C">
        <w:rPr>
          <w:rFonts w:ascii="Times New Roman" w:hAnsi="Times New Roman" w:cs="Times New Roman"/>
          <w:sz w:val="24"/>
          <w:szCs w:val="24"/>
          <w:lang w:val="en-US"/>
        </w:rPr>
        <w:t>She urged the court that the only plausible verdict is that of murder with legal intention.</w:t>
      </w:r>
    </w:p>
    <w:p w14:paraId="7B1657FD" w14:textId="09410B76" w:rsidR="00FF479C" w:rsidRPr="00122170" w:rsidRDefault="00E41396" w:rsidP="00080CBD">
      <w:pPr>
        <w:spacing w:after="0" w:line="240" w:lineRule="auto"/>
        <w:ind w:firstLine="720"/>
        <w:contextualSpacing/>
        <w:jc w:val="both"/>
        <w:rPr>
          <w:rFonts w:ascii="Times New Roman" w:hAnsi="Times New Roman" w:cs="Times New Roman"/>
          <w:b/>
          <w:bCs/>
          <w:sz w:val="24"/>
          <w:szCs w:val="24"/>
          <w:lang w:val="en-US"/>
        </w:rPr>
      </w:pPr>
      <w:r w:rsidRPr="00122170">
        <w:rPr>
          <w:rFonts w:ascii="Times New Roman" w:hAnsi="Times New Roman" w:cs="Times New Roman"/>
          <w:b/>
          <w:bCs/>
          <w:sz w:val="24"/>
          <w:szCs w:val="24"/>
          <w:lang w:val="en-US"/>
        </w:rPr>
        <w:t>Issues</w:t>
      </w:r>
    </w:p>
    <w:p w14:paraId="738A598A" w14:textId="77777777" w:rsidR="00E41396" w:rsidRDefault="00E41396" w:rsidP="00080CBD">
      <w:pPr>
        <w:spacing w:after="0" w:line="240" w:lineRule="auto"/>
        <w:ind w:firstLine="720"/>
        <w:contextualSpacing/>
        <w:jc w:val="both"/>
        <w:rPr>
          <w:rFonts w:ascii="Times New Roman" w:hAnsi="Times New Roman" w:cs="Times New Roman"/>
          <w:sz w:val="24"/>
          <w:szCs w:val="24"/>
          <w:lang w:val="en-US"/>
        </w:rPr>
      </w:pPr>
    </w:p>
    <w:p w14:paraId="0BB552DE" w14:textId="26DF8E86" w:rsidR="00FF479C" w:rsidRDefault="00116A9F" w:rsidP="00080CBD">
      <w:pPr>
        <w:spacing w:after="0" w:line="24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The issue is whether or not the accused can be found guilty of murder with constructive intent or culpable homicide?</w:t>
      </w:r>
    </w:p>
    <w:p w14:paraId="34A7B838" w14:textId="77777777" w:rsidR="00E41396" w:rsidRDefault="00E41396" w:rsidP="00080CBD">
      <w:pPr>
        <w:spacing w:after="0" w:line="240" w:lineRule="auto"/>
        <w:ind w:firstLine="720"/>
        <w:contextualSpacing/>
        <w:jc w:val="both"/>
        <w:rPr>
          <w:rFonts w:ascii="Times New Roman" w:hAnsi="Times New Roman" w:cs="Times New Roman"/>
          <w:sz w:val="24"/>
          <w:szCs w:val="24"/>
          <w:lang w:val="en-US"/>
        </w:rPr>
      </w:pPr>
    </w:p>
    <w:p w14:paraId="0AFFC0D4" w14:textId="1E535B10" w:rsidR="00E41396" w:rsidRPr="00122170" w:rsidRDefault="00E41396" w:rsidP="00080CBD">
      <w:pPr>
        <w:spacing w:after="0" w:line="240" w:lineRule="auto"/>
        <w:ind w:firstLine="720"/>
        <w:contextualSpacing/>
        <w:jc w:val="both"/>
        <w:rPr>
          <w:rFonts w:ascii="Times New Roman" w:hAnsi="Times New Roman" w:cs="Times New Roman"/>
          <w:b/>
          <w:bCs/>
          <w:sz w:val="24"/>
          <w:szCs w:val="24"/>
          <w:lang w:val="en-US"/>
        </w:rPr>
      </w:pPr>
      <w:r w:rsidRPr="00122170">
        <w:rPr>
          <w:rFonts w:ascii="Times New Roman" w:hAnsi="Times New Roman" w:cs="Times New Roman"/>
          <w:b/>
          <w:bCs/>
          <w:sz w:val="24"/>
          <w:szCs w:val="24"/>
          <w:lang w:val="en-US"/>
        </w:rPr>
        <w:t>Analysis</w:t>
      </w:r>
    </w:p>
    <w:p w14:paraId="24D70184" w14:textId="77777777" w:rsidR="00FF479C" w:rsidRDefault="00FF479C" w:rsidP="00080CBD">
      <w:pPr>
        <w:spacing w:after="0" w:line="240" w:lineRule="auto"/>
        <w:ind w:firstLine="720"/>
        <w:contextualSpacing/>
        <w:jc w:val="both"/>
        <w:rPr>
          <w:rFonts w:ascii="Times New Roman" w:hAnsi="Times New Roman" w:cs="Times New Roman"/>
          <w:sz w:val="24"/>
          <w:szCs w:val="24"/>
          <w:lang w:val="en-US"/>
        </w:rPr>
      </w:pPr>
    </w:p>
    <w:p w14:paraId="53299B56" w14:textId="38F626E3" w:rsidR="00E41396" w:rsidRDefault="00E41396" w:rsidP="00E41396">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It goes without saying that it is the preserve of the State to prove beyond a reasonable doubt that the accused person had the legal intention to kill the deceased. It is not vice versa. No such onus lies on the accused whose story if probable must be believed.</w:t>
      </w:r>
      <w:r>
        <w:rPr>
          <w:rStyle w:val="FootnoteReference"/>
          <w:rFonts w:ascii="Times New Roman" w:hAnsi="Times New Roman" w:cs="Times New Roman"/>
          <w:sz w:val="24"/>
          <w:szCs w:val="24"/>
          <w:lang w:val="en-US"/>
        </w:rPr>
        <w:footnoteReference w:id="2"/>
      </w:r>
      <w:r>
        <w:rPr>
          <w:rFonts w:ascii="Times New Roman" w:hAnsi="Times New Roman" w:cs="Times New Roman"/>
          <w:sz w:val="24"/>
          <w:szCs w:val="24"/>
          <w:lang w:val="en-US"/>
        </w:rPr>
        <w:t xml:space="preserve"> This has always been the position of the law since time immemorial as captioned in the locus classicus case of </w:t>
      </w:r>
      <w:r w:rsidRPr="00E41396">
        <w:rPr>
          <w:rFonts w:ascii="Times New Roman" w:hAnsi="Times New Roman" w:cs="Times New Roman"/>
          <w:i/>
          <w:iCs/>
          <w:sz w:val="24"/>
          <w:szCs w:val="24"/>
          <w:lang w:val="en-US"/>
        </w:rPr>
        <w:t xml:space="preserve">R v Difford </w:t>
      </w:r>
      <w:r w:rsidRPr="00E41396">
        <w:rPr>
          <w:rFonts w:ascii="Times New Roman" w:hAnsi="Times New Roman" w:cs="Times New Roman"/>
          <w:sz w:val="24"/>
          <w:szCs w:val="24"/>
          <w:lang w:val="en-US"/>
        </w:rPr>
        <w:t xml:space="preserve">1937 </w:t>
      </w:r>
      <w:r>
        <w:rPr>
          <w:rFonts w:ascii="Times New Roman" w:hAnsi="Times New Roman" w:cs="Times New Roman"/>
          <w:sz w:val="24"/>
          <w:szCs w:val="24"/>
          <w:lang w:val="en-US"/>
        </w:rPr>
        <w:t>AD</w:t>
      </w:r>
      <w:r w:rsidR="00E877DB">
        <w:rPr>
          <w:rFonts w:ascii="Times New Roman" w:hAnsi="Times New Roman" w:cs="Times New Roman"/>
          <w:sz w:val="24"/>
          <w:szCs w:val="24"/>
          <w:lang w:val="en-US"/>
        </w:rPr>
        <w:t xml:space="preserve"> 370 at 373</w:t>
      </w:r>
      <w:r>
        <w:rPr>
          <w:rFonts w:ascii="Times New Roman" w:hAnsi="Times New Roman" w:cs="Times New Roman"/>
          <w:sz w:val="24"/>
          <w:szCs w:val="24"/>
          <w:lang w:val="en-US"/>
        </w:rPr>
        <w:t xml:space="preserve"> that,</w:t>
      </w:r>
    </w:p>
    <w:p w14:paraId="4710C97E" w14:textId="7E441824" w:rsidR="00E41396" w:rsidRPr="00E41396" w:rsidRDefault="00E41396" w:rsidP="00E41396">
      <w:pPr>
        <w:spacing w:line="240" w:lineRule="auto"/>
        <w:rPr>
          <w:rFonts w:ascii="Times New Roman" w:hAnsi="Times New Roman" w:cs="Times New Roman"/>
        </w:rPr>
      </w:pPr>
      <w:r>
        <w:t>“</w:t>
      </w:r>
      <w:r w:rsidRPr="00E41396">
        <w:rPr>
          <w:rFonts w:ascii="Times New Roman" w:hAnsi="Times New Roman" w:cs="Times New Roman"/>
        </w:rPr>
        <w:t>No onus rests on the accused to convince the court of the truth of any explanation he gives. If he gives an explanation, even if that explanation be improbable, the court is not entitled to convict unless it is satisfied, not only that the explanation is improbable, but that beyond any reasonable doubt it is false. If there is any reasonable possibility of his explanation being true, then he is entitled to his acquittal.”</w:t>
      </w:r>
      <w:r w:rsidR="006C45FA">
        <w:rPr>
          <w:rFonts w:ascii="Times New Roman" w:hAnsi="Times New Roman" w:cs="Times New Roman"/>
        </w:rPr>
        <w:t xml:space="preserve"> </w:t>
      </w:r>
      <w:r w:rsidR="006C45FA" w:rsidRPr="006C45FA">
        <w:rPr>
          <w:rFonts w:ascii="Times New Roman" w:hAnsi="Times New Roman" w:cs="Times New Roman"/>
          <w:sz w:val="24"/>
          <w:szCs w:val="24"/>
        </w:rPr>
        <w:t>See, S</w:t>
      </w:r>
      <w:r w:rsidR="006C45FA" w:rsidRPr="006C45FA">
        <w:rPr>
          <w:rFonts w:ascii="Times New Roman" w:hAnsi="Times New Roman" w:cs="Times New Roman"/>
          <w:i/>
          <w:iCs/>
          <w:color w:val="000000"/>
          <w:sz w:val="24"/>
          <w:szCs w:val="24"/>
        </w:rPr>
        <w:t xml:space="preserve"> v Mapfumo and Others </w:t>
      </w:r>
      <w:r w:rsidR="006C45FA" w:rsidRPr="006C45FA">
        <w:rPr>
          <w:rFonts w:ascii="Times New Roman" w:hAnsi="Times New Roman" w:cs="Times New Roman"/>
          <w:color w:val="000000"/>
          <w:sz w:val="24"/>
          <w:szCs w:val="24"/>
        </w:rPr>
        <w:t>1983 (1) ZLR 250 (SC)</w:t>
      </w:r>
    </w:p>
    <w:p w14:paraId="7E39112C" w14:textId="77777777" w:rsidR="00E41396" w:rsidRDefault="00E41396" w:rsidP="00E41396">
      <w:pPr>
        <w:spacing w:after="0" w:line="360" w:lineRule="auto"/>
        <w:ind w:firstLine="720"/>
        <w:contextualSpacing/>
        <w:jc w:val="both"/>
        <w:rPr>
          <w:rFonts w:ascii="Times New Roman" w:hAnsi="Times New Roman" w:cs="Times New Roman"/>
          <w:sz w:val="24"/>
          <w:szCs w:val="24"/>
          <w:lang w:val="en-US"/>
        </w:rPr>
      </w:pPr>
    </w:p>
    <w:p w14:paraId="0413D617" w14:textId="253EA47B" w:rsidR="00884DFE" w:rsidRDefault="00FF479C" w:rsidP="006C45FA">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As is apparent, in the absence of direct evidence from an independent eye witness the State case hinges on circumstantial evidence.</w:t>
      </w:r>
      <w:r w:rsidR="00E41396">
        <w:rPr>
          <w:rFonts w:ascii="Times New Roman" w:hAnsi="Times New Roman" w:cs="Times New Roman"/>
          <w:sz w:val="24"/>
          <w:szCs w:val="24"/>
          <w:lang w:val="en-US"/>
        </w:rPr>
        <w:t xml:space="preserve"> </w:t>
      </w:r>
      <w:r>
        <w:rPr>
          <w:rFonts w:ascii="Times New Roman" w:hAnsi="Times New Roman" w:cs="Times New Roman"/>
          <w:sz w:val="24"/>
          <w:szCs w:val="24"/>
          <w:lang w:val="en-US"/>
        </w:rPr>
        <w:t>This circumstantial evidence is deduced from the accused’s only version of events.</w:t>
      </w:r>
      <w:r w:rsidR="00E41396">
        <w:rPr>
          <w:rFonts w:ascii="Times New Roman" w:hAnsi="Times New Roman" w:cs="Times New Roman"/>
          <w:sz w:val="24"/>
          <w:szCs w:val="24"/>
          <w:lang w:val="en-US"/>
        </w:rPr>
        <w:t xml:space="preserve"> </w:t>
      </w:r>
      <w:r w:rsidR="00884DFE">
        <w:rPr>
          <w:rFonts w:ascii="Times New Roman" w:hAnsi="Times New Roman" w:cs="Times New Roman"/>
          <w:sz w:val="24"/>
          <w:szCs w:val="24"/>
          <w:lang w:val="en-US"/>
        </w:rPr>
        <w:t>In so far as</w:t>
      </w:r>
      <w:r w:rsidR="006C45FA">
        <w:rPr>
          <w:rFonts w:ascii="Times New Roman" w:hAnsi="Times New Roman" w:cs="Times New Roman"/>
          <w:sz w:val="24"/>
          <w:szCs w:val="24"/>
          <w:lang w:val="en-US"/>
        </w:rPr>
        <w:t>,</w:t>
      </w:r>
      <w:r w:rsidR="00884DFE">
        <w:rPr>
          <w:rFonts w:ascii="Times New Roman" w:hAnsi="Times New Roman" w:cs="Times New Roman"/>
          <w:sz w:val="24"/>
          <w:szCs w:val="24"/>
          <w:lang w:val="en-US"/>
        </w:rPr>
        <w:t xml:space="preserve"> the evidence is concerned, for a conviction on murder with constructive intent to be inferred, there must be a cumulation of proved facts that point exclusively to the guilt of the accused.</w:t>
      </w:r>
    </w:p>
    <w:p w14:paraId="0C51F4E4" w14:textId="77777777" w:rsidR="00884DFE" w:rsidRDefault="00884DFE" w:rsidP="00E41396">
      <w:pPr>
        <w:spacing w:after="0" w:line="276" w:lineRule="auto"/>
        <w:ind w:firstLine="720"/>
        <w:contextualSpacing/>
        <w:jc w:val="both"/>
        <w:rPr>
          <w:rFonts w:ascii="Times New Roman" w:hAnsi="Times New Roman" w:cs="Times New Roman"/>
          <w:sz w:val="24"/>
          <w:szCs w:val="24"/>
          <w:lang w:val="en-US"/>
        </w:rPr>
      </w:pPr>
    </w:p>
    <w:p w14:paraId="44C8C20B" w14:textId="4BBFBA82" w:rsidR="006C45FA" w:rsidRDefault="006C45FA" w:rsidP="00122170">
      <w:pPr>
        <w:spacing w:after="0" w:line="360" w:lineRule="auto"/>
        <w:ind w:firstLine="720"/>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The law on circumstantial evidence as spelt out in several cases amongst them </w:t>
      </w:r>
      <w:r w:rsidRPr="00122170">
        <w:rPr>
          <w:rFonts w:ascii="Times New Roman" w:hAnsi="Times New Roman" w:cs="Times New Roman"/>
          <w:i/>
          <w:iCs/>
          <w:sz w:val="24"/>
          <w:szCs w:val="24"/>
          <w:lang w:val="en-US"/>
        </w:rPr>
        <w:t>R v</w:t>
      </w:r>
      <w:r>
        <w:rPr>
          <w:rFonts w:ascii="Times New Roman" w:hAnsi="Times New Roman" w:cs="Times New Roman"/>
          <w:sz w:val="24"/>
          <w:szCs w:val="24"/>
          <w:lang w:val="en-US"/>
        </w:rPr>
        <w:t xml:space="preserve"> </w:t>
      </w:r>
      <w:r w:rsidRPr="00122170">
        <w:rPr>
          <w:rFonts w:ascii="Times New Roman" w:hAnsi="Times New Roman" w:cs="Times New Roman"/>
          <w:i/>
          <w:iCs/>
          <w:sz w:val="24"/>
          <w:szCs w:val="24"/>
          <w:lang w:val="en-US"/>
        </w:rPr>
        <w:t>Blom</w:t>
      </w:r>
      <w:r>
        <w:rPr>
          <w:rFonts w:ascii="Times New Roman" w:hAnsi="Times New Roman" w:cs="Times New Roman"/>
          <w:sz w:val="24"/>
          <w:szCs w:val="24"/>
          <w:lang w:val="en-US"/>
        </w:rPr>
        <w:t xml:space="preserve"> </w:t>
      </w:r>
      <w:r w:rsidR="00E877DB">
        <w:rPr>
          <w:rFonts w:ascii="Times New Roman" w:hAnsi="Times New Roman" w:cs="Times New Roman"/>
          <w:sz w:val="24"/>
          <w:szCs w:val="24"/>
          <w:lang w:val="en-US"/>
        </w:rPr>
        <w:t xml:space="preserve">1939 AD 188, </w:t>
      </w:r>
      <w:r w:rsidRPr="001E3C72">
        <w:rPr>
          <w:rFonts w:ascii="Times New Roman" w:hAnsi="Times New Roman" w:cs="Times New Roman"/>
          <w:i/>
          <w:sz w:val="24"/>
          <w:szCs w:val="24"/>
          <w:lang w:val="en-US"/>
        </w:rPr>
        <w:t>S v</w:t>
      </w:r>
      <w:r>
        <w:rPr>
          <w:rFonts w:ascii="Times New Roman" w:hAnsi="Times New Roman" w:cs="Times New Roman"/>
          <w:sz w:val="24"/>
          <w:szCs w:val="24"/>
          <w:lang w:val="en-US"/>
        </w:rPr>
        <w:t xml:space="preserve"> </w:t>
      </w:r>
      <w:r w:rsidRPr="001E3C72">
        <w:rPr>
          <w:rFonts w:ascii="Times New Roman" w:hAnsi="Times New Roman" w:cs="Times New Roman"/>
          <w:i/>
          <w:sz w:val="24"/>
          <w:szCs w:val="24"/>
          <w:lang w:val="en-US"/>
        </w:rPr>
        <w:t>Muyanga</w:t>
      </w:r>
      <w:r w:rsidR="00E877DB" w:rsidRPr="00E877DB">
        <w:t xml:space="preserve"> </w:t>
      </w:r>
      <w:r w:rsidR="00E877DB" w:rsidRPr="00E877DB">
        <w:rPr>
          <w:rFonts w:ascii="Times New Roman" w:hAnsi="Times New Roman" w:cs="Times New Roman"/>
          <w:i/>
          <w:sz w:val="24"/>
          <w:szCs w:val="24"/>
        </w:rPr>
        <w:t xml:space="preserve">H-H-79-13 </w:t>
      </w:r>
      <w:r>
        <w:rPr>
          <w:rFonts w:ascii="Times New Roman" w:hAnsi="Times New Roman" w:cs="Times New Roman"/>
          <w:sz w:val="24"/>
          <w:szCs w:val="24"/>
          <w:lang w:val="en-US"/>
        </w:rPr>
        <w:t>and rec</w:t>
      </w:r>
      <w:r w:rsidR="00E877DB">
        <w:rPr>
          <w:rFonts w:ascii="Times New Roman" w:hAnsi="Times New Roman" w:cs="Times New Roman"/>
          <w:sz w:val="24"/>
          <w:szCs w:val="24"/>
          <w:lang w:val="en-US"/>
        </w:rPr>
        <w:t>ycled</w:t>
      </w:r>
      <w:r>
        <w:rPr>
          <w:rFonts w:ascii="Times New Roman" w:hAnsi="Times New Roman" w:cs="Times New Roman"/>
          <w:sz w:val="24"/>
          <w:szCs w:val="24"/>
          <w:lang w:val="en-US"/>
        </w:rPr>
        <w:t xml:space="preserve"> in </w:t>
      </w:r>
      <w:r w:rsidRPr="00CB3991">
        <w:rPr>
          <w:rFonts w:ascii="Times New Roman" w:hAnsi="Times New Roman" w:cs="Times New Roman"/>
          <w:i/>
          <w:sz w:val="24"/>
          <w:szCs w:val="24"/>
          <w:lang w:val="en-US"/>
        </w:rPr>
        <w:t>Amos v The State</w:t>
      </w:r>
      <w:r>
        <w:rPr>
          <w:rFonts w:ascii="Times New Roman" w:hAnsi="Times New Roman" w:cs="Times New Roman"/>
          <w:sz w:val="24"/>
          <w:szCs w:val="24"/>
          <w:lang w:val="en-US"/>
        </w:rPr>
        <w:t xml:space="preserve"> SC82/22 needs no elaboration. The totality of the proved facts must point exclusively to the guilt of the accused. Addressing the issue of a finding on murder with constructive intent, the Supreme court in the </w:t>
      </w:r>
      <w:r w:rsidRPr="00CB3991">
        <w:rPr>
          <w:rFonts w:ascii="Times New Roman" w:hAnsi="Times New Roman" w:cs="Times New Roman"/>
          <w:i/>
          <w:sz w:val="24"/>
          <w:szCs w:val="24"/>
          <w:lang w:val="en-US"/>
        </w:rPr>
        <w:t xml:space="preserve">Amos </w:t>
      </w:r>
      <w:r>
        <w:rPr>
          <w:rFonts w:ascii="Times New Roman" w:hAnsi="Times New Roman" w:cs="Times New Roman"/>
          <w:sz w:val="24"/>
          <w:szCs w:val="24"/>
          <w:lang w:val="en-US"/>
        </w:rPr>
        <w:t xml:space="preserve">case </w:t>
      </w:r>
      <w:r w:rsidRPr="00CB3991">
        <w:rPr>
          <w:rFonts w:ascii="Times New Roman" w:hAnsi="Times New Roman" w:cs="Times New Roman"/>
          <w:i/>
          <w:sz w:val="24"/>
          <w:szCs w:val="24"/>
          <w:lang w:val="en-US"/>
        </w:rPr>
        <w:t>supra</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had this to say,</w:t>
      </w:r>
    </w:p>
    <w:p w14:paraId="265D26BD" w14:textId="14A84744" w:rsidR="00E877DB" w:rsidRPr="00E877DB" w:rsidRDefault="006C45FA" w:rsidP="006C45FA">
      <w:pPr>
        <w:spacing w:after="0" w:line="240"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1E3C72">
        <w:rPr>
          <w:rFonts w:ascii="Times New Roman" w:hAnsi="Times New Roman" w:cs="Times New Roman"/>
          <w:lang w:val="en-US"/>
        </w:rPr>
        <w:t>The law however, requires that in the circumstances of this case, for the accused to have been found guilty of murder, with constructive intent, death due to assault ought to have been the only reasonable inference to be drawn from the proven facts.’</w:t>
      </w:r>
      <w:r w:rsidR="00E877DB">
        <w:rPr>
          <w:rFonts w:ascii="Times New Roman" w:hAnsi="Times New Roman" w:cs="Times New Roman"/>
          <w:lang w:val="en-US"/>
        </w:rPr>
        <w:t xml:space="preserve"> </w:t>
      </w:r>
      <w:r w:rsidR="00E877DB" w:rsidRPr="00E877DB">
        <w:rPr>
          <w:rFonts w:ascii="Times New Roman" w:hAnsi="Times New Roman" w:cs="Times New Roman"/>
          <w:sz w:val="24"/>
          <w:szCs w:val="24"/>
          <w:lang w:val="en-US"/>
        </w:rPr>
        <w:t xml:space="preserve">See </w:t>
      </w:r>
      <w:r w:rsidR="00E877DB" w:rsidRPr="00E877DB">
        <w:rPr>
          <w:rFonts w:ascii="Times New Roman" w:hAnsi="Times New Roman" w:cs="Times New Roman"/>
          <w:i/>
          <w:iCs/>
          <w:sz w:val="24"/>
          <w:szCs w:val="24"/>
          <w:lang w:val="en-US"/>
        </w:rPr>
        <w:t>Tapiwa Madya v The State</w:t>
      </w:r>
      <w:r w:rsidR="00E877DB" w:rsidRPr="00E877DB">
        <w:rPr>
          <w:rFonts w:ascii="Times New Roman" w:hAnsi="Times New Roman" w:cs="Times New Roman"/>
          <w:sz w:val="24"/>
          <w:szCs w:val="24"/>
          <w:lang w:val="en-US"/>
        </w:rPr>
        <w:t xml:space="preserve"> SC88/23.</w:t>
      </w:r>
    </w:p>
    <w:p w14:paraId="0F69FE4B" w14:textId="77777777" w:rsidR="006C45FA" w:rsidRPr="00E877DB" w:rsidRDefault="006C45FA" w:rsidP="006C45FA">
      <w:pPr>
        <w:spacing w:after="0" w:line="240" w:lineRule="auto"/>
        <w:ind w:firstLine="720"/>
        <w:contextualSpacing/>
        <w:rPr>
          <w:rFonts w:ascii="Times New Roman" w:hAnsi="Times New Roman" w:cs="Times New Roman"/>
          <w:sz w:val="24"/>
          <w:szCs w:val="24"/>
          <w:lang w:val="en-US"/>
        </w:rPr>
      </w:pPr>
    </w:p>
    <w:p w14:paraId="4EAB3BA9" w14:textId="656C8129" w:rsidR="003E705E" w:rsidRPr="003E705E" w:rsidRDefault="00884DFE" w:rsidP="003E705E">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In </w:t>
      </w:r>
      <w:r w:rsidRPr="00AF3A51">
        <w:rPr>
          <w:rFonts w:ascii="Times New Roman" w:hAnsi="Times New Roman" w:cs="Times New Roman"/>
          <w:i/>
          <w:iCs/>
          <w:sz w:val="24"/>
          <w:szCs w:val="24"/>
          <w:lang w:val="en-US"/>
        </w:rPr>
        <w:t>casu</w:t>
      </w:r>
      <w:r>
        <w:rPr>
          <w:rFonts w:ascii="Times New Roman" w:hAnsi="Times New Roman" w:cs="Times New Roman"/>
          <w:sz w:val="24"/>
          <w:szCs w:val="24"/>
          <w:lang w:val="en-US"/>
        </w:rPr>
        <w:t>, in the face of corroborated evidence of a ricocheted bullet, it is difficult to conclude or draw an inference that the automatic discharge of the gun can be attributed to reasonable foreseeability or a realization that such an unforeseen occurrence will eventuate.</w:t>
      </w:r>
      <w:r w:rsidR="003E705E">
        <w:rPr>
          <w:rFonts w:ascii="Times New Roman" w:hAnsi="Times New Roman" w:cs="Times New Roman"/>
          <w:sz w:val="24"/>
          <w:szCs w:val="24"/>
          <w:lang w:val="en-US"/>
        </w:rPr>
        <w:t xml:space="preserve">  </w:t>
      </w:r>
      <w:r>
        <w:rPr>
          <w:rFonts w:ascii="Times New Roman" w:hAnsi="Times New Roman" w:cs="Times New Roman"/>
          <w:sz w:val="24"/>
          <w:szCs w:val="24"/>
          <w:lang w:val="en-US"/>
        </w:rPr>
        <w:t>The manner in which the events unfolded portray</w:t>
      </w:r>
      <w:r w:rsidR="005F0798">
        <w:rPr>
          <w:rFonts w:ascii="Times New Roman" w:hAnsi="Times New Roman" w:cs="Times New Roman"/>
          <w:sz w:val="24"/>
          <w:szCs w:val="24"/>
          <w:lang w:val="en-US"/>
        </w:rPr>
        <w:t>s</w:t>
      </w:r>
      <w:r>
        <w:rPr>
          <w:rFonts w:ascii="Times New Roman" w:hAnsi="Times New Roman" w:cs="Times New Roman"/>
          <w:sz w:val="24"/>
          <w:szCs w:val="24"/>
          <w:lang w:val="en-US"/>
        </w:rPr>
        <w:t xml:space="preserve"> mere careless</w:t>
      </w:r>
      <w:r w:rsidR="00741C1E">
        <w:rPr>
          <w:rFonts w:ascii="Times New Roman" w:hAnsi="Times New Roman" w:cs="Times New Roman"/>
          <w:sz w:val="24"/>
          <w:szCs w:val="24"/>
          <w:lang w:val="en-US"/>
        </w:rPr>
        <w:t>ness</w:t>
      </w:r>
      <w:r>
        <w:rPr>
          <w:rFonts w:ascii="Times New Roman" w:hAnsi="Times New Roman" w:cs="Times New Roman"/>
          <w:sz w:val="24"/>
          <w:szCs w:val="24"/>
          <w:lang w:val="en-US"/>
        </w:rPr>
        <w:t xml:space="preserve"> </w:t>
      </w:r>
      <w:r w:rsidR="005F0798">
        <w:rPr>
          <w:rFonts w:ascii="Times New Roman" w:hAnsi="Times New Roman" w:cs="Times New Roman"/>
          <w:sz w:val="24"/>
          <w:szCs w:val="24"/>
          <w:lang w:val="en-US"/>
        </w:rPr>
        <w:t>ra</w:t>
      </w:r>
      <w:r>
        <w:rPr>
          <w:rFonts w:ascii="Times New Roman" w:hAnsi="Times New Roman" w:cs="Times New Roman"/>
          <w:sz w:val="24"/>
          <w:szCs w:val="24"/>
          <w:lang w:val="en-US"/>
        </w:rPr>
        <w:t>ther than reckless</w:t>
      </w:r>
      <w:r w:rsidR="0025497D">
        <w:rPr>
          <w:rFonts w:ascii="Times New Roman" w:hAnsi="Times New Roman" w:cs="Times New Roman"/>
          <w:sz w:val="24"/>
          <w:szCs w:val="24"/>
          <w:lang w:val="en-US"/>
        </w:rPr>
        <w:t>ness</w:t>
      </w:r>
      <w:r>
        <w:rPr>
          <w:rFonts w:ascii="Times New Roman" w:hAnsi="Times New Roman" w:cs="Times New Roman"/>
          <w:sz w:val="24"/>
          <w:szCs w:val="24"/>
          <w:lang w:val="en-US"/>
        </w:rPr>
        <w:t>. The accused</w:t>
      </w:r>
      <w:r w:rsidR="0081572D">
        <w:rPr>
          <w:rFonts w:ascii="Times New Roman" w:hAnsi="Times New Roman" w:cs="Times New Roman"/>
          <w:sz w:val="24"/>
          <w:szCs w:val="24"/>
          <w:lang w:val="en-US"/>
        </w:rPr>
        <w:t>’s</w:t>
      </w:r>
      <w:r>
        <w:rPr>
          <w:rFonts w:ascii="Times New Roman" w:hAnsi="Times New Roman" w:cs="Times New Roman"/>
          <w:sz w:val="24"/>
          <w:szCs w:val="24"/>
          <w:lang w:val="en-US"/>
        </w:rPr>
        <w:t xml:space="preserve"> act</w:t>
      </w:r>
      <w:r w:rsidR="0081572D">
        <w:rPr>
          <w:rFonts w:ascii="Times New Roman" w:hAnsi="Times New Roman" w:cs="Times New Roman"/>
          <w:sz w:val="24"/>
          <w:szCs w:val="24"/>
          <w:lang w:val="en-US"/>
        </w:rPr>
        <w:t>ion</w:t>
      </w:r>
      <w:r>
        <w:rPr>
          <w:rFonts w:ascii="Times New Roman" w:hAnsi="Times New Roman" w:cs="Times New Roman"/>
          <w:sz w:val="24"/>
          <w:szCs w:val="24"/>
          <w:lang w:val="en-US"/>
        </w:rPr>
        <w:t xml:space="preserve"> of taking safety precaution</w:t>
      </w:r>
      <w:r w:rsidR="0025497D">
        <w:rPr>
          <w:rFonts w:ascii="Times New Roman" w:hAnsi="Times New Roman" w:cs="Times New Roman"/>
          <w:sz w:val="24"/>
          <w:szCs w:val="24"/>
          <w:lang w:val="en-US"/>
        </w:rPr>
        <w:t>ary</w:t>
      </w:r>
      <w:r>
        <w:rPr>
          <w:rFonts w:ascii="Times New Roman" w:hAnsi="Times New Roman" w:cs="Times New Roman"/>
          <w:sz w:val="24"/>
          <w:szCs w:val="24"/>
          <w:lang w:val="en-US"/>
        </w:rPr>
        <w:t xml:space="preserve"> measures in</w:t>
      </w:r>
      <w:r w:rsidR="0025497D">
        <w:rPr>
          <w:rFonts w:ascii="Times New Roman" w:hAnsi="Times New Roman" w:cs="Times New Roman"/>
          <w:sz w:val="24"/>
          <w:szCs w:val="24"/>
          <w:lang w:val="en-US"/>
        </w:rPr>
        <w:t xml:space="preserve"> a</w:t>
      </w:r>
      <w:r>
        <w:rPr>
          <w:rFonts w:ascii="Times New Roman" w:hAnsi="Times New Roman" w:cs="Times New Roman"/>
          <w:sz w:val="24"/>
          <w:szCs w:val="24"/>
          <w:lang w:val="en-US"/>
        </w:rPr>
        <w:t xml:space="preserve"> confined space borders on </w:t>
      </w:r>
      <w:r w:rsidR="00AF3A51">
        <w:rPr>
          <w:rFonts w:ascii="Times New Roman" w:hAnsi="Times New Roman" w:cs="Times New Roman"/>
          <w:sz w:val="24"/>
          <w:szCs w:val="24"/>
          <w:lang w:val="en-US"/>
        </w:rPr>
        <w:t>negligence</w:t>
      </w:r>
      <w:r>
        <w:rPr>
          <w:rFonts w:ascii="Times New Roman" w:hAnsi="Times New Roman" w:cs="Times New Roman"/>
          <w:sz w:val="24"/>
          <w:szCs w:val="24"/>
          <w:lang w:val="en-US"/>
        </w:rPr>
        <w:t xml:space="preserve"> rather than out of realization of risk or possibility that death may ensue out of his conduct </w:t>
      </w:r>
      <w:r w:rsidR="00AF3A51">
        <w:rPr>
          <w:rFonts w:ascii="Times New Roman" w:hAnsi="Times New Roman" w:cs="Times New Roman"/>
          <w:sz w:val="24"/>
          <w:szCs w:val="24"/>
          <w:lang w:val="en-US"/>
        </w:rPr>
        <w:t>of leaving</w:t>
      </w:r>
      <w:r>
        <w:rPr>
          <w:rFonts w:ascii="Times New Roman" w:hAnsi="Times New Roman" w:cs="Times New Roman"/>
          <w:sz w:val="24"/>
          <w:szCs w:val="24"/>
          <w:lang w:val="en-US"/>
        </w:rPr>
        <w:t xml:space="preserve"> </w:t>
      </w:r>
      <w:r w:rsidR="0025497D">
        <w:rPr>
          <w:rFonts w:ascii="Times New Roman" w:hAnsi="Times New Roman" w:cs="Times New Roman"/>
          <w:sz w:val="24"/>
          <w:szCs w:val="24"/>
          <w:lang w:val="en-US"/>
        </w:rPr>
        <w:t>an unsupervised semi loaded gun</w:t>
      </w:r>
      <w:r>
        <w:rPr>
          <w:rFonts w:ascii="Times New Roman" w:hAnsi="Times New Roman" w:cs="Times New Roman"/>
          <w:sz w:val="24"/>
          <w:szCs w:val="24"/>
          <w:lang w:val="en-US"/>
        </w:rPr>
        <w:t xml:space="preserve"> for a short</w:t>
      </w:r>
      <w:r w:rsidR="008D7045">
        <w:rPr>
          <w:rFonts w:ascii="Times New Roman" w:hAnsi="Times New Roman" w:cs="Times New Roman"/>
          <w:sz w:val="24"/>
          <w:szCs w:val="24"/>
          <w:lang w:val="en-US"/>
        </w:rPr>
        <w:t xml:space="preserve"> stint of time.</w:t>
      </w:r>
      <w:r w:rsidR="003E705E">
        <w:rPr>
          <w:rFonts w:ascii="Times New Roman" w:hAnsi="Times New Roman" w:cs="Times New Roman"/>
          <w:sz w:val="24"/>
          <w:szCs w:val="24"/>
        </w:rPr>
        <w:t xml:space="preserve"> </w:t>
      </w:r>
      <w:r w:rsidR="00A7528A">
        <w:rPr>
          <w:rFonts w:ascii="Times New Roman" w:hAnsi="Times New Roman" w:cs="Times New Roman"/>
          <w:sz w:val="24"/>
          <w:szCs w:val="24"/>
        </w:rPr>
        <w:t xml:space="preserve"> </w:t>
      </w:r>
    </w:p>
    <w:p w14:paraId="4F3ADE0D" w14:textId="77777777" w:rsidR="00092E0D" w:rsidRDefault="00092E0D" w:rsidP="00E877DB">
      <w:pPr>
        <w:spacing w:after="0" w:line="360" w:lineRule="auto"/>
        <w:ind w:firstLine="720"/>
        <w:contextualSpacing/>
        <w:jc w:val="both"/>
        <w:rPr>
          <w:rFonts w:ascii="Times New Roman" w:hAnsi="Times New Roman" w:cs="Times New Roman"/>
          <w:sz w:val="24"/>
          <w:szCs w:val="24"/>
          <w:lang w:val="en-US"/>
        </w:rPr>
      </w:pPr>
    </w:p>
    <w:p w14:paraId="6E6495EE" w14:textId="646359A5" w:rsidR="00092E0D" w:rsidRDefault="008D7045" w:rsidP="00E877DB">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Had it been that in the process of cleaning the gun by checking </w:t>
      </w:r>
      <w:r w:rsidR="00AF3A51">
        <w:rPr>
          <w:rFonts w:ascii="Times New Roman" w:hAnsi="Times New Roman" w:cs="Times New Roman"/>
          <w:sz w:val="24"/>
          <w:szCs w:val="24"/>
          <w:lang w:val="en-US"/>
        </w:rPr>
        <w:t>whether</w:t>
      </w:r>
      <w:r>
        <w:rPr>
          <w:rFonts w:ascii="Times New Roman" w:hAnsi="Times New Roman" w:cs="Times New Roman"/>
          <w:sz w:val="24"/>
          <w:szCs w:val="24"/>
          <w:lang w:val="en-US"/>
        </w:rPr>
        <w:t xml:space="preserve"> it was loaded or not, the accidental shot came as a result of aiming at a person or persons</w:t>
      </w:r>
      <w:r w:rsidR="005F0798">
        <w:rPr>
          <w:rFonts w:ascii="Times New Roman" w:hAnsi="Times New Roman" w:cs="Times New Roman"/>
          <w:sz w:val="24"/>
          <w:szCs w:val="24"/>
          <w:lang w:val="en-US"/>
        </w:rPr>
        <w:t>,</w:t>
      </w:r>
      <w:r>
        <w:rPr>
          <w:rFonts w:ascii="Times New Roman" w:hAnsi="Times New Roman" w:cs="Times New Roman"/>
          <w:sz w:val="24"/>
          <w:szCs w:val="24"/>
          <w:lang w:val="en-US"/>
        </w:rPr>
        <w:t xml:space="preserve"> objects or animals then it would be construed differently.</w:t>
      </w:r>
      <w:r w:rsidR="0025497D">
        <w:rPr>
          <w:rFonts w:ascii="Times New Roman" w:hAnsi="Times New Roman" w:cs="Times New Roman"/>
          <w:sz w:val="24"/>
          <w:szCs w:val="24"/>
          <w:lang w:val="en-US"/>
        </w:rPr>
        <w:t xml:space="preserve"> F</w:t>
      </w:r>
      <w:r>
        <w:rPr>
          <w:rFonts w:ascii="Times New Roman" w:hAnsi="Times New Roman" w:cs="Times New Roman"/>
          <w:sz w:val="24"/>
          <w:szCs w:val="24"/>
          <w:lang w:val="en-US"/>
        </w:rPr>
        <w:t xml:space="preserve">urther, if the accused had in any manner laid his hand on the trigger or was in contact with the trigger </w:t>
      </w:r>
      <w:r w:rsidR="005F0798">
        <w:rPr>
          <w:rFonts w:ascii="Times New Roman" w:hAnsi="Times New Roman" w:cs="Times New Roman"/>
          <w:sz w:val="24"/>
          <w:szCs w:val="24"/>
          <w:lang w:val="en-US"/>
        </w:rPr>
        <w:t xml:space="preserve">either </w:t>
      </w:r>
      <w:r>
        <w:rPr>
          <w:rFonts w:ascii="Times New Roman" w:hAnsi="Times New Roman" w:cs="Times New Roman"/>
          <w:sz w:val="24"/>
          <w:szCs w:val="24"/>
          <w:lang w:val="en-US"/>
        </w:rPr>
        <w:t>advertently or inadvertently then the complexion of his culpability will change.</w:t>
      </w:r>
      <w:r w:rsidR="0081572D">
        <w:rPr>
          <w:rStyle w:val="FootnoteReference"/>
          <w:rFonts w:ascii="Times New Roman" w:hAnsi="Times New Roman" w:cs="Times New Roman"/>
          <w:sz w:val="24"/>
          <w:szCs w:val="24"/>
          <w:lang w:val="en-US"/>
        </w:rPr>
        <w:footnoteReference w:id="3"/>
      </w:r>
    </w:p>
    <w:p w14:paraId="72C52968" w14:textId="4EDE912A" w:rsidR="004E5DB8" w:rsidRDefault="004E5DB8" w:rsidP="00E877DB">
      <w:pPr>
        <w:spacing w:after="0" w:line="360" w:lineRule="auto"/>
        <w:ind w:firstLine="720"/>
        <w:contextualSpacing/>
        <w:jc w:val="both"/>
        <w:rPr>
          <w:rFonts w:ascii="Times New Roman" w:hAnsi="Times New Roman" w:cs="Times New Roman"/>
          <w:sz w:val="24"/>
          <w:szCs w:val="24"/>
          <w:lang w:val="en-US"/>
        </w:rPr>
      </w:pPr>
    </w:p>
    <w:p w14:paraId="3965C38D" w14:textId="3B559C0D" w:rsidR="005F3428" w:rsidRDefault="004E5DB8" w:rsidP="00122170">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this case, what is evident which can be easily </w:t>
      </w:r>
      <w:r w:rsidR="005F3428">
        <w:rPr>
          <w:rFonts w:ascii="Times New Roman" w:hAnsi="Times New Roman" w:cs="Times New Roman"/>
          <w:sz w:val="24"/>
          <w:szCs w:val="24"/>
          <w:lang w:val="en-US"/>
        </w:rPr>
        <w:t xml:space="preserve">drawn </w:t>
      </w:r>
      <w:r>
        <w:rPr>
          <w:rFonts w:ascii="Times New Roman" w:hAnsi="Times New Roman" w:cs="Times New Roman"/>
          <w:sz w:val="24"/>
          <w:szCs w:val="24"/>
          <w:lang w:val="en-US"/>
        </w:rPr>
        <w:t>from the manner the gunshot discharged is negligence.</w:t>
      </w:r>
      <w:r w:rsidR="0025497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The accused was </w:t>
      </w:r>
      <w:r w:rsidR="00AF3A51">
        <w:rPr>
          <w:rFonts w:ascii="Times New Roman" w:hAnsi="Times New Roman" w:cs="Times New Roman"/>
          <w:sz w:val="24"/>
          <w:szCs w:val="24"/>
          <w:lang w:val="en-US"/>
        </w:rPr>
        <w:t>negligent</w:t>
      </w:r>
      <w:r>
        <w:rPr>
          <w:rFonts w:ascii="Times New Roman" w:hAnsi="Times New Roman" w:cs="Times New Roman"/>
          <w:sz w:val="24"/>
          <w:szCs w:val="24"/>
          <w:lang w:val="en-US"/>
        </w:rPr>
        <w:t xml:space="preserve"> in more than one way. A reasonable person in his stead a trained security guard </w:t>
      </w:r>
      <w:r w:rsidR="005F3428">
        <w:rPr>
          <w:rFonts w:ascii="Times New Roman" w:hAnsi="Times New Roman" w:cs="Times New Roman"/>
          <w:sz w:val="24"/>
          <w:szCs w:val="24"/>
          <w:lang w:val="en-US"/>
        </w:rPr>
        <w:t>ought to</w:t>
      </w:r>
      <w:r>
        <w:rPr>
          <w:rFonts w:ascii="Times New Roman" w:hAnsi="Times New Roman" w:cs="Times New Roman"/>
          <w:sz w:val="24"/>
          <w:szCs w:val="24"/>
          <w:lang w:val="en-US"/>
        </w:rPr>
        <w:t xml:space="preserve"> have observed the basic rules of holding firearms.</w:t>
      </w:r>
      <w:r w:rsidR="005F3428">
        <w:rPr>
          <w:rFonts w:ascii="Times New Roman" w:hAnsi="Times New Roman" w:cs="Times New Roman"/>
          <w:sz w:val="24"/>
          <w:szCs w:val="24"/>
          <w:lang w:val="en-US"/>
        </w:rPr>
        <w:t xml:space="preserve"> </w:t>
      </w:r>
      <w:r>
        <w:rPr>
          <w:rFonts w:ascii="Times New Roman" w:hAnsi="Times New Roman" w:cs="Times New Roman"/>
          <w:sz w:val="24"/>
          <w:szCs w:val="24"/>
          <w:lang w:val="en-US"/>
        </w:rPr>
        <w:t>These are as stated by the police witness that every firearm must be considered as loaded upon sight. Secondly</w:t>
      </w:r>
      <w:r w:rsidR="0025497D">
        <w:rPr>
          <w:rFonts w:ascii="Times New Roman" w:hAnsi="Times New Roman" w:cs="Times New Roman"/>
          <w:sz w:val="24"/>
          <w:szCs w:val="24"/>
          <w:lang w:val="en-US"/>
        </w:rPr>
        <w:t>,</w:t>
      </w:r>
      <w:r>
        <w:rPr>
          <w:rFonts w:ascii="Times New Roman" w:hAnsi="Times New Roman" w:cs="Times New Roman"/>
          <w:sz w:val="24"/>
          <w:szCs w:val="24"/>
          <w:lang w:val="en-US"/>
        </w:rPr>
        <w:t xml:space="preserve"> before contact safety precautionary measures must be taken first and foremost. This is to eliminate the danger of the firearm falling</w:t>
      </w:r>
      <w:r w:rsidR="0025497D">
        <w:rPr>
          <w:rFonts w:ascii="Times New Roman" w:hAnsi="Times New Roman" w:cs="Times New Roman"/>
          <w:sz w:val="24"/>
          <w:szCs w:val="24"/>
          <w:lang w:val="en-US"/>
        </w:rPr>
        <w:t>,</w:t>
      </w:r>
      <w:r>
        <w:rPr>
          <w:rFonts w:ascii="Times New Roman" w:hAnsi="Times New Roman" w:cs="Times New Roman"/>
          <w:sz w:val="24"/>
          <w:szCs w:val="24"/>
          <w:lang w:val="en-US"/>
        </w:rPr>
        <w:t xml:space="preserve"> therefore</w:t>
      </w:r>
      <w:r w:rsidR="0025497D">
        <w:rPr>
          <w:rFonts w:ascii="Times New Roman" w:hAnsi="Times New Roman" w:cs="Times New Roman"/>
          <w:sz w:val="24"/>
          <w:szCs w:val="24"/>
          <w:lang w:val="en-US"/>
        </w:rPr>
        <w:t>,</w:t>
      </w:r>
      <w:r>
        <w:rPr>
          <w:rFonts w:ascii="Times New Roman" w:hAnsi="Times New Roman" w:cs="Times New Roman"/>
          <w:sz w:val="24"/>
          <w:szCs w:val="24"/>
          <w:lang w:val="en-US"/>
        </w:rPr>
        <w:t xml:space="preserve"> automatically discharging bullets in the process of falling or when it hits the floor/ground. Lastly, that such precaution measures must be taken in an empty </w:t>
      </w:r>
      <w:r w:rsidR="006409B3">
        <w:rPr>
          <w:rFonts w:ascii="Times New Roman" w:hAnsi="Times New Roman" w:cs="Times New Roman"/>
          <w:sz w:val="24"/>
          <w:szCs w:val="24"/>
          <w:lang w:val="en-US"/>
        </w:rPr>
        <w:t xml:space="preserve">outdoor </w:t>
      </w:r>
      <w:r>
        <w:rPr>
          <w:rFonts w:ascii="Times New Roman" w:hAnsi="Times New Roman" w:cs="Times New Roman"/>
          <w:sz w:val="24"/>
          <w:szCs w:val="24"/>
          <w:lang w:val="en-US"/>
        </w:rPr>
        <w:t>space after ensuring that there will not be any danger or risk to animals, objects and humans.</w:t>
      </w:r>
      <w:r w:rsidR="00122170">
        <w:rPr>
          <w:rFonts w:ascii="Times New Roman" w:hAnsi="Times New Roman" w:cs="Times New Roman"/>
          <w:sz w:val="24"/>
          <w:szCs w:val="24"/>
          <w:lang w:val="en-US"/>
        </w:rPr>
        <w:t xml:space="preserve"> </w:t>
      </w:r>
    </w:p>
    <w:p w14:paraId="2CA6CE1A" w14:textId="77777777" w:rsidR="005F3428" w:rsidRDefault="005F3428" w:rsidP="00080CBD">
      <w:pPr>
        <w:spacing w:after="0" w:line="240" w:lineRule="auto"/>
        <w:ind w:firstLine="720"/>
        <w:contextualSpacing/>
        <w:jc w:val="both"/>
        <w:rPr>
          <w:rFonts w:ascii="Times New Roman" w:hAnsi="Times New Roman" w:cs="Times New Roman"/>
          <w:sz w:val="24"/>
          <w:szCs w:val="24"/>
          <w:lang w:val="en-US"/>
        </w:rPr>
      </w:pPr>
    </w:p>
    <w:p w14:paraId="476733C2" w14:textId="5F95282D" w:rsidR="00122170" w:rsidRDefault="00122170" w:rsidP="00080CBD">
      <w:pPr>
        <w:spacing w:after="0" w:line="24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In a recent Supreme Court decision, </w:t>
      </w:r>
      <w:r w:rsidR="005F3428" w:rsidRPr="00122170">
        <w:rPr>
          <w:rFonts w:ascii="Times New Roman" w:hAnsi="Times New Roman" w:cs="Times New Roman"/>
          <w:i/>
          <w:iCs/>
          <w:sz w:val="24"/>
          <w:szCs w:val="24"/>
        </w:rPr>
        <w:t>Spencer Sithole v The State</w:t>
      </w:r>
      <w:r w:rsidR="005F3428">
        <w:rPr>
          <w:rFonts w:ascii="Times New Roman" w:hAnsi="Times New Roman" w:cs="Times New Roman"/>
          <w:sz w:val="24"/>
          <w:szCs w:val="24"/>
        </w:rPr>
        <w:t xml:space="preserve"> </w:t>
      </w:r>
      <w:r w:rsidR="00F03C4F">
        <w:rPr>
          <w:rFonts w:ascii="Times New Roman" w:hAnsi="Times New Roman" w:cs="Times New Roman"/>
          <w:sz w:val="24"/>
          <w:szCs w:val="24"/>
        </w:rPr>
        <w:t>SC14/24</w:t>
      </w:r>
      <w:r>
        <w:rPr>
          <w:rFonts w:ascii="Times New Roman" w:hAnsi="Times New Roman" w:cs="Times New Roman"/>
          <w:sz w:val="24"/>
          <w:szCs w:val="24"/>
        </w:rPr>
        <w:t xml:space="preserve">, </w:t>
      </w:r>
      <w:r w:rsidRPr="00122170">
        <w:rPr>
          <w:rFonts w:ascii="Times New Roman" w:hAnsi="Times New Roman" w:cs="Times New Roman"/>
          <w:sz w:val="24"/>
          <w:szCs w:val="24"/>
        </w:rPr>
        <w:t xml:space="preserve">MAVHANGIRA </w:t>
      </w:r>
      <w:r>
        <w:rPr>
          <w:rFonts w:ascii="Times New Roman" w:hAnsi="Times New Roman" w:cs="Times New Roman"/>
          <w:sz w:val="24"/>
          <w:szCs w:val="24"/>
        </w:rPr>
        <w:t xml:space="preserve">JA cited the </w:t>
      </w:r>
      <w:r w:rsidRPr="005F0798">
        <w:rPr>
          <w:rFonts w:ascii="Times New Roman" w:hAnsi="Times New Roman" w:cs="Times New Roman"/>
          <w:i/>
          <w:iCs/>
          <w:sz w:val="24"/>
          <w:szCs w:val="24"/>
        </w:rPr>
        <w:t>dicta</w:t>
      </w:r>
      <w:r>
        <w:rPr>
          <w:rFonts w:ascii="Times New Roman" w:hAnsi="Times New Roman" w:cs="Times New Roman"/>
          <w:sz w:val="24"/>
          <w:szCs w:val="24"/>
        </w:rPr>
        <w:t xml:space="preserve"> </w:t>
      </w:r>
      <w:r w:rsidR="005F3428" w:rsidRPr="00122170">
        <w:rPr>
          <w:rFonts w:ascii="Times New Roman" w:hAnsi="Times New Roman" w:cs="Times New Roman"/>
          <w:i/>
          <w:iCs/>
          <w:sz w:val="24"/>
          <w:szCs w:val="24"/>
        </w:rPr>
        <w:t>S v Humphreys</w:t>
      </w:r>
      <w:r w:rsidR="005F3428" w:rsidRPr="005F3428">
        <w:rPr>
          <w:rFonts w:ascii="Times New Roman" w:hAnsi="Times New Roman" w:cs="Times New Roman"/>
          <w:sz w:val="24"/>
          <w:szCs w:val="24"/>
        </w:rPr>
        <w:t xml:space="preserve"> 2015 (1) SA 491 (SCA) at para 13</w:t>
      </w:r>
      <w:r>
        <w:rPr>
          <w:rFonts w:ascii="Times New Roman" w:hAnsi="Times New Roman" w:cs="Times New Roman"/>
          <w:sz w:val="24"/>
          <w:szCs w:val="24"/>
        </w:rPr>
        <w:t xml:space="preserve"> which</w:t>
      </w:r>
      <w:r w:rsidR="005F3428" w:rsidRPr="005F3428">
        <w:rPr>
          <w:rFonts w:ascii="Times New Roman" w:hAnsi="Times New Roman" w:cs="Times New Roman"/>
          <w:sz w:val="24"/>
          <w:szCs w:val="24"/>
        </w:rPr>
        <w:t xml:space="preserve"> s</w:t>
      </w:r>
      <w:r>
        <w:rPr>
          <w:rFonts w:ascii="Times New Roman" w:hAnsi="Times New Roman" w:cs="Times New Roman"/>
          <w:sz w:val="24"/>
          <w:szCs w:val="24"/>
        </w:rPr>
        <w:t>tates</w:t>
      </w:r>
      <w:r w:rsidR="005F3428" w:rsidRPr="005F3428">
        <w:rPr>
          <w:rFonts w:ascii="Times New Roman" w:hAnsi="Times New Roman" w:cs="Times New Roman"/>
          <w:sz w:val="24"/>
          <w:szCs w:val="24"/>
        </w:rPr>
        <w:t>:</w:t>
      </w:r>
    </w:p>
    <w:p w14:paraId="7EE35224" w14:textId="77777777" w:rsidR="00122170" w:rsidRPr="00122170" w:rsidRDefault="005F3428" w:rsidP="00080CBD">
      <w:pPr>
        <w:spacing w:after="0" w:line="240" w:lineRule="auto"/>
        <w:ind w:firstLine="720"/>
        <w:contextualSpacing/>
        <w:jc w:val="both"/>
        <w:rPr>
          <w:rFonts w:ascii="Times New Roman" w:hAnsi="Times New Roman" w:cs="Times New Roman"/>
        </w:rPr>
      </w:pPr>
      <w:r w:rsidRPr="005F3428">
        <w:rPr>
          <w:rFonts w:ascii="Times New Roman" w:hAnsi="Times New Roman" w:cs="Times New Roman"/>
          <w:sz w:val="24"/>
          <w:szCs w:val="24"/>
        </w:rPr>
        <w:t xml:space="preserve"> “… </w:t>
      </w:r>
      <w:r w:rsidRPr="00122170">
        <w:rPr>
          <w:rFonts w:ascii="Times New Roman" w:hAnsi="Times New Roman" w:cs="Times New Roman"/>
        </w:rPr>
        <w:t>like any other fact, subjective foresight can be proved by inference. Moreover, common sense dictates that the process of inferential reasoning may start out from the premise that, in accordance with common human experience, the possibility of the consequences that ensued would have been obvious to any person of normal intelligence. The next logical step would then be to ask whether, in the light of all the facts and circumstances of this case, there is any reason to think that the appellant would not have shared this foresight, derived from common human experience,</w:t>
      </w:r>
      <w:r w:rsidRPr="00122170">
        <w:t xml:space="preserve"> </w:t>
      </w:r>
      <w:r w:rsidRPr="00122170">
        <w:rPr>
          <w:rFonts w:ascii="Times New Roman" w:hAnsi="Times New Roman" w:cs="Times New Roman"/>
        </w:rPr>
        <w:t>with other members of the general population.” 25. As aptly stated by the court a quo at p 14 of its judgment: “…</w:t>
      </w:r>
    </w:p>
    <w:p w14:paraId="4A6875E8" w14:textId="77777777" w:rsidR="00122170" w:rsidRDefault="00122170" w:rsidP="00080CBD">
      <w:pPr>
        <w:spacing w:after="0" w:line="240" w:lineRule="auto"/>
        <w:ind w:firstLine="720"/>
        <w:contextualSpacing/>
        <w:jc w:val="both"/>
        <w:rPr>
          <w:rFonts w:ascii="Times New Roman" w:hAnsi="Times New Roman" w:cs="Times New Roman"/>
          <w:sz w:val="24"/>
          <w:szCs w:val="24"/>
        </w:rPr>
      </w:pPr>
    </w:p>
    <w:p w14:paraId="6C165E62" w14:textId="5272F2AC" w:rsidR="004E5DB8" w:rsidRDefault="00122170" w:rsidP="00A7528A">
      <w:pPr>
        <w:spacing w:after="0" w:line="360" w:lineRule="auto"/>
        <w:ind w:firstLine="720"/>
        <w:contextualSpacing/>
        <w:jc w:val="both"/>
        <w:rPr>
          <w:rFonts w:ascii="Times New Roman" w:hAnsi="Times New Roman" w:cs="Times New Roman"/>
          <w:sz w:val="24"/>
          <w:szCs w:val="24"/>
          <w:lang w:val="en-US"/>
        </w:rPr>
      </w:pPr>
      <w:r w:rsidRPr="00122170">
        <w:rPr>
          <w:rFonts w:ascii="Times New Roman" w:hAnsi="Times New Roman" w:cs="Times New Roman"/>
          <w:i/>
          <w:iCs/>
          <w:sz w:val="24"/>
          <w:szCs w:val="24"/>
        </w:rPr>
        <w:lastRenderedPageBreak/>
        <w:t>S</w:t>
      </w:r>
      <w:r w:rsidR="005F0798">
        <w:rPr>
          <w:rFonts w:ascii="Times New Roman" w:hAnsi="Times New Roman" w:cs="Times New Roman"/>
          <w:i/>
          <w:iCs/>
          <w:sz w:val="24"/>
          <w:szCs w:val="24"/>
        </w:rPr>
        <w:t xml:space="preserve"> </w:t>
      </w:r>
      <w:r w:rsidRPr="00122170">
        <w:rPr>
          <w:rFonts w:ascii="Times New Roman" w:hAnsi="Times New Roman" w:cs="Times New Roman"/>
          <w:i/>
          <w:iCs/>
          <w:sz w:val="24"/>
          <w:szCs w:val="24"/>
        </w:rPr>
        <w:t xml:space="preserve">v </w:t>
      </w:r>
      <w:r w:rsidR="005F3428" w:rsidRPr="00122170">
        <w:rPr>
          <w:rFonts w:ascii="Times New Roman" w:hAnsi="Times New Roman" w:cs="Times New Roman"/>
          <w:i/>
          <w:iCs/>
          <w:sz w:val="24"/>
          <w:szCs w:val="24"/>
        </w:rPr>
        <w:t>Mugwanda</w:t>
      </w:r>
      <w:r w:rsidR="005F3428" w:rsidRPr="005F3428">
        <w:rPr>
          <w:rFonts w:ascii="Times New Roman" w:hAnsi="Times New Roman" w:cs="Times New Roman"/>
          <w:sz w:val="24"/>
          <w:szCs w:val="24"/>
        </w:rPr>
        <w:t xml:space="preserve"> </w:t>
      </w:r>
      <w:r w:rsidR="005F3428" w:rsidRPr="00122170">
        <w:rPr>
          <w:rFonts w:ascii="Times New Roman" w:hAnsi="Times New Roman" w:cs="Times New Roman"/>
          <w:i/>
          <w:iCs/>
          <w:sz w:val="24"/>
          <w:szCs w:val="24"/>
        </w:rPr>
        <w:t>v The State</w:t>
      </w:r>
      <w:r w:rsidR="005F3428" w:rsidRPr="005F3428">
        <w:rPr>
          <w:rFonts w:ascii="Times New Roman" w:hAnsi="Times New Roman" w:cs="Times New Roman"/>
          <w:sz w:val="24"/>
          <w:szCs w:val="24"/>
        </w:rPr>
        <w:t xml:space="preserve"> 2002 (1) ZLR 574</w:t>
      </w:r>
      <w:r>
        <w:rPr>
          <w:rFonts w:ascii="Times New Roman" w:hAnsi="Times New Roman" w:cs="Times New Roman"/>
          <w:sz w:val="24"/>
          <w:szCs w:val="24"/>
        </w:rPr>
        <w:t xml:space="preserve"> details the distinction between </w:t>
      </w:r>
      <w:r w:rsidRPr="006409B3">
        <w:rPr>
          <w:rFonts w:ascii="Times New Roman" w:hAnsi="Times New Roman" w:cs="Times New Roman"/>
          <w:i/>
          <w:iCs/>
          <w:sz w:val="24"/>
          <w:szCs w:val="24"/>
        </w:rPr>
        <w:t>dolus</w:t>
      </w:r>
      <w:r>
        <w:rPr>
          <w:rFonts w:ascii="Times New Roman" w:hAnsi="Times New Roman" w:cs="Times New Roman"/>
          <w:sz w:val="24"/>
          <w:szCs w:val="24"/>
        </w:rPr>
        <w:t xml:space="preserve"> </w:t>
      </w:r>
      <w:r w:rsidRPr="006409B3">
        <w:rPr>
          <w:rFonts w:ascii="Times New Roman" w:hAnsi="Times New Roman" w:cs="Times New Roman"/>
          <w:i/>
          <w:iCs/>
          <w:sz w:val="24"/>
          <w:szCs w:val="24"/>
        </w:rPr>
        <w:t>direc</w:t>
      </w:r>
      <w:r w:rsidR="006409B3" w:rsidRPr="006409B3">
        <w:rPr>
          <w:rFonts w:ascii="Times New Roman" w:hAnsi="Times New Roman" w:cs="Times New Roman"/>
          <w:i/>
          <w:iCs/>
          <w:sz w:val="24"/>
          <w:szCs w:val="24"/>
        </w:rPr>
        <w:t>tu</w:t>
      </w:r>
      <w:r w:rsidRPr="006409B3">
        <w:rPr>
          <w:rFonts w:ascii="Times New Roman" w:hAnsi="Times New Roman" w:cs="Times New Roman"/>
          <w:i/>
          <w:iCs/>
          <w:sz w:val="24"/>
          <w:szCs w:val="24"/>
        </w:rPr>
        <w:t xml:space="preserve">s </w:t>
      </w:r>
      <w:r>
        <w:rPr>
          <w:rFonts w:ascii="Times New Roman" w:hAnsi="Times New Roman" w:cs="Times New Roman"/>
          <w:sz w:val="24"/>
          <w:szCs w:val="24"/>
        </w:rPr>
        <w:t xml:space="preserve">and </w:t>
      </w:r>
      <w:r w:rsidRPr="006409B3">
        <w:rPr>
          <w:rFonts w:ascii="Times New Roman" w:hAnsi="Times New Roman" w:cs="Times New Roman"/>
          <w:i/>
          <w:iCs/>
          <w:sz w:val="24"/>
          <w:szCs w:val="24"/>
        </w:rPr>
        <w:t>dolus ev</w:t>
      </w:r>
      <w:r w:rsidR="006409B3" w:rsidRPr="006409B3">
        <w:rPr>
          <w:rFonts w:ascii="Times New Roman" w:hAnsi="Times New Roman" w:cs="Times New Roman"/>
          <w:i/>
          <w:iCs/>
          <w:sz w:val="24"/>
          <w:szCs w:val="24"/>
        </w:rPr>
        <w:t>e</w:t>
      </w:r>
      <w:r w:rsidRPr="006409B3">
        <w:rPr>
          <w:rFonts w:ascii="Times New Roman" w:hAnsi="Times New Roman" w:cs="Times New Roman"/>
          <w:i/>
          <w:iCs/>
          <w:sz w:val="24"/>
          <w:szCs w:val="24"/>
        </w:rPr>
        <w:t>ntualis</w:t>
      </w:r>
      <w:r w:rsidR="006409B3">
        <w:rPr>
          <w:rFonts w:ascii="Times New Roman" w:hAnsi="Times New Roman" w:cs="Times New Roman"/>
          <w:i/>
          <w:iCs/>
          <w:sz w:val="24"/>
          <w:szCs w:val="24"/>
        </w:rPr>
        <w:t>.</w:t>
      </w:r>
      <w:r w:rsidR="005F3428">
        <w:rPr>
          <w:rFonts w:ascii="Times New Roman" w:hAnsi="Times New Roman" w:cs="Times New Roman"/>
          <w:sz w:val="24"/>
          <w:szCs w:val="24"/>
          <w:lang w:val="en-US"/>
        </w:rPr>
        <w:t xml:space="preserve"> </w:t>
      </w:r>
      <w:r w:rsidR="004E5DB8">
        <w:rPr>
          <w:rFonts w:ascii="Times New Roman" w:hAnsi="Times New Roman" w:cs="Times New Roman"/>
          <w:sz w:val="24"/>
          <w:szCs w:val="24"/>
          <w:lang w:val="en-US"/>
        </w:rPr>
        <w:t xml:space="preserve">Distinguishably, from </w:t>
      </w:r>
      <w:r w:rsidR="0025497D">
        <w:rPr>
          <w:rFonts w:ascii="Times New Roman" w:hAnsi="Times New Roman" w:cs="Times New Roman"/>
          <w:sz w:val="24"/>
          <w:szCs w:val="24"/>
          <w:lang w:val="en-US"/>
        </w:rPr>
        <w:t>reckless</w:t>
      </w:r>
      <w:r w:rsidR="004E5DB8">
        <w:rPr>
          <w:rFonts w:ascii="Times New Roman" w:hAnsi="Times New Roman" w:cs="Times New Roman"/>
          <w:sz w:val="24"/>
          <w:szCs w:val="24"/>
          <w:lang w:val="en-US"/>
        </w:rPr>
        <w:t xml:space="preserve">ness </w:t>
      </w:r>
      <w:r w:rsidR="0025497D">
        <w:rPr>
          <w:rFonts w:ascii="Times New Roman" w:hAnsi="Times New Roman" w:cs="Times New Roman"/>
          <w:sz w:val="24"/>
          <w:szCs w:val="24"/>
          <w:lang w:val="en-US"/>
        </w:rPr>
        <w:t xml:space="preserve">which is an active ingredient of </w:t>
      </w:r>
      <w:r w:rsidR="0025497D" w:rsidRPr="0025497D">
        <w:rPr>
          <w:rFonts w:ascii="Times New Roman" w:hAnsi="Times New Roman" w:cs="Times New Roman"/>
          <w:i/>
          <w:iCs/>
          <w:sz w:val="24"/>
          <w:szCs w:val="24"/>
          <w:lang w:val="en-US"/>
        </w:rPr>
        <w:t>dolus eventualis</w:t>
      </w:r>
      <w:r w:rsidR="0025497D">
        <w:rPr>
          <w:rFonts w:ascii="Times New Roman" w:hAnsi="Times New Roman" w:cs="Times New Roman"/>
          <w:sz w:val="24"/>
          <w:szCs w:val="24"/>
          <w:lang w:val="en-US"/>
        </w:rPr>
        <w:t xml:space="preserve">, </w:t>
      </w:r>
      <w:r w:rsidR="004E5DB8">
        <w:rPr>
          <w:rFonts w:ascii="Times New Roman" w:hAnsi="Times New Roman" w:cs="Times New Roman"/>
          <w:sz w:val="24"/>
          <w:szCs w:val="24"/>
          <w:lang w:val="en-US"/>
        </w:rPr>
        <w:t>the accused</w:t>
      </w:r>
      <w:r w:rsidR="006409B3">
        <w:rPr>
          <w:rFonts w:ascii="Times New Roman" w:hAnsi="Times New Roman" w:cs="Times New Roman"/>
          <w:sz w:val="24"/>
          <w:szCs w:val="24"/>
          <w:lang w:val="en-US"/>
        </w:rPr>
        <w:t xml:space="preserve"> conversely,</w:t>
      </w:r>
      <w:r w:rsidR="004E5DB8">
        <w:rPr>
          <w:rFonts w:ascii="Times New Roman" w:hAnsi="Times New Roman" w:cs="Times New Roman"/>
          <w:sz w:val="24"/>
          <w:szCs w:val="24"/>
          <w:lang w:val="en-US"/>
        </w:rPr>
        <w:t xml:space="preserve"> in the circumstances could not be said to have realized that the tempora</w:t>
      </w:r>
      <w:r w:rsidR="006409B3">
        <w:rPr>
          <w:rFonts w:ascii="Times New Roman" w:hAnsi="Times New Roman" w:cs="Times New Roman"/>
          <w:sz w:val="24"/>
          <w:szCs w:val="24"/>
          <w:lang w:val="en-US"/>
        </w:rPr>
        <w:t>ry</w:t>
      </w:r>
      <w:r w:rsidR="004E5DB8">
        <w:rPr>
          <w:rFonts w:ascii="Times New Roman" w:hAnsi="Times New Roman" w:cs="Times New Roman"/>
          <w:sz w:val="24"/>
          <w:szCs w:val="24"/>
          <w:lang w:val="en-US"/>
        </w:rPr>
        <w:t xml:space="preserve"> placement of a gun he was cleaning would result in the chain of events that then unfolded.</w:t>
      </w:r>
    </w:p>
    <w:p w14:paraId="5DE285DC" w14:textId="77777777" w:rsidR="00A7528A" w:rsidRPr="003E705E" w:rsidRDefault="00A7528A" w:rsidP="00A7528A">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rPr>
        <w:t>There was no</w:t>
      </w:r>
      <w:r w:rsidRPr="003E705E">
        <w:rPr>
          <w:rFonts w:ascii="Times New Roman" w:hAnsi="Times New Roman" w:cs="Times New Roman"/>
          <w:sz w:val="24"/>
          <w:szCs w:val="24"/>
        </w:rPr>
        <w:t xml:space="preserve"> subjective, volitional mental state in regard to the foreseen possibility which characterises </w:t>
      </w:r>
      <w:r w:rsidRPr="003E705E">
        <w:rPr>
          <w:rFonts w:ascii="Times New Roman" w:hAnsi="Times New Roman" w:cs="Times New Roman"/>
          <w:i/>
          <w:iCs/>
          <w:sz w:val="24"/>
          <w:szCs w:val="24"/>
        </w:rPr>
        <w:t>dolus eventualis</w:t>
      </w:r>
      <w:r>
        <w:rPr>
          <w:rFonts w:ascii="Times New Roman" w:hAnsi="Times New Roman" w:cs="Times New Roman"/>
          <w:sz w:val="24"/>
          <w:szCs w:val="24"/>
        </w:rPr>
        <w:t>. The State fell short of discharging its onus by establishing that the accused reconciled himself with the consequences of</w:t>
      </w:r>
      <w:r w:rsidRPr="003E705E">
        <w:rPr>
          <w:rFonts w:ascii="Times New Roman" w:hAnsi="Times New Roman" w:cs="Times New Roman"/>
          <w:sz w:val="24"/>
          <w:szCs w:val="24"/>
        </w:rPr>
        <w:t xml:space="preserve"> his conduct which he subjectively foresaw.</w:t>
      </w:r>
      <w:r>
        <w:rPr>
          <w:rFonts w:ascii="Times New Roman" w:hAnsi="Times New Roman" w:cs="Times New Roman"/>
          <w:sz w:val="24"/>
          <w:szCs w:val="24"/>
        </w:rPr>
        <w:t xml:space="preserve"> See,</w:t>
      </w:r>
      <w:r w:rsidRPr="003523D9">
        <w:rPr>
          <w:i/>
          <w:iCs/>
          <w:color w:val="232020"/>
          <w:sz w:val="23"/>
          <w:szCs w:val="23"/>
        </w:rPr>
        <w:t xml:space="preserve"> </w:t>
      </w:r>
      <w:r w:rsidRPr="003523D9">
        <w:rPr>
          <w:rFonts w:ascii="Times New Roman" w:hAnsi="Times New Roman" w:cs="Times New Roman"/>
          <w:i/>
          <w:iCs/>
          <w:sz w:val="24"/>
          <w:szCs w:val="24"/>
        </w:rPr>
        <w:t xml:space="preserve">S v Ngubane </w:t>
      </w:r>
      <w:r w:rsidRPr="003523D9">
        <w:rPr>
          <w:rFonts w:ascii="Times New Roman" w:hAnsi="Times New Roman" w:cs="Times New Roman"/>
          <w:sz w:val="24"/>
          <w:szCs w:val="24"/>
        </w:rPr>
        <w:t>1985 (3) SA 677 (A) at 685A-H</w:t>
      </w:r>
    </w:p>
    <w:p w14:paraId="56AD8617" w14:textId="77777777" w:rsidR="004E5DB8" w:rsidRDefault="004E5DB8" w:rsidP="00A7528A">
      <w:pPr>
        <w:spacing w:after="0" w:line="360" w:lineRule="auto"/>
        <w:ind w:firstLine="720"/>
        <w:contextualSpacing/>
        <w:jc w:val="both"/>
        <w:rPr>
          <w:rFonts w:ascii="Times New Roman" w:hAnsi="Times New Roman" w:cs="Times New Roman"/>
          <w:sz w:val="24"/>
          <w:szCs w:val="24"/>
          <w:lang w:val="en-US"/>
        </w:rPr>
      </w:pPr>
    </w:p>
    <w:p w14:paraId="673A5852" w14:textId="2085A5E0" w:rsidR="00092E0D" w:rsidRDefault="00092E0D" w:rsidP="00A7528A">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Against the above analysis we safely find that the accused did not for</w:t>
      </w:r>
      <w:r w:rsidR="00A7528A">
        <w:rPr>
          <w:rFonts w:ascii="Times New Roman" w:hAnsi="Times New Roman" w:cs="Times New Roman"/>
          <w:sz w:val="24"/>
          <w:szCs w:val="24"/>
          <w:lang w:val="en-US"/>
        </w:rPr>
        <w:t>e</w:t>
      </w:r>
      <w:r w:rsidR="005F0798">
        <w:rPr>
          <w:rFonts w:ascii="Times New Roman" w:hAnsi="Times New Roman" w:cs="Times New Roman"/>
          <w:sz w:val="24"/>
          <w:szCs w:val="24"/>
          <w:lang w:val="en-US"/>
        </w:rPr>
        <w:t>see</w:t>
      </w:r>
      <w:r>
        <w:rPr>
          <w:rFonts w:ascii="Times New Roman" w:hAnsi="Times New Roman" w:cs="Times New Roman"/>
          <w:sz w:val="24"/>
          <w:szCs w:val="24"/>
          <w:lang w:val="en-US"/>
        </w:rPr>
        <w:t xml:space="preserve"> that his conduct w</w:t>
      </w:r>
      <w:r w:rsidR="005F0798">
        <w:rPr>
          <w:rFonts w:ascii="Times New Roman" w:hAnsi="Times New Roman" w:cs="Times New Roman"/>
          <w:sz w:val="24"/>
          <w:szCs w:val="24"/>
          <w:lang w:val="en-US"/>
        </w:rPr>
        <w:t>ould</w:t>
      </w:r>
      <w:r>
        <w:rPr>
          <w:rFonts w:ascii="Times New Roman" w:hAnsi="Times New Roman" w:cs="Times New Roman"/>
          <w:sz w:val="24"/>
          <w:szCs w:val="24"/>
          <w:lang w:val="en-US"/>
        </w:rPr>
        <w:t xml:space="preserve"> result in the death of the deceased and persisted regardless.  In stead his conduct falls squarely under s49(1)(a) that he failed to realize that his conduct of momentarily leaving a semi-loaded firearm unattended which he carelessly cleansed in an enclosed space would have resulted in the au</w:t>
      </w:r>
      <w:r w:rsidR="00A7528A">
        <w:rPr>
          <w:rFonts w:ascii="Times New Roman" w:hAnsi="Times New Roman" w:cs="Times New Roman"/>
          <w:sz w:val="24"/>
          <w:szCs w:val="24"/>
          <w:lang w:val="en-US"/>
        </w:rPr>
        <w:t>t</w:t>
      </w:r>
      <w:r>
        <w:rPr>
          <w:rFonts w:ascii="Times New Roman" w:hAnsi="Times New Roman" w:cs="Times New Roman"/>
          <w:sz w:val="24"/>
          <w:szCs w:val="24"/>
          <w:lang w:val="en-US"/>
        </w:rPr>
        <w:t xml:space="preserve">omatic discharge </w:t>
      </w:r>
      <w:r w:rsidR="006409B3">
        <w:rPr>
          <w:rFonts w:ascii="Times New Roman" w:hAnsi="Times New Roman" w:cs="Times New Roman"/>
          <w:sz w:val="24"/>
          <w:szCs w:val="24"/>
          <w:lang w:val="en-US"/>
        </w:rPr>
        <w:t xml:space="preserve">and ricocheting </w:t>
      </w:r>
      <w:r w:rsidR="00A7528A">
        <w:rPr>
          <w:rFonts w:ascii="Times New Roman" w:hAnsi="Times New Roman" w:cs="Times New Roman"/>
          <w:sz w:val="24"/>
          <w:szCs w:val="24"/>
          <w:lang w:val="en-US"/>
        </w:rPr>
        <w:t xml:space="preserve">of </w:t>
      </w:r>
      <w:r w:rsidR="006409B3">
        <w:rPr>
          <w:rFonts w:ascii="Times New Roman" w:hAnsi="Times New Roman" w:cs="Times New Roman"/>
          <w:sz w:val="24"/>
          <w:szCs w:val="24"/>
          <w:lang w:val="en-US"/>
        </w:rPr>
        <w:t xml:space="preserve">the </w:t>
      </w:r>
      <w:r w:rsidR="00A7528A">
        <w:rPr>
          <w:rFonts w:ascii="Times New Roman" w:hAnsi="Times New Roman" w:cs="Times New Roman"/>
          <w:sz w:val="24"/>
          <w:szCs w:val="24"/>
          <w:lang w:val="en-US"/>
        </w:rPr>
        <w:t>bullet which inevitabl</w:t>
      </w:r>
      <w:r w:rsidR="006409B3">
        <w:rPr>
          <w:rFonts w:ascii="Times New Roman" w:hAnsi="Times New Roman" w:cs="Times New Roman"/>
          <w:sz w:val="24"/>
          <w:szCs w:val="24"/>
          <w:lang w:val="en-US"/>
        </w:rPr>
        <w:t>y</w:t>
      </w:r>
      <w:r w:rsidR="00A7528A">
        <w:rPr>
          <w:rFonts w:ascii="Times New Roman" w:hAnsi="Times New Roman" w:cs="Times New Roman"/>
          <w:sz w:val="24"/>
          <w:szCs w:val="24"/>
          <w:lang w:val="en-US"/>
        </w:rPr>
        <w:t xml:space="preserve"> would injure or kill anything in its path. A realization, any reasonable trained security guard or any of the people in the security forces trained in the use of and handling of firearms would have had.</w:t>
      </w:r>
    </w:p>
    <w:p w14:paraId="2AE5C405" w14:textId="3BDDCC7D" w:rsidR="00A7528A" w:rsidRDefault="00A7528A" w:rsidP="00A7528A">
      <w:pPr>
        <w:spacing w:after="0" w:line="360" w:lineRule="auto"/>
        <w:contextualSpacing/>
        <w:jc w:val="both"/>
        <w:rPr>
          <w:rFonts w:ascii="Times New Roman" w:hAnsi="Times New Roman" w:cs="Times New Roman"/>
          <w:sz w:val="24"/>
          <w:szCs w:val="24"/>
          <w:lang w:val="en-US"/>
        </w:rPr>
      </w:pPr>
    </w:p>
    <w:p w14:paraId="5EEDCE46" w14:textId="77777777" w:rsidR="00103CBA" w:rsidRPr="00103CBA" w:rsidRDefault="00103CBA" w:rsidP="00103CBA">
      <w:pPr>
        <w:spacing w:after="0" w:line="360" w:lineRule="auto"/>
        <w:ind w:firstLine="720"/>
        <w:contextualSpacing/>
        <w:jc w:val="both"/>
        <w:rPr>
          <w:rFonts w:ascii="Times New Roman" w:hAnsi="Times New Roman" w:cs="Times New Roman"/>
          <w:b/>
          <w:bCs/>
          <w:sz w:val="24"/>
          <w:szCs w:val="24"/>
          <w:lang w:val="en-US"/>
        </w:rPr>
      </w:pPr>
      <w:r w:rsidRPr="00103CBA">
        <w:rPr>
          <w:rFonts w:ascii="Times New Roman" w:hAnsi="Times New Roman" w:cs="Times New Roman"/>
          <w:b/>
          <w:bCs/>
          <w:sz w:val="24"/>
          <w:szCs w:val="24"/>
          <w:lang w:val="en-US"/>
        </w:rPr>
        <w:t>Disposition</w:t>
      </w:r>
    </w:p>
    <w:p w14:paraId="02F15DFD" w14:textId="16F1AB55" w:rsidR="00103CBA" w:rsidRPr="00103CBA" w:rsidRDefault="00103CBA" w:rsidP="00103CBA">
      <w:pPr>
        <w:spacing w:after="0" w:line="360" w:lineRule="auto"/>
        <w:ind w:firstLine="720"/>
        <w:contextualSpacing/>
        <w:jc w:val="both"/>
        <w:rPr>
          <w:rFonts w:ascii="Times New Roman" w:hAnsi="Times New Roman" w:cs="Times New Roman"/>
          <w:sz w:val="24"/>
          <w:szCs w:val="24"/>
          <w:lang w:val="en-US"/>
        </w:rPr>
      </w:pPr>
      <w:r w:rsidRPr="00103CBA">
        <w:rPr>
          <w:rFonts w:ascii="Times New Roman" w:hAnsi="Times New Roman" w:cs="Times New Roman"/>
          <w:sz w:val="24"/>
          <w:szCs w:val="24"/>
          <w:lang w:val="en-US"/>
        </w:rPr>
        <w:t>For a conviction on circumstantial evidence to be sustained, there must be proved facts pointing exclusively to the guilt of the accused.</w:t>
      </w:r>
      <w:r>
        <w:rPr>
          <w:rFonts w:ascii="Times New Roman" w:hAnsi="Times New Roman" w:cs="Times New Roman"/>
          <w:sz w:val="24"/>
          <w:szCs w:val="24"/>
          <w:lang w:val="en-US"/>
        </w:rPr>
        <w:t xml:space="preserve"> </w:t>
      </w:r>
      <w:r w:rsidRPr="00103CBA">
        <w:rPr>
          <w:rFonts w:ascii="Times New Roman" w:hAnsi="Times New Roman" w:cs="Times New Roman"/>
          <w:sz w:val="24"/>
          <w:szCs w:val="24"/>
          <w:lang w:val="en-US"/>
        </w:rPr>
        <w:t>The State has not laid out such facts to prove that the accused was reckless or</w:t>
      </w:r>
      <w:r w:rsidR="006409B3">
        <w:rPr>
          <w:rFonts w:ascii="Times New Roman" w:hAnsi="Times New Roman" w:cs="Times New Roman"/>
          <w:sz w:val="24"/>
          <w:szCs w:val="24"/>
          <w:lang w:val="en-US"/>
        </w:rPr>
        <w:t xml:space="preserve"> </w:t>
      </w:r>
      <w:r w:rsidR="005F0798">
        <w:rPr>
          <w:rFonts w:ascii="Times New Roman" w:hAnsi="Times New Roman" w:cs="Times New Roman"/>
          <w:sz w:val="24"/>
          <w:szCs w:val="24"/>
          <w:lang w:val="en-US"/>
        </w:rPr>
        <w:t xml:space="preserve">proved </w:t>
      </w:r>
      <w:r w:rsidR="006409B3">
        <w:rPr>
          <w:rFonts w:ascii="Times New Roman" w:hAnsi="Times New Roman" w:cs="Times New Roman"/>
          <w:sz w:val="24"/>
          <w:szCs w:val="24"/>
          <w:lang w:val="en-US"/>
        </w:rPr>
        <w:t>the</w:t>
      </w:r>
      <w:r w:rsidRPr="00103CBA">
        <w:rPr>
          <w:rFonts w:ascii="Times New Roman" w:hAnsi="Times New Roman" w:cs="Times New Roman"/>
          <w:sz w:val="24"/>
          <w:szCs w:val="24"/>
          <w:lang w:val="en-US"/>
        </w:rPr>
        <w:t xml:space="preserve"> reckless discharge of a firearm. There is no evidence to conclude that he neither subjectively </w:t>
      </w:r>
      <w:r w:rsidR="005F0798">
        <w:rPr>
          <w:rFonts w:ascii="Times New Roman" w:hAnsi="Times New Roman" w:cs="Times New Roman"/>
          <w:sz w:val="24"/>
          <w:szCs w:val="24"/>
          <w:lang w:val="en-US"/>
        </w:rPr>
        <w:t>n</w:t>
      </w:r>
      <w:r w:rsidRPr="00103CBA">
        <w:rPr>
          <w:rFonts w:ascii="Times New Roman" w:hAnsi="Times New Roman" w:cs="Times New Roman"/>
          <w:sz w:val="24"/>
          <w:szCs w:val="24"/>
          <w:lang w:val="en-US"/>
        </w:rPr>
        <w:t>or objectively foresaw his conduct resulting in the death of the deceased.</w:t>
      </w:r>
      <w:r>
        <w:rPr>
          <w:rFonts w:ascii="Times New Roman" w:hAnsi="Times New Roman" w:cs="Times New Roman"/>
          <w:sz w:val="24"/>
          <w:szCs w:val="24"/>
          <w:lang w:val="en-US"/>
        </w:rPr>
        <w:t xml:space="preserve"> </w:t>
      </w:r>
      <w:r w:rsidRPr="00103CBA">
        <w:rPr>
          <w:rFonts w:ascii="Times New Roman" w:hAnsi="Times New Roman" w:cs="Times New Roman"/>
          <w:sz w:val="24"/>
          <w:szCs w:val="24"/>
          <w:lang w:val="en-US"/>
        </w:rPr>
        <w:t xml:space="preserve">Nonetheless, from the proved facts a reasonable inference of negligent discharge of </w:t>
      </w:r>
      <w:r w:rsidR="005F0798">
        <w:rPr>
          <w:rFonts w:ascii="Times New Roman" w:hAnsi="Times New Roman" w:cs="Times New Roman"/>
          <w:sz w:val="24"/>
          <w:szCs w:val="24"/>
          <w:lang w:val="en-US"/>
        </w:rPr>
        <w:t xml:space="preserve">a </w:t>
      </w:r>
      <w:r w:rsidRPr="00103CBA">
        <w:rPr>
          <w:rFonts w:ascii="Times New Roman" w:hAnsi="Times New Roman" w:cs="Times New Roman"/>
          <w:sz w:val="24"/>
          <w:szCs w:val="24"/>
          <w:lang w:val="en-US"/>
        </w:rPr>
        <w:t>firearm can be drawn.</w:t>
      </w:r>
      <w:r>
        <w:rPr>
          <w:rFonts w:ascii="Times New Roman" w:hAnsi="Times New Roman" w:cs="Times New Roman"/>
          <w:sz w:val="24"/>
          <w:szCs w:val="24"/>
          <w:lang w:val="en-US"/>
        </w:rPr>
        <w:t xml:space="preserve"> </w:t>
      </w:r>
      <w:r w:rsidRPr="00103CBA">
        <w:rPr>
          <w:rFonts w:ascii="Times New Roman" w:hAnsi="Times New Roman" w:cs="Times New Roman"/>
          <w:sz w:val="24"/>
          <w:szCs w:val="24"/>
          <w:lang w:val="en-US"/>
        </w:rPr>
        <w:t>Whilst not disputing the accused’s version that this was an accidental discharge we are convinced that his conduct was negligent.</w:t>
      </w:r>
    </w:p>
    <w:p w14:paraId="00AF6DE2" w14:textId="77777777" w:rsidR="00103CBA" w:rsidRPr="00103CBA" w:rsidRDefault="00103CBA" w:rsidP="00103CBA">
      <w:pPr>
        <w:spacing w:after="0" w:line="360" w:lineRule="auto"/>
        <w:ind w:firstLine="720"/>
        <w:contextualSpacing/>
        <w:jc w:val="both"/>
        <w:rPr>
          <w:rFonts w:ascii="Times New Roman" w:hAnsi="Times New Roman" w:cs="Times New Roman"/>
          <w:sz w:val="24"/>
          <w:szCs w:val="24"/>
          <w:lang w:val="en-US"/>
        </w:rPr>
      </w:pPr>
    </w:p>
    <w:p w14:paraId="651728B4" w14:textId="23ACB55F" w:rsidR="00103CBA" w:rsidRPr="00103CBA" w:rsidRDefault="00103CBA" w:rsidP="00103CBA">
      <w:pPr>
        <w:spacing w:after="0" w:line="360" w:lineRule="auto"/>
        <w:ind w:firstLine="720"/>
        <w:contextualSpacing/>
        <w:jc w:val="both"/>
        <w:rPr>
          <w:rFonts w:ascii="Times New Roman" w:hAnsi="Times New Roman" w:cs="Times New Roman"/>
          <w:sz w:val="24"/>
          <w:szCs w:val="24"/>
          <w:lang w:val="en-US"/>
        </w:rPr>
      </w:pPr>
      <w:r w:rsidRPr="00103CBA">
        <w:rPr>
          <w:rFonts w:ascii="Times New Roman" w:hAnsi="Times New Roman" w:cs="Times New Roman"/>
          <w:sz w:val="24"/>
          <w:szCs w:val="24"/>
          <w:lang w:val="en-US"/>
        </w:rPr>
        <w:t>Firstly, all firearms are lethal weapons. They must be regarded as fully loaded before physical contact. Safety precautionary measures should be taken to ensure that any bullets lodged in the firearm has been safely discharged. The safety measures should be taken in an empty space</w:t>
      </w:r>
      <w:r w:rsidR="006409B3">
        <w:rPr>
          <w:rFonts w:ascii="Times New Roman" w:hAnsi="Times New Roman" w:cs="Times New Roman"/>
          <w:sz w:val="24"/>
          <w:szCs w:val="24"/>
          <w:lang w:val="en-US"/>
        </w:rPr>
        <w:t xml:space="preserve"> and</w:t>
      </w:r>
      <w:r w:rsidRPr="00103CBA">
        <w:rPr>
          <w:rFonts w:ascii="Times New Roman" w:hAnsi="Times New Roman" w:cs="Times New Roman"/>
          <w:sz w:val="24"/>
          <w:szCs w:val="24"/>
          <w:lang w:val="en-US"/>
        </w:rPr>
        <w:t xml:space="preserve"> in the air </w:t>
      </w:r>
      <w:r w:rsidR="006409B3">
        <w:rPr>
          <w:rFonts w:ascii="Times New Roman" w:hAnsi="Times New Roman" w:cs="Times New Roman"/>
          <w:sz w:val="24"/>
          <w:szCs w:val="24"/>
          <w:lang w:val="en-US"/>
        </w:rPr>
        <w:t>nonetheless</w:t>
      </w:r>
      <w:r w:rsidRPr="00103CBA">
        <w:rPr>
          <w:rFonts w:ascii="Times New Roman" w:hAnsi="Times New Roman" w:cs="Times New Roman"/>
          <w:sz w:val="24"/>
          <w:szCs w:val="24"/>
          <w:lang w:val="en-US"/>
        </w:rPr>
        <w:t xml:space="preserve"> </w:t>
      </w:r>
      <w:r w:rsidR="006409B3">
        <w:rPr>
          <w:rFonts w:ascii="Times New Roman" w:hAnsi="Times New Roman" w:cs="Times New Roman"/>
          <w:sz w:val="24"/>
          <w:szCs w:val="24"/>
          <w:lang w:val="en-US"/>
        </w:rPr>
        <w:t>a first</w:t>
      </w:r>
      <w:r w:rsidRPr="00103CBA">
        <w:rPr>
          <w:rFonts w:ascii="Times New Roman" w:hAnsi="Times New Roman" w:cs="Times New Roman"/>
          <w:sz w:val="24"/>
          <w:szCs w:val="24"/>
          <w:lang w:val="en-US"/>
        </w:rPr>
        <w:t xml:space="preserve"> safety check must be done so that the process does not pose danger to animals, humans or property.</w:t>
      </w:r>
    </w:p>
    <w:p w14:paraId="44817BAB" w14:textId="77777777" w:rsidR="00103CBA" w:rsidRPr="00103CBA" w:rsidRDefault="00103CBA" w:rsidP="00103CBA">
      <w:pPr>
        <w:spacing w:after="0" w:line="360" w:lineRule="auto"/>
        <w:ind w:firstLine="720"/>
        <w:contextualSpacing/>
        <w:jc w:val="both"/>
        <w:rPr>
          <w:rFonts w:ascii="Times New Roman" w:hAnsi="Times New Roman" w:cs="Times New Roman"/>
          <w:sz w:val="24"/>
          <w:szCs w:val="24"/>
          <w:lang w:val="en-US"/>
        </w:rPr>
      </w:pPr>
    </w:p>
    <w:p w14:paraId="3A2A962F" w14:textId="5046A6E2" w:rsidR="006409B3" w:rsidRDefault="00103CBA" w:rsidP="00103CBA">
      <w:pPr>
        <w:spacing w:after="0" w:line="360" w:lineRule="auto"/>
        <w:ind w:firstLine="720"/>
        <w:contextualSpacing/>
        <w:jc w:val="both"/>
        <w:rPr>
          <w:rFonts w:ascii="Times New Roman" w:hAnsi="Times New Roman" w:cs="Times New Roman"/>
          <w:sz w:val="24"/>
          <w:szCs w:val="24"/>
          <w:lang w:val="en-US"/>
        </w:rPr>
      </w:pPr>
      <w:r w:rsidRPr="00103CBA">
        <w:rPr>
          <w:rFonts w:ascii="Times New Roman" w:hAnsi="Times New Roman" w:cs="Times New Roman"/>
          <w:sz w:val="24"/>
          <w:szCs w:val="24"/>
          <w:lang w:val="en-US"/>
        </w:rPr>
        <w:lastRenderedPageBreak/>
        <w:t>The accused was negligent</w:t>
      </w:r>
      <w:r w:rsidR="005F0798">
        <w:rPr>
          <w:rFonts w:ascii="Times New Roman" w:hAnsi="Times New Roman" w:cs="Times New Roman"/>
          <w:sz w:val="24"/>
          <w:szCs w:val="24"/>
          <w:lang w:val="en-US"/>
        </w:rPr>
        <w:t>,</w:t>
      </w:r>
      <w:r w:rsidRPr="00103CBA">
        <w:rPr>
          <w:rFonts w:ascii="Times New Roman" w:hAnsi="Times New Roman" w:cs="Times New Roman"/>
          <w:sz w:val="24"/>
          <w:szCs w:val="24"/>
          <w:lang w:val="en-US"/>
        </w:rPr>
        <w:t xml:space="preserve"> he breached the safety precaution measures when he attended the gun in an enclosed room. He was also negligent in laying the firearm on the bed when he was fully aware that it still had a bullet lodged inside.</w:t>
      </w:r>
      <w:r w:rsidR="00D34FFC">
        <w:rPr>
          <w:rFonts w:ascii="Times New Roman" w:hAnsi="Times New Roman" w:cs="Times New Roman"/>
          <w:sz w:val="24"/>
          <w:szCs w:val="24"/>
          <w:lang w:val="en-US"/>
        </w:rPr>
        <w:t xml:space="preserve"> </w:t>
      </w:r>
      <w:r w:rsidRPr="00103CBA">
        <w:rPr>
          <w:rFonts w:ascii="Times New Roman" w:hAnsi="Times New Roman" w:cs="Times New Roman"/>
          <w:sz w:val="24"/>
          <w:szCs w:val="24"/>
          <w:lang w:val="en-US"/>
        </w:rPr>
        <w:t>Further, he was negligent in trying to pick or retrieve a bullet from under the bed before dislodging the stuck bullet.</w:t>
      </w:r>
      <w:r w:rsidR="004068B1">
        <w:rPr>
          <w:rFonts w:ascii="Times New Roman" w:hAnsi="Times New Roman" w:cs="Times New Roman"/>
          <w:sz w:val="24"/>
          <w:szCs w:val="24"/>
          <w:lang w:val="en-US"/>
        </w:rPr>
        <w:t xml:space="preserve"> </w:t>
      </w:r>
    </w:p>
    <w:p w14:paraId="69DD0EC8" w14:textId="77777777" w:rsidR="006409B3" w:rsidRDefault="006409B3" w:rsidP="00103CBA">
      <w:pPr>
        <w:spacing w:after="0" w:line="360" w:lineRule="auto"/>
        <w:ind w:firstLine="720"/>
        <w:contextualSpacing/>
        <w:jc w:val="both"/>
        <w:rPr>
          <w:rFonts w:ascii="Times New Roman" w:hAnsi="Times New Roman" w:cs="Times New Roman"/>
          <w:sz w:val="24"/>
          <w:szCs w:val="24"/>
          <w:lang w:val="en-US"/>
        </w:rPr>
      </w:pPr>
    </w:p>
    <w:p w14:paraId="12AC4368" w14:textId="4182901D" w:rsidR="00103CBA" w:rsidRPr="00103CBA" w:rsidRDefault="00103CBA" w:rsidP="00103CBA">
      <w:pPr>
        <w:spacing w:after="0" w:line="360" w:lineRule="auto"/>
        <w:ind w:firstLine="720"/>
        <w:contextualSpacing/>
        <w:jc w:val="both"/>
        <w:rPr>
          <w:rFonts w:ascii="Times New Roman" w:hAnsi="Times New Roman" w:cs="Times New Roman"/>
          <w:sz w:val="24"/>
          <w:szCs w:val="24"/>
          <w:lang w:val="en-US"/>
        </w:rPr>
      </w:pPr>
      <w:r w:rsidRPr="00103CBA">
        <w:rPr>
          <w:rFonts w:ascii="Times New Roman" w:hAnsi="Times New Roman" w:cs="Times New Roman"/>
          <w:sz w:val="24"/>
          <w:szCs w:val="24"/>
          <w:lang w:val="en-US"/>
        </w:rPr>
        <w:t>We are not persuaded by his argument that he was not familiar with firearms as he had minimal training.</w:t>
      </w:r>
      <w:r w:rsidR="004068B1">
        <w:rPr>
          <w:rFonts w:ascii="Times New Roman" w:hAnsi="Times New Roman" w:cs="Times New Roman"/>
          <w:sz w:val="24"/>
          <w:szCs w:val="24"/>
          <w:lang w:val="en-US"/>
        </w:rPr>
        <w:t xml:space="preserve"> </w:t>
      </w:r>
      <w:r w:rsidRPr="00103CBA">
        <w:rPr>
          <w:rFonts w:ascii="Times New Roman" w:hAnsi="Times New Roman" w:cs="Times New Roman"/>
          <w:sz w:val="24"/>
          <w:szCs w:val="24"/>
          <w:lang w:val="en-US"/>
        </w:rPr>
        <w:t xml:space="preserve">We do not believe his employer was foolish enough to entrust such a novice with such an </w:t>
      </w:r>
      <w:r w:rsidR="004068B1">
        <w:rPr>
          <w:rFonts w:ascii="Times New Roman" w:hAnsi="Times New Roman" w:cs="Times New Roman"/>
          <w:sz w:val="24"/>
          <w:szCs w:val="24"/>
          <w:lang w:val="en-US"/>
        </w:rPr>
        <w:t xml:space="preserve">onerous </w:t>
      </w:r>
      <w:r w:rsidRPr="00103CBA">
        <w:rPr>
          <w:rFonts w:ascii="Times New Roman" w:hAnsi="Times New Roman" w:cs="Times New Roman"/>
          <w:sz w:val="24"/>
          <w:szCs w:val="24"/>
          <w:lang w:val="en-US"/>
        </w:rPr>
        <w:t>task of being in possession or in charge of such a dangerous weapon</w:t>
      </w:r>
      <w:r w:rsidR="004068B1">
        <w:rPr>
          <w:rFonts w:ascii="Times New Roman" w:hAnsi="Times New Roman" w:cs="Times New Roman"/>
          <w:sz w:val="24"/>
          <w:szCs w:val="24"/>
          <w:lang w:val="en-US"/>
        </w:rPr>
        <w:t xml:space="preserve"> without adequate training. </w:t>
      </w:r>
      <w:r w:rsidR="00A07CAC">
        <w:rPr>
          <w:rFonts w:ascii="Times New Roman" w:hAnsi="Times New Roman" w:cs="Times New Roman"/>
          <w:sz w:val="24"/>
          <w:szCs w:val="24"/>
          <w:lang w:val="en-US"/>
        </w:rPr>
        <w:t>Whilst some</w:t>
      </w:r>
      <w:r w:rsidR="004068B1">
        <w:rPr>
          <w:rFonts w:ascii="Times New Roman" w:hAnsi="Times New Roman" w:cs="Times New Roman"/>
          <w:sz w:val="24"/>
          <w:szCs w:val="24"/>
          <w:lang w:val="en-US"/>
        </w:rPr>
        <w:t xml:space="preserve"> of his actions may be considered as highly mitigatory he cannot escape fr</w:t>
      </w:r>
      <w:r w:rsidR="005F0798">
        <w:rPr>
          <w:rFonts w:ascii="Times New Roman" w:hAnsi="Times New Roman" w:cs="Times New Roman"/>
          <w:sz w:val="24"/>
          <w:szCs w:val="24"/>
          <w:lang w:val="en-US"/>
        </w:rPr>
        <w:t>o</w:t>
      </w:r>
      <w:r w:rsidR="004068B1">
        <w:rPr>
          <w:rFonts w:ascii="Times New Roman" w:hAnsi="Times New Roman" w:cs="Times New Roman"/>
          <w:sz w:val="24"/>
          <w:szCs w:val="24"/>
          <w:lang w:val="en-US"/>
        </w:rPr>
        <w:t>m the claws of the law. He was negligent.</w:t>
      </w:r>
      <w:r w:rsidRPr="00103CBA">
        <w:rPr>
          <w:rFonts w:ascii="Times New Roman" w:hAnsi="Times New Roman" w:cs="Times New Roman"/>
          <w:sz w:val="24"/>
          <w:szCs w:val="24"/>
          <w:lang w:val="en-US"/>
        </w:rPr>
        <w:t xml:space="preserve"> He negligently failed to realize</w:t>
      </w:r>
      <w:r w:rsidR="004068B1">
        <w:rPr>
          <w:rFonts w:ascii="Times New Roman" w:hAnsi="Times New Roman" w:cs="Times New Roman"/>
          <w:sz w:val="24"/>
          <w:szCs w:val="24"/>
          <w:lang w:val="en-US"/>
        </w:rPr>
        <w:t xml:space="preserve">, as a reasonable person in his shoes ought to, </w:t>
      </w:r>
      <w:r w:rsidRPr="00103CBA">
        <w:rPr>
          <w:rFonts w:ascii="Times New Roman" w:hAnsi="Times New Roman" w:cs="Times New Roman"/>
          <w:sz w:val="24"/>
          <w:szCs w:val="24"/>
          <w:lang w:val="en-US"/>
        </w:rPr>
        <w:t>that death m</w:t>
      </w:r>
      <w:r w:rsidR="005F0798">
        <w:rPr>
          <w:rFonts w:ascii="Times New Roman" w:hAnsi="Times New Roman" w:cs="Times New Roman"/>
          <w:sz w:val="24"/>
          <w:szCs w:val="24"/>
          <w:lang w:val="en-US"/>
        </w:rPr>
        <w:t>ight</w:t>
      </w:r>
      <w:r w:rsidRPr="00103CBA">
        <w:rPr>
          <w:rFonts w:ascii="Times New Roman" w:hAnsi="Times New Roman" w:cs="Times New Roman"/>
          <w:sz w:val="24"/>
          <w:szCs w:val="24"/>
          <w:lang w:val="en-US"/>
        </w:rPr>
        <w:t xml:space="preserve"> result from his cumulative conduct as detailed above.</w:t>
      </w:r>
    </w:p>
    <w:p w14:paraId="75A2A20D" w14:textId="608D0FE8" w:rsidR="00103CBA" w:rsidRPr="00103CBA" w:rsidRDefault="004068B1" w:rsidP="00103CBA">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However, his degree of negligence and blameworthiness is on the lower side given the unique circumstance</w:t>
      </w:r>
      <w:r w:rsidR="006409B3">
        <w:rPr>
          <w:rFonts w:ascii="Times New Roman" w:hAnsi="Times New Roman" w:cs="Times New Roman"/>
          <w:sz w:val="24"/>
          <w:szCs w:val="24"/>
          <w:lang w:val="en-US"/>
        </w:rPr>
        <w:t>s</w:t>
      </w:r>
      <w:r>
        <w:rPr>
          <w:rFonts w:ascii="Times New Roman" w:hAnsi="Times New Roman" w:cs="Times New Roman"/>
          <w:sz w:val="24"/>
          <w:szCs w:val="24"/>
          <w:lang w:val="en-US"/>
        </w:rPr>
        <w:t xml:space="preserve"> surrounding the commission of this offence. Most importantly, the fact that there was no animosity, conflict nor motive.</w:t>
      </w:r>
    </w:p>
    <w:p w14:paraId="6BD62097" w14:textId="0A89D10F" w:rsidR="00665FB7" w:rsidRDefault="004068B1" w:rsidP="00103CBA">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5F4CE94C" w14:textId="1068B7C9" w:rsidR="00665FB7" w:rsidRDefault="005F0798" w:rsidP="00A7528A">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The a</w:t>
      </w:r>
      <w:r w:rsidR="00665FB7">
        <w:rPr>
          <w:rFonts w:ascii="Times New Roman" w:hAnsi="Times New Roman" w:cs="Times New Roman"/>
          <w:sz w:val="24"/>
          <w:szCs w:val="24"/>
          <w:lang w:val="en-US"/>
        </w:rPr>
        <w:t>ccused, is</w:t>
      </w:r>
      <w:r w:rsidR="004068B1">
        <w:rPr>
          <w:rFonts w:ascii="Times New Roman" w:hAnsi="Times New Roman" w:cs="Times New Roman"/>
          <w:sz w:val="24"/>
          <w:szCs w:val="24"/>
          <w:lang w:val="en-US"/>
        </w:rPr>
        <w:t xml:space="preserve"> thus</w:t>
      </w:r>
      <w:r w:rsidR="00665FB7">
        <w:rPr>
          <w:rFonts w:ascii="Times New Roman" w:hAnsi="Times New Roman" w:cs="Times New Roman"/>
          <w:sz w:val="24"/>
          <w:szCs w:val="24"/>
          <w:lang w:val="en-US"/>
        </w:rPr>
        <w:t xml:space="preserve"> </w:t>
      </w:r>
      <w:r w:rsidR="006409B3">
        <w:rPr>
          <w:rFonts w:ascii="Times New Roman" w:hAnsi="Times New Roman" w:cs="Times New Roman"/>
          <w:sz w:val="24"/>
          <w:szCs w:val="24"/>
          <w:lang w:val="en-US"/>
        </w:rPr>
        <w:t xml:space="preserve">found </w:t>
      </w:r>
      <w:r w:rsidR="00A7528A">
        <w:rPr>
          <w:rFonts w:ascii="Times New Roman" w:hAnsi="Times New Roman" w:cs="Times New Roman"/>
          <w:sz w:val="24"/>
          <w:szCs w:val="24"/>
          <w:lang w:val="en-US"/>
        </w:rPr>
        <w:t xml:space="preserve">not guilty of murder but of </w:t>
      </w:r>
      <w:r w:rsidR="00665FB7">
        <w:rPr>
          <w:rFonts w:ascii="Times New Roman" w:hAnsi="Times New Roman" w:cs="Times New Roman"/>
          <w:sz w:val="24"/>
          <w:szCs w:val="24"/>
          <w:lang w:val="en-US"/>
        </w:rPr>
        <w:t>the comp</w:t>
      </w:r>
      <w:r w:rsidR="00A7528A">
        <w:rPr>
          <w:rFonts w:ascii="Times New Roman" w:hAnsi="Times New Roman" w:cs="Times New Roman"/>
          <w:sz w:val="24"/>
          <w:szCs w:val="24"/>
          <w:lang w:val="en-US"/>
        </w:rPr>
        <w:t xml:space="preserve">etent </w:t>
      </w:r>
      <w:r w:rsidR="00665FB7">
        <w:rPr>
          <w:rFonts w:ascii="Times New Roman" w:hAnsi="Times New Roman" w:cs="Times New Roman"/>
          <w:sz w:val="24"/>
          <w:szCs w:val="24"/>
          <w:lang w:val="en-US"/>
        </w:rPr>
        <w:t>verdict of culpable homicide</w:t>
      </w:r>
      <w:r w:rsidR="00A7528A">
        <w:rPr>
          <w:rFonts w:ascii="Times New Roman" w:hAnsi="Times New Roman" w:cs="Times New Roman"/>
          <w:sz w:val="24"/>
          <w:szCs w:val="24"/>
          <w:lang w:val="en-US"/>
        </w:rPr>
        <w:t xml:space="preserve"> as initially pleaded</w:t>
      </w:r>
      <w:r w:rsidR="00665FB7">
        <w:rPr>
          <w:rFonts w:ascii="Times New Roman" w:hAnsi="Times New Roman" w:cs="Times New Roman"/>
          <w:sz w:val="24"/>
          <w:szCs w:val="24"/>
          <w:lang w:val="en-US"/>
        </w:rPr>
        <w:t>.</w:t>
      </w:r>
    </w:p>
    <w:p w14:paraId="065DF5DB" w14:textId="77777777" w:rsidR="00665FB7" w:rsidRDefault="00665FB7" w:rsidP="004E5DB8">
      <w:pPr>
        <w:spacing w:after="0" w:line="240" w:lineRule="auto"/>
        <w:ind w:firstLine="720"/>
        <w:contextualSpacing/>
        <w:jc w:val="both"/>
        <w:rPr>
          <w:rFonts w:ascii="Times New Roman" w:hAnsi="Times New Roman" w:cs="Times New Roman"/>
          <w:sz w:val="24"/>
          <w:szCs w:val="24"/>
          <w:lang w:val="en-US"/>
        </w:rPr>
      </w:pPr>
    </w:p>
    <w:p w14:paraId="64A87CB1" w14:textId="77777777" w:rsidR="00665FB7" w:rsidRDefault="00665FB7" w:rsidP="004E5DB8">
      <w:pPr>
        <w:spacing w:after="0" w:line="240" w:lineRule="auto"/>
        <w:ind w:firstLine="720"/>
        <w:contextualSpacing/>
        <w:jc w:val="both"/>
        <w:rPr>
          <w:rFonts w:ascii="Times New Roman" w:hAnsi="Times New Roman" w:cs="Times New Roman"/>
          <w:sz w:val="24"/>
          <w:szCs w:val="24"/>
          <w:lang w:val="en-US"/>
        </w:rPr>
      </w:pPr>
    </w:p>
    <w:p w14:paraId="410DCBE5" w14:textId="0928355E" w:rsidR="00665FB7" w:rsidRPr="00AF3A51" w:rsidRDefault="007E7D13" w:rsidP="007E7D13">
      <w:pPr>
        <w:spacing w:after="0" w:line="240" w:lineRule="auto"/>
        <w:contextualSpacing/>
        <w:jc w:val="both"/>
        <w:rPr>
          <w:rFonts w:ascii="Times New Roman" w:hAnsi="Times New Roman" w:cs="Times New Roman"/>
          <w:b/>
          <w:bCs/>
          <w:sz w:val="24"/>
          <w:szCs w:val="24"/>
          <w:lang w:val="en-US"/>
        </w:rPr>
      </w:pPr>
      <w:r w:rsidRPr="00AF3A51">
        <w:rPr>
          <w:rFonts w:ascii="Times New Roman" w:hAnsi="Times New Roman" w:cs="Times New Roman"/>
          <w:b/>
          <w:bCs/>
          <w:sz w:val="24"/>
          <w:szCs w:val="24"/>
          <w:lang w:val="en-US"/>
        </w:rPr>
        <w:t>Sentencing Judgment</w:t>
      </w:r>
    </w:p>
    <w:p w14:paraId="5AE69116" w14:textId="77777777" w:rsidR="007E7D13" w:rsidRDefault="007E7D13" w:rsidP="007E7D13">
      <w:pPr>
        <w:spacing w:after="0" w:line="240" w:lineRule="auto"/>
        <w:contextualSpacing/>
        <w:jc w:val="both"/>
        <w:rPr>
          <w:rFonts w:ascii="Times New Roman" w:hAnsi="Times New Roman" w:cs="Times New Roman"/>
          <w:sz w:val="24"/>
          <w:szCs w:val="24"/>
          <w:lang w:val="en-US"/>
        </w:rPr>
      </w:pPr>
    </w:p>
    <w:p w14:paraId="66AB5C38" w14:textId="3FBEAADC" w:rsidR="00665FB7" w:rsidRDefault="00103CBA" w:rsidP="004068B1">
      <w:pPr>
        <w:spacing w:after="0" w:line="360" w:lineRule="auto"/>
        <w:ind w:firstLine="720"/>
        <w:contextualSpacing/>
        <w:jc w:val="both"/>
        <w:rPr>
          <w:rFonts w:ascii="Times New Roman" w:hAnsi="Times New Roman" w:cs="Times New Roman"/>
          <w:sz w:val="24"/>
          <w:szCs w:val="24"/>
          <w:lang w:val="en-US"/>
        </w:rPr>
      </w:pPr>
      <w:r w:rsidRPr="00103CBA">
        <w:rPr>
          <w:rFonts w:ascii="Times New Roman" w:hAnsi="Times New Roman" w:cs="Times New Roman"/>
          <w:sz w:val="24"/>
          <w:szCs w:val="24"/>
          <w:lang w:val="en-US"/>
        </w:rPr>
        <w:t>The facts are as borne in the main judgment</w:t>
      </w:r>
      <w:r w:rsidR="006409B3">
        <w:rPr>
          <w:rFonts w:ascii="Times New Roman" w:hAnsi="Times New Roman" w:cs="Times New Roman"/>
          <w:sz w:val="24"/>
          <w:szCs w:val="24"/>
          <w:lang w:val="en-US"/>
        </w:rPr>
        <w:t xml:space="preserve"> and need no regurgitation</w:t>
      </w:r>
      <w:r w:rsidRPr="00103CBA">
        <w:rPr>
          <w:rFonts w:ascii="Times New Roman" w:hAnsi="Times New Roman" w:cs="Times New Roman"/>
          <w:sz w:val="24"/>
          <w:szCs w:val="24"/>
          <w:lang w:val="en-US"/>
        </w:rPr>
        <w:t xml:space="preserve">. The accused stands convicted of culpable homicide. </w:t>
      </w:r>
      <w:r w:rsidR="00665FB7" w:rsidRPr="00103CBA">
        <w:rPr>
          <w:rFonts w:ascii="Times New Roman" w:hAnsi="Times New Roman" w:cs="Times New Roman"/>
          <w:sz w:val="24"/>
          <w:szCs w:val="24"/>
          <w:lang w:val="en-US"/>
        </w:rPr>
        <w:t xml:space="preserve">In sentencing the accused </w:t>
      </w:r>
      <w:r w:rsidR="00AF3A51" w:rsidRPr="00103CBA">
        <w:rPr>
          <w:rFonts w:ascii="Times New Roman" w:hAnsi="Times New Roman" w:cs="Times New Roman"/>
          <w:sz w:val="24"/>
          <w:szCs w:val="24"/>
          <w:lang w:val="en-US"/>
        </w:rPr>
        <w:t>person,</w:t>
      </w:r>
      <w:r w:rsidR="00665FB7" w:rsidRPr="00103CBA">
        <w:rPr>
          <w:rFonts w:ascii="Times New Roman" w:hAnsi="Times New Roman" w:cs="Times New Roman"/>
          <w:sz w:val="24"/>
          <w:szCs w:val="24"/>
          <w:lang w:val="en-US"/>
        </w:rPr>
        <w:t xml:space="preserve"> the submissions made both in aggravation and mitigation underpinned by those from the victim impact statement and sentencing report have been counter balanced.</w:t>
      </w:r>
      <w:r w:rsidR="004068B1">
        <w:rPr>
          <w:rFonts w:ascii="Times New Roman" w:hAnsi="Times New Roman" w:cs="Times New Roman"/>
          <w:sz w:val="24"/>
          <w:szCs w:val="24"/>
          <w:lang w:val="en-US"/>
        </w:rPr>
        <w:t xml:space="preserve"> </w:t>
      </w:r>
      <w:r w:rsidR="00665FB7">
        <w:rPr>
          <w:rFonts w:ascii="Times New Roman" w:hAnsi="Times New Roman" w:cs="Times New Roman"/>
          <w:sz w:val="24"/>
          <w:szCs w:val="24"/>
          <w:lang w:val="en-US"/>
        </w:rPr>
        <w:t xml:space="preserve">The objectives of sentencing as outlined in S.I 146/23 have also been taken </w:t>
      </w:r>
      <w:r w:rsidR="00E21D42">
        <w:rPr>
          <w:rFonts w:ascii="Times New Roman" w:hAnsi="Times New Roman" w:cs="Times New Roman"/>
          <w:sz w:val="24"/>
          <w:szCs w:val="24"/>
          <w:lang w:val="en-US"/>
        </w:rPr>
        <w:t xml:space="preserve">on </w:t>
      </w:r>
      <w:r w:rsidR="00665FB7">
        <w:rPr>
          <w:rFonts w:ascii="Times New Roman" w:hAnsi="Times New Roman" w:cs="Times New Roman"/>
          <w:sz w:val="24"/>
          <w:szCs w:val="24"/>
          <w:lang w:val="en-US"/>
        </w:rPr>
        <w:t>b</w:t>
      </w:r>
      <w:r w:rsidR="006409B3">
        <w:rPr>
          <w:rFonts w:ascii="Times New Roman" w:hAnsi="Times New Roman" w:cs="Times New Roman"/>
          <w:sz w:val="24"/>
          <w:szCs w:val="24"/>
          <w:lang w:val="en-US"/>
        </w:rPr>
        <w:t>oard</w:t>
      </w:r>
      <w:r w:rsidR="00665FB7">
        <w:rPr>
          <w:rFonts w:ascii="Times New Roman" w:hAnsi="Times New Roman" w:cs="Times New Roman"/>
          <w:sz w:val="24"/>
          <w:szCs w:val="24"/>
          <w:lang w:val="en-US"/>
        </w:rPr>
        <w:t xml:space="preserve"> against the bedrock</w:t>
      </w:r>
      <w:r w:rsidR="006409B3">
        <w:rPr>
          <w:rFonts w:ascii="Times New Roman" w:hAnsi="Times New Roman" w:cs="Times New Roman"/>
          <w:sz w:val="24"/>
          <w:szCs w:val="24"/>
          <w:lang w:val="en-US"/>
        </w:rPr>
        <w:t xml:space="preserve"> of the</w:t>
      </w:r>
      <w:r w:rsidR="00665FB7">
        <w:rPr>
          <w:rFonts w:ascii="Times New Roman" w:hAnsi="Times New Roman" w:cs="Times New Roman"/>
          <w:sz w:val="24"/>
          <w:szCs w:val="24"/>
          <w:lang w:val="en-US"/>
        </w:rPr>
        <w:t xml:space="preserve"> statutory penalty as provided for in the Criminal Law Code</w:t>
      </w:r>
      <w:r w:rsidR="00E21D42">
        <w:rPr>
          <w:rFonts w:ascii="Times New Roman" w:hAnsi="Times New Roman" w:cs="Times New Roman"/>
          <w:sz w:val="24"/>
          <w:szCs w:val="24"/>
          <w:lang w:val="en-US"/>
        </w:rPr>
        <w:t>,</w:t>
      </w:r>
      <w:r w:rsidR="00665FB7">
        <w:rPr>
          <w:rFonts w:ascii="Times New Roman" w:hAnsi="Times New Roman" w:cs="Times New Roman"/>
          <w:sz w:val="24"/>
          <w:szCs w:val="24"/>
          <w:lang w:val="en-US"/>
        </w:rPr>
        <w:t xml:space="preserve"> s49 and the presumptive sentence in the said guidelines.</w:t>
      </w:r>
    </w:p>
    <w:p w14:paraId="5A3851E0" w14:textId="77777777" w:rsidR="00665FB7" w:rsidRDefault="00665FB7" w:rsidP="004E5DB8">
      <w:pPr>
        <w:spacing w:after="0" w:line="240" w:lineRule="auto"/>
        <w:ind w:firstLine="720"/>
        <w:contextualSpacing/>
        <w:jc w:val="both"/>
        <w:rPr>
          <w:rFonts w:ascii="Times New Roman" w:hAnsi="Times New Roman" w:cs="Times New Roman"/>
          <w:sz w:val="24"/>
          <w:szCs w:val="24"/>
          <w:lang w:val="en-US"/>
        </w:rPr>
      </w:pPr>
    </w:p>
    <w:p w14:paraId="1AC293EC" w14:textId="60448C99" w:rsidR="006409B3" w:rsidRDefault="00665FB7" w:rsidP="00F1478F">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Sight cannot</w:t>
      </w:r>
      <w:r w:rsidR="004068B1">
        <w:rPr>
          <w:rFonts w:ascii="Times New Roman" w:hAnsi="Times New Roman" w:cs="Times New Roman"/>
          <w:sz w:val="24"/>
          <w:szCs w:val="24"/>
          <w:lang w:val="en-US"/>
        </w:rPr>
        <w:t>, however,</w:t>
      </w:r>
      <w:r>
        <w:rPr>
          <w:rFonts w:ascii="Times New Roman" w:hAnsi="Times New Roman" w:cs="Times New Roman"/>
          <w:sz w:val="24"/>
          <w:szCs w:val="24"/>
          <w:lang w:val="en-US"/>
        </w:rPr>
        <w:t xml:space="preserve"> be lost that precious life was lost. </w:t>
      </w:r>
      <w:r w:rsidR="00D34FFC">
        <w:rPr>
          <w:rFonts w:ascii="Times New Roman" w:hAnsi="Times New Roman" w:cs="Times New Roman"/>
          <w:sz w:val="24"/>
          <w:szCs w:val="24"/>
          <w:lang w:val="en-US"/>
        </w:rPr>
        <w:t>Sanctity</w:t>
      </w:r>
      <w:r>
        <w:rPr>
          <w:rFonts w:ascii="Times New Roman" w:hAnsi="Times New Roman" w:cs="Times New Roman"/>
          <w:sz w:val="24"/>
          <w:szCs w:val="24"/>
          <w:lang w:val="en-US"/>
        </w:rPr>
        <w:t xml:space="preserve"> of life can never be overemphasized. The victim’s family has been left with no breadwinner. They have been visited with countless financial challenges.</w:t>
      </w:r>
      <w:r w:rsidR="004068B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What is even more aggravatory is that the accused was a security guard. Minimal training or not he should have been alive to the fact that guns are lethal weapons </w:t>
      </w:r>
      <w:r w:rsidR="00E21D42">
        <w:rPr>
          <w:rFonts w:ascii="Times New Roman" w:hAnsi="Times New Roman" w:cs="Times New Roman"/>
          <w:sz w:val="24"/>
          <w:szCs w:val="24"/>
          <w:lang w:val="en-US"/>
        </w:rPr>
        <w:t xml:space="preserve">and </w:t>
      </w:r>
      <w:r>
        <w:rPr>
          <w:rFonts w:ascii="Times New Roman" w:hAnsi="Times New Roman" w:cs="Times New Roman"/>
          <w:sz w:val="24"/>
          <w:szCs w:val="24"/>
          <w:lang w:val="en-US"/>
        </w:rPr>
        <w:t>not toys.</w:t>
      </w:r>
    </w:p>
    <w:p w14:paraId="33899ED5" w14:textId="027B1982" w:rsidR="00665FB7" w:rsidRDefault="00665FB7" w:rsidP="00F1478F">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In </w:t>
      </w:r>
      <w:r w:rsidR="00AF3A51">
        <w:rPr>
          <w:rFonts w:ascii="Times New Roman" w:hAnsi="Times New Roman" w:cs="Times New Roman"/>
          <w:sz w:val="24"/>
          <w:szCs w:val="24"/>
          <w:lang w:val="en-US"/>
        </w:rPr>
        <w:t>general,</w:t>
      </w:r>
      <w:r>
        <w:rPr>
          <w:rFonts w:ascii="Times New Roman" w:hAnsi="Times New Roman" w:cs="Times New Roman"/>
          <w:sz w:val="24"/>
          <w:szCs w:val="24"/>
          <w:lang w:val="en-US"/>
        </w:rPr>
        <w:t xml:space="preserve"> the degree of care or duty of </w:t>
      </w:r>
      <w:r w:rsidR="00F1478F">
        <w:rPr>
          <w:rFonts w:ascii="Times New Roman" w:hAnsi="Times New Roman" w:cs="Times New Roman"/>
          <w:sz w:val="24"/>
          <w:szCs w:val="24"/>
          <w:lang w:val="en-US"/>
        </w:rPr>
        <w:t>care</w:t>
      </w:r>
      <w:r w:rsidR="006409B3">
        <w:rPr>
          <w:rFonts w:ascii="Times New Roman" w:hAnsi="Times New Roman" w:cs="Times New Roman"/>
          <w:sz w:val="24"/>
          <w:szCs w:val="24"/>
          <w:lang w:val="en-US"/>
        </w:rPr>
        <w:t xml:space="preserve"> of</w:t>
      </w:r>
      <w:r w:rsidR="00F1478F">
        <w:rPr>
          <w:rFonts w:ascii="Times New Roman" w:hAnsi="Times New Roman" w:cs="Times New Roman"/>
          <w:sz w:val="24"/>
          <w:szCs w:val="24"/>
          <w:lang w:val="en-US"/>
        </w:rPr>
        <w:t xml:space="preserve"> </w:t>
      </w:r>
      <w:r>
        <w:rPr>
          <w:rFonts w:ascii="Times New Roman" w:hAnsi="Times New Roman" w:cs="Times New Roman"/>
          <w:sz w:val="24"/>
          <w:szCs w:val="24"/>
          <w:lang w:val="en-US"/>
        </w:rPr>
        <w:t>security personnel</w:t>
      </w:r>
      <w:r w:rsidR="006409B3">
        <w:rPr>
          <w:rFonts w:ascii="Times New Roman" w:hAnsi="Times New Roman" w:cs="Times New Roman"/>
          <w:sz w:val="24"/>
          <w:szCs w:val="24"/>
          <w:lang w:val="en-US"/>
        </w:rPr>
        <w:t xml:space="preserve"> and</w:t>
      </w:r>
      <w:r>
        <w:rPr>
          <w:rFonts w:ascii="Times New Roman" w:hAnsi="Times New Roman" w:cs="Times New Roman"/>
          <w:sz w:val="24"/>
          <w:szCs w:val="24"/>
          <w:lang w:val="en-US"/>
        </w:rPr>
        <w:t xml:space="preserve"> those in the security forces is </w:t>
      </w:r>
      <w:r w:rsidR="00F1478F">
        <w:rPr>
          <w:rFonts w:ascii="Times New Roman" w:hAnsi="Times New Roman" w:cs="Times New Roman"/>
          <w:sz w:val="24"/>
          <w:szCs w:val="24"/>
          <w:lang w:val="en-US"/>
        </w:rPr>
        <w:t>expected</w:t>
      </w:r>
      <w:r w:rsidR="00E21D42">
        <w:rPr>
          <w:rFonts w:ascii="Times New Roman" w:hAnsi="Times New Roman" w:cs="Times New Roman"/>
          <w:sz w:val="24"/>
          <w:szCs w:val="24"/>
          <w:lang w:val="en-US"/>
        </w:rPr>
        <w:t xml:space="preserve"> to be</w:t>
      </w:r>
      <w:r w:rsidR="00F1478F">
        <w:rPr>
          <w:rFonts w:ascii="Times New Roman" w:hAnsi="Times New Roman" w:cs="Times New Roman"/>
          <w:sz w:val="24"/>
          <w:szCs w:val="24"/>
          <w:lang w:val="en-US"/>
        </w:rPr>
        <w:t xml:space="preserve"> </w:t>
      </w:r>
      <w:r>
        <w:rPr>
          <w:rFonts w:ascii="Times New Roman" w:hAnsi="Times New Roman" w:cs="Times New Roman"/>
          <w:sz w:val="24"/>
          <w:szCs w:val="24"/>
          <w:lang w:val="en-US"/>
        </w:rPr>
        <w:t>very high due to the intensive training they undergo before being entrusted with such dangerous arms. Ordinar</w:t>
      </w:r>
      <w:r w:rsidR="00F1478F">
        <w:rPr>
          <w:rFonts w:ascii="Times New Roman" w:hAnsi="Times New Roman" w:cs="Times New Roman"/>
          <w:sz w:val="24"/>
          <w:szCs w:val="24"/>
          <w:lang w:val="en-US"/>
        </w:rPr>
        <w:t>ily</w:t>
      </w:r>
      <w:r>
        <w:rPr>
          <w:rFonts w:ascii="Times New Roman" w:hAnsi="Times New Roman" w:cs="Times New Roman"/>
          <w:sz w:val="24"/>
          <w:szCs w:val="24"/>
          <w:lang w:val="en-US"/>
        </w:rPr>
        <w:t>, the degree of blameworthiness is high for such specialized firearms handlers</w:t>
      </w:r>
      <w:r w:rsidR="00F1478F">
        <w:rPr>
          <w:rFonts w:ascii="Times New Roman" w:hAnsi="Times New Roman" w:cs="Times New Roman"/>
          <w:sz w:val="24"/>
          <w:szCs w:val="24"/>
          <w:lang w:val="en-US"/>
        </w:rPr>
        <w:t xml:space="preserve"> as i</w:t>
      </w:r>
      <w:r>
        <w:rPr>
          <w:rFonts w:ascii="Times New Roman" w:hAnsi="Times New Roman" w:cs="Times New Roman"/>
          <w:sz w:val="24"/>
          <w:szCs w:val="24"/>
          <w:lang w:val="en-US"/>
        </w:rPr>
        <w:t xml:space="preserve">t is expected that they are </w:t>
      </w:r>
      <w:r w:rsidR="00AF3A51">
        <w:rPr>
          <w:rFonts w:ascii="Times New Roman" w:hAnsi="Times New Roman" w:cs="Times New Roman"/>
          <w:sz w:val="24"/>
          <w:szCs w:val="24"/>
          <w:lang w:val="en-US"/>
        </w:rPr>
        <w:t>fully</w:t>
      </w:r>
      <w:r>
        <w:rPr>
          <w:rFonts w:ascii="Times New Roman" w:hAnsi="Times New Roman" w:cs="Times New Roman"/>
          <w:sz w:val="24"/>
          <w:szCs w:val="24"/>
          <w:lang w:val="en-US"/>
        </w:rPr>
        <w:t xml:space="preserve"> conversant </w:t>
      </w:r>
      <w:r w:rsidR="00E21D42">
        <w:rPr>
          <w:rFonts w:ascii="Times New Roman" w:hAnsi="Times New Roman" w:cs="Times New Roman"/>
          <w:sz w:val="24"/>
          <w:szCs w:val="24"/>
          <w:lang w:val="en-US"/>
        </w:rPr>
        <w:t xml:space="preserve">with </w:t>
      </w:r>
      <w:r>
        <w:rPr>
          <w:rFonts w:ascii="Times New Roman" w:hAnsi="Times New Roman" w:cs="Times New Roman"/>
          <w:sz w:val="24"/>
          <w:szCs w:val="24"/>
          <w:lang w:val="en-US"/>
        </w:rPr>
        <w:t>or acquainted with all the rules regarding the use and handling of firearms.</w:t>
      </w:r>
    </w:p>
    <w:p w14:paraId="11C2BB19" w14:textId="77777777" w:rsidR="00665FB7" w:rsidRDefault="00665FB7" w:rsidP="004E5DB8">
      <w:pPr>
        <w:spacing w:after="0" w:line="240" w:lineRule="auto"/>
        <w:ind w:firstLine="720"/>
        <w:contextualSpacing/>
        <w:jc w:val="both"/>
        <w:rPr>
          <w:rFonts w:ascii="Times New Roman" w:hAnsi="Times New Roman" w:cs="Times New Roman"/>
          <w:sz w:val="24"/>
          <w:szCs w:val="24"/>
          <w:lang w:val="en-US"/>
        </w:rPr>
      </w:pPr>
    </w:p>
    <w:p w14:paraId="71D50FAA" w14:textId="2A508062" w:rsidR="00F1478F" w:rsidRDefault="00665FB7" w:rsidP="00F1478F">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Nevertheless, in contradistinction</w:t>
      </w:r>
      <w:r w:rsidR="007E1C1B">
        <w:rPr>
          <w:rFonts w:ascii="Times New Roman" w:hAnsi="Times New Roman" w:cs="Times New Roman"/>
          <w:sz w:val="24"/>
          <w:szCs w:val="24"/>
          <w:lang w:val="en-US"/>
        </w:rPr>
        <w:t>, the accused was only 20 years old</w:t>
      </w:r>
      <w:r w:rsidR="00F1478F">
        <w:rPr>
          <w:rFonts w:ascii="Times New Roman" w:hAnsi="Times New Roman" w:cs="Times New Roman"/>
          <w:sz w:val="24"/>
          <w:szCs w:val="24"/>
          <w:lang w:val="en-US"/>
        </w:rPr>
        <w:t xml:space="preserve"> at the time of the offence</w:t>
      </w:r>
      <w:r w:rsidR="007E1C1B">
        <w:rPr>
          <w:rFonts w:ascii="Times New Roman" w:hAnsi="Times New Roman" w:cs="Times New Roman"/>
          <w:sz w:val="24"/>
          <w:szCs w:val="24"/>
          <w:lang w:val="en-US"/>
        </w:rPr>
        <w:t xml:space="preserve">. He told the court that he was a recent graduate trainee with minimal experience. In fact, he was only taught how to discharge bullets </w:t>
      </w:r>
      <w:r w:rsidR="00E21D42">
        <w:rPr>
          <w:rFonts w:ascii="Times New Roman" w:hAnsi="Times New Roman" w:cs="Times New Roman"/>
          <w:sz w:val="24"/>
          <w:szCs w:val="24"/>
          <w:lang w:val="en-US"/>
        </w:rPr>
        <w:t>as a</w:t>
      </w:r>
      <w:r w:rsidR="007E1C1B">
        <w:rPr>
          <w:rFonts w:ascii="Times New Roman" w:hAnsi="Times New Roman" w:cs="Times New Roman"/>
          <w:sz w:val="24"/>
          <w:szCs w:val="24"/>
          <w:lang w:val="en-US"/>
        </w:rPr>
        <w:t xml:space="preserve"> precautionary measure shortly before assuming duty.</w:t>
      </w:r>
      <w:r w:rsidR="00F1478F">
        <w:rPr>
          <w:rFonts w:ascii="Times New Roman" w:hAnsi="Times New Roman" w:cs="Times New Roman"/>
          <w:sz w:val="24"/>
          <w:szCs w:val="24"/>
          <w:lang w:val="en-US"/>
        </w:rPr>
        <w:t xml:space="preserve"> </w:t>
      </w:r>
      <w:r w:rsidR="007E1C1B">
        <w:rPr>
          <w:rFonts w:ascii="Times New Roman" w:hAnsi="Times New Roman" w:cs="Times New Roman"/>
          <w:sz w:val="24"/>
          <w:szCs w:val="24"/>
          <w:lang w:val="en-US"/>
        </w:rPr>
        <w:t xml:space="preserve">His </w:t>
      </w:r>
      <w:r w:rsidR="00AF3A51">
        <w:rPr>
          <w:rFonts w:ascii="Times New Roman" w:hAnsi="Times New Roman" w:cs="Times New Roman"/>
          <w:sz w:val="24"/>
          <w:szCs w:val="24"/>
          <w:lang w:val="en-US"/>
        </w:rPr>
        <w:t>youthfulness</w:t>
      </w:r>
      <w:r w:rsidR="007E1C1B">
        <w:rPr>
          <w:rFonts w:ascii="Times New Roman" w:hAnsi="Times New Roman" w:cs="Times New Roman"/>
          <w:sz w:val="24"/>
          <w:szCs w:val="24"/>
          <w:lang w:val="en-US"/>
        </w:rPr>
        <w:t xml:space="preserve">, lack of experience, general naivety </w:t>
      </w:r>
      <w:r w:rsidR="00AF3A51">
        <w:rPr>
          <w:rFonts w:ascii="Times New Roman" w:hAnsi="Times New Roman" w:cs="Times New Roman"/>
          <w:sz w:val="24"/>
          <w:szCs w:val="24"/>
          <w:lang w:val="en-US"/>
        </w:rPr>
        <w:t>militates</w:t>
      </w:r>
      <w:r w:rsidR="007E1C1B">
        <w:rPr>
          <w:rFonts w:ascii="Times New Roman" w:hAnsi="Times New Roman" w:cs="Times New Roman"/>
          <w:sz w:val="24"/>
          <w:szCs w:val="24"/>
          <w:lang w:val="en-US"/>
        </w:rPr>
        <w:t xml:space="preserve"> in </w:t>
      </w:r>
      <w:r w:rsidR="00A07CAC">
        <w:rPr>
          <w:rFonts w:ascii="Times New Roman" w:hAnsi="Times New Roman" w:cs="Times New Roman"/>
          <w:sz w:val="24"/>
          <w:szCs w:val="24"/>
          <w:lang w:val="en-US"/>
        </w:rPr>
        <w:t>favor</w:t>
      </w:r>
      <w:r w:rsidR="007E1C1B">
        <w:rPr>
          <w:rFonts w:ascii="Times New Roman" w:hAnsi="Times New Roman" w:cs="Times New Roman"/>
          <w:sz w:val="24"/>
          <w:szCs w:val="24"/>
          <w:lang w:val="en-US"/>
        </w:rPr>
        <w:t xml:space="preserve"> of lessening his degree of negligence, and his moral blameworthiness</w:t>
      </w:r>
      <w:r w:rsidR="00F1478F">
        <w:rPr>
          <w:rFonts w:ascii="Times New Roman" w:hAnsi="Times New Roman" w:cs="Times New Roman"/>
          <w:sz w:val="24"/>
          <w:szCs w:val="24"/>
          <w:lang w:val="en-US"/>
        </w:rPr>
        <w:t xml:space="preserve"> as already concluded. </w:t>
      </w:r>
    </w:p>
    <w:p w14:paraId="1D85E682" w14:textId="7F17EC5D" w:rsidR="00B84511" w:rsidRPr="00B84511" w:rsidRDefault="00B84511" w:rsidP="00B84511">
      <w:pPr>
        <w:spacing w:after="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In coming up with an appropriate sentence we find the dicta by </w:t>
      </w:r>
      <w:r w:rsidRPr="00B84511">
        <w:rPr>
          <w:rFonts w:ascii="Times New Roman" w:hAnsi="Times New Roman" w:cs="Times New Roman"/>
          <w:sz w:val="24"/>
          <w:szCs w:val="24"/>
        </w:rPr>
        <w:t xml:space="preserve">BAKER J in the case of S v </w:t>
      </w:r>
      <w:r w:rsidRPr="00B84511">
        <w:rPr>
          <w:rFonts w:ascii="Times New Roman" w:hAnsi="Times New Roman" w:cs="Times New Roman"/>
          <w:i/>
          <w:iCs/>
          <w:sz w:val="24"/>
          <w:szCs w:val="24"/>
        </w:rPr>
        <w:t>Van de</w:t>
      </w:r>
      <w:r w:rsidR="00E21D42">
        <w:rPr>
          <w:rFonts w:ascii="Times New Roman" w:hAnsi="Times New Roman" w:cs="Times New Roman"/>
          <w:i/>
          <w:iCs/>
          <w:sz w:val="24"/>
          <w:szCs w:val="24"/>
        </w:rPr>
        <w:t>r</w:t>
      </w:r>
      <w:r w:rsidRPr="00B84511">
        <w:rPr>
          <w:rFonts w:ascii="Times New Roman" w:hAnsi="Times New Roman" w:cs="Times New Roman"/>
          <w:i/>
          <w:iCs/>
          <w:sz w:val="24"/>
          <w:szCs w:val="24"/>
        </w:rPr>
        <w:t xml:space="preserve"> Westhuizen</w:t>
      </w:r>
      <w:r>
        <w:rPr>
          <w:rFonts w:ascii="Times New Roman" w:hAnsi="Times New Roman" w:cs="Times New Roman"/>
          <w:sz w:val="24"/>
          <w:szCs w:val="24"/>
        </w:rPr>
        <w:t xml:space="preserve"> </w:t>
      </w:r>
      <w:r w:rsidR="00E21D42">
        <w:rPr>
          <w:rFonts w:ascii="Times New Roman" w:hAnsi="Times New Roman" w:cs="Times New Roman"/>
          <w:sz w:val="24"/>
          <w:szCs w:val="24"/>
        </w:rPr>
        <w:t xml:space="preserve">to be </w:t>
      </w:r>
      <w:r>
        <w:rPr>
          <w:rFonts w:ascii="Times New Roman" w:hAnsi="Times New Roman" w:cs="Times New Roman"/>
          <w:sz w:val="24"/>
          <w:szCs w:val="24"/>
        </w:rPr>
        <w:t>of guidance. The learned judge observed that;</w:t>
      </w:r>
      <w:r w:rsidRPr="00B84511">
        <w:rPr>
          <w:rFonts w:ascii="Times New Roman" w:hAnsi="Times New Roman" w:cs="Times New Roman"/>
          <w:sz w:val="24"/>
          <w:szCs w:val="24"/>
        </w:rPr>
        <w:t xml:space="preserve">   </w:t>
      </w:r>
    </w:p>
    <w:p w14:paraId="34E8D894" w14:textId="77777777" w:rsidR="00B84511" w:rsidRPr="00B84511" w:rsidRDefault="00B84511" w:rsidP="00B84511">
      <w:pPr>
        <w:spacing w:after="0" w:line="240" w:lineRule="auto"/>
        <w:ind w:firstLine="720"/>
        <w:contextualSpacing/>
        <w:jc w:val="both"/>
        <w:rPr>
          <w:rFonts w:ascii="Times New Roman" w:hAnsi="Times New Roman" w:cs="Times New Roman"/>
          <w:sz w:val="24"/>
          <w:szCs w:val="24"/>
        </w:rPr>
      </w:pPr>
      <w:r w:rsidRPr="00B84511">
        <w:rPr>
          <w:rFonts w:ascii="Times New Roman" w:hAnsi="Times New Roman" w:cs="Times New Roman"/>
          <w:sz w:val="24"/>
          <w:szCs w:val="24"/>
        </w:rPr>
        <w:t>“… Justice must be done, but it must be done with compassion and humanity, not by rule of thumb, and that a sentence must be assessed not callously, arbitrarily or vindictively, but with due regard to the weaknesses of human beings and their propensity for succumbing to temptation … But it must also be borne in mind that the consideration of mercy must not be allowed to lead to the condonation or minimization of serious crimes”.</w:t>
      </w:r>
    </w:p>
    <w:p w14:paraId="2DE42996" w14:textId="77777777" w:rsidR="00B84511" w:rsidRDefault="00B84511" w:rsidP="00F1478F">
      <w:pPr>
        <w:spacing w:after="0" w:line="360" w:lineRule="auto"/>
        <w:ind w:firstLine="720"/>
        <w:contextualSpacing/>
        <w:jc w:val="both"/>
        <w:rPr>
          <w:rFonts w:ascii="Times New Roman" w:hAnsi="Times New Roman" w:cs="Times New Roman"/>
          <w:sz w:val="24"/>
          <w:szCs w:val="24"/>
          <w:lang w:val="en-US"/>
        </w:rPr>
      </w:pPr>
    </w:p>
    <w:p w14:paraId="5B77D4CD" w14:textId="3F571D3F" w:rsidR="00F0050C" w:rsidRDefault="00A07CAC" w:rsidP="00F1478F">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w:t>
      </w:r>
      <w:r w:rsidRPr="00A07CAC">
        <w:rPr>
          <w:rFonts w:ascii="Times New Roman" w:hAnsi="Times New Roman" w:cs="Times New Roman"/>
          <w:i/>
          <w:iCs/>
          <w:sz w:val="24"/>
          <w:szCs w:val="24"/>
        </w:rPr>
        <w:t>Norman</w:t>
      </w:r>
      <w:r w:rsidR="004068B1" w:rsidRPr="00F1478F">
        <w:rPr>
          <w:rFonts w:ascii="Times New Roman" w:hAnsi="Times New Roman" w:cs="Times New Roman"/>
          <w:i/>
          <w:iCs/>
          <w:sz w:val="24"/>
          <w:szCs w:val="24"/>
        </w:rPr>
        <w:t xml:space="preserve"> Sibanda v The State</w:t>
      </w:r>
      <w:r w:rsidR="004068B1" w:rsidRPr="00E877DB">
        <w:rPr>
          <w:rFonts w:ascii="Times New Roman" w:hAnsi="Times New Roman" w:cs="Times New Roman"/>
          <w:sz w:val="24"/>
          <w:szCs w:val="24"/>
        </w:rPr>
        <w:t xml:space="preserve"> SC 39 /</w:t>
      </w:r>
      <w:r w:rsidRPr="00E877DB">
        <w:rPr>
          <w:rFonts w:ascii="Times New Roman" w:hAnsi="Times New Roman" w:cs="Times New Roman"/>
          <w:sz w:val="24"/>
          <w:szCs w:val="24"/>
        </w:rPr>
        <w:t>14</w:t>
      </w:r>
      <w:r>
        <w:rPr>
          <w:rFonts w:ascii="Times New Roman" w:hAnsi="Times New Roman" w:cs="Times New Roman"/>
          <w:sz w:val="24"/>
          <w:szCs w:val="24"/>
        </w:rPr>
        <w:t>,</w:t>
      </w:r>
      <w:r w:rsidRPr="00E877DB">
        <w:rPr>
          <w:rFonts w:ascii="Times New Roman" w:hAnsi="Times New Roman" w:cs="Times New Roman"/>
          <w:sz w:val="24"/>
          <w:szCs w:val="24"/>
        </w:rPr>
        <w:t xml:space="preserve"> </w:t>
      </w:r>
      <w:r w:rsidRPr="00E877DB">
        <w:t>it</w:t>
      </w:r>
      <w:r w:rsidR="00F1478F">
        <w:rPr>
          <w:rFonts w:ascii="Times New Roman" w:hAnsi="Times New Roman" w:cs="Times New Roman"/>
          <w:sz w:val="24"/>
          <w:szCs w:val="24"/>
        </w:rPr>
        <w:t xml:space="preserve"> was held that ordinarily if the actions of the youthful offender are consistent with immaturity, that will constitute a very strong mitigatory factor. </w:t>
      </w:r>
      <w:r w:rsidR="007E1C1B">
        <w:rPr>
          <w:rFonts w:ascii="Times New Roman" w:hAnsi="Times New Roman" w:cs="Times New Roman"/>
          <w:sz w:val="24"/>
          <w:szCs w:val="24"/>
          <w:lang w:val="en-US"/>
        </w:rPr>
        <w:t xml:space="preserve">In </w:t>
      </w:r>
      <w:r w:rsidR="00E21D42">
        <w:rPr>
          <w:rFonts w:ascii="Times New Roman" w:hAnsi="Times New Roman" w:cs="Times New Roman"/>
          <w:sz w:val="24"/>
          <w:szCs w:val="24"/>
          <w:lang w:val="en-US"/>
        </w:rPr>
        <w:t xml:space="preserve">the </w:t>
      </w:r>
      <w:r w:rsidR="007E1C1B">
        <w:rPr>
          <w:rFonts w:ascii="Times New Roman" w:hAnsi="Times New Roman" w:cs="Times New Roman"/>
          <w:sz w:val="24"/>
          <w:szCs w:val="24"/>
          <w:lang w:val="en-US"/>
        </w:rPr>
        <w:t xml:space="preserve">accused’s </w:t>
      </w:r>
      <w:r>
        <w:rPr>
          <w:rFonts w:ascii="Times New Roman" w:hAnsi="Times New Roman" w:cs="Times New Roman"/>
          <w:sz w:val="24"/>
          <w:szCs w:val="24"/>
          <w:lang w:val="en-US"/>
        </w:rPr>
        <w:t>favor</w:t>
      </w:r>
      <w:r w:rsidR="007E1C1B">
        <w:rPr>
          <w:rFonts w:ascii="Times New Roman" w:hAnsi="Times New Roman" w:cs="Times New Roman"/>
          <w:sz w:val="24"/>
          <w:szCs w:val="24"/>
          <w:lang w:val="en-US"/>
        </w:rPr>
        <w:t xml:space="preserve">, again are his actions after the event, he was just as traumatized as he was shocked. He rendered assistance to the injured deceased. </w:t>
      </w:r>
    </w:p>
    <w:p w14:paraId="1F84BDA9" w14:textId="287A1112" w:rsidR="007E1C1B" w:rsidRDefault="007E1C1B" w:rsidP="00F1478F">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As per the victim impact statement he was deeply psychologically affected by the offence.</w:t>
      </w:r>
      <w:r w:rsidR="00F1478F">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In court he demonstrated remorse by plea bargaining for a lesser </w:t>
      </w:r>
      <w:r w:rsidR="00E21D42">
        <w:rPr>
          <w:rFonts w:ascii="Times New Roman" w:hAnsi="Times New Roman" w:cs="Times New Roman"/>
          <w:sz w:val="24"/>
          <w:szCs w:val="24"/>
          <w:lang w:val="en-US"/>
        </w:rPr>
        <w:t>charge</w:t>
      </w:r>
      <w:r>
        <w:rPr>
          <w:rFonts w:ascii="Times New Roman" w:hAnsi="Times New Roman" w:cs="Times New Roman"/>
          <w:sz w:val="24"/>
          <w:szCs w:val="24"/>
          <w:lang w:val="en-US"/>
        </w:rPr>
        <w:t xml:space="preserve"> </w:t>
      </w:r>
      <w:r w:rsidR="00E21D42">
        <w:rPr>
          <w:rFonts w:ascii="Times New Roman" w:hAnsi="Times New Roman" w:cs="Times New Roman"/>
          <w:sz w:val="24"/>
          <w:szCs w:val="24"/>
          <w:lang w:val="en-US"/>
        </w:rPr>
        <w:t>al</w:t>
      </w:r>
      <w:r>
        <w:rPr>
          <w:rFonts w:ascii="Times New Roman" w:hAnsi="Times New Roman" w:cs="Times New Roman"/>
          <w:sz w:val="24"/>
          <w:szCs w:val="24"/>
          <w:lang w:val="en-US"/>
        </w:rPr>
        <w:t>though the State</w:t>
      </w:r>
      <w:r w:rsidR="00F0050C">
        <w:rPr>
          <w:rFonts w:ascii="Times New Roman" w:hAnsi="Times New Roman" w:cs="Times New Roman"/>
          <w:sz w:val="24"/>
          <w:szCs w:val="24"/>
          <w:lang w:val="en-US"/>
        </w:rPr>
        <w:t xml:space="preserve">, being </w:t>
      </w:r>
      <w:r w:rsidR="00F0050C" w:rsidRPr="00F0050C">
        <w:rPr>
          <w:rFonts w:ascii="Times New Roman" w:hAnsi="Times New Roman" w:cs="Times New Roman"/>
          <w:i/>
          <w:iCs/>
          <w:sz w:val="24"/>
          <w:szCs w:val="24"/>
          <w:lang w:val="en-US"/>
        </w:rPr>
        <w:t>dominus litis</w:t>
      </w:r>
      <w:r w:rsidR="00F0050C">
        <w:rPr>
          <w:rFonts w:ascii="Times New Roman" w:hAnsi="Times New Roman" w:cs="Times New Roman"/>
          <w:sz w:val="24"/>
          <w:szCs w:val="24"/>
          <w:lang w:val="en-US"/>
        </w:rPr>
        <w:t>,</w:t>
      </w:r>
      <w:r>
        <w:rPr>
          <w:rFonts w:ascii="Times New Roman" w:hAnsi="Times New Roman" w:cs="Times New Roman"/>
          <w:sz w:val="24"/>
          <w:szCs w:val="24"/>
          <w:lang w:val="en-US"/>
        </w:rPr>
        <w:t xml:space="preserve"> turned it down. That action showed that he was contri</w:t>
      </w:r>
      <w:r w:rsidR="00F1478F">
        <w:rPr>
          <w:rFonts w:ascii="Times New Roman" w:hAnsi="Times New Roman" w:cs="Times New Roman"/>
          <w:sz w:val="24"/>
          <w:szCs w:val="24"/>
          <w:lang w:val="en-US"/>
        </w:rPr>
        <w:t>t</w:t>
      </w:r>
      <w:r>
        <w:rPr>
          <w:rFonts w:ascii="Times New Roman" w:hAnsi="Times New Roman" w:cs="Times New Roman"/>
          <w:sz w:val="24"/>
          <w:szCs w:val="24"/>
          <w:lang w:val="en-US"/>
        </w:rPr>
        <w:t xml:space="preserve">e and remorseful. His family assisted with both financial and </w:t>
      </w:r>
      <w:r w:rsidR="00E21D42">
        <w:rPr>
          <w:rFonts w:ascii="Times New Roman" w:hAnsi="Times New Roman" w:cs="Times New Roman"/>
          <w:sz w:val="24"/>
          <w:szCs w:val="24"/>
          <w:lang w:val="en-US"/>
        </w:rPr>
        <w:t>emotiona</w:t>
      </w:r>
      <w:r>
        <w:rPr>
          <w:rFonts w:ascii="Times New Roman" w:hAnsi="Times New Roman" w:cs="Times New Roman"/>
          <w:sz w:val="24"/>
          <w:szCs w:val="24"/>
          <w:lang w:val="en-US"/>
        </w:rPr>
        <w:t>l support to the family of the victim.</w:t>
      </w:r>
      <w:r w:rsidR="00F1478F">
        <w:rPr>
          <w:rFonts w:ascii="Times New Roman" w:hAnsi="Times New Roman" w:cs="Times New Roman"/>
          <w:sz w:val="24"/>
          <w:szCs w:val="24"/>
          <w:lang w:val="en-US"/>
        </w:rPr>
        <w:t xml:space="preserve"> </w:t>
      </w:r>
      <w:r>
        <w:rPr>
          <w:rFonts w:ascii="Times New Roman" w:hAnsi="Times New Roman" w:cs="Times New Roman"/>
          <w:sz w:val="24"/>
          <w:szCs w:val="24"/>
          <w:lang w:val="en-US"/>
        </w:rPr>
        <w:t>The</w:t>
      </w:r>
      <w:r w:rsidR="00F1478F">
        <w:rPr>
          <w:rFonts w:ascii="Times New Roman" w:hAnsi="Times New Roman" w:cs="Times New Roman"/>
          <w:sz w:val="24"/>
          <w:szCs w:val="24"/>
          <w:lang w:val="en-US"/>
        </w:rPr>
        <w:t>y</w:t>
      </w:r>
      <w:r>
        <w:rPr>
          <w:rFonts w:ascii="Times New Roman" w:hAnsi="Times New Roman" w:cs="Times New Roman"/>
          <w:sz w:val="24"/>
          <w:szCs w:val="24"/>
          <w:lang w:val="en-US"/>
        </w:rPr>
        <w:t xml:space="preserve"> even entered into a reparation agreement to be fulfilled in June this year.</w:t>
      </w:r>
    </w:p>
    <w:p w14:paraId="1E2FFCED" w14:textId="77777777" w:rsidR="007E1C1B" w:rsidRDefault="007E1C1B" w:rsidP="004E5DB8">
      <w:pPr>
        <w:spacing w:after="0" w:line="240" w:lineRule="auto"/>
        <w:ind w:firstLine="720"/>
        <w:contextualSpacing/>
        <w:jc w:val="both"/>
        <w:rPr>
          <w:rFonts w:ascii="Times New Roman" w:hAnsi="Times New Roman" w:cs="Times New Roman"/>
          <w:sz w:val="24"/>
          <w:szCs w:val="24"/>
          <w:lang w:val="en-US"/>
        </w:rPr>
      </w:pPr>
    </w:p>
    <w:p w14:paraId="2DE08C22" w14:textId="5F588A68" w:rsidR="007E1C1B" w:rsidRDefault="007E1C1B" w:rsidP="00F1478F">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w:t>
      </w:r>
      <w:r w:rsidR="00AF3A51">
        <w:rPr>
          <w:rFonts w:ascii="Times New Roman" w:hAnsi="Times New Roman" w:cs="Times New Roman"/>
          <w:sz w:val="24"/>
          <w:szCs w:val="24"/>
          <w:lang w:val="en-US"/>
        </w:rPr>
        <w:t>addition,</w:t>
      </w:r>
      <w:r>
        <w:rPr>
          <w:rFonts w:ascii="Times New Roman" w:hAnsi="Times New Roman" w:cs="Times New Roman"/>
          <w:sz w:val="24"/>
          <w:szCs w:val="24"/>
          <w:lang w:val="en-US"/>
        </w:rPr>
        <w:t xml:space="preserve"> the manner in which this tragic incident took </w:t>
      </w:r>
      <w:r w:rsidR="00AF3A51">
        <w:rPr>
          <w:rFonts w:ascii="Times New Roman" w:hAnsi="Times New Roman" w:cs="Times New Roman"/>
          <w:sz w:val="24"/>
          <w:szCs w:val="24"/>
          <w:lang w:val="en-US"/>
        </w:rPr>
        <w:t>place</w:t>
      </w:r>
      <w:r>
        <w:rPr>
          <w:rFonts w:ascii="Times New Roman" w:hAnsi="Times New Roman" w:cs="Times New Roman"/>
          <w:sz w:val="24"/>
          <w:szCs w:val="24"/>
          <w:lang w:val="en-US"/>
        </w:rPr>
        <w:t xml:space="preserve"> is distinguishable from other culpable homicide cases involving firearms.</w:t>
      </w:r>
      <w:r w:rsidR="00F1478F">
        <w:rPr>
          <w:rFonts w:ascii="Times New Roman" w:hAnsi="Times New Roman" w:cs="Times New Roman"/>
          <w:sz w:val="24"/>
          <w:szCs w:val="24"/>
          <w:lang w:val="en-US"/>
        </w:rPr>
        <w:t xml:space="preserve"> </w:t>
      </w:r>
      <w:r>
        <w:rPr>
          <w:rFonts w:ascii="Times New Roman" w:hAnsi="Times New Roman" w:cs="Times New Roman"/>
          <w:sz w:val="24"/>
          <w:szCs w:val="24"/>
          <w:lang w:val="en-US"/>
        </w:rPr>
        <w:t>In most cases the accused w</w:t>
      </w:r>
      <w:r w:rsidR="00E21D42">
        <w:rPr>
          <w:rFonts w:ascii="Times New Roman" w:hAnsi="Times New Roman" w:cs="Times New Roman"/>
          <w:sz w:val="24"/>
          <w:szCs w:val="24"/>
          <w:lang w:val="en-US"/>
        </w:rPr>
        <w:t>ould</w:t>
      </w:r>
      <w:r>
        <w:rPr>
          <w:rFonts w:ascii="Times New Roman" w:hAnsi="Times New Roman" w:cs="Times New Roman"/>
          <w:sz w:val="24"/>
          <w:szCs w:val="24"/>
          <w:lang w:val="en-US"/>
        </w:rPr>
        <w:t xml:space="preserve"> have aimed or d</w:t>
      </w:r>
      <w:r w:rsidR="00F1478F">
        <w:rPr>
          <w:rFonts w:ascii="Times New Roman" w:hAnsi="Times New Roman" w:cs="Times New Roman"/>
          <w:sz w:val="24"/>
          <w:szCs w:val="24"/>
          <w:lang w:val="en-US"/>
        </w:rPr>
        <w:t>angled</w:t>
      </w:r>
      <w:r>
        <w:rPr>
          <w:rFonts w:ascii="Times New Roman" w:hAnsi="Times New Roman" w:cs="Times New Roman"/>
          <w:sz w:val="24"/>
          <w:szCs w:val="24"/>
          <w:lang w:val="en-US"/>
        </w:rPr>
        <w:t xml:space="preserve"> a firearm targeting a human being’s head or torso resulting in </w:t>
      </w:r>
      <w:r w:rsidR="00E21D42">
        <w:rPr>
          <w:rFonts w:ascii="Times New Roman" w:hAnsi="Times New Roman" w:cs="Times New Roman"/>
          <w:sz w:val="24"/>
          <w:szCs w:val="24"/>
          <w:lang w:val="en-US"/>
        </w:rPr>
        <w:t xml:space="preserve">an </w:t>
      </w:r>
      <w:r>
        <w:rPr>
          <w:rFonts w:ascii="Times New Roman" w:hAnsi="Times New Roman" w:cs="Times New Roman"/>
          <w:sz w:val="24"/>
          <w:szCs w:val="24"/>
          <w:lang w:val="en-US"/>
        </w:rPr>
        <w:t>accidental shooting.</w:t>
      </w:r>
      <w:r w:rsidR="00F1478F">
        <w:rPr>
          <w:rFonts w:ascii="Times New Roman" w:hAnsi="Times New Roman" w:cs="Times New Roman"/>
          <w:sz w:val="24"/>
          <w:szCs w:val="24"/>
          <w:lang w:val="en-US"/>
        </w:rPr>
        <w:t xml:space="preserve"> Nor did he come into </w:t>
      </w:r>
      <w:r>
        <w:rPr>
          <w:rFonts w:ascii="Times New Roman" w:hAnsi="Times New Roman" w:cs="Times New Roman"/>
          <w:sz w:val="24"/>
          <w:szCs w:val="24"/>
          <w:lang w:val="en-US"/>
        </w:rPr>
        <w:t xml:space="preserve">contact with the trigger of the firearm </w:t>
      </w:r>
      <w:r w:rsidR="00F1478F">
        <w:rPr>
          <w:rFonts w:ascii="Times New Roman" w:hAnsi="Times New Roman" w:cs="Times New Roman"/>
          <w:sz w:val="24"/>
          <w:szCs w:val="24"/>
          <w:lang w:val="en-US"/>
        </w:rPr>
        <w:t xml:space="preserve">as in some cases where a finding </w:t>
      </w:r>
      <w:r w:rsidR="00A07CAC">
        <w:rPr>
          <w:rFonts w:ascii="Times New Roman" w:hAnsi="Times New Roman" w:cs="Times New Roman"/>
          <w:sz w:val="24"/>
          <w:szCs w:val="24"/>
          <w:lang w:val="en-US"/>
        </w:rPr>
        <w:t>of accidental</w:t>
      </w:r>
      <w:r>
        <w:rPr>
          <w:rFonts w:ascii="Times New Roman" w:hAnsi="Times New Roman" w:cs="Times New Roman"/>
          <w:sz w:val="24"/>
          <w:szCs w:val="24"/>
          <w:lang w:val="en-US"/>
        </w:rPr>
        <w:t xml:space="preserve"> discharge</w:t>
      </w:r>
      <w:r w:rsidR="00F1478F">
        <w:rPr>
          <w:rFonts w:ascii="Times New Roman" w:hAnsi="Times New Roman" w:cs="Times New Roman"/>
          <w:sz w:val="24"/>
          <w:szCs w:val="24"/>
          <w:lang w:val="en-US"/>
        </w:rPr>
        <w:t xml:space="preserve"> and culpable homicide</w:t>
      </w:r>
      <w:r w:rsidR="00EB69D5">
        <w:rPr>
          <w:rFonts w:ascii="Times New Roman" w:hAnsi="Times New Roman" w:cs="Times New Roman"/>
          <w:sz w:val="24"/>
          <w:szCs w:val="24"/>
          <w:lang w:val="en-US"/>
        </w:rPr>
        <w:t xml:space="preserve"> ha</w:t>
      </w:r>
      <w:r w:rsidR="00E21D42">
        <w:rPr>
          <w:rFonts w:ascii="Times New Roman" w:hAnsi="Times New Roman" w:cs="Times New Roman"/>
          <w:sz w:val="24"/>
          <w:szCs w:val="24"/>
          <w:lang w:val="en-US"/>
        </w:rPr>
        <w:t>s</w:t>
      </w:r>
      <w:r w:rsidR="00EB69D5">
        <w:rPr>
          <w:rFonts w:ascii="Times New Roman" w:hAnsi="Times New Roman" w:cs="Times New Roman"/>
          <w:sz w:val="24"/>
          <w:szCs w:val="24"/>
          <w:lang w:val="en-US"/>
        </w:rPr>
        <w:t xml:space="preserve"> been made.</w:t>
      </w:r>
    </w:p>
    <w:p w14:paraId="51A94F7F" w14:textId="77777777" w:rsidR="007E1C1B" w:rsidRDefault="007E1C1B" w:rsidP="00F1478F">
      <w:pPr>
        <w:spacing w:after="0" w:line="360" w:lineRule="auto"/>
        <w:ind w:firstLine="720"/>
        <w:contextualSpacing/>
        <w:jc w:val="both"/>
        <w:rPr>
          <w:rFonts w:ascii="Times New Roman" w:hAnsi="Times New Roman" w:cs="Times New Roman"/>
          <w:sz w:val="24"/>
          <w:szCs w:val="24"/>
          <w:lang w:val="en-US"/>
        </w:rPr>
      </w:pPr>
    </w:p>
    <w:p w14:paraId="4DB01709" w14:textId="7AD2A347" w:rsidR="001D57F4" w:rsidRDefault="007E1C1B" w:rsidP="00EB69D5">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The placing of the gun on the bed was negligent</w:t>
      </w:r>
      <w:r w:rsidR="00D12551">
        <w:rPr>
          <w:rFonts w:ascii="Times New Roman" w:hAnsi="Times New Roman" w:cs="Times New Roman"/>
          <w:sz w:val="24"/>
          <w:szCs w:val="24"/>
          <w:lang w:val="en-US"/>
        </w:rPr>
        <w:t xml:space="preserve">, </w:t>
      </w:r>
      <w:r>
        <w:rPr>
          <w:rFonts w:ascii="Times New Roman" w:hAnsi="Times New Roman" w:cs="Times New Roman"/>
          <w:sz w:val="24"/>
          <w:szCs w:val="24"/>
          <w:lang w:val="en-US"/>
        </w:rPr>
        <w:t>yes</w:t>
      </w:r>
      <w:r w:rsidR="00D12551">
        <w:rPr>
          <w:rFonts w:ascii="Times New Roman" w:hAnsi="Times New Roman" w:cs="Times New Roman"/>
          <w:sz w:val="24"/>
          <w:szCs w:val="24"/>
          <w:lang w:val="en-US"/>
        </w:rPr>
        <w:t xml:space="preserve">, </w:t>
      </w:r>
      <w:r w:rsidR="00D22DB9">
        <w:rPr>
          <w:rFonts w:ascii="Times New Roman" w:hAnsi="Times New Roman" w:cs="Times New Roman"/>
          <w:sz w:val="24"/>
          <w:szCs w:val="24"/>
          <w:lang w:val="en-US"/>
        </w:rPr>
        <w:t xml:space="preserve">as </w:t>
      </w:r>
      <w:r>
        <w:rPr>
          <w:rFonts w:ascii="Times New Roman" w:hAnsi="Times New Roman" w:cs="Times New Roman"/>
          <w:sz w:val="24"/>
          <w:szCs w:val="24"/>
          <w:lang w:val="en-US"/>
        </w:rPr>
        <w:t xml:space="preserve">already </w:t>
      </w:r>
      <w:r w:rsidR="00AF3A51">
        <w:rPr>
          <w:rFonts w:ascii="Times New Roman" w:hAnsi="Times New Roman" w:cs="Times New Roman"/>
          <w:sz w:val="24"/>
          <w:szCs w:val="24"/>
          <w:lang w:val="en-US"/>
        </w:rPr>
        <w:t>analyzed</w:t>
      </w:r>
      <w:r>
        <w:rPr>
          <w:rFonts w:ascii="Times New Roman" w:hAnsi="Times New Roman" w:cs="Times New Roman"/>
          <w:sz w:val="24"/>
          <w:szCs w:val="24"/>
          <w:lang w:val="en-US"/>
        </w:rPr>
        <w:t xml:space="preserve">, this was </w:t>
      </w:r>
      <w:r w:rsidR="00AF3A51">
        <w:rPr>
          <w:rFonts w:ascii="Times New Roman" w:hAnsi="Times New Roman" w:cs="Times New Roman"/>
          <w:sz w:val="24"/>
          <w:szCs w:val="24"/>
          <w:lang w:val="en-US"/>
        </w:rPr>
        <w:t>purely</w:t>
      </w:r>
      <w:r>
        <w:rPr>
          <w:rFonts w:ascii="Times New Roman" w:hAnsi="Times New Roman" w:cs="Times New Roman"/>
          <w:sz w:val="24"/>
          <w:szCs w:val="24"/>
          <w:lang w:val="en-US"/>
        </w:rPr>
        <w:t xml:space="preserve"> an accident, the accused never envisaged that the mere act of briefly lying down the gun and </w:t>
      </w:r>
      <w:r w:rsidR="00E21D42">
        <w:rPr>
          <w:rFonts w:ascii="Times New Roman" w:hAnsi="Times New Roman" w:cs="Times New Roman"/>
          <w:sz w:val="24"/>
          <w:szCs w:val="24"/>
          <w:lang w:val="en-US"/>
        </w:rPr>
        <w:t xml:space="preserve">his </w:t>
      </w:r>
      <w:r>
        <w:rPr>
          <w:rFonts w:ascii="Times New Roman" w:hAnsi="Times New Roman" w:cs="Times New Roman"/>
          <w:sz w:val="24"/>
          <w:szCs w:val="24"/>
          <w:lang w:val="en-US"/>
        </w:rPr>
        <w:t>search of a fallen bullet w</w:t>
      </w:r>
      <w:r w:rsidR="00E21D42">
        <w:rPr>
          <w:rFonts w:ascii="Times New Roman" w:hAnsi="Times New Roman" w:cs="Times New Roman"/>
          <w:sz w:val="24"/>
          <w:szCs w:val="24"/>
          <w:lang w:val="en-US"/>
        </w:rPr>
        <w:t>ould</w:t>
      </w:r>
      <w:r>
        <w:rPr>
          <w:rFonts w:ascii="Times New Roman" w:hAnsi="Times New Roman" w:cs="Times New Roman"/>
          <w:sz w:val="24"/>
          <w:szCs w:val="24"/>
          <w:lang w:val="en-US"/>
        </w:rPr>
        <w:t xml:space="preserve"> trigger the chain of events.</w:t>
      </w:r>
      <w:r w:rsidR="00EB69D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The offence already ascribed to him is that of negligently failing to </w:t>
      </w:r>
      <w:r w:rsidR="00AF3A51">
        <w:rPr>
          <w:rFonts w:ascii="Times New Roman" w:hAnsi="Times New Roman" w:cs="Times New Roman"/>
          <w:sz w:val="24"/>
          <w:szCs w:val="24"/>
          <w:lang w:val="en-US"/>
        </w:rPr>
        <w:t>realize</w:t>
      </w:r>
      <w:r>
        <w:rPr>
          <w:rFonts w:ascii="Times New Roman" w:hAnsi="Times New Roman" w:cs="Times New Roman"/>
          <w:sz w:val="24"/>
          <w:szCs w:val="24"/>
          <w:lang w:val="en-US"/>
        </w:rPr>
        <w:t xml:space="preserve"> that death </w:t>
      </w:r>
      <w:r w:rsidR="00E21D42">
        <w:rPr>
          <w:rFonts w:ascii="Times New Roman" w:hAnsi="Times New Roman" w:cs="Times New Roman"/>
          <w:sz w:val="24"/>
          <w:szCs w:val="24"/>
          <w:lang w:val="en-US"/>
        </w:rPr>
        <w:t>could result from</w:t>
      </w:r>
      <w:r>
        <w:rPr>
          <w:rFonts w:ascii="Times New Roman" w:hAnsi="Times New Roman" w:cs="Times New Roman"/>
          <w:sz w:val="24"/>
          <w:szCs w:val="24"/>
          <w:lang w:val="en-US"/>
        </w:rPr>
        <w:t xml:space="preserve"> such action</w:t>
      </w:r>
      <w:r w:rsidR="00E21D42">
        <w:rPr>
          <w:rFonts w:ascii="Times New Roman" w:hAnsi="Times New Roman" w:cs="Times New Roman"/>
          <w:sz w:val="24"/>
          <w:szCs w:val="24"/>
          <w:lang w:val="en-US"/>
        </w:rPr>
        <w:t>,</w:t>
      </w:r>
      <w:r>
        <w:rPr>
          <w:rFonts w:ascii="Times New Roman" w:hAnsi="Times New Roman" w:cs="Times New Roman"/>
          <w:sz w:val="24"/>
          <w:szCs w:val="24"/>
          <w:lang w:val="en-US"/>
        </w:rPr>
        <w:t xml:space="preserve"> a </w:t>
      </w:r>
      <w:r w:rsidR="00E21D42">
        <w:rPr>
          <w:rFonts w:ascii="Times New Roman" w:hAnsi="Times New Roman" w:cs="Times New Roman"/>
          <w:sz w:val="24"/>
          <w:szCs w:val="24"/>
          <w:lang w:val="en-US"/>
        </w:rPr>
        <w:t xml:space="preserve">realization </w:t>
      </w:r>
      <w:r w:rsidR="006B5217">
        <w:rPr>
          <w:rFonts w:ascii="Times New Roman" w:hAnsi="Times New Roman" w:cs="Times New Roman"/>
          <w:sz w:val="24"/>
          <w:szCs w:val="24"/>
          <w:lang w:val="en-US"/>
        </w:rPr>
        <w:t xml:space="preserve">a </w:t>
      </w:r>
      <w:r>
        <w:rPr>
          <w:rFonts w:ascii="Times New Roman" w:hAnsi="Times New Roman" w:cs="Times New Roman"/>
          <w:sz w:val="24"/>
          <w:szCs w:val="24"/>
          <w:lang w:val="en-US"/>
        </w:rPr>
        <w:t xml:space="preserve">reasonable person in his shoes would not have </w:t>
      </w:r>
      <w:r w:rsidR="001D57F4">
        <w:rPr>
          <w:rFonts w:ascii="Times New Roman" w:hAnsi="Times New Roman" w:cs="Times New Roman"/>
          <w:sz w:val="24"/>
          <w:szCs w:val="24"/>
          <w:lang w:val="en-US"/>
        </w:rPr>
        <w:t xml:space="preserve">failed </w:t>
      </w:r>
      <w:r w:rsidR="00D22DB9">
        <w:rPr>
          <w:rFonts w:ascii="Times New Roman" w:hAnsi="Times New Roman" w:cs="Times New Roman"/>
          <w:sz w:val="24"/>
          <w:szCs w:val="24"/>
          <w:lang w:val="en-US"/>
        </w:rPr>
        <w:t xml:space="preserve">to </w:t>
      </w:r>
      <w:r w:rsidR="006B5217">
        <w:rPr>
          <w:rFonts w:ascii="Times New Roman" w:hAnsi="Times New Roman" w:cs="Times New Roman"/>
          <w:sz w:val="24"/>
          <w:szCs w:val="24"/>
          <w:lang w:val="en-US"/>
        </w:rPr>
        <w:t>make</w:t>
      </w:r>
      <w:r w:rsidR="001D57F4">
        <w:rPr>
          <w:rFonts w:ascii="Times New Roman" w:hAnsi="Times New Roman" w:cs="Times New Roman"/>
          <w:sz w:val="24"/>
          <w:szCs w:val="24"/>
          <w:lang w:val="en-US"/>
        </w:rPr>
        <w:t>.</w:t>
      </w:r>
      <w:r w:rsidR="00EB69D5">
        <w:rPr>
          <w:rFonts w:ascii="Times New Roman" w:hAnsi="Times New Roman" w:cs="Times New Roman"/>
          <w:sz w:val="24"/>
          <w:szCs w:val="24"/>
          <w:lang w:val="en-US"/>
        </w:rPr>
        <w:t xml:space="preserve"> </w:t>
      </w:r>
      <w:r w:rsidR="001D57F4">
        <w:rPr>
          <w:rFonts w:ascii="Times New Roman" w:hAnsi="Times New Roman" w:cs="Times New Roman"/>
          <w:sz w:val="24"/>
          <w:szCs w:val="24"/>
          <w:lang w:val="en-US"/>
        </w:rPr>
        <w:t>Accidents do happen to anyone</w:t>
      </w:r>
      <w:r w:rsidR="0035446B">
        <w:rPr>
          <w:rFonts w:ascii="Times New Roman" w:hAnsi="Times New Roman" w:cs="Times New Roman"/>
          <w:sz w:val="24"/>
          <w:szCs w:val="24"/>
          <w:lang w:val="en-US"/>
        </w:rPr>
        <w:t>,</w:t>
      </w:r>
      <w:r w:rsidR="001D57F4">
        <w:rPr>
          <w:rFonts w:ascii="Times New Roman" w:hAnsi="Times New Roman" w:cs="Times New Roman"/>
          <w:sz w:val="24"/>
          <w:szCs w:val="24"/>
          <w:lang w:val="en-US"/>
        </w:rPr>
        <w:t xml:space="preserve"> they are </w:t>
      </w:r>
      <w:r w:rsidR="0035446B">
        <w:rPr>
          <w:rFonts w:ascii="Times New Roman" w:hAnsi="Times New Roman" w:cs="Times New Roman"/>
          <w:sz w:val="24"/>
          <w:szCs w:val="24"/>
          <w:lang w:val="en-US"/>
        </w:rPr>
        <w:t>call</w:t>
      </w:r>
      <w:r w:rsidR="001D57F4">
        <w:rPr>
          <w:rFonts w:ascii="Times New Roman" w:hAnsi="Times New Roman" w:cs="Times New Roman"/>
          <w:sz w:val="24"/>
          <w:szCs w:val="24"/>
          <w:lang w:val="en-US"/>
        </w:rPr>
        <w:t>ed accidents because they are un</w:t>
      </w:r>
      <w:r w:rsidR="006B5217">
        <w:rPr>
          <w:rFonts w:ascii="Times New Roman" w:hAnsi="Times New Roman" w:cs="Times New Roman"/>
          <w:sz w:val="24"/>
          <w:szCs w:val="24"/>
          <w:lang w:val="en-US"/>
        </w:rPr>
        <w:t>fore</w:t>
      </w:r>
      <w:r w:rsidR="001D57F4">
        <w:rPr>
          <w:rFonts w:ascii="Times New Roman" w:hAnsi="Times New Roman" w:cs="Times New Roman"/>
          <w:sz w:val="24"/>
          <w:szCs w:val="24"/>
          <w:lang w:val="en-US"/>
        </w:rPr>
        <w:t xml:space="preserve">seen </w:t>
      </w:r>
      <w:r w:rsidR="0035446B">
        <w:rPr>
          <w:rFonts w:ascii="Times New Roman" w:hAnsi="Times New Roman" w:cs="Times New Roman"/>
          <w:sz w:val="24"/>
          <w:szCs w:val="24"/>
          <w:lang w:val="en-US"/>
        </w:rPr>
        <w:t>and, in most cases,</w:t>
      </w:r>
      <w:r w:rsidR="001D57F4">
        <w:rPr>
          <w:rFonts w:ascii="Times New Roman" w:hAnsi="Times New Roman" w:cs="Times New Roman"/>
          <w:sz w:val="24"/>
          <w:szCs w:val="24"/>
          <w:lang w:val="en-US"/>
        </w:rPr>
        <w:t xml:space="preserve"> unpreventable. However, such accidents </w:t>
      </w:r>
      <w:r w:rsidR="0035446B">
        <w:rPr>
          <w:rFonts w:ascii="Times New Roman" w:hAnsi="Times New Roman" w:cs="Times New Roman"/>
          <w:sz w:val="24"/>
          <w:szCs w:val="24"/>
          <w:lang w:val="en-US"/>
        </w:rPr>
        <w:t>where</w:t>
      </w:r>
      <w:r w:rsidR="001D57F4">
        <w:rPr>
          <w:rFonts w:ascii="Times New Roman" w:hAnsi="Times New Roman" w:cs="Times New Roman"/>
          <w:sz w:val="24"/>
          <w:szCs w:val="24"/>
          <w:lang w:val="en-US"/>
        </w:rPr>
        <w:t xml:space="preserve"> negligence is an element are punishable by the law.</w:t>
      </w:r>
      <w:r w:rsidR="00EB69D5">
        <w:rPr>
          <w:rFonts w:ascii="Times New Roman" w:hAnsi="Times New Roman" w:cs="Times New Roman"/>
          <w:sz w:val="24"/>
          <w:szCs w:val="24"/>
          <w:lang w:val="en-US"/>
        </w:rPr>
        <w:t xml:space="preserve"> </w:t>
      </w:r>
      <w:r w:rsidR="00D22DB9">
        <w:rPr>
          <w:rFonts w:ascii="Times New Roman" w:hAnsi="Times New Roman" w:cs="Times New Roman"/>
          <w:sz w:val="24"/>
          <w:szCs w:val="24"/>
          <w:lang w:val="en-US"/>
        </w:rPr>
        <w:t xml:space="preserve">See </w:t>
      </w:r>
      <w:r w:rsidR="00D22DB9" w:rsidRPr="00D22DB9">
        <w:rPr>
          <w:rFonts w:ascii="Times New Roman" w:hAnsi="Times New Roman" w:cs="Times New Roman"/>
          <w:i/>
          <w:iCs/>
          <w:sz w:val="24"/>
          <w:szCs w:val="24"/>
        </w:rPr>
        <w:t>Magasela v The State</w:t>
      </w:r>
      <w:r w:rsidR="00D22DB9" w:rsidRPr="00D12551">
        <w:rPr>
          <w:rFonts w:ascii="Times New Roman" w:hAnsi="Times New Roman" w:cs="Times New Roman"/>
          <w:sz w:val="24"/>
          <w:szCs w:val="24"/>
        </w:rPr>
        <w:t xml:space="preserve"> (1257/2023) [2025] ZASCA 08 (31 January 2025)</w:t>
      </w:r>
      <w:r w:rsidR="00D22DB9">
        <w:rPr>
          <w:rFonts w:ascii="Times New Roman" w:hAnsi="Times New Roman" w:cs="Times New Roman"/>
          <w:sz w:val="24"/>
          <w:szCs w:val="24"/>
        </w:rPr>
        <w:t>.</w:t>
      </w:r>
    </w:p>
    <w:p w14:paraId="06B58F97" w14:textId="77777777" w:rsidR="00665FB7" w:rsidRDefault="00665FB7" w:rsidP="00EB69D5">
      <w:pPr>
        <w:spacing w:after="0" w:line="360" w:lineRule="auto"/>
        <w:ind w:firstLine="720"/>
        <w:contextualSpacing/>
        <w:jc w:val="both"/>
        <w:rPr>
          <w:rFonts w:ascii="Times New Roman" w:hAnsi="Times New Roman" w:cs="Times New Roman"/>
          <w:sz w:val="24"/>
          <w:szCs w:val="24"/>
          <w:lang w:val="en-US"/>
        </w:rPr>
      </w:pPr>
    </w:p>
    <w:p w14:paraId="186308A3" w14:textId="76834AD1" w:rsidR="0035446B" w:rsidRDefault="0035446B" w:rsidP="00EB69D5">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court is mindful that punishment is not meant to break but </w:t>
      </w:r>
      <w:r w:rsidR="00A07CAC">
        <w:rPr>
          <w:rFonts w:ascii="Times New Roman" w:hAnsi="Times New Roman" w:cs="Times New Roman"/>
          <w:sz w:val="24"/>
          <w:szCs w:val="24"/>
          <w:lang w:val="en-US"/>
        </w:rPr>
        <w:t>to mo</w:t>
      </w:r>
      <w:r w:rsidR="006B5217">
        <w:rPr>
          <w:rFonts w:ascii="Times New Roman" w:hAnsi="Times New Roman" w:cs="Times New Roman"/>
          <w:sz w:val="24"/>
          <w:szCs w:val="24"/>
          <w:lang w:val="en-US"/>
        </w:rPr>
        <w:t>u</w:t>
      </w:r>
      <w:r w:rsidR="00A07CAC">
        <w:rPr>
          <w:rFonts w:ascii="Times New Roman" w:hAnsi="Times New Roman" w:cs="Times New Roman"/>
          <w:sz w:val="24"/>
          <w:szCs w:val="24"/>
          <w:lang w:val="en-US"/>
        </w:rPr>
        <w:t>ld</w:t>
      </w:r>
      <w:r>
        <w:rPr>
          <w:rFonts w:ascii="Times New Roman" w:hAnsi="Times New Roman" w:cs="Times New Roman"/>
          <w:sz w:val="24"/>
          <w:szCs w:val="24"/>
          <w:lang w:val="en-US"/>
        </w:rPr>
        <w:t xml:space="preserve">. The accused is not only a first offender but a </w:t>
      </w:r>
      <w:r w:rsidR="00AF3A51">
        <w:rPr>
          <w:rFonts w:ascii="Times New Roman" w:hAnsi="Times New Roman" w:cs="Times New Roman"/>
          <w:sz w:val="24"/>
          <w:szCs w:val="24"/>
          <w:lang w:val="en-US"/>
        </w:rPr>
        <w:t>21-year-old</w:t>
      </w:r>
      <w:r>
        <w:rPr>
          <w:rFonts w:ascii="Times New Roman" w:hAnsi="Times New Roman" w:cs="Times New Roman"/>
          <w:sz w:val="24"/>
          <w:szCs w:val="24"/>
          <w:lang w:val="en-US"/>
        </w:rPr>
        <w:t xml:space="preserve"> youth. The fact that life was lost at his hands is a life sentence that will constantly hang over his head.</w:t>
      </w:r>
    </w:p>
    <w:p w14:paraId="111932F6" w14:textId="018C5338" w:rsidR="00EB69D5" w:rsidRDefault="00EB69D5" w:rsidP="00EB69D5">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the case of </w:t>
      </w:r>
      <w:r w:rsidRPr="00EB69D5">
        <w:rPr>
          <w:rFonts w:ascii="Times New Roman" w:hAnsi="Times New Roman" w:cs="Times New Roman"/>
          <w:i/>
          <w:iCs/>
          <w:sz w:val="24"/>
          <w:szCs w:val="24"/>
          <w:lang w:val="en-US"/>
        </w:rPr>
        <w:t>Melody Anna Marufu</w:t>
      </w:r>
      <w:r>
        <w:rPr>
          <w:rFonts w:ascii="Times New Roman" w:hAnsi="Times New Roman" w:cs="Times New Roman"/>
          <w:sz w:val="24"/>
          <w:szCs w:val="24"/>
          <w:lang w:val="en-US"/>
        </w:rPr>
        <w:t xml:space="preserve"> HB194/17</w:t>
      </w:r>
      <w:r w:rsidR="00D22DB9">
        <w:rPr>
          <w:rFonts w:ascii="Times New Roman" w:hAnsi="Times New Roman" w:cs="Times New Roman"/>
          <w:sz w:val="24"/>
          <w:szCs w:val="24"/>
          <w:lang w:val="en-US"/>
        </w:rPr>
        <w:t>,</w:t>
      </w:r>
      <w:r>
        <w:rPr>
          <w:rFonts w:ascii="Times New Roman" w:hAnsi="Times New Roman" w:cs="Times New Roman"/>
          <w:sz w:val="24"/>
          <w:szCs w:val="24"/>
          <w:lang w:val="en-US"/>
        </w:rPr>
        <w:t xml:space="preserve"> a case of negligent discharge of a firearm</w:t>
      </w:r>
      <w:r w:rsidR="00D22DB9">
        <w:rPr>
          <w:rFonts w:ascii="Times New Roman" w:hAnsi="Times New Roman" w:cs="Times New Roman"/>
          <w:sz w:val="24"/>
          <w:szCs w:val="24"/>
          <w:lang w:val="en-US"/>
        </w:rPr>
        <w:t>,</w:t>
      </w:r>
      <w:r>
        <w:rPr>
          <w:rFonts w:ascii="Times New Roman" w:hAnsi="Times New Roman" w:cs="Times New Roman"/>
          <w:sz w:val="24"/>
          <w:szCs w:val="24"/>
          <w:lang w:val="en-US"/>
        </w:rPr>
        <w:t xml:space="preserve"> in the absence of a homicide, under the </w:t>
      </w:r>
      <w:r w:rsidR="006B5217">
        <w:rPr>
          <w:rFonts w:ascii="Times New Roman" w:hAnsi="Times New Roman" w:cs="Times New Roman"/>
          <w:sz w:val="24"/>
          <w:szCs w:val="24"/>
          <w:lang w:val="en-US"/>
        </w:rPr>
        <w:t>F</w:t>
      </w:r>
      <w:r>
        <w:rPr>
          <w:rFonts w:ascii="Times New Roman" w:hAnsi="Times New Roman" w:cs="Times New Roman"/>
          <w:sz w:val="24"/>
          <w:szCs w:val="24"/>
          <w:lang w:val="en-US"/>
        </w:rPr>
        <w:t>irearms Act, the accused who had initially been sentenced to a custodial sentence was released on a fine by the Appellate court. In that case the accused</w:t>
      </w:r>
      <w:r w:rsidR="00F0050C">
        <w:rPr>
          <w:rFonts w:ascii="Times New Roman" w:hAnsi="Times New Roman" w:cs="Times New Roman"/>
          <w:sz w:val="24"/>
          <w:szCs w:val="24"/>
          <w:lang w:val="en-US"/>
        </w:rPr>
        <w:t>, a police</w:t>
      </w:r>
      <w:r>
        <w:rPr>
          <w:rFonts w:ascii="Times New Roman" w:hAnsi="Times New Roman" w:cs="Times New Roman"/>
          <w:sz w:val="24"/>
          <w:szCs w:val="24"/>
          <w:lang w:val="en-US"/>
        </w:rPr>
        <w:t xml:space="preserve"> officer</w:t>
      </w:r>
      <w:r w:rsidR="00F0050C">
        <w:rPr>
          <w:rFonts w:ascii="Times New Roman" w:hAnsi="Times New Roman" w:cs="Times New Roman"/>
          <w:sz w:val="24"/>
          <w:szCs w:val="24"/>
          <w:lang w:val="en-US"/>
        </w:rPr>
        <w:t>,</w:t>
      </w:r>
      <w:r>
        <w:rPr>
          <w:rFonts w:ascii="Times New Roman" w:hAnsi="Times New Roman" w:cs="Times New Roman"/>
          <w:sz w:val="24"/>
          <w:szCs w:val="24"/>
          <w:lang w:val="en-US"/>
        </w:rPr>
        <w:t xml:space="preserve"> had taken over duty from a colleague. </w:t>
      </w:r>
      <w:r w:rsidR="00F0050C">
        <w:rPr>
          <w:rFonts w:ascii="Times New Roman" w:hAnsi="Times New Roman" w:cs="Times New Roman"/>
          <w:sz w:val="24"/>
          <w:szCs w:val="24"/>
          <w:lang w:val="en-US"/>
        </w:rPr>
        <w:t xml:space="preserve">She was handed over two firearms. </w:t>
      </w:r>
      <w:r>
        <w:rPr>
          <w:rFonts w:ascii="Times New Roman" w:hAnsi="Times New Roman" w:cs="Times New Roman"/>
          <w:sz w:val="24"/>
          <w:szCs w:val="24"/>
          <w:lang w:val="en-US"/>
        </w:rPr>
        <w:t>She proceeded to enter the charge office</w:t>
      </w:r>
      <w:r w:rsidR="006B5217">
        <w:rPr>
          <w:rFonts w:ascii="Times New Roman" w:hAnsi="Times New Roman" w:cs="Times New Roman"/>
          <w:sz w:val="24"/>
          <w:szCs w:val="24"/>
          <w:lang w:val="en-US"/>
        </w:rPr>
        <w:t>,</w:t>
      </w:r>
      <w:r>
        <w:rPr>
          <w:rFonts w:ascii="Times New Roman" w:hAnsi="Times New Roman" w:cs="Times New Roman"/>
          <w:sz w:val="24"/>
          <w:szCs w:val="24"/>
          <w:lang w:val="en-US"/>
        </w:rPr>
        <w:t xml:space="preserve"> filled with her shift members</w:t>
      </w:r>
      <w:r w:rsidR="006B5217">
        <w:rPr>
          <w:rFonts w:ascii="Times New Roman" w:hAnsi="Times New Roman" w:cs="Times New Roman"/>
          <w:sz w:val="24"/>
          <w:szCs w:val="24"/>
          <w:lang w:val="en-US"/>
        </w:rPr>
        <w:t>,</w:t>
      </w:r>
      <w:r>
        <w:rPr>
          <w:rFonts w:ascii="Times New Roman" w:hAnsi="Times New Roman" w:cs="Times New Roman"/>
          <w:sz w:val="24"/>
          <w:szCs w:val="24"/>
          <w:lang w:val="en-US"/>
        </w:rPr>
        <w:t xml:space="preserve"> to log in without first attending to the </w:t>
      </w:r>
      <w:r w:rsidR="00F0050C">
        <w:rPr>
          <w:rFonts w:ascii="Times New Roman" w:hAnsi="Times New Roman" w:cs="Times New Roman"/>
          <w:sz w:val="24"/>
          <w:szCs w:val="24"/>
          <w:lang w:val="en-US"/>
        </w:rPr>
        <w:t xml:space="preserve">firearm </w:t>
      </w:r>
      <w:r>
        <w:rPr>
          <w:rFonts w:ascii="Times New Roman" w:hAnsi="Times New Roman" w:cs="Times New Roman"/>
          <w:sz w:val="24"/>
          <w:szCs w:val="24"/>
          <w:lang w:val="en-US"/>
        </w:rPr>
        <w:t>precautionary measure</w:t>
      </w:r>
      <w:r w:rsidR="00F0050C">
        <w:rPr>
          <w:rFonts w:ascii="Times New Roman" w:hAnsi="Times New Roman" w:cs="Times New Roman"/>
          <w:sz w:val="24"/>
          <w:szCs w:val="24"/>
          <w:lang w:val="en-US"/>
        </w:rPr>
        <w:t>s</w:t>
      </w:r>
      <w:r>
        <w:rPr>
          <w:rFonts w:ascii="Times New Roman" w:hAnsi="Times New Roman" w:cs="Times New Roman"/>
          <w:sz w:val="24"/>
          <w:szCs w:val="24"/>
          <w:lang w:val="en-US"/>
        </w:rPr>
        <w:t xml:space="preserve"> outside the building. The firearm which </w:t>
      </w:r>
      <w:r w:rsidR="00F0050C">
        <w:rPr>
          <w:rFonts w:ascii="Times New Roman" w:hAnsi="Times New Roman" w:cs="Times New Roman"/>
          <w:sz w:val="24"/>
          <w:szCs w:val="24"/>
          <w:lang w:val="en-US"/>
        </w:rPr>
        <w:t xml:space="preserve">she </w:t>
      </w:r>
      <w:r>
        <w:rPr>
          <w:rFonts w:ascii="Times New Roman" w:hAnsi="Times New Roman" w:cs="Times New Roman"/>
          <w:sz w:val="24"/>
          <w:szCs w:val="24"/>
          <w:lang w:val="en-US"/>
        </w:rPr>
        <w:t xml:space="preserve">had placed on the counter discharged on its own volition after she had been warned of the possibility of such an occurrence and directed to first observe the safety </w:t>
      </w:r>
      <w:r w:rsidRPr="00EB69D5">
        <w:rPr>
          <w:rFonts w:ascii="Times New Roman" w:hAnsi="Times New Roman" w:cs="Times New Roman"/>
          <w:sz w:val="24"/>
          <w:szCs w:val="24"/>
          <w:lang w:val="en-US"/>
        </w:rPr>
        <w:t>measures.</w:t>
      </w:r>
    </w:p>
    <w:p w14:paraId="11F25557" w14:textId="77777777" w:rsidR="008844CF" w:rsidRDefault="008844CF" w:rsidP="00EB69D5">
      <w:pPr>
        <w:spacing w:after="0" w:line="360" w:lineRule="auto"/>
        <w:ind w:firstLine="720"/>
        <w:contextualSpacing/>
        <w:jc w:val="both"/>
        <w:rPr>
          <w:rFonts w:ascii="Times New Roman" w:hAnsi="Times New Roman" w:cs="Times New Roman"/>
          <w:sz w:val="24"/>
          <w:szCs w:val="24"/>
          <w:lang w:val="en-US"/>
        </w:rPr>
      </w:pPr>
    </w:p>
    <w:p w14:paraId="44F6678B" w14:textId="1D0294CE" w:rsidR="00EB69D5" w:rsidRDefault="00EB69D5" w:rsidP="00EB69D5">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Though fortunately, in the </w:t>
      </w:r>
      <w:r w:rsidRPr="00EB69D5">
        <w:rPr>
          <w:rFonts w:ascii="Times New Roman" w:hAnsi="Times New Roman" w:cs="Times New Roman"/>
          <w:i/>
          <w:iCs/>
          <w:sz w:val="24"/>
          <w:szCs w:val="24"/>
          <w:lang w:val="en-US"/>
        </w:rPr>
        <w:t>Marufu</w:t>
      </w:r>
      <w:r>
        <w:rPr>
          <w:rFonts w:ascii="Times New Roman" w:hAnsi="Times New Roman" w:cs="Times New Roman"/>
          <w:i/>
          <w:iCs/>
          <w:sz w:val="24"/>
          <w:szCs w:val="24"/>
          <w:lang w:val="en-US"/>
        </w:rPr>
        <w:t xml:space="preserve"> </w:t>
      </w:r>
      <w:r w:rsidRPr="00EB69D5">
        <w:rPr>
          <w:rFonts w:ascii="Times New Roman" w:hAnsi="Times New Roman" w:cs="Times New Roman"/>
          <w:sz w:val="24"/>
          <w:szCs w:val="24"/>
          <w:lang w:val="en-US"/>
        </w:rPr>
        <w:t>case above</w:t>
      </w:r>
      <w:r w:rsidR="006B5217">
        <w:rPr>
          <w:rFonts w:ascii="Times New Roman" w:hAnsi="Times New Roman" w:cs="Times New Roman"/>
          <w:sz w:val="24"/>
          <w:szCs w:val="24"/>
          <w:lang w:val="en-US"/>
        </w:rPr>
        <w:t>,</w:t>
      </w:r>
      <w:r>
        <w:rPr>
          <w:rFonts w:ascii="Times New Roman" w:hAnsi="Times New Roman" w:cs="Times New Roman"/>
          <w:sz w:val="24"/>
          <w:szCs w:val="24"/>
          <w:lang w:val="en-US"/>
        </w:rPr>
        <w:t xml:space="preserve"> no one was injured or killed, the case </w:t>
      </w:r>
      <w:r w:rsidR="00A07CAC">
        <w:rPr>
          <w:rFonts w:ascii="Times New Roman" w:hAnsi="Times New Roman" w:cs="Times New Roman"/>
          <w:sz w:val="24"/>
          <w:szCs w:val="24"/>
          <w:lang w:val="en-US"/>
        </w:rPr>
        <w:t>serves</w:t>
      </w:r>
      <w:r>
        <w:rPr>
          <w:rFonts w:ascii="Times New Roman" w:hAnsi="Times New Roman" w:cs="Times New Roman"/>
          <w:sz w:val="24"/>
          <w:szCs w:val="24"/>
          <w:lang w:val="en-US"/>
        </w:rPr>
        <w:t xml:space="preserve"> to illustrate that carelessness in observing the safety measures</w:t>
      </w:r>
      <w:r w:rsidR="00F0050C">
        <w:rPr>
          <w:rFonts w:ascii="Times New Roman" w:hAnsi="Times New Roman" w:cs="Times New Roman"/>
          <w:sz w:val="24"/>
          <w:szCs w:val="24"/>
          <w:lang w:val="en-US"/>
        </w:rPr>
        <w:t xml:space="preserve"> in the handling of firearms</w:t>
      </w:r>
      <w:r>
        <w:rPr>
          <w:rFonts w:ascii="Times New Roman" w:hAnsi="Times New Roman" w:cs="Times New Roman"/>
          <w:sz w:val="24"/>
          <w:szCs w:val="24"/>
          <w:lang w:val="en-US"/>
        </w:rPr>
        <w:t xml:space="preserve"> may result in accidental firearm discharge.</w:t>
      </w:r>
    </w:p>
    <w:p w14:paraId="5EC06E84" w14:textId="77777777" w:rsidR="0035446B" w:rsidRDefault="0035446B" w:rsidP="00EB69D5">
      <w:pPr>
        <w:spacing w:after="0" w:line="360" w:lineRule="auto"/>
        <w:ind w:firstLine="720"/>
        <w:contextualSpacing/>
        <w:jc w:val="both"/>
        <w:rPr>
          <w:rFonts w:ascii="Times New Roman" w:hAnsi="Times New Roman" w:cs="Times New Roman"/>
          <w:sz w:val="24"/>
          <w:szCs w:val="24"/>
          <w:lang w:val="en-US"/>
        </w:rPr>
      </w:pPr>
    </w:p>
    <w:p w14:paraId="5A262B27" w14:textId="739EB37E" w:rsidR="0035446B" w:rsidRDefault="0035446B" w:rsidP="00A07CAC">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Accordingly</w:t>
      </w:r>
      <w:r w:rsidR="00F0050C">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F0050C">
        <w:rPr>
          <w:rFonts w:ascii="Times New Roman" w:hAnsi="Times New Roman" w:cs="Times New Roman"/>
          <w:sz w:val="24"/>
          <w:szCs w:val="24"/>
          <w:lang w:val="en-US"/>
        </w:rPr>
        <w:t xml:space="preserve">treating </w:t>
      </w:r>
      <w:r>
        <w:rPr>
          <w:rFonts w:ascii="Times New Roman" w:hAnsi="Times New Roman" w:cs="Times New Roman"/>
          <w:sz w:val="24"/>
          <w:szCs w:val="24"/>
          <w:lang w:val="en-US"/>
        </w:rPr>
        <w:t xml:space="preserve">each case </w:t>
      </w:r>
      <w:r w:rsidR="00F0050C">
        <w:rPr>
          <w:rFonts w:ascii="Times New Roman" w:hAnsi="Times New Roman" w:cs="Times New Roman"/>
          <w:sz w:val="24"/>
          <w:szCs w:val="24"/>
          <w:lang w:val="en-US"/>
        </w:rPr>
        <w:t xml:space="preserve">as </w:t>
      </w:r>
      <w:r>
        <w:rPr>
          <w:rFonts w:ascii="Times New Roman" w:hAnsi="Times New Roman" w:cs="Times New Roman"/>
          <w:sz w:val="24"/>
          <w:szCs w:val="24"/>
          <w:lang w:val="en-US"/>
        </w:rPr>
        <w:t xml:space="preserve">revolving on </w:t>
      </w:r>
      <w:r w:rsidR="00AF3A51">
        <w:rPr>
          <w:rFonts w:ascii="Times New Roman" w:hAnsi="Times New Roman" w:cs="Times New Roman"/>
          <w:sz w:val="24"/>
          <w:szCs w:val="24"/>
          <w:lang w:val="en-US"/>
        </w:rPr>
        <w:t>its</w:t>
      </w:r>
      <w:r>
        <w:rPr>
          <w:rFonts w:ascii="Times New Roman" w:hAnsi="Times New Roman" w:cs="Times New Roman"/>
          <w:sz w:val="24"/>
          <w:szCs w:val="24"/>
          <w:lang w:val="en-US"/>
        </w:rPr>
        <w:t xml:space="preserve"> own merits, we sentence the accused to 36 months imprisonment. 12 months </w:t>
      </w:r>
      <w:r w:rsidR="006B5217">
        <w:rPr>
          <w:rFonts w:ascii="Times New Roman" w:hAnsi="Times New Roman" w:cs="Times New Roman"/>
          <w:sz w:val="24"/>
          <w:szCs w:val="24"/>
          <w:lang w:val="en-US"/>
        </w:rPr>
        <w:t>are</w:t>
      </w:r>
      <w:r>
        <w:rPr>
          <w:rFonts w:ascii="Times New Roman" w:hAnsi="Times New Roman" w:cs="Times New Roman"/>
          <w:sz w:val="24"/>
          <w:szCs w:val="24"/>
          <w:lang w:val="en-US"/>
        </w:rPr>
        <w:t xml:space="preserve"> suspended for 2 years on condition </w:t>
      </w:r>
      <w:r w:rsidR="006B5217">
        <w:rPr>
          <w:rFonts w:ascii="Times New Roman" w:hAnsi="Times New Roman" w:cs="Times New Roman"/>
          <w:sz w:val="24"/>
          <w:szCs w:val="24"/>
          <w:lang w:val="en-US"/>
        </w:rPr>
        <w:t xml:space="preserve">the </w:t>
      </w:r>
      <w:r>
        <w:rPr>
          <w:rFonts w:ascii="Times New Roman" w:hAnsi="Times New Roman" w:cs="Times New Roman"/>
          <w:sz w:val="24"/>
          <w:szCs w:val="24"/>
          <w:lang w:val="en-US"/>
        </w:rPr>
        <w:t>accused does not commit any offences involving violence or murder</w:t>
      </w:r>
      <w:r w:rsidR="006B5217">
        <w:rPr>
          <w:rFonts w:ascii="Times New Roman" w:hAnsi="Times New Roman" w:cs="Times New Roman"/>
          <w:sz w:val="24"/>
          <w:szCs w:val="24"/>
          <w:lang w:val="en-US"/>
        </w:rPr>
        <w:t>,</w:t>
      </w:r>
      <w:r>
        <w:rPr>
          <w:rFonts w:ascii="Times New Roman" w:hAnsi="Times New Roman" w:cs="Times New Roman"/>
          <w:sz w:val="24"/>
          <w:szCs w:val="24"/>
          <w:lang w:val="en-US"/>
        </w:rPr>
        <w:t xml:space="preserve"> of which if convicted</w:t>
      </w:r>
      <w:r w:rsidR="006B5217">
        <w:rPr>
          <w:rFonts w:ascii="Times New Roman" w:hAnsi="Times New Roman" w:cs="Times New Roman"/>
          <w:sz w:val="24"/>
          <w:szCs w:val="24"/>
          <w:lang w:val="en-US"/>
        </w:rPr>
        <w:t>, he</w:t>
      </w:r>
      <w:r>
        <w:rPr>
          <w:rFonts w:ascii="Times New Roman" w:hAnsi="Times New Roman" w:cs="Times New Roman"/>
          <w:sz w:val="24"/>
          <w:szCs w:val="24"/>
          <w:lang w:val="en-US"/>
        </w:rPr>
        <w:t xml:space="preserve"> will be imprisoned without an option of a fine.</w:t>
      </w:r>
    </w:p>
    <w:p w14:paraId="2C9B48AD" w14:textId="77777777" w:rsidR="0035446B" w:rsidRDefault="0035446B" w:rsidP="00A07CAC">
      <w:pPr>
        <w:spacing w:after="0" w:line="360" w:lineRule="auto"/>
        <w:ind w:firstLine="720"/>
        <w:contextualSpacing/>
        <w:jc w:val="both"/>
        <w:rPr>
          <w:rFonts w:ascii="Times New Roman" w:hAnsi="Times New Roman" w:cs="Times New Roman"/>
          <w:sz w:val="24"/>
          <w:szCs w:val="24"/>
          <w:lang w:val="en-US"/>
        </w:rPr>
      </w:pPr>
    </w:p>
    <w:p w14:paraId="19506329" w14:textId="372A03C0" w:rsidR="0035446B" w:rsidRDefault="0035446B" w:rsidP="00A07CAC">
      <w:pPr>
        <w:spacing w:after="0" w:line="360" w:lineRule="auto"/>
        <w:ind w:firstLine="72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remaining 24 months is wholly suspended on condition accused person performs 820 hours of community service at Mkoba Clinic under the supervision of the person in charge. Community service starts from 8am to 4pm from Monday to Friday with the necessary lunch </w:t>
      </w:r>
      <w:r>
        <w:rPr>
          <w:rFonts w:ascii="Times New Roman" w:hAnsi="Times New Roman" w:cs="Times New Roman"/>
          <w:sz w:val="24"/>
          <w:szCs w:val="24"/>
          <w:lang w:val="en-US"/>
        </w:rPr>
        <w:lastRenderedPageBreak/>
        <w:t>and tea break</w:t>
      </w:r>
      <w:r w:rsidR="006B5217">
        <w:rPr>
          <w:rFonts w:ascii="Times New Roman" w:hAnsi="Times New Roman" w:cs="Times New Roman"/>
          <w:sz w:val="24"/>
          <w:szCs w:val="24"/>
          <w:lang w:val="en-US"/>
        </w:rPr>
        <w:t>s</w:t>
      </w:r>
      <w:r>
        <w:rPr>
          <w:rFonts w:ascii="Times New Roman" w:hAnsi="Times New Roman" w:cs="Times New Roman"/>
          <w:sz w:val="24"/>
          <w:szCs w:val="24"/>
          <w:lang w:val="en-US"/>
        </w:rPr>
        <w:t xml:space="preserve">. Leave of absence </w:t>
      </w:r>
      <w:r w:rsidR="006B5217">
        <w:rPr>
          <w:rFonts w:ascii="Times New Roman" w:hAnsi="Times New Roman" w:cs="Times New Roman"/>
          <w:sz w:val="24"/>
          <w:szCs w:val="24"/>
          <w:lang w:val="en-US"/>
        </w:rPr>
        <w:t>must</w:t>
      </w:r>
      <w:r>
        <w:rPr>
          <w:rFonts w:ascii="Times New Roman" w:hAnsi="Times New Roman" w:cs="Times New Roman"/>
          <w:sz w:val="24"/>
          <w:szCs w:val="24"/>
          <w:lang w:val="en-US"/>
        </w:rPr>
        <w:t xml:space="preserve"> be sought from the person in charge. Such leave shall not be counted as service performed. </w:t>
      </w:r>
    </w:p>
    <w:p w14:paraId="3759049A" w14:textId="77777777" w:rsidR="00665FB7" w:rsidRDefault="00665FB7" w:rsidP="004E5DB8">
      <w:pPr>
        <w:spacing w:after="0" w:line="240" w:lineRule="auto"/>
        <w:ind w:firstLine="720"/>
        <w:contextualSpacing/>
        <w:jc w:val="both"/>
        <w:rPr>
          <w:rFonts w:ascii="Times New Roman" w:hAnsi="Times New Roman" w:cs="Times New Roman"/>
          <w:sz w:val="24"/>
          <w:szCs w:val="24"/>
          <w:lang w:val="en-US"/>
        </w:rPr>
      </w:pPr>
    </w:p>
    <w:p w14:paraId="670A047D" w14:textId="77777777" w:rsidR="00A901CC" w:rsidRDefault="00A901CC" w:rsidP="00080CBD">
      <w:pPr>
        <w:jc w:val="both"/>
        <w:rPr>
          <w:rFonts w:ascii="Times New Roman" w:hAnsi="Times New Roman" w:cs="Times New Roman"/>
          <w:bCs/>
          <w:sz w:val="24"/>
          <w:szCs w:val="24"/>
        </w:rPr>
      </w:pPr>
    </w:p>
    <w:p w14:paraId="2897B98F" w14:textId="77777777" w:rsidR="00C56861" w:rsidRPr="00A901CC" w:rsidRDefault="00C56861" w:rsidP="00A901CC">
      <w:pPr>
        <w:jc w:val="both"/>
        <w:rPr>
          <w:rFonts w:ascii="Times New Roman" w:hAnsi="Times New Roman" w:cs="Times New Roman"/>
          <w:bCs/>
          <w:sz w:val="24"/>
          <w:szCs w:val="24"/>
        </w:rPr>
      </w:pPr>
    </w:p>
    <w:p w14:paraId="065B305E" w14:textId="1CB232A0" w:rsidR="00A901CC" w:rsidRPr="00A901CC" w:rsidRDefault="00A901CC" w:rsidP="00A901CC">
      <w:pPr>
        <w:jc w:val="both"/>
        <w:rPr>
          <w:rFonts w:ascii="Times New Roman" w:hAnsi="Times New Roman" w:cs="Times New Roman"/>
          <w:bCs/>
          <w:sz w:val="24"/>
          <w:szCs w:val="24"/>
        </w:rPr>
      </w:pPr>
      <w:r w:rsidRPr="00A901CC">
        <w:rPr>
          <w:rFonts w:ascii="Times New Roman" w:hAnsi="Times New Roman" w:cs="Times New Roman"/>
          <w:bCs/>
          <w:i/>
          <w:iCs/>
          <w:sz w:val="24"/>
          <w:szCs w:val="24"/>
        </w:rPr>
        <w:t>National Prosecuting Authority</w:t>
      </w:r>
      <w:r w:rsidRPr="00A901CC">
        <w:rPr>
          <w:rFonts w:ascii="Times New Roman" w:hAnsi="Times New Roman" w:cs="Times New Roman"/>
          <w:bCs/>
          <w:sz w:val="24"/>
          <w:szCs w:val="24"/>
        </w:rPr>
        <w:t>,</w:t>
      </w:r>
      <w:r w:rsidR="00C56861">
        <w:rPr>
          <w:rFonts w:ascii="Times New Roman" w:hAnsi="Times New Roman" w:cs="Times New Roman"/>
          <w:bCs/>
          <w:sz w:val="24"/>
          <w:szCs w:val="24"/>
        </w:rPr>
        <w:t xml:space="preserve"> </w:t>
      </w:r>
      <w:r w:rsidRPr="00A901CC">
        <w:rPr>
          <w:rFonts w:ascii="Times New Roman" w:hAnsi="Times New Roman" w:cs="Times New Roman"/>
          <w:bCs/>
          <w:sz w:val="24"/>
          <w:szCs w:val="24"/>
        </w:rPr>
        <w:t xml:space="preserve">legal practitioners for the </w:t>
      </w:r>
      <w:r w:rsidR="003F7DC0">
        <w:rPr>
          <w:rFonts w:ascii="Times New Roman" w:hAnsi="Times New Roman" w:cs="Times New Roman"/>
          <w:bCs/>
          <w:sz w:val="24"/>
          <w:szCs w:val="24"/>
        </w:rPr>
        <w:t>S</w:t>
      </w:r>
      <w:r w:rsidRPr="00A901CC">
        <w:rPr>
          <w:rFonts w:ascii="Times New Roman" w:hAnsi="Times New Roman" w:cs="Times New Roman"/>
          <w:bCs/>
          <w:sz w:val="24"/>
          <w:szCs w:val="24"/>
        </w:rPr>
        <w:t>tate</w:t>
      </w:r>
    </w:p>
    <w:p w14:paraId="735B2A69" w14:textId="505E68C8" w:rsidR="00A901CC" w:rsidRPr="00A901CC" w:rsidRDefault="00A07CAC" w:rsidP="00A901CC">
      <w:pPr>
        <w:jc w:val="both"/>
        <w:rPr>
          <w:rFonts w:ascii="Times New Roman" w:hAnsi="Times New Roman" w:cs="Times New Roman"/>
          <w:bCs/>
          <w:sz w:val="24"/>
          <w:szCs w:val="24"/>
        </w:rPr>
      </w:pPr>
      <w:r>
        <w:rPr>
          <w:rFonts w:ascii="Times New Roman" w:hAnsi="Times New Roman" w:cs="Times New Roman"/>
          <w:bCs/>
          <w:i/>
          <w:iCs/>
          <w:sz w:val="24"/>
          <w:szCs w:val="24"/>
        </w:rPr>
        <w:t xml:space="preserve">Zimudzi and Associates, </w:t>
      </w:r>
      <w:r w:rsidR="00A901CC" w:rsidRPr="00A901CC">
        <w:rPr>
          <w:rFonts w:ascii="Times New Roman" w:hAnsi="Times New Roman" w:cs="Times New Roman"/>
          <w:bCs/>
          <w:sz w:val="24"/>
          <w:szCs w:val="24"/>
        </w:rPr>
        <w:t>accused’s legal practitioners</w:t>
      </w:r>
      <w:r w:rsidR="00840588">
        <w:rPr>
          <w:rFonts w:ascii="Times New Roman" w:hAnsi="Times New Roman" w:cs="Times New Roman"/>
          <w:bCs/>
          <w:sz w:val="24"/>
          <w:szCs w:val="24"/>
        </w:rPr>
        <w:t>.</w:t>
      </w:r>
    </w:p>
    <w:sectPr w:rsidR="00A901CC" w:rsidRPr="00A901CC">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5867A" w14:textId="77777777" w:rsidR="00536B17" w:rsidRDefault="00536B17" w:rsidP="002B5C97">
      <w:pPr>
        <w:spacing w:after="0" w:line="240" w:lineRule="auto"/>
      </w:pPr>
      <w:r>
        <w:separator/>
      </w:r>
    </w:p>
  </w:endnote>
  <w:endnote w:type="continuationSeparator" w:id="0">
    <w:p w14:paraId="38505AE3" w14:textId="77777777" w:rsidR="00536B17" w:rsidRDefault="00536B17" w:rsidP="002B5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A1D89" w14:textId="77777777" w:rsidR="00536B17" w:rsidRDefault="00536B17" w:rsidP="002B5C97">
      <w:pPr>
        <w:spacing w:after="0" w:line="240" w:lineRule="auto"/>
      </w:pPr>
      <w:r>
        <w:separator/>
      </w:r>
    </w:p>
  </w:footnote>
  <w:footnote w:type="continuationSeparator" w:id="0">
    <w:p w14:paraId="038E4F3F" w14:textId="77777777" w:rsidR="00536B17" w:rsidRDefault="00536B17" w:rsidP="002B5C97">
      <w:pPr>
        <w:spacing w:after="0" w:line="240" w:lineRule="auto"/>
      </w:pPr>
      <w:r>
        <w:continuationSeparator/>
      </w:r>
    </w:p>
  </w:footnote>
  <w:footnote w:id="1">
    <w:p w14:paraId="329339F9" w14:textId="0D88A7F6" w:rsidR="0064434C" w:rsidRDefault="0064434C">
      <w:pPr>
        <w:pStyle w:val="FootnoteText"/>
      </w:pPr>
      <w:r>
        <w:rPr>
          <w:rStyle w:val="FootnoteReference"/>
        </w:rPr>
        <w:footnoteRef/>
      </w:r>
      <w:r>
        <w:t xml:space="preserve"> </w:t>
      </w:r>
      <w:r w:rsidR="00122170" w:rsidRPr="00122170">
        <w:rPr>
          <w:rFonts w:ascii="Times New Roman" w:hAnsi="Times New Roman" w:cs="Times New Roman"/>
          <w:i/>
          <w:iCs/>
        </w:rPr>
        <w:t>Sv Mugwanda</w:t>
      </w:r>
      <w:r w:rsidR="00122170" w:rsidRPr="00122170">
        <w:rPr>
          <w:rFonts w:ascii="Times New Roman" w:hAnsi="Times New Roman" w:cs="Times New Roman"/>
        </w:rPr>
        <w:t xml:space="preserve"> </w:t>
      </w:r>
      <w:r w:rsidR="00122170" w:rsidRPr="00122170">
        <w:rPr>
          <w:rFonts w:ascii="Times New Roman" w:hAnsi="Times New Roman" w:cs="Times New Roman"/>
          <w:i/>
          <w:iCs/>
        </w:rPr>
        <w:t>v The State</w:t>
      </w:r>
      <w:r w:rsidR="00122170" w:rsidRPr="00122170">
        <w:rPr>
          <w:rFonts w:ascii="Times New Roman" w:hAnsi="Times New Roman" w:cs="Times New Roman"/>
        </w:rPr>
        <w:t xml:space="preserve"> 2002 (1) ZLR 574</w:t>
      </w:r>
    </w:p>
  </w:footnote>
  <w:footnote w:id="2">
    <w:p w14:paraId="3F8617D2" w14:textId="65D36C9A" w:rsidR="00E41396" w:rsidRDefault="00E41396">
      <w:pPr>
        <w:pStyle w:val="FootnoteText"/>
      </w:pPr>
      <w:r>
        <w:rPr>
          <w:rStyle w:val="FootnoteReference"/>
        </w:rPr>
        <w:footnoteRef/>
      </w:r>
      <w:r>
        <w:t xml:space="preserve"> </w:t>
      </w:r>
      <w:r w:rsidR="003E705E" w:rsidRPr="003E705E">
        <w:t>Zulman JA in 2000 (1) SACR</w:t>
      </w:r>
    </w:p>
  </w:footnote>
  <w:footnote w:id="3">
    <w:p w14:paraId="440D2EB9" w14:textId="55CDC4BA" w:rsidR="0081572D" w:rsidRDefault="0081572D">
      <w:pPr>
        <w:pStyle w:val="FootnoteText"/>
      </w:pPr>
      <w:r>
        <w:rPr>
          <w:rStyle w:val="FootnoteReference"/>
        </w:rPr>
        <w:footnoteRef/>
      </w:r>
      <w:r>
        <w:t xml:space="preserve"> </w:t>
      </w:r>
      <w:r w:rsidR="00D12551" w:rsidRPr="00D12551">
        <w:t xml:space="preserve">Magasela v The State (1257/2023) [2025] ZASCA 08 (31 January 2025) </w:t>
      </w:r>
      <w:r w:rsidR="00D1255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878354"/>
      <w:docPartObj>
        <w:docPartGallery w:val="Page Numbers (Top of Page)"/>
        <w:docPartUnique/>
      </w:docPartObj>
    </w:sdtPr>
    <w:sdtEndPr>
      <w:rPr>
        <w:noProof/>
      </w:rPr>
    </w:sdtEndPr>
    <w:sdtContent>
      <w:p w14:paraId="1FD07BBD" w14:textId="7E478F99" w:rsidR="00C90CEE" w:rsidRDefault="00C90CEE">
        <w:pPr>
          <w:pStyle w:val="Header"/>
          <w:jc w:val="right"/>
          <w:rPr>
            <w:noProof/>
          </w:rPr>
        </w:pPr>
        <w:r>
          <w:fldChar w:fldCharType="begin"/>
        </w:r>
        <w:r>
          <w:instrText xml:space="preserve"> PAGE   \* MERGEFORMAT </w:instrText>
        </w:r>
        <w:r>
          <w:fldChar w:fldCharType="separate"/>
        </w:r>
        <w:r w:rsidR="00840588">
          <w:rPr>
            <w:noProof/>
          </w:rPr>
          <w:t>1</w:t>
        </w:r>
        <w:r>
          <w:rPr>
            <w:noProof/>
          </w:rPr>
          <w:fldChar w:fldCharType="end"/>
        </w:r>
      </w:p>
      <w:p w14:paraId="7CE9CF1D" w14:textId="06096523" w:rsidR="00676C0A" w:rsidRDefault="00C90CEE" w:rsidP="003F7DC0">
        <w:pPr>
          <w:pStyle w:val="Header"/>
          <w:jc w:val="right"/>
          <w:rPr>
            <w:noProof/>
          </w:rPr>
        </w:pPr>
        <w:r>
          <w:rPr>
            <w:noProof/>
          </w:rPr>
          <w:t>HCC</w:t>
        </w:r>
        <w:r w:rsidR="00C95C3C">
          <w:rPr>
            <w:noProof/>
          </w:rPr>
          <w:t xml:space="preserve"> </w:t>
        </w:r>
        <w:r w:rsidR="005667A5">
          <w:rPr>
            <w:noProof/>
          </w:rPr>
          <w:t>31/25</w:t>
        </w:r>
      </w:p>
      <w:p w14:paraId="232A0C4A" w14:textId="40E71376" w:rsidR="00C90CEE" w:rsidRDefault="00676C0A" w:rsidP="003F7DC0">
        <w:pPr>
          <w:pStyle w:val="Header"/>
          <w:jc w:val="right"/>
          <w:rPr>
            <w:noProof/>
          </w:rPr>
        </w:pPr>
        <w:r>
          <w:rPr>
            <w:noProof/>
          </w:rPr>
          <w:t>HCCR 496/25</w:t>
        </w:r>
      </w:p>
    </w:sdtContent>
  </w:sdt>
  <w:p w14:paraId="298FF44D" w14:textId="77777777" w:rsidR="00C90CEE" w:rsidRDefault="00C90C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732C"/>
    <w:multiLevelType w:val="hybridMultilevel"/>
    <w:tmpl w:val="F990D4A2"/>
    <w:lvl w:ilvl="0" w:tplc="FAA8BA26">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0FC359F4"/>
    <w:multiLevelType w:val="hybridMultilevel"/>
    <w:tmpl w:val="C7010C8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C57AB9"/>
    <w:multiLevelType w:val="hybridMultilevel"/>
    <w:tmpl w:val="C82E22D4"/>
    <w:lvl w:ilvl="0" w:tplc="B8926CF0">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15:restartNumberingAfterBreak="0">
    <w:nsid w:val="3BBE1CBB"/>
    <w:multiLevelType w:val="hybridMultilevel"/>
    <w:tmpl w:val="A404DD40"/>
    <w:lvl w:ilvl="0" w:tplc="77EC0F32">
      <w:start w:val="1"/>
      <w:numFmt w:val="decimal"/>
      <w:lvlText w:val="%1."/>
      <w:lvlJc w:val="left"/>
      <w:pPr>
        <w:ind w:left="720" w:hanging="360"/>
      </w:pPr>
      <w:rPr>
        <w:rFonts w:hint="default"/>
        <w:b/>
        <w:i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42D47358"/>
    <w:multiLevelType w:val="hybridMultilevel"/>
    <w:tmpl w:val="52BEA62A"/>
    <w:lvl w:ilvl="0" w:tplc="A7B429B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5" w15:restartNumberingAfterBreak="0">
    <w:nsid w:val="4B913D5E"/>
    <w:multiLevelType w:val="hybridMultilevel"/>
    <w:tmpl w:val="8A8EF9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54AA5433"/>
    <w:multiLevelType w:val="hybridMultilevel"/>
    <w:tmpl w:val="2A0EA09A"/>
    <w:lvl w:ilvl="0" w:tplc="2D48816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15:restartNumberingAfterBreak="0">
    <w:nsid w:val="689B48B5"/>
    <w:multiLevelType w:val="hybridMultilevel"/>
    <w:tmpl w:val="7A744EFE"/>
    <w:lvl w:ilvl="0" w:tplc="A4F869B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16cid:durableId="1312565617">
    <w:abstractNumId w:val="3"/>
  </w:num>
  <w:num w:numId="2" w16cid:durableId="195822123">
    <w:abstractNumId w:val="5"/>
  </w:num>
  <w:num w:numId="3" w16cid:durableId="175927787">
    <w:abstractNumId w:val="2"/>
  </w:num>
  <w:num w:numId="4" w16cid:durableId="912811932">
    <w:abstractNumId w:val="6"/>
  </w:num>
  <w:num w:numId="5" w16cid:durableId="713889004">
    <w:abstractNumId w:val="4"/>
  </w:num>
  <w:num w:numId="6" w16cid:durableId="217788233">
    <w:abstractNumId w:val="0"/>
  </w:num>
  <w:num w:numId="7" w16cid:durableId="1415856796">
    <w:abstractNumId w:val="1"/>
  </w:num>
  <w:num w:numId="8" w16cid:durableId="5078707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138"/>
    <w:rsid w:val="000045FF"/>
    <w:rsid w:val="0000739E"/>
    <w:rsid w:val="000119BA"/>
    <w:rsid w:val="0001230A"/>
    <w:rsid w:val="00012D2E"/>
    <w:rsid w:val="00012EC0"/>
    <w:rsid w:val="00013F4B"/>
    <w:rsid w:val="0001406B"/>
    <w:rsid w:val="000162F8"/>
    <w:rsid w:val="000165CD"/>
    <w:rsid w:val="00020C92"/>
    <w:rsid w:val="00023FB5"/>
    <w:rsid w:val="00024D48"/>
    <w:rsid w:val="000255E4"/>
    <w:rsid w:val="00027786"/>
    <w:rsid w:val="0003162D"/>
    <w:rsid w:val="00034E2D"/>
    <w:rsid w:val="00037D15"/>
    <w:rsid w:val="0004263E"/>
    <w:rsid w:val="00042B4A"/>
    <w:rsid w:val="000455CD"/>
    <w:rsid w:val="000518BC"/>
    <w:rsid w:val="00051919"/>
    <w:rsid w:val="0005323B"/>
    <w:rsid w:val="00053619"/>
    <w:rsid w:val="00053E1F"/>
    <w:rsid w:val="00055836"/>
    <w:rsid w:val="00056255"/>
    <w:rsid w:val="0005695E"/>
    <w:rsid w:val="00057C1A"/>
    <w:rsid w:val="00067A3F"/>
    <w:rsid w:val="00071263"/>
    <w:rsid w:val="00072076"/>
    <w:rsid w:val="00072D34"/>
    <w:rsid w:val="00073ED2"/>
    <w:rsid w:val="00074CAA"/>
    <w:rsid w:val="0008071F"/>
    <w:rsid w:val="00080CBD"/>
    <w:rsid w:val="000820FB"/>
    <w:rsid w:val="000846E9"/>
    <w:rsid w:val="00085872"/>
    <w:rsid w:val="00086FE6"/>
    <w:rsid w:val="00087252"/>
    <w:rsid w:val="00087D3E"/>
    <w:rsid w:val="00090179"/>
    <w:rsid w:val="00092E0D"/>
    <w:rsid w:val="00094BD1"/>
    <w:rsid w:val="00096A59"/>
    <w:rsid w:val="000A1CFC"/>
    <w:rsid w:val="000A2733"/>
    <w:rsid w:val="000A3968"/>
    <w:rsid w:val="000A6A8C"/>
    <w:rsid w:val="000B18A4"/>
    <w:rsid w:val="000B378B"/>
    <w:rsid w:val="000B4951"/>
    <w:rsid w:val="000C0E65"/>
    <w:rsid w:val="000C4524"/>
    <w:rsid w:val="000D1882"/>
    <w:rsid w:val="000D43BC"/>
    <w:rsid w:val="000D57F9"/>
    <w:rsid w:val="000D5AAE"/>
    <w:rsid w:val="000D5F9E"/>
    <w:rsid w:val="000E0C38"/>
    <w:rsid w:val="000E36AD"/>
    <w:rsid w:val="000E41D9"/>
    <w:rsid w:val="000E758F"/>
    <w:rsid w:val="000F2689"/>
    <w:rsid w:val="000F3483"/>
    <w:rsid w:val="001016D3"/>
    <w:rsid w:val="00102C9B"/>
    <w:rsid w:val="001031AC"/>
    <w:rsid w:val="00103CBA"/>
    <w:rsid w:val="001048F2"/>
    <w:rsid w:val="00105AE0"/>
    <w:rsid w:val="001101A3"/>
    <w:rsid w:val="00110683"/>
    <w:rsid w:val="00111826"/>
    <w:rsid w:val="00112123"/>
    <w:rsid w:val="00113206"/>
    <w:rsid w:val="0011486A"/>
    <w:rsid w:val="00115F8F"/>
    <w:rsid w:val="00116A9F"/>
    <w:rsid w:val="00117E01"/>
    <w:rsid w:val="001208DD"/>
    <w:rsid w:val="0012126E"/>
    <w:rsid w:val="00122170"/>
    <w:rsid w:val="001235A4"/>
    <w:rsid w:val="001247A0"/>
    <w:rsid w:val="0012578E"/>
    <w:rsid w:val="001262F5"/>
    <w:rsid w:val="0013215D"/>
    <w:rsid w:val="001331CB"/>
    <w:rsid w:val="00133E6E"/>
    <w:rsid w:val="00135A62"/>
    <w:rsid w:val="00136D33"/>
    <w:rsid w:val="00144049"/>
    <w:rsid w:val="00144E3E"/>
    <w:rsid w:val="00151C66"/>
    <w:rsid w:val="00152436"/>
    <w:rsid w:val="00156309"/>
    <w:rsid w:val="001568A6"/>
    <w:rsid w:val="00157155"/>
    <w:rsid w:val="00157640"/>
    <w:rsid w:val="00160F53"/>
    <w:rsid w:val="00161327"/>
    <w:rsid w:val="00162FC4"/>
    <w:rsid w:val="00163245"/>
    <w:rsid w:val="00165542"/>
    <w:rsid w:val="00170130"/>
    <w:rsid w:val="001708E7"/>
    <w:rsid w:val="001717B0"/>
    <w:rsid w:val="001732E6"/>
    <w:rsid w:val="00173EE1"/>
    <w:rsid w:val="00173F55"/>
    <w:rsid w:val="001746DD"/>
    <w:rsid w:val="001751BE"/>
    <w:rsid w:val="00175D8E"/>
    <w:rsid w:val="001777B2"/>
    <w:rsid w:val="00182302"/>
    <w:rsid w:val="00182771"/>
    <w:rsid w:val="00184EEE"/>
    <w:rsid w:val="0018648B"/>
    <w:rsid w:val="00186573"/>
    <w:rsid w:val="0019196B"/>
    <w:rsid w:val="00194397"/>
    <w:rsid w:val="00194604"/>
    <w:rsid w:val="0019494F"/>
    <w:rsid w:val="00195185"/>
    <w:rsid w:val="001964D9"/>
    <w:rsid w:val="00196C2B"/>
    <w:rsid w:val="001A06CE"/>
    <w:rsid w:val="001A0E07"/>
    <w:rsid w:val="001A1825"/>
    <w:rsid w:val="001A2514"/>
    <w:rsid w:val="001A4184"/>
    <w:rsid w:val="001A5753"/>
    <w:rsid w:val="001A6E07"/>
    <w:rsid w:val="001A7643"/>
    <w:rsid w:val="001B16B2"/>
    <w:rsid w:val="001B1F54"/>
    <w:rsid w:val="001C0AD8"/>
    <w:rsid w:val="001C25B4"/>
    <w:rsid w:val="001C5A56"/>
    <w:rsid w:val="001C68EF"/>
    <w:rsid w:val="001D1C27"/>
    <w:rsid w:val="001D3AB2"/>
    <w:rsid w:val="001D57F4"/>
    <w:rsid w:val="001E055B"/>
    <w:rsid w:val="001E467A"/>
    <w:rsid w:val="001E5BAF"/>
    <w:rsid w:val="001E710C"/>
    <w:rsid w:val="001E748A"/>
    <w:rsid w:val="001E76F9"/>
    <w:rsid w:val="001F062C"/>
    <w:rsid w:val="001F58A6"/>
    <w:rsid w:val="001F70DF"/>
    <w:rsid w:val="001F7AB2"/>
    <w:rsid w:val="002000F4"/>
    <w:rsid w:val="00200FA9"/>
    <w:rsid w:val="0020129A"/>
    <w:rsid w:val="00202857"/>
    <w:rsid w:val="00203019"/>
    <w:rsid w:val="00206124"/>
    <w:rsid w:val="002070C8"/>
    <w:rsid w:val="00212789"/>
    <w:rsid w:val="00212A79"/>
    <w:rsid w:val="00212C05"/>
    <w:rsid w:val="00214BE3"/>
    <w:rsid w:val="00217502"/>
    <w:rsid w:val="0022204B"/>
    <w:rsid w:val="0022624D"/>
    <w:rsid w:val="002264DB"/>
    <w:rsid w:val="0023393E"/>
    <w:rsid w:val="00233A5B"/>
    <w:rsid w:val="002349EB"/>
    <w:rsid w:val="00236A17"/>
    <w:rsid w:val="0023707E"/>
    <w:rsid w:val="00240A84"/>
    <w:rsid w:val="00241587"/>
    <w:rsid w:val="00242D55"/>
    <w:rsid w:val="0024600A"/>
    <w:rsid w:val="00246B52"/>
    <w:rsid w:val="00247751"/>
    <w:rsid w:val="00247DF2"/>
    <w:rsid w:val="002543EB"/>
    <w:rsid w:val="0025497D"/>
    <w:rsid w:val="00262F68"/>
    <w:rsid w:val="0026422E"/>
    <w:rsid w:val="00264E80"/>
    <w:rsid w:val="00265CD9"/>
    <w:rsid w:val="00267006"/>
    <w:rsid w:val="00267098"/>
    <w:rsid w:val="002700ED"/>
    <w:rsid w:val="00272360"/>
    <w:rsid w:val="002728AC"/>
    <w:rsid w:val="00274D40"/>
    <w:rsid w:val="00274E67"/>
    <w:rsid w:val="00275ACC"/>
    <w:rsid w:val="00276F41"/>
    <w:rsid w:val="00286A19"/>
    <w:rsid w:val="00290205"/>
    <w:rsid w:val="002927E1"/>
    <w:rsid w:val="002A50F3"/>
    <w:rsid w:val="002A6C5B"/>
    <w:rsid w:val="002A78F2"/>
    <w:rsid w:val="002A7F22"/>
    <w:rsid w:val="002B2046"/>
    <w:rsid w:val="002B2A6E"/>
    <w:rsid w:val="002B34C5"/>
    <w:rsid w:val="002B531B"/>
    <w:rsid w:val="002B5C97"/>
    <w:rsid w:val="002B6AE2"/>
    <w:rsid w:val="002C1B9C"/>
    <w:rsid w:val="002C4BB6"/>
    <w:rsid w:val="002D1F2D"/>
    <w:rsid w:val="002D35C4"/>
    <w:rsid w:val="002D4C86"/>
    <w:rsid w:val="002E14F7"/>
    <w:rsid w:val="002E31E5"/>
    <w:rsid w:val="002E52E3"/>
    <w:rsid w:val="002E71EC"/>
    <w:rsid w:val="002F0900"/>
    <w:rsid w:val="002F7182"/>
    <w:rsid w:val="0030033E"/>
    <w:rsid w:val="0030264B"/>
    <w:rsid w:val="0030762A"/>
    <w:rsid w:val="003106E4"/>
    <w:rsid w:val="003115D2"/>
    <w:rsid w:val="0031172F"/>
    <w:rsid w:val="00314E8E"/>
    <w:rsid w:val="00314F29"/>
    <w:rsid w:val="003166D2"/>
    <w:rsid w:val="00317E3E"/>
    <w:rsid w:val="00321409"/>
    <w:rsid w:val="00322EE3"/>
    <w:rsid w:val="0034027B"/>
    <w:rsid w:val="003432D9"/>
    <w:rsid w:val="00350841"/>
    <w:rsid w:val="00350C0F"/>
    <w:rsid w:val="0035105E"/>
    <w:rsid w:val="0035133C"/>
    <w:rsid w:val="00351FF8"/>
    <w:rsid w:val="003523D9"/>
    <w:rsid w:val="003534D7"/>
    <w:rsid w:val="0035369A"/>
    <w:rsid w:val="0035446B"/>
    <w:rsid w:val="0035487B"/>
    <w:rsid w:val="00356A50"/>
    <w:rsid w:val="00360375"/>
    <w:rsid w:val="00370011"/>
    <w:rsid w:val="00370C6E"/>
    <w:rsid w:val="00373DB5"/>
    <w:rsid w:val="00375427"/>
    <w:rsid w:val="00377EFE"/>
    <w:rsid w:val="003822D2"/>
    <w:rsid w:val="0038376C"/>
    <w:rsid w:val="00383C62"/>
    <w:rsid w:val="00384ACB"/>
    <w:rsid w:val="00385CEF"/>
    <w:rsid w:val="003878B1"/>
    <w:rsid w:val="003905EB"/>
    <w:rsid w:val="00392D46"/>
    <w:rsid w:val="003A0227"/>
    <w:rsid w:val="003A2DD0"/>
    <w:rsid w:val="003A449F"/>
    <w:rsid w:val="003A57A3"/>
    <w:rsid w:val="003A60BE"/>
    <w:rsid w:val="003B010A"/>
    <w:rsid w:val="003B130F"/>
    <w:rsid w:val="003B1352"/>
    <w:rsid w:val="003B1FA9"/>
    <w:rsid w:val="003B27F9"/>
    <w:rsid w:val="003B42C9"/>
    <w:rsid w:val="003B729A"/>
    <w:rsid w:val="003B7439"/>
    <w:rsid w:val="003C5782"/>
    <w:rsid w:val="003D0628"/>
    <w:rsid w:val="003D124C"/>
    <w:rsid w:val="003D1602"/>
    <w:rsid w:val="003D53DD"/>
    <w:rsid w:val="003D5C44"/>
    <w:rsid w:val="003E0C6B"/>
    <w:rsid w:val="003E2842"/>
    <w:rsid w:val="003E2BD7"/>
    <w:rsid w:val="003E497C"/>
    <w:rsid w:val="003E4B4A"/>
    <w:rsid w:val="003E705E"/>
    <w:rsid w:val="003F0AFD"/>
    <w:rsid w:val="003F296F"/>
    <w:rsid w:val="003F4180"/>
    <w:rsid w:val="003F47A8"/>
    <w:rsid w:val="003F4CFE"/>
    <w:rsid w:val="003F4D42"/>
    <w:rsid w:val="003F50FF"/>
    <w:rsid w:val="003F5194"/>
    <w:rsid w:val="003F7DC0"/>
    <w:rsid w:val="004024B6"/>
    <w:rsid w:val="00403BFE"/>
    <w:rsid w:val="004068B1"/>
    <w:rsid w:val="004107C9"/>
    <w:rsid w:val="00412401"/>
    <w:rsid w:val="004130F0"/>
    <w:rsid w:val="0041594F"/>
    <w:rsid w:val="00420079"/>
    <w:rsid w:val="00420FD7"/>
    <w:rsid w:val="0042101C"/>
    <w:rsid w:val="004220D7"/>
    <w:rsid w:val="0042481A"/>
    <w:rsid w:val="00426AE0"/>
    <w:rsid w:val="004316DD"/>
    <w:rsid w:val="00431CB1"/>
    <w:rsid w:val="00432B50"/>
    <w:rsid w:val="00433E8E"/>
    <w:rsid w:val="00436C8E"/>
    <w:rsid w:val="004400DF"/>
    <w:rsid w:val="00440EF2"/>
    <w:rsid w:val="0044174B"/>
    <w:rsid w:val="00447277"/>
    <w:rsid w:val="0045109E"/>
    <w:rsid w:val="004524D1"/>
    <w:rsid w:val="004573F0"/>
    <w:rsid w:val="00466D30"/>
    <w:rsid w:val="00467E1A"/>
    <w:rsid w:val="00467F17"/>
    <w:rsid w:val="00471A9A"/>
    <w:rsid w:val="00473C0E"/>
    <w:rsid w:val="004761AF"/>
    <w:rsid w:val="00480C7E"/>
    <w:rsid w:val="00482399"/>
    <w:rsid w:val="00483F65"/>
    <w:rsid w:val="0048523B"/>
    <w:rsid w:val="00485326"/>
    <w:rsid w:val="00485C42"/>
    <w:rsid w:val="00487F63"/>
    <w:rsid w:val="004925BD"/>
    <w:rsid w:val="00492B63"/>
    <w:rsid w:val="00493117"/>
    <w:rsid w:val="004936F9"/>
    <w:rsid w:val="00494B2D"/>
    <w:rsid w:val="00495AF7"/>
    <w:rsid w:val="00495D49"/>
    <w:rsid w:val="00497A0A"/>
    <w:rsid w:val="004A486F"/>
    <w:rsid w:val="004A6A78"/>
    <w:rsid w:val="004A7478"/>
    <w:rsid w:val="004B1BDF"/>
    <w:rsid w:val="004B2033"/>
    <w:rsid w:val="004B23B0"/>
    <w:rsid w:val="004B2677"/>
    <w:rsid w:val="004B4B5C"/>
    <w:rsid w:val="004B53E9"/>
    <w:rsid w:val="004B7857"/>
    <w:rsid w:val="004C21C7"/>
    <w:rsid w:val="004C25BA"/>
    <w:rsid w:val="004C4A59"/>
    <w:rsid w:val="004C4DCC"/>
    <w:rsid w:val="004C7EA4"/>
    <w:rsid w:val="004D0846"/>
    <w:rsid w:val="004D3813"/>
    <w:rsid w:val="004D45B3"/>
    <w:rsid w:val="004D4736"/>
    <w:rsid w:val="004D6FD1"/>
    <w:rsid w:val="004E1042"/>
    <w:rsid w:val="004E168B"/>
    <w:rsid w:val="004E2D6A"/>
    <w:rsid w:val="004E30BC"/>
    <w:rsid w:val="004E5DB8"/>
    <w:rsid w:val="004E7E7E"/>
    <w:rsid w:val="004F0BE0"/>
    <w:rsid w:val="004F225D"/>
    <w:rsid w:val="004F33D2"/>
    <w:rsid w:val="004F40CB"/>
    <w:rsid w:val="004F4B06"/>
    <w:rsid w:val="004F515F"/>
    <w:rsid w:val="004F6164"/>
    <w:rsid w:val="004F78ED"/>
    <w:rsid w:val="005010E1"/>
    <w:rsid w:val="00501262"/>
    <w:rsid w:val="00506A5A"/>
    <w:rsid w:val="00506F8A"/>
    <w:rsid w:val="00511EBB"/>
    <w:rsid w:val="00513368"/>
    <w:rsid w:val="005163F8"/>
    <w:rsid w:val="0051778D"/>
    <w:rsid w:val="00523A1D"/>
    <w:rsid w:val="00527C27"/>
    <w:rsid w:val="00530446"/>
    <w:rsid w:val="005310ED"/>
    <w:rsid w:val="005311E0"/>
    <w:rsid w:val="005346EB"/>
    <w:rsid w:val="0053513A"/>
    <w:rsid w:val="00536B17"/>
    <w:rsid w:val="00540CD2"/>
    <w:rsid w:val="00541CEE"/>
    <w:rsid w:val="005420A7"/>
    <w:rsid w:val="005430DB"/>
    <w:rsid w:val="005433CC"/>
    <w:rsid w:val="00543D0D"/>
    <w:rsid w:val="00546EEB"/>
    <w:rsid w:val="00550B24"/>
    <w:rsid w:val="00553662"/>
    <w:rsid w:val="00554475"/>
    <w:rsid w:val="005544FA"/>
    <w:rsid w:val="005553B0"/>
    <w:rsid w:val="00556714"/>
    <w:rsid w:val="0055745D"/>
    <w:rsid w:val="00560182"/>
    <w:rsid w:val="00560C85"/>
    <w:rsid w:val="00561C17"/>
    <w:rsid w:val="00563CB0"/>
    <w:rsid w:val="005667A5"/>
    <w:rsid w:val="00567443"/>
    <w:rsid w:val="0057014C"/>
    <w:rsid w:val="0057422D"/>
    <w:rsid w:val="005755FD"/>
    <w:rsid w:val="005762E2"/>
    <w:rsid w:val="00576A4A"/>
    <w:rsid w:val="0058359E"/>
    <w:rsid w:val="0058575D"/>
    <w:rsid w:val="00587144"/>
    <w:rsid w:val="0058720E"/>
    <w:rsid w:val="00587A27"/>
    <w:rsid w:val="00591FEC"/>
    <w:rsid w:val="00592456"/>
    <w:rsid w:val="005929EA"/>
    <w:rsid w:val="005932EC"/>
    <w:rsid w:val="005957BD"/>
    <w:rsid w:val="00596E99"/>
    <w:rsid w:val="00597225"/>
    <w:rsid w:val="00597FD6"/>
    <w:rsid w:val="005A0023"/>
    <w:rsid w:val="005A07E4"/>
    <w:rsid w:val="005A2784"/>
    <w:rsid w:val="005A3ACF"/>
    <w:rsid w:val="005B243A"/>
    <w:rsid w:val="005B3869"/>
    <w:rsid w:val="005B3B58"/>
    <w:rsid w:val="005B54AA"/>
    <w:rsid w:val="005B72D5"/>
    <w:rsid w:val="005B7748"/>
    <w:rsid w:val="005C1183"/>
    <w:rsid w:val="005C2E5F"/>
    <w:rsid w:val="005C606A"/>
    <w:rsid w:val="005D1283"/>
    <w:rsid w:val="005D1B95"/>
    <w:rsid w:val="005D3518"/>
    <w:rsid w:val="005D382C"/>
    <w:rsid w:val="005D3B16"/>
    <w:rsid w:val="005E20B8"/>
    <w:rsid w:val="005E547A"/>
    <w:rsid w:val="005F0798"/>
    <w:rsid w:val="005F100A"/>
    <w:rsid w:val="005F3428"/>
    <w:rsid w:val="005F4027"/>
    <w:rsid w:val="005F4303"/>
    <w:rsid w:val="005F4971"/>
    <w:rsid w:val="005F5370"/>
    <w:rsid w:val="005F665B"/>
    <w:rsid w:val="005F74ED"/>
    <w:rsid w:val="00600AE9"/>
    <w:rsid w:val="006021E2"/>
    <w:rsid w:val="00603E4A"/>
    <w:rsid w:val="00604B06"/>
    <w:rsid w:val="00606B7F"/>
    <w:rsid w:val="00607361"/>
    <w:rsid w:val="00610971"/>
    <w:rsid w:val="0061620B"/>
    <w:rsid w:val="00616218"/>
    <w:rsid w:val="0061792B"/>
    <w:rsid w:val="00620CCF"/>
    <w:rsid w:val="0062148E"/>
    <w:rsid w:val="00623723"/>
    <w:rsid w:val="006239A2"/>
    <w:rsid w:val="00627170"/>
    <w:rsid w:val="00631069"/>
    <w:rsid w:val="006328B2"/>
    <w:rsid w:val="00640208"/>
    <w:rsid w:val="00640458"/>
    <w:rsid w:val="006404EB"/>
    <w:rsid w:val="006409B3"/>
    <w:rsid w:val="006413FE"/>
    <w:rsid w:val="00642D10"/>
    <w:rsid w:val="006440B4"/>
    <w:rsid w:val="0064434C"/>
    <w:rsid w:val="00645821"/>
    <w:rsid w:val="006478B8"/>
    <w:rsid w:val="00647B7C"/>
    <w:rsid w:val="0065157C"/>
    <w:rsid w:val="00655539"/>
    <w:rsid w:val="006575EC"/>
    <w:rsid w:val="006610E3"/>
    <w:rsid w:val="00663D1D"/>
    <w:rsid w:val="00665FB7"/>
    <w:rsid w:val="00671401"/>
    <w:rsid w:val="0067186A"/>
    <w:rsid w:val="00671DCB"/>
    <w:rsid w:val="0067349E"/>
    <w:rsid w:val="00676C0A"/>
    <w:rsid w:val="00676EFF"/>
    <w:rsid w:val="00677B6E"/>
    <w:rsid w:val="00682730"/>
    <w:rsid w:val="006832E3"/>
    <w:rsid w:val="00683932"/>
    <w:rsid w:val="006841CC"/>
    <w:rsid w:val="006852AD"/>
    <w:rsid w:val="006904A6"/>
    <w:rsid w:val="00695ADC"/>
    <w:rsid w:val="006A3355"/>
    <w:rsid w:val="006A7595"/>
    <w:rsid w:val="006B1DA1"/>
    <w:rsid w:val="006B4DC6"/>
    <w:rsid w:val="006B5217"/>
    <w:rsid w:val="006C45FA"/>
    <w:rsid w:val="006C4C10"/>
    <w:rsid w:val="006C4FFA"/>
    <w:rsid w:val="006C638B"/>
    <w:rsid w:val="006D04BF"/>
    <w:rsid w:val="006D0501"/>
    <w:rsid w:val="006D27FB"/>
    <w:rsid w:val="006D2F6F"/>
    <w:rsid w:val="006E225F"/>
    <w:rsid w:val="006E43AB"/>
    <w:rsid w:val="006F47FF"/>
    <w:rsid w:val="006F4E21"/>
    <w:rsid w:val="006F56FA"/>
    <w:rsid w:val="006F5D7F"/>
    <w:rsid w:val="006F62B1"/>
    <w:rsid w:val="006F6348"/>
    <w:rsid w:val="006F7F97"/>
    <w:rsid w:val="007008D9"/>
    <w:rsid w:val="00702CDF"/>
    <w:rsid w:val="00707AB4"/>
    <w:rsid w:val="007148A4"/>
    <w:rsid w:val="00714A0E"/>
    <w:rsid w:val="00714BFC"/>
    <w:rsid w:val="007225E1"/>
    <w:rsid w:val="00722C94"/>
    <w:rsid w:val="00723EC0"/>
    <w:rsid w:val="007249E6"/>
    <w:rsid w:val="00726F4A"/>
    <w:rsid w:val="00727EC3"/>
    <w:rsid w:val="00734160"/>
    <w:rsid w:val="00741C1E"/>
    <w:rsid w:val="0074383F"/>
    <w:rsid w:val="007444D4"/>
    <w:rsid w:val="00747E92"/>
    <w:rsid w:val="00750DAC"/>
    <w:rsid w:val="007513E7"/>
    <w:rsid w:val="00751F3F"/>
    <w:rsid w:val="00754987"/>
    <w:rsid w:val="007623D1"/>
    <w:rsid w:val="007627D2"/>
    <w:rsid w:val="007650AD"/>
    <w:rsid w:val="00766667"/>
    <w:rsid w:val="00766ABC"/>
    <w:rsid w:val="00771FE1"/>
    <w:rsid w:val="00772A7F"/>
    <w:rsid w:val="00776C06"/>
    <w:rsid w:val="00776C41"/>
    <w:rsid w:val="00777A69"/>
    <w:rsid w:val="0078321D"/>
    <w:rsid w:val="00790A25"/>
    <w:rsid w:val="00790AF2"/>
    <w:rsid w:val="00793CC2"/>
    <w:rsid w:val="0079563C"/>
    <w:rsid w:val="007972DE"/>
    <w:rsid w:val="007A1457"/>
    <w:rsid w:val="007A2908"/>
    <w:rsid w:val="007A2F66"/>
    <w:rsid w:val="007A4B36"/>
    <w:rsid w:val="007A72F1"/>
    <w:rsid w:val="007B0FA2"/>
    <w:rsid w:val="007B1013"/>
    <w:rsid w:val="007B4581"/>
    <w:rsid w:val="007C31DA"/>
    <w:rsid w:val="007C6A71"/>
    <w:rsid w:val="007D1920"/>
    <w:rsid w:val="007D20D9"/>
    <w:rsid w:val="007D43D7"/>
    <w:rsid w:val="007D7195"/>
    <w:rsid w:val="007E0138"/>
    <w:rsid w:val="007E08EE"/>
    <w:rsid w:val="007E1C1B"/>
    <w:rsid w:val="007E33B1"/>
    <w:rsid w:val="007E380D"/>
    <w:rsid w:val="007E50DF"/>
    <w:rsid w:val="007E7D13"/>
    <w:rsid w:val="007F39A3"/>
    <w:rsid w:val="007F7668"/>
    <w:rsid w:val="008133EE"/>
    <w:rsid w:val="0081572D"/>
    <w:rsid w:val="00816DD0"/>
    <w:rsid w:val="0081704F"/>
    <w:rsid w:val="0082491A"/>
    <w:rsid w:val="00824D78"/>
    <w:rsid w:val="008254C5"/>
    <w:rsid w:val="008265E2"/>
    <w:rsid w:val="0082684D"/>
    <w:rsid w:val="008276F5"/>
    <w:rsid w:val="00827A9C"/>
    <w:rsid w:val="00832791"/>
    <w:rsid w:val="00836515"/>
    <w:rsid w:val="00840588"/>
    <w:rsid w:val="008418D1"/>
    <w:rsid w:val="00841F9E"/>
    <w:rsid w:val="0084213A"/>
    <w:rsid w:val="00842C4D"/>
    <w:rsid w:val="00844380"/>
    <w:rsid w:val="008458DB"/>
    <w:rsid w:val="0084635F"/>
    <w:rsid w:val="00852FC3"/>
    <w:rsid w:val="0085513D"/>
    <w:rsid w:val="00855BCF"/>
    <w:rsid w:val="008641F6"/>
    <w:rsid w:val="00865A59"/>
    <w:rsid w:val="008668B0"/>
    <w:rsid w:val="008709D4"/>
    <w:rsid w:val="008726B8"/>
    <w:rsid w:val="00872991"/>
    <w:rsid w:val="00874BC7"/>
    <w:rsid w:val="00876CBC"/>
    <w:rsid w:val="0088049C"/>
    <w:rsid w:val="00882C19"/>
    <w:rsid w:val="008835AE"/>
    <w:rsid w:val="008844CF"/>
    <w:rsid w:val="00884DFE"/>
    <w:rsid w:val="00884F46"/>
    <w:rsid w:val="00891166"/>
    <w:rsid w:val="00895243"/>
    <w:rsid w:val="00896A03"/>
    <w:rsid w:val="00896D94"/>
    <w:rsid w:val="008A43F5"/>
    <w:rsid w:val="008A5F6E"/>
    <w:rsid w:val="008B449A"/>
    <w:rsid w:val="008B57A7"/>
    <w:rsid w:val="008C0AA1"/>
    <w:rsid w:val="008C3320"/>
    <w:rsid w:val="008C5228"/>
    <w:rsid w:val="008D51AB"/>
    <w:rsid w:val="008D6996"/>
    <w:rsid w:val="008D7045"/>
    <w:rsid w:val="008D7AB0"/>
    <w:rsid w:val="008E00DD"/>
    <w:rsid w:val="008E2552"/>
    <w:rsid w:val="008E3DE4"/>
    <w:rsid w:val="008E60B9"/>
    <w:rsid w:val="008F3551"/>
    <w:rsid w:val="008F42A0"/>
    <w:rsid w:val="008F4538"/>
    <w:rsid w:val="0090147A"/>
    <w:rsid w:val="009035EE"/>
    <w:rsid w:val="00904255"/>
    <w:rsid w:val="009060C8"/>
    <w:rsid w:val="009075E3"/>
    <w:rsid w:val="009112C9"/>
    <w:rsid w:val="00913D38"/>
    <w:rsid w:val="009217D4"/>
    <w:rsid w:val="009243C2"/>
    <w:rsid w:val="00925C1C"/>
    <w:rsid w:val="00934CF1"/>
    <w:rsid w:val="009367F1"/>
    <w:rsid w:val="00937697"/>
    <w:rsid w:val="00937A6E"/>
    <w:rsid w:val="009400BB"/>
    <w:rsid w:val="00942158"/>
    <w:rsid w:val="00942645"/>
    <w:rsid w:val="00942D37"/>
    <w:rsid w:val="0094619B"/>
    <w:rsid w:val="00946706"/>
    <w:rsid w:val="00950DC0"/>
    <w:rsid w:val="0095277D"/>
    <w:rsid w:val="00954458"/>
    <w:rsid w:val="00956C31"/>
    <w:rsid w:val="00960575"/>
    <w:rsid w:val="009629DC"/>
    <w:rsid w:val="00962DE9"/>
    <w:rsid w:val="00967308"/>
    <w:rsid w:val="009710B4"/>
    <w:rsid w:val="00972A36"/>
    <w:rsid w:val="009730C1"/>
    <w:rsid w:val="00974B42"/>
    <w:rsid w:val="00974D7B"/>
    <w:rsid w:val="00976870"/>
    <w:rsid w:val="0098215D"/>
    <w:rsid w:val="00985B1F"/>
    <w:rsid w:val="00990DAD"/>
    <w:rsid w:val="00993F91"/>
    <w:rsid w:val="009945BF"/>
    <w:rsid w:val="00995325"/>
    <w:rsid w:val="00996E72"/>
    <w:rsid w:val="009A1644"/>
    <w:rsid w:val="009A2DDC"/>
    <w:rsid w:val="009A59F1"/>
    <w:rsid w:val="009A6ADB"/>
    <w:rsid w:val="009B017D"/>
    <w:rsid w:val="009B17D0"/>
    <w:rsid w:val="009B4433"/>
    <w:rsid w:val="009B4B1B"/>
    <w:rsid w:val="009B6E33"/>
    <w:rsid w:val="009B76EF"/>
    <w:rsid w:val="009C2D19"/>
    <w:rsid w:val="009C67F7"/>
    <w:rsid w:val="009C7A7E"/>
    <w:rsid w:val="009D0CF0"/>
    <w:rsid w:val="009D2664"/>
    <w:rsid w:val="009D2DEF"/>
    <w:rsid w:val="009D57EB"/>
    <w:rsid w:val="009D6024"/>
    <w:rsid w:val="009E0677"/>
    <w:rsid w:val="009E0FF1"/>
    <w:rsid w:val="009E1B98"/>
    <w:rsid w:val="009E3020"/>
    <w:rsid w:val="009E36E4"/>
    <w:rsid w:val="009E4191"/>
    <w:rsid w:val="009E4424"/>
    <w:rsid w:val="009E5C19"/>
    <w:rsid w:val="009F0457"/>
    <w:rsid w:val="009F132A"/>
    <w:rsid w:val="009F5061"/>
    <w:rsid w:val="009F6898"/>
    <w:rsid w:val="009F7280"/>
    <w:rsid w:val="00A00A60"/>
    <w:rsid w:val="00A02B35"/>
    <w:rsid w:val="00A04575"/>
    <w:rsid w:val="00A0737A"/>
    <w:rsid w:val="00A07CAC"/>
    <w:rsid w:val="00A07F43"/>
    <w:rsid w:val="00A10B02"/>
    <w:rsid w:val="00A11512"/>
    <w:rsid w:val="00A1607A"/>
    <w:rsid w:val="00A1750B"/>
    <w:rsid w:val="00A22460"/>
    <w:rsid w:val="00A234D0"/>
    <w:rsid w:val="00A24E76"/>
    <w:rsid w:val="00A32073"/>
    <w:rsid w:val="00A36AE2"/>
    <w:rsid w:val="00A37C89"/>
    <w:rsid w:val="00A4171D"/>
    <w:rsid w:val="00A439E0"/>
    <w:rsid w:val="00A43A42"/>
    <w:rsid w:val="00A454FD"/>
    <w:rsid w:val="00A45C1A"/>
    <w:rsid w:val="00A4623A"/>
    <w:rsid w:val="00A51C3A"/>
    <w:rsid w:val="00A555EC"/>
    <w:rsid w:val="00A574D6"/>
    <w:rsid w:val="00A600F9"/>
    <w:rsid w:val="00A62E47"/>
    <w:rsid w:val="00A65003"/>
    <w:rsid w:val="00A6618A"/>
    <w:rsid w:val="00A70445"/>
    <w:rsid w:val="00A712B1"/>
    <w:rsid w:val="00A71560"/>
    <w:rsid w:val="00A723B3"/>
    <w:rsid w:val="00A74667"/>
    <w:rsid w:val="00A7528A"/>
    <w:rsid w:val="00A7553F"/>
    <w:rsid w:val="00A85A42"/>
    <w:rsid w:val="00A901CC"/>
    <w:rsid w:val="00A9189D"/>
    <w:rsid w:val="00A93799"/>
    <w:rsid w:val="00A93F99"/>
    <w:rsid w:val="00A940A1"/>
    <w:rsid w:val="00A951D7"/>
    <w:rsid w:val="00A958ED"/>
    <w:rsid w:val="00AA3427"/>
    <w:rsid w:val="00AA506D"/>
    <w:rsid w:val="00AA668E"/>
    <w:rsid w:val="00AA7078"/>
    <w:rsid w:val="00AA70FC"/>
    <w:rsid w:val="00AB58EB"/>
    <w:rsid w:val="00AB6446"/>
    <w:rsid w:val="00AC25F1"/>
    <w:rsid w:val="00AC52A1"/>
    <w:rsid w:val="00AC71B7"/>
    <w:rsid w:val="00AD0929"/>
    <w:rsid w:val="00AD4A30"/>
    <w:rsid w:val="00AD6890"/>
    <w:rsid w:val="00AD7AE3"/>
    <w:rsid w:val="00AD7B2E"/>
    <w:rsid w:val="00AD7F5F"/>
    <w:rsid w:val="00AE055C"/>
    <w:rsid w:val="00AE0D8E"/>
    <w:rsid w:val="00AE18DD"/>
    <w:rsid w:val="00AE241D"/>
    <w:rsid w:val="00AE2606"/>
    <w:rsid w:val="00AE4B5C"/>
    <w:rsid w:val="00AE5FF0"/>
    <w:rsid w:val="00AE7576"/>
    <w:rsid w:val="00AF0EA5"/>
    <w:rsid w:val="00AF3A51"/>
    <w:rsid w:val="00AF440C"/>
    <w:rsid w:val="00AF6BAB"/>
    <w:rsid w:val="00AF77EB"/>
    <w:rsid w:val="00B035F8"/>
    <w:rsid w:val="00B0428B"/>
    <w:rsid w:val="00B10AFE"/>
    <w:rsid w:val="00B20166"/>
    <w:rsid w:val="00B23A50"/>
    <w:rsid w:val="00B2584D"/>
    <w:rsid w:val="00B268E9"/>
    <w:rsid w:val="00B2797C"/>
    <w:rsid w:val="00B30A57"/>
    <w:rsid w:val="00B30B6D"/>
    <w:rsid w:val="00B3106D"/>
    <w:rsid w:val="00B31272"/>
    <w:rsid w:val="00B359EC"/>
    <w:rsid w:val="00B47C2F"/>
    <w:rsid w:val="00B52B4A"/>
    <w:rsid w:val="00B55A50"/>
    <w:rsid w:val="00B573FC"/>
    <w:rsid w:val="00B6380B"/>
    <w:rsid w:val="00B66DB9"/>
    <w:rsid w:val="00B678B2"/>
    <w:rsid w:val="00B72C1C"/>
    <w:rsid w:val="00B73809"/>
    <w:rsid w:val="00B73B71"/>
    <w:rsid w:val="00B768FC"/>
    <w:rsid w:val="00B80DBB"/>
    <w:rsid w:val="00B81637"/>
    <w:rsid w:val="00B823EE"/>
    <w:rsid w:val="00B84511"/>
    <w:rsid w:val="00B85728"/>
    <w:rsid w:val="00B92D7B"/>
    <w:rsid w:val="00B96ACF"/>
    <w:rsid w:val="00B96B16"/>
    <w:rsid w:val="00B96F86"/>
    <w:rsid w:val="00BA0A9E"/>
    <w:rsid w:val="00BA0E66"/>
    <w:rsid w:val="00BA1DE7"/>
    <w:rsid w:val="00BA1EC9"/>
    <w:rsid w:val="00BA52DC"/>
    <w:rsid w:val="00BA5D88"/>
    <w:rsid w:val="00BA68F0"/>
    <w:rsid w:val="00BA6F50"/>
    <w:rsid w:val="00BA7F35"/>
    <w:rsid w:val="00BB0669"/>
    <w:rsid w:val="00BB5CDE"/>
    <w:rsid w:val="00BC048A"/>
    <w:rsid w:val="00BC071E"/>
    <w:rsid w:val="00BD0922"/>
    <w:rsid w:val="00BD1924"/>
    <w:rsid w:val="00BD216C"/>
    <w:rsid w:val="00BD5EE3"/>
    <w:rsid w:val="00BD6052"/>
    <w:rsid w:val="00BD70AE"/>
    <w:rsid w:val="00BD7E35"/>
    <w:rsid w:val="00BE0FAE"/>
    <w:rsid w:val="00BE4631"/>
    <w:rsid w:val="00BE7F47"/>
    <w:rsid w:val="00BF10DE"/>
    <w:rsid w:val="00BF3055"/>
    <w:rsid w:val="00BF3539"/>
    <w:rsid w:val="00C03AEC"/>
    <w:rsid w:val="00C07CB4"/>
    <w:rsid w:val="00C07D87"/>
    <w:rsid w:val="00C11767"/>
    <w:rsid w:val="00C124AD"/>
    <w:rsid w:val="00C13A82"/>
    <w:rsid w:val="00C206C7"/>
    <w:rsid w:val="00C22321"/>
    <w:rsid w:val="00C22962"/>
    <w:rsid w:val="00C24349"/>
    <w:rsid w:val="00C250CD"/>
    <w:rsid w:val="00C2704A"/>
    <w:rsid w:val="00C32440"/>
    <w:rsid w:val="00C3664D"/>
    <w:rsid w:val="00C436F7"/>
    <w:rsid w:val="00C508F0"/>
    <w:rsid w:val="00C52F31"/>
    <w:rsid w:val="00C54A79"/>
    <w:rsid w:val="00C5516A"/>
    <w:rsid w:val="00C55986"/>
    <w:rsid w:val="00C55BEA"/>
    <w:rsid w:val="00C56218"/>
    <w:rsid w:val="00C56861"/>
    <w:rsid w:val="00C56ADF"/>
    <w:rsid w:val="00C56CFF"/>
    <w:rsid w:val="00C66AD0"/>
    <w:rsid w:val="00C73985"/>
    <w:rsid w:val="00C73CDA"/>
    <w:rsid w:val="00C73F66"/>
    <w:rsid w:val="00C74BE8"/>
    <w:rsid w:val="00C757B0"/>
    <w:rsid w:val="00C775AF"/>
    <w:rsid w:val="00C82CD8"/>
    <w:rsid w:val="00C835DD"/>
    <w:rsid w:val="00C868EE"/>
    <w:rsid w:val="00C90CEE"/>
    <w:rsid w:val="00C95C3C"/>
    <w:rsid w:val="00CA12BD"/>
    <w:rsid w:val="00CA286F"/>
    <w:rsid w:val="00CA4774"/>
    <w:rsid w:val="00CA5E5D"/>
    <w:rsid w:val="00CB0E81"/>
    <w:rsid w:val="00CB2999"/>
    <w:rsid w:val="00CB2C51"/>
    <w:rsid w:val="00CB31F0"/>
    <w:rsid w:val="00CB47F7"/>
    <w:rsid w:val="00CB4BC3"/>
    <w:rsid w:val="00CB550F"/>
    <w:rsid w:val="00CB680B"/>
    <w:rsid w:val="00CC16BB"/>
    <w:rsid w:val="00CC434D"/>
    <w:rsid w:val="00CC706E"/>
    <w:rsid w:val="00CC714F"/>
    <w:rsid w:val="00CC7FA9"/>
    <w:rsid w:val="00CD1293"/>
    <w:rsid w:val="00CD2862"/>
    <w:rsid w:val="00CD3924"/>
    <w:rsid w:val="00CD3AC9"/>
    <w:rsid w:val="00CD4E0F"/>
    <w:rsid w:val="00CD5ADB"/>
    <w:rsid w:val="00CD63E2"/>
    <w:rsid w:val="00CD7BB2"/>
    <w:rsid w:val="00CE3FA3"/>
    <w:rsid w:val="00CE41AA"/>
    <w:rsid w:val="00CE64B3"/>
    <w:rsid w:val="00CF26F9"/>
    <w:rsid w:val="00CF4289"/>
    <w:rsid w:val="00CF4466"/>
    <w:rsid w:val="00CF6522"/>
    <w:rsid w:val="00D00EBE"/>
    <w:rsid w:val="00D01DB0"/>
    <w:rsid w:val="00D10498"/>
    <w:rsid w:val="00D108A6"/>
    <w:rsid w:val="00D12551"/>
    <w:rsid w:val="00D14889"/>
    <w:rsid w:val="00D14DA8"/>
    <w:rsid w:val="00D168BF"/>
    <w:rsid w:val="00D17749"/>
    <w:rsid w:val="00D20111"/>
    <w:rsid w:val="00D22DB9"/>
    <w:rsid w:val="00D240A3"/>
    <w:rsid w:val="00D26DC4"/>
    <w:rsid w:val="00D3248E"/>
    <w:rsid w:val="00D34FFC"/>
    <w:rsid w:val="00D377B9"/>
    <w:rsid w:val="00D40309"/>
    <w:rsid w:val="00D41F8D"/>
    <w:rsid w:val="00D44103"/>
    <w:rsid w:val="00D449C6"/>
    <w:rsid w:val="00D47407"/>
    <w:rsid w:val="00D50C69"/>
    <w:rsid w:val="00D52043"/>
    <w:rsid w:val="00D52DFF"/>
    <w:rsid w:val="00D53D18"/>
    <w:rsid w:val="00D567E2"/>
    <w:rsid w:val="00D56C3C"/>
    <w:rsid w:val="00D639D1"/>
    <w:rsid w:val="00D706D1"/>
    <w:rsid w:val="00D770F5"/>
    <w:rsid w:val="00D82586"/>
    <w:rsid w:val="00D832B3"/>
    <w:rsid w:val="00D91619"/>
    <w:rsid w:val="00D91B75"/>
    <w:rsid w:val="00D92847"/>
    <w:rsid w:val="00D963A8"/>
    <w:rsid w:val="00DA01A9"/>
    <w:rsid w:val="00DA606E"/>
    <w:rsid w:val="00DA67D2"/>
    <w:rsid w:val="00DA7068"/>
    <w:rsid w:val="00DC01BA"/>
    <w:rsid w:val="00DC02B3"/>
    <w:rsid w:val="00DC6537"/>
    <w:rsid w:val="00DC7EC7"/>
    <w:rsid w:val="00DD0873"/>
    <w:rsid w:val="00DE1AD8"/>
    <w:rsid w:val="00DE7EC4"/>
    <w:rsid w:val="00DF379E"/>
    <w:rsid w:val="00DF4D06"/>
    <w:rsid w:val="00DF59B1"/>
    <w:rsid w:val="00E0072F"/>
    <w:rsid w:val="00E00AD7"/>
    <w:rsid w:val="00E02850"/>
    <w:rsid w:val="00E045F2"/>
    <w:rsid w:val="00E06C24"/>
    <w:rsid w:val="00E07434"/>
    <w:rsid w:val="00E10887"/>
    <w:rsid w:val="00E11808"/>
    <w:rsid w:val="00E119F1"/>
    <w:rsid w:val="00E1247E"/>
    <w:rsid w:val="00E16CAE"/>
    <w:rsid w:val="00E21D42"/>
    <w:rsid w:val="00E22975"/>
    <w:rsid w:val="00E24348"/>
    <w:rsid w:val="00E31523"/>
    <w:rsid w:val="00E3280F"/>
    <w:rsid w:val="00E34E2D"/>
    <w:rsid w:val="00E354BA"/>
    <w:rsid w:val="00E35EBF"/>
    <w:rsid w:val="00E41396"/>
    <w:rsid w:val="00E430EE"/>
    <w:rsid w:val="00E4321A"/>
    <w:rsid w:val="00E4332B"/>
    <w:rsid w:val="00E4446A"/>
    <w:rsid w:val="00E46B6A"/>
    <w:rsid w:val="00E46B76"/>
    <w:rsid w:val="00E50533"/>
    <w:rsid w:val="00E50A45"/>
    <w:rsid w:val="00E52544"/>
    <w:rsid w:val="00E53282"/>
    <w:rsid w:val="00E57731"/>
    <w:rsid w:val="00E61DF4"/>
    <w:rsid w:val="00E61E17"/>
    <w:rsid w:val="00E65716"/>
    <w:rsid w:val="00E673FA"/>
    <w:rsid w:val="00E72CF8"/>
    <w:rsid w:val="00E75318"/>
    <w:rsid w:val="00E76E3F"/>
    <w:rsid w:val="00E80985"/>
    <w:rsid w:val="00E8272D"/>
    <w:rsid w:val="00E84FE6"/>
    <w:rsid w:val="00E85917"/>
    <w:rsid w:val="00E877DB"/>
    <w:rsid w:val="00E9241C"/>
    <w:rsid w:val="00EA0C9F"/>
    <w:rsid w:val="00EA776C"/>
    <w:rsid w:val="00EB3F45"/>
    <w:rsid w:val="00EB69D5"/>
    <w:rsid w:val="00EB6A1D"/>
    <w:rsid w:val="00EB75CC"/>
    <w:rsid w:val="00EC0B1B"/>
    <w:rsid w:val="00EC25D4"/>
    <w:rsid w:val="00EC4933"/>
    <w:rsid w:val="00EC60BC"/>
    <w:rsid w:val="00EC6CE3"/>
    <w:rsid w:val="00EC7010"/>
    <w:rsid w:val="00EC71E2"/>
    <w:rsid w:val="00EC7533"/>
    <w:rsid w:val="00ED1482"/>
    <w:rsid w:val="00ED31CA"/>
    <w:rsid w:val="00ED4391"/>
    <w:rsid w:val="00ED6184"/>
    <w:rsid w:val="00ED7D7E"/>
    <w:rsid w:val="00EE0C90"/>
    <w:rsid w:val="00EE107B"/>
    <w:rsid w:val="00EE2560"/>
    <w:rsid w:val="00EE2A36"/>
    <w:rsid w:val="00EE3483"/>
    <w:rsid w:val="00EE6BE7"/>
    <w:rsid w:val="00EE7B77"/>
    <w:rsid w:val="00EF0985"/>
    <w:rsid w:val="00EF13A5"/>
    <w:rsid w:val="00EF2EB2"/>
    <w:rsid w:val="00EF2FE2"/>
    <w:rsid w:val="00EF319E"/>
    <w:rsid w:val="00EF52F0"/>
    <w:rsid w:val="00EF5EA5"/>
    <w:rsid w:val="00EF750A"/>
    <w:rsid w:val="00EF7ABA"/>
    <w:rsid w:val="00F0050C"/>
    <w:rsid w:val="00F021D5"/>
    <w:rsid w:val="00F02A08"/>
    <w:rsid w:val="00F03C4F"/>
    <w:rsid w:val="00F118D0"/>
    <w:rsid w:val="00F135FA"/>
    <w:rsid w:val="00F1478F"/>
    <w:rsid w:val="00F14CF2"/>
    <w:rsid w:val="00F17CEB"/>
    <w:rsid w:val="00F24C3E"/>
    <w:rsid w:val="00F261C9"/>
    <w:rsid w:val="00F26610"/>
    <w:rsid w:val="00F26823"/>
    <w:rsid w:val="00F33342"/>
    <w:rsid w:val="00F333E6"/>
    <w:rsid w:val="00F3465D"/>
    <w:rsid w:val="00F3588D"/>
    <w:rsid w:val="00F35FE1"/>
    <w:rsid w:val="00F373E1"/>
    <w:rsid w:val="00F37704"/>
    <w:rsid w:val="00F43126"/>
    <w:rsid w:val="00F460B2"/>
    <w:rsid w:val="00F460D9"/>
    <w:rsid w:val="00F46207"/>
    <w:rsid w:val="00F475B4"/>
    <w:rsid w:val="00F537CA"/>
    <w:rsid w:val="00F5387C"/>
    <w:rsid w:val="00F540DD"/>
    <w:rsid w:val="00F56BC3"/>
    <w:rsid w:val="00F57648"/>
    <w:rsid w:val="00F61534"/>
    <w:rsid w:val="00F61B4E"/>
    <w:rsid w:val="00F61DE2"/>
    <w:rsid w:val="00F65895"/>
    <w:rsid w:val="00F713FE"/>
    <w:rsid w:val="00F729FF"/>
    <w:rsid w:val="00F72C38"/>
    <w:rsid w:val="00F72C92"/>
    <w:rsid w:val="00F731CF"/>
    <w:rsid w:val="00F77ED1"/>
    <w:rsid w:val="00F80850"/>
    <w:rsid w:val="00F824F7"/>
    <w:rsid w:val="00F827E4"/>
    <w:rsid w:val="00F83D10"/>
    <w:rsid w:val="00F8759B"/>
    <w:rsid w:val="00F90801"/>
    <w:rsid w:val="00F90CBA"/>
    <w:rsid w:val="00F90FD7"/>
    <w:rsid w:val="00F9255A"/>
    <w:rsid w:val="00F926EA"/>
    <w:rsid w:val="00F94785"/>
    <w:rsid w:val="00F94BE1"/>
    <w:rsid w:val="00F954BF"/>
    <w:rsid w:val="00F97C68"/>
    <w:rsid w:val="00FA0E5E"/>
    <w:rsid w:val="00FA1D88"/>
    <w:rsid w:val="00FA20D0"/>
    <w:rsid w:val="00FA2103"/>
    <w:rsid w:val="00FA4C45"/>
    <w:rsid w:val="00FA5240"/>
    <w:rsid w:val="00FA555F"/>
    <w:rsid w:val="00FA6747"/>
    <w:rsid w:val="00FB1985"/>
    <w:rsid w:val="00FB1C59"/>
    <w:rsid w:val="00FB24A3"/>
    <w:rsid w:val="00FB4026"/>
    <w:rsid w:val="00FB4FE3"/>
    <w:rsid w:val="00FB64E7"/>
    <w:rsid w:val="00FB6BD7"/>
    <w:rsid w:val="00FB78FD"/>
    <w:rsid w:val="00FC045E"/>
    <w:rsid w:val="00FC347E"/>
    <w:rsid w:val="00FC3590"/>
    <w:rsid w:val="00FC41A9"/>
    <w:rsid w:val="00FC5035"/>
    <w:rsid w:val="00FC57BB"/>
    <w:rsid w:val="00FD04BC"/>
    <w:rsid w:val="00FD29C5"/>
    <w:rsid w:val="00FD2E1F"/>
    <w:rsid w:val="00FD3D49"/>
    <w:rsid w:val="00FD456D"/>
    <w:rsid w:val="00FD47C8"/>
    <w:rsid w:val="00FE062F"/>
    <w:rsid w:val="00FE074E"/>
    <w:rsid w:val="00FE110B"/>
    <w:rsid w:val="00FE18A0"/>
    <w:rsid w:val="00FE3474"/>
    <w:rsid w:val="00FE75FA"/>
    <w:rsid w:val="00FF09E0"/>
    <w:rsid w:val="00FF479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4AE3D"/>
  <w15:chartTrackingRefBased/>
  <w15:docId w15:val="{94BE3B65-B793-4529-B370-51E372CF8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8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69A"/>
    <w:pPr>
      <w:ind w:left="720"/>
      <w:contextualSpacing/>
    </w:pPr>
  </w:style>
  <w:style w:type="paragraph" w:styleId="Header">
    <w:name w:val="header"/>
    <w:basedOn w:val="Normal"/>
    <w:link w:val="HeaderChar"/>
    <w:uiPriority w:val="99"/>
    <w:unhideWhenUsed/>
    <w:rsid w:val="002B5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5C97"/>
  </w:style>
  <w:style w:type="paragraph" w:styleId="Footer">
    <w:name w:val="footer"/>
    <w:basedOn w:val="Normal"/>
    <w:link w:val="FooterChar"/>
    <w:uiPriority w:val="99"/>
    <w:unhideWhenUsed/>
    <w:rsid w:val="002B5C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C97"/>
  </w:style>
  <w:style w:type="paragraph" w:styleId="BalloonText">
    <w:name w:val="Balloon Text"/>
    <w:basedOn w:val="Normal"/>
    <w:link w:val="BalloonTextChar"/>
    <w:uiPriority w:val="99"/>
    <w:semiHidden/>
    <w:unhideWhenUsed/>
    <w:rsid w:val="00F475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75B4"/>
    <w:rPr>
      <w:rFonts w:ascii="Segoe UI" w:hAnsi="Segoe UI" w:cs="Segoe UI"/>
      <w:sz w:val="18"/>
      <w:szCs w:val="18"/>
    </w:rPr>
  </w:style>
  <w:style w:type="paragraph" w:styleId="FootnoteText">
    <w:name w:val="footnote text"/>
    <w:basedOn w:val="Normal"/>
    <w:link w:val="FootnoteTextChar"/>
    <w:uiPriority w:val="99"/>
    <w:semiHidden/>
    <w:unhideWhenUsed/>
    <w:rsid w:val="004316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16DD"/>
    <w:rPr>
      <w:sz w:val="20"/>
      <w:szCs w:val="20"/>
    </w:rPr>
  </w:style>
  <w:style w:type="character" w:styleId="FootnoteReference">
    <w:name w:val="footnote reference"/>
    <w:basedOn w:val="DefaultParagraphFont"/>
    <w:uiPriority w:val="99"/>
    <w:semiHidden/>
    <w:unhideWhenUsed/>
    <w:rsid w:val="004316DD"/>
    <w:rPr>
      <w:vertAlign w:val="superscript"/>
    </w:rPr>
  </w:style>
  <w:style w:type="paragraph" w:styleId="Revision">
    <w:name w:val="Revision"/>
    <w:hidden/>
    <w:uiPriority w:val="99"/>
    <w:semiHidden/>
    <w:rsid w:val="009E4191"/>
    <w:pPr>
      <w:spacing w:after="0" w:line="240" w:lineRule="auto"/>
    </w:pPr>
  </w:style>
  <w:style w:type="character" w:styleId="Hyperlink">
    <w:name w:val="Hyperlink"/>
    <w:basedOn w:val="DefaultParagraphFont"/>
    <w:uiPriority w:val="99"/>
    <w:unhideWhenUsed/>
    <w:rsid w:val="00B96B1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34815">
      <w:bodyDiv w:val="1"/>
      <w:marLeft w:val="0"/>
      <w:marRight w:val="0"/>
      <w:marTop w:val="0"/>
      <w:marBottom w:val="0"/>
      <w:divBdr>
        <w:top w:val="none" w:sz="0" w:space="0" w:color="auto"/>
        <w:left w:val="none" w:sz="0" w:space="0" w:color="auto"/>
        <w:bottom w:val="none" w:sz="0" w:space="0" w:color="auto"/>
        <w:right w:val="none" w:sz="0" w:space="0" w:color="auto"/>
      </w:divBdr>
    </w:div>
    <w:div w:id="659969741">
      <w:bodyDiv w:val="1"/>
      <w:marLeft w:val="0"/>
      <w:marRight w:val="0"/>
      <w:marTop w:val="0"/>
      <w:marBottom w:val="0"/>
      <w:divBdr>
        <w:top w:val="none" w:sz="0" w:space="0" w:color="auto"/>
        <w:left w:val="none" w:sz="0" w:space="0" w:color="auto"/>
        <w:bottom w:val="none" w:sz="0" w:space="0" w:color="auto"/>
        <w:right w:val="none" w:sz="0" w:space="0" w:color="auto"/>
      </w:divBdr>
    </w:div>
    <w:div w:id="1193149375">
      <w:bodyDiv w:val="1"/>
      <w:marLeft w:val="0"/>
      <w:marRight w:val="0"/>
      <w:marTop w:val="0"/>
      <w:marBottom w:val="0"/>
      <w:divBdr>
        <w:top w:val="none" w:sz="0" w:space="0" w:color="auto"/>
        <w:left w:val="none" w:sz="0" w:space="0" w:color="auto"/>
        <w:bottom w:val="none" w:sz="0" w:space="0" w:color="auto"/>
        <w:right w:val="none" w:sz="0" w:space="0" w:color="auto"/>
      </w:divBdr>
    </w:div>
    <w:div w:id="1351181928">
      <w:bodyDiv w:val="1"/>
      <w:marLeft w:val="0"/>
      <w:marRight w:val="0"/>
      <w:marTop w:val="0"/>
      <w:marBottom w:val="0"/>
      <w:divBdr>
        <w:top w:val="none" w:sz="0" w:space="0" w:color="auto"/>
        <w:left w:val="none" w:sz="0" w:space="0" w:color="auto"/>
        <w:bottom w:val="none" w:sz="0" w:space="0" w:color="auto"/>
        <w:right w:val="none" w:sz="0" w:space="0" w:color="auto"/>
      </w:divBdr>
    </w:div>
    <w:div w:id="1473669667">
      <w:bodyDiv w:val="1"/>
      <w:marLeft w:val="0"/>
      <w:marRight w:val="0"/>
      <w:marTop w:val="0"/>
      <w:marBottom w:val="0"/>
      <w:divBdr>
        <w:top w:val="none" w:sz="0" w:space="0" w:color="auto"/>
        <w:left w:val="none" w:sz="0" w:space="0" w:color="auto"/>
        <w:bottom w:val="none" w:sz="0" w:space="0" w:color="auto"/>
        <w:right w:val="none" w:sz="0" w:space="0" w:color="auto"/>
      </w:divBdr>
    </w:div>
    <w:div w:id="1512643750">
      <w:bodyDiv w:val="1"/>
      <w:marLeft w:val="0"/>
      <w:marRight w:val="0"/>
      <w:marTop w:val="0"/>
      <w:marBottom w:val="0"/>
      <w:divBdr>
        <w:top w:val="none" w:sz="0" w:space="0" w:color="auto"/>
        <w:left w:val="none" w:sz="0" w:space="0" w:color="auto"/>
        <w:bottom w:val="none" w:sz="0" w:space="0" w:color="auto"/>
        <w:right w:val="none" w:sz="0" w:space="0" w:color="auto"/>
      </w:divBdr>
    </w:div>
    <w:div w:id="178981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A8F6B-C546-4FD3-A130-AD27C489B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10</Pages>
  <Words>3177</Words>
  <Characters>18110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Muzofa Phildah</dc:creator>
  <cp:keywords/>
  <dc:description/>
  <cp:lastModifiedBy>primgoredema@outlook.com</cp:lastModifiedBy>
  <cp:revision>10</cp:revision>
  <cp:lastPrinted>2025-06-08T10:36:00Z</cp:lastPrinted>
  <dcterms:created xsi:type="dcterms:W3CDTF">2025-06-09T14:28:00Z</dcterms:created>
  <dcterms:modified xsi:type="dcterms:W3CDTF">2025-06-11T08:51:00Z</dcterms:modified>
</cp:coreProperties>
</file>