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1C7960" w14:textId="46C82E46" w:rsidR="005C134F" w:rsidRPr="00D12C9C" w:rsidRDefault="005C134F" w:rsidP="00D12C9C">
      <w:pPr>
        <w:pStyle w:val="NoSpacing"/>
        <w:spacing w:before="0" w:beforeAutospacing="0"/>
        <w:jc w:val="both"/>
        <w:rPr>
          <w:szCs w:val="24"/>
        </w:rPr>
      </w:pPr>
      <w:bookmarkStart w:id="0" w:name="_GoBack"/>
      <w:bookmarkEnd w:id="0"/>
      <w:r w:rsidRPr="00D12C9C">
        <w:rPr>
          <w:szCs w:val="24"/>
        </w:rPr>
        <w:t xml:space="preserve">ARTHUR MAPURANGA </w:t>
      </w:r>
    </w:p>
    <w:p w14:paraId="0D765F2F" w14:textId="19BFE2AB" w:rsidR="005C134F" w:rsidRPr="00D12C9C" w:rsidRDefault="00D12C9C" w:rsidP="00D12C9C">
      <w:pPr>
        <w:pStyle w:val="NoSpacing"/>
        <w:spacing w:before="0" w:beforeAutospacing="0"/>
        <w:jc w:val="both"/>
        <w:rPr>
          <w:szCs w:val="24"/>
        </w:rPr>
      </w:pPr>
      <w:proofErr w:type="gramStart"/>
      <w:r w:rsidRPr="00D12C9C">
        <w:rPr>
          <w:szCs w:val="24"/>
        </w:rPr>
        <w:t>versus</w:t>
      </w:r>
      <w:proofErr w:type="gramEnd"/>
    </w:p>
    <w:p w14:paraId="112E5363" w14:textId="70AA9269" w:rsidR="005C134F" w:rsidRPr="00D12C9C" w:rsidRDefault="005C134F" w:rsidP="00D12C9C">
      <w:pPr>
        <w:pStyle w:val="NoSpacing"/>
        <w:spacing w:before="0" w:beforeAutospacing="0"/>
        <w:jc w:val="both"/>
        <w:rPr>
          <w:szCs w:val="24"/>
        </w:rPr>
      </w:pPr>
      <w:r w:rsidRPr="00D12C9C">
        <w:rPr>
          <w:szCs w:val="24"/>
        </w:rPr>
        <w:t xml:space="preserve">SHAMISO SHAMBAWETA </w:t>
      </w:r>
    </w:p>
    <w:p w14:paraId="3027B92A" w14:textId="2B5F702A" w:rsidR="005C134F" w:rsidRPr="00D12C9C" w:rsidRDefault="00D12C9C" w:rsidP="00D12C9C">
      <w:pPr>
        <w:pStyle w:val="NoSpacing"/>
        <w:spacing w:before="0" w:beforeAutospacing="0"/>
        <w:jc w:val="both"/>
        <w:rPr>
          <w:szCs w:val="24"/>
        </w:rPr>
      </w:pPr>
      <w:proofErr w:type="gramStart"/>
      <w:r w:rsidRPr="00D12C9C">
        <w:rPr>
          <w:szCs w:val="24"/>
        </w:rPr>
        <w:t>and</w:t>
      </w:r>
      <w:proofErr w:type="gramEnd"/>
      <w:r w:rsidRPr="00D12C9C">
        <w:rPr>
          <w:szCs w:val="24"/>
        </w:rPr>
        <w:t xml:space="preserve"> </w:t>
      </w:r>
    </w:p>
    <w:p w14:paraId="6E31F1D3" w14:textId="60F2C017" w:rsidR="005C134F" w:rsidRPr="00D12C9C" w:rsidRDefault="005C134F" w:rsidP="00D12C9C">
      <w:pPr>
        <w:pStyle w:val="NoSpacing"/>
        <w:spacing w:before="0" w:beforeAutospacing="0"/>
        <w:jc w:val="both"/>
        <w:rPr>
          <w:szCs w:val="24"/>
        </w:rPr>
      </w:pPr>
      <w:r w:rsidRPr="00D12C9C">
        <w:rPr>
          <w:szCs w:val="24"/>
        </w:rPr>
        <w:t xml:space="preserve">THE PROVINCIAL MINING DIRECTOR </w:t>
      </w:r>
      <w:r w:rsidR="006B579A" w:rsidRPr="00D12C9C">
        <w:rPr>
          <w:szCs w:val="24"/>
        </w:rPr>
        <w:t xml:space="preserve">MASHONALAND CENTRAL </w:t>
      </w:r>
    </w:p>
    <w:p w14:paraId="3941B11E" w14:textId="77777777" w:rsidR="005C134F" w:rsidRDefault="005C134F" w:rsidP="00D12C9C">
      <w:pPr>
        <w:pStyle w:val="NoSpacing"/>
        <w:spacing w:before="0" w:beforeAutospacing="0" w:after="0" w:afterAutospacing="0"/>
        <w:jc w:val="both"/>
        <w:rPr>
          <w:b/>
          <w:szCs w:val="24"/>
        </w:rPr>
      </w:pPr>
    </w:p>
    <w:p w14:paraId="1799198A" w14:textId="77777777" w:rsidR="00D12C9C" w:rsidRPr="00D10188" w:rsidRDefault="00D12C9C" w:rsidP="00D12C9C">
      <w:pPr>
        <w:pStyle w:val="NoSpacing"/>
        <w:spacing w:before="0" w:beforeAutospacing="0" w:after="0" w:afterAutospacing="0"/>
        <w:jc w:val="both"/>
        <w:rPr>
          <w:b/>
          <w:szCs w:val="24"/>
        </w:rPr>
      </w:pPr>
    </w:p>
    <w:p w14:paraId="28348F8F" w14:textId="73AB8EFB" w:rsidR="005C134F" w:rsidRPr="00D10188" w:rsidRDefault="005C134F" w:rsidP="005C134F">
      <w:pPr>
        <w:pStyle w:val="NoSpacing"/>
        <w:jc w:val="both"/>
        <w:rPr>
          <w:szCs w:val="24"/>
        </w:rPr>
      </w:pPr>
      <w:r w:rsidRPr="00D10188">
        <w:rPr>
          <w:szCs w:val="24"/>
        </w:rPr>
        <w:t>HIGH COURT OF ZIMBABWE</w:t>
      </w:r>
    </w:p>
    <w:p w14:paraId="03743B9E" w14:textId="390ACBF4" w:rsidR="005C134F" w:rsidRPr="00B415E8" w:rsidRDefault="006B579A" w:rsidP="005C134F">
      <w:pPr>
        <w:pStyle w:val="NoSpacing"/>
        <w:jc w:val="both"/>
        <w:rPr>
          <w:b/>
          <w:szCs w:val="24"/>
        </w:rPr>
      </w:pPr>
      <w:r w:rsidRPr="00B415E8">
        <w:rPr>
          <w:b/>
          <w:szCs w:val="24"/>
        </w:rPr>
        <w:t>DUBE-BANDA</w:t>
      </w:r>
      <w:r w:rsidR="005C134F" w:rsidRPr="00B415E8">
        <w:rPr>
          <w:b/>
          <w:szCs w:val="24"/>
        </w:rPr>
        <w:t xml:space="preserve"> J</w:t>
      </w:r>
    </w:p>
    <w:p w14:paraId="1D1FC7A2" w14:textId="0B042446" w:rsidR="005C134F" w:rsidRPr="00D10188" w:rsidRDefault="008C79DA" w:rsidP="005C134F">
      <w:pPr>
        <w:pStyle w:val="NoSpacing"/>
        <w:jc w:val="both"/>
        <w:rPr>
          <w:szCs w:val="24"/>
        </w:rPr>
      </w:pPr>
      <w:r>
        <w:rPr>
          <w:szCs w:val="24"/>
        </w:rPr>
        <w:t>HARARE</w:t>
      </w:r>
      <w:r w:rsidR="00BC4762">
        <w:rPr>
          <w:szCs w:val="24"/>
        </w:rPr>
        <w:t xml:space="preserve">; </w:t>
      </w:r>
      <w:r w:rsidR="00E66000">
        <w:rPr>
          <w:szCs w:val="24"/>
        </w:rPr>
        <w:t xml:space="preserve">11 February 2025 </w:t>
      </w:r>
      <w:r>
        <w:rPr>
          <w:szCs w:val="24"/>
        </w:rPr>
        <w:t xml:space="preserve">&amp; </w:t>
      </w:r>
      <w:r w:rsidR="0002630E">
        <w:rPr>
          <w:szCs w:val="24"/>
        </w:rPr>
        <w:t xml:space="preserve">20 </w:t>
      </w:r>
      <w:r w:rsidR="000C0CD6">
        <w:rPr>
          <w:szCs w:val="24"/>
        </w:rPr>
        <w:t>February 2025</w:t>
      </w:r>
    </w:p>
    <w:p w14:paraId="673A6445" w14:textId="77777777" w:rsidR="005C134F" w:rsidRDefault="005C134F" w:rsidP="00D12C9C">
      <w:pPr>
        <w:pStyle w:val="NoSpacing"/>
        <w:spacing w:before="0" w:beforeAutospacing="0" w:after="0" w:afterAutospacing="0"/>
        <w:jc w:val="both"/>
        <w:rPr>
          <w:szCs w:val="24"/>
        </w:rPr>
      </w:pPr>
    </w:p>
    <w:p w14:paraId="5EA140D5" w14:textId="77777777" w:rsidR="00D12C9C" w:rsidRPr="00D10188" w:rsidRDefault="00D12C9C" w:rsidP="00D12C9C">
      <w:pPr>
        <w:pStyle w:val="NoSpacing"/>
        <w:spacing w:before="0" w:beforeAutospacing="0" w:after="0" w:afterAutospacing="0"/>
        <w:jc w:val="both"/>
        <w:rPr>
          <w:szCs w:val="24"/>
        </w:rPr>
      </w:pPr>
    </w:p>
    <w:p w14:paraId="4625A3C7" w14:textId="04A79FF6" w:rsidR="005C134F" w:rsidRPr="00B415E8" w:rsidRDefault="006B579A" w:rsidP="005C134F">
      <w:pPr>
        <w:pStyle w:val="NoSpacing"/>
        <w:jc w:val="both"/>
        <w:rPr>
          <w:b/>
          <w:i/>
          <w:szCs w:val="24"/>
        </w:rPr>
      </w:pPr>
      <w:r w:rsidRPr="00B415E8">
        <w:rPr>
          <w:b/>
          <w:i/>
          <w:szCs w:val="24"/>
        </w:rPr>
        <w:t xml:space="preserve">Application for a spoliation order </w:t>
      </w:r>
    </w:p>
    <w:p w14:paraId="2D08D4AC" w14:textId="77777777" w:rsidR="005C134F" w:rsidRDefault="005C134F" w:rsidP="00D12C9C">
      <w:pPr>
        <w:pStyle w:val="NoSpacing"/>
        <w:spacing w:before="0" w:beforeAutospacing="0" w:after="0" w:afterAutospacing="0"/>
        <w:jc w:val="both"/>
        <w:rPr>
          <w:szCs w:val="24"/>
        </w:rPr>
      </w:pPr>
    </w:p>
    <w:p w14:paraId="7964236A" w14:textId="77777777" w:rsidR="00D12C9C" w:rsidRPr="00D10188" w:rsidRDefault="00D12C9C" w:rsidP="00D12C9C">
      <w:pPr>
        <w:pStyle w:val="NoSpacing"/>
        <w:spacing w:before="0" w:beforeAutospacing="0" w:after="0" w:afterAutospacing="0"/>
        <w:jc w:val="both"/>
        <w:rPr>
          <w:szCs w:val="24"/>
        </w:rPr>
      </w:pPr>
    </w:p>
    <w:p w14:paraId="46D399FC" w14:textId="17F954D5" w:rsidR="005C134F" w:rsidRPr="00D10188" w:rsidRDefault="008C79DA" w:rsidP="005C134F">
      <w:pPr>
        <w:pStyle w:val="NoSpacing"/>
        <w:jc w:val="both"/>
        <w:rPr>
          <w:szCs w:val="24"/>
        </w:rPr>
      </w:pPr>
      <w:r>
        <w:rPr>
          <w:i/>
          <w:szCs w:val="24"/>
        </w:rPr>
        <w:t xml:space="preserve">M. </w:t>
      </w:r>
      <w:proofErr w:type="spellStart"/>
      <w:r>
        <w:rPr>
          <w:i/>
          <w:szCs w:val="24"/>
        </w:rPr>
        <w:t>Ndlovu</w:t>
      </w:r>
      <w:proofErr w:type="spellEnd"/>
      <w:r w:rsidR="00D12C9C">
        <w:rPr>
          <w:i/>
          <w:szCs w:val="24"/>
        </w:rPr>
        <w:t>,</w:t>
      </w:r>
      <w:r w:rsidR="005C134F" w:rsidRPr="00D10188">
        <w:rPr>
          <w:szCs w:val="24"/>
        </w:rPr>
        <w:t xml:space="preserve"> for the applicant</w:t>
      </w:r>
    </w:p>
    <w:p w14:paraId="3EC727AC" w14:textId="53381F2F" w:rsidR="005C134F" w:rsidRDefault="000856A5" w:rsidP="00D12C9C">
      <w:pPr>
        <w:pStyle w:val="NoSpacing"/>
        <w:spacing w:before="0" w:beforeAutospacing="0" w:after="0" w:afterAutospacing="0"/>
        <w:jc w:val="both"/>
        <w:rPr>
          <w:szCs w:val="24"/>
        </w:rPr>
      </w:pPr>
      <w:r>
        <w:rPr>
          <w:i/>
          <w:szCs w:val="24"/>
        </w:rPr>
        <w:t xml:space="preserve">A. </w:t>
      </w:r>
      <w:proofErr w:type="spellStart"/>
      <w:r>
        <w:rPr>
          <w:i/>
          <w:szCs w:val="24"/>
        </w:rPr>
        <w:t>Langeveldt</w:t>
      </w:r>
      <w:proofErr w:type="spellEnd"/>
      <w:r w:rsidR="00D12C9C">
        <w:rPr>
          <w:i/>
          <w:szCs w:val="24"/>
        </w:rPr>
        <w:t>,</w:t>
      </w:r>
      <w:r>
        <w:rPr>
          <w:i/>
          <w:szCs w:val="24"/>
        </w:rPr>
        <w:t xml:space="preserve"> </w:t>
      </w:r>
      <w:r w:rsidR="005C134F" w:rsidRPr="00D10188">
        <w:rPr>
          <w:szCs w:val="24"/>
        </w:rPr>
        <w:t>for the respondent</w:t>
      </w:r>
    </w:p>
    <w:p w14:paraId="053C9FCF" w14:textId="77777777" w:rsidR="00D12C9C" w:rsidRDefault="00D12C9C" w:rsidP="00D12C9C">
      <w:pPr>
        <w:pStyle w:val="NoSpacing"/>
        <w:spacing w:before="0" w:beforeAutospacing="0" w:after="0" w:afterAutospacing="0"/>
        <w:jc w:val="both"/>
        <w:rPr>
          <w:szCs w:val="24"/>
        </w:rPr>
      </w:pPr>
    </w:p>
    <w:p w14:paraId="01CB6F77" w14:textId="77777777" w:rsidR="00D12C9C" w:rsidRPr="00D10188" w:rsidRDefault="00D12C9C" w:rsidP="00D12C9C">
      <w:pPr>
        <w:pStyle w:val="NoSpacing"/>
        <w:spacing w:before="0" w:beforeAutospacing="0" w:after="0" w:afterAutospacing="0"/>
        <w:jc w:val="both"/>
        <w:rPr>
          <w:szCs w:val="24"/>
        </w:rPr>
      </w:pPr>
    </w:p>
    <w:p w14:paraId="6E5E481A" w14:textId="6F9DDF1F" w:rsidR="003749A6" w:rsidRPr="00B415E8" w:rsidRDefault="005C134F" w:rsidP="00D12C9C">
      <w:pPr>
        <w:spacing w:before="0" w:beforeAutospacing="0" w:after="0" w:afterAutospacing="0" w:line="240" w:lineRule="auto"/>
        <w:rPr>
          <w:szCs w:val="24"/>
        </w:rPr>
      </w:pPr>
      <w:r w:rsidRPr="00D10188">
        <w:rPr>
          <w:szCs w:val="24"/>
        </w:rPr>
        <w:tab/>
      </w:r>
      <w:r w:rsidR="006B579A" w:rsidRPr="00B415E8">
        <w:rPr>
          <w:szCs w:val="24"/>
        </w:rPr>
        <w:t>DUBE-BANDA</w:t>
      </w:r>
      <w:r w:rsidRPr="00B415E8">
        <w:rPr>
          <w:szCs w:val="24"/>
        </w:rPr>
        <w:t xml:space="preserve"> J:</w:t>
      </w:r>
    </w:p>
    <w:p w14:paraId="04B3EECD" w14:textId="77777777" w:rsidR="00D12C9C" w:rsidRDefault="00D12C9C" w:rsidP="00D12C9C">
      <w:pPr>
        <w:spacing w:before="0" w:beforeAutospacing="0" w:after="0" w:afterAutospacing="0" w:line="240" w:lineRule="auto"/>
        <w:rPr>
          <w:b/>
          <w:szCs w:val="24"/>
        </w:rPr>
      </w:pPr>
    </w:p>
    <w:p w14:paraId="05DCDDFB" w14:textId="77777777" w:rsidR="00D12C9C" w:rsidRPr="00D12C9C" w:rsidRDefault="00D12C9C" w:rsidP="00167601">
      <w:pPr>
        <w:spacing w:before="0" w:beforeAutospacing="0" w:after="0" w:afterAutospacing="0"/>
        <w:rPr>
          <w:rFonts w:cs="Times New Roman"/>
          <w:b/>
          <w:sz w:val="28"/>
          <w:szCs w:val="24"/>
        </w:rPr>
      </w:pPr>
    </w:p>
    <w:p w14:paraId="16D08846" w14:textId="747FE299" w:rsidR="00E84E19" w:rsidRPr="00D12C9C" w:rsidRDefault="00EF0689" w:rsidP="00167601">
      <w:pPr>
        <w:pStyle w:val="ListParagraph"/>
        <w:numPr>
          <w:ilvl w:val="0"/>
          <w:numId w:val="5"/>
        </w:numPr>
        <w:spacing w:after="0" w:line="360" w:lineRule="auto"/>
        <w:jc w:val="both"/>
        <w:rPr>
          <w:rFonts w:ascii="Times New Roman" w:hAnsi="Times New Roman" w:cs="Times New Roman"/>
          <w:bCs/>
          <w:sz w:val="24"/>
          <w:szCs w:val="24"/>
        </w:rPr>
      </w:pPr>
      <w:r w:rsidRPr="00D12C9C">
        <w:rPr>
          <w:rFonts w:ascii="Times New Roman" w:hAnsi="Times New Roman" w:cs="Times New Roman"/>
          <w:bCs/>
          <w:sz w:val="24"/>
          <w:szCs w:val="24"/>
        </w:rPr>
        <w:t xml:space="preserve">The court is seized with an application brought on urgency for spoliation order. The applicant seeks the following relief: </w:t>
      </w:r>
    </w:p>
    <w:p w14:paraId="1F392F26" w14:textId="6CA358CC" w:rsidR="00EF0689" w:rsidRPr="00EF0689" w:rsidRDefault="00E84E19" w:rsidP="00D12C9C">
      <w:pPr>
        <w:pStyle w:val="ListParagraph"/>
        <w:numPr>
          <w:ilvl w:val="0"/>
          <w:numId w:val="1"/>
        </w:numPr>
        <w:spacing w:after="0" w:line="360" w:lineRule="auto"/>
        <w:jc w:val="both"/>
        <w:rPr>
          <w:rFonts w:ascii="Times New Roman" w:hAnsi="Times New Roman" w:cs="Times New Roman"/>
          <w:bCs/>
          <w:sz w:val="24"/>
          <w:szCs w:val="24"/>
        </w:rPr>
      </w:pPr>
      <w:r w:rsidRPr="00EF0689">
        <w:rPr>
          <w:rFonts w:ascii="Times New Roman" w:hAnsi="Times New Roman" w:cs="Times New Roman"/>
          <w:bCs/>
          <w:sz w:val="24"/>
          <w:szCs w:val="24"/>
        </w:rPr>
        <w:t>T</w:t>
      </w:r>
      <w:r w:rsidR="00D12C9C">
        <w:rPr>
          <w:rFonts w:ascii="Times New Roman" w:hAnsi="Times New Roman" w:cs="Times New Roman"/>
          <w:bCs/>
          <w:sz w:val="24"/>
          <w:szCs w:val="24"/>
        </w:rPr>
        <w:t>hat the first r</w:t>
      </w:r>
      <w:r w:rsidRPr="00EF0689">
        <w:rPr>
          <w:rFonts w:ascii="Times New Roman" w:hAnsi="Times New Roman" w:cs="Times New Roman"/>
          <w:bCs/>
          <w:sz w:val="24"/>
          <w:szCs w:val="24"/>
        </w:rPr>
        <w:t>espondent, her agents, proxies and assignees be and are hereby order</w:t>
      </w:r>
      <w:r w:rsidR="00D12C9C">
        <w:rPr>
          <w:rFonts w:ascii="Times New Roman" w:hAnsi="Times New Roman" w:cs="Times New Roman"/>
          <w:bCs/>
          <w:sz w:val="24"/>
          <w:szCs w:val="24"/>
        </w:rPr>
        <w:t>ed to restore forthwith to the a</w:t>
      </w:r>
      <w:r w:rsidRPr="00EF0689">
        <w:rPr>
          <w:rFonts w:ascii="Times New Roman" w:hAnsi="Times New Roman" w:cs="Times New Roman"/>
          <w:bCs/>
          <w:sz w:val="24"/>
          <w:szCs w:val="24"/>
        </w:rPr>
        <w:t xml:space="preserve">pplicant possession of </w:t>
      </w:r>
      <w:proofErr w:type="spellStart"/>
      <w:r w:rsidRPr="00EF0689">
        <w:rPr>
          <w:rFonts w:ascii="Times New Roman" w:hAnsi="Times New Roman" w:cs="Times New Roman"/>
          <w:bCs/>
          <w:sz w:val="24"/>
          <w:szCs w:val="24"/>
        </w:rPr>
        <w:t>Mzirodzi</w:t>
      </w:r>
      <w:proofErr w:type="spellEnd"/>
      <w:r w:rsidRPr="00EF0689">
        <w:rPr>
          <w:rFonts w:ascii="Times New Roman" w:hAnsi="Times New Roman" w:cs="Times New Roman"/>
          <w:bCs/>
          <w:sz w:val="24"/>
          <w:szCs w:val="24"/>
        </w:rPr>
        <w:t xml:space="preserve"> B registration number 46528.</w:t>
      </w:r>
    </w:p>
    <w:p w14:paraId="3AF7F4D6" w14:textId="7A043A30" w:rsidR="00EF0689" w:rsidRPr="00EF0689" w:rsidRDefault="00D12C9C" w:rsidP="00D12C9C">
      <w:pPr>
        <w:pStyle w:val="ListParagraph"/>
        <w:numPr>
          <w:ilvl w:val="0"/>
          <w:numId w:val="1"/>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first r</w:t>
      </w:r>
      <w:r w:rsidR="00E84E19" w:rsidRPr="00EF0689">
        <w:rPr>
          <w:rFonts w:ascii="Times New Roman" w:hAnsi="Times New Roman" w:cs="Times New Roman"/>
          <w:bCs/>
          <w:sz w:val="24"/>
          <w:szCs w:val="24"/>
        </w:rPr>
        <w:t xml:space="preserve">espondent, her agents and assignees be and are hereby ordered to forthwith vacate </w:t>
      </w:r>
      <w:proofErr w:type="spellStart"/>
      <w:r w:rsidR="00E84E19" w:rsidRPr="00EF0689">
        <w:rPr>
          <w:rFonts w:ascii="Times New Roman" w:hAnsi="Times New Roman" w:cs="Times New Roman"/>
          <w:bCs/>
          <w:sz w:val="24"/>
          <w:szCs w:val="24"/>
        </w:rPr>
        <w:t>Mzirodzi</w:t>
      </w:r>
      <w:proofErr w:type="spellEnd"/>
      <w:r w:rsidR="00E84E19" w:rsidRPr="00EF0689">
        <w:rPr>
          <w:rFonts w:ascii="Times New Roman" w:hAnsi="Times New Roman" w:cs="Times New Roman"/>
          <w:bCs/>
          <w:sz w:val="24"/>
          <w:szCs w:val="24"/>
        </w:rPr>
        <w:t xml:space="preserve"> B registration number 46528 upon being served with this court order.</w:t>
      </w:r>
    </w:p>
    <w:p w14:paraId="3516D376" w14:textId="4F4BDB55" w:rsidR="00EF0689" w:rsidRPr="00EF0689" w:rsidRDefault="00D12C9C" w:rsidP="00D12C9C">
      <w:pPr>
        <w:pStyle w:val="ListParagraph"/>
        <w:numPr>
          <w:ilvl w:val="0"/>
          <w:numId w:val="1"/>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In the event that the first r</w:t>
      </w:r>
      <w:r w:rsidR="00E84E19" w:rsidRPr="00EF0689">
        <w:rPr>
          <w:rFonts w:ascii="Times New Roman" w:hAnsi="Times New Roman" w:cs="Times New Roman"/>
          <w:bCs/>
          <w:sz w:val="24"/>
          <w:szCs w:val="24"/>
        </w:rPr>
        <w:t>es</w:t>
      </w:r>
      <w:r>
        <w:rPr>
          <w:rFonts w:ascii="Times New Roman" w:hAnsi="Times New Roman" w:cs="Times New Roman"/>
          <w:bCs/>
          <w:sz w:val="24"/>
          <w:szCs w:val="24"/>
        </w:rPr>
        <w:t xml:space="preserve">pondent resists </w:t>
      </w:r>
      <w:proofErr w:type="gramStart"/>
      <w:r>
        <w:rPr>
          <w:rFonts w:ascii="Times New Roman" w:hAnsi="Times New Roman" w:cs="Times New Roman"/>
          <w:bCs/>
          <w:sz w:val="24"/>
          <w:szCs w:val="24"/>
        </w:rPr>
        <w:t>to comply</w:t>
      </w:r>
      <w:proofErr w:type="gramEnd"/>
      <w:r>
        <w:rPr>
          <w:rFonts w:ascii="Times New Roman" w:hAnsi="Times New Roman" w:cs="Times New Roman"/>
          <w:bCs/>
          <w:sz w:val="24"/>
          <w:szCs w:val="24"/>
        </w:rPr>
        <w:t>, the third r</w:t>
      </w:r>
      <w:r w:rsidR="00E84E19" w:rsidRPr="00EF0689">
        <w:rPr>
          <w:rFonts w:ascii="Times New Roman" w:hAnsi="Times New Roman" w:cs="Times New Roman"/>
          <w:bCs/>
          <w:sz w:val="24"/>
          <w:szCs w:val="24"/>
        </w:rPr>
        <w:t>espondent or any of his lawful assistants or subordinates, be and are hereby order</w:t>
      </w:r>
      <w:r>
        <w:rPr>
          <w:rFonts w:ascii="Times New Roman" w:hAnsi="Times New Roman" w:cs="Times New Roman"/>
          <w:bCs/>
          <w:sz w:val="24"/>
          <w:szCs w:val="24"/>
        </w:rPr>
        <w:t>ed to render assistance to the a</w:t>
      </w:r>
      <w:r w:rsidR="00E84E19" w:rsidRPr="00EF0689">
        <w:rPr>
          <w:rFonts w:ascii="Times New Roman" w:hAnsi="Times New Roman" w:cs="Times New Roman"/>
          <w:bCs/>
          <w:sz w:val="24"/>
          <w:szCs w:val="24"/>
        </w:rPr>
        <w:t>pplicant, in enforcing the terms of clause (1) and (2) of this order.</w:t>
      </w:r>
    </w:p>
    <w:p w14:paraId="5204BD36" w14:textId="77777777" w:rsidR="00B920C6" w:rsidRDefault="00E84E19" w:rsidP="00D12C9C">
      <w:pPr>
        <w:pStyle w:val="ListParagraph"/>
        <w:numPr>
          <w:ilvl w:val="0"/>
          <w:numId w:val="1"/>
        </w:numPr>
        <w:spacing w:after="0" w:line="360" w:lineRule="auto"/>
        <w:jc w:val="both"/>
        <w:rPr>
          <w:rFonts w:ascii="Times New Roman" w:hAnsi="Times New Roman" w:cs="Times New Roman"/>
          <w:bCs/>
          <w:sz w:val="24"/>
          <w:szCs w:val="24"/>
        </w:rPr>
      </w:pPr>
      <w:r w:rsidRPr="00EF0689">
        <w:rPr>
          <w:rFonts w:ascii="Times New Roman" w:hAnsi="Times New Roman" w:cs="Times New Roman"/>
          <w:bCs/>
          <w:sz w:val="24"/>
          <w:szCs w:val="24"/>
        </w:rPr>
        <w:t xml:space="preserve">Costs of suits shall be borne at Attorney-client scale by such party or </w:t>
      </w:r>
      <w:proofErr w:type="gramStart"/>
      <w:r w:rsidRPr="00EF0689">
        <w:rPr>
          <w:rFonts w:ascii="Times New Roman" w:hAnsi="Times New Roman" w:cs="Times New Roman"/>
          <w:bCs/>
          <w:sz w:val="24"/>
          <w:szCs w:val="24"/>
        </w:rPr>
        <w:t>parties who opposes</w:t>
      </w:r>
      <w:proofErr w:type="gramEnd"/>
      <w:r w:rsidRPr="00EF0689">
        <w:rPr>
          <w:rFonts w:ascii="Times New Roman" w:hAnsi="Times New Roman" w:cs="Times New Roman"/>
          <w:bCs/>
          <w:sz w:val="24"/>
          <w:szCs w:val="24"/>
        </w:rPr>
        <w:t xml:space="preserve"> this application, jointly and severally the one paying the others being absolved.</w:t>
      </w:r>
    </w:p>
    <w:p w14:paraId="36858AC2" w14:textId="2C2A306F" w:rsidR="00B920C6" w:rsidRPr="00167601" w:rsidRDefault="00B920C6"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application is opposed by the first respondent. </w:t>
      </w:r>
    </w:p>
    <w:p w14:paraId="2B212BC7" w14:textId="27112C93" w:rsidR="00B920C6" w:rsidRPr="00167601" w:rsidRDefault="00B920C6" w:rsidP="00167601">
      <w:pPr>
        <w:spacing w:before="0" w:beforeAutospacing="0" w:after="0" w:afterAutospacing="0"/>
        <w:jc w:val="both"/>
        <w:rPr>
          <w:rFonts w:cs="Times New Roman"/>
          <w:b/>
          <w:szCs w:val="24"/>
          <w:u w:val="single"/>
        </w:rPr>
      </w:pPr>
      <w:r w:rsidRPr="00167601">
        <w:rPr>
          <w:rFonts w:cs="Times New Roman"/>
          <w:b/>
          <w:szCs w:val="24"/>
          <w:u w:val="single"/>
        </w:rPr>
        <w:t xml:space="preserve">FACTUAL BACKGROUND </w:t>
      </w:r>
    </w:p>
    <w:p w14:paraId="5468E73C" w14:textId="73D2927C" w:rsidR="009A4B0B" w:rsidRPr="00167601" w:rsidRDefault="003C1D29"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This case will be better understood from the following background facts.</w:t>
      </w:r>
      <w:r w:rsidR="005E2C37" w:rsidRPr="00167601">
        <w:rPr>
          <w:rFonts w:ascii="Times New Roman" w:hAnsi="Times New Roman" w:cs="Times New Roman"/>
          <w:bCs/>
          <w:sz w:val="24"/>
          <w:szCs w:val="24"/>
        </w:rPr>
        <w:t xml:space="preserve"> A</w:t>
      </w:r>
      <w:r w:rsidR="001A2EE1" w:rsidRPr="00167601">
        <w:rPr>
          <w:rFonts w:ascii="Times New Roman" w:hAnsi="Times New Roman" w:cs="Times New Roman"/>
          <w:bCs/>
          <w:sz w:val="24"/>
          <w:szCs w:val="24"/>
        </w:rPr>
        <w:t xml:space="preserve"> </w:t>
      </w:r>
      <w:r w:rsidR="000E1638" w:rsidRPr="00167601">
        <w:rPr>
          <w:rFonts w:ascii="Times New Roman" w:hAnsi="Times New Roman" w:cs="Times New Roman"/>
          <w:bCs/>
          <w:sz w:val="24"/>
          <w:szCs w:val="24"/>
        </w:rPr>
        <w:t xml:space="preserve">mine known as </w:t>
      </w:r>
      <w:proofErr w:type="spellStart"/>
      <w:r w:rsidR="000E1638" w:rsidRPr="00167601">
        <w:rPr>
          <w:rFonts w:ascii="Times New Roman" w:hAnsi="Times New Roman" w:cs="Times New Roman"/>
          <w:bCs/>
          <w:sz w:val="24"/>
          <w:szCs w:val="24"/>
        </w:rPr>
        <w:t>Mzirodzi</w:t>
      </w:r>
      <w:proofErr w:type="spellEnd"/>
      <w:r w:rsidR="000E1638" w:rsidRPr="00167601">
        <w:rPr>
          <w:rFonts w:ascii="Times New Roman" w:hAnsi="Times New Roman" w:cs="Times New Roman"/>
          <w:bCs/>
          <w:sz w:val="24"/>
          <w:szCs w:val="24"/>
        </w:rPr>
        <w:t xml:space="preserve"> B, Registration No. 46528 located in Concession, </w:t>
      </w:r>
      <w:proofErr w:type="spellStart"/>
      <w:r w:rsidR="000E1638" w:rsidRPr="00167601">
        <w:rPr>
          <w:rFonts w:ascii="Times New Roman" w:hAnsi="Times New Roman" w:cs="Times New Roman"/>
          <w:bCs/>
          <w:sz w:val="24"/>
          <w:szCs w:val="24"/>
        </w:rPr>
        <w:t>Axen</w:t>
      </w:r>
      <w:proofErr w:type="spellEnd"/>
      <w:r w:rsidR="000E1638" w:rsidRPr="00167601">
        <w:rPr>
          <w:rFonts w:ascii="Times New Roman" w:hAnsi="Times New Roman" w:cs="Times New Roman"/>
          <w:bCs/>
          <w:sz w:val="24"/>
          <w:szCs w:val="24"/>
        </w:rPr>
        <w:t xml:space="preserve"> Farm </w:t>
      </w:r>
      <w:r w:rsidR="000E1638" w:rsidRPr="00167601">
        <w:rPr>
          <w:rFonts w:ascii="Times New Roman" w:hAnsi="Times New Roman" w:cs="Times New Roman"/>
          <w:bCs/>
          <w:sz w:val="24"/>
          <w:szCs w:val="24"/>
        </w:rPr>
        <w:lastRenderedPageBreak/>
        <w:t xml:space="preserve">40km North East of Spot </w:t>
      </w:r>
      <w:r w:rsidR="0032723D" w:rsidRPr="00167601">
        <w:rPr>
          <w:rFonts w:ascii="Times New Roman" w:hAnsi="Times New Roman" w:cs="Times New Roman"/>
          <w:bCs/>
          <w:sz w:val="24"/>
          <w:szCs w:val="24"/>
        </w:rPr>
        <w:t>H</w:t>
      </w:r>
      <w:r w:rsidR="000E1638" w:rsidRPr="00167601">
        <w:rPr>
          <w:rFonts w:ascii="Times New Roman" w:hAnsi="Times New Roman" w:cs="Times New Roman"/>
          <w:bCs/>
          <w:sz w:val="24"/>
          <w:szCs w:val="24"/>
        </w:rPr>
        <w:t>eight A155 (“the mine”)</w:t>
      </w:r>
      <w:r w:rsidR="005E2C37" w:rsidRPr="00167601">
        <w:rPr>
          <w:rFonts w:ascii="Times New Roman" w:hAnsi="Times New Roman" w:cs="Times New Roman"/>
          <w:bCs/>
          <w:sz w:val="24"/>
          <w:szCs w:val="24"/>
        </w:rPr>
        <w:t xml:space="preserve"> is at the heart of the dispute between the applicant and the first respondent.</w:t>
      </w:r>
      <w:r w:rsidR="000E1638" w:rsidRPr="00167601">
        <w:rPr>
          <w:rFonts w:ascii="Times New Roman" w:hAnsi="Times New Roman" w:cs="Times New Roman"/>
          <w:bCs/>
          <w:sz w:val="24"/>
          <w:szCs w:val="24"/>
        </w:rPr>
        <w:t xml:space="preserve"> </w:t>
      </w:r>
      <w:r w:rsidR="006C7AE6" w:rsidRPr="00167601">
        <w:rPr>
          <w:rFonts w:ascii="Times New Roman" w:hAnsi="Times New Roman" w:cs="Times New Roman"/>
          <w:bCs/>
          <w:sz w:val="24"/>
          <w:szCs w:val="24"/>
        </w:rPr>
        <w:t xml:space="preserve">The mine is located at a farm in which the first respondent resides. </w:t>
      </w:r>
      <w:r w:rsidR="001A2EE1" w:rsidRPr="00167601">
        <w:rPr>
          <w:rFonts w:ascii="Times New Roman" w:hAnsi="Times New Roman" w:cs="Times New Roman"/>
          <w:bCs/>
          <w:sz w:val="24"/>
          <w:szCs w:val="24"/>
        </w:rPr>
        <w:t xml:space="preserve">It appears that the mine was owned by </w:t>
      </w:r>
      <w:r w:rsidR="00C57F64" w:rsidRPr="00167601">
        <w:rPr>
          <w:rFonts w:ascii="Times New Roman" w:hAnsi="Times New Roman" w:cs="Times New Roman"/>
          <w:bCs/>
          <w:sz w:val="24"/>
          <w:szCs w:val="24"/>
        </w:rPr>
        <w:t xml:space="preserve">the late </w:t>
      </w:r>
      <w:proofErr w:type="spellStart"/>
      <w:r w:rsidR="00EA7E3F" w:rsidRPr="00167601">
        <w:rPr>
          <w:rFonts w:ascii="Times New Roman" w:hAnsi="Times New Roman" w:cs="Times New Roman"/>
          <w:bCs/>
          <w:sz w:val="24"/>
          <w:szCs w:val="24"/>
        </w:rPr>
        <w:t>Tell</w:t>
      </w:r>
      <w:r w:rsidR="00C57F64" w:rsidRPr="00167601">
        <w:rPr>
          <w:rFonts w:ascii="Times New Roman" w:hAnsi="Times New Roman" w:cs="Times New Roman"/>
          <w:bCs/>
          <w:sz w:val="24"/>
          <w:szCs w:val="24"/>
        </w:rPr>
        <w:t>more</w:t>
      </w:r>
      <w:proofErr w:type="spellEnd"/>
      <w:r w:rsidR="00C57F64" w:rsidRPr="00167601">
        <w:rPr>
          <w:rFonts w:ascii="Times New Roman" w:hAnsi="Times New Roman" w:cs="Times New Roman"/>
          <w:bCs/>
          <w:sz w:val="24"/>
          <w:szCs w:val="24"/>
        </w:rPr>
        <w:t xml:space="preserve"> </w:t>
      </w:r>
      <w:proofErr w:type="spellStart"/>
      <w:r w:rsidR="00C57F64" w:rsidRPr="00167601">
        <w:rPr>
          <w:rFonts w:ascii="Times New Roman" w:hAnsi="Times New Roman" w:cs="Times New Roman"/>
          <w:bCs/>
          <w:sz w:val="24"/>
          <w:szCs w:val="24"/>
        </w:rPr>
        <w:t>Shambawata</w:t>
      </w:r>
      <w:proofErr w:type="spellEnd"/>
      <w:r w:rsidR="00C57F64" w:rsidRPr="00167601">
        <w:rPr>
          <w:rFonts w:ascii="Times New Roman" w:hAnsi="Times New Roman" w:cs="Times New Roman"/>
          <w:bCs/>
          <w:sz w:val="24"/>
          <w:szCs w:val="24"/>
        </w:rPr>
        <w:t>, (“</w:t>
      </w:r>
      <w:r w:rsidR="001A2EE1" w:rsidRPr="00167601">
        <w:rPr>
          <w:rFonts w:ascii="Times New Roman" w:hAnsi="Times New Roman" w:cs="Times New Roman"/>
          <w:bCs/>
          <w:sz w:val="24"/>
          <w:szCs w:val="24"/>
        </w:rPr>
        <w:t xml:space="preserve">the </w:t>
      </w:r>
      <w:r w:rsidR="00C57F64" w:rsidRPr="00167601">
        <w:rPr>
          <w:rFonts w:ascii="Times New Roman" w:hAnsi="Times New Roman" w:cs="Times New Roman"/>
          <w:bCs/>
          <w:sz w:val="24"/>
          <w:szCs w:val="24"/>
        </w:rPr>
        <w:t>deceased”)</w:t>
      </w:r>
      <w:r w:rsidR="00A22B20" w:rsidRPr="00167601">
        <w:rPr>
          <w:rFonts w:ascii="Times New Roman" w:hAnsi="Times New Roman" w:cs="Times New Roman"/>
          <w:bCs/>
          <w:sz w:val="24"/>
          <w:szCs w:val="24"/>
        </w:rPr>
        <w:t xml:space="preserve"> </w:t>
      </w:r>
      <w:r w:rsidR="001A2EE1" w:rsidRPr="00167601">
        <w:rPr>
          <w:rFonts w:ascii="Times New Roman" w:hAnsi="Times New Roman" w:cs="Times New Roman"/>
          <w:bCs/>
          <w:sz w:val="24"/>
          <w:szCs w:val="24"/>
        </w:rPr>
        <w:t>first respondent’s father.</w:t>
      </w:r>
      <w:r w:rsidR="005E2C37" w:rsidRPr="00167601">
        <w:rPr>
          <w:rFonts w:ascii="Times New Roman" w:hAnsi="Times New Roman" w:cs="Times New Roman"/>
          <w:bCs/>
          <w:sz w:val="24"/>
          <w:szCs w:val="24"/>
        </w:rPr>
        <w:t xml:space="preserve"> </w:t>
      </w:r>
      <w:r w:rsidR="0046010B" w:rsidRPr="00167601">
        <w:rPr>
          <w:rFonts w:ascii="Times New Roman" w:hAnsi="Times New Roman" w:cs="Times New Roman"/>
          <w:bCs/>
          <w:sz w:val="24"/>
          <w:szCs w:val="24"/>
        </w:rPr>
        <w:t xml:space="preserve">The papers seem to suggest that Matilda Sande (“Sande”) was either married or in a relationship with the deceased. </w:t>
      </w:r>
      <w:r w:rsidR="002141DE" w:rsidRPr="00167601">
        <w:rPr>
          <w:rFonts w:ascii="Times New Roman" w:hAnsi="Times New Roman" w:cs="Times New Roman"/>
          <w:bCs/>
          <w:sz w:val="24"/>
          <w:szCs w:val="24"/>
        </w:rPr>
        <w:t xml:space="preserve">What is clear </w:t>
      </w:r>
      <w:r w:rsidR="00EC4E0C" w:rsidRPr="00167601">
        <w:rPr>
          <w:rFonts w:ascii="Times New Roman" w:hAnsi="Times New Roman" w:cs="Times New Roman"/>
          <w:bCs/>
          <w:sz w:val="24"/>
          <w:szCs w:val="24"/>
        </w:rPr>
        <w:t xml:space="preserve">though </w:t>
      </w:r>
      <w:r w:rsidR="002141DE" w:rsidRPr="00167601">
        <w:rPr>
          <w:rFonts w:ascii="Times New Roman" w:hAnsi="Times New Roman" w:cs="Times New Roman"/>
          <w:bCs/>
          <w:sz w:val="24"/>
          <w:szCs w:val="24"/>
        </w:rPr>
        <w:t>is that she ha</w:t>
      </w:r>
      <w:r w:rsidR="0002630E">
        <w:rPr>
          <w:rFonts w:ascii="Times New Roman" w:hAnsi="Times New Roman" w:cs="Times New Roman"/>
          <w:bCs/>
          <w:sz w:val="24"/>
          <w:szCs w:val="24"/>
        </w:rPr>
        <w:t>d</w:t>
      </w:r>
      <w:r w:rsidR="002141DE" w:rsidRPr="00167601">
        <w:rPr>
          <w:rFonts w:ascii="Times New Roman" w:hAnsi="Times New Roman" w:cs="Times New Roman"/>
          <w:bCs/>
          <w:sz w:val="24"/>
          <w:szCs w:val="24"/>
        </w:rPr>
        <w:t xml:space="preserve"> </w:t>
      </w:r>
      <w:r w:rsidR="00B336F4" w:rsidRPr="00167601">
        <w:rPr>
          <w:rFonts w:ascii="Times New Roman" w:hAnsi="Times New Roman" w:cs="Times New Roman"/>
          <w:bCs/>
          <w:sz w:val="24"/>
          <w:szCs w:val="24"/>
        </w:rPr>
        <w:t xml:space="preserve">children with the deceased. </w:t>
      </w:r>
      <w:r w:rsidR="00B920C6" w:rsidRPr="00167601">
        <w:rPr>
          <w:rFonts w:ascii="Times New Roman" w:hAnsi="Times New Roman" w:cs="Times New Roman"/>
          <w:bCs/>
          <w:sz w:val="24"/>
          <w:szCs w:val="24"/>
        </w:rPr>
        <w:t xml:space="preserve">On 3 January 2024 </w:t>
      </w:r>
      <w:r w:rsidR="00EC4E0C" w:rsidRPr="00167601">
        <w:rPr>
          <w:rFonts w:ascii="Times New Roman" w:hAnsi="Times New Roman" w:cs="Times New Roman"/>
          <w:bCs/>
          <w:sz w:val="24"/>
          <w:szCs w:val="24"/>
        </w:rPr>
        <w:t>Sande entered</w:t>
      </w:r>
      <w:r w:rsidR="00B920C6" w:rsidRPr="00167601">
        <w:rPr>
          <w:rFonts w:ascii="Times New Roman" w:hAnsi="Times New Roman" w:cs="Times New Roman"/>
          <w:bCs/>
          <w:sz w:val="24"/>
          <w:szCs w:val="24"/>
        </w:rPr>
        <w:t xml:space="preserve"> into an agreement of sale with </w:t>
      </w:r>
      <w:r w:rsidR="00FB6FEA" w:rsidRPr="00167601">
        <w:rPr>
          <w:rFonts w:ascii="Times New Roman" w:hAnsi="Times New Roman" w:cs="Times New Roman"/>
          <w:bCs/>
          <w:sz w:val="24"/>
          <w:szCs w:val="24"/>
        </w:rPr>
        <w:t>the applicant</w:t>
      </w:r>
      <w:r w:rsidRPr="00167601">
        <w:rPr>
          <w:rFonts w:ascii="Times New Roman" w:hAnsi="Times New Roman" w:cs="Times New Roman"/>
          <w:bCs/>
          <w:sz w:val="24"/>
          <w:szCs w:val="24"/>
        </w:rPr>
        <w:t xml:space="preserve"> </w:t>
      </w:r>
      <w:r w:rsidR="00B920C6" w:rsidRPr="00167601">
        <w:rPr>
          <w:rFonts w:ascii="Times New Roman" w:hAnsi="Times New Roman" w:cs="Times New Roman"/>
          <w:bCs/>
          <w:sz w:val="24"/>
          <w:szCs w:val="24"/>
        </w:rPr>
        <w:t xml:space="preserve">in which </w:t>
      </w:r>
      <w:r w:rsidR="005E2C37" w:rsidRPr="00167601">
        <w:rPr>
          <w:rFonts w:ascii="Times New Roman" w:hAnsi="Times New Roman" w:cs="Times New Roman"/>
          <w:bCs/>
          <w:sz w:val="24"/>
          <w:szCs w:val="24"/>
        </w:rPr>
        <w:t>she sold the</w:t>
      </w:r>
      <w:r w:rsidR="000E1638" w:rsidRPr="00167601">
        <w:rPr>
          <w:rFonts w:ascii="Times New Roman" w:hAnsi="Times New Roman" w:cs="Times New Roman"/>
          <w:bCs/>
          <w:sz w:val="24"/>
          <w:szCs w:val="24"/>
        </w:rPr>
        <w:t xml:space="preserve"> mine for</w:t>
      </w:r>
      <w:r w:rsidR="00B920C6" w:rsidRPr="00167601">
        <w:rPr>
          <w:rFonts w:ascii="Times New Roman" w:hAnsi="Times New Roman" w:cs="Times New Roman"/>
          <w:bCs/>
          <w:sz w:val="24"/>
          <w:szCs w:val="24"/>
        </w:rPr>
        <w:t xml:space="preserve"> US$18 000.00</w:t>
      </w:r>
      <w:r w:rsidR="000E1638" w:rsidRPr="00167601">
        <w:rPr>
          <w:rFonts w:ascii="Times New Roman" w:hAnsi="Times New Roman" w:cs="Times New Roman"/>
          <w:bCs/>
          <w:sz w:val="24"/>
          <w:szCs w:val="24"/>
        </w:rPr>
        <w:t>. The purchase price was paid in full</w:t>
      </w:r>
      <w:r w:rsidRPr="00167601">
        <w:rPr>
          <w:rFonts w:ascii="Times New Roman" w:hAnsi="Times New Roman" w:cs="Times New Roman"/>
          <w:bCs/>
          <w:sz w:val="24"/>
          <w:szCs w:val="24"/>
        </w:rPr>
        <w:t xml:space="preserve"> to Sande. The </w:t>
      </w:r>
      <w:r w:rsidR="006D129A" w:rsidRPr="00167601">
        <w:rPr>
          <w:rFonts w:ascii="Times New Roman" w:hAnsi="Times New Roman" w:cs="Times New Roman"/>
          <w:bCs/>
          <w:sz w:val="24"/>
          <w:szCs w:val="24"/>
        </w:rPr>
        <w:t>facts</w:t>
      </w:r>
      <w:r w:rsidRPr="00167601">
        <w:rPr>
          <w:rFonts w:ascii="Times New Roman" w:hAnsi="Times New Roman" w:cs="Times New Roman"/>
          <w:bCs/>
          <w:sz w:val="24"/>
          <w:szCs w:val="24"/>
        </w:rPr>
        <w:t xml:space="preserve"> show the</w:t>
      </w:r>
      <w:r w:rsidR="001A2EE1" w:rsidRPr="00167601">
        <w:rPr>
          <w:rFonts w:ascii="Times New Roman" w:hAnsi="Times New Roman" w:cs="Times New Roman"/>
          <w:bCs/>
          <w:sz w:val="24"/>
          <w:szCs w:val="24"/>
        </w:rPr>
        <w:t xml:space="preserve"> </w:t>
      </w:r>
      <w:proofErr w:type="spellStart"/>
      <w:r w:rsidR="001A2EE1" w:rsidRPr="00167601">
        <w:rPr>
          <w:rFonts w:ascii="Times New Roman" w:hAnsi="Times New Roman" w:cs="Times New Roman"/>
          <w:bCs/>
          <w:sz w:val="24"/>
          <w:szCs w:val="24"/>
        </w:rPr>
        <w:t>Shambawate</w:t>
      </w:r>
      <w:proofErr w:type="spellEnd"/>
      <w:r w:rsidR="001A2EE1" w:rsidRPr="00167601">
        <w:rPr>
          <w:rFonts w:ascii="Times New Roman" w:hAnsi="Times New Roman" w:cs="Times New Roman"/>
          <w:bCs/>
          <w:sz w:val="24"/>
          <w:szCs w:val="24"/>
        </w:rPr>
        <w:t xml:space="preserve"> </w:t>
      </w:r>
      <w:r w:rsidR="00167112" w:rsidRPr="00167601">
        <w:rPr>
          <w:rFonts w:ascii="Times New Roman" w:hAnsi="Times New Roman" w:cs="Times New Roman"/>
          <w:bCs/>
          <w:sz w:val="24"/>
          <w:szCs w:val="24"/>
        </w:rPr>
        <w:t>family is</w:t>
      </w:r>
      <w:r w:rsidRPr="00167601">
        <w:rPr>
          <w:rFonts w:ascii="Times New Roman" w:hAnsi="Times New Roman" w:cs="Times New Roman"/>
          <w:bCs/>
          <w:sz w:val="24"/>
          <w:szCs w:val="24"/>
        </w:rPr>
        <w:t xml:space="preserve"> contesting the Sande’s right to sell the mine, and </w:t>
      </w:r>
      <w:r w:rsidR="00167112" w:rsidRPr="00167601">
        <w:rPr>
          <w:rFonts w:ascii="Times New Roman" w:hAnsi="Times New Roman" w:cs="Times New Roman"/>
          <w:bCs/>
          <w:sz w:val="24"/>
          <w:szCs w:val="24"/>
        </w:rPr>
        <w:t>is</w:t>
      </w:r>
      <w:r w:rsidRPr="00167601">
        <w:rPr>
          <w:rFonts w:ascii="Times New Roman" w:hAnsi="Times New Roman" w:cs="Times New Roman"/>
          <w:bCs/>
          <w:sz w:val="24"/>
          <w:szCs w:val="24"/>
        </w:rPr>
        <w:t xml:space="preserve"> refusing t</w:t>
      </w:r>
      <w:r w:rsidR="006D129A" w:rsidRPr="00167601">
        <w:rPr>
          <w:rFonts w:ascii="Times New Roman" w:hAnsi="Times New Roman" w:cs="Times New Roman"/>
          <w:bCs/>
          <w:sz w:val="24"/>
          <w:szCs w:val="24"/>
        </w:rPr>
        <w:t>o</w:t>
      </w:r>
      <w:r w:rsidRPr="00167601">
        <w:rPr>
          <w:rFonts w:ascii="Times New Roman" w:hAnsi="Times New Roman" w:cs="Times New Roman"/>
          <w:bCs/>
          <w:sz w:val="24"/>
          <w:szCs w:val="24"/>
        </w:rPr>
        <w:t xml:space="preserve"> recognise the sale. </w:t>
      </w:r>
      <w:r w:rsidR="00595B55" w:rsidRPr="00167601">
        <w:rPr>
          <w:rFonts w:ascii="Times New Roman" w:hAnsi="Times New Roman" w:cs="Times New Roman"/>
          <w:bCs/>
          <w:sz w:val="24"/>
          <w:szCs w:val="24"/>
        </w:rPr>
        <w:t xml:space="preserve">It is </w:t>
      </w:r>
      <w:r w:rsidR="009E7D36" w:rsidRPr="00167601">
        <w:rPr>
          <w:rFonts w:ascii="Times New Roman" w:hAnsi="Times New Roman" w:cs="Times New Roman"/>
          <w:bCs/>
          <w:sz w:val="24"/>
          <w:szCs w:val="24"/>
        </w:rPr>
        <w:t xml:space="preserve">against this background that the applicant launched this application seeking </w:t>
      </w:r>
      <w:r w:rsidR="003064E2" w:rsidRPr="00167601">
        <w:rPr>
          <w:rFonts w:ascii="Times New Roman" w:hAnsi="Times New Roman" w:cs="Times New Roman"/>
          <w:bCs/>
          <w:sz w:val="24"/>
          <w:szCs w:val="24"/>
        </w:rPr>
        <w:t xml:space="preserve">the order stated above. </w:t>
      </w:r>
    </w:p>
    <w:p w14:paraId="44FF7821" w14:textId="77777777" w:rsidR="009A4B0B" w:rsidRPr="00167601" w:rsidRDefault="00B920C6" w:rsidP="00167601">
      <w:pPr>
        <w:spacing w:before="0" w:beforeAutospacing="0" w:after="0" w:afterAutospacing="0"/>
        <w:jc w:val="both"/>
        <w:rPr>
          <w:rFonts w:cs="Times New Roman"/>
          <w:bCs/>
          <w:szCs w:val="24"/>
        </w:rPr>
      </w:pPr>
      <w:r w:rsidRPr="00167601">
        <w:rPr>
          <w:rFonts w:cs="Times New Roman"/>
          <w:b/>
          <w:szCs w:val="24"/>
          <w:u w:val="single"/>
          <w:lang w:val="en-ZW"/>
        </w:rPr>
        <w:t xml:space="preserve">THE APPLICANT’S CASE </w:t>
      </w:r>
    </w:p>
    <w:p w14:paraId="1F15DA4B" w14:textId="77777777" w:rsidR="00551AEF" w:rsidRPr="00167601" w:rsidRDefault="0036729E"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applicant </w:t>
      </w:r>
      <w:r w:rsidR="006D129A" w:rsidRPr="00167601">
        <w:rPr>
          <w:rFonts w:ascii="Times New Roman" w:hAnsi="Times New Roman" w:cs="Times New Roman"/>
          <w:bCs/>
          <w:sz w:val="24"/>
          <w:szCs w:val="24"/>
        </w:rPr>
        <w:t>avers</w:t>
      </w:r>
      <w:r w:rsidRPr="00167601">
        <w:rPr>
          <w:rFonts w:ascii="Times New Roman" w:hAnsi="Times New Roman" w:cs="Times New Roman"/>
          <w:bCs/>
          <w:sz w:val="24"/>
          <w:szCs w:val="24"/>
        </w:rPr>
        <w:t xml:space="preserve"> that on 3 January 2024</w:t>
      </w:r>
      <w:r w:rsidR="00AA1FC5"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 xml:space="preserve">he </w:t>
      </w:r>
      <w:r w:rsidR="00BE4C91" w:rsidRPr="00167601">
        <w:rPr>
          <w:rFonts w:ascii="Times New Roman" w:hAnsi="Times New Roman" w:cs="Times New Roman"/>
          <w:bCs/>
          <w:sz w:val="24"/>
          <w:szCs w:val="24"/>
        </w:rPr>
        <w:t xml:space="preserve">entered into an agreement of sale with one Matilda Sande in which he </w:t>
      </w:r>
      <w:r w:rsidRPr="00167601">
        <w:rPr>
          <w:rFonts w:ascii="Times New Roman" w:hAnsi="Times New Roman" w:cs="Times New Roman"/>
          <w:bCs/>
          <w:sz w:val="24"/>
          <w:szCs w:val="24"/>
        </w:rPr>
        <w:t xml:space="preserve">purchased </w:t>
      </w:r>
      <w:r w:rsidR="00460B88" w:rsidRPr="00167601">
        <w:rPr>
          <w:rFonts w:ascii="Times New Roman" w:hAnsi="Times New Roman" w:cs="Times New Roman"/>
          <w:bCs/>
          <w:sz w:val="24"/>
          <w:szCs w:val="24"/>
        </w:rPr>
        <w:t>the mine</w:t>
      </w:r>
      <w:r w:rsidR="006D129A" w:rsidRPr="00167601">
        <w:rPr>
          <w:rFonts w:ascii="Times New Roman" w:hAnsi="Times New Roman" w:cs="Times New Roman"/>
          <w:bCs/>
          <w:sz w:val="24"/>
          <w:szCs w:val="24"/>
        </w:rPr>
        <w:t>, and</w:t>
      </w:r>
      <w:r w:rsidRPr="00167601">
        <w:rPr>
          <w:rFonts w:ascii="Times New Roman" w:hAnsi="Times New Roman" w:cs="Times New Roman"/>
          <w:bCs/>
          <w:sz w:val="24"/>
          <w:szCs w:val="24"/>
        </w:rPr>
        <w:t xml:space="preserve"> paid the full purchase price in the sum of US$18 000.00 and was given vacant possession. </w:t>
      </w:r>
      <w:r w:rsidR="00BE4C91" w:rsidRPr="00167601">
        <w:rPr>
          <w:rFonts w:ascii="Times New Roman" w:hAnsi="Times New Roman" w:cs="Times New Roman"/>
          <w:bCs/>
          <w:sz w:val="24"/>
          <w:szCs w:val="24"/>
        </w:rPr>
        <w:t xml:space="preserve">He </w:t>
      </w:r>
      <w:r w:rsidR="006D129A" w:rsidRPr="00167601">
        <w:rPr>
          <w:rFonts w:ascii="Times New Roman" w:hAnsi="Times New Roman" w:cs="Times New Roman"/>
          <w:bCs/>
          <w:sz w:val="24"/>
          <w:szCs w:val="24"/>
        </w:rPr>
        <w:t>claims</w:t>
      </w:r>
      <w:r w:rsidR="00BE4C91" w:rsidRPr="00167601">
        <w:rPr>
          <w:rFonts w:ascii="Times New Roman" w:hAnsi="Times New Roman" w:cs="Times New Roman"/>
          <w:bCs/>
          <w:sz w:val="24"/>
          <w:szCs w:val="24"/>
        </w:rPr>
        <w:t xml:space="preserve"> that ever since the date of the agreement, he has been making periodic visits to the mine, conducting exploration and taking samples to determine how to proceed with mining operations. The applicant </w:t>
      </w:r>
      <w:r w:rsidR="006D129A" w:rsidRPr="00167601">
        <w:rPr>
          <w:rFonts w:ascii="Times New Roman" w:hAnsi="Times New Roman" w:cs="Times New Roman"/>
          <w:bCs/>
          <w:sz w:val="24"/>
          <w:szCs w:val="24"/>
        </w:rPr>
        <w:t>avers</w:t>
      </w:r>
      <w:r w:rsidR="00BE4C91" w:rsidRPr="00167601">
        <w:rPr>
          <w:rFonts w:ascii="Times New Roman" w:hAnsi="Times New Roman" w:cs="Times New Roman"/>
          <w:bCs/>
          <w:sz w:val="24"/>
          <w:szCs w:val="24"/>
        </w:rPr>
        <w:t xml:space="preserve"> further that since 3 January 2024 he has been in peaceful and undisturbed legal occupation and possession of the mine. </w:t>
      </w:r>
    </w:p>
    <w:p w14:paraId="741F4224" w14:textId="77777777" w:rsidR="00551AEF" w:rsidRPr="00167601" w:rsidRDefault="00BE4C91"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applicant further </w:t>
      </w:r>
      <w:r w:rsidR="006D129A" w:rsidRPr="00167601">
        <w:rPr>
          <w:rFonts w:ascii="Times New Roman" w:hAnsi="Times New Roman" w:cs="Times New Roman"/>
          <w:bCs/>
          <w:sz w:val="24"/>
          <w:szCs w:val="24"/>
        </w:rPr>
        <w:t>alleges</w:t>
      </w:r>
      <w:r w:rsidRPr="00167601">
        <w:rPr>
          <w:rFonts w:ascii="Times New Roman" w:hAnsi="Times New Roman" w:cs="Times New Roman"/>
          <w:bCs/>
          <w:sz w:val="24"/>
          <w:szCs w:val="24"/>
        </w:rPr>
        <w:t xml:space="preserve"> that on 23 January 2023, he visited the mine with the intention to commence mining operations and found illegal gold miners working at the mine.</w:t>
      </w:r>
      <w:r w:rsidR="00355067"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 xml:space="preserve">The </w:t>
      </w:r>
      <w:r w:rsidR="006D129A" w:rsidRPr="00167601">
        <w:rPr>
          <w:rFonts w:ascii="Times New Roman" w:hAnsi="Times New Roman" w:cs="Times New Roman"/>
          <w:bCs/>
          <w:sz w:val="24"/>
          <w:szCs w:val="24"/>
        </w:rPr>
        <w:t>persons</w:t>
      </w:r>
      <w:r w:rsidRPr="00167601">
        <w:rPr>
          <w:rFonts w:ascii="Times New Roman" w:hAnsi="Times New Roman" w:cs="Times New Roman"/>
          <w:bCs/>
          <w:sz w:val="24"/>
          <w:szCs w:val="24"/>
        </w:rPr>
        <w:t xml:space="preserve"> were not known to him, neither did</w:t>
      </w:r>
      <w:r w:rsidR="00CD4818" w:rsidRPr="00167601">
        <w:rPr>
          <w:rFonts w:ascii="Times New Roman" w:hAnsi="Times New Roman" w:cs="Times New Roman"/>
          <w:bCs/>
          <w:sz w:val="24"/>
          <w:szCs w:val="24"/>
        </w:rPr>
        <w:t xml:space="preserve"> </w:t>
      </w:r>
      <w:r w:rsidR="006D129A" w:rsidRPr="00167601">
        <w:rPr>
          <w:rFonts w:ascii="Times New Roman" w:hAnsi="Times New Roman" w:cs="Times New Roman"/>
          <w:bCs/>
          <w:sz w:val="24"/>
          <w:szCs w:val="24"/>
        </w:rPr>
        <w:t xml:space="preserve">they </w:t>
      </w:r>
      <w:r w:rsidR="00CD4818" w:rsidRPr="00167601">
        <w:rPr>
          <w:rFonts w:ascii="Times New Roman" w:hAnsi="Times New Roman" w:cs="Times New Roman"/>
          <w:bCs/>
          <w:sz w:val="24"/>
          <w:szCs w:val="24"/>
        </w:rPr>
        <w:t>have his</w:t>
      </w:r>
      <w:r w:rsidRPr="00167601">
        <w:rPr>
          <w:rFonts w:ascii="Times New Roman" w:hAnsi="Times New Roman" w:cs="Times New Roman"/>
          <w:bCs/>
          <w:sz w:val="24"/>
          <w:szCs w:val="24"/>
        </w:rPr>
        <w:t xml:space="preserve"> permission nor consent</w:t>
      </w:r>
      <w:r w:rsidR="00355067"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to work on the mine.</w:t>
      </w:r>
      <w:r w:rsidR="00355067" w:rsidRPr="00167601">
        <w:rPr>
          <w:rFonts w:ascii="Times New Roman" w:hAnsi="Times New Roman" w:cs="Times New Roman"/>
          <w:bCs/>
          <w:sz w:val="24"/>
          <w:szCs w:val="24"/>
        </w:rPr>
        <w:t xml:space="preserve"> The applicant </w:t>
      </w:r>
      <w:r w:rsidR="00CD4818" w:rsidRPr="00167601">
        <w:rPr>
          <w:rFonts w:ascii="Times New Roman" w:hAnsi="Times New Roman" w:cs="Times New Roman"/>
          <w:bCs/>
          <w:sz w:val="24"/>
          <w:szCs w:val="24"/>
        </w:rPr>
        <w:t xml:space="preserve">contends that he </w:t>
      </w:r>
      <w:r w:rsidR="00355067" w:rsidRPr="00167601">
        <w:rPr>
          <w:rFonts w:ascii="Times New Roman" w:hAnsi="Times New Roman" w:cs="Times New Roman"/>
          <w:bCs/>
          <w:sz w:val="24"/>
          <w:szCs w:val="24"/>
        </w:rPr>
        <w:t xml:space="preserve">discovered that the illegal miners were working with the blessing of the first respondent. The first respondent is alleged to have indicated that she did not recognise the sale </w:t>
      </w:r>
      <w:r w:rsidR="00C75271" w:rsidRPr="00167601">
        <w:rPr>
          <w:rFonts w:ascii="Times New Roman" w:hAnsi="Times New Roman" w:cs="Times New Roman"/>
          <w:bCs/>
          <w:sz w:val="24"/>
          <w:szCs w:val="24"/>
        </w:rPr>
        <w:t xml:space="preserve">agreement </w:t>
      </w:r>
      <w:r w:rsidR="00355067" w:rsidRPr="00167601">
        <w:rPr>
          <w:rFonts w:ascii="Times New Roman" w:hAnsi="Times New Roman" w:cs="Times New Roman"/>
          <w:bCs/>
          <w:sz w:val="24"/>
          <w:szCs w:val="24"/>
        </w:rPr>
        <w:t xml:space="preserve">between the applicant and Sande. She is alleged to have threatened acts of violence against the applicant and his associates if they persisted entering and working on the mine. </w:t>
      </w:r>
    </w:p>
    <w:p w14:paraId="55256730" w14:textId="77777777" w:rsidR="00551AEF" w:rsidRPr="00167601" w:rsidRDefault="00355067"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applicant contends </w:t>
      </w:r>
      <w:r w:rsidR="005E2E3F" w:rsidRPr="00167601">
        <w:rPr>
          <w:rFonts w:ascii="Times New Roman" w:hAnsi="Times New Roman" w:cs="Times New Roman"/>
          <w:bCs/>
          <w:sz w:val="24"/>
          <w:szCs w:val="24"/>
        </w:rPr>
        <w:t xml:space="preserve">further </w:t>
      </w:r>
      <w:r w:rsidRPr="00167601">
        <w:rPr>
          <w:rFonts w:ascii="Times New Roman" w:hAnsi="Times New Roman" w:cs="Times New Roman"/>
          <w:bCs/>
          <w:sz w:val="24"/>
          <w:szCs w:val="24"/>
        </w:rPr>
        <w:t xml:space="preserve">that since January 2024, no court order for his eviction was obtained by the first </w:t>
      </w:r>
      <w:proofErr w:type="gramStart"/>
      <w:r w:rsidRPr="00167601">
        <w:rPr>
          <w:rFonts w:ascii="Times New Roman" w:hAnsi="Times New Roman" w:cs="Times New Roman"/>
          <w:bCs/>
          <w:sz w:val="24"/>
          <w:szCs w:val="24"/>
        </w:rPr>
        <w:t>respondent,</w:t>
      </w:r>
      <w:proofErr w:type="gramEnd"/>
      <w:r w:rsidRPr="00167601">
        <w:rPr>
          <w:rFonts w:ascii="Times New Roman" w:hAnsi="Times New Roman" w:cs="Times New Roman"/>
          <w:bCs/>
          <w:sz w:val="24"/>
          <w:szCs w:val="24"/>
        </w:rPr>
        <w:t xml:space="preserve"> neither did the Provincial Mining Director</w:t>
      </w:r>
      <w:r w:rsidR="006D129A" w:rsidRPr="00167601">
        <w:rPr>
          <w:rFonts w:ascii="Times New Roman" w:hAnsi="Times New Roman" w:cs="Times New Roman"/>
          <w:bCs/>
          <w:sz w:val="24"/>
          <w:szCs w:val="24"/>
        </w:rPr>
        <w:t xml:space="preserve"> (“PMD”)</w:t>
      </w:r>
      <w:r w:rsidRPr="00167601">
        <w:rPr>
          <w:rFonts w:ascii="Times New Roman" w:hAnsi="Times New Roman" w:cs="Times New Roman"/>
          <w:bCs/>
          <w:sz w:val="24"/>
          <w:szCs w:val="24"/>
        </w:rPr>
        <w:t xml:space="preserve"> grant</w:t>
      </w:r>
      <w:r w:rsidR="00986EF2"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 xml:space="preserve">any order for his eviction or removal from the mine. Further, he </w:t>
      </w:r>
      <w:r w:rsidR="006D129A" w:rsidRPr="00167601">
        <w:rPr>
          <w:rFonts w:ascii="Times New Roman" w:hAnsi="Times New Roman" w:cs="Times New Roman"/>
          <w:bCs/>
          <w:sz w:val="24"/>
          <w:szCs w:val="24"/>
        </w:rPr>
        <w:t xml:space="preserve">insists that he </w:t>
      </w:r>
      <w:r w:rsidRPr="00167601">
        <w:rPr>
          <w:rFonts w:ascii="Times New Roman" w:hAnsi="Times New Roman" w:cs="Times New Roman"/>
          <w:bCs/>
          <w:sz w:val="24"/>
          <w:szCs w:val="24"/>
        </w:rPr>
        <w:t>has no pending</w:t>
      </w:r>
      <w:r w:rsidR="00986EF2"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mining dispute with the first respondent</w:t>
      </w:r>
      <w:r w:rsidR="00986EF2" w:rsidRPr="00167601">
        <w:rPr>
          <w:rFonts w:ascii="Times New Roman" w:hAnsi="Times New Roman" w:cs="Times New Roman"/>
          <w:bCs/>
          <w:sz w:val="24"/>
          <w:szCs w:val="24"/>
        </w:rPr>
        <w:t>.</w:t>
      </w:r>
      <w:r w:rsidRPr="00167601">
        <w:rPr>
          <w:rFonts w:ascii="Times New Roman" w:hAnsi="Times New Roman" w:cs="Times New Roman"/>
          <w:bCs/>
          <w:sz w:val="24"/>
          <w:szCs w:val="24"/>
        </w:rPr>
        <w:t xml:space="preserve"> </w:t>
      </w:r>
      <w:r w:rsidR="00986EF2" w:rsidRPr="00167601">
        <w:rPr>
          <w:rFonts w:ascii="Times New Roman" w:hAnsi="Times New Roman" w:cs="Times New Roman"/>
          <w:bCs/>
          <w:sz w:val="24"/>
          <w:szCs w:val="24"/>
        </w:rPr>
        <w:t xml:space="preserve">He </w:t>
      </w:r>
      <w:r w:rsidR="00730ED7" w:rsidRPr="00167601">
        <w:rPr>
          <w:rFonts w:ascii="Times New Roman" w:hAnsi="Times New Roman" w:cs="Times New Roman"/>
          <w:bCs/>
          <w:sz w:val="24"/>
          <w:szCs w:val="24"/>
        </w:rPr>
        <w:t>asserts</w:t>
      </w:r>
      <w:r w:rsidR="00986EF2" w:rsidRPr="00167601">
        <w:rPr>
          <w:rFonts w:ascii="Times New Roman" w:hAnsi="Times New Roman" w:cs="Times New Roman"/>
          <w:bCs/>
          <w:sz w:val="24"/>
          <w:szCs w:val="24"/>
        </w:rPr>
        <w:t xml:space="preserve"> that he was </w:t>
      </w:r>
      <w:r w:rsidR="00986EF2" w:rsidRPr="00167601">
        <w:rPr>
          <w:rFonts w:ascii="Times New Roman" w:hAnsi="Times New Roman" w:cs="Times New Roman"/>
          <w:bCs/>
          <w:sz w:val="24"/>
          <w:szCs w:val="24"/>
        </w:rPr>
        <w:lastRenderedPageBreak/>
        <w:t>in peaceful and undisturbed possession of the mine until the time when he was removed by the first respondent with the aid of her employees or associates.</w:t>
      </w:r>
    </w:p>
    <w:p w14:paraId="77F94EC7" w14:textId="77777777" w:rsidR="00551AEF" w:rsidRPr="00167601" w:rsidRDefault="007A14B4"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In her supporting affidavit</w:t>
      </w:r>
      <w:r w:rsidR="00730ED7" w:rsidRPr="00167601">
        <w:rPr>
          <w:rFonts w:ascii="Times New Roman" w:hAnsi="Times New Roman" w:cs="Times New Roman"/>
          <w:bCs/>
          <w:sz w:val="24"/>
          <w:szCs w:val="24"/>
        </w:rPr>
        <w:t>,</w:t>
      </w:r>
      <w:r w:rsidRPr="00167601">
        <w:rPr>
          <w:rFonts w:ascii="Times New Roman" w:hAnsi="Times New Roman" w:cs="Times New Roman"/>
          <w:bCs/>
          <w:sz w:val="24"/>
          <w:szCs w:val="24"/>
        </w:rPr>
        <w:t xml:space="preserve"> Sande avers that around December 2023 the applicant approached her with an intention of buying the mine. She avers that </w:t>
      </w:r>
      <w:r w:rsidR="00C705EA" w:rsidRPr="00167601">
        <w:rPr>
          <w:rFonts w:ascii="Times New Roman" w:hAnsi="Times New Roman" w:cs="Times New Roman"/>
          <w:bCs/>
          <w:sz w:val="24"/>
          <w:szCs w:val="24"/>
        </w:rPr>
        <w:t>she and the applicant went to the mine and the agreed on the purchase price. On 3 January 2024, the applicant paid the purchase price in the sum of USD$18 000.00</w:t>
      </w:r>
      <w:r w:rsidR="00A40A3B" w:rsidRPr="00167601">
        <w:rPr>
          <w:rFonts w:ascii="Times New Roman" w:hAnsi="Times New Roman" w:cs="Times New Roman"/>
          <w:bCs/>
          <w:sz w:val="24"/>
          <w:szCs w:val="24"/>
        </w:rPr>
        <w:t xml:space="preserve"> and was given vacant possession of the mine</w:t>
      </w:r>
      <w:r w:rsidR="00C705EA" w:rsidRPr="00167601">
        <w:rPr>
          <w:rFonts w:ascii="Times New Roman" w:hAnsi="Times New Roman" w:cs="Times New Roman"/>
          <w:bCs/>
          <w:sz w:val="24"/>
          <w:szCs w:val="24"/>
        </w:rPr>
        <w:t xml:space="preserve">. </w:t>
      </w:r>
    </w:p>
    <w:p w14:paraId="408D8E14" w14:textId="325028B9" w:rsidR="00904397" w:rsidRPr="00167601" w:rsidRDefault="00904397"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applicant sought that the application be granted in terms of the draft. </w:t>
      </w:r>
    </w:p>
    <w:p w14:paraId="1B537B24" w14:textId="387EFE92" w:rsidR="009A4B0B" w:rsidRPr="00167601" w:rsidRDefault="009A4B0B" w:rsidP="00167601">
      <w:pPr>
        <w:spacing w:before="0" w:beforeAutospacing="0" w:after="0" w:afterAutospacing="0"/>
        <w:jc w:val="both"/>
        <w:rPr>
          <w:rFonts w:cs="Times New Roman"/>
          <w:b/>
          <w:szCs w:val="24"/>
          <w:u w:val="single"/>
          <w:lang w:val="en-ZW"/>
        </w:rPr>
      </w:pPr>
      <w:r w:rsidRPr="00167601">
        <w:rPr>
          <w:rFonts w:cs="Times New Roman"/>
          <w:b/>
          <w:szCs w:val="24"/>
          <w:u w:val="single"/>
          <w:lang w:val="en-ZW"/>
        </w:rPr>
        <w:t>FIRST RESPONDENT’S CASE</w:t>
      </w:r>
    </w:p>
    <w:p w14:paraId="5746575F" w14:textId="77777777" w:rsidR="00551AEF" w:rsidRPr="00167601" w:rsidRDefault="00DB7969"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In her opposing affidavit, the first respondent avers that</w:t>
      </w:r>
      <w:r w:rsidR="009A4B0B" w:rsidRPr="00167601">
        <w:rPr>
          <w:rFonts w:ascii="Times New Roman" w:hAnsi="Times New Roman" w:cs="Times New Roman"/>
          <w:bCs/>
          <w:sz w:val="24"/>
          <w:szCs w:val="24"/>
        </w:rPr>
        <w:t xml:space="preserve"> sometime in January 2024 Sande came to the mine </w:t>
      </w:r>
      <w:r w:rsidR="00DD182F" w:rsidRPr="00167601">
        <w:rPr>
          <w:rFonts w:ascii="Times New Roman" w:hAnsi="Times New Roman" w:cs="Times New Roman"/>
          <w:bCs/>
          <w:sz w:val="24"/>
          <w:szCs w:val="24"/>
        </w:rPr>
        <w:t xml:space="preserve">in the company of </w:t>
      </w:r>
      <w:r w:rsidR="009A4B0B" w:rsidRPr="00167601">
        <w:rPr>
          <w:rFonts w:ascii="Times New Roman" w:hAnsi="Times New Roman" w:cs="Times New Roman"/>
          <w:bCs/>
          <w:sz w:val="24"/>
          <w:szCs w:val="24"/>
        </w:rPr>
        <w:t>four male persons and one female</w:t>
      </w:r>
      <w:r w:rsidR="00DD182F" w:rsidRPr="00167601">
        <w:rPr>
          <w:rFonts w:ascii="Times New Roman" w:hAnsi="Times New Roman" w:cs="Times New Roman"/>
          <w:bCs/>
          <w:sz w:val="24"/>
          <w:szCs w:val="24"/>
        </w:rPr>
        <w:t xml:space="preserve"> person</w:t>
      </w:r>
      <w:r w:rsidR="009A4B0B" w:rsidRPr="00167601">
        <w:rPr>
          <w:rFonts w:ascii="Times New Roman" w:hAnsi="Times New Roman" w:cs="Times New Roman"/>
          <w:bCs/>
          <w:sz w:val="24"/>
          <w:szCs w:val="24"/>
        </w:rPr>
        <w:t>. She saw them roaming around the mine and it seemed like they were showing</w:t>
      </w:r>
      <w:r w:rsidRPr="00167601">
        <w:rPr>
          <w:rFonts w:ascii="Times New Roman" w:hAnsi="Times New Roman" w:cs="Times New Roman"/>
          <w:bCs/>
          <w:sz w:val="24"/>
          <w:szCs w:val="24"/>
        </w:rPr>
        <w:t xml:space="preserve"> </w:t>
      </w:r>
      <w:r w:rsidR="009A4B0B" w:rsidRPr="00167601">
        <w:rPr>
          <w:rFonts w:ascii="Times New Roman" w:hAnsi="Times New Roman" w:cs="Times New Roman"/>
          <w:bCs/>
          <w:sz w:val="24"/>
          <w:szCs w:val="24"/>
        </w:rPr>
        <w:t xml:space="preserve">each other boundaries. Sande </w:t>
      </w:r>
      <w:r w:rsidR="0047703B" w:rsidRPr="00167601">
        <w:rPr>
          <w:rFonts w:ascii="Times New Roman" w:hAnsi="Times New Roman" w:cs="Times New Roman"/>
          <w:bCs/>
          <w:sz w:val="24"/>
          <w:szCs w:val="24"/>
        </w:rPr>
        <w:t xml:space="preserve">then </w:t>
      </w:r>
      <w:r w:rsidR="009A4B0B" w:rsidRPr="00167601">
        <w:rPr>
          <w:rFonts w:ascii="Times New Roman" w:hAnsi="Times New Roman" w:cs="Times New Roman"/>
          <w:bCs/>
          <w:sz w:val="24"/>
          <w:szCs w:val="24"/>
        </w:rPr>
        <w:t xml:space="preserve">informed her that she sold the </w:t>
      </w:r>
      <w:r w:rsidR="0047703B" w:rsidRPr="00167601">
        <w:rPr>
          <w:rFonts w:ascii="Times New Roman" w:hAnsi="Times New Roman" w:cs="Times New Roman"/>
          <w:bCs/>
          <w:sz w:val="24"/>
          <w:szCs w:val="24"/>
        </w:rPr>
        <w:t>mine</w:t>
      </w:r>
      <w:r w:rsidR="009A4B0B" w:rsidRPr="00167601">
        <w:rPr>
          <w:rFonts w:ascii="Times New Roman" w:hAnsi="Times New Roman" w:cs="Times New Roman"/>
          <w:bCs/>
          <w:sz w:val="24"/>
          <w:szCs w:val="24"/>
        </w:rPr>
        <w:t xml:space="preserve"> to the applicant</w:t>
      </w:r>
      <w:r w:rsidR="0047703B" w:rsidRPr="00167601">
        <w:rPr>
          <w:rFonts w:ascii="Times New Roman" w:hAnsi="Times New Roman" w:cs="Times New Roman"/>
          <w:bCs/>
          <w:sz w:val="24"/>
          <w:szCs w:val="24"/>
        </w:rPr>
        <w:t xml:space="preserve">. </w:t>
      </w:r>
      <w:r w:rsidR="009A4B0B" w:rsidRPr="00167601">
        <w:rPr>
          <w:rFonts w:ascii="Times New Roman" w:hAnsi="Times New Roman" w:cs="Times New Roman"/>
          <w:bCs/>
          <w:sz w:val="24"/>
          <w:szCs w:val="24"/>
        </w:rPr>
        <w:t xml:space="preserve"> </w:t>
      </w:r>
      <w:r w:rsidR="00A10645" w:rsidRPr="00167601">
        <w:rPr>
          <w:rFonts w:ascii="Times New Roman" w:hAnsi="Times New Roman" w:cs="Times New Roman"/>
          <w:bCs/>
          <w:sz w:val="24"/>
          <w:szCs w:val="24"/>
        </w:rPr>
        <w:t>S</w:t>
      </w:r>
      <w:r w:rsidR="009A4B0B" w:rsidRPr="00167601">
        <w:rPr>
          <w:rFonts w:ascii="Times New Roman" w:hAnsi="Times New Roman" w:cs="Times New Roman"/>
          <w:bCs/>
          <w:sz w:val="24"/>
          <w:szCs w:val="24"/>
        </w:rPr>
        <w:t xml:space="preserve">he </w:t>
      </w:r>
      <w:r w:rsidR="00730ED7" w:rsidRPr="00167601">
        <w:rPr>
          <w:rFonts w:ascii="Times New Roman" w:hAnsi="Times New Roman" w:cs="Times New Roman"/>
          <w:bCs/>
          <w:sz w:val="24"/>
          <w:szCs w:val="24"/>
        </w:rPr>
        <w:t>asserts</w:t>
      </w:r>
      <w:r w:rsidR="00A10645" w:rsidRPr="00167601">
        <w:rPr>
          <w:rFonts w:ascii="Times New Roman" w:hAnsi="Times New Roman" w:cs="Times New Roman"/>
          <w:bCs/>
          <w:sz w:val="24"/>
          <w:szCs w:val="24"/>
        </w:rPr>
        <w:t xml:space="preserve"> that she did not agree and</w:t>
      </w:r>
      <w:r w:rsidR="009A4B0B" w:rsidRPr="00167601">
        <w:rPr>
          <w:rFonts w:ascii="Times New Roman" w:hAnsi="Times New Roman" w:cs="Times New Roman"/>
          <w:bCs/>
          <w:sz w:val="24"/>
          <w:szCs w:val="24"/>
        </w:rPr>
        <w:t xml:space="preserve"> protested</w:t>
      </w:r>
      <w:r w:rsidR="00730ED7" w:rsidRPr="00167601">
        <w:rPr>
          <w:rFonts w:ascii="Times New Roman" w:hAnsi="Times New Roman" w:cs="Times New Roman"/>
          <w:bCs/>
          <w:sz w:val="24"/>
          <w:szCs w:val="24"/>
        </w:rPr>
        <w:t xml:space="preserve"> the sale of the mine. She contends that a</w:t>
      </w:r>
      <w:r w:rsidR="000E50E7" w:rsidRPr="00167601">
        <w:rPr>
          <w:rFonts w:ascii="Times New Roman" w:hAnsi="Times New Roman" w:cs="Times New Roman"/>
          <w:bCs/>
          <w:sz w:val="24"/>
          <w:szCs w:val="24"/>
        </w:rPr>
        <w:t xml:space="preserve">t some point there were some negotiations to work together with the applicant, however no agreement was reached. She contends </w:t>
      </w:r>
      <w:r w:rsidR="00A10645" w:rsidRPr="00167601">
        <w:rPr>
          <w:rFonts w:ascii="Times New Roman" w:hAnsi="Times New Roman" w:cs="Times New Roman"/>
          <w:bCs/>
          <w:sz w:val="24"/>
          <w:szCs w:val="24"/>
        </w:rPr>
        <w:t xml:space="preserve">further </w:t>
      </w:r>
      <w:r w:rsidR="000E50E7" w:rsidRPr="00167601">
        <w:rPr>
          <w:rFonts w:ascii="Times New Roman" w:hAnsi="Times New Roman" w:cs="Times New Roman"/>
          <w:bCs/>
          <w:sz w:val="24"/>
          <w:szCs w:val="24"/>
        </w:rPr>
        <w:t>that on some two occasions the applicant visited the mine either in person or through a third party, until on 23 January 2025 when applicant and other</w:t>
      </w:r>
      <w:r w:rsidR="00A10645" w:rsidRPr="00167601">
        <w:rPr>
          <w:rFonts w:ascii="Times New Roman" w:hAnsi="Times New Roman" w:cs="Times New Roman"/>
          <w:bCs/>
          <w:sz w:val="24"/>
          <w:szCs w:val="24"/>
        </w:rPr>
        <w:t>s</w:t>
      </w:r>
      <w:r w:rsidR="000E50E7" w:rsidRPr="00167601">
        <w:rPr>
          <w:rFonts w:ascii="Times New Roman" w:hAnsi="Times New Roman" w:cs="Times New Roman"/>
          <w:bCs/>
          <w:sz w:val="24"/>
          <w:szCs w:val="24"/>
        </w:rPr>
        <w:t xml:space="preserve"> arrived at the mine in two vehicles and started roaming around with a gold detector. She avers that she approached them and ordered them out of her “father's property.” They were told to leave with immediate effect and they left. There was no act of violence.</w:t>
      </w:r>
    </w:p>
    <w:p w14:paraId="02EDD552" w14:textId="77777777" w:rsidR="00551AEF" w:rsidRPr="00167601" w:rsidRDefault="000E50E7"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applicant avers that Sande has no right or title to the </w:t>
      </w:r>
      <w:proofErr w:type="gramStart"/>
      <w:r w:rsidRPr="00167601">
        <w:rPr>
          <w:rFonts w:ascii="Times New Roman" w:hAnsi="Times New Roman" w:cs="Times New Roman"/>
          <w:bCs/>
          <w:sz w:val="24"/>
          <w:szCs w:val="24"/>
        </w:rPr>
        <w:t>mine,</w:t>
      </w:r>
      <w:proofErr w:type="gramEnd"/>
      <w:r w:rsidRPr="00167601">
        <w:rPr>
          <w:rFonts w:ascii="Times New Roman" w:hAnsi="Times New Roman" w:cs="Times New Roman"/>
          <w:bCs/>
          <w:sz w:val="24"/>
          <w:szCs w:val="24"/>
        </w:rPr>
        <w:t xml:space="preserve"> therefore she could not have sold it to the applicant. </w:t>
      </w:r>
      <w:r w:rsidR="00380FD0" w:rsidRPr="00167601">
        <w:rPr>
          <w:rFonts w:ascii="Times New Roman" w:hAnsi="Times New Roman" w:cs="Times New Roman"/>
          <w:bCs/>
          <w:sz w:val="24"/>
          <w:szCs w:val="24"/>
        </w:rPr>
        <w:t xml:space="preserve">It is further contended that the applicant could not have been given vacant peaceful possession of the mine </w:t>
      </w:r>
      <w:r w:rsidR="00C960CA" w:rsidRPr="00167601">
        <w:rPr>
          <w:rFonts w:ascii="Times New Roman" w:hAnsi="Times New Roman" w:cs="Times New Roman"/>
          <w:bCs/>
          <w:sz w:val="24"/>
          <w:szCs w:val="24"/>
        </w:rPr>
        <w:t xml:space="preserve">because </w:t>
      </w:r>
      <w:r w:rsidR="00380FD0" w:rsidRPr="00167601">
        <w:rPr>
          <w:rFonts w:ascii="Times New Roman" w:hAnsi="Times New Roman" w:cs="Times New Roman"/>
          <w:bCs/>
          <w:sz w:val="24"/>
          <w:szCs w:val="24"/>
        </w:rPr>
        <w:t xml:space="preserve">she and her workers were present at the mine before January 2023 to date. It is disputed that the applicant was in peaceful possession of the mine. It was argued that </w:t>
      </w:r>
      <w:r w:rsidR="00C960CA" w:rsidRPr="00167601">
        <w:rPr>
          <w:rFonts w:ascii="Times New Roman" w:hAnsi="Times New Roman" w:cs="Times New Roman"/>
          <w:bCs/>
          <w:sz w:val="24"/>
          <w:szCs w:val="24"/>
        </w:rPr>
        <w:t xml:space="preserve">the </w:t>
      </w:r>
      <w:r w:rsidR="00380FD0" w:rsidRPr="00167601">
        <w:rPr>
          <w:rFonts w:ascii="Times New Roman" w:hAnsi="Times New Roman" w:cs="Times New Roman"/>
          <w:bCs/>
          <w:sz w:val="24"/>
          <w:szCs w:val="24"/>
        </w:rPr>
        <w:t xml:space="preserve">taking of samples does not establish possession or show the intention to take possession. It was argued </w:t>
      </w:r>
      <w:r w:rsidR="00C960CA" w:rsidRPr="00167601">
        <w:rPr>
          <w:rFonts w:ascii="Times New Roman" w:hAnsi="Times New Roman" w:cs="Times New Roman"/>
          <w:bCs/>
          <w:sz w:val="24"/>
          <w:szCs w:val="24"/>
        </w:rPr>
        <w:t xml:space="preserve">further </w:t>
      </w:r>
      <w:r w:rsidR="00380FD0" w:rsidRPr="00167601">
        <w:rPr>
          <w:rFonts w:ascii="Times New Roman" w:hAnsi="Times New Roman" w:cs="Times New Roman"/>
          <w:bCs/>
          <w:sz w:val="24"/>
          <w:szCs w:val="24"/>
        </w:rPr>
        <w:t xml:space="preserve">that there was neither takeover nor force of any form employed as the first respondent was already in lawful possession of the mine at the time when she encountered the </w:t>
      </w:r>
      <w:r w:rsidR="00C960CA" w:rsidRPr="00167601">
        <w:rPr>
          <w:rFonts w:ascii="Times New Roman" w:hAnsi="Times New Roman" w:cs="Times New Roman"/>
          <w:bCs/>
          <w:sz w:val="24"/>
          <w:szCs w:val="24"/>
        </w:rPr>
        <w:t>a</w:t>
      </w:r>
      <w:r w:rsidR="00380FD0" w:rsidRPr="00167601">
        <w:rPr>
          <w:rFonts w:ascii="Times New Roman" w:hAnsi="Times New Roman" w:cs="Times New Roman"/>
          <w:bCs/>
          <w:sz w:val="24"/>
          <w:szCs w:val="24"/>
        </w:rPr>
        <w:t>pplicant.</w:t>
      </w:r>
    </w:p>
    <w:p w14:paraId="33CC1350" w14:textId="77777777" w:rsidR="00551AEF" w:rsidRPr="00167601" w:rsidRDefault="001A2EE1"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Trust </w:t>
      </w:r>
      <w:proofErr w:type="spellStart"/>
      <w:r w:rsidRPr="00167601">
        <w:rPr>
          <w:rFonts w:ascii="Times New Roman" w:hAnsi="Times New Roman" w:cs="Times New Roman"/>
          <w:bCs/>
          <w:sz w:val="24"/>
          <w:szCs w:val="24"/>
        </w:rPr>
        <w:t>Shambawate</w:t>
      </w:r>
      <w:proofErr w:type="spellEnd"/>
      <w:r w:rsidRPr="00167601">
        <w:rPr>
          <w:rFonts w:ascii="Times New Roman" w:hAnsi="Times New Roman" w:cs="Times New Roman"/>
          <w:bCs/>
          <w:sz w:val="24"/>
          <w:szCs w:val="24"/>
        </w:rPr>
        <w:t xml:space="preserve"> </w:t>
      </w:r>
      <w:r w:rsidR="00526348" w:rsidRPr="00167601">
        <w:rPr>
          <w:rFonts w:ascii="Times New Roman" w:hAnsi="Times New Roman" w:cs="Times New Roman"/>
          <w:bCs/>
          <w:sz w:val="24"/>
          <w:szCs w:val="24"/>
        </w:rPr>
        <w:t>deposed to a</w:t>
      </w:r>
      <w:r w:rsidRPr="00167601">
        <w:rPr>
          <w:rFonts w:ascii="Times New Roman" w:hAnsi="Times New Roman" w:cs="Times New Roman"/>
          <w:bCs/>
          <w:sz w:val="24"/>
          <w:szCs w:val="24"/>
        </w:rPr>
        <w:t xml:space="preserve"> supporting affidavit. His evidence is that he is a brother to the first respondent and a son to Sande. </w:t>
      </w:r>
      <w:r w:rsidR="009E27A3" w:rsidRPr="00167601">
        <w:rPr>
          <w:rFonts w:ascii="Times New Roman" w:hAnsi="Times New Roman" w:cs="Times New Roman"/>
          <w:bCs/>
          <w:sz w:val="24"/>
          <w:szCs w:val="24"/>
        </w:rPr>
        <w:t>He was present when applicant’s brother visited the mine in January 2024 and there was no violence. He avers</w:t>
      </w:r>
      <w:r w:rsidR="00730ED7" w:rsidRPr="00167601">
        <w:rPr>
          <w:rFonts w:ascii="Times New Roman" w:hAnsi="Times New Roman" w:cs="Times New Roman"/>
          <w:bCs/>
          <w:sz w:val="24"/>
          <w:szCs w:val="24"/>
        </w:rPr>
        <w:t xml:space="preserve"> further</w:t>
      </w:r>
      <w:r w:rsidR="009E27A3" w:rsidRPr="00167601">
        <w:rPr>
          <w:rFonts w:ascii="Times New Roman" w:hAnsi="Times New Roman" w:cs="Times New Roman"/>
          <w:bCs/>
          <w:sz w:val="24"/>
          <w:szCs w:val="24"/>
        </w:rPr>
        <w:t xml:space="preserve"> </w:t>
      </w:r>
      <w:r w:rsidR="009E27A3" w:rsidRPr="00167601">
        <w:rPr>
          <w:rFonts w:ascii="Times New Roman" w:hAnsi="Times New Roman" w:cs="Times New Roman"/>
          <w:bCs/>
          <w:sz w:val="24"/>
          <w:szCs w:val="24"/>
        </w:rPr>
        <w:lastRenderedPageBreak/>
        <w:t>that he has always told Sande that he objected to the sa</w:t>
      </w:r>
      <w:r w:rsidR="00C16484" w:rsidRPr="00167601">
        <w:rPr>
          <w:rFonts w:ascii="Times New Roman" w:hAnsi="Times New Roman" w:cs="Times New Roman"/>
          <w:bCs/>
          <w:sz w:val="24"/>
          <w:szCs w:val="24"/>
        </w:rPr>
        <w:t>le</w:t>
      </w:r>
      <w:r w:rsidR="009E27A3" w:rsidRPr="00167601">
        <w:rPr>
          <w:rFonts w:ascii="Times New Roman" w:hAnsi="Times New Roman" w:cs="Times New Roman"/>
          <w:bCs/>
          <w:sz w:val="24"/>
          <w:szCs w:val="24"/>
        </w:rPr>
        <w:t xml:space="preserve"> of the mine as it belonged to the </w:t>
      </w:r>
      <w:proofErr w:type="spellStart"/>
      <w:r w:rsidR="009E27A3" w:rsidRPr="00167601">
        <w:rPr>
          <w:rFonts w:ascii="Times New Roman" w:hAnsi="Times New Roman" w:cs="Times New Roman"/>
          <w:bCs/>
          <w:sz w:val="24"/>
          <w:szCs w:val="24"/>
        </w:rPr>
        <w:t>Shambawate</w:t>
      </w:r>
      <w:proofErr w:type="spellEnd"/>
      <w:r w:rsidR="009E27A3" w:rsidRPr="00167601">
        <w:rPr>
          <w:rFonts w:ascii="Times New Roman" w:hAnsi="Times New Roman" w:cs="Times New Roman"/>
          <w:bCs/>
          <w:sz w:val="24"/>
          <w:szCs w:val="24"/>
        </w:rPr>
        <w:t xml:space="preserve"> family. He </w:t>
      </w:r>
      <w:r w:rsidR="0094201B" w:rsidRPr="00167601">
        <w:rPr>
          <w:rFonts w:ascii="Times New Roman" w:hAnsi="Times New Roman" w:cs="Times New Roman"/>
          <w:bCs/>
          <w:sz w:val="24"/>
          <w:szCs w:val="24"/>
        </w:rPr>
        <w:t>maintains</w:t>
      </w:r>
      <w:r w:rsidR="00C16484" w:rsidRPr="00167601">
        <w:rPr>
          <w:rFonts w:ascii="Times New Roman" w:hAnsi="Times New Roman" w:cs="Times New Roman"/>
          <w:bCs/>
          <w:sz w:val="24"/>
          <w:szCs w:val="24"/>
        </w:rPr>
        <w:t xml:space="preserve"> </w:t>
      </w:r>
      <w:r w:rsidR="009E27A3" w:rsidRPr="00167601">
        <w:rPr>
          <w:rFonts w:ascii="Times New Roman" w:hAnsi="Times New Roman" w:cs="Times New Roman"/>
          <w:bCs/>
          <w:sz w:val="24"/>
          <w:szCs w:val="24"/>
        </w:rPr>
        <w:t>that Sande sold the mine without the approval of the family. He</w:t>
      </w:r>
      <w:r w:rsidR="0094201B" w:rsidRPr="00167601">
        <w:rPr>
          <w:rFonts w:ascii="Times New Roman" w:hAnsi="Times New Roman" w:cs="Times New Roman"/>
          <w:bCs/>
          <w:sz w:val="24"/>
          <w:szCs w:val="24"/>
        </w:rPr>
        <w:t xml:space="preserve"> asserts</w:t>
      </w:r>
      <w:r w:rsidR="00C16484" w:rsidRPr="00167601">
        <w:rPr>
          <w:rFonts w:ascii="Times New Roman" w:hAnsi="Times New Roman" w:cs="Times New Roman"/>
          <w:bCs/>
          <w:sz w:val="24"/>
          <w:szCs w:val="24"/>
        </w:rPr>
        <w:t xml:space="preserve"> further</w:t>
      </w:r>
      <w:r w:rsidR="009E27A3" w:rsidRPr="00167601">
        <w:rPr>
          <w:rFonts w:ascii="Times New Roman" w:hAnsi="Times New Roman" w:cs="Times New Roman"/>
          <w:bCs/>
          <w:sz w:val="24"/>
          <w:szCs w:val="24"/>
        </w:rPr>
        <w:t xml:space="preserve"> that the first respondent, her husband and </w:t>
      </w:r>
      <w:proofErr w:type="gramStart"/>
      <w:r w:rsidR="009E27A3" w:rsidRPr="00167601">
        <w:rPr>
          <w:rFonts w:ascii="Times New Roman" w:hAnsi="Times New Roman" w:cs="Times New Roman"/>
          <w:bCs/>
          <w:sz w:val="24"/>
          <w:szCs w:val="24"/>
        </w:rPr>
        <w:t>himself</w:t>
      </w:r>
      <w:proofErr w:type="gramEnd"/>
      <w:r w:rsidR="009E27A3" w:rsidRPr="00167601">
        <w:rPr>
          <w:rFonts w:ascii="Times New Roman" w:hAnsi="Times New Roman" w:cs="Times New Roman"/>
          <w:bCs/>
          <w:sz w:val="24"/>
          <w:szCs w:val="24"/>
        </w:rPr>
        <w:t xml:space="preserve"> have been running the mine since 2023 to date. They have been purchasing machinery, paying salaries for the employees and other operational costs. He disputes that the applicant has ever been in </w:t>
      </w:r>
      <w:r w:rsidR="00730ED7" w:rsidRPr="00167601">
        <w:rPr>
          <w:rFonts w:ascii="Times New Roman" w:hAnsi="Times New Roman" w:cs="Times New Roman"/>
          <w:bCs/>
          <w:sz w:val="24"/>
          <w:szCs w:val="24"/>
        </w:rPr>
        <w:t>occupation</w:t>
      </w:r>
      <w:r w:rsidR="009E27A3" w:rsidRPr="00167601">
        <w:rPr>
          <w:rFonts w:ascii="Times New Roman" w:hAnsi="Times New Roman" w:cs="Times New Roman"/>
          <w:bCs/>
          <w:sz w:val="24"/>
          <w:szCs w:val="24"/>
        </w:rPr>
        <w:t xml:space="preserve"> of the min</w:t>
      </w:r>
      <w:r w:rsidR="00C16484" w:rsidRPr="00167601">
        <w:rPr>
          <w:rFonts w:ascii="Times New Roman" w:hAnsi="Times New Roman" w:cs="Times New Roman"/>
          <w:bCs/>
          <w:sz w:val="24"/>
          <w:szCs w:val="24"/>
        </w:rPr>
        <w:t xml:space="preserve">e. </w:t>
      </w:r>
    </w:p>
    <w:p w14:paraId="1D858E51" w14:textId="77777777" w:rsidR="00551AEF" w:rsidRPr="00167601" w:rsidRDefault="00581F5B" w:rsidP="00167601">
      <w:pPr>
        <w:pStyle w:val="ListParagraph"/>
        <w:numPr>
          <w:ilvl w:val="0"/>
          <w:numId w:val="5"/>
        </w:numPr>
        <w:spacing w:after="0" w:line="360" w:lineRule="auto"/>
        <w:jc w:val="both"/>
        <w:rPr>
          <w:rFonts w:ascii="Times New Roman" w:hAnsi="Times New Roman" w:cs="Times New Roman"/>
          <w:bCs/>
          <w:sz w:val="24"/>
          <w:szCs w:val="24"/>
        </w:rPr>
      </w:pPr>
      <w:proofErr w:type="spellStart"/>
      <w:r w:rsidRPr="00167601">
        <w:rPr>
          <w:rFonts w:ascii="Times New Roman" w:hAnsi="Times New Roman" w:cs="Times New Roman"/>
          <w:bCs/>
          <w:sz w:val="24"/>
          <w:szCs w:val="24"/>
        </w:rPr>
        <w:t>Vharani</w:t>
      </w:r>
      <w:proofErr w:type="spellEnd"/>
      <w:r w:rsidRPr="00167601">
        <w:rPr>
          <w:rFonts w:ascii="Times New Roman" w:hAnsi="Times New Roman" w:cs="Times New Roman"/>
          <w:bCs/>
          <w:sz w:val="24"/>
          <w:szCs w:val="24"/>
        </w:rPr>
        <w:t xml:space="preserve"> </w:t>
      </w:r>
      <w:proofErr w:type="spellStart"/>
      <w:r w:rsidRPr="00167601">
        <w:rPr>
          <w:rFonts w:ascii="Times New Roman" w:hAnsi="Times New Roman" w:cs="Times New Roman"/>
          <w:bCs/>
          <w:sz w:val="24"/>
          <w:szCs w:val="24"/>
        </w:rPr>
        <w:t>Bonface</w:t>
      </w:r>
      <w:proofErr w:type="spellEnd"/>
      <w:r w:rsidR="00526348" w:rsidRPr="00167601">
        <w:rPr>
          <w:rFonts w:ascii="Times New Roman" w:hAnsi="Times New Roman" w:cs="Times New Roman"/>
          <w:bCs/>
          <w:sz w:val="24"/>
          <w:szCs w:val="24"/>
        </w:rPr>
        <w:t xml:space="preserve"> also deposed to a supporting affidavit</w:t>
      </w:r>
      <w:r w:rsidRPr="00167601">
        <w:rPr>
          <w:rFonts w:ascii="Times New Roman" w:hAnsi="Times New Roman" w:cs="Times New Roman"/>
          <w:bCs/>
          <w:sz w:val="24"/>
          <w:szCs w:val="24"/>
        </w:rPr>
        <w:t xml:space="preserve">. His evidence is that he is currently employed at the mine by Trust </w:t>
      </w:r>
      <w:proofErr w:type="spellStart"/>
      <w:r w:rsidRPr="00167601">
        <w:rPr>
          <w:rFonts w:ascii="Times New Roman" w:hAnsi="Times New Roman" w:cs="Times New Roman"/>
          <w:bCs/>
          <w:sz w:val="24"/>
          <w:szCs w:val="24"/>
        </w:rPr>
        <w:t>Shambawate</w:t>
      </w:r>
      <w:proofErr w:type="spellEnd"/>
      <w:r w:rsidRPr="00167601">
        <w:rPr>
          <w:rFonts w:ascii="Times New Roman" w:hAnsi="Times New Roman" w:cs="Times New Roman"/>
          <w:bCs/>
          <w:sz w:val="24"/>
          <w:szCs w:val="24"/>
        </w:rPr>
        <w:t xml:space="preserve"> and the first respondent. He has been employed since the beginning of 2023 and his employers have been the ones in charge of operations. H</w:t>
      </w:r>
      <w:r w:rsidR="00904397" w:rsidRPr="00167601">
        <w:rPr>
          <w:rFonts w:ascii="Times New Roman" w:hAnsi="Times New Roman" w:cs="Times New Roman"/>
          <w:bCs/>
          <w:sz w:val="24"/>
          <w:szCs w:val="24"/>
        </w:rPr>
        <w:t>e</w:t>
      </w:r>
      <w:r w:rsidRPr="00167601">
        <w:rPr>
          <w:rFonts w:ascii="Times New Roman" w:hAnsi="Times New Roman" w:cs="Times New Roman"/>
          <w:bCs/>
          <w:sz w:val="24"/>
          <w:szCs w:val="24"/>
        </w:rPr>
        <w:t xml:space="preserve"> </w:t>
      </w:r>
      <w:r w:rsidR="00117E3E" w:rsidRPr="00167601">
        <w:rPr>
          <w:rFonts w:ascii="Times New Roman" w:hAnsi="Times New Roman" w:cs="Times New Roman"/>
          <w:bCs/>
          <w:sz w:val="24"/>
          <w:szCs w:val="24"/>
        </w:rPr>
        <w:t>maintains</w:t>
      </w:r>
      <w:r w:rsidRPr="00167601">
        <w:rPr>
          <w:rFonts w:ascii="Times New Roman" w:hAnsi="Times New Roman" w:cs="Times New Roman"/>
          <w:bCs/>
          <w:sz w:val="24"/>
          <w:szCs w:val="24"/>
        </w:rPr>
        <w:t xml:space="preserve"> that the applicant attempted to visit the mine a few times to which there was an objection, the last day being sometime in January 2025.</w:t>
      </w:r>
      <w:r w:rsidR="00786FFA"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 xml:space="preserve">Freddy </w:t>
      </w:r>
      <w:proofErr w:type="spellStart"/>
      <w:r w:rsidRPr="00167601">
        <w:rPr>
          <w:rFonts w:ascii="Times New Roman" w:hAnsi="Times New Roman" w:cs="Times New Roman"/>
          <w:bCs/>
          <w:sz w:val="24"/>
          <w:szCs w:val="24"/>
        </w:rPr>
        <w:t>Shambawate</w:t>
      </w:r>
      <w:proofErr w:type="spellEnd"/>
      <w:r w:rsidR="00117E3E" w:rsidRPr="00167601">
        <w:rPr>
          <w:rFonts w:ascii="Times New Roman" w:hAnsi="Times New Roman" w:cs="Times New Roman"/>
          <w:bCs/>
          <w:sz w:val="24"/>
          <w:szCs w:val="24"/>
        </w:rPr>
        <w:t xml:space="preserve"> also deposed to a supporting affidavit. He is</w:t>
      </w:r>
      <w:r w:rsidRPr="00167601">
        <w:rPr>
          <w:rFonts w:ascii="Times New Roman" w:hAnsi="Times New Roman" w:cs="Times New Roman"/>
          <w:bCs/>
          <w:sz w:val="24"/>
          <w:szCs w:val="24"/>
        </w:rPr>
        <w:t xml:space="preserve"> a brother to the </w:t>
      </w:r>
      <w:r w:rsidR="00786FFA" w:rsidRPr="00167601">
        <w:rPr>
          <w:rFonts w:ascii="Times New Roman" w:hAnsi="Times New Roman" w:cs="Times New Roman"/>
          <w:bCs/>
          <w:sz w:val="24"/>
          <w:szCs w:val="24"/>
        </w:rPr>
        <w:t>decease</w:t>
      </w:r>
      <w:r w:rsidR="00117E3E" w:rsidRPr="00167601">
        <w:rPr>
          <w:rFonts w:ascii="Times New Roman" w:hAnsi="Times New Roman" w:cs="Times New Roman"/>
          <w:bCs/>
          <w:sz w:val="24"/>
          <w:szCs w:val="24"/>
        </w:rPr>
        <w:t>d</w:t>
      </w:r>
      <w:r w:rsidR="003A428A" w:rsidRPr="00167601">
        <w:rPr>
          <w:rFonts w:ascii="Times New Roman" w:hAnsi="Times New Roman" w:cs="Times New Roman"/>
          <w:bCs/>
          <w:sz w:val="24"/>
          <w:szCs w:val="24"/>
        </w:rPr>
        <w:t xml:space="preserve">. He asserts </w:t>
      </w:r>
      <w:r w:rsidR="00786FFA" w:rsidRPr="00167601">
        <w:rPr>
          <w:rFonts w:ascii="Times New Roman" w:hAnsi="Times New Roman" w:cs="Times New Roman"/>
          <w:bCs/>
          <w:sz w:val="24"/>
          <w:szCs w:val="24"/>
        </w:rPr>
        <w:t xml:space="preserve">that </w:t>
      </w:r>
      <w:r w:rsidRPr="00167601">
        <w:rPr>
          <w:rFonts w:ascii="Times New Roman" w:hAnsi="Times New Roman" w:cs="Times New Roman"/>
          <w:bCs/>
          <w:sz w:val="24"/>
          <w:szCs w:val="24"/>
        </w:rPr>
        <w:t xml:space="preserve">Sande sold the mine </w:t>
      </w:r>
      <w:r w:rsidR="00786FFA" w:rsidRPr="00167601">
        <w:rPr>
          <w:rFonts w:ascii="Times New Roman" w:hAnsi="Times New Roman" w:cs="Times New Roman"/>
          <w:bCs/>
          <w:sz w:val="24"/>
          <w:szCs w:val="24"/>
        </w:rPr>
        <w:t xml:space="preserve">to the applicant </w:t>
      </w:r>
      <w:r w:rsidRPr="00167601">
        <w:rPr>
          <w:rFonts w:ascii="Times New Roman" w:hAnsi="Times New Roman" w:cs="Times New Roman"/>
          <w:bCs/>
          <w:sz w:val="24"/>
          <w:szCs w:val="24"/>
        </w:rPr>
        <w:t>without permission</w:t>
      </w:r>
      <w:r w:rsidR="00786FFA"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 xml:space="preserve"> She had no right to sell the mine as she was not married to </w:t>
      </w:r>
      <w:r w:rsidR="00786FFA" w:rsidRPr="00167601">
        <w:rPr>
          <w:rFonts w:ascii="Times New Roman" w:hAnsi="Times New Roman" w:cs="Times New Roman"/>
          <w:bCs/>
          <w:sz w:val="24"/>
          <w:szCs w:val="24"/>
        </w:rPr>
        <w:t xml:space="preserve">the late </w:t>
      </w:r>
      <w:proofErr w:type="spellStart"/>
      <w:r w:rsidR="00786FFA" w:rsidRPr="00167601">
        <w:rPr>
          <w:rFonts w:ascii="Times New Roman" w:hAnsi="Times New Roman" w:cs="Times New Roman"/>
          <w:bCs/>
          <w:sz w:val="24"/>
          <w:szCs w:val="24"/>
        </w:rPr>
        <w:t>Tellmore</w:t>
      </w:r>
      <w:proofErr w:type="spellEnd"/>
      <w:r w:rsidR="00786FFA" w:rsidRPr="00167601">
        <w:rPr>
          <w:rFonts w:ascii="Times New Roman" w:hAnsi="Times New Roman" w:cs="Times New Roman"/>
          <w:bCs/>
          <w:sz w:val="24"/>
          <w:szCs w:val="24"/>
        </w:rPr>
        <w:t xml:space="preserve"> </w:t>
      </w:r>
      <w:proofErr w:type="spellStart"/>
      <w:r w:rsidR="00786FFA" w:rsidRPr="00167601">
        <w:rPr>
          <w:rFonts w:ascii="Times New Roman" w:hAnsi="Times New Roman" w:cs="Times New Roman"/>
          <w:bCs/>
          <w:sz w:val="24"/>
          <w:szCs w:val="24"/>
        </w:rPr>
        <w:t>Shambawate</w:t>
      </w:r>
      <w:proofErr w:type="spellEnd"/>
      <w:r w:rsidR="00786FFA" w:rsidRPr="00167601">
        <w:rPr>
          <w:rFonts w:ascii="Times New Roman" w:hAnsi="Times New Roman" w:cs="Times New Roman"/>
          <w:bCs/>
          <w:sz w:val="24"/>
          <w:szCs w:val="24"/>
        </w:rPr>
        <w:t xml:space="preserve">. </w:t>
      </w:r>
    </w:p>
    <w:p w14:paraId="044BDFC8" w14:textId="27B18734" w:rsidR="005C0E80" w:rsidRPr="00167601" w:rsidRDefault="00C24965"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first respondent sought that the application be dismissed with costs. </w:t>
      </w:r>
    </w:p>
    <w:p w14:paraId="0E74252E" w14:textId="234ECAD8" w:rsidR="00364C0D" w:rsidRPr="00167601" w:rsidRDefault="00214A9A" w:rsidP="00167601">
      <w:pPr>
        <w:spacing w:before="0" w:beforeAutospacing="0" w:after="0" w:afterAutospacing="0"/>
        <w:jc w:val="both"/>
        <w:rPr>
          <w:rFonts w:cs="Times New Roman"/>
          <w:b/>
          <w:bCs/>
          <w:szCs w:val="24"/>
          <w:u w:val="single"/>
        </w:rPr>
      </w:pPr>
      <w:r w:rsidRPr="00167601">
        <w:rPr>
          <w:rFonts w:cs="Times New Roman"/>
          <w:b/>
          <w:bCs/>
          <w:szCs w:val="24"/>
          <w:u w:val="single"/>
        </w:rPr>
        <w:t xml:space="preserve">POINTS </w:t>
      </w:r>
      <w:r w:rsidRPr="00167601">
        <w:rPr>
          <w:rFonts w:cs="Times New Roman"/>
          <w:b/>
          <w:bCs/>
          <w:i/>
          <w:iCs/>
          <w:szCs w:val="24"/>
          <w:u w:val="single"/>
        </w:rPr>
        <w:t>IN LIMIN</w:t>
      </w:r>
      <w:r w:rsidR="00364C0D" w:rsidRPr="00167601">
        <w:rPr>
          <w:rFonts w:cs="Times New Roman"/>
          <w:b/>
          <w:bCs/>
          <w:i/>
          <w:iCs/>
          <w:szCs w:val="24"/>
          <w:u w:val="single"/>
        </w:rPr>
        <w:t>E</w:t>
      </w:r>
    </w:p>
    <w:p w14:paraId="0EBE5DA1" w14:textId="77777777" w:rsidR="00551AEF" w:rsidRPr="00167601" w:rsidRDefault="006F17B6"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szCs w:val="24"/>
        </w:rPr>
        <w:t>Other than resisting the relief sought on the merits, the first respondent took a p</w:t>
      </w:r>
      <w:r w:rsidR="00BA6BE5" w:rsidRPr="00167601">
        <w:rPr>
          <w:rFonts w:ascii="Times New Roman" w:hAnsi="Times New Roman" w:cs="Times New Roman"/>
          <w:sz w:val="24"/>
          <w:szCs w:val="24"/>
        </w:rPr>
        <w:t xml:space="preserve">oint </w:t>
      </w:r>
      <w:r w:rsidR="00BA6BE5" w:rsidRPr="00167601">
        <w:rPr>
          <w:rFonts w:ascii="Times New Roman" w:hAnsi="Times New Roman" w:cs="Times New Roman"/>
          <w:i/>
          <w:iCs/>
          <w:sz w:val="24"/>
          <w:szCs w:val="24"/>
        </w:rPr>
        <w:t xml:space="preserve">in </w:t>
      </w:r>
      <w:proofErr w:type="spellStart"/>
      <w:r w:rsidR="00BA6BE5" w:rsidRPr="00167601">
        <w:rPr>
          <w:rFonts w:ascii="Times New Roman" w:hAnsi="Times New Roman" w:cs="Times New Roman"/>
          <w:i/>
          <w:iCs/>
          <w:sz w:val="24"/>
          <w:szCs w:val="24"/>
        </w:rPr>
        <w:t>limine</w:t>
      </w:r>
      <w:proofErr w:type="spellEnd"/>
      <w:r w:rsidRPr="00167601">
        <w:rPr>
          <w:rFonts w:ascii="Times New Roman" w:hAnsi="Times New Roman" w:cs="Times New Roman"/>
          <w:sz w:val="24"/>
          <w:szCs w:val="24"/>
        </w:rPr>
        <w:t xml:space="preserve"> attacking </w:t>
      </w:r>
      <w:r w:rsidR="0011253D" w:rsidRPr="00167601">
        <w:rPr>
          <w:rFonts w:ascii="Times New Roman" w:hAnsi="Times New Roman" w:cs="Times New Roman"/>
          <w:sz w:val="24"/>
          <w:szCs w:val="24"/>
        </w:rPr>
        <w:t>the urgency of the matter.</w:t>
      </w:r>
      <w:r w:rsidRPr="00167601">
        <w:rPr>
          <w:rFonts w:ascii="Times New Roman" w:hAnsi="Times New Roman" w:cs="Times New Roman"/>
          <w:sz w:val="24"/>
          <w:szCs w:val="24"/>
        </w:rPr>
        <w:t xml:space="preserve"> </w:t>
      </w:r>
    </w:p>
    <w:p w14:paraId="07D86926" w14:textId="77777777" w:rsidR="00551AEF" w:rsidRPr="00167601" w:rsidRDefault="00BA6BE5"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szCs w:val="24"/>
        </w:rPr>
        <w:t>At the commencement of the hearing, I informed counsel that</w:t>
      </w:r>
      <w:r w:rsidR="00904397" w:rsidRPr="00167601">
        <w:rPr>
          <w:rFonts w:ascii="Times New Roman" w:hAnsi="Times New Roman" w:cs="Times New Roman"/>
          <w:sz w:val="24"/>
          <w:szCs w:val="24"/>
        </w:rPr>
        <w:t xml:space="preserve"> </w:t>
      </w:r>
      <w:r w:rsidRPr="00167601">
        <w:rPr>
          <w:rFonts w:ascii="Times New Roman" w:hAnsi="Times New Roman" w:cs="Times New Roman"/>
          <w:sz w:val="24"/>
          <w:szCs w:val="24"/>
        </w:rPr>
        <w:t>I shall adopt a holistic approach, which</w:t>
      </w:r>
      <w:r w:rsidR="00B604EF" w:rsidRPr="00167601">
        <w:rPr>
          <w:rFonts w:ascii="Times New Roman" w:hAnsi="Times New Roman" w:cs="Times New Roman"/>
          <w:sz w:val="24"/>
          <w:szCs w:val="24"/>
        </w:rPr>
        <w:t xml:space="preserve"> entails hearing both the preliminary objection and the merits of the matter, </w:t>
      </w:r>
      <w:r w:rsidR="003979B9" w:rsidRPr="00167601">
        <w:rPr>
          <w:rFonts w:ascii="Times New Roman" w:hAnsi="Times New Roman" w:cs="Times New Roman"/>
          <w:sz w:val="24"/>
          <w:szCs w:val="24"/>
        </w:rPr>
        <w:t>with a rider that</w:t>
      </w:r>
      <w:r w:rsidR="006F17B6" w:rsidRPr="00167601">
        <w:rPr>
          <w:rFonts w:ascii="Times New Roman" w:hAnsi="Times New Roman" w:cs="Times New Roman"/>
          <w:sz w:val="24"/>
          <w:szCs w:val="24"/>
        </w:rPr>
        <w:t xml:space="preserve"> when the court retires to consider the matter, it may dispose of the matter solely on preliminary objection despite the fact that </w:t>
      </w:r>
      <w:r w:rsidR="00904397" w:rsidRPr="00167601">
        <w:rPr>
          <w:rFonts w:ascii="Times New Roman" w:hAnsi="Times New Roman" w:cs="Times New Roman"/>
          <w:sz w:val="24"/>
          <w:szCs w:val="24"/>
        </w:rPr>
        <w:t>it was</w:t>
      </w:r>
      <w:r w:rsidR="006F17B6" w:rsidRPr="00167601">
        <w:rPr>
          <w:rFonts w:ascii="Times New Roman" w:hAnsi="Times New Roman" w:cs="Times New Roman"/>
          <w:sz w:val="24"/>
          <w:szCs w:val="24"/>
        </w:rPr>
        <w:t xml:space="preserve"> argued together with the merits. But if the court dismisses the preliminary objection</w:t>
      </w:r>
      <w:r w:rsidR="006F17B6" w:rsidRPr="00167601">
        <w:rPr>
          <w:rFonts w:ascii="Times New Roman" w:hAnsi="Times New Roman" w:cs="Times New Roman"/>
          <w:i/>
          <w:iCs/>
          <w:sz w:val="24"/>
          <w:szCs w:val="24"/>
        </w:rPr>
        <w:t xml:space="preserve">, </w:t>
      </w:r>
      <w:r w:rsidR="006F17B6" w:rsidRPr="00167601">
        <w:rPr>
          <w:rFonts w:ascii="Times New Roman" w:hAnsi="Times New Roman" w:cs="Times New Roman"/>
          <w:sz w:val="24"/>
          <w:szCs w:val="24"/>
        </w:rPr>
        <w:t xml:space="preserve">it then proceeds to deal with the merits. </w:t>
      </w:r>
    </w:p>
    <w:p w14:paraId="23D78DDD" w14:textId="14467CA5" w:rsidR="00AB6098" w:rsidRPr="00167601" w:rsidRDefault="00F739C2"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bCs/>
          <w:sz w:val="24"/>
          <w:szCs w:val="24"/>
        </w:rPr>
        <w:t>I now turn to consider</w:t>
      </w:r>
      <w:r w:rsidR="00D926F2" w:rsidRPr="00167601">
        <w:rPr>
          <w:rFonts w:ascii="Times New Roman" w:hAnsi="Times New Roman" w:cs="Times New Roman"/>
          <w:bCs/>
          <w:sz w:val="24"/>
          <w:szCs w:val="24"/>
        </w:rPr>
        <w:t xml:space="preserve"> whether the matter passes the test of urgency. </w:t>
      </w:r>
      <w:r w:rsidRPr="00167601">
        <w:rPr>
          <w:rFonts w:ascii="Times New Roman" w:hAnsi="Times New Roman" w:cs="Times New Roman"/>
          <w:bCs/>
          <w:sz w:val="24"/>
          <w:szCs w:val="24"/>
        </w:rPr>
        <w:t xml:space="preserve"> </w:t>
      </w:r>
    </w:p>
    <w:p w14:paraId="377E749E" w14:textId="77777777" w:rsidR="00B17A58" w:rsidRPr="00167601" w:rsidRDefault="00B920C6" w:rsidP="00167601">
      <w:pPr>
        <w:spacing w:before="0" w:beforeAutospacing="0" w:after="0" w:afterAutospacing="0"/>
        <w:jc w:val="both"/>
        <w:rPr>
          <w:rFonts w:cs="Times New Roman"/>
          <w:bCs/>
          <w:szCs w:val="24"/>
        </w:rPr>
      </w:pPr>
      <w:r w:rsidRPr="00167601">
        <w:rPr>
          <w:rFonts w:cs="Times New Roman"/>
          <w:b/>
          <w:szCs w:val="24"/>
          <w:u w:val="single"/>
        </w:rPr>
        <w:t>URGENCY</w:t>
      </w:r>
    </w:p>
    <w:p w14:paraId="0770A5C2" w14:textId="77777777" w:rsidR="00551AEF" w:rsidRPr="00167601" w:rsidRDefault="001358FD"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applicant in an urgent application must satisfy the requirements of urgency set out in the jurisprudence developed by the superior courts. Urgent applications are not for the asking as they interfere with the normal orderly arrangement of court rolls and get prioritized over already scheduled matters. They enjoy an unfair advantage over other matters on the roll, which is the reason a closer scrutiny by the court is required to determine whether indeed the matter passes the test </w:t>
      </w:r>
      <w:r w:rsidRPr="00167601">
        <w:rPr>
          <w:rFonts w:ascii="Times New Roman" w:hAnsi="Times New Roman" w:cs="Times New Roman"/>
          <w:bCs/>
          <w:sz w:val="24"/>
          <w:szCs w:val="24"/>
        </w:rPr>
        <w:lastRenderedPageBreak/>
        <w:t xml:space="preserve">of urgency. See </w:t>
      </w:r>
      <w:proofErr w:type="spellStart"/>
      <w:r w:rsidRPr="00167601">
        <w:rPr>
          <w:rFonts w:ascii="Times New Roman" w:hAnsi="Times New Roman" w:cs="Times New Roman"/>
          <w:bCs/>
          <w:i/>
          <w:iCs/>
          <w:sz w:val="24"/>
          <w:szCs w:val="24"/>
        </w:rPr>
        <w:t>Kuvarega</w:t>
      </w:r>
      <w:proofErr w:type="spellEnd"/>
      <w:r w:rsidRPr="00167601">
        <w:rPr>
          <w:rFonts w:ascii="Times New Roman" w:hAnsi="Times New Roman" w:cs="Times New Roman"/>
          <w:bCs/>
          <w:i/>
          <w:iCs/>
          <w:sz w:val="24"/>
          <w:szCs w:val="24"/>
        </w:rPr>
        <w:t xml:space="preserve"> v Registrar General &amp; Anor </w:t>
      </w:r>
      <w:r w:rsidRPr="00167601">
        <w:rPr>
          <w:rFonts w:ascii="Times New Roman" w:hAnsi="Times New Roman" w:cs="Times New Roman"/>
          <w:bCs/>
          <w:sz w:val="24"/>
          <w:szCs w:val="24"/>
        </w:rPr>
        <w:t xml:space="preserve">1998 (1) ZLR 188 (H); </w:t>
      </w:r>
      <w:r w:rsidRPr="00167601">
        <w:rPr>
          <w:rFonts w:ascii="Times New Roman" w:hAnsi="Times New Roman" w:cs="Times New Roman"/>
          <w:bCs/>
          <w:i/>
          <w:iCs/>
          <w:sz w:val="24"/>
          <w:szCs w:val="24"/>
        </w:rPr>
        <w:t xml:space="preserve">Documents Support Centre P/L </w:t>
      </w:r>
      <w:r w:rsidRPr="00167601">
        <w:rPr>
          <w:rFonts w:ascii="Times New Roman" w:hAnsi="Times New Roman" w:cs="Times New Roman"/>
          <w:bCs/>
          <w:sz w:val="24"/>
          <w:szCs w:val="24"/>
        </w:rPr>
        <w:t xml:space="preserve">v </w:t>
      </w:r>
      <w:proofErr w:type="spellStart"/>
      <w:r w:rsidRPr="00167601">
        <w:rPr>
          <w:rFonts w:ascii="Times New Roman" w:hAnsi="Times New Roman" w:cs="Times New Roman"/>
          <w:bCs/>
          <w:i/>
          <w:iCs/>
          <w:sz w:val="24"/>
          <w:szCs w:val="24"/>
        </w:rPr>
        <w:t>Mapuvire</w:t>
      </w:r>
      <w:proofErr w:type="spellEnd"/>
      <w:r w:rsidRPr="00167601">
        <w:rPr>
          <w:rFonts w:ascii="Times New Roman" w:hAnsi="Times New Roman" w:cs="Times New Roman"/>
          <w:bCs/>
          <w:i/>
          <w:iCs/>
          <w:sz w:val="24"/>
          <w:szCs w:val="24"/>
        </w:rPr>
        <w:t xml:space="preserve"> </w:t>
      </w:r>
      <w:r w:rsidRPr="00167601">
        <w:rPr>
          <w:rFonts w:ascii="Times New Roman" w:hAnsi="Times New Roman" w:cs="Times New Roman"/>
          <w:bCs/>
          <w:sz w:val="24"/>
          <w:szCs w:val="24"/>
        </w:rPr>
        <w:t xml:space="preserve">2006 (2) ZLR 240 at 244 C; </w:t>
      </w:r>
      <w:proofErr w:type="spellStart"/>
      <w:r w:rsidRPr="00167601">
        <w:rPr>
          <w:rFonts w:ascii="Times New Roman" w:hAnsi="Times New Roman" w:cs="Times New Roman"/>
          <w:bCs/>
          <w:i/>
          <w:iCs/>
          <w:sz w:val="24"/>
          <w:szCs w:val="24"/>
        </w:rPr>
        <w:t>Gwarada</w:t>
      </w:r>
      <w:proofErr w:type="spellEnd"/>
      <w:r w:rsidRPr="00167601">
        <w:rPr>
          <w:rFonts w:ascii="Times New Roman" w:hAnsi="Times New Roman" w:cs="Times New Roman"/>
          <w:bCs/>
          <w:i/>
          <w:iCs/>
          <w:sz w:val="24"/>
          <w:szCs w:val="24"/>
        </w:rPr>
        <w:t xml:space="preserve"> </w:t>
      </w:r>
      <w:r w:rsidRPr="00167601">
        <w:rPr>
          <w:rFonts w:ascii="Times New Roman" w:hAnsi="Times New Roman" w:cs="Times New Roman"/>
          <w:bCs/>
          <w:sz w:val="24"/>
          <w:szCs w:val="24"/>
        </w:rPr>
        <w:t xml:space="preserve">v </w:t>
      </w:r>
      <w:r w:rsidRPr="00167601">
        <w:rPr>
          <w:rFonts w:ascii="Times New Roman" w:hAnsi="Times New Roman" w:cs="Times New Roman"/>
          <w:bCs/>
          <w:i/>
          <w:iCs/>
          <w:sz w:val="24"/>
          <w:szCs w:val="24"/>
        </w:rPr>
        <w:t xml:space="preserve">Johnson </w:t>
      </w:r>
      <w:r w:rsidRPr="00167601">
        <w:rPr>
          <w:rFonts w:ascii="Times New Roman" w:hAnsi="Times New Roman" w:cs="Times New Roman"/>
          <w:bCs/>
          <w:sz w:val="24"/>
          <w:szCs w:val="24"/>
        </w:rPr>
        <w:t xml:space="preserve">2009 (2) ZLR 159. </w:t>
      </w:r>
    </w:p>
    <w:p w14:paraId="1B4BD6DD" w14:textId="77777777" w:rsidR="00551AEF" w:rsidRPr="00167601" w:rsidRDefault="00B17A58"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first respondent argued that this matter does not pass the test of urgency. Mr </w:t>
      </w:r>
      <w:proofErr w:type="spellStart"/>
      <w:r w:rsidRPr="00167601">
        <w:rPr>
          <w:rFonts w:ascii="Times New Roman" w:hAnsi="Times New Roman" w:cs="Times New Roman"/>
          <w:bCs/>
          <w:i/>
          <w:iCs/>
          <w:sz w:val="24"/>
          <w:szCs w:val="24"/>
        </w:rPr>
        <w:t>Langeveldt</w:t>
      </w:r>
      <w:proofErr w:type="spellEnd"/>
      <w:r w:rsidRPr="00167601">
        <w:rPr>
          <w:rFonts w:ascii="Times New Roman" w:hAnsi="Times New Roman" w:cs="Times New Roman"/>
          <w:bCs/>
          <w:sz w:val="24"/>
          <w:szCs w:val="24"/>
        </w:rPr>
        <w:t xml:space="preserve"> submitted that</w:t>
      </w:r>
      <w:r w:rsidR="00380FD0" w:rsidRPr="00167601">
        <w:rPr>
          <w:rFonts w:ascii="Times New Roman" w:hAnsi="Times New Roman" w:cs="Times New Roman"/>
          <w:bCs/>
          <w:sz w:val="24"/>
          <w:szCs w:val="24"/>
        </w:rPr>
        <w:t xml:space="preserve"> the applicant first encountered </w:t>
      </w:r>
      <w:r w:rsidR="00904397" w:rsidRPr="00167601">
        <w:rPr>
          <w:rFonts w:ascii="Times New Roman" w:hAnsi="Times New Roman" w:cs="Times New Roman"/>
          <w:bCs/>
          <w:sz w:val="24"/>
          <w:szCs w:val="24"/>
        </w:rPr>
        <w:t xml:space="preserve">the first respondent </w:t>
      </w:r>
      <w:r w:rsidR="001A2EE1" w:rsidRPr="00167601">
        <w:rPr>
          <w:rFonts w:ascii="Times New Roman" w:hAnsi="Times New Roman" w:cs="Times New Roman"/>
          <w:bCs/>
          <w:sz w:val="24"/>
          <w:szCs w:val="24"/>
        </w:rPr>
        <w:t xml:space="preserve">and her </w:t>
      </w:r>
      <w:r w:rsidR="00380FD0" w:rsidRPr="00167601">
        <w:rPr>
          <w:rFonts w:ascii="Times New Roman" w:hAnsi="Times New Roman" w:cs="Times New Roman"/>
          <w:bCs/>
          <w:sz w:val="24"/>
          <w:szCs w:val="24"/>
        </w:rPr>
        <w:t>agents in</w:t>
      </w:r>
      <w:r w:rsidR="001A2EE1" w:rsidRPr="00167601">
        <w:rPr>
          <w:rFonts w:ascii="Times New Roman" w:hAnsi="Times New Roman" w:cs="Times New Roman"/>
          <w:bCs/>
          <w:sz w:val="24"/>
          <w:szCs w:val="24"/>
        </w:rPr>
        <w:t xml:space="preserve"> </w:t>
      </w:r>
      <w:r w:rsidR="00380FD0" w:rsidRPr="00167601">
        <w:rPr>
          <w:rFonts w:ascii="Times New Roman" w:hAnsi="Times New Roman" w:cs="Times New Roman"/>
          <w:bCs/>
          <w:sz w:val="24"/>
          <w:szCs w:val="24"/>
        </w:rPr>
        <w:t xml:space="preserve">January 2024 a period of twelve months to </w:t>
      </w:r>
      <w:r w:rsidR="001A2EE1" w:rsidRPr="00167601">
        <w:rPr>
          <w:rFonts w:ascii="Times New Roman" w:hAnsi="Times New Roman" w:cs="Times New Roman"/>
          <w:bCs/>
          <w:sz w:val="24"/>
          <w:szCs w:val="24"/>
        </w:rPr>
        <w:t>the date of filing this application</w:t>
      </w:r>
      <w:r w:rsidR="00380FD0"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Counsel argued that this</w:t>
      </w:r>
      <w:r w:rsidR="00380FD0" w:rsidRPr="00167601">
        <w:rPr>
          <w:rFonts w:ascii="Times New Roman" w:hAnsi="Times New Roman" w:cs="Times New Roman"/>
          <w:bCs/>
          <w:sz w:val="24"/>
          <w:szCs w:val="24"/>
        </w:rPr>
        <w:t xml:space="preserve"> indicates that the</w:t>
      </w:r>
      <w:r w:rsidR="001A2EE1" w:rsidRPr="00167601">
        <w:rPr>
          <w:rFonts w:ascii="Times New Roman" w:hAnsi="Times New Roman" w:cs="Times New Roman"/>
          <w:bCs/>
          <w:sz w:val="24"/>
          <w:szCs w:val="24"/>
        </w:rPr>
        <w:t xml:space="preserve"> a</w:t>
      </w:r>
      <w:r w:rsidR="00380FD0" w:rsidRPr="00167601">
        <w:rPr>
          <w:rFonts w:ascii="Times New Roman" w:hAnsi="Times New Roman" w:cs="Times New Roman"/>
          <w:bCs/>
          <w:sz w:val="24"/>
          <w:szCs w:val="24"/>
        </w:rPr>
        <w:t xml:space="preserve">pplicant did not act </w:t>
      </w:r>
      <w:r w:rsidRPr="00167601">
        <w:rPr>
          <w:rFonts w:ascii="Times New Roman" w:hAnsi="Times New Roman" w:cs="Times New Roman"/>
          <w:bCs/>
          <w:sz w:val="24"/>
          <w:szCs w:val="24"/>
        </w:rPr>
        <w:t xml:space="preserve">when the need to act arose. </w:t>
      </w:r>
      <w:r w:rsidR="00904397" w:rsidRPr="00167601">
        <w:rPr>
          <w:rFonts w:ascii="Times New Roman" w:hAnsi="Times New Roman" w:cs="Times New Roman"/>
          <w:sz w:val="24"/>
          <w:szCs w:val="24"/>
        </w:rPr>
        <w:t>Counsel</w:t>
      </w:r>
      <w:r w:rsidR="00B328D5" w:rsidRPr="00167601">
        <w:rPr>
          <w:rFonts w:ascii="Times New Roman" w:hAnsi="Times New Roman" w:cs="Times New Roman"/>
          <w:sz w:val="24"/>
          <w:szCs w:val="24"/>
        </w:rPr>
        <w:t xml:space="preserve"> urged this court to uphold the preliminary objection and strike the application off the roll</w:t>
      </w:r>
      <w:r w:rsidR="00904397" w:rsidRPr="00167601">
        <w:rPr>
          <w:rFonts w:ascii="Times New Roman" w:hAnsi="Times New Roman" w:cs="Times New Roman"/>
          <w:sz w:val="24"/>
          <w:szCs w:val="24"/>
        </w:rPr>
        <w:t xml:space="preserve"> of urgent matters</w:t>
      </w:r>
      <w:r w:rsidR="00B328D5" w:rsidRPr="00167601">
        <w:rPr>
          <w:rFonts w:ascii="Times New Roman" w:hAnsi="Times New Roman" w:cs="Times New Roman"/>
          <w:sz w:val="24"/>
          <w:szCs w:val="24"/>
        </w:rPr>
        <w:t>.</w:t>
      </w:r>
      <w:r w:rsidR="00B328D5"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 xml:space="preserve">Per </w:t>
      </w:r>
      <w:r w:rsidRPr="00167601">
        <w:rPr>
          <w:rFonts w:ascii="Times New Roman" w:hAnsi="Times New Roman" w:cs="Times New Roman"/>
          <w:bCs/>
          <w:i/>
          <w:iCs/>
          <w:sz w:val="24"/>
          <w:szCs w:val="24"/>
        </w:rPr>
        <w:t>contra</w:t>
      </w:r>
      <w:r w:rsidRPr="00167601">
        <w:rPr>
          <w:rFonts w:ascii="Times New Roman" w:hAnsi="Times New Roman" w:cs="Times New Roman"/>
          <w:bCs/>
          <w:sz w:val="24"/>
          <w:szCs w:val="24"/>
        </w:rPr>
        <w:t xml:space="preserve">, Mr </w:t>
      </w:r>
      <w:proofErr w:type="spellStart"/>
      <w:r w:rsidRPr="00167601">
        <w:rPr>
          <w:rFonts w:ascii="Times New Roman" w:hAnsi="Times New Roman" w:cs="Times New Roman"/>
          <w:bCs/>
          <w:i/>
          <w:iCs/>
          <w:sz w:val="24"/>
          <w:szCs w:val="24"/>
        </w:rPr>
        <w:t>Ndlovu</w:t>
      </w:r>
      <w:proofErr w:type="spellEnd"/>
      <w:r w:rsidRPr="00167601">
        <w:rPr>
          <w:rFonts w:ascii="Times New Roman" w:hAnsi="Times New Roman" w:cs="Times New Roman"/>
          <w:bCs/>
          <w:i/>
          <w:iCs/>
          <w:sz w:val="24"/>
          <w:szCs w:val="24"/>
        </w:rPr>
        <w:t xml:space="preserve"> </w:t>
      </w:r>
      <w:r w:rsidRPr="00167601">
        <w:rPr>
          <w:rFonts w:ascii="Times New Roman" w:hAnsi="Times New Roman" w:cs="Times New Roman"/>
          <w:bCs/>
          <w:sz w:val="24"/>
          <w:szCs w:val="24"/>
        </w:rPr>
        <w:t>counsel for the applicant submitted that there was no delay in filing this application. Further, counsel submitted that a spoliation matter, is by its nature urgent</w:t>
      </w:r>
      <w:r w:rsidR="0035511E" w:rsidRPr="00167601">
        <w:rPr>
          <w:rFonts w:ascii="Times New Roman" w:hAnsi="Times New Roman" w:cs="Times New Roman"/>
          <w:bCs/>
          <w:sz w:val="24"/>
          <w:szCs w:val="24"/>
        </w:rPr>
        <w:t xml:space="preserve">, and this application must be treated as urgent by this court. </w:t>
      </w:r>
    </w:p>
    <w:p w14:paraId="12BC4624" w14:textId="477E942E" w:rsidR="00297815" w:rsidRPr="00167601" w:rsidRDefault="0035511E" w:rsidP="00167601">
      <w:pPr>
        <w:pStyle w:val="ListParagraph"/>
        <w:numPr>
          <w:ilvl w:val="0"/>
          <w:numId w:val="5"/>
        </w:numPr>
        <w:spacing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In the certificate of urgency it was contended that on 23 January 2025 the applicant visited the mine with intention to commence mining operations and found individuals working on the mine. The individuals were working on the mine </w:t>
      </w:r>
      <w:r w:rsidR="00904397" w:rsidRPr="00167601">
        <w:rPr>
          <w:rFonts w:ascii="Times New Roman" w:hAnsi="Times New Roman" w:cs="Times New Roman"/>
          <w:bCs/>
          <w:sz w:val="24"/>
          <w:szCs w:val="24"/>
        </w:rPr>
        <w:t>on the back of a</w:t>
      </w:r>
      <w:r w:rsidRPr="00167601">
        <w:rPr>
          <w:rFonts w:ascii="Times New Roman" w:hAnsi="Times New Roman" w:cs="Times New Roman"/>
          <w:bCs/>
          <w:sz w:val="24"/>
          <w:szCs w:val="24"/>
        </w:rPr>
        <w:t xml:space="preserve"> blessing</w:t>
      </w:r>
      <w:r w:rsidR="00904397" w:rsidRPr="00167601">
        <w:rPr>
          <w:rFonts w:ascii="Times New Roman" w:hAnsi="Times New Roman" w:cs="Times New Roman"/>
          <w:bCs/>
          <w:sz w:val="24"/>
          <w:szCs w:val="24"/>
        </w:rPr>
        <w:t>s</w:t>
      </w:r>
      <w:r w:rsidRPr="00167601">
        <w:rPr>
          <w:rFonts w:ascii="Times New Roman" w:hAnsi="Times New Roman" w:cs="Times New Roman"/>
          <w:bCs/>
          <w:sz w:val="24"/>
          <w:szCs w:val="24"/>
        </w:rPr>
        <w:t xml:space="preserve"> and instructions of the first respondent. It was contended further that the applicant was ch</w:t>
      </w:r>
      <w:r w:rsidR="00AB1DC5" w:rsidRPr="00167601">
        <w:rPr>
          <w:rFonts w:ascii="Times New Roman" w:hAnsi="Times New Roman" w:cs="Times New Roman"/>
          <w:bCs/>
          <w:sz w:val="24"/>
          <w:szCs w:val="24"/>
        </w:rPr>
        <w:t xml:space="preserve">ased away and denied access to the mine. </w:t>
      </w:r>
      <w:r w:rsidR="00EC7428" w:rsidRPr="00167601">
        <w:rPr>
          <w:rFonts w:ascii="Times New Roman" w:hAnsi="Times New Roman" w:cs="Times New Roman"/>
          <w:bCs/>
          <w:sz w:val="24"/>
          <w:szCs w:val="24"/>
        </w:rPr>
        <w:t xml:space="preserve">According to the certificate of urgency the cause of action arose on 23 January 2025, and this application in turn was filed on 1 February 2025. </w:t>
      </w:r>
      <w:r w:rsidR="00D73E42" w:rsidRPr="00167601">
        <w:rPr>
          <w:rFonts w:ascii="Times New Roman" w:hAnsi="Times New Roman" w:cs="Times New Roman"/>
          <w:bCs/>
          <w:sz w:val="24"/>
          <w:szCs w:val="24"/>
        </w:rPr>
        <w:t>I take the view that</w:t>
      </w:r>
      <w:r w:rsidR="00D73E42" w:rsidRPr="00167601">
        <w:rPr>
          <w:rFonts w:ascii="Times New Roman" w:hAnsi="Times New Roman" w:cs="Times New Roman"/>
          <w:bCs/>
          <w:i/>
          <w:iCs/>
          <w:sz w:val="24"/>
          <w:szCs w:val="24"/>
        </w:rPr>
        <w:t xml:space="preserve"> </w:t>
      </w:r>
      <w:r w:rsidR="00D73E42" w:rsidRPr="00167601">
        <w:rPr>
          <w:rFonts w:ascii="Times New Roman" w:hAnsi="Times New Roman" w:cs="Times New Roman"/>
          <w:bCs/>
          <w:sz w:val="24"/>
          <w:szCs w:val="24"/>
        </w:rPr>
        <w:t xml:space="preserve">the certificate of urgency </w:t>
      </w:r>
      <w:r w:rsidR="00701332" w:rsidRPr="00167601">
        <w:rPr>
          <w:rFonts w:ascii="Times New Roman" w:hAnsi="Times New Roman" w:cs="Times New Roman"/>
          <w:bCs/>
          <w:sz w:val="24"/>
          <w:szCs w:val="24"/>
        </w:rPr>
        <w:t xml:space="preserve">indicates that the matter is urgent. </w:t>
      </w:r>
      <w:r w:rsidR="00297815" w:rsidRPr="00167601">
        <w:rPr>
          <w:rFonts w:ascii="Times New Roman" w:hAnsi="Times New Roman" w:cs="Times New Roman"/>
          <w:bCs/>
          <w:sz w:val="24"/>
          <w:szCs w:val="24"/>
        </w:rPr>
        <w:t xml:space="preserve">In addition, in </w:t>
      </w:r>
      <w:proofErr w:type="spellStart"/>
      <w:r w:rsidR="003C07EA" w:rsidRPr="00167601">
        <w:rPr>
          <w:rFonts w:ascii="Times New Roman" w:hAnsi="Times New Roman" w:cs="Times New Roman"/>
          <w:i/>
          <w:iCs/>
          <w:sz w:val="24"/>
          <w:szCs w:val="24"/>
        </w:rPr>
        <w:t>Karori</w:t>
      </w:r>
      <w:proofErr w:type="spellEnd"/>
      <w:r w:rsidR="003C07EA" w:rsidRPr="00167601">
        <w:rPr>
          <w:rFonts w:ascii="Times New Roman" w:hAnsi="Times New Roman" w:cs="Times New Roman"/>
          <w:i/>
          <w:iCs/>
          <w:sz w:val="24"/>
          <w:szCs w:val="24"/>
        </w:rPr>
        <w:t xml:space="preserve"> (Private) Limited &amp; Anor v </w:t>
      </w:r>
      <w:proofErr w:type="spellStart"/>
      <w:r w:rsidR="003C07EA" w:rsidRPr="00167601">
        <w:rPr>
          <w:rFonts w:ascii="Times New Roman" w:hAnsi="Times New Roman" w:cs="Times New Roman"/>
          <w:i/>
          <w:iCs/>
          <w:sz w:val="24"/>
          <w:szCs w:val="24"/>
        </w:rPr>
        <w:t>Mujaji</w:t>
      </w:r>
      <w:proofErr w:type="spellEnd"/>
      <w:r w:rsidR="003C07EA" w:rsidRPr="00167601">
        <w:rPr>
          <w:rFonts w:ascii="Times New Roman" w:hAnsi="Times New Roman" w:cs="Times New Roman"/>
          <w:i/>
          <w:iCs/>
          <w:sz w:val="24"/>
          <w:szCs w:val="24"/>
        </w:rPr>
        <w:t xml:space="preserve"> </w:t>
      </w:r>
      <w:r w:rsidR="003C07EA" w:rsidRPr="00167601">
        <w:rPr>
          <w:rFonts w:ascii="Times New Roman" w:hAnsi="Times New Roman" w:cs="Times New Roman"/>
          <w:sz w:val="24"/>
          <w:szCs w:val="24"/>
        </w:rPr>
        <w:t>HH 23/2007</w:t>
      </w:r>
      <w:r w:rsidR="00297815" w:rsidRPr="00167601">
        <w:rPr>
          <w:rFonts w:ascii="Times New Roman" w:hAnsi="Times New Roman" w:cs="Times New Roman"/>
          <w:sz w:val="24"/>
          <w:szCs w:val="24"/>
        </w:rPr>
        <w:t xml:space="preserve"> the court said: </w:t>
      </w:r>
    </w:p>
    <w:p w14:paraId="6C3588BC" w14:textId="51091DED" w:rsidR="00EC045C" w:rsidRPr="00167601" w:rsidRDefault="00297815" w:rsidP="00167601">
      <w:pPr>
        <w:spacing w:before="0" w:beforeAutospacing="0" w:after="240" w:afterAutospacing="0" w:line="240" w:lineRule="auto"/>
        <w:ind w:left="1440"/>
        <w:jc w:val="both"/>
        <w:rPr>
          <w:bCs/>
          <w:sz w:val="22"/>
          <w:szCs w:val="24"/>
        </w:rPr>
      </w:pPr>
      <w:r w:rsidRPr="00167601">
        <w:rPr>
          <w:bCs/>
          <w:sz w:val="22"/>
          <w:szCs w:val="24"/>
          <w:lang w:val="en-ZW"/>
        </w:rPr>
        <w:t>“</w:t>
      </w:r>
      <w:r w:rsidR="00090E97" w:rsidRPr="00167601">
        <w:rPr>
          <w:bCs/>
          <w:sz w:val="22"/>
          <w:szCs w:val="24"/>
        </w:rPr>
        <w:t>I also find that an application for spoliation is urgent by its very nature. It exists to preserve law and order and to stop and reverse self- help in the resolution of disputes between parties. Its primary aim is to restore the </w:t>
      </w:r>
      <w:r w:rsidR="00090E97" w:rsidRPr="00167601">
        <w:rPr>
          <w:bCs/>
          <w:i/>
          <w:iCs/>
          <w:sz w:val="22"/>
          <w:szCs w:val="24"/>
        </w:rPr>
        <w:t>status quo ante</w:t>
      </w:r>
      <w:r w:rsidR="00090E97" w:rsidRPr="00167601">
        <w:rPr>
          <w:bCs/>
          <w:sz w:val="22"/>
          <w:szCs w:val="24"/>
        </w:rPr>
        <w:t>. See </w:t>
      </w:r>
      <w:proofErr w:type="spellStart"/>
      <w:r w:rsidR="00090E97" w:rsidRPr="00167601">
        <w:rPr>
          <w:bCs/>
          <w:i/>
          <w:iCs/>
          <w:sz w:val="22"/>
          <w:szCs w:val="24"/>
        </w:rPr>
        <w:t>Chisveto</w:t>
      </w:r>
      <w:proofErr w:type="spellEnd"/>
      <w:r w:rsidR="00090E97" w:rsidRPr="00167601">
        <w:rPr>
          <w:bCs/>
          <w:i/>
          <w:iCs/>
          <w:sz w:val="22"/>
          <w:szCs w:val="24"/>
        </w:rPr>
        <w:t xml:space="preserve"> v Minister of Local Government &amp; Town Planning 1984 (1</w:t>
      </w:r>
      <w:r w:rsidR="00090E97" w:rsidRPr="00167601">
        <w:rPr>
          <w:bCs/>
          <w:sz w:val="22"/>
          <w:szCs w:val="24"/>
        </w:rPr>
        <w:t>) ZLR 248 9H) at 250C.</w:t>
      </w:r>
      <w:r w:rsidRPr="00167601">
        <w:rPr>
          <w:bCs/>
          <w:sz w:val="22"/>
          <w:szCs w:val="24"/>
        </w:rPr>
        <w:t>”</w:t>
      </w:r>
    </w:p>
    <w:p w14:paraId="18027D8C" w14:textId="0045DE60" w:rsidR="008059F1" w:rsidRPr="00167601" w:rsidRDefault="00C8477C"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On the facts of this case, and this being </w:t>
      </w:r>
      <w:r w:rsidR="0036379B" w:rsidRPr="00167601">
        <w:rPr>
          <w:rFonts w:ascii="Times New Roman" w:hAnsi="Times New Roman" w:cs="Times New Roman"/>
          <w:bCs/>
          <w:sz w:val="24"/>
          <w:szCs w:val="24"/>
        </w:rPr>
        <w:t xml:space="preserve">an application for </w:t>
      </w:r>
      <w:r w:rsidR="00EC7428" w:rsidRPr="00167601">
        <w:rPr>
          <w:rFonts w:ascii="Times New Roman" w:hAnsi="Times New Roman" w:cs="Times New Roman"/>
          <w:bCs/>
          <w:sz w:val="24"/>
          <w:szCs w:val="24"/>
        </w:rPr>
        <w:t xml:space="preserve">a </w:t>
      </w:r>
      <w:r w:rsidR="0036379B" w:rsidRPr="00167601">
        <w:rPr>
          <w:rFonts w:ascii="Times New Roman" w:hAnsi="Times New Roman" w:cs="Times New Roman"/>
          <w:bCs/>
          <w:sz w:val="24"/>
          <w:szCs w:val="24"/>
        </w:rPr>
        <w:t>spoliation</w:t>
      </w:r>
      <w:r w:rsidR="00EC7428" w:rsidRPr="00167601">
        <w:rPr>
          <w:rFonts w:ascii="Times New Roman" w:hAnsi="Times New Roman" w:cs="Times New Roman"/>
          <w:bCs/>
          <w:sz w:val="24"/>
          <w:szCs w:val="24"/>
        </w:rPr>
        <w:t xml:space="preserve"> order</w:t>
      </w:r>
      <w:r w:rsidR="0036379B" w:rsidRPr="00167601">
        <w:rPr>
          <w:rFonts w:ascii="Times New Roman" w:hAnsi="Times New Roman" w:cs="Times New Roman"/>
          <w:bCs/>
          <w:sz w:val="24"/>
          <w:szCs w:val="24"/>
        </w:rPr>
        <w:t xml:space="preserve">, </w:t>
      </w:r>
      <w:r w:rsidR="00B5370C" w:rsidRPr="00167601">
        <w:rPr>
          <w:rFonts w:ascii="Times New Roman" w:hAnsi="Times New Roman" w:cs="Times New Roman"/>
          <w:bCs/>
          <w:sz w:val="24"/>
          <w:szCs w:val="24"/>
        </w:rPr>
        <w:t>I find t</w:t>
      </w:r>
      <w:r w:rsidR="0036379B" w:rsidRPr="00167601">
        <w:rPr>
          <w:rFonts w:ascii="Times New Roman" w:hAnsi="Times New Roman" w:cs="Times New Roman"/>
          <w:bCs/>
          <w:sz w:val="24"/>
          <w:szCs w:val="24"/>
        </w:rPr>
        <w:t>hat it</w:t>
      </w:r>
      <w:r w:rsidR="00B5370C" w:rsidRPr="00167601">
        <w:rPr>
          <w:rFonts w:ascii="Times New Roman" w:hAnsi="Times New Roman" w:cs="Times New Roman"/>
          <w:bCs/>
          <w:sz w:val="24"/>
          <w:szCs w:val="24"/>
        </w:rPr>
        <w:t xml:space="preserve"> is urgent and de</w:t>
      </w:r>
      <w:r w:rsidR="00252635" w:rsidRPr="00167601">
        <w:rPr>
          <w:rFonts w:ascii="Times New Roman" w:hAnsi="Times New Roman" w:cs="Times New Roman"/>
          <w:bCs/>
          <w:sz w:val="24"/>
          <w:szCs w:val="24"/>
        </w:rPr>
        <w:t xml:space="preserve">serves a hearing on the </w:t>
      </w:r>
      <w:proofErr w:type="spellStart"/>
      <w:r w:rsidR="00252635" w:rsidRPr="00167601">
        <w:rPr>
          <w:rFonts w:ascii="Times New Roman" w:hAnsi="Times New Roman" w:cs="Times New Roman"/>
          <w:bCs/>
          <w:sz w:val="24"/>
          <w:szCs w:val="24"/>
        </w:rPr>
        <w:t>roll</w:t>
      </w:r>
      <w:proofErr w:type="spellEnd"/>
      <w:r w:rsidR="00252635" w:rsidRPr="00167601">
        <w:rPr>
          <w:rFonts w:ascii="Times New Roman" w:hAnsi="Times New Roman" w:cs="Times New Roman"/>
          <w:bCs/>
          <w:sz w:val="24"/>
          <w:szCs w:val="24"/>
        </w:rPr>
        <w:t xml:space="preserve"> of urgent matters. </w:t>
      </w:r>
      <w:r w:rsidR="006D5A70" w:rsidRPr="00167601">
        <w:rPr>
          <w:rFonts w:ascii="Times New Roman" w:hAnsi="Times New Roman" w:cs="Times New Roman"/>
          <w:bCs/>
          <w:sz w:val="24"/>
          <w:szCs w:val="24"/>
        </w:rPr>
        <w:t xml:space="preserve">See </w:t>
      </w:r>
      <w:proofErr w:type="spellStart"/>
      <w:r w:rsidR="006D5A70" w:rsidRPr="00167601">
        <w:rPr>
          <w:rFonts w:ascii="Times New Roman" w:hAnsi="Times New Roman" w:cs="Times New Roman"/>
          <w:bCs/>
          <w:i/>
          <w:iCs/>
          <w:sz w:val="24"/>
          <w:szCs w:val="24"/>
        </w:rPr>
        <w:t>Chiwenga</w:t>
      </w:r>
      <w:proofErr w:type="spellEnd"/>
      <w:r w:rsidR="006D5A70" w:rsidRPr="00167601">
        <w:rPr>
          <w:rFonts w:ascii="Times New Roman" w:hAnsi="Times New Roman" w:cs="Times New Roman"/>
          <w:bCs/>
          <w:i/>
          <w:iCs/>
          <w:sz w:val="24"/>
          <w:szCs w:val="24"/>
        </w:rPr>
        <w:t xml:space="preserve"> v </w:t>
      </w:r>
      <w:proofErr w:type="spellStart"/>
      <w:r w:rsidR="006D5A70" w:rsidRPr="00167601">
        <w:rPr>
          <w:rFonts w:ascii="Times New Roman" w:hAnsi="Times New Roman" w:cs="Times New Roman"/>
          <w:bCs/>
          <w:i/>
          <w:iCs/>
          <w:sz w:val="24"/>
          <w:szCs w:val="24"/>
        </w:rPr>
        <w:t>Mubaiwa</w:t>
      </w:r>
      <w:proofErr w:type="spellEnd"/>
      <w:r w:rsidR="006D5A70" w:rsidRPr="00167601">
        <w:rPr>
          <w:rFonts w:ascii="Times New Roman" w:hAnsi="Times New Roman" w:cs="Times New Roman"/>
          <w:bCs/>
          <w:sz w:val="24"/>
          <w:szCs w:val="24"/>
        </w:rPr>
        <w:t xml:space="preserve"> 2020 (1) ZLR 1360 (S) at 1365</w:t>
      </w:r>
      <w:r w:rsidR="00D9667B" w:rsidRPr="00167601">
        <w:rPr>
          <w:rFonts w:ascii="Times New Roman" w:hAnsi="Times New Roman" w:cs="Times New Roman"/>
          <w:bCs/>
          <w:sz w:val="24"/>
          <w:szCs w:val="24"/>
        </w:rPr>
        <w:t xml:space="preserve"> E-F</w:t>
      </w:r>
      <w:r w:rsidR="006D5A70" w:rsidRPr="00167601">
        <w:rPr>
          <w:rFonts w:ascii="Times New Roman" w:hAnsi="Times New Roman" w:cs="Times New Roman"/>
          <w:bCs/>
          <w:sz w:val="24"/>
          <w:szCs w:val="24"/>
        </w:rPr>
        <w:t xml:space="preserve">. </w:t>
      </w:r>
      <w:r w:rsidR="004E5853" w:rsidRPr="00167601">
        <w:rPr>
          <w:rFonts w:ascii="Times New Roman" w:hAnsi="Times New Roman" w:cs="Times New Roman"/>
          <w:bCs/>
          <w:sz w:val="24"/>
          <w:szCs w:val="24"/>
        </w:rPr>
        <w:t>In any event</w:t>
      </w:r>
      <w:r w:rsidR="00BE2359" w:rsidRPr="00167601">
        <w:rPr>
          <w:rFonts w:ascii="Times New Roman" w:hAnsi="Times New Roman" w:cs="Times New Roman"/>
          <w:bCs/>
          <w:sz w:val="24"/>
          <w:szCs w:val="24"/>
        </w:rPr>
        <w:t>,</w:t>
      </w:r>
      <w:r w:rsidR="004E5853" w:rsidRPr="00167601">
        <w:rPr>
          <w:rFonts w:ascii="Times New Roman" w:hAnsi="Times New Roman" w:cs="Times New Roman"/>
          <w:bCs/>
          <w:sz w:val="24"/>
          <w:szCs w:val="24"/>
        </w:rPr>
        <w:t xml:space="preserve"> </w:t>
      </w:r>
      <w:r w:rsidR="00071B05" w:rsidRPr="00167601">
        <w:rPr>
          <w:rFonts w:ascii="Times New Roman" w:hAnsi="Times New Roman" w:cs="Times New Roman"/>
          <w:bCs/>
          <w:sz w:val="24"/>
          <w:szCs w:val="24"/>
        </w:rPr>
        <w:t>a finding that the matter is urgent has no bearing on the merits of the application.</w:t>
      </w:r>
      <w:r w:rsidR="0083291A" w:rsidRPr="00167601">
        <w:rPr>
          <w:rFonts w:ascii="Times New Roman" w:hAnsi="Times New Roman" w:cs="Times New Roman"/>
          <w:bCs/>
          <w:sz w:val="24"/>
          <w:szCs w:val="24"/>
        </w:rPr>
        <w:t xml:space="preserve"> All it does is to allow a litigant to jump the queue </w:t>
      </w:r>
      <w:r w:rsidR="00ED35BE" w:rsidRPr="00167601">
        <w:rPr>
          <w:rFonts w:ascii="Times New Roman" w:hAnsi="Times New Roman" w:cs="Times New Roman"/>
          <w:bCs/>
          <w:sz w:val="24"/>
          <w:szCs w:val="24"/>
        </w:rPr>
        <w:t xml:space="preserve">and have his </w:t>
      </w:r>
      <w:r w:rsidR="00EC7428" w:rsidRPr="00167601">
        <w:rPr>
          <w:rFonts w:ascii="Times New Roman" w:hAnsi="Times New Roman" w:cs="Times New Roman"/>
          <w:bCs/>
          <w:sz w:val="24"/>
          <w:szCs w:val="24"/>
        </w:rPr>
        <w:t xml:space="preserve">or her </w:t>
      </w:r>
      <w:r w:rsidR="00ED35BE" w:rsidRPr="00167601">
        <w:rPr>
          <w:rFonts w:ascii="Times New Roman" w:hAnsi="Times New Roman" w:cs="Times New Roman"/>
          <w:bCs/>
          <w:sz w:val="24"/>
          <w:szCs w:val="24"/>
        </w:rPr>
        <w:t xml:space="preserve">matter heard ahead of other matters on the roll. </w:t>
      </w:r>
      <w:r w:rsidR="009C71D0" w:rsidRPr="00167601">
        <w:rPr>
          <w:rFonts w:ascii="Times New Roman" w:hAnsi="Times New Roman" w:cs="Times New Roman"/>
          <w:bCs/>
          <w:sz w:val="24"/>
          <w:szCs w:val="24"/>
        </w:rPr>
        <w:t xml:space="preserve"> See </w:t>
      </w:r>
      <w:proofErr w:type="spellStart"/>
      <w:r w:rsidR="009C71D0" w:rsidRPr="00167601">
        <w:rPr>
          <w:rFonts w:ascii="Times New Roman" w:hAnsi="Times New Roman" w:cs="Times New Roman"/>
          <w:bCs/>
          <w:i/>
          <w:iCs/>
          <w:sz w:val="24"/>
          <w:szCs w:val="24"/>
        </w:rPr>
        <w:t>Chiwenga</w:t>
      </w:r>
      <w:proofErr w:type="spellEnd"/>
      <w:r w:rsidR="009C71D0" w:rsidRPr="00167601">
        <w:rPr>
          <w:rFonts w:ascii="Times New Roman" w:hAnsi="Times New Roman" w:cs="Times New Roman"/>
          <w:bCs/>
          <w:i/>
          <w:iCs/>
          <w:sz w:val="24"/>
          <w:szCs w:val="24"/>
        </w:rPr>
        <w:t xml:space="preserve"> v </w:t>
      </w:r>
      <w:proofErr w:type="spellStart"/>
      <w:r w:rsidR="009C71D0" w:rsidRPr="00167601">
        <w:rPr>
          <w:rFonts w:ascii="Times New Roman" w:hAnsi="Times New Roman" w:cs="Times New Roman"/>
          <w:bCs/>
          <w:i/>
          <w:iCs/>
          <w:sz w:val="24"/>
          <w:szCs w:val="24"/>
        </w:rPr>
        <w:t>Mubaiwa</w:t>
      </w:r>
      <w:proofErr w:type="spellEnd"/>
      <w:r w:rsidR="009C71D0" w:rsidRPr="00167601">
        <w:rPr>
          <w:rFonts w:ascii="Times New Roman" w:hAnsi="Times New Roman" w:cs="Times New Roman"/>
          <w:bCs/>
          <w:sz w:val="24"/>
          <w:szCs w:val="24"/>
        </w:rPr>
        <w:t xml:space="preserve"> 2020 (1) ZLR 1360 (S) at 1365 </w:t>
      </w:r>
      <w:r w:rsidR="00861FF3" w:rsidRPr="00167601">
        <w:rPr>
          <w:rFonts w:ascii="Times New Roman" w:hAnsi="Times New Roman" w:cs="Times New Roman"/>
          <w:bCs/>
          <w:sz w:val="24"/>
          <w:szCs w:val="24"/>
        </w:rPr>
        <w:t>F-G.</w:t>
      </w:r>
      <w:r w:rsidR="00071B05" w:rsidRPr="00167601">
        <w:rPr>
          <w:rFonts w:ascii="Times New Roman" w:hAnsi="Times New Roman" w:cs="Times New Roman"/>
          <w:bCs/>
          <w:sz w:val="24"/>
          <w:szCs w:val="24"/>
        </w:rPr>
        <w:t xml:space="preserve"> </w:t>
      </w:r>
      <w:r w:rsidR="00252635" w:rsidRPr="00167601">
        <w:rPr>
          <w:rFonts w:ascii="Times New Roman" w:hAnsi="Times New Roman" w:cs="Times New Roman"/>
          <w:bCs/>
          <w:sz w:val="24"/>
          <w:szCs w:val="24"/>
        </w:rPr>
        <w:t xml:space="preserve">It is for these reasons that the </w:t>
      </w:r>
      <w:r w:rsidRPr="00167601">
        <w:rPr>
          <w:rFonts w:ascii="Times New Roman" w:hAnsi="Times New Roman" w:cs="Times New Roman"/>
          <w:bCs/>
          <w:sz w:val="24"/>
          <w:szCs w:val="24"/>
        </w:rPr>
        <w:t xml:space="preserve">point </w:t>
      </w:r>
      <w:r w:rsidRPr="00167601">
        <w:rPr>
          <w:rFonts w:ascii="Times New Roman" w:hAnsi="Times New Roman" w:cs="Times New Roman"/>
          <w:bCs/>
          <w:i/>
          <w:iCs/>
          <w:sz w:val="24"/>
          <w:szCs w:val="24"/>
        </w:rPr>
        <w:t xml:space="preserve">in </w:t>
      </w:r>
      <w:proofErr w:type="spellStart"/>
      <w:r w:rsidRPr="00167601">
        <w:rPr>
          <w:rFonts w:ascii="Times New Roman" w:hAnsi="Times New Roman" w:cs="Times New Roman"/>
          <w:bCs/>
          <w:i/>
          <w:iCs/>
          <w:sz w:val="24"/>
          <w:szCs w:val="24"/>
        </w:rPr>
        <w:t>limine</w:t>
      </w:r>
      <w:proofErr w:type="spellEnd"/>
      <w:r w:rsidRPr="00167601">
        <w:rPr>
          <w:rFonts w:ascii="Times New Roman" w:hAnsi="Times New Roman" w:cs="Times New Roman"/>
          <w:bCs/>
          <w:sz w:val="24"/>
          <w:szCs w:val="24"/>
        </w:rPr>
        <w:t xml:space="preserve"> attacking the urgency of the matter has no merit and is refused. </w:t>
      </w:r>
    </w:p>
    <w:p w14:paraId="653CE4AF" w14:textId="2FE5A548" w:rsidR="00B920C6" w:rsidRPr="00167601" w:rsidRDefault="0036379B" w:rsidP="00167601">
      <w:pPr>
        <w:spacing w:before="0" w:beforeAutospacing="0" w:after="0" w:afterAutospacing="0"/>
        <w:jc w:val="both"/>
        <w:rPr>
          <w:rFonts w:cs="Times New Roman"/>
          <w:bCs/>
          <w:szCs w:val="24"/>
        </w:rPr>
      </w:pPr>
      <w:r w:rsidRPr="00167601">
        <w:rPr>
          <w:rFonts w:cs="Times New Roman"/>
          <w:b/>
          <w:szCs w:val="24"/>
          <w:u w:val="single"/>
        </w:rPr>
        <w:lastRenderedPageBreak/>
        <w:t>MERITS</w:t>
      </w:r>
    </w:p>
    <w:p w14:paraId="60188722" w14:textId="0C0CBB96" w:rsidR="00090E97" w:rsidRPr="00167601" w:rsidRDefault="009674AC" w:rsidP="00167601">
      <w:pPr>
        <w:pStyle w:val="ListParagraph"/>
        <w:numPr>
          <w:ilvl w:val="0"/>
          <w:numId w:val="5"/>
        </w:numPr>
        <w:spacing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This is an application </w:t>
      </w:r>
      <w:r w:rsidR="00757F11" w:rsidRPr="00167601">
        <w:rPr>
          <w:rFonts w:ascii="Times New Roman" w:hAnsi="Times New Roman" w:cs="Times New Roman"/>
          <w:bCs/>
          <w:sz w:val="24"/>
          <w:szCs w:val="24"/>
        </w:rPr>
        <w:t xml:space="preserve">for </w:t>
      </w:r>
      <w:proofErr w:type="spellStart"/>
      <w:r w:rsidR="00757F11" w:rsidRPr="00167601">
        <w:rPr>
          <w:rFonts w:ascii="Times New Roman" w:hAnsi="Times New Roman" w:cs="Times New Roman"/>
          <w:bCs/>
          <w:i/>
          <w:iCs/>
          <w:sz w:val="24"/>
          <w:szCs w:val="24"/>
        </w:rPr>
        <w:t>mandament</w:t>
      </w:r>
      <w:proofErr w:type="spellEnd"/>
      <w:r w:rsidR="00757F11" w:rsidRPr="00167601">
        <w:rPr>
          <w:rFonts w:ascii="Times New Roman" w:hAnsi="Times New Roman" w:cs="Times New Roman"/>
          <w:bCs/>
          <w:i/>
          <w:iCs/>
          <w:sz w:val="24"/>
          <w:szCs w:val="24"/>
        </w:rPr>
        <w:t xml:space="preserve"> van </w:t>
      </w:r>
      <w:proofErr w:type="spellStart"/>
      <w:r w:rsidR="00757F11" w:rsidRPr="00167601">
        <w:rPr>
          <w:rFonts w:ascii="Times New Roman" w:hAnsi="Times New Roman" w:cs="Times New Roman"/>
          <w:bCs/>
          <w:i/>
          <w:iCs/>
          <w:sz w:val="24"/>
          <w:szCs w:val="24"/>
        </w:rPr>
        <w:t>spoli</w:t>
      </w:r>
      <w:r w:rsidR="00B9076A" w:rsidRPr="00167601">
        <w:rPr>
          <w:rFonts w:ascii="Times New Roman" w:hAnsi="Times New Roman" w:cs="Times New Roman"/>
          <w:bCs/>
          <w:i/>
          <w:iCs/>
          <w:sz w:val="24"/>
          <w:szCs w:val="24"/>
        </w:rPr>
        <w:t>e</w:t>
      </w:r>
      <w:proofErr w:type="spellEnd"/>
      <w:r w:rsidR="00B9076A" w:rsidRPr="00167601">
        <w:rPr>
          <w:rFonts w:ascii="Times New Roman" w:hAnsi="Times New Roman" w:cs="Times New Roman"/>
          <w:bCs/>
          <w:sz w:val="24"/>
          <w:szCs w:val="24"/>
        </w:rPr>
        <w:t xml:space="preserve">. </w:t>
      </w:r>
      <w:r w:rsidR="00EC7428" w:rsidRPr="00167601">
        <w:rPr>
          <w:rFonts w:ascii="Times New Roman" w:hAnsi="Times New Roman" w:cs="Times New Roman"/>
          <w:bCs/>
          <w:sz w:val="24"/>
          <w:szCs w:val="24"/>
        </w:rPr>
        <w:t xml:space="preserve">The </w:t>
      </w:r>
      <w:r w:rsidR="002C6BE2" w:rsidRPr="00167601">
        <w:rPr>
          <w:rFonts w:ascii="Times New Roman" w:hAnsi="Times New Roman" w:cs="Times New Roman"/>
          <w:bCs/>
          <w:sz w:val="24"/>
          <w:szCs w:val="24"/>
        </w:rPr>
        <w:t>applicant must prove on</w:t>
      </w:r>
      <w:r w:rsidR="00254A57" w:rsidRPr="00167601">
        <w:rPr>
          <w:rFonts w:ascii="Times New Roman" w:hAnsi="Times New Roman" w:cs="Times New Roman"/>
          <w:bCs/>
          <w:sz w:val="24"/>
          <w:szCs w:val="24"/>
        </w:rPr>
        <w:t xml:space="preserve"> a </w:t>
      </w:r>
      <w:r w:rsidR="002C6BE2" w:rsidRPr="00167601">
        <w:rPr>
          <w:rFonts w:ascii="Times New Roman" w:hAnsi="Times New Roman" w:cs="Times New Roman"/>
          <w:bCs/>
          <w:sz w:val="24"/>
          <w:szCs w:val="24"/>
        </w:rPr>
        <w:t xml:space="preserve">balance of </w:t>
      </w:r>
      <w:r w:rsidR="00254A57" w:rsidRPr="00167601">
        <w:rPr>
          <w:rFonts w:ascii="Times New Roman" w:hAnsi="Times New Roman" w:cs="Times New Roman"/>
          <w:bCs/>
          <w:sz w:val="24"/>
          <w:szCs w:val="24"/>
        </w:rPr>
        <w:t>probabilities that the</w:t>
      </w:r>
      <w:r w:rsidR="002C6BE2" w:rsidRPr="00167601">
        <w:rPr>
          <w:rFonts w:ascii="Times New Roman" w:hAnsi="Times New Roman" w:cs="Times New Roman"/>
          <w:bCs/>
          <w:sz w:val="24"/>
          <w:szCs w:val="24"/>
        </w:rPr>
        <w:t xml:space="preserve"> first respondent </w:t>
      </w:r>
      <w:r w:rsidR="00A16D1F" w:rsidRPr="00167601">
        <w:rPr>
          <w:rFonts w:ascii="Times New Roman" w:hAnsi="Times New Roman" w:cs="Times New Roman"/>
          <w:bCs/>
          <w:sz w:val="24"/>
          <w:szCs w:val="24"/>
        </w:rPr>
        <w:t>committed an act of spoliation against him</w:t>
      </w:r>
      <w:r w:rsidR="002C6BE2" w:rsidRPr="00167601">
        <w:rPr>
          <w:rFonts w:ascii="Times New Roman" w:hAnsi="Times New Roman" w:cs="Times New Roman"/>
          <w:bCs/>
          <w:sz w:val="24"/>
          <w:szCs w:val="24"/>
        </w:rPr>
        <w:t xml:space="preserve">. In </w:t>
      </w:r>
      <w:proofErr w:type="spellStart"/>
      <w:r w:rsidR="002C6BE2" w:rsidRPr="00167601">
        <w:rPr>
          <w:rFonts w:ascii="Times New Roman" w:hAnsi="Times New Roman" w:cs="Times New Roman"/>
          <w:i/>
          <w:iCs/>
          <w:sz w:val="24"/>
          <w:szCs w:val="24"/>
        </w:rPr>
        <w:t>Karori</w:t>
      </w:r>
      <w:proofErr w:type="spellEnd"/>
      <w:r w:rsidR="002C6BE2" w:rsidRPr="00167601">
        <w:rPr>
          <w:rFonts w:ascii="Times New Roman" w:hAnsi="Times New Roman" w:cs="Times New Roman"/>
          <w:i/>
          <w:iCs/>
          <w:sz w:val="24"/>
          <w:szCs w:val="24"/>
        </w:rPr>
        <w:t xml:space="preserve"> (Private) Limited &amp; Anor v </w:t>
      </w:r>
      <w:proofErr w:type="spellStart"/>
      <w:r w:rsidR="002C6BE2" w:rsidRPr="00167601">
        <w:rPr>
          <w:rFonts w:ascii="Times New Roman" w:hAnsi="Times New Roman" w:cs="Times New Roman"/>
          <w:i/>
          <w:iCs/>
          <w:sz w:val="24"/>
          <w:szCs w:val="24"/>
        </w:rPr>
        <w:t>Mujaji</w:t>
      </w:r>
      <w:proofErr w:type="spellEnd"/>
      <w:r w:rsidR="002C6BE2" w:rsidRPr="00167601">
        <w:rPr>
          <w:rFonts w:ascii="Times New Roman" w:hAnsi="Times New Roman" w:cs="Times New Roman"/>
          <w:i/>
          <w:iCs/>
          <w:sz w:val="24"/>
          <w:szCs w:val="24"/>
        </w:rPr>
        <w:t xml:space="preserve"> </w:t>
      </w:r>
      <w:r w:rsidR="002C6BE2" w:rsidRPr="00167601">
        <w:rPr>
          <w:rFonts w:ascii="Times New Roman" w:hAnsi="Times New Roman" w:cs="Times New Roman"/>
          <w:sz w:val="24"/>
          <w:szCs w:val="24"/>
        </w:rPr>
        <w:t xml:space="preserve">HH 23/2007 the court said </w:t>
      </w:r>
      <w:r w:rsidR="00C9120A" w:rsidRPr="00167601">
        <w:rPr>
          <w:rFonts w:ascii="Times New Roman" w:hAnsi="Times New Roman" w:cs="Times New Roman"/>
          <w:bCs/>
          <w:sz w:val="24"/>
          <w:szCs w:val="24"/>
        </w:rPr>
        <w:t>spoliation</w:t>
      </w:r>
      <w:r w:rsidR="002C6BE2" w:rsidRPr="00167601">
        <w:rPr>
          <w:rFonts w:ascii="Times New Roman" w:hAnsi="Times New Roman" w:cs="Times New Roman"/>
          <w:bCs/>
          <w:sz w:val="24"/>
          <w:szCs w:val="24"/>
        </w:rPr>
        <w:t xml:space="preserve"> in</w:t>
      </w:r>
      <w:r w:rsidR="00090E97" w:rsidRPr="00167601">
        <w:rPr>
          <w:rFonts w:ascii="Times New Roman" w:hAnsi="Times New Roman" w:cs="Times New Roman"/>
          <w:bCs/>
          <w:sz w:val="24"/>
          <w:szCs w:val="24"/>
        </w:rPr>
        <w:t xml:space="preserve"> both form and substance, is final. It is not temporary in nature and the despoiled must discharge the </w:t>
      </w:r>
      <w:r w:rsidR="00090E97" w:rsidRPr="00167601">
        <w:rPr>
          <w:rFonts w:ascii="Times New Roman" w:hAnsi="Times New Roman" w:cs="Times New Roman"/>
          <w:bCs/>
          <w:i/>
          <w:iCs/>
          <w:sz w:val="24"/>
          <w:szCs w:val="24"/>
        </w:rPr>
        <w:t>onus</w:t>
      </w:r>
      <w:r w:rsidR="00090E97" w:rsidRPr="00167601">
        <w:rPr>
          <w:rFonts w:ascii="Times New Roman" w:hAnsi="Times New Roman" w:cs="Times New Roman"/>
          <w:bCs/>
          <w:sz w:val="24"/>
          <w:szCs w:val="24"/>
        </w:rPr>
        <w:t xml:space="preserve"> on it on a balance of probabilities. In </w:t>
      </w:r>
      <w:proofErr w:type="spellStart"/>
      <w:r w:rsidR="00090E97" w:rsidRPr="00167601">
        <w:rPr>
          <w:rFonts w:ascii="Times New Roman" w:hAnsi="Times New Roman" w:cs="Times New Roman"/>
          <w:bCs/>
          <w:i/>
          <w:iCs/>
          <w:sz w:val="24"/>
          <w:szCs w:val="24"/>
        </w:rPr>
        <w:t>Nienaber</w:t>
      </w:r>
      <w:proofErr w:type="spellEnd"/>
      <w:r w:rsidR="00090E97" w:rsidRPr="00167601">
        <w:rPr>
          <w:rFonts w:ascii="Times New Roman" w:hAnsi="Times New Roman" w:cs="Times New Roman"/>
          <w:bCs/>
          <w:i/>
          <w:iCs/>
          <w:sz w:val="24"/>
          <w:szCs w:val="24"/>
        </w:rPr>
        <w:t xml:space="preserve"> v Stuckey</w:t>
      </w:r>
      <w:r w:rsidR="00090E97" w:rsidRPr="00167601">
        <w:rPr>
          <w:rFonts w:ascii="Times New Roman" w:hAnsi="Times New Roman" w:cs="Times New Roman"/>
          <w:bCs/>
          <w:sz w:val="24"/>
          <w:szCs w:val="24"/>
        </w:rPr>
        <w:t> 1946 AD 1049 at 1053-4</w:t>
      </w:r>
      <w:r w:rsidR="00A16D1F" w:rsidRPr="00167601">
        <w:rPr>
          <w:rFonts w:ascii="Times New Roman" w:hAnsi="Times New Roman" w:cs="Times New Roman"/>
          <w:bCs/>
          <w:sz w:val="24"/>
          <w:szCs w:val="24"/>
        </w:rPr>
        <w:t xml:space="preserve"> the court</w:t>
      </w:r>
      <w:r w:rsidR="00090E97" w:rsidRPr="00167601">
        <w:rPr>
          <w:rFonts w:ascii="Times New Roman" w:hAnsi="Times New Roman" w:cs="Times New Roman"/>
          <w:bCs/>
          <w:sz w:val="24"/>
          <w:szCs w:val="24"/>
        </w:rPr>
        <w:t xml:space="preserve"> observed that:</w:t>
      </w:r>
    </w:p>
    <w:p w14:paraId="28051791" w14:textId="77777777" w:rsidR="00090E97" w:rsidRPr="00167601" w:rsidRDefault="00090E97" w:rsidP="00167601">
      <w:pPr>
        <w:spacing w:before="0" w:beforeAutospacing="0" w:after="240" w:afterAutospacing="0" w:line="240" w:lineRule="auto"/>
        <w:ind w:left="1440"/>
        <w:jc w:val="both"/>
        <w:rPr>
          <w:bCs/>
          <w:sz w:val="22"/>
          <w:szCs w:val="24"/>
          <w:lang w:val="en-ZW"/>
        </w:rPr>
      </w:pPr>
      <w:r w:rsidRPr="00167601">
        <w:rPr>
          <w:bCs/>
          <w:sz w:val="22"/>
          <w:szCs w:val="24"/>
          <w:lang w:val="en-ZW"/>
        </w:rPr>
        <w:t xml:space="preserve">“Although a spoliation order does not decide what, apart from possession, the rights of the parties to the property </w:t>
      </w:r>
      <w:proofErr w:type="spellStart"/>
      <w:r w:rsidRPr="00167601">
        <w:rPr>
          <w:bCs/>
          <w:sz w:val="22"/>
          <w:szCs w:val="24"/>
          <w:lang w:val="en-ZW"/>
        </w:rPr>
        <w:t>spoliated</w:t>
      </w:r>
      <w:proofErr w:type="spellEnd"/>
      <w:r w:rsidRPr="00167601">
        <w:rPr>
          <w:bCs/>
          <w:sz w:val="22"/>
          <w:szCs w:val="24"/>
          <w:lang w:val="en-ZW"/>
        </w:rPr>
        <w:t xml:space="preserve"> were before the act of spoliation and merely orders the status quo be restored, it is to that extend a final order and the same amount of proof is required as for the granting of a final interdict, and not a temporary interdict;……………At this stage it is sufficient to say that the appellant must satisfy the Court on the admitted or undisputed facts by the same balance of probabilities as is required in every civil suit, of the facts necessary for his success in his application.”</w:t>
      </w:r>
    </w:p>
    <w:p w14:paraId="1E9C880A" w14:textId="5B329EB7" w:rsidR="00653B1A" w:rsidRPr="00167601" w:rsidRDefault="002878C7" w:rsidP="00167601">
      <w:pPr>
        <w:pStyle w:val="ListParagraph"/>
        <w:numPr>
          <w:ilvl w:val="0"/>
          <w:numId w:val="5"/>
        </w:numPr>
        <w:spacing w:line="360" w:lineRule="auto"/>
        <w:rPr>
          <w:rFonts w:ascii="Times New Roman" w:hAnsi="Times New Roman" w:cs="Times New Roman"/>
          <w:sz w:val="24"/>
          <w:szCs w:val="24"/>
        </w:rPr>
      </w:pPr>
      <w:r w:rsidRPr="00167601">
        <w:rPr>
          <w:rFonts w:ascii="Times New Roman" w:hAnsi="Times New Roman" w:cs="Times New Roman"/>
          <w:sz w:val="24"/>
          <w:szCs w:val="24"/>
        </w:rPr>
        <w:t xml:space="preserve">In order for </w:t>
      </w:r>
      <w:r w:rsidR="00E05A9A" w:rsidRPr="00167601">
        <w:rPr>
          <w:rFonts w:ascii="Times New Roman" w:hAnsi="Times New Roman" w:cs="Times New Roman"/>
          <w:sz w:val="24"/>
          <w:szCs w:val="24"/>
        </w:rPr>
        <w:t xml:space="preserve">the applicant to obtain </w:t>
      </w:r>
      <w:proofErr w:type="spellStart"/>
      <w:r w:rsidR="00E05A9A" w:rsidRPr="00167601">
        <w:rPr>
          <w:rFonts w:ascii="Times New Roman" w:hAnsi="Times New Roman" w:cs="Times New Roman"/>
          <w:sz w:val="24"/>
          <w:szCs w:val="24"/>
        </w:rPr>
        <w:t>spoliatory</w:t>
      </w:r>
      <w:proofErr w:type="spellEnd"/>
      <w:r w:rsidR="00E05A9A" w:rsidRPr="00167601">
        <w:rPr>
          <w:rFonts w:ascii="Times New Roman" w:hAnsi="Times New Roman" w:cs="Times New Roman"/>
          <w:sz w:val="24"/>
          <w:szCs w:val="24"/>
        </w:rPr>
        <w:t xml:space="preserve"> remedy it was stated in</w:t>
      </w:r>
      <w:r w:rsidR="00FF521E" w:rsidRPr="00167601">
        <w:rPr>
          <w:rFonts w:ascii="Times New Roman" w:hAnsi="Times New Roman" w:cs="Times New Roman"/>
          <w:sz w:val="24"/>
          <w:szCs w:val="24"/>
        </w:rPr>
        <w:t xml:space="preserve"> </w:t>
      </w:r>
      <w:r w:rsidR="00FF521E" w:rsidRPr="00167601">
        <w:rPr>
          <w:rFonts w:ascii="Times New Roman" w:hAnsi="Times New Roman" w:cs="Times New Roman"/>
          <w:i/>
          <w:iCs/>
          <w:sz w:val="24"/>
          <w:szCs w:val="24"/>
        </w:rPr>
        <w:t xml:space="preserve">Kramer v Trustees Christian </w:t>
      </w:r>
      <w:r w:rsidR="00523FB0" w:rsidRPr="00167601">
        <w:rPr>
          <w:rFonts w:ascii="Times New Roman" w:hAnsi="Times New Roman" w:cs="Times New Roman"/>
          <w:i/>
          <w:iCs/>
          <w:sz w:val="24"/>
          <w:szCs w:val="24"/>
        </w:rPr>
        <w:t xml:space="preserve">Coloured </w:t>
      </w:r>
      <w:r w:rsidR="00215262" w:rsidRPr="00167601">
        <w:rPr>
          <w:rFonts w:ascii="Times New Roman" w:hAnsi="Times New Roman" w:cs="Times New Roman"/>
          <w:i/>
          <w:iCs/>
          <w:sz w:val="24"/>
          <w:szCs w:val="24"/>
        </w:rPr>
        <w:t xml:space="preserve">Vigilance council, Grassy Park </w:t>
      </w:r>
      <w:r w:rsidR="00215262" w:rsidRPr="00167601">
        <w:rPr>
          <w:rFonts w:ascii="Times New Roman" w:hAnsi="Times New Roman" w:cs="Times New Roman"/>
          <w:sz w:val="24"/>
          <w:szCs w:val="24"/>
        </w:rPr>
        <w:t>1948</w:t>
      </w:r>
      <w:r w:rsidR="008F2B86" w:rsidRPr="00167601">
        <w:rPr>
          <w:rFonts w:ascii="Times New Roman" w:hAnsi="Times New Roman" w:cs="Times New Roman"/>
          <w:sz w:val="24"/>
          <w:szCs w:val="24"/>
        </w:rPr>
        <w:t>(1) SA 748 (C)</w:t>
      </w:r>
      <w:r w:rsidR="00653B1A" w:rsidRPr="00167601">
        <w:rPr>
          <w:rFonts w:ascii="Times New Roman" w:hAnsi="Times New Roman" w:cs="Times New Roman"/>
          <w:sz w:val="24"/>
          <w:szCs w:val="24"/>
        </w:rPr>
        <w:t xml:space="preserve">, at 753 that: </w:t>
      </w:r>
    </w:p>
    <w:p w14:paraId="3070A36D" w14:textId="7F1129D6" w:rsidR="00653B1A" w:rsidRPr="00167601" w:rsidRDefault="003B4DFE" w:rsidP="00167601">
      <w:pPr>
        <w:spacing w:before="0" w:beforeAutospacing="0" w:after="240" w:afterAutospacing="0" w:line="240" w:lineRule="auto"/>
        <w:ind w:left="1440"/>
        <w:jc w:val="both"/>
        <w:rPr>
          <w:rFonts w:cs="Times New Roman"/>
          <w:sz w:val="22"/>
          <w:szCs w:val="24"/>
        </w:rPr>
      </w:pPr>
      <w:r w:rsidRPr="00167601">
        <w:rPr>
          <w:rFonts w:cs="Times New Roman"/>
          <w:sz w:val="22"/>
          <w:szCs w:val="24"/>
        </w:rPr>
        <w:t xml:space="preserve">“… </w:t>
      </w:r>
      <w:proofErr w:type="gramStart"/>
      <w:r w:rsidRPr="00167601">
        <w:rPr>
          <w:rFonts w:cs="Times New Roman"/>
          <w:sz w:val="22"/>
          <w:szCs w:val="24"/>
        </w:rPr>
        <w:t>two</w:t>
      </w:r>
      <w:proofErr w:type="gramEnd"/>
      <w:r w:rsidRPr="00167601">
        <w:rPr>
          <w:rFonts w:cs="Times New Roman"/>
          <w:sz w:val="22"/>
          <w:szCs w:val="24"/>
        </w:rPr>
        <w:t xml:space="preserve"> allegation</w:t>
      </w:r>
      <w:r w:rsidR="00271097" w:rsidRPr="00167601">
        <w:rPr>
          <w:rFonts w:cs="Times New Roman"/>
          <w:sz w:val="22"/>
          <w:szCs w:val="24"/>
        </w:rPr>
        <w:t>s</w:t>
      </w:r>
      <w:r w:rsidRPr="00167601">
        <w:rPr>
          <w:rFonts w:cs="Times New Roman"/>
          <w:sz w:val="22"/>
          <w:szCs w:val="24"/>
        </w:rPr>
        <w:t xml:space="preserve"> must be made and proved, namely, (</w:t>
      </w:r>
      <w:r w:rsidR="00887F31" w:rsidRPr="00167601">
        <w:rPr>
          <w:rFonts w:cs="Times New Roman"/>
          <w:sz w:val="22"/>
          <w:szCs w:val="24"/>
        </w:rPr>
        <w:t xml:space="preserve">a) that applicant was in peaceful and undisturbed possession </w:t>
      </w:r>
      <w:r w:rsidR="00EE4792" w:rsidRPr="00167601">
        <w:rPr>
          <w:rFonts w:cs="Times New Roman"/>
          <w:sz w:val="22"/>
          <w:szCs w:val="24"/>
        </w:rPr>
        <w:t xml:space="preserve">of the property, (b) that the respondent deprived him of the possession forcibly </w:t>
      </w:r>
      <w:r w:rsidR="00271097" w:rsidRPr="00167601">
        <w:rPr>
          <w:rFonts w:cs="Times New Roman"/>
          <w:sz w:val="22"/>
          <w:szCs w:val="24"/>
        </w:rPr>
        <w:t xml:space="preserve">or wrongfully against his consent.” </w:t>
      </w:r>
    </w:p>
    <w:p w14:paraId="2F66010B" w14:textId="7B1D367F" w:rsidR="002878C7" w:rsidRPr="00167601" w:rsidRDefault="003271FD" w:rsidP="00167601">
      <w:pPr>
        <w:pStyle w:val="ListParagraph"/>
        <w:numPr>
          <w:ilvl w:val="0"/>
          <w:numId w:val="5"/>
        </w:numPr>
        <w:spacing w:line="360" w:lineRule="auto"/>
        <w:jc w:val="both"/>
        <w:rPr>
          <w:rFonts w:ascii="Times New Roman" w:hAnsi="Times New Roman" w:cs="Times New Roman"/>
          <w:sz w:val="24"/>
          <w:szCs w:val="24"/>
        </w:rPr>
      </w:pPr>
      <w:r w:rsidRPr="00167601">
        <w:rPr>
          <w:rFonts w:ascii="Times New Roman" w:hAnsi="Times New Roman" w:cs="Times New Roman"/>
          <w:sz w:val="24"/>
          <w:szCs w:val="24"/>
        </w:rPr>
        <w:t xml:space="preserve">In </w:t>
      </w:r>
      <w:r w:rsidRPr="00167601">
        <w:rPr>
          <w:rFonts w:ascii="Times New Roman" w:hAnsi="Times New Roman" w:cs="Times New Roman"/>
          <w:i/>
          <w:iCs/>
          <w:sz w:val="24"/>
          <w:szCs w:val="24"/>
        </w:rPr>
        <w:t>Bennett Pringle (Pty</w:t>
      </w:r>
      <w:r w:rsidR="00773AA4" w:rsidRPr="00167601">
        <w:rPr>
          <w:rFonts w:ascii="Times New Roman" w:hAnsi="Times New Roman" w:cs="Times New Roman"/>
          <w:i/>
          <w:iCs/>
          <w:sz w:val="24"/>
          <w:szCs w:val="24"/>
        </w:rPr>
        <w:t xml:space="preserve">) Ltd v Adelaide Municipality </w:t>
      </w:r>
      <w:r w:rsidR="00773AA4" w:rsidRPr="00167601">
        <w:rPr>
          <w:rFonts w:ascii="Times New Roman" w:hAnsi="Times New Roman" w:cs="Times New Roman"/>
          <w:sz w:val="24"/>
          <w:szCs w:val="24"/>
        </w:rPr>
        <w:t xml:space="preserve">1977 (1) </w:t>
      </w:r>
      <w:r w:rsidR="00861F08" w:rsidRPr="00167601">
        <w:rPr>
          <w:rFonts w:ascii="Times New Roman" w:hAnsi="Times New Roman" w:cs="Times New Roman"/>
          <w:sz w:val="24"/>
          <w:szCs w:val="24"/>
        </w:rPr>
        <w:t xml:space="preserve">SA 230(E), at </w:t>
      </w:r>
      <w:r w:rsidR="00FB4687" w:rsidRPr="00167601">
        <w:rPr>
          <w:rFonts w:ascii="Times New Roman" w:hAnsi="Times New Roman" w:cs="Times New Roman"/>
          <w:sz w:val="24"/>
          <w:szCs w:val="24"/>
        </w:rPr>
        <w:t xml:space="preserve">233 the court observed that: </w:t>
      </w:r>
    </w:p>
    <w:p w14:paraId="47208A9C" w14:textId="30C9B4CF" w:rsidR="00E05E19" w:rsidRPr="00167601" w:rsidRDefault="004C0F8D" w:rsidP="00167601">
      <w:pPr>
        <w:spacing w:before="0" w:beforeAutospacing="0" w:after="240" w:afterAutospacing="0" w:line="240" w:lineRule="auto"/>
        <w:ind w:left="1440"/>
        <w:jc w:val="both"/>
        <w:rPr>
          <w:rFonts w:cs="Times New Roman"/>
          <w:sz w:val="22"/>
          <w:szCs w:val="24"/>
        </w:rPr>
      </w:pPr>
      <w:r w:rsidRPr="00167601">
        <w:rPr>
          <w:rFonts w:cs="Times New Roman"/>
          <w:sz w:val="22"/>
          <w:szCs w:val="24"/>
        </w:rPr>
        <w:t xml:space="preserve">“….. </w:t>
      </w:r>
      <w:proofErr w:type="gramStart"/>
      <w:r w:rsidRPr="00167601">
        <w:rPr>
          <w:rFonts w:cs="Times New Roman"/>
          <w:sz w:val="22"/>
          <w:szCs w:val="24"/>
        </w:rPr>
        <w:t>it</w:t>
      </w:r>
      <w:proofErr w:type="gramEnd"/>
      <w:r w:rsidRPr="00167601">
        <w:rPr>
          <w:rFonts w:cs="Times New Roman"/>
          <w:sz w:val="22"/>
          <w:szCs w:val="24"/>
        </w:rPr>
        <w:t xml:space="preserve"> is not necessary that the possession be continuous, either </w:t>
      </w:r>
      <w:r w:rsidR="00D94B2D" w:rsidRPr="00167601">
        <w:rPr>
          <w:rFonts w:cs="Times New Roman"/>
          <w:sz w:val="22"/>
          <w:szCs w:val="24"/>
        </w:rPr>
        <w:t xml:space="preserve">by the claimant or his servants, if the nature of the operations </w:t>
      </w:r>
      <w:r w:rsidR="000517BB" w:rsidRPr="00167601">
        <w:rPr>
          <w:rFonts w:cs="Times New Roman"/>
          <w:sz w:val="22"/>
          <w:szCs w:val="24"/>
        </w:rPr>
        <w:t xml:space="preserve">which he conducts on the premises do not require his continuous presence.” </w:t>
      </w:r>
      <w:r w:rsidR="00E05E19" w:rsidRPr="00167601">
        <w:rPr>
          <w:rFonts w:cs="Times New Roman"/>
          <w:sz w:val="22"/>
          <w:szCs w:val="24"/>
        </w:rPr>
        <w:t xml:space="preserve"> </w:t>
      </w:r>
      <w:r w:rsidR="00CD69E8" w:rsidRPr="00167601">
        <w:rPr>
          <w:rFonts w:cs="Times New Roman"/>
          <w:sz w:val="22"/>
          <w:szCs w:val="24"/>
        </w:rPr>
        <w:t xml:space="preserve">See </w:t>
      </w:r>
      <w:r w:rsidR="00A13CC4" w:rsidRPr="00167601">
        <w:rPr>
          <w:rFonts w:cs="Times New Roman"/>
          <w:i/>
          <w:iCs/>
          <w:sz w:val="22"/>
          <w:szCs w:val="24"/>
        </w:rPr>
        <w:t xml:space="preserve">Davis v Davis </w:t>
      </w:r>
      <w:r w:rsidR="00A13CC4" w:rsidRPr="00167601">
        <w:rPr>
          <w:rFonts w:cs="Times New Roman"/>
          <w:sz w:val="22"/>
          <w:szCs w:val="24"/>
        </w:rPr>
        <w:t>1990 (2) ZLR 136 (HC)</w:t>
      </w:r>
      <w:r w:rsidR="00CD69E8" w:rsidRPr="00167601">
        <w:rPr>
          <w:rFonts w:cs="Times New Roman"/>
          <w:sz w:val="22"/>
          <w:szCs w:val="24"/>
        </w:rPr>
        <w:t xml:space="preserve">; </w:t>
      </w:r>
      <w:r w:rsidR="00E05E19" w:rsidRPr="00167601">
        <w:rPr>
          <w:rFonts w:cs="Times New Roman"/>
          <w:i/>
          <w:sz w:val="22"/>
          <w:szCs w:val="24"/>
        </w:rPr>
        <w:t xml:space="preserve">Botha &amp; Anor v Barret </w:t>
      </w:r>
      <w:r w:rsidR="00E05E19" w:rsidRPr="00167601">
        <w:rPr>
          <w:rFonts w:cs="Times New Roman"/>
          <w:iCs/>
          <w:sz w:val="22"/>
          <w:szCs w:val="24"/>
        </w:rPr>
        <w:t>1996 (2) ZLR 73 (S</w:t>
      </w:r>
      <w:r w:rsidR="00E05E19" w:rsidRPr="00167601">
        <w:rPr>
          <w:rFonts w:cs="Times New Roman"/>
          <w:b/>
          <w:iCs/>
          <w:sz w:val="22"/>
          <w:szCs w:val="24"/>
        </w:rPr>
        <w:t>)</w:t>
      </w:r>
      <w:r w:rsidR="00CD69E8" w:rsidRPr="00167601">
        <w:rPr>
          <w:rFonts w:cs="Times New Roman"/>
          <w:sz w:val="22"/>
          <w:szCs w:val="24"/>
        </w:rPr>
        <w:t xml:space="preserve">. </w:t>
      </w:r>
    </w:p>
    <w:p w14:paraId="64F08DDF" w14:textId="77777777" w:rsidR="00551AEF" w:rsidRPr="00167601" w:rsidRDefault="00B21D76"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The first question </w:t>
      </w:r>
      <w:r w:rsidR="005A3631" w:rsidRPr="00167601">
        <w:rPr>
          <w:rFonts w:ascii="Times New Roman" w:hAnsi="Times New Roman" w:cs="Times New Roman"/>
          <w:bCs/>
          <w:sz w:val="24"/>
          <w:szCs w:val="24"/>
        </w:rPr>
        <w:t xml:space="preserve">for determination is </w:t>
      </w:r>
      <w:r w:rsidRPr="00167601">
        <w:rPr>
          <w:rFonts w:ascii="Times New Roman" w:hAnsi="Times New Roman" w:cs="Times New Roman"/>
          <w:bCs/>
          <w:sz w:val="24"/>
          <w:szCs w:val="24"/>
        </w:rPr>
        <w:t xml:space="preserve">whether the applicant was in peaceful and undisturbed possession of the mine? </w:t>
      </w:r>
      <w:r w:rsidR="00C705EA" w:rsidRPr="00167601">
        <w:rPr>
          <w:rFonts w:ascii="Times New Roman" w:hAnsi="Times New Roman" w:cs="Times New Roman"/>
          <w:bCs/>
          <w:sz w:val="24"/>
          <w:szCs w:val="24"/>
        </w:rPr>
        <w:t xml:space="preserve">In his founding affidavit </w:t>
      </w:r>
      <w:r w:rsidR="005A3631" w:rsidRPr="00167601">
        <w:rPr>
          <w:rFonts w:ascii="Times New Roman" w:hAnsi="Times New Roman" w:cs="Times New Roman"/>
          <w:bCs/>
          <w:sz w:val="24"/>
          <w:szCs w:val="24"/>
        </w:rPr>
        <w:t>the applicant</w:t>
      </w:r>
      <w:r w:rsidR="00C705EA" w:rsidRPr="00167601">
        <w:rPr>
          <w:rFonts w:ascii="Times New Roman" w:hAnsi="Times New Roman" w:cs="Times New Roman"/>
          <w:bCs/>
          <w:sz w:val="24"/>
          <w:szCs w:val="24"/>
        </w:rPr>
        <w:t xml:space="preserve"> </w:t>
      </w:r>
      <w:r w:rsidRPr="00167601">
        <w:rPr>
          <w:rFonts w:ascii="Times New Roman" w:hAnsi="Times New Roman" w:cs="Times New Roman"/>
          <w:bCs/>
          <w:sz w:val="24"/>
          <w:szCs w:val="24"/>
        </w:rPr>
        <w:t>asserts</w:t>
      </w:r>
      <w:r w:rsidR="00C705EA" w:rsidRPr="00167601">
        <w:rPr>
          <w:rFonts w:ascii="Times New Roman" w:hAnsi="Times New Roman" w:cs="Times New Roman"/>
          <w:bCs/>
          <w:sz w:val="24"/>
          <w:szCs w:val="24"/>
        </w:rPr>
        <w:t xml:space="preserve"> that</w:t>
      </w:r>
      <w:r w:rsidR="00E05E19" w:rsidRPr="00167601">
        <w:rPr>
          <w:rFonts w:ascii="Times New Roman" w:hAnsi="Times New Roman" w:cs="Times New Roman"/>
          <w:bCs/>
          <w:sz w:val="24"/>
          <w:szCs w:val="24"/>
        </w:rPr>
        <w:t xml:space="preserve"> after payment of the full purchase price, </w:t>
      </w:r>
      <w:r w:rsidR="00C705EA" w:rsidRPr="00167601">
        <w:rPr>
          <w:rFonts w:ascii="Times New Roman" w:hAnsi="Times New Roman" w:cs="Times New Roman"/>
          <w:bCs/>
          <w:sz w:val="24"/>
          <w:szCs w:val="24"/>
        </w:rPr>
        <w:t>he</w:t>
      </w:r>
      <w:r w:rsidR="00E05E19" w:rsidRPr="00167601">
        <w:rPr>
          <w:rFonts w:ascii="Times New Roman" w:hAnsi="Times New Roman" w:cs="Times New Roman"/>
          <w:bCs/>
          <w:sz w:val="24"/>
          <w:szCs w:val="24"/>
        </w:rPr>
        <w:t xml:space="preserve"> was given vacant possession of the mine. </w:t>
      </w:r>
      <w:r w:rsidR="007117AE" w:rsidRPr="00167601">
        <w:rPr>
          <w:rFonts w:ascii="Times New Roman" w:hAnsi="Times New Roman" w:cs="Times New Roman"/>
          <w:bCs/>
          <w:sz w:val="24"/>
          <w:szCs w:val="24"/>
        </w:rPr>
        <w:t>I</w:t>
      </w:r>
      <w:r w:rsidRPr="00167601">
        <w:rPr>
          <w:rFonts w:ascii="Times New Roman" w:hAnsi="Times New Roman" w:cs="Times New Roman"/>
          <w:bCs/>
          <w:sz w:val="24"/>
          <w:szCs w:val="24"/>
        </w:rPr>
        <w:t xml:space="preserve">t is imperative </w:t>
      </w:r>
      <w:r w:rsidR="005A3631" w:rsidRPr="00167601">
        <w:rPr>
          <w:rFonts w:ascii="Times New Roman" w:hAnsi="Times New Roman" w:cs="Times New Roman"/>
          <w:bCs/>
          <w:sz w:val="24"/>
          <w:szCs w:val="24"/>
        </w:rPr>
        <w:t xml:space="preserve">therefore, </w:t>
      </w:r>
      <w:r w:rsidRPr="00167601">
        <w:rPr>
          <w:rFonts w:ascii="Times New Roman" w:hAnsi="Times New Roman" w:cs="Times New Roman"/>
          <w:bCs/>
          <w:sz w:val="24"/>
          <w:szCs w:val="24"/>
        </w:rPr>
        <w:t xml:space="preserve">to determine </w:t>
      </w:r>
      <w:r w:rsidR="00FD0C9D" w:rsidRPr="00167601">
        <w:rPr>
          <w:rFonts w:ascii="Times New Roman" w:hAnsi="Times New Roman" w:cs="Times New Roman"/>
          <w:bCs/>
          <w:sz w:val="24"/>
          <w:szCs w:val="24"/>
        </w:rPr>
        <w:t>when</w:t>
      </w:r>
      <w:r w:rsidR="00C705EA" w:rsidRPr="00167601">
        <w:rPr>
          <w:rFonts w:ascii="Times New Roman" w:hAnsi="Times New Roman" w:cs="Times New Roman"/>
          <w:bCs/>
          <w:sz w:val="24"/>
          <w:szCs w:val="24"/>
        </w:rPr>
        <w:t xml:space="preserve"> the purchase price</w:t>
      </w:r>
      <w:r w:rsidR="00FD0C9D" w:rsidRPr="00167601">
        <w:rPr>
          <w:rFonts w:ascii="Times New Roman" w:hAnsi="Times New Roman" w:cs="Times New Roman"/>
          <w:bCs/>
          <w:sz w:val="24"/>
          <w:szCs w:val="24"/>
        </w:rPr>
        <w:t xml:space="preserve"> was</w:t>
      </w:r>
      <w:r w:rsidR="00C705EA" w:rsidRPr="00167601">
        <w:rPr>
          <w:rFonts w:ascii="Times New Roman" w:hAnsi="Times New Roman" w:cs="Times New Roman"/>
          <w:bCs/>
          <w:sz w:val="24"/>
          <w:szCs w:val="24"/>
        </w:rPr>
        <w:t xml:space="preserve"> paid and when</w:t>
      </w:r>
      <w:r w:rsidR="00FD0C9D" w:rsidRPr="00167601">
        <w:rPr>
          <w:rFonts w:ascii="Times New Roman" w:hAnsi="Times New Roman" w:cs="Times New Roman"/>
          <w:bCs/>
          <w:sz w:val="24"/>
          <w:szCs w:val="24"/>
        </w:rPr>
        <w:t xml:space="preserve">, if </w:t>
      </w:r>
      <w:r w:rsidR="005A3631" w:rsidRPr="00167601">
        <w:rPr>
          <w:rFonts w:ascii="Times New Roman" w:hAnsi="Times New Roman" w:cs="Times New Roman"/>
          <w:bCs/>
          <w:sz w:val="24"/>
          <w:szCs w:val="24"/>
        </w:rPr>
        <w:t xml:space="preserve">correct, </w:t>
      </w:r>
      <w:r w:rsidR="007117AE" w:rsidRPr="00167601">
        <w:rPr>
          <w:rFonts w:ascii="Times New Roman" w:hAnsi="Times New Roman" w:cs="Times New Roman"/>
          <w:bCs/>
          <w:sz w:val="24"/>
          <w:szCs w:val="24"/>
        </w:rPr>
        <w:t>he was</w:t>
      </w:r>
      <w:r w:rsidR="00665A49" w:rsidRPr="00167601">
        <w:rPr>
          <w:rFonts w:ascii="Times New Roman" w:hAnsi="Times New Roman" w:cs="Times New Roman"/>
          <w:bCs/>
          <w:sz w:val="24"/>
          <w:szCs w:val="24"/>
        </w:rPr>
        <w:t xml:space="preserve"> </w:t>
      </w:r>
      <w:r w:rsidR="00C705EA" w:rsidRPr="00167601">
        <w:rPr>
          <w:rFonts w:ascii="Times New Roman" w:hAnsi="Times New Roman" w:cs="Times New Roman"/>
          <w:bCs/>
          <w:sz w:val="24"/>
          <w:szCs w:val="24"/>
        </w:rPr>
        <w:t xml:space="preserve">given </w:t>
      </w:r>
      <w:r w:rsidR="005A3631" w:rsidRPr="00167601">
        <w:rPr>
          <w:rFonts w:ascii="Times New Roman" w:hAnsi="Times New Roman" w:cs="Times New Roman"/>
          <w:bCs/>
          <w:sz w:val="24"/>
          <w:szCs w:val="24"/>
        </w:rPr>
        <w:t xml:space="preserve">the </w:t>
      </w:r>
      <w:r w:rsidR="00C705EA" w:rsidRPr="00167601">
        <w:rPr>
          <w:rFonts w:ascii="Times New Roman" w:hAnsi="Times New Roman" w:cs="Times New Roman"/>
          <w:bCs/>
          <w:sz w:val="24"/>
          <w:szCs w:val="24"/>
        </w:rPr>
        <w:t xml:space="preserve">vacant possession of the mine. According to the applicant, the purchase price was paid on 3 January 2024, which </w:t>
      </w:r>
      <w:r w:rsidR="005A3631" w:rsidRPr="00167601">
        <w:rPr>
          <w:rFonts w:ascii="Times New Roman" w:hAnsi="Times New Roman" w:cs="Times New Roman"/>
          <w:bCs/>
          <w:sz w:val="24"/>
          <w:szCs w:val="24"/>
        </w:rPr>
        <w:t xml:space="preserve">according to his version </w:t>
      </w:r>
      <w:r w:rsidR="00C705EA" w:rsidRPr="00167601">
        <w:rPr>
          <w:rFonts w:ascii="Times New Roman" w:hAnsi="Times New Roman" w:cs="Times New Roman"/>
          <w:bCs/>
          <w:sz w:val="24"/>
          <w:szCs w:val="24"/>
        </w:rPr>
        <w:t>must be the date he was given vacant possession of the mine. In her supporting affidavit, Sande confirms that the purchase price was paid on 3 January 2024</w:t>
      </w:r>
      <w:r w:rsidR="00435A6F" w:rsidRPr="00167601">
        <w:rPr>
          <w:rFonts w:ascii="Times New Roman" w:hAnsi="Times New Roman" w:cs="Times New Roman"/>
          <w:bCs/>
          <w:sz w:val="24"/>
          <w:szCs w:val="24"/>
        </w:rPr>
        <w:t xml:space="preserve">, and it was the date </w:t>
      </w:r>
      <w:r w:rsidR="005A3631" w:rsidRPr="00167601">
        <w:rPr>
          <w:rFonts w:ascii="Times New Roman" w:hAnsi="Times New Roman" w:cs="Times New Roman"/>
          <w:bCs/>
          <w:sz w:val="24"/>
          <w:szCs w:val="24"/>
        </w:rPr>
        <w:t>she alleges she</w:t>
      </w:r>
      <w:r w:rsidR="00435A6F" w:rsidRPr="00167601">
        <w:rPr>
          <w:rFonts w:ascii="Times New Roman" w:hAnsi="Times New Roman" w:cs="Times New Roman"/>
          <w:bCs/>
          <w:sz w:val="24"/>
          <w:szCs w:val="24"/>
        </w:rPr>
        <w:t xml:space="preserve"> gave the applicant vacant possession of the </w:t>
      </w:r>
      <w:r w:rsidR="00435A6F" w:rsidRPr="00167601">
        <w:rPr>
          <w:rFonts w:ascii="Times New Roman" w:hAnsi="Times New Roman" w:cs="Times New Roman"/>
          <w:bCs/>
          <w:sz w:val="24"/>
          <w:szCs w:val="24"/>
        </w:rPr>
        <w:lastRenderedPageBreak/>
        <w:t xml:space="preserve">mine. The applicant attached to his application an affidavit in long-hand deposed to by Sande, and she confirms in her supporting affidavit that indeed she deposed to the long-hand affidavit. In the long-hand affidavit Sande </w:t>
      </w:r>
      <w:r w:rsidR="005A3631" w:rsidRPr="00167601">
        <w:rPr>
          <w:rFonts w:ascii="Times New Roman" w:hAnsi="Times New Roman" w:cs="Times New Roman"/>
          <w:bCs/>
          <w:sz w:val="24"/>
          <w:szCs w:val="24"/>
        </w:rPr>
        <w:t>avers</w:t>
      </w:r>
      <w:r w:rsidR="00435A6F" w:rsidRPr="00167601">
        <w:rPr>
          <w:rFonts w:ascii="Times New Roman" w:hAnsi="Times New Roman" w:cs="Times New Roman"/>
          <w:bCs/>
          <w:sz w:val="24"/>
          <w:szCs w:val="24"/>
        </w:rPr>
        <w:t xml:space="preserve"> that on 27 December 2023 she sold the mine to the applicant for USD$18 </w:t>
      </w:r>
      <w:proofErr w:type="gramStart"/>
      <w:r w:rsidR="00435A6F" w:rsidRPr="00167601">
        <w:rPr>
          <w:rFonts w:ascii="Times New Roman" w:hAnsi="Times New Roman" w:cs="Times New Roman"/>
          <w:bCs/>
          <w:sz w:val="24"/>
          <w:szCs w:val="24"/>
        </w:rPr>
        <w:t>000.00,</w:t>
      </w:r>
      <w:proofErr w:type="gramEnd"/>
      <w:r w:rsidR="00435A6F" w:rsidRPr="00167601">
        <w:rPr>
          <w:rFonts w:ascii="Times New Roman" w:hAnsi="Times New Roman" w:cs="Times New Roman"/>
          <w:bCs/>
          <w:sz w:val="24"/>
          <w:szCs w:val="24"/>
        </w:rPr>
        <w:t xml:space="preserve"> and the purchase price was paid in full. This affidavit has two dates, i.e., it appears to have been signed by the deponent on 3 January 2023, and date stamped by the Commissioner of Oaths on 3 January 2024.</w:t>
      </w:r>
      <w:r w:rsidR="005A3631" w:rsidRPr="00167601">
        <w:rPr>
          <w:rFonts w:ascii="Times New Roman" w:hAnsi="Times New Roman" w:cs="Times New Roman"/>
          <w:bCs/>
          <w:sz w:val="24"/>
          <w:szCs w:val="24"/>
        </w:rPr>
        <w:t xml:space="preserve"> A closer scrutiny of the</w:t>
      </w:r>
      <w:r w:rsidR="00FB1DA4" w:rsidRPr="00167601">
        <w:rPr>
          <w:rFonts w:ascii="Times New Roman" w:hAnsi="Times New Roman" w:cs="Times New Roman"/>
          <w:bCs/>
          <w:sz w:val="24"/>
          <w:szCs w:val="24"/>
        </w:rPr>
        <w:t xml:space="preserve"> long-hand affidavit</w:t>
      </w:r>
      <w:r w:rsidR="005A3631" w:rsidRPr="00167601">
        <w:rPr>
          <w:rFonts w:ascii="Times New Roman" w:hAnsi="Times New Roman" w:cs="Times New Roman"/>
          <w:bCs/>
          <w:sz w:val="24"/>
          <w:szCs w:val="24"/>
        </w:rPr>
        <w:t xml:space="preserve"> suggests that </w:t>
      </w:r>
      <w:r w:rsidR="00FB1DA4" w:rsidRPr="00167601">
        <w:rPr>
          <w:rFonts w:ascii="Times New Roman" w:hAnsi="Times New Roman" w:cs="Times New Roman"/>
          <w:bCs/>
          <w:sz w:val="24"/>
          <w:szCs w:val="24"/>
        </w:rPr>
        <w:t>payment must have been made on 27 December 2023</w:t>
      </w:r>
      <w:r w:rsidR="005A3631" w:rsidRPr="00167601">
        <w:rPr>
          <w:rFonts w:ascii="Times New Roman" w:hAnsi="Times New Roman" w:cs="Times New Roman"/>
          <w:bCs/>
          <w:sz w:val="24"/>
          <w:szCs w:val="24"/>
        </w:rPr>
        <w:t>. This is at</w:t>
      </w:r>
      <w:r w:rsidR="00FB1DA4" w:rsidRPr="00167601">
        <w:rPr>
          <w:rFonts w:ascii="Times New Roman" w:hAnsi="Times New Roman" w:cs="Times New Roman"/>
          <w:bCs/>
          <w:sz w:val="24"/>
          <w:szCs w:val="24"/>
        </w:rPr>
        <w:t xml:space="preserve"> variance with applicant’s case that payment was made on 3 January 2024. </w:t>
      </w:r>
    </w:p>
    <w:p w14:paraId="70141AC0" w14:textId="77777777" w:rsidR="00551AEF" w:rsidRPr="00167601" w:rsidRDefault="00FB1DA4"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In addition, Sande could not have signed the long-hand affidavit on 3 January 2023 speaking to the events of 27 December 2023. </w:t>
      </w:r>
      <w:r w:rsidR="00665A49" w:rsidRPr="00167601">
        <w:rPr>
          <w:rFonts w:ascii="Times New Roman" w:hAnsi="Times New Roman" w:cs="Times New Roman"/>
          <w:bCs/>
          <w:sz w:val="24"/>
          <w:szCs w:val="24"/>
        </w:rPr>
        <w:t xml:space="preserve">It is important that litigants pay attention to detail, and most important a party that </w:t>
      </w:r>
      <w:proofErr w:type="gramStart"/>
      <w:r w:rsidR="00665A49" w:rsidRPr="00167601">
        <w:rPr>
          <w:rFonts w:ascii="Times New Roman" w:hAnsi="Times New Roman" w:cs="Times New Roman"/>
          <w:bCs/>
          <w:sz w:val="24"/>
          <w:szCs w:val="24"/>
        </w:rPr>
        <w:t>bears</w:t>
      </w:r>
      <w:proofErr w:type="gramEnd"/>
      <w:r w:rsidR="00665A49" w:rsidRPr="00167601">
        <w:rPr>
          <w:rFonts w:ascii="Times New Roman" w:hAnsi="Times New Roman" w:cs="Times New Roman"/>
          <w:bCs/>
          <w:sz w:val="24"/>
          <w:szCs w:val="24"/>
        </w:rPr>
        <w:t xml:space="preserve"> the </w:t>
      </w:r>
      <w:r w:rsidR="00665A49" w:rsidRPr="00167601">
        <w:rPr>
          <w:rFonts w:ascii="Times New Roman" w:hAnsi="Times New Roman" w:cs="Times New Roman"/>
          <w:bCs/>
          <w:i/>
          <w:iCs/>
          <w:sz w:val="24"/>
          <w:szCs w:val="24"/>
        </w:rPr>
        <w:t>onus</w:t>
      </w:r>
      <w:r w:rsidR="00665A49" w:rsidRPr="00167601">
        <w:rPr>
          <w:rFonts w:ascii="Times New Roman" w:hAnsi="Times New Roman" w:cs="Times New Roman"/>
          <w:bCs/>
          <w:sz w:val="24"/>
          <w:szCs w:val="24"/>
        </w:rPr>
        <w:t xml:space="preserve"> must ensure that it adduces evidence that is clear and supports it version. This does not appear to me to be the case with regards to the date of payment, which obviously has a bearing on the date </w:t>
      </w:r>
      <w:proofErr w:type="gramStart"/>
      <w:r w:rsidR="00665A49" w:rsidRPr="00167601">
        <w:rPr>
          <w:rFonts w:ascii="Times New Roman" w:hAnsi="Times New Roman" w:cs="Times New Roman"/>
          <w:bCs/>
          <w:sz w:val="24"/>
          <w:szCs w:val="24"/>
        </w:rPr>
        <w:t>applicant</w:t>
      </w:r>
      <w:proofErr w:type="gramEnd"/>
      <w:r w:rsidR="00665A49" w:rsidRPr="00167601">
        <w:rPr>
          <w:rFonts w:ascii="Times New Roman" w:hAnsi="Times New Roman" w:cs="Times New Roman"/>
          <w:bCs/>
          <w:sz w:val="24"/>
          <w:szCs w:val="24"/>
        </w:rPr>
        <w:t xml:space="preserve"> is alleged</w:t>
      </w:r>
      <w:r w:rsidR="005A3631" w:rsidRPr="00167601">
        <w:rPr>
          <w:rFonts w:ascii="Times New Roman" w:hAnsi="Times New Roman" w:cs="Times New Roman"/>
          <w:bCs/>
          <w:sz w:val="24"/>
          <w:szCs w:val="24"/>
        </w:rPr>
        <w:t xml:space="preserve"> to have taken</w:t>
      </w:r>
      <w:r w:rsidR="000C29BE" w:rsidRPr="00167601">
        <w:rPr>
          <w:rFonts w:ascii="Times New Roman" w:hAnsi="Times New Roman" w:cs="Times New Roman"/>
          <w:bCs/>
          <w:sz w:val="24"/>
          <w:szCs w:val="24"/>
        </w:rPr>
        <w:t xml:space="preserve"> possession of the mine. </w:t>
      </w:r>
    </w:p>
    <w:p w14:paraId="4F26AF70" w14:textId="77777777" w:rsidR="00551AEF" w:rsidRPr="00167601" w:rsidRDefault="00210102"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In </w:t>
      </w:r>
      <w:r w:rsidRPr="00167601">
        <w:rPr>
          <w:rFonts w:ascii="Times New Roman" w:hAnsi="Times New Roman" w:cs="Times New Roman"/>
          <w:bCs/>
          <w:i/>
          <w:iCs/>
          <w:sz w:val="24"/>
          <w:szCs w:val="24"/>
        </w:rPr>
        <w:t>paragraphs</w:t>
      </w:r>
      <w:r w:rsidRPr="00167601">
        <w:rPr>
          <w:rFonts w:ascii="Times New Roman" w:hAnsi="Times New Roman" w:cs="Times New Roman"/>
          <w:bCs/>
          <w:sz w:val="24"/>
          <w:szCs w:val="24"/>
        </w:rPr>
        <w:t xml:space="preserve"> 10 and 11 of the founding affidavit the applicant avers that</w:t>
      </w:r>
      <w:r w:rsidR="00665A49" w:rsidRPr="00167601">
        <w:rPr>
          <w:rFonts w:ascii="Times New Roman" w:hAnsi="Times New Roman" w:cs="Times New Roman"/>
          <w:bCs/>
          <w:sz w:val="24"/>
          <w:szCs w:val="24"/>
        </w:rPr>
        <w:t xml:space="preserve"> he took occupation of the mine on 3 January 2024. Thereafter he made periodic visits to the mine conducting exploration and taking samples to determine how to proceed with mining operations. </w:t>
      </w:r>
      <w:r w:rsidR="00B1641E" w:rsidRPr="00167601">
        <w:rPr>
          <w:rFonts w:ascii="Times New Roman" w:hAnsi="Times New Roman" w:cs="Times New Roman"/>
          <w:bCs/>
          <w:sz w:val="24"/>
          <w:szCs w:val="24"/>
        </w:rPr>
        <w:t xml:space="preserve">He </w:t>
      </w:r>
      <w:r w:rsidR="0003458E" w:rsidRPr="00167601">
        <w:rPr>
          <w:rFonts w:ascii="Times New Roman" w:hAnsi="Times New Roman" w:cs="Times New Roman"/>
          <w:bCs/>
          <w:sz w:val="24"/>
          <w:szCs w:val="24"/>
        </w:rPr>
        <w:t>alleges that</w:t>
      </w:r>
      <w:r w:rsidR="00B1641E" w:rsidRPr="00167601">
        <w:rPr>
          <w:rFonts w:ascii="Times New Roman" w:hAnsi="Times New Roman" w:cs="Times New Roman"/>
          <w:bCs/>
          <w:sz w:val="24"/>
          <w:szCs w:val="24"/>
        </w:rPr>
        <w:t xml:space="preserve"> he never encountered anyone claiming occupation of the mine. In</w:t>
      </w:r>
      <w:r w:rsidRPr="00167601">
        <w:rPr>
          <w:rFonts w:ascii="Times New Roman" w:hAnsi="Times New Roman" w:cs="Times New Roman"/>
          <w:bCs/>
          <w:sz w:val="24"/>
          <w:szCs w:val="24"/>
        </w:rPr>
        <w:t xml:space="preserve"> contrast, in</w:t>
      </w:r>
      <w:r w:rsidR="00B1641E" w:rsidRPr="00167601">
        <w:rPr>
          <w:rFonts w:ascii="Times New Roman" w:hAnsi="Times New Roman" w:cs="Times New Roman"/>
          <w:bCs/>
          <w:sz w:val="24"/>
          <w:szCs w:val="24"/>
        </w:rPr>
        <w:t xml:space="preserve"> </w:t>
      </w:r>
      <w:r w:rsidRPr="00167601">
        <w:rPr>
          <w:rFonts w:ascii="Times New Roman" w:hAnsi="Times New Roman" w:cs="Times New Roman"/>
          <w:bCs/>
          <w:i/>
          <w:iCs/>
          <w:sz w:val="24"/>
          <w:szCs w:val="24"/>
        </w:rPr>
        <w:t>p</w:t>
      </w:r>
      <w:r w:rsidR="00B1641E" w:rsidRPr="00167601">
        <w:rPr>
          <w:rFonts w:ascii="Times New Roman" w:hAnsi="Times New Roman" w:cs="Times New Roman"/>
          <w:bCs/>
          <w:i/>
          <w:iCs/>
          <w:sz w:val="24"/>
          <w:szCs w:val="24"/>
        </w:rPr>
        <w:t xml:space="preserve">aragraph </w:t>
      </w:r>
      <w:r w:rsidR="00B1641E" w:rsidRPr="00167601">
        <w:rPr>
          <w:rFonts w:ascii="Times New Roman" w:hAnsi="Times New Roman" w:cs="Times New Roman"/>
          <w:bCs/>
          <w:sz w:val="24"/>
          <w:szCs w:val="24"/>
        </w:rPr>
        <w:t xml:space="preserve">13 of the </w:t>
      </w:r>
      <w:r w:rsidRPr="00167601">
        <w:rPr>
          <w:rFonts w:ascii="Times New Roman" w:hAnsi="Times New Roman" w:cs="Times New Roman"/>
          <w:bCs/>
          <w:sz w:val="24"/>
          <w:szCs w:val="24"/>
        </w:rPr>
        <w:t xml:space="preserve">same </w:t>
      </w:r>
      <w:r w:rsidR="00B1641E" w:rsidRPr="00167601">
        <w:rPr>
          <w:rFonts w:ascii="Times New Roman" w:hAnsi="Times New Roman" w:cs="Times New Roman"/>
          <w:bCs/>
          <w:sz w:val="24"/>
          <w:szCs w:val="24"/>
        </w:rPr>
        <w:t xml:space="preserve">founding affidavit, he </w:t>
      </w:r>
      <w:r w:rsidRPr="00167601">
        <w:rPr>
          <w:rFonts w:ascii="Times New Roman" w:hAnsi="Times New Roman" w:cs="Times New Roman"/>
          <w:bCs/>
          <w:sz w:val="24"/>
          <w:szCs w:val="24"/>
        </w:rPr>
        <w:t xml:space="preserve">contends that </w:t>
      </w:r>
      <w:r w:rsidR="00B1641E" w:rsidRPr="00167601">
        <w:rPr>
          <w:rFonts w:ascii="Times New Roman" w:hAnsi="Times New Roman" w:cs="Times New Roman"/>
          <w:bCs/>
          <w:sz w:val="24"/>
          <w:szCs w:val="24"/>
        </w:rPr>
        <w:t xml:space="preserve">on 23 January 2023 he visited the mine with the intention to commerce mining operations and found illegal gold miners working at the mine. </w:t>
      </w:r>
      <w:r w:rsidR="00604514" w:rsidRPr="00167601">
        <w:rPr>
          <w:rFonts w:ascii="Times New Roman" w:hAnsi="Times New Roman" w:cs="Times New Roman"/>
          <w:bCs/>
          <w:sz w:val="24"/>
          <w:szCs w:val="24"/>
        </w:rPr>
        <w:t>The applicant’s version is incongruent</w:t>
      </w:r>
      <w:r w:rsidRPr="00167601">
        <w:rPr>
          <w:rFonts w:ascii="Times New Roman" w:hAnsi="Times New Roman" w:cs="Times New Roman"/>
          <w:bCs/>
          <w:sz w:val="24"/>
          <w:szCs w:val="24"/>
        </w:rPr>
        <w:t>, in that o</w:t>
      </w:r>
      <w:r w:rsidR="00A1210E" w:rsidRPr="00167601">
        <w:rPr>
          <w:rFonts w:ascii="Times New Roman" w:hAnsi="Times New Roman" w:cs="Times New Roman"/>
          <w:bCs/>
          <w:sz w:val="24"/>
          <w:szCs w:val="24"/>
        </w:rPr>
        <w:t xml:space="preserve">n one hand, he </w:t>
      </w:r>
      <w:r w:rsidR="00E04EE7" w:rsidRPr="00167601">
        <w:rPr>
          <w:rFonts w:ascii="Times New Roman" w:hAnsi="Times New Roman" w:cs="Times New Roman"/>
          <w:bCs/>
          <w:sz w:val="24"/>
          <w:szCs w:val="24"/>
        </w:rPr>
        <w:t>alleg</w:t>
      </w:r>
      <w:r w:rsidR="00091BB9" w:rsidRPr="00167601">
        <w:rPr>
          <w:rFonts w:ascii="Times New Roman" w:hAnsi="Times New Roman" w:cs="Times New Roman"/>
          <w:bCs/>
          <w:sz w:val="24"/>
          <w:szCs w:val="24"/>
        </w:rPr>
        <w:t>es</w:t>
      </w:r>
      <w:r w:rsidR="00A1210E" w:rsidRPr="00167601">
        <w:rPr>
          <w:rFonts w:ascii="Times New Roman" w:hAnsi="Times New Roman" w:cs="Times New Roman"/>
          <w:bCs/>
          <w:sz w:val="24"/>
          <w:szCs w:val="24"/>
        </w:rPr>
        <w:t xml:space="preserve"> that he took occupation of the mine on 3 January 2024, and on the hand, he </w:t>
      </w:r>
      <w:r w:rsidRPr="00167601">
        <w:rPr>
          <w:rFonts w:ascii="Times New Roman" w:hAnsi="Times New Roman" w:cs="Times New Roman"/>
          <w:bCs/>
          <w:sz w:val="24"/>
          <w:szCs w:val="24"/>
        </w:rPr>
        <w:t>alleges that</w:t>
      </w:r>
      <w:r w:rsidR="00A1210E" w:rsidRPr="00167601">
        <w:rPr>
          <w:rFonts w:ascii="Times New Roman" w:hAnsi="Times New Roman" w:cs="Times New Roman"/>
          <w:bCs/>
          <w:sz w:val="24"/>
          <w:szCs w:val="24"/>
        </w:rPr>
        <w:t xml:space="preserve"> on 23 January 2023 he visited the mine with the intention of commence mining operations</w:t>
      </w:r>
      <w:r w:rsidRPr="00167601">
        <w:rPr>
          <w:rFonts w:ascii="Times New Roman" w:hAnsi="Times New Roman" w:cs="Times New Roman"/>
          <w:bCs/>
          <w:sz w:val="24"/>
          <w:szCs w:val="24"/>
        </w:rPr>
        <w:t xml:space="preserve"> and found illegal gold miners working at the mine</w:t>
      </w:r>
      <w:r w:rsidR="00A1210E" w:rsidRPr="00167601">
        <w:rPr>
          <w:rFonts w:ascii="Times New Roman" w:hAnsi="Times New Roman" w:cs="Times New Roman"/>
          <w:bCs/>
          <w:sz w:val="24"/>
          <w:szCs w:val="24"/>
        </w:rPr>
        <w:t>. In</w:t>
      </w:r>
      <w:r w:rsidR="00AE2C86" w:rsidRPr="00167601">
        <w:rPr>
          <w:rFonts w:ascii="Times New Roman" w:hAnsi="Times New Roman" w:cs="Times New Roman"/>
          <w:bCs/>
          <w:sz w:val="24"/>
          <w:szCs w:val="24"/>
        </w:rPr>
        <w:t xml:space="preserve"> </w:t>
      </w:r>
      <w:r w:rsidR="00AE2C86" w:rsidRPr="00167601">
        <w:rPr>
          <w:rFonts w:ascii="Times New Roman" w:hAnsi="Times New Roman" w:cs="Times New Roman"/>
          <w:bCs/>
          <w:i/>
          <w:iCs/>
          <w:sz w:val="24"/>
          <w:szCs w:val="24"/>
        </w:rPr>
        <w:t>paragraph</w:t>
      </w:r>
      <w:r w:rsidR="00AE2C86" w:rsidRPr="00167601">
        <w:rPr>
          <w:rFonts w:ascii="Times New Roman" w:hAnsi="Times New Roman" w:cs="Times New Roman"/>
          <w:bCs/>
          <w:sz w:val="24"/>
          <w:szCs w:val="24"/>
        </w:rPr>
        <w:t xml:space="preserve"> 4 and 5 of the </w:t>
      </w:r>
      <w:r w:rsidR="00A1210E" w:rsidRPr="00167601">
        <w:rPr>
          <w:rFonts w:ascii="Times New Roman" w:hAnsi="Times New Roman" w:cs="Times New Roman"/>
          <w:bCs/>
          <w:sz w:val="24"/>
          <w:szCs w:val="24"/>
        </w:rPr>
        <w:t xml:space="preserve">certificate of urgency, he </w:t>
      </w:r>
      <w:r w:rsidRPr="00167601">
        <w:rPr>
          <w:rFonts w:ascii="Times New Roman" w:hAnsi="Times New Roman" w:cs="Times New Roman"/>
          <w:bCs/>
          <w:sz w:val="24"/>
          <w:szCs w:val="24"/>
        </w:rPr>
        <w:t>insists that</w:t>
      </w:r>
      <w:r w:rsidR="00A1210E" w:rsidRPr="00167601">
        <w:rPr>
          <w:rFonts w:ascii="Times New Roman" w:hAnsi="Times New Roman" w:cs="Times New Roman"/>
          <w:bCs/>
          <w:sz w:val="24"/>
          <w:szCs w:val="24"/>
        </w:rPr>
        <w:t xml:space="preserve"> this incident occurred on 23 January 2025. </w:t>
      </w:r>
      <w:r w:rsidR="00604514" w:rsidRPr="00167601">
        <w:rPr>
          <w:rFonts w:ascii="Times New Roman" w:hAnsi="Times New Roman" w:cs="Times New Roman"/>
          <w:bCs/>
          <w:sz w:val="24"/>
          <w:szCs w:val="24"/>
        </w:rPr>
        <w:t xml:space="preserve"> </w:t>
      </w:r>
      <w:r w:rsidR="00AE2C86" w:rsidRPr="00167601">
        <w:rPr>
          <w:rFonts w:ascii="Times New Roman" w:hAnsi="Times New Roman" w:cs="Times New Roman"/>
          <w:bCs/>
          <w:sz w:val="24"/>
          <w:szCs w:val="24"/>
        </w:rPr>
        <w:t xml:space="preserve">The date he is supposed to have taken occupation of the mine is unclear. </w:t>
      </w:r>
      <w:r w:rsidR="008A5C97" w:rsidRPr="00167601">
        <w:rPr>
          <w:rFonts w:ascii="Times New Roman" w:hAnsi="Times New Roman" w:cs="Times New Roman"/>
          <w:bCs/>
          <w:sz w:val="24"/>
          <w:szCs w:val="24"/>
        </w:rPr>
        <w:t>These variations</w:t>
      </w:r>
      <w:r w:rsidR="00AE2C86" w:rsidRPr="00167601">
        <w:rPr>
          <w:rFonts w:ascii="Times New Roman" w:hAnsi="Times New Roman" w:cs="Times New Roman"/>
          <w:bCs/>
          <w:sz w:val="24"/>
          <w:szCs w:val="24"/>
        </w:rPr>
        <w:t xml:space="preserve"> cast doubt</w:t>
      </w:r>
      <w:r w:rsidR="00E5173A" w:rsidRPr="00167601">
        <w:rPr>
          <w:rFonts w:ascii="Times New Roman" w:hAnsi="Times New Roman" w:cs="Times New Roman"/>
          <w:bCs/>
          <w:sz w:val="24"/>
          <w:szCs w:val="24"/>
        </w:rPr>
        <w:t xml:space="preserve"> in the applicant’s version. </w:t>
      </w:r>
      <w:r w:rsidR="008A5C97" w:rsidRPr="00167601">
        <w:rPr>
          <w:rFonts w:ascii="Times New Roman" w:hAnsi="Times New Roman" w:cs="Times New Roman"/>
          <w:bCs/>
          <w:sz w:val="24"/>
          <w:szCs w:val="24"/>
        </w:rPr>
        <w:t xml:space="preserve"> </w:t>
      </w:r>
    </w:p>
    <w:p w14:paraId="6334BE6F" w14:textId="77777777" w:rsidR="00551AEF" w:rsidRPr="00167601" w:rsidRDefault="00A1210E"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In addition, what is conspicuous about the applicant’s version is that he merely </w:t>
      </w:r>
      <w:r w:rsidR="006E188E" w:rsidRPr="00167601">
        <w:rPr>
          <w:rFonts w:ascii="Times New Roman" w:hAnsi="Times New Roman" w:cs="Times New Roman"/>
          <w:bCs/>
          <w:sz w:val="24"/>
          <w:szCs w:val="24"/>
        </w:rPr>
        <w:t>asserts that</w:t>
      </w:r>
      <w:r w:rsidRPr="00167601">
        <w:rPr>
          <w:rFonts w:ascii="Times New Roman" w:hAnsi="Times New Roman" w:cs="Times New Roman"/>
          <w:bCs/>
          <w:sz w:val="24"/>
          <w:szCs w:val="24"/>
        </w:rPr>
        <w:t xml:space="preserve"> he made period visits to the mine conducting exploration and taking samples, apart from his </w:t>
      </w:r>
      <w:r w:rsidRPr="00167601">
        <w:rPr>
          <w:rFonts w:ascii="Times New Roman" w:hAnsi="Times New Roman" w:cs="Times New Roman"/>
          <w:bCs/>
          <w:i/>
          <w:iCs/>
          <w:sz w:val="24"/>
          <w:szCs w:val="24"/>
        </w:rPr>
        <w:t xml:space="preserve">ipse </w:t>
      </w:r>
      <w:proofErr w:type="spellStart"/>
      <w:r w:rsidRPr="00167601">
        <w:rPr>
          <w:rFonts w:ascii="Times New Roman" w:hAnsi="Times New Roman" w:cs="Times New Roman"/>
          <w:bCs/>
          <w:i/>
          <w:iCs/>
          <w:sz w:val="24"/>
          <w:szCs w:val="24"/>
        </w:rPr>
        <w:t>dixit</w:t>
      </w:r>
      <w:proofErr w:type="spellEnd"/>
      <w:r w:rsidRPr="00167601">
        <w:rPr>
          <w:rFonts w:ascii="Times New Roman" w:hAnsi="Times New Roman" w:cs="Times New Roman"/>
          <w:bCs/>
          <w:sz w:val="24"/>
          <w:szCs w:val="24"/>
        </w:rPr>
        <w:t xml:space="preserve"> there is no supporting affidavit from the companies or individuals tasked with the exploration and the taking of samples. Not even some </w:t>
      </w:r>
      <w:r w:rsidRPr="00167601">
        <w:rPr>
          <w:rFonts w:ascii="Times New Roman" w:hAnsi="Times New Roman" w:cs="Times New Roman"/>
          <w:bCs/>
          <w:sz w:val="24"/>
          <w:szCs w:val="24"/>
        </w:rPr>
        <w:lastRenderedPageBreak/>
        <w:t xml:space="preserve">documents to shed light on what the exploration and taking of samples entailed and the outcome of that process. </w:t>
      </w:r>
      <w:r w:rsidR="00477323" w:rsidRPr="00167601">
        <w:rPr>
          <w:rFonts w:ascii="Times New Roman" w:hAnsi="Times New Roman" w:cs="Times New Roman"/>
          <w:bCs/>
          <w:sz w:val="24"/>
          <w:szCs w:val="24"/>
        </w:rPr>
        <w:t xml:space="preserve">A party bearing an </w:t>
      </w:r>
      <w:r w:rsidR="00477323" w:rsidRPr="00167601">
        <w:rPr>
          <w:rFonts w:ascii="Times New Roman" w:hAnsi="Times New Roman" w:cs="Times New Roman"/>
          <w:bCs/>
          <w:i/>
          <w:iCs/>
          <w:sz w:val="24"/>
          <w:szCs w:val="24"/>
        </w:rPr>
        <w:t>onus</w:t>
      </w:r>
      <w:r w:rsidR="00477323" w:rsidRPr="00167601">
        <w:rPr>
          <w:rFonts w:ascii="Times New Roman" w:hAnsi="Times New Roman" w:cs="Times New Roman"/>
          <w:bCs/>
          <w:sz w:val="24"/>
          <w:szCs w:val="24"/>
        </w:rPr>
        <w:t xml:space="preserve"> must adduce </w:t>
      </w:r>
      <w:r w:rsidR="007C6A59" w:rsidRPr="00167601">
        <w:rPr>
          <w:rFonts w:ascii="Times New Roman" w:hAnsi="Times New Roman" w:cs="Times New Roman"/>
          <w:bCs/>
          <w:sz w:val="24"/>
          <w:szCs w:val="24"/>
        </w:rPr>
        <w:t xml:space="preserve">sufficient </w:t>
      </w:r>
      <w:r w:rsidR="00477323" w:rsidRPr="00167601">
        <w:rPr>
          <w:rFonts w:ascii="Times New Roman" w:hAnsi="Times New Roman" w:cs="Times New Roman"/>
          <w:bCs/>
          <w:sz w:val="24"/>
          <w:szCs w:val="24"/>
        </w:rPr>
        <w:t xml:space="preserve">evidence to persuade the court that its version is </w:t>
      </w:r>
      <w:r w:rsidR="007C6A59" w:rsidRPr="00167601">
        <w:rPr>
          <w:rFonts w:ascii="Times New Roman" w:hAnsi="Times New Roman" w:cs="Times New Roman"/>
          <w:bCs/>
          <w:sz w:val="24"/>
          <w:szCs w:val="24"/>
        </w:rPr>
        <w:t>plausible</w:t>
      </w:r>
      <w:r w:rsidR="00477323" w:rsidRPr="00167601">
        <w:rPr>
          <w:rFonts w:ascii="Times New Roman" w:hAnsi="Times New Roman" w:cs="Times New Roman"/>
          <w:bCs/>
          <w:sz w:val="24"/>
          <w:szCs w:val="24"/>
        </w:rPr>
        <w:t xml:space="preserve">. Not just to take a lackadaisical approach to the matter. </w:t>
      </w:r>
    </w:p>
    <w:p w14:paraId="2FF1EB98" w14:textId="77777777" w:rsidR="00551AEF" w:rsidRPr="00167601" w:rsidRDefault="006620C2"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The</w:t>
      </w:r>
      <w:r w:rsidR="00AE2C86" w:rsidRPr="00167601">
        <w:rPr>
          <w:rFonts w:ascii="Times New Roman" w:hAnsi="Times New Roman" w:cs="Times New Roman"/>
          <w:bCs/>
          <w:sz w:val="24"/>
          <w:szCs w:val="24"/>
        </w:rPr>
        <w:t xml:space="preserve"> applicant’s version must be juxtaposed with that of the first respondent. The</w:t>
      </w:r>
      <w:r w:rsidRPr="00167601">
        <w:rPr>
          <w:rFonts w:ascii="Times New Roman" w:hAnsi="Times New Roman" w:cs="Times New Roman"/>
          <w:bCs/>
          <w:sz w:val="24"/>
          <w:szCs w:val="24"/>
        </w:rPr>
        <w:t xml:space="preserve"> first respondent disputes that the applicant ever took occupation of the mine. Her version is that sometime in January 2024 Sande came to the mine in the company of fo</w:t>
      </w:r>
      <w:r w:rsidR="00AE2C86" w:rsidRPr="00167601">
        <w:rPr>
          <w:rFonts w:ascii="Times New Roman" w:hAnsi="Times New Roman" w:cs="Times New Roman"/>
          <w:bCs/>
          <w:sz w:val="24"/>
          <w:szCs w:val="24"/>
        </w:rPr>
        <w:t>ur</w:t>
      </w:r>
      <w:r w:rsidRPr="00167601">
        <w:rPr>
          <w:rFonts w:ascii="Times New Roman" w:hAnsi="Times New Roman" w:cs="Times New Roman"/>
          <w:bCs/>
          <w:sz w:val="24"/>
          <w:szCs w:val="24"/>
        </w:rPr>
        <w:t xml:space="preserve"> male persons and one female person. There was a discussion which appears not to have ended well, and Sande and her group got into their vehicle and left the mine. About two weeks later the same vehicle returned now with one male person called Samuel</w:t>
      </w:r>
      <w:r w:rsidR="00B35052" w:rsidRPr="00167601">
        <w:rPr>
          <w:rFonts w:ascii="Times New Roman" w:hAnsi="Times New Roman" w:cs="Times New Roman"/>
          <w:bCs/>
          <w:sz w:val="24"/>
          <w:szCs w:val="24"/>
        </w:rPr>
        <w:t xml:space="preserve">, the applicant’s brother-in-law and associate. </w:t>
      </w:r>
      <w:r w:rsidR="00D51F98" w:rsidRPr="00167601">
        <w:rPr>
          <w:rFonts w:ascii="Times New Roman" w:hAnsi="Times New Roman" w:cs="Times New Roman"/>
          <w:bCs/>
          <w:sz w:val="24"/>
          <w:szCs w:val="24"/>
        </w:rPr>
        <w:t xml:space="preserve">Samuel </w:t>
      </w:r>
      <w:r w:rsidR="00DF7A45" w:rsidRPr="00167601">
        <w:rPr>
          <w:rFonts w:ascii="Times New Roman" w:hAnsi="Times New Roman" w:cs="Times New Roman"/>
          <w:bCs/>
          <w:sz w:val="24"/>
          <w:szCs w:val="24"/>
        </w:rPr>
        <w:t>is alleged to have been informed that the</w:t>
      </w:r>
      <w:r w:rsidR="00B35052" w:rsidRPr="00167601">
        <w:rPr>
          <w:rFonts w:ascii="Times New Roman" w:hAnsi="Times New Roman" w:cs="Times New Roman"/>
          <w:bCs/>
          <w:sz w:val="24"/>
          <w:szCs w:val="24"/>
        </w:rPr>
        <w:t xml:space="preserve"> first respondent was working on the mine and would not stop. After a period of two weeks this Samuel organised a meeting at Glendale, the respondent who was in the company of her husband was offered a joint venture at the mine with her holding a 10% stake. </w:t>
      </w:r>
      <w:r w:rsidR="00DF7A45" w:rsidRPr="00167601">
        <w:rPr>
          <w:rFonts w:ascii="Times New Roman" w:hAnsi="Times New Roman" w:cs="Times New Roman"/>
          <w:bCs/>
          <w:sz w:val="24"/>
          <w:szCs w:val="24"/>
        </w:rPr>
        <w:t>T</w:t>
      </w:r>
      <w:r w:rsidR="00B35052" w:rsidRPr="00167601">
        <w:rPr>
          <w:rFonts w:ascii="Times New Roman" w:hAnsi="Times New Roman" w:cs="Times New Roman"/>
          <w:bCs/>
          <w:sz w:val="24"/>
          <w:szCs w:val="24"/>
        </w:rPr>
        <w:t xml:space="preserve">he </w:t>
      </w:r>
      <w:r w:rsidR="00E46CB3" w:rsidRPr="00167601">
        <w:rPr>
          <w:rFonts w:ascii="Times New Roman" w:hAnsi="Times New Roman" w:cs="Times New Roman"/>
          <w:bCs/>
          <w:sz w:val="24"/>
          <w:szCs w:val="24"/>
        </w:rPr>
        <w:t>first respondent</w:t>
      </w:r>
      <w:r w:rsidR="00B35052" w:rsidRPr="00167601">
        <w:rPr>
          <w:rFonts w:ascii="Times New Roman" w:hAnsi="Times New Roman" w:cs="Times New Roman"/>
          <w:bCs/>
          <w:sz w:val="24"/>
          <w:szCs w:val="24"/>
        </w:rPr>
        <w:t xml:space="preserve"> rejected </w:t>
      </w:r>
      <w:r w:rsidR="00DF7A45" w:rsidRPr="00167601">
        <w:rPr>
          <w:rFonts w:ascii="Times New Roman" w:hAnsi="Times New Roman" w:cs="Times New Roman"/>
          <w:bCs/>
          <w:sz w:val="24"/>
          <w:szCs w:val="24"/>
        </w:rPr>
        <w:t>the offer</w:t>
      </w:r>
      <w:r w:rsidR="00B35052" w:rsidRPr="00167601">
        <w:rPr>
          <w:rFonts w:ascii="Times New Roman" w:hAnsi="Times New Roman" w:cs="Times New Roman"/>
          <w:bCs/>
          <w:sz w:val="24"/>
          <w:szCs w:val="24"/>
        </w:rPr>
        <w:t xml:space="preserve">. </w:t>
      </w:r>
      <w:r w:rsidR="00E46CB3" w:rsidRPr="00167601">
        <w:rPr>
          <w:rFonts w:ascii="Times New Roman" w:hAnsi="Times New Roman" w:cs="Times New Roman"/>
          <w:bCs/>
          <w:sz w:val="24"/>
          <w:szCs w:val="24"/>
        </w:rPr>
        <w:t xml:space="preserve">The applicant is </w:t>
      </w:r>
      <w:r w:rsidR="0099206B" w:rsidRPr="00167601">
        <w:rPr>
          <w:rFonts w:ascii="Times New Roman" w:hAnsi="Times New Roman" w:cs="Times New Roman"/>
          <w:bCs/>
          <w:sz w:val="24"/>
          <w:szCs w:val="24"/>
        </w:rPr>
        <w:t xml:space="preserve">alleged </w:t>
      </w:r>
      <w:r w:rsidR="00E46CB3" w:rsidRPr="00167601">
        <w:rPr>
          <w:rFonts w:ascii="Times New Roman" w:hAnsi="Times New Roman" w:cs="Times New Roman"/>
          <w:bCs/>
          <w:sz w:val="24"/>
          <w:szCs w:val="24"/>
        </w:rPr>
        <w:t xml:space="preserve">to have visited the mine on three other occasions, and on each occasion, he was </w:t>
      </w:r>
      <w:r w:rsidR="0099206B" w:rsidRPr="00167601">
        <w:rPr>
          <w:rFonts w:ascii="Times New Roman" w:hAnsi="Times New Roman" w:cs="Times New Roman"/>
          <w:bCs/>
          <w:sz w:val="24"/>
          <w:szCs w:val="24"/>
        </w:rPr>
        <w:t>requested</w:t>
      </w:r>
      <w:r w:rsidR="00E46CB3" w:rsidRPr="00167601">
        <w:rPr>
          <w:rFonts w:ascii="Times New Roman" w:hAnsi="Times New Roman" w:cs="Times New Roman"/>
          <w:bCs/>
          <w:sz w:val="24"/>
          <w:szCs w:val="24"/>
        </w:rPr>
        <w:t xml:space="preserve"> to leave the mine. On 23 January 202</w:t>
      </w:r>
      <w:r w:rsidR="00E81BBB" w:rsidRPr="00167601">
        <w:rPr>
          <w:rFonts w:ascii="Times New Roman" w:hAnsi="Times New Roman" w:cs="Times New Roman"/>
          <w:bCs/>
          <w:sz w:val="24"/>
          <w:szCs w:val="24"/>
        </w:rPr>
        <w:t>5</w:t>
      </w:r>
      <w:r w:rsidR="00E46CB3" w:rsidRPr="00167601">
        <w:rPr>
          <w:rFonts w:ascii="Times New Roman" w:hAnsi="Times New Roman" w:cs="Times New Roman"/>
          <w:bCs/>
          <w:sz w:val="24"/>
          <w:szCs w:val="24"/>
        </w:rPr>
        <w:t xml:space="preserve"> </w:t>
      </w:r>
      <w:r w:rsidR="00E81BBB" w:rsidRPr="00167601">
        <w:rPr>
          <w:rFonts w:ascii="Times New Roman" w:hAnsi="Times New Roman" w:cs="Times New Roman"/>
          <w:bCs/>
          <w:sz w:val="24"/>
          <w:szCs w:val="24"/>
        </w:rPr>
        <w:t>t</w:t>
      </w:r>
      <w:r w:rsidR="00E46CB3" w:rsidRPr="00167601">
        <w:rPr>
          <w:rFonts w:ascii="Times New Roman" w:hAnsi="Times New Roman" w:cs="Times New Roman"/>
          <w:bCs/>
          <w:sz w:val="24"/>
          <w:szCs w:val="24"/>
        </w:rPr>
        <w:t xml:space="preserve">he applicant in the company of other people </w:t>
      </w:r>
      <w:r w:rsidR="00E81BBB" w:rsidRPr="00167601">
        <w:rPr>
          <w:rFonts w:ascii="Times New Roman" w:hAnsi="Times New Roman" w:cs="Times New Roman"/>
          <w:bCs/>
          <w:sz w:val="24"/>
          <w:szCs w:val="24"/>
        </w:rPr>
        <w:t>arrived at</w:t>
      </w:r>
      <w:r w:rsidR="00E46CB3" w:rsidRPr="00167601">
        <w:rPr>
          <w:rFonts w:ascii="Times New Roman" w:hAnsi="Times New Roman" w:cs="Times New Roman"/>
          <w:bCs/>
          <w:sz w:val="24"/>
          <w:szCs w:val="24"/>
        </w:rPr>
        <w:t xml:space="preserve"> the mine and started roaming around with a gold detector. The </w:t>
      </w:r>
      <w:r w:rsidR="0099206B" w:rsidRPr="00167601">
        <w:rPr>
          <w:rFonts w:ascii="Times New Roman" w:hAnsi="Times New Roman" w:cs="Times New Roman"/>
          <w:bCs/>
          <w:sz w:val="24"/>
          <w:szCs w:val="24"/>
        </w:rPr>
        <w:t>first respondent</w:t>
      </w:r>
      <w:r w:rsidR="00E46CB3" w:rsidRPr="00167601">
        <w:rPr>
          <w:rFonts w:ascii="Times New Roman" w:hAnsi="Times New Roman" w:cs="Times New Roman"/>
          <w:bCs/>
          <w:sz w:val="24"/>
          <w:szCs w:val="24"/>
        </w:rPr>
        <w:t xml:space="preserve"> approached them and </w:t>
      </w:r>
      <w:r w:rsidR="00CE2706" w:rsidRPr="00167601">
        <w:rPr>
          <w:rFonts w:ascii="Times New Roman" w:hAnsi="Times New Roman" w:cs="Times New Roman"/>
          <w:bCs/>
          <w:sz w:val="24"/>
          <w:szCs w:val="24"/>
        </w:rPr>
        <w:t>requested</w:t>
      </w:r>
      <w:r w:rsidR="00E46CB3" w:rsidRPr="00167601">
        <w:rPr>
          <w:rFonts w:ascii="Times New Roman" w:hAnsi="Times New Roman" w:cs="Times New Roman"/>
          <w:bCs/>
          <w:sz w:val="24"/>
          <w:szCs w:val="24"/>
        </w:rPr>
        <w:t xml:space="preserve"> them to leave and they left the mine. </w:t>
      </w:r>
    </w:p>
    <w:p w14:paraId="0A48824B" w14:textId="77777777" w:rsidR="00551AEF" w:rsidRPr="00167601" w:rsidRDefault="00E46CB3" w:rsidP="00167601">
      <w:pPr>
        <w:pStyle w:val="ListParagraph"/>
        <w:numPr>
          <w:ilvl w:val="0"/>
          <w:numId w:val="5"/>
        </w:numPr>
        <w:spacing w:after="0" w:line="360" w:lineRule="auto"/>
        <w:jc w:val="both"/>
        <w:rPr>
          <w:rFonts w:ascii="Times New Roman" w:hAnsi="Times New Roman" w:cs="Times New Roman"/>
          <w:bCs/>
          <w:sz w:val="24"/>
          <w:szCs w:val="24"/>
        </w:rPr>
      </w:pPr>
      <w:r w:rsidRPr="00167601">
        <w:rPr>
          <w:rFonts w:ascii="Times New Roman" w:hAnsi="Times New Roman" w:cs="Times New Roman"/>
          <w:bCs/>
          <w:sz w:val="24"/>
          <w:szCs w:val="24"/>
        </w:rPr>
        <w:t xml:space="preserve">Further the first respondent contended that the applicant could not </w:t>
      </w:r>
      <w:r w:rsidR="00E81BBB" w:rsidRPr="00167601">
        <w:rPr>
          <w:rFonts w:ascii="Times New Roman" w:hAnsi="Times New Roman" w:cs="Times New Roman"/>
          <w:bCs/>
          <w:sz w:val="24"/>
          <w:szCs w:val="24"/>
        </w:rPr>
        <w:t xml:space="preserve">have </w:t>
      </w:r>
      <w:r w:rsidR="006B0B81" w:rsidRPr="00167601">
        <w:rPr>
          <w:rFonts w:ascii="Times New Roman" w:hAnsi="Times New Roman" w:cs="Times New Roman"/>
          <w:bCs/>
          <w:sz w:val="24"/>
          <w:szCs w:val="24"/>
        </w:rPr>
        <w:t xml:space="preserve">assumed </w:t>
      </w:r>
      <w:r w:rsidRPr="00167601">
        <w:rPr>
          <w:rFonts w:ascii="Times New Roman" w:hAnsi="Times New Roman" w:cs="Times New Roman"/>
          <w:bCs/>
          <w:sz w:val="24"/>
          <w:szCs w:val="24"/>
        </w:rPr>
        <w:t>possession of the mine as she and her workers were present at the mine before January 2023 to date. The first respondent filed supporting affidavit</w:t>
      </w:r>
      <w:r w:rsidR="006B0B81" w:rsidRPr="00167601">
        <w:rPr>
          <w:rFonts w:ascii="Times New Roman" w:hAnsi="Times New Roman" w:cs="Times New Roman"/>
          <w:bCs/>
          <w:sz w:val="24"/>
          <w:szCs w:val="24"/>
        </w:rPr>
        <w:t>s</w:t>
      </w:r>
      <w:r w:rsidRPr="00167601">
        <w:rPr>
          <w:rFonts w:ascii="Times New Roman" w:hAnsi="Times New Roman" w:cs="Times New Roman"/>
          <w:bCs/>
          <w:sz w:val="24"/>
          <w:szCs w:val="24"/>
        </w:rPr>
        <w:t xml:space="preserve"> which corroborates her version that she and her workers ha</w:t>
      </w:r>
      <w:r w:rsidR="006B0B81" w:rsidRPr="00167601">
        <w:rPr>
          <w:rFonts w:ascii="Times New Roman" w:hAnsi="Times New Roman" w:cs="Times New Roman"/>
          <w:bCs/>
          <w:sz w:val="24"/>
          <w:szCs w:val="24"/>
        </w:rPr>
        <w:t>d</w:t>
      </w:r>
      <w:r w:rsidRPr="00167601">
        <w:rPr>
          <w:rFonts w:ascii="Times New Roman" w:hAnsi="Times New Roman" w:cs="Times New Roman"/>
          <w:bCs/>
          <w:sz w:val="24"/>
          <w:szCs w:val="24"/>
        </w:rPr>
        <w:t xml:space="preserve"> always been working at the mine</w:t>
      </w:r>
      <w:r w:rsidR="00D5586D" w:rsidRPr="00167601">
        <w:rPr>
          <w:rFonts w:ascii="Times New Roman" w:hAnsi="Times New Roman" w:cs="Times New Roman"/>
          <w:bCs/>
          <w:sz w:val="24"/>
          <w:szCs w:val="24"/>
        </w:rPr>
        <w:t>, and that the applicant never had possession of the mine.</w:t>
      </w:r>
    </w:p>
    <w:p w14:paraId="561828F7" w14:textId="1ABB34FD" w:rsidR="0019472F" w:rsidRPr="00167601" w:rsidRDefault="00F019BD" w:rsidP="00167601">
      <w:pPr>
        <w:pStyle w:val="ListParagraph"/>
        <w:numPr>
          <w:ilvl w:val="0"/>
          <w:numId w:val="5"/>
        </w:numPr>
        <w:spacing w:line="360" w:lineRule="auto"/>
        <w:jc w:val="both"/>
        <w:rPr>
          <w:rFonts w:ascii="Times New Roman" w:hAnsi="Times New Roman" w:cs="Times New Roman"/>
          <w:bCs/>
          <w:sz w:val="24"/>
          <w:szCs w:val="24"/>
        </w:rPr>
      </w:pPr>
      <w:r w:rsidRPr="00167601">
        <w:rPr>
          <w:rFonts w:ascii="Times New Roman" w:hAnsi="Times New Roman" w:cs="Times New Roman"/>
          <w:sz w:val="24"/>
          <w:szCs w:val="24"/>
        </w:rPr>
        <w:t xml:space="preserve">The </w:t>
      </w:r>
      <w:r w:rsidR="00CD55DE" w:rsidRPr="00167601">
        <w:rPr>
          <w:rFonts w:ascii="Times New Roman" w:hAnsi="Times New Roman" w:cs="Times New Roman"/>
          <w:sz w:val="24"/>
          <w:szCs w:val="24"/>
        </w:rPr>
        <w:t xml:space="preserve">two </w:t>
      </w:r>
      <w:r w:rsidR="00E600D1" w:rsidRPr="00167601">
        <w:rPr>
          <w:rFonts w:ascii="Times New Roman" w:hAnsi="Times New Roman" w:cs="Times New Roman"/>
          <w:sz w:val="24"/>
          <w:szCs w:val="24"/>
        </w:rPr>
        <w:t>versions</w:t>
      </w:r>
      <w:r w:rsidRPr="00167601">
        <w:rPr>
          <w:rFonts w:ascii="Times New Roman" w:hAnsi="Times New Roman" w:cs="Times New Roman"/>
          <w:sz w:val="24"/>
          <w:szCs w:val="24"/>
        </w:rPr>
        <w:t xml:space="preserve"> are mutually destructive. </w:t>
      </w:r>
      <w:r w:rsidR="00095466" w:rsidRPr="00167601">
        <w:rPr>
          <w:rFonts w:ascii="Times New Roman" w:hAnsi="Times New Roman" w:cs="Times New Roman"/>
          <w:sz w:val="24"/>
          <w:szCs w:val="24"/>
        </w:rPr>
        <w:t xml:space="preserve">In such a case where the opposing affidavit </w:t>
      </w:r>
      <w:r w:rsidR="00CD55DE" w:rsidRPr="00167601">
        <w:rPr>
          <w:rFonts w:ascii="Times New Roman" w:hAnsi="Times New Roman" w:cs="Times New Roman"/>
          <w:sz w:val="24"/>
          <w:szCs w:val="24"/>
        </w:rPr>
        <w:t>provides a version that</w:t>
      </w:r>
      <w:r w:rsidR="00764222" w:rsidRPr="00167601">
        <w:rPr>
          <w:rFonts w:ascii="Times New Roman" w:hAnsi="Times New Roman" w:cs="Times New Roman"/>
          <w:sz w:val="24"/>
          <w:szCs w:val="24"/>
        </w:rPr>
        <w:t xml:space="preserve"> </w:t>
      </w:r>
      <w:r w:rsidR="00E81BBB" w:rsidRPr="00167601">
        <w:rPr>
          <w:rFonts w:ascii="Times New Roman" w:hAnsi="Times New Roman" w:cs="Times New Roman"/>
          <w:sz w:val="24"/>
          <w:szCs w:val="24"/>
        </w:rPr>
        <w:t>is destructive of</w:t>
      </w:r>
      <w:r w:rsidR="00CD55DE" w:rsidRPr="00167601">
        <w:rPr>
          <w:rFonts w:ascii="Times New Roman" w:hAnsi="Times New Roman" w:cs="Times New Roman"/>
          <w:sz w:val="24"/>
          <w:szCs w:val="24"/>
        </w:rPr>
        <w:t xml:space="preserve"> </w:t>
      </w:r>
      <w:r w:rsidR="00532489" w:rsidRPr="00167601">
        <w:rPr>
          <w:rFonts w:ascii="Times New Roman" w:hAnsi="Times New Roman" w:cs="Times New Roman"/>
          <w:sz w:val="24"/>
          <w:szCs w:val="24"/>
        </w:rPr>
        <w:t>the</w:t>
      </w:r>
      <w:r w:rsidR="00764222" w:rsidRPr="00167601">
        <w:rPr>
          <w:rFonts w:ascii="Times New Roman" w:hAnsi="Times New Roman" w:cs="Times New Roman"/>
          <w:sz w:val="24"/>
          <w:szCs w:val="24"/>
        </w:rPr>
        <w:t xml:space="preserve"> </w:t>
      </w:r>
      <w:r w:rsidR="004C76A7" w:rsidRPr="00167601">
        <w:rPr>
          <w:rFonts w:ascii="Times New Roman" w:hAnsi="Times New Roman" w:cs="Times New Roman"/>
          <w:sz w:val="24"/>
          <w:szCs w:val="24"/>
        </w:rPr>
        <w:t xml:space="preserve">factual </w:t>
      </w:r>
      <w:r w:rsidR="00764222" w:rsidRPr="00167601">
        <w:rPr>
          <w:rFonts w:ascii="Times New Roman" w:hAnsi="Times New Roman" w:cs="Times New Roman"/>
          <w:sz w:val="24"/>
          <w:szCs w:val="24"/>
        </w:rPr>
        <w:t xml:space="preserve">averments </w:t>
      </w:r>
      <w:r w:rsidR="004C76A7" w:rsidRPr="00167601">
        <w:rPr>
          <w:rFonts w:ascii="Times New Roman" w:hAnsi="Times New Roman" w:cs="Times New Roman"/>
          <w:sz w:val="24"/>
          <w:szCs w:val="24"/>
        </w:rPr>
        <w:t xml:space="preserve">the applicants </w:t>
      </w:r>
      <w:r w:rsidR="00497990" w:rsidRPr="00167601">
        <w:rPr>
          <w:rFonts w:ascii="Times New Roman" w:hAnsi="Times New Roman" w:cs="Times New Roman"/>
          <w:sz w:val="24"/>
          <w:szCs w:val="24"/>
        </w:rPr>
        <w:t>anchor</w:t>
      </w:r>
      <w:r w:rsidR="004C76A7" w:rsidRPr="00167601">
        <w:rPr>
          <w:rFonts w:ascii="Times New Roman" w:hAnsi="Times New Roman" w:cs="Times New Roman"/>
          <w:sz w:val="24"/>
          <w:szCs w:val="24"/>
        </w:rPr>
        <w:t xml:space="preserve"> his or her case on, t</w:t>
      </w:r>
      <w:r w:rsidR="00095466" w:rsidRPr="00167601">
        <w:rPr>
          <w:rFonts w:ascii="Times New Roman" w:hAnsi="Times New Roman" w:cs="Times New Roman"/>
          <w:sz w:val="24"/>
          <w:szCs w:val="24"/>
        </w:rPr>
        <w:t xml:space="preserve">he rules </w:t>
      </w:r>
      <w:r w:rsidR="00497990" w:rsidRPr="00167601">
        <w:rPr>
          <w:rFonts w:ascii="Times New Roman" w:hAnsi="Times New Roman" w:cs="Times New Roman"/>
          <w:sz w:val="24"/>
          <w:szCs w:val="24"/>
        </w:rPr>
        <w:t>provide</w:t>
      </w:r>
      <w:r w:rsidR="00095466" w:rsidRPr="00167601">
        <w:rPr>
          <w:rFonts w:ascii="Times New Roman" w:hAnsi="Times New Roman" w:cs="Times New Roman"/>
          <w:sz w:val="24"/>
          <w:szCs w:val="24"/>
        </w:rPr>
        <w:t xml:space="preserve"> </w:t>
      </w:r>
      <w:r w:rsidR="00E81BBB" w:rsidRPr="00167601">
        <w:rPr>
          <w:rFonts w:ascii="Times New Roman" w:hAnsi="Times New Roman" w:cs="Times New Roman"/>
          <w:sz w:val="24"/>
          <w:szCs w:val="24"/>
        </w:rPr>
        <w:t xml:space="preserve">such </w:t>
      </w:r>
      <w:r w:rsidR="00095466" w:rsidRPr="00167601">
        <w:rPr>
          <w:rFonts w:ascii="Times New Roman" w:hAnsi="Times New Roman" w:cs="Times New Roman"/>
          <w:sz w:val="24"/>
          <w:szCs w:val="24"/>
        </w:rPr>
        <w:t>a</w:t>
      </w:r>
      <w:r w:rsidR="00532489" w:rsidRPr="00167601">
        <w:rPr>
          <w:rFonts w:ascii="Times New Roman" w:hAnsi="Times New Roman" w:cs="Times New Roman"/>
          <w:sz w:val="24"/>
          <w:szCs w:val="24"/>
        </w:rPr>
        <w:t>n</w:t>
      </w:r>
      <w:r w:rsidR="004C76A7" w:rsidRPr="00167601">
        <w:rPr>
          <w:rFonts w:ascii="Times New Roman" w:hAnsi="Times New Roman" w:cs="Times New Roman"/>
          <w:sz w:val="24"/>
          <w:szCs w:val="24"/>
        </w:rPr>
        <w:t xml:space="preserve"> applicant </w:t>
      </w:r>
      <w:r w:rsidR="00532489" w:rsidRPr="00167601">
        <w:rPr>
          <w:rFonts w:ascii="Times New Roman" w:hAnsi="Times New Roman" w:cs="Times New Roman"/>
          <w:sz w:val="24"/>
          <w:szCs w:val="24"/>
        </w:rPr>
        <w:t xml:space="preserve">with a window </w:t>
      </w:r>
      <w:r w:rsidR="004C76A7" w:rsidRPr="00167601">
        <w:rPr>
          <w:rFonts w:ascii="Times New Roman" w:hAnsi="Times New Roman" w:cs="Times New Roman"/>
          <w:sz w:val="24"/>
          <w:szCs w:val="24"/>
        </w:rPr>
        <w:t xml:space="preserve">to </w:t>
      </w:r>
      <w:r w:rsidR="00902E7D" w:rsidRPr="00167601">
        <w:rPr>
          <w:rFonts w:ascii="Times New Roman" w:hAnsi="Times New Roman" w:cs="Times New Roman"/>
          <w:sz w:val="24"/>
          <w:szCs w:val="24"/>
        </w:rPr>
        <w:t xml:space="preserve">try </w:t>
      </w:r>
      <w:r w:rsidR="00532489" w:rsidRPr="00167601">
        <w:rPr>
          <w:rFonts w:ascii="Times New Roman" w:hAnsi="Times New Roman" w:cs="Times New Roman"/>
          <w:sz w:val="24"/>
          <w:szCs w:val="24"/>
        </w:rPr>
        <w:t xml:space="preserve">and </w:t>
      </w:r>
      <w:r w:rsidR="00497990" w:rsidRPr="00167601">
        <w:rPr>
          <w:rFonts w:ascii="Times New Roman" w:hAnsi="Times New Roman" w:cs="Times New Roman"/>
          <w:sz w:val="24"/>
          <w:szCs w:val="24"/>
        </w:rPr>
        <w:t>resuscitate or give life to</w:t>
      </w:r>
      <w:r w:rsidR="00902E7D" w:rsidRPr="00167601">
        <w:rPr>
          <w:rFonts w:ascii="Times New Roman" w:hAnsi="Times New Roman" w:cs="Times New Roman"/>
          <w:sz w:val="24"/>
          <w:szCs w:val="24"/>
        </w:rPr>
        <w:t xml:space="preserve"> his or her version </w:t>
      </w:r>
      <w:r w:rsidR="00497990" w:rsidRPr="00167601">
        <w:rPr>
          <w:rFonts w:ascii="Times New Roman" w:hAnsi="Times New Roman" w:cs="Times New Roman"/>
          <w:sz w:val="24"/>
          <w:szCs w:val="24"/>
        </w:rPr>
        <w:t>through the filing of an answering affidavit. Th</w:t>
      </w:r>
      <w:r w:rsidR="00095466" w:rsidRPr="00167601">
        <w:rPr>
          <w:rFonts w:ascii="Times New Roman" w:hAnsi="Times New Roman" w:cs="Times New Roman"/>
          <w:sz w:val="24"/>
          <w:szCs w:val="24"/>
        </w:rPr>
        <w:t xml:space="preserve">e </w:t>
      </w:r>
      <w:r w:rsidR="00497990" w:rsidRPr="00167601">
        <w:rPr>
          <w:rFonts w:ascii="Times New Roman" w:hAnsi="Times New Roman" w:cs="Times New Roman"/>
          <w:sz w:val="24"/>
          <w:szCs w:val="24"/>
        </w:rPr>
        <w:t xml:space="preserve">applicant </w:t>
      </w:r>
      <w:r w:rsidR="00095466" w:rsidRPr="00167601">
        <w:rPr>
          <w:rFonts w:ascii="Times New Roman" w:hAnsi="Times New Roman" w:cs="Times New Roman"/>
          <w:sz w:val="24"/>
          <w:szCs w:val="24"/>
        </w:rPr>
        <w:t>has not taken advantage of th</w:t>
      </w:r>
      <w:r w:rsidR="00497990" w:rsidRPr="00167601">
        <w:rPr>
          <w:rFonts w:ascii="Times New Roman" w:hAnsi="Times New Roman" w:cs="Times New Roman"/>
          <w:sz w:val="24"/>
          <w:szCs w:val="24"/>
        </w:rPr>
        <w:t>is</w:t>
      </w:r>
      <w:r w:rsidR="00095466" w:rsidRPr="00167601">
        <w:rPr>
          <w:rFonts w:ascii="Times New Roman" w:hAnsi="Times New Roman" w:cs="Times New Roman"/>
          <w:sz w:val="24"/>
          <w:szCs w:val="24"/>
        </w:rPr>
        <w:t xml:space="preserve"> procedural devise to dispute</w:t>
      </w:r>
      <w:r w:rsidR="00E81BBB" w:rsidRPr="00167601">
        <w:rPr>
          <w:rFonts w:ascii="Times New Roman" w:hAnsi="Times New Roman" w:cs="Times New Roman"/>
          <w:sz w:val="24"/>
          <w:szCs w:val="24"/>
        </w:rPr>
        <w:t xml:space="preserve"> and controvert</w:t>
      </w:r>
      <w:r w:rsidR="00095466" w:rsidRPr="00167601">
        <w:rPr>
          <w:rFonts w:ascii="Times New Roman" w:hAnsi="Times New Roman" w:cs="Times New Roman"/>
          <w:sz w:val="24"/>
          <w:szCs w:val="24"/>
        </w:rPr>
        <w:t xml:space="preserve"> the </w:t>
      </w:r>
      <w:r w:rsidR="00497990" w:rsidRPr="00167601">
        <w:rPr>
          <w:rFonts w:ascii="Times New Roman" w:hAnsi="Times New Roman" w:cs="Times New Roman"/>
          <w:sz w:val="24"/>
          <w:szCs w:val="24"/>
        </w:rPr>
        <w:t xml:space="preserve">first </w:t>
      </w:r>
      <w:r w:rsidR="00E864B4" w:rsidRPr="00167601">
        <w:rPr>
          <w:rFonts w:ascii="Times New Roman" w:hAnsi="Times New Roman" w:cs="Times New Roman"/>
          <w:sz w:val="24"/>
          <w:szCs w:val="24"/>
        </w:rPr>
        <w:t xml:space="preserve">respondent’s </w:t>
      </w:r>
      <w:r w:rsidR="00095466" w:rsidRPr="00167601">
        <w:rPr>
          <w:rFonts w:ascii="Times New Roman" w:hAnsi="Times New Roman" w:cs="Times New Roman"/>
          <w:sz w:val="24"/>
          <w:szCs w:val="24"/>
        </w:rPr>
        <w:t>version</w:t>
      </w:r>
      <w:r w:rsidR="00EC0B52" w:rsidRPr="00167601">
        <w:rPr>
          <w:rFonts w:ascii="Times New Roman" w:hAnsi="Times New Roman" w:cs="Times New Roman"/>
          <w:sz w:val="24"/>
          <w:szCs w:val="24"/>
        </w:rPr>
        <w:t>. In</w:t>
      </w:r>
      <w:r w:rsidR="00A23193" w:rsidRPr="00167601">
        <w:rPr>
          <w:rFonts w:ascii="Times New Roman" w:hAnsi="Times New Roman" w:cs="Times New Roman"/>
          <w:sz w:val="24"/>
          <w:szCs w:val="24"/>
        </w:rPr>
        <w:t xml:space="preserve"> </w:t>
      </w:r>
      <w:proofErr w:type="spellStart"/>
      <w:r w:rsidR="00A23193" w:rsidRPr="00167601">
        <w:rPr>
          <w:rFonts w:ascii="Times New Roman" w:hAnsi="Times New Roman" w:cs="Times New Roman"/>
          <w:i/>
          <w:sz w:val="24"/>
          <w:szCs w:val="24"/>
        </w:rPr>
        <w:t>Loveness</w:t>
      </w:r>
      <w:proofErr w:type="spellEnd"/>
      <w:r w:rsidR="00A23193" w:rsidRPr="00167601">
        <w:rPr>
          <w:rFonts w:ascii="Times New Roman" w:hAnsi="Times New Roman" w:cs="Times New Roman"/>
          <w:i/>
          <w:sz w:val="24"/>
          <w:szCs w:val="24"/>
        </w:rPr>
        <w:t xml:space="preserve"> </w:t>
      </w:r>
      <w:proofErr w:type="spellStart"/>
      <w:r w:rsidR="00A23193" w:rsidRPr="00167601">
        <w:rPr>
          <w:rFonts w:ascii="Times New Roman" w:hAnsi="Times New Roman" w:cs="Times New Roman"/>
          <w:i/>
          <w:sz w:val="24"/>
          <w:szCs w:val="24"/>
        </w:rPr>
        <w:t>Sengeredo</w:t>
      </w:r>
      <w:proofErr w:type="spellEnd"/>
      <w:r w:rsidR="00A23193" w:rsidRPr="00167601">
        <w:rPr>
          <w:rFonts w:ascii="Times New Roman" w:hAnsi="Times New Roman" w:cs="Times New Roman"/>
          <w:sz w:val="24"/>
          <w:szCs w:val="24"/>
        </w:rPr>
        <w:t xml:space="preserve"> v </w:t>
      </w:r>
      <w:r w:rsidR="00A23193" w:rsidRPr="00167601">
        <w:rPr>
          <w:rFonts w:ascii="Times New Roman" w:hAnsi="Times New Roman" w:cs="Times New Roman"/>
          <w:i/>
          <w:sz w:val="24"/>
          <w:szCs w:val="24"/>
        </w:rPr>
        <w:t>Eric Cable N.O.</w:t>
      </w:r>
      <w:r w:rsidR="00A23193" w:rsidRPr="00167601">
        <w:rPr>
          <w:rFonts w:ascii="Times New Roman" w:hAnsi="Times New Roman" w:cs="Times New Roman"/>
          <w:sz w:val="24"/>
          <w:szCs w:val="24"/>
        </w:rPr>
        <w:t xml:space="preserve"> HH 32/08 at p 2 </w:t>
      </w:r>
      <w:r w:rsidR="00EC0B52" w:rsidRPr="00167601">
        <w:rPr>
          <w:rFonts w:ascii="Times New Roman" w:hAnsi="Times New Roman" w:cs="Times New Roman"/>
          <w:sz w:val="24"/>
          <w:szCs w:val="24"/>
        </w:rPr>
        <w:t xml:space="preserve">of the </w:t>
      </w:r>
      <w:r w:rsidR="00C9120A" w:rsidRPr="00167601">
        <w:rPr>
          <w:rFonts w:ascii="Times New Roman" w:hAnsi="Times New Roman" w:cs="Times New Roman"/>
          <w:sz w:val="24"/>
          <w:szCs w:val="24"/>
        </w:rPr>
        <w:t xml:space="preserve">cyclostyled judgment the court said: </w:t>
      </w:r>
    </w:p>
    <w:p w14:paraId="4A2FDDB0" w14:textId="0BE99DE6" w:rsidR="00E81BBB" w:rsidRPr="00167601" w:rsidRDefault="00D5586D" w:rsidP="00167601">
      <w:pPr>
        <w:spacing w:before="0" w:beforeAutospacing="0" w:after="240" w:afterAutospacing="0" w:line="240" w:lineRule="auto"/>
        <w:ind w:left="1440"/>
        <w:jc w:val="both"/>
        <w:rPr>
          <w:rFonts w:cs="Times New Roman"/>
          <w:sz w:val="22"/>
          <w:szCs w:val="24"/>
        </w:rPr>
      </w:pPr>
      <w:r w:rsidRPr="00167601">
        <w:rPr>
          <w:rFonts w:cs="Times New Roman"/>
          <w:sz w:val="22"/>
          <w:szCs w:val="24"/>
        </w:rPr>
        <w:t>“In my view, the purpose of an answering affidavit is akin to that of a replication in an action. It is filed not merely for the form but to spe</w:t>
      </w:r>
      <w:r w:rsidR="00167601">
        <w:rPr>
          <w:rFonts w:cs="Times New Roman"/>
          <w:sz w:val="22"/>
          <w:szCs w:val="24"/>
        </w:rPr>
        <w:t xml:space="preserve">cifically meet and traverse all </w:t>
      </w:r>
      <w:r w:rsidRPr="00167601">
        <w:rPr>
          <w:rFonts w:cs="Times New Roman"/>
          <w:sz w:val="22"/>
          <w:szCs w:val="24"/>
        </w:rPr>
        <w:lastRenderedPageBreak/>
        <w:t xml:space="preserve">the averments made in the opposing affidavit that have the effect of defeating the applicant’s claim. Like in any pleading filed with the Court, all issues that are not specifically denied and traversed in the answering affidavit are to be taken as if they have been admitted… It is my further view that answering affidavits, like all other affidavits, must be drafted with precision and must meet the sting of the </w:t>
      </w:r>
      <w:proofErr w:type="spellStart"/>
      <w:r w:rsidRPr="00167601">
        <w:rPr>
          <w:rFonts w:cs="Times New Roman"/>
          <w:sz w:val="22"/>
          <w:szCs w:val="24"/>
        </w:rPr>
        <w:t>defence</w:t>
      </w:r>
      <w:proofErr w:type="spellEnd"/>
      <w:r w:rsidRPr="00167601">
        <w:rPr>
          <w:rFonts w:cs="Times New Roman"/>
          <w:sz w:val="22"/>
          <w:szCs w:val="24"/>
        </w:rPr>
        <w:t xml:space="preserve"> being raised in the opposing affidavit”</w:t>
      </w:r>
    </w:p>
    <w:p w14:paraId="4C3B39A7" w14:textId="77777777" w:rsidR="00551AEF" w:rsidRPr="00167601" w:rsidRDefault="00E81BBB"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szCs w:val="24"/>
        </w:rPr>
        <w:t xml:space="preserve">The applicant’s version is itself inconsistent. </w:t>
      </w:r>
      <w:r w:rsidR="00FC6B8D" w:rsidRPr="00167601">
        <w:rPr>
          <w:rFonts w:ascii="Times New Roman" w:hAnsi="Times New Roman" w:cs="Times New Roman"/>
          <w:sz w:val="24"/>
          <w:szCs w:val="24"/>
        </w:rPr>
        <w:t>In addition, t</w:t>
      </w:r>
      <w:r w:rsidR="00C9120A" w:rsidRPr="00167601">
        <w:rPr>
          <w:rFonts w:ascii="Times New Roman" w:hAnsi="Times New Roman" w:cs="Times New Roman"/>
          <w:sz w:val="24"/>
          <w:szCs w:val="24"/>
        </w:rPr>
        <w:t xml:space="preserve">he first respondent’s version is that </w:t>
      </w:r>
      <w:r w:rsidR="00910F71" w:rsidRPr="00167601">
        <w:rPr>
          <w:rFonts w:ascii="Times New Roman" w:hAnsi="Times New Roman" w:cs="Times New Roman"/>
          <w:sz w:val="24"/>
          <w:szCs w:val="24"/>
        </w:rPr>
        <w:t>the applicant was never in peaceful and undisturbed o</w:t>
      </w:r>
      <w:r w:rsidR="0070340E" w:rsidRPr="00167601">
        <w:rPr>
          <w:rFonts w:ascii="Times New Roman" w:hAnsi="Times New Roman" w:cs="Times New Roman"/>
          <w:sz w:val="24"/>
          <w:szCs w:val="24"/>
        </w:rPr>
        <w:t xml:space="preserve">ccupation of the mine. </w:t>
      </w:r>
      <w:r w:rsidR="00DB40F6" w:rsidRPr="00167601">
        <w:rPr>
          <w:rFonts w:ascii="Times New Roman" w:hAnsi="Times New Roman" w:cs="Times New Roman"/>
          <w:sz w:val="24"/>
          <w:szCs w:val="24"/>
        </w:rPr>
        <w:t xml:space="preserve">This version </w:t>
      </w:r>
      <w:r w:rsidR="00FC6B8D" w:rsidRPr="00167601">
        <w:rPr>
          <w:rFonts w:ascii="Times New Roman" w:hAnsi="Times New Roman" w:cs="Times New Roman"/>
          <w:sz w:val="24"/>
          <w:szCs w:val="24"/>
        </w:rPr>
        <w:t xml:space="preserve">is unchallenged and </w:t>
      </w:r>
      <w:r w:rsidR="00DB40F6" w:rsidRPr="00167601">
        <w:rPr>
          <w:rFonts w:ascii="Times New Roman" w:hAnsi="Times New Roman" w:cs="Times New Roman"/>
          <w:sz w:val="24"/>
          <w:szCs w:val="24"/>
        </w:rPr>
        <w:t>uncontroverted</w:t>
      </w:r>
      <w:r w:rsidR="002E78CE" w:rsidRPr="00167601">
        <w:rPr>
          <w:rFonts w:ascii="Times New Roman" w:hAnsi="Times New Roman" w:cs="Times New Roman"/>
          <w:sz w:val="24"/>
          <w:szCs w:val="24"/>
        </w:rPr>
        <w:t xml:space="preserve">. </w:t>
      </w:r>
    </w:p>
    <w:p w14:paraId="77D8D243" w14:textId="77777777" w:rsidR="00551AEF" w:rsidRPr="00167601" w:rsidRDefault="00E81BBB"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szCs w:val="24"/>
        </w:rPr>
        <w:t>In addition, in</w:t>
      </w:r>
      <w:r w:rsidRPr="00167601">
        <w:rPr>
          <w:rFonts w:ascii="Times New Roman" w:hAnsi="Times New Roman" w:cs="Times New Roman"/>
          <w:sz w:val="24"/>
          <w:lang w:val="en-GB"/>
        </w:rPr>
        <w:t> </w:t>
      </w:r>
      <w:proofErr w:type="spellStart"/>
      <w:r w:rsidRPr="00167601">
        <w:rPr>
          <w:rFonts w:ascii="Times New Roman" w:hAnsi="Times New Roman" w:cs="Times New Roman"/>
          <w:i/>
          <w:iCs/>
          <w:sz w:val="24"/>
          <w:lang w:val="en-GB"/>
        </w:rPr>
        <w:t>Plascon</w:t>
      </w:r>
      <w:proofErr w:type="spellEnd"/>
      <w:r w:rsidRPr="00167601">
        <w:rPr>
          <w:rFonts w:ascii="Times New Roman" w:hAnsi="Times New Roman" w:cs="Times New Roman"/>
          <w:i/>
          <w:iCs/>
          <w:sz w:val="24"/>
          <w:lang w:val="en-GB"/>
        </w:rPr>
        <w:t xml:space="preserve"> – Evans Paint Ltd v Van </w:t>
      </w:r>
      <w:proofErr w:type="spellStart"/>
      <w:r w:rsidRPr="00167601">
        <w:rPr>
          <w:rFonts w:ascii="Times New Roman" w:hAnsi="Times New Roman" w:cs="Times New Roman"/>
          <w:i/>
          <w:iCs/>
          <w:sz w:val="24"/>
          <w:lang w:val="en-GB"/>
        </w:rPr>
        <w:t>Riebeck</w:t>
      </w:r>
      <w:proofErr w:type="spellEnd"/>
      <w:r w:rsidRPr="00167601">
        <w:rPr>
          <w:rFonts w:ascii="Times New Roman" w:hAnsi="Times New Roman" w:cs="Times New Roman"/>
          <w:i/>
          <w:iCs/>
          <w:sz w:val="24"/>
          <w:lang w:val="en-GB"/>
        </w:rPr>
        <w:t xml:space="preserve"> Paints (Pty) Ltd</w:t>
      </w:r>
      <w:r w:rsidRPr="00167601">
        <w:rPr>
          <w:rFonts w:ascii="Times New Roman" w:hAnsi="Times New Roman" w:cs="Times New Roman"/>
          <w:sz w:val="24"/>
          <w:lang w:val="en-GB"/>
        </w:rPr>
        <w:t>  </w:t>
      </w:r>
      <w:hyperlink r:id="rId8" w:tooltip="View Case" w:history="1">
        <w:r w:rsidRPr="00167601">
          <w:rPr>
            <w:rStyle w:val="Hyperlink"/>
            <w:rFonts w:ascii="Times New Roman" w:hAnsi="Times New Roman" w:cs="Times New Roman"/>
            <w:color w:val="auto"/>
            <w:sz w:val="24"/>
            <w:u w:val="none"/>
            <w:lang w:val="en-GB"/>
          </w:rPr>
          <w:t>[1984] ZASCA 51</w:t>
        </w:r>
      </w:hyperlink>
      <w:r w:rsidRPr="00167601">
        <w:rPr>
          <w:rFonts w:ascii="Times New Roman" w:hAnsi="Times New Roman" w:cs="Times New Roman"/>
          <w:sz w:val="24"/>
          <w:lang w:val="en-GB"/>
        </w:rPr>
        <w:t>;  </w:t>
      </w:r>
      <w:hyperlink r:id="rId9" w:tooltip="View LawCiteRecord" w:history="1">
        <w:r w:rsidRPr="00167601">
          <w:rPr>
            <w:rStyle w:val="Hyperlink"/>
            <w:rFonts w:ascii="Times New Roman" w:hAnsi="Times New Roman" w:cs="Times New Roman"/>
            <w:color w:val="auto"/>
            <w:sz w:val="24"/>
            <w:u w:val="none"/>
            <w:lang w:val="en-GB"/>
          </w:rPr>
          <w:t>1984 (3) SA 623(A)</w:t>
        </w:r>
      </w:hyperlink>
      <w:r w:rsidRPr="00167601">
        <w:rPr>
          <w:rFonts w:ascii="Times New Roman" w:hAnsi="Times New Roman" w:cs="Times New Roman"/>
          <w:sz w:val="24"/>
        </w:rPr>
        <w:t> </w:t>
      </w:r>
      <w:r w:rsidRPr="00167601">
        <w:rPr>
          <w:rFonts w:ascii="Times New Roman" w:hAnsi="Times New Roman" w:cs="Times New Roman"/>
          <w:sz w:val="24"/>
          <w:lang w:val="en-GB"/>
        </w:rPr>
        <w:t xml:space="preserve">634-635, the rule was established that where in motion proceedings disputes of fact arise on the affidavits, a final order can be granted only if the facts averred in applicant’s affidavits, which have been admitted by the respondent, together with the facts alleged by the latter, justify such order. It may be different if the respondent’s version consists of bald or </w:t>
      </w:r>
      <w:proofErr w:type="spellStart"/>
      <w:r w:rsidRPr="00167601">
        <w:rPr>
          <w:rFonts w:ascii="Times New Roman" w:hAnsi="Times New Roman" w:cs="Times New Roman"/>
          <w:sz w:val="24"/>
          <w:lang w:val="en-GB"/>
        </w:rPr>
        <w:t>uncreditworthy</w:t>
      </w:r>
      <w:proofErr w:type="spellEnd"/>
      <w:r w:rsidRPr="00167601">
        <w:rPr>
          <w:rFonts w:ascii="Times New Roman" w:hAnsi="Times New Roman" w:cs="Times New Roman"/>
          <w:sz w:val="24"/>
          <w:lang w:val="en-GB"/>
        </w:rPr>
        <w:t xml:space="preserve"> denials, raises fictitious disputes of fact, is palpably implausible, farfetched a</w:t>
      </w:r>
      <w:r w:rsidR="00FC6B8D" w:rsidRPr="00167601">
        <w:rPr>
          <w:rFonts w:ascii="Times New Roman" w:hAnsi="Times New Roman" w:cs="Times New Roman"/>
          <w:sz w:val="24"/>
          <w:lang w:val="en-GB"/>
        </w:rPr>
        <w:t>nd</w:t>
      </w:r>
      <w:r w:rsidRPr="00167601">
        <w:rPr>
          <w:rFonts w:ascii="Times New Roman" w:hAnsi="Times New Roman" w:cs="Times New Roman"/>
          <w:sz w:val="24"/>
          <w:lang w:val="en-GB"/>
        </w:rPr>
        <w:t xml:space="preserve"> so clearly untenable that the court is justified in rejecting them merely on the papers. </w:t>
      </w:r>
    </w:p>
    <w:p w14:paraId="0DF3BC0D" w14:textId="77777777" w:rsidR="00551AEF" w:rsidRPr="00167601" w:rsidRDefault="00E81BBB"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lang w:val="en-GB"/>
        </w:rPr>
        <w:t xml:space="preserve">In </w:t>
      </w:r>
      <w:proofErr w:type="spellStart"/>
      <w:r w:rsidRPr="00167601">
        <w:rPr>
          <w:rFonts w:ascii="Times New Roman" w:hAnsi="Times New Roman" w:cs="Times New Roman"/>
          <w:i/>
          <w:iCs/>
          <w:sz w:val="24"/>
          <w:lang w:val="en-GB"/>
        </w:rPr>
        <w:t>casu</w:t>
      </w:r>
      <w:proofErr w:type="spellEnd"/>
      <w:r w:rsidRPr="00167601">
        <w:rPr>
          <w:rFonts w:ascii="Times New Roman" w:hAnsi="Times New Roman" w:cs="Times New Roman"/>
          <w:sz w:val="24"/>
          <w:lang w:val="en-GB"/>
        </w:rPr>
        <w:t>, the facts averred by the applicant are disputed by the first respondent. I</w:t>
      </w:r>
      <w:r w:rsidR="00FC6B8D" w:rsidRPr="00167601">
        <w:rPr>
          <w:rFonts w:ascii="Times New Roman" w:hAnsi="Times New Roman" w:cs="Times New Roman"/>
          <w:sz w:val="24"/>
          <w:lang w:val="en-GB"/>
        </w:rPr>
        <w:t>t</w:t>
      </w:r>
      <w:r w:rsidRPr="00167601">
        <w:rPr>
          <w:rFonts w:ascii="Times New Roman" w:hAnsi="Times New Roman" w:cs="Times New Roman"/>
          <w:sz w:val="24"/>
          <w:lang w:val="en-GB"/>
        </w:rPr>
        <w:t xml:space="preserve"> cannot be said that the first respondent’s version consists of bald or </w:t>
      </w:r>
      <w:proofErr w:type="spellStart"/>
      <w:r w:rsidRPr="00167601">
        <w:rPr>
          <w:rFonts w:ascii="Times New Roman" w:hAnsi="Times New Roman" w:cs="Times New Roman"/>
          <w:sz w:val="24"/>
          <w:lang w:val="en-GB"/>
        </w:rPr>
        <w:t>uncreditworthy</w:t>
      </w:r>
      <w:proofErr w:type="spellEnd"/>
      <w:r w:rsidRPr="00167601">
        <w:rPr>
          <w:rFonts w:ascii="Times New Roman" w:hAnsi="Times New Roman" w:cs="Times New Roman"/>
          <w:sz w:val="24"/>
          <w:lang w:val="en-GB"/>
        </w:rPr>
        <w:t xml:space="preserve"> denials, raises fictitious disputes of fact, is palpably implausible, farfetched a</w:t>
      </w:r>
      <w:r w:rsidR="00FC6B8D" w:rsidRPr="00167601">
        <w:rPr>
          <w:rFonts w:ascii="Times New Roman" w:hAnsi="Times New Roman" w:cs="Times New Roman"/>
          <w:sz w:val="24"/>
          <w:lang w:val="en-GB"/>
        </w:rPr>
        <w:t xml:space="preserve">nd </w:t>
      </w:r>
      <w:r w:rsidRPr="00167601">
        <w:rPr>
          <w:rFonts w:ascii="Times New Roman" w:hAnsi="Times New Roman" w:cs="Times New Roman"/>
          <w:sz w:val="24"/>
          <w:lang w:val="en-GB"/>
        </w:rPr>
        <w:t>so clearly untenable that the court is justified in rejecting them merely on the papers.</w:t>
      </w:r>
      <w:r w:rsidR="00FC6B8D" w:rsidRPr="00167601">
        <w:rPr>
          <w:rFonts w:ascii="Times New Roman" w:hAnsi="Times New Roman" w:cs="Times New Roman"/>
          <w:sz w:val="24"/>
          <w:lang w:val="en-GB"/>
        </w:rPr>
        <w:t xml:space="preserve"> The first respondent’s version that the applicant was never in possession of the mine has not been controverted. </w:t>
      </w:r>
    </w:p>
    <w:p w14:paraId="70028DF7" w14:textId="5A8200E2" w:rsidR="006A47C4" w:rsidRPr="00167601" w:rsidRDefault="00FC6B8D" w:rsidP="00167601">
      <w:pPr>
        <w:pStyle w:val="ListParagraph"/>
        <w:numPr>
          <w:ilvl w:val="0"/>
          <w:numId w:val="5"/>
        </w:numPr>
        <w:spacing w:line="360" w:lineRule="auto"/>
        <w:jc w:val="both"/>
        <w:rPr>
          <w:rFonts w:ascii="Times New Roman" w:hAnsi="Times New Roman" w:cs="Times New Roman"/>
          <w:sz w:val="24"/>
          <w:szCs w:val="24"/>
        </w:rPr>
      </w:pPr>
      <w:r w:rsidRPr="00167601">
        <w:rPr>
          <w:rFonts w:ascii="Times New Roman" w:hAnsi="Times New Roman" w:cs="Times New Roman"/>
          <w:sz w:val="24"/>
          <w:szCs w:val="24"/>
        </w:rPr>
        <w:t>For completeness, I have to state that this</w:t>
      </w:r>
      <w:r w:rsidR="006A47C4" w:rsidRPr="00167601">
        <w:rPr>
          <w:rFonts w:ascii="Times New Roman" w:hAnsi="Times New Roman" w:cs="Times New Roman"/>
          <w:sz w:val="24"/>
          <w:szCs w:val="24"/>
        </w:rPr>
        <w:t xml:space="preserve"> case is distinguishable from </w:t>
      </w:r>
      <w:proofErr w:type="spellStart"/>
      <w:r w:rsidR="006A47C4" w:rsidRPr="00167601">
        <w:rPr>
          <w:rFonts w:ascii="Times New Roman" w:hAnsi="Times New Roman" w:cs="Times New Roman"/>
          <w:i/>
          <w:iCs/>
          <w:sz w:val="24"/>
          <w:szCs w:val="24"/>
        </w:rPr>
        <w:t>Moyo</w:t>
      </w:r>
      <w:proofErr w:type="spellEnd"/>
      <w:r w:rsidR="006A47C4" w:rsidRPr="00167601">
        <w:rPr>
          <w:rFonts w:ascii="Times New Roman" w:hAnsi="Times New Roman" w:cs="Times New Roman"/>
          <w:i/>
          <w:iCs/>
          <w:sz w:val="24"/>
          <w:szCs w:val="24"/>
        </w:rPr>
        <w:t xml:space="preserve"> v Blanket Mine (1983) Private Limited &amp; </w:t>
      </w:r>
      <w:proofErr w:type="spellStart"/>
      <w:r w:rsidR="006A47C4" w:rsidRPr="00167601">
        <w:rPr>
          <w:rFonts w:ascii="Times New Roman" w:hAnsi="Times New Roman" w:cs="Times New Roman"/>
          <w:i/>
          <w:iCs/>
          <w:sz w:val="24"/>
          <w:szCs w:val="24"/>
        </w:rPr>
        <w:t>Ors</w:t>
      </w:r>
      <w:proofErr w:type="spellEnd"/>
      <w:r w:rsidR="006A47C4" w:rsidRPr="00167601">
        <w:rPr>
          <w:rFonts w:ascii="Times New Roman" w:hAnsi="Times New Roman" w:cs="Times New Roman"/>
          <w:sz w:val="24"/>
          <w:szCs w:val="24"/>
        </w:rPr>
        <w:t xml:space="preserve"> SC 87/22 relied on Mr </w:t>
      </w:r>
      <w:proofErr w:type="spellStart"/>
      <w:r w:rsidR="006A47C4" w:rsidRPr="00167601">
        <w:rPr>
          <w:rFonts w:ascii="Times New Roman" w:hAnsi="Times New Roman" w:cs="Times New Roman"/>
          <w:i/>
          <w:iCs/>
          <w:sz w:val="24"/>
          <w:szCs w:val="24"/>
        </w:rPr>
        <w:t>Ndlovu</w:t>
      </w:r>
      <w:proofErr w:type="spellEnd"/>
      <w:r w:rsidR="006A47C4" w:rsidRPr="00167601">
        <w:rPr>
          <w:rFonts w:ascii="Times New Roman" w:hAnsi="Times New Roman" w:cs="Times New Roman"/>
          <w:sz w:val="24"/>
          <w:szCs w:val="24"/>
        </w:rPr>
        <w:t xml:space="preserve"> counsel for the applicant. </w:t>
      </w:r>
      <w:r w:rsidR="00604514" w:rsidRPr="00167601">
        <w:rPr>
          <w:rFonts w:ascii="Times New Roman" w:hAnsi="Times New Roman" w:cs="Times New Roman"/>
          <w:sz w:val="24"/>
          <w:szCs w:val="24"/>
        </w:rPr>
        <w:t xml:space="preserve">In </w:t>
      </w:r>
      <w:proofErr w:type="spellStart"/>
      <w:r w:rsidR="00604514" w:rsidRPr="00167601">
        <w:rPr>
          <w:rFonts w:ascii="Times New Roman" w:hAnsi="Times New Roman" w:cs="Times New Roman"/>
          <w:i/>
          <w:iCs/>
          <w:sz w:val="24"/>
          <w:szCs w:val="24"/>
        </w:rPr>
        <w:t>Moyo</w:t>
      </w:r>
      <w:proofErr w:type="spellEnd"/>
      <w:r w:rsidR="00604514" w:rsidRPr="00167601">
        <w:rPr>
          <w:rFonts w:ascii="Times New Roman" w:hAnsi="Times New Roman" w:cs="Times New Roman"/>
          <w:sz w:val="24"/>
          <w:szCs w:val="24"/>
        </w:rPr>
        <w:t xml:space="preserve"> the court said: </w:t>
      </w:r>
    </w:p>
    <w:p w14:paraId="7007572F" w14:textId="3EC82F5C" w:rsidR="00604514" w:rsidRPr="00167601" w:rsidRDefault="00604514" w:rsidP="00167601">
      <w:pPr>
        <w:spacing w:before="0" w:beforeAutospacing="0" w:after="240" w:afterAutospacing="0" w:line="240" w:lineRule="auto"/>
        <w:ind w:left="1440"/>
        <w:jc w:val="both"/>
        <w:rPr>
          <w:rFonts w:cs="Times New Roman"/>
          <w:sz w:val="22"/>
          <w:szCs w:val="24"/>
        </w:rPr>
      </w:pPr>
      <w:r w:rsidRPr="00167601">
        <w:rPr>
          <w:rFonts w:cs="Times New Roman"/>
          <w:i/>
          <w:sz w:val="22"/>
          <w:szCs w:val="24"/>
        </w:rPr>
        <w:t xml:space="preserve">“In </w:t>
      </w:r>
      <w:proofErr w:type="spellStart"/>
      <w:r w:rsidRPr="00167601">
        <w:rPr>
          <w:rFonts w:cs="Times New Roman"/>
          <w:i/>
          <w:sz w:val="22"/>
          <w:szCs w:val="24"/>
        </w:rPr>
        <w:t>casu</w:t>
      </w:r>
      <w:proofErr w:type="spellEnd"/>
      <w:r w:rsidRPr="00167601">
        <w:rPr>
          <w:rFonts w:cs="Times New Roman"/>
          <w:i/>
          <w:sz w:val="22"/>
          <w:szCs w:val="24"/>
        </w:rPr>
        <w:t>,</w:t>
      </w:r>
      <w:r w:rsidRPr="00167601">
        <w:rPr>
          <w:rFonts w:cs="Times New Roman"/>
          <w:sz w:val="22"/>
          <w:szCs w:val="24"/>
        </w:rPr>
        <w:t xml:space="preserve"> it is common cause that the first respondent had physically occupied the mine shortly before the dispute arose. Further, despite the fact that it had ceased physical occupation for the reasons already stated, it retained the intention to resume such occupation and benefit from the mine. The appellants took advantage of this temporary cessation of mining activities by the first respondent, to itself take possession of the mine in issue. Significantly the appellants have not disputed the fact that the first respondent fully intended to come back and resume operations on the mining claim once the results of the valuation were received.”</w:t>
      </w:r>
    </w:p>
    <w:p w14:paraId="6DB3DAAE" w14:textId="77777777" w:rsidR="00551AEF" w:rsidRPr="00167601" w:rsidRDefault="00604514"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szCs w:val="24"/>
        </w:rPr>
        <w:t xml:space="preserve">In this case the applicant did not physically occupy the mine. He visited the mine on some </w:t>
      </w:r>
      <w:r w:rsidR="00915D85" w:rsidRPr="00167601">
        <w:rPr>
          <w:rFonts w:ascii="Times New Roman" w:hAnsi="Times New Roman" w:cs="Times New Roman"/>
          <w:sz w:val="24"/>
          <w:szCs w:val="24"/>
        </w:rPr>
        <w:t>occasions;</w:t>
      </w:r>
      <w:r w:rsidRPr="00167601">
        <w:rPr>
          <w:rFonts w:ascii="Times New Roman" w:hAnsi="Times New Roman" w:cs="Times New Roman"/>
          <w:sz w:val="24"/>
          <w:szCs w:val="24"/>
        </w:rPr>
        <w:t xml:space="preserve"> </w:t>
      </w:r>
      <w:r w:rsidR="00915D85" w:rsidRPr="00167601">
        <w:rPr>
          <w:rFonts w:ascii="Times New Roman" w:hAnsi="Times New Roman" w:cs="Times New Roman"/>
          <w:sz w:val="24"/>
          <w:szCs w:val="24"/>
        </w:rPr>
        <w:t>however,</w:t>
      </w:r>
      <w:r w:rsidRPr="00167601">
        <w:rPr>
          <w:rFonts w:ascii="Times New Roman" w:hAnsi="Times New Roman" w:cs="Times New Roman"/>
          <w:sz w:val="24"/>
          <w:szCs w:val="24"/>
        </w:rPr>
        <w:t xml:space="preserve"> those visits were met with resistance from the first respondent. </w:t>
      </w:r>
      <w:r w:rsidR="00B96D9E" w:rsidRPr="00167601">
        <w:rPr>
          <w:rFonts w:ascii="Times New Roman" w:hAnsi="Times New Roman" w:cs="Times New Roman"/>
          <w:sz w:val="24"/>
          <w:szCs w:val="24"/>
        </w:rPr>
        <w:t xml:space="preserve">The law requires that the occupation must be peaceful and undisturbed. In </w:t>
      </w:r>
      <w:r w:rsidR="00B96D9E" w:rsidRPr="00167601">
        <w:rPr>
          <w:rFonts w:ascii="Times New Roman" w:hAnsi="Times New Roman" w:cs="Times New Roman"/>
          <w:sz w:val="24"/>
          <w:szCs w:val="24"/>
        </w:rPr>
        <w:lastRenderedPageBreak/>
        <w:t xml:space="preserve">this case those </w:t>
      </w:r>
      <w:r w:rsidR="008549D2" w:rsidRPr="00167601">
        <w:rPr>
          <w:rFonts w:ascii="Times New Roman" w:hAnsi="Times New Roman" w:cs="Times New Roman"/>
          <w:sz w:val="24"/>
          <w:szCs w:val="24"/>
        </w:rPr>
        <w:t>few visits admitted by the first respondent could not be said to have been peaceful and undisturbed.</w:t>
      </w:r>
      <w:r w:rsidR="00FC6B8D" w:rsidRPr="00167601">
        <w:rPr>
          <w:rFonts w:ascii="Times New Roman" w:hAnsi="Times New Roman" w:cs="Times New Roman"/>
          <w:sz w:val="24"/>
          <w:szCs w:val="24"/>
        </w:rPr>
        <w:t xml:space="preserve"> In addition, those visits could not be said to show that the applicant occupied the mine. He did not. </w:t>
      </w:r>
      <w:r w:rsidR="008549D2" w:rsidRPr="00167601">
        <w:rPr>
          <w:rFonts w:ascii="Times New Roman" w:hAnsi="Times New Roman" w:cs="Times New Roman"/>
          <w:sz w:val="24"/>
          <w:szCs w:val="24"/>
        </w:rPr>
        <w:t xml:space="preserve"> </w:t>
      </w:r>
      <w:r w:rsidR="00FC6B8D" w:rsidRPr="00167601">
        <w:rPr>
          <w:rFonts w:ascii="Times New Roman" w:hAnsi="Times New Roman" w:cs="Times New Roman"/>
          <w:sz w:val="24"/>
          <w:szCs w:val="24"/>
        </w:rPr>
        <w:t xml:space="preserve">His visits to the mine faced so much </w:t>
      </w:r>
      <w:r w:rsidR="008549D2" w:rsidRPr="00167601">
        <w:rPr>
          <w:rFonts w:ascii="Times New Roman" w:hAnsi="Times New Roman" w:cs="Times New Roman"/>
          <w:sz w:val="24"/>
          <w:szCs w:val="24"/>
        </w:rPr>
        <w:t xml:space="preserve">resistance and </w:t>
      </w:r>
      <w:r w:rsidR="003F2C10" w:rsidRPr="00167601">
        <w:rPr>
          <w:rFonts w:ascii="Times New Roman" w:hAnsi="Times New Roman" w:cs="Times New Roman"/>
          <w:sz w:val="24"/>
          <w:szCs w:val="24"/>
        </w:rPr>
        <w:t xml:space="preserve">he </w:t>
      </w:r>
      <w:r w:rsidR="008549D2" w:rsidRPr="00167601">
        <w:rPr>
          <w:rFonts w:ascii="Times New Roman" w:hAnsi="Times New Roman" w:cs="Times New Roman"/>
          <w:sz w:val="24"/>
          <w:szCs w:val="24"/>
        </w:rPr>
        <w:t xml:space="preserve">was requested to leave the mine. </w:t>
      </w:r>
      <w:r w:rsidR="00FC6B8D" w:rsidRPr="00167601">
        <w:rPr>
          <w:rFonts w:ascii="Times New Roman" w:hAnsi="Times New Roman" w:cs="Times New Roman"/>
          <w:sz w:val="24"/>
          <w:szCs w:val="24"/>
        </w:rPr>
        <w:t xml:space="preserve">On the facts of this case, it </w:t>
      </w:r>
      <w:r w:rsidR="008549D2" w:rsidRPr="00167601">
        <w:rPr>
          <w:rFonts w:ascii="Times New Roman" w:hAnsi="Times New Roman" w:cs="Times New Roman"/>
          <w:sz w:val="24"/>
          <w:szCs w:val="24"/>
        </w:rPr>
        <w:t xml:space="preserve">cannot be </w:t>
      </w:r>
      <w:r w:rsidR="00572D6C" w:rsidRPr="00167601">
        <w:rPr>
          <w:rFonts w:ascii="Times New Roman" w:hAnsi="Times New Roman" w:cs="Times New Roman"/>
          <w:sz w:val="24"/>
          <w:szCs w:val="24"/>
        </w:rPr>
        <w:t>said he was ever in occupation of the mine</w:t>
      </w:r>
      <w:r w:rsidR="00FC6B8D" w:rsidRPr="00167601">
        <w:rPr>
          <w:rFonts w:ascii="Times New Roman" w:hAnsi="Times New Roman" w:cs="Times New Roman"/>
          <w:sz w:val="24"/>
          <w:szCs w:val="24"/>
        </w:rPr>
        <w:t xml:space="preserve">, let alone peaceful and undisturbed occupation. </w:t>
      </w:r>
    </w:p>
    <w:p w14:paraId="10049E5C" w14:textId="77777777" w:rsidR="00551AEF" w:rsidRPr="00167601" w:rsidRDefault="00DB105C"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szCs w:val="24"/>
        </w:rPr>
        <w:t xml:space="preserve">The applicant </w:t>
      </w:r>
      <w:r w:rsidR="00EA08AA" w:rsidRPr="00167601">
        <w:rPr>
          <w:rFonts w:ascii="Times New Roman" w:hAnsi="Times New Roman" w:cs="Times New Roman"/>
          <w:sz w:val="24"/>
          <w:szCs w:val="24"/>
        </w:rPr>
        <w:t xml:space="preserve">has not discharged the </w:t>
      </w:r>
      <w:r w:rsidR="00EA08AA" w:rsidRPr="00167601">
        <w:rPr>
          <w:rFonts w:ascii="Times New Roman" w:hAnsi="Times New Roman" w:cs="Times New Roman"/>
          <w:i/>
          <w:iCs/>
          <w:sz w:val="24"/>
          <w:szCs w:val="24"/>
        </w:rPr>
        <w:t>onus</w:t>
      </w:r>
      <w:r w:rsidR="00EA08AA" w:rsidRPr="00167601">
        <w:rPr>
          <w:rFonts w:ascii="Times New Roman" w:hAnsi="Times New Roman" w:cs="Times New Roman"/>
          <w:sz w:val="24"/>
          <w:szCs w:val="24"/>
        </w:rPr>
        <w:t xml:space="preserve"> on a balance of probabilities that he was in</w:t>
      </w:r>
      <w:r w:rsidRPr="00167601">
        <w:rPr>
          <w:rFonts w:ascii="Times New Roman" w:hAnsi="Times New Roman" w:cs="Times New Roman"/>
          <w:sz w:val="24"/>
          <w:szCs w:val="24"/>
        </w:rPr>
        <w:t xml:space="preserve"> peaceful and undisturbed possession of the </w:t>
      </w:r>
      <w:r w:rsidR="00EA08AA" w:rsidRPr="00167601">
        <w:rPr>
          <w:rFonts w:ascii="Times New Roman" w:hAnsi="Times New Roman" w:cs="Times New Roman"/>
          <w:sz w:val="24"/>
          <w:szCs w:val="24"/>
        </w:rPr>
        <w:t xml:space="preserve">mine. </w:t>
      </w:r>
      <w:r w:rsidR="00427247" w:rsidRPr="00167601">
        <w:rPr>
          <w:rFonts w:ascii="Times New Roman" w:hAnsi="Times New Roman" w:cs="Times New Roman"/>
          <w:sz w:val="24"/>
          <w:szCs w:val="24"/>
        </w:rPr>
        <w:t xml:space="preserve">In other words, he </w:t>
      </w:r>
      <w:r w:rsidR="00F50859" w:rsidRPr="00167601">
        <w:rPr>
          <w:rFonts w:ascii="Times New Roman" w:hAnsi="Times New Roman" w:cs="Times New Roman"/>
          <w:sz w:val="24"/>
          <w:szCs w:val="24"/>
        </w:rPr>
        <w:t xml:space="preserve">has </w:t>
      </w:r>
      <w:r w:rsidR="00A46D04" w:rsidRPr="00167601">
        <w:rPr>
          <w:rFonts w:ascii="Times New Roman" w:hAnsi="Times New Roman" w:cs="Times New Roman"/>
          <w:sz w:val="24"/>
          <w:szCs w:val="24"/>
        </w:rPr>
        <w:t xml:space="preserve">not satisfied the court that that he is entitled </w:t>
      </w:r>
      <w:r w:rsidR="009E4EA8" w:rsidRPr="00167601">
        <w:rPr>
          <w:rFonts w:ascii="Times New Roman" w:hAnsi="Times New Roman" w:cs="Times New Roman"/>
          <w:sz w:val="24"/>
          <w:szCs w:val="24"/>
        </w:rPr>
        <w:t xml:space="preserve">to succeed on his claim. </w:t>
      </w:r>
      <w:r w:rsidR="00023937" w:rsidRPr="00167601">
        <w:rPr>
          <w:rFonts w:ascii="Times New Roman" w:hAnsi="Times New Roman" w:cs="Times New Roman"/>
          <w:sz w:val="24"/>
          <w:szCs w:val="24"/>
        </w:rPr>
        <w:t xml:space="preserve">See </w:t>
      </w:r>
      <w:r w:rsidR="00023937" w:rsidRPr="00167601">
        <w:rPr>
          <w:rFonts w:ascii="Times New Roman" w:hAnsi="Times New Roman" w:cs="Times New Roman"/>
          <w:i/>
          <w:iCs/>
          <w:sz w:val="24"/>
          <w:szCs w:val="24"/>
        </w:rPr>
        <w:t xml:space="preserve">Pillay v </w:t>
      </w:r>
      <w:proofErr w:type="spellStart"/>
      <w:r w:rsidR="00023937" w:rsidRPr="00167601">
        <w:rPr>
          <w:rFonts w:ascii="Times New Roman" w:hAnsi="Times New Roman" w:cs="Times New Roman"/>
          <w:i/>
          <w:iCs/>
          <w:sz w:val="24"/>
          <w:szCs w:val="24"/>
        </w:rPr>
        <w:t>Kri</w:t>
      </w:r>
      <w:r w:rsidR="00813943" w:rsidRPr="00167601">
        <w:rPr>
          <w:rFonts w:ascii="Times New Roman" w:hAnsi="Times New Roman" w:cs="Times New Roman"/>
          <w:i/>
          <w:iCs/>
          <w:sz w:val="24"/>
          <w:szCs w:val="24"/>
        </w:rPr>
        <w:t>shma</w:t>
      </w:r>
      <w:proofErr w:type="spellEnd"/>
      <w:r w:rsidR="00813943" w:rsidRPr="00167601">
        <w:rPr>
          <w:rFonts w:ascii="Times New Roman" w:hAnsi="Times New Roman" w:cs="Times New Roman"/>
          <w:i/>
          <w:iCs/>
          <w:sz w:val="24"/>
          <w:szCs w:val="24"/>
        </w:rPr>
        <w:t xml:space="preserve"> 1</w:t>
      </w:r>
      <w:r w:rsidR="00813943" w:rsidRPr="00167601">
        <w:rPr>
          <w:rFonts w:ascii="Times New Roman" w:hAnsi="Times New Roman" w:cs="Times New Roman"/>
          <w:sz w:val="24"/>
          <w:szCs w:val="24"/>
        </w:rPr>
        <w:t xml:space="preserve">946 AD 946 at 952-3. </w:t>
      </w:r>
      <w:r w:rsidR="005E5DA5" w:rsidRPr="00167601">
        <w:rPr>
          <w:rFonts w:ascii="Times New Roman" w:hAnsi="Times New Roman" w:cs="Times New Roman"/>
          <w:sz w:val="24"/>
          <w:szCs w:val="24"/>
        </w:rPr>
        <w:t xml:space="preserve">He </w:t>
      </w:r>
      <w:r w:rsidR="00DD7D0D" w:rsidRPr="00167601">
        <w:rPr>
          <w:rFonts w:ascii="Times New Roman" w:hAnsi="Times New Roman" w:cs="Times New Roman"/>
          <w:sz w:val="24"/>
          <w:szCs w:val="24"/>
        </w:rPr>
        <w:t xml:space="preserve">failed to establish the necessary requirement for </w:t>
      </w:r>
      <w:r w:rsidR="008959B6" w:rsidRPr="00167601">
        <w:rPr>
          <w:rFonts w:ascii="Times New Roman" w:hAnsi="Times New Roman" w:cs="Times New Roman"/>
          <w:sz w:val="24"/>
          <w:szCs w:val="24"/>
        </w:rPr>
        <w:t xml:space="preserve">a </w:t>
      </w:r>
      <w:r w:rsidR="00DD7D0D" w:rsidRPr="00167601">
        <w:rPr>
          <w:rFonts w:ascii="Times New Roman" w:hAnsi="Times New Roman" w:cs="Times New Roman"/>
          <w:sz w:val="24"/>
          <w:szCs w:val="24"/>
        </w:rPr>
        <w:t>spoliation</w:t>
      </w:r>
      <w:r w:rsidR="008959B6" w:rsidRPr="00167601">
        <w:rPr>
          <w:rFonts w:ascii="Times New Roman" w:hAnsi="Times New Roman" w:cs="Times New Roman"/>
          <w:sz w:val="24"/>
          <w:szCs w:val="24"/>
        </w:rPr>
        <w:t xml:space="preserve"> order; that he was in peaceful and </w:t>
      </w:r>
      <w:r w:rsidR="00D974DB" w:rsidRPr="00167601">
        <w:rPr>
          <w:rFonts w:ascii="Times New Roman" w:hAnsi="Times New Roman" w:cs="Times New Roman"/>
          <w:sz w:val="24"/>
          <w:szCs w:val="24"/>
        </w:rPr>
        <w:t>undisturbed</w:t>
      </w:r>
      <w:r w:rsidR="008959B6" w:rsidRPr="00167601">
        <w:rPr>
          <w:rFonts w:ascii="Times New Roman" w:hAnsi="Times New Roman" w:cs="Times New Roman"/>
          <w:sz w:val="24"/>
          <w:szCs w:val="24"/>
        </w:rPr>
        <w:t xml:space="preserve"> </w:t>
      </w:r>
      <w:r w:rsidR="00D974DB" w:rsidRPr="00167601">
        <w:rPr>
          <w:rFonts w:ascii="Times New Roman" w:hAnsi="Times New Roman" w:cs="Times New Roman"/>
          <w:sz w:val="24"/>
          <w:szCs w:val="24"/>
        </w:rPr>
        <w:t xml:space="preserve">possession of the mine. </w:t>
      </w:r>
      <w:r w:rsidR="00B87747" w:rsidRPr="00167601">
        <w:rPr>
          <w:rFonts w:ascii="Times New Roman" w:hAnsi="Times New Roman" w:cs="Times New Roman"/>
          <w:sz w:val="24"/>
          <w:szCs w:val="24"/>
        </w:rPr>
        <w:t xml:space="preserve">In the circumstances, this application </w:t>
      </w:r>
      <w:r w:rsidR="00A32B9B" w:rsidRPr="00167601">
        <w:rPr>
          <w:rFonts w:ascii="Times New Roman" w:hAnsi="Times New Roman" w:cs="Times New Roman"/>
          <w:sz w:val="24"/>
          <w:szCs w:val="24"/>
        </w:rPr>
        <w:t xml:space="preserve">is ill-conceived and must fail.  </w:t>
      </w:r>
    </w:p>
    <w:p w14:paraId="68B1FAE6" w14:textId="1C3BFA0E" w:rsidR="00D5586D" w:rsidRPr="00167601" w:rsidRDefault="00647B2C" w:rsidP="00167601">
      <w:pPr>
        <w:pStyle w:val="ListParagraph"/>
        <w:numPr>
          <w:ilvl w:val="0"/>
          <w:numId w:val="5"/>
        </w:numPr>
        <w:spacing w:after="0" w:line="360" w:lineRule="auto"/>
        <w:jc w:val="both"/>
        <w:rPr>
          <w:rFonts w:ascii="Times New Roman" w:hAnsi="Times New Roman" w:cs="Times New Roman"/>
          <w:sz w:val="24"/>
          <w:szCs w:val="24"/>
        </w:rPr>
      </w:pPr>
      <w:r w:rsidRPr="00167601">
        <w:rPr>
          <w:rFonts w:ascii="Times New Roman" w:hAnsi="Times New Roman" w:cs="Times New Roman"/>
          <w:sz w:val="24"/>
          <w:szCs w:val="24"/>
        </w:rPr>
        <w:t xml:space="preserve">There remains to be considered the question of costs. No good grounds exist for a departure from the general rule that costs follow the event. The </w:t>
      </w:r>
      <w:r w:rsidR="00A57CE7" w:rsidRPr="00167601">
        <w:rPr>
          <w:rFonts w:ascii="Times New Roman" w:hAnsi="Times New Roman" w:cs="Times New Roman"/>
          <w:sz w:val="24"/>
          <w:szCs w:val="24"/>
        </w:rPr>
        <w:t xml:space="preserve">first </w:t>
      </w:r>
      <w:r w:rsidRPr="00167601">
        <w:rPr>
          <w:rFonts w:ascii="Times New Roman" w:hAnsi="Times New Roman" w:cs="Times New Roman"/>
          <w:sz w:val="24"/>
          <w:szCs w:val="24"/>
        </w:rPr>
        <w:t>respondent is clearly entitled to h</w:t>
      </w:r>
      <w:r w:rsidR="00A57CE7" w:rsidRPr="00167601">
        <w:rPr>
          <w:rFonts w:ascii="Times New Roman" w:hAnsi="Times New Roman" w:cs="Times New Roman"/>
          <w:sz w:val="24"/>
          <w:szCs w:val="24"/>
        </w:rPr>
        <w:t>er</w:t>
      </w:r>
      <w:r w:rsidRPr="00167601">
        <w:rPr>
          <w:rFonts w:ascii="Times New Roman" w:hAnsi="Times New Roman" w:cs="Times New Roman"/>
          <w:sz w:val="24"/>
          <w:szCs w:val="24"/>
        </w:rPr>
        <w:t xml:space="preserve"> costs. </w:t>
      </w:r>
    </w:p>
    <w:p w14:paraId="5ED9AD0C" w14:textId="42E0379E" w:rsidR="002C0A61" w:rsidRDefault="00167601" w:rsidP="00D12C9C">
      <w:pPr>
        <w:spacing w:before="0" w:beforeAutospacing="0" w:after="0" w:afterAutospacing="0"/>
        <w:jc w:val="both"/>
        <w:rPr>
          <w:rFonts w:cs="Times New Roman"/>
          <w:szCs w:val="24"/>
        </w:rPr>
      </w:pPr>
      <w:r>
        <w:rPr>
          <w:rFonts w:cs="Times New Roman"/>
          <w:szCs w:val="24"/>
        </w:rPr>
        <w:tab/>
      </w:r>
      <w:r w:rsidR="002C0A61">
        <w:rPr>
          <w:rFonts w:cs="Times New Roman"/>
          <w:szCs w:val="24"/>
        </w:rPr>
        <w:t xml:space="preserve">In the circumstances, this application is ill-conceived and has no merit. It is accordingly dismissed with costs. </w:t>
      </w:r>
    </w:p>
    <w:p w14:paraId="41529AD3" w14:textId="77777777" w:rsidR="00192B64" w:rsidRDefault="00192B64" w:rsidP="00D12C9C">
      <w:pPr>
        <w:spacing w:before="0" w:beforeAutospacing="0" w:after="0" w:afterAutospacing="0"/>
        <w:jc w:val="both"/>
        <w:rPr>
          <w:rFonts w:cs="Times New Roman"/>
          <w:szCs w:val="24"/>
        </w:rPr>
      </w:pPr>
    </w:p>
    <w:p w14:paraId="3F80AFBA" w14:textId="77777777" w:rsidR="00E0506E" w:rsidRDefault="00E0506E" w:rsidP="00D12C9C">
      <w:pPr>
        <w:spacing w:before="0" w:beforeAutospacing="0" w:after="0" w:afterAutospacing="0"/>
        <w:jc w:val="both"/>
        <w:rPr>
          <w:rFonts w:cs="Times New Roman"/>
          <w:szCs w:val="24"/>
        </w:rPr>
      </w:pPr>
    </w:p>
    <w:p w14:paraId="42111983" w14:textId="511DC9BB" w:rsidR="00192B64" w:rsidRDefault="00E0506E" w:rsidP="00E0506E">
      <w:pPr>
        <w:spacing w:before="0" w:beforeAutospacing="0" w:after="0" w:afterAutospacing="0"/>
        <w:rPr>
          <w:rFonts w:cs="Times New Roman"/>
          <w:szCs w:val="24"/>
        </w:rPr>
      </w:pPr>
      <w:r w:rsidRPr="00E0506E">
        <w:rPr>
          <w:rFonts w:cs="Times New Roman"/>
          <w:b/>
          <w:smallCaps/>
          <w:szCs w:val="24"/>
        </w:rPr>
        <w:t>Dube Banda J</w:t>
      </w:r>
      <w:r>
        <w:rPr>
          <w:rFonts w:cs="Times New Roman"/>
          <w:szCs w:val="24"/>
        </w:rPr>
        <w:t>: ………………………………………………</w:t>
      </w:r>
    </w:p>
    <w:p w14:paraId="4456053B" w14:textId="77777777" w:rsidR="00A35C3C" w:rsidRDefault="006C582C" w:rsidP="00D12C9C">
      <w:pPr>
        <w:spacing w:before="0" w:beforeAutospacing="0" w:after="0" w:afterAutospacing="0" w:line="240" w:lineRule="auto"/>
        <w:jc w:val="both"/>
        <w:rPr>
          <w:rFonts w:cs="Times New Roman"/>
          <w:szCs w:val="24"/>
          <w:lang w:val="en-ZW"/>
        </w:rPr>
      </w:pPr>
      <w:proofErr w:type="spellStart"/>
      <w:r w:rsidRPr="006C582C">
        <w:rPr>
          <w:rFonts w:cs="Times New Roman"/>
          <w:i/>
          <w:iCs/>
          <w:szCs w:val="24"/>
          <w:lang w:val="en-ZW"/>
        </w:rPr>
        <w:t>Chitsa</w:t>
      </w:r>
      <w:proofErr w:type="spellEnd"/>
      <w:r w:rsidRPr="006C582C">
        <w:rPr>
          <w:rFonts w:cs="Times New Roman"/>
          <w:i/>
          <w:iCs/>
          <w:szCs w:val="24"/>
          <w:lang w:val="en-ZW"/>
        </w:rPr>
        <w:t xml:space="preserve"> &amp; </w:t>
      </w:r>
      <w:proofErr w:type="spellStart"/>
      <w:r w:rsidRPr="006C582C">
        <w:rPr>
          <w:rFonts w:cs="Times New Roman"/>
          <w:i/>
          <w:iCs/>
          <w:szCs w:val="24"/>
          <w:lang w:val="en-ZW"/>
        </w:rPr>
        <w:t>Masvaya</w:t>
      </w:r>
      <w:proofErr w:type="spellEnd"/>
      <w:r w:rsidRPr="006C582C">
        <w:rPr>
          <w:rFonts w:cs="Times New Roman"/>
          <w:i/>
          <w:iCs/>
          <w:szCs w:val="24"/>
          <w:lang w:val="en-ZW"/>
        </w:rPr>
        <w:t xml:space="preserve"> Law Chambers</w:t>
      </w:r>
      <w:r>
        <w:rPr>
          <w:rFonts w:cs="Times New Roman"/>
          <w:szCs w:val="24"/>
          <w:lang w:val="en-ZW"/>
        </w:rPr>
        <w:t>, a</w:t>
      </w:r>
      <w:r w:rsidR="00192B64" w:rsidRPr="00192B64">
        <w:rPr>
          <w:rFonts w:cs="Times New Roman"/>
          <w:szCs w:val="24"/>
          <w:lang w:val="en-ZW"/>
        </w:rPr>
        <w:t xml:space="preserve">pplicant's </w:t>
      </w:r>
      <w:r>
        <w:rPr>
          <w:rFonts w:cs="Times New Roman"/>
          <w:szCs w:val="24"/>
          <w:lang w:val="en-ZW"/>
        </w:rPr>
        <w:t>l</w:t>
      </w:r>
      <w:r w:rsidR="00192B64" w:rsidRPr="00192B64">
        <w:rPr>
          <w:rFonts w:cs="Times New Roman"/>
          <w:szCs w:val="24"/>
          <w:lang w:val="en-ZW"/>
        </w:rPr>
        <w:t xml:space="preserve">egal </w:t>
      </w:r>
      <w:r>
        <w:rPr>
          <w:rFonts w:cs="Times New Roman"/>
          <w:szCs w:val="24"/>
          <w:lang w:val="en-ZW"/>
        </w:rPr>
        <w:t>p</w:t>
      </w:r>
      <w:r w:rsidR="00192B64" w:rsidRPr="00192B64">
        <w:rPr>
          <w:rFonts w:cs="Times New Roman"/>
          <w:szCs w:val="24"/>
          <w:lang w:val="en-ZW"/>
        </w:rPr>
        <w:t>racti</w:t>
      </w:r>
      <w:r>
        <w:rPr>
          <w:rFonts w:cs="Times New Roman"/>
          <w:szCs w:val="24"/>
          <w:lang w:val="en-ZW"/>
        </w:rPr>
        <w:t>ti</w:t>
      </w:r>
      <w:r w:rsidR="00192B64" w:rsidRPr="00192B64">
        <w:rPr>
          <w:rFonts w:cs="Times New Roman"/>
          <w:szCs w:val="24"/>
          <w:lang w:val="en-ZW"/>
        </w:rPr>
        <w:t>oners</w:t>
      </w:r>
    </w:p>
    <w:p w14:paraId="6AB8A7C8" w14:textId="2A34BD7C" w:rsidR="00A30374" w:rsidRPr="00192B64" w:rsidRDefault="00A30374" w:rsidP="00D12C9C">
      <w:pPr>
        <w:spacing w:before="0" w:beforeAutospacing="0" w:after="0" w:afterAutospacing="0" w:line="240" w:lineRule="auto"/>
        <w:jc w:val="both"/>
        <w:rPr>
          <w:rFonts w:cs="Times New Roman"/>
          <w:szCs w:val="24"/>
          <w:lang w:val="en-ZW"/>
        </w:rPr>
      </w:pPr>
      <w:r w:rsidRPr="00A30374">
        <w:rPr>
          <w:rFonts w:cs="Times New Roman"/>
          <w:i/>
          <w:iCs/>
          <w:szCs w:val="24"/>
          <w:lang w:val="en-ZW"/>
        </w:rPr>
        <w:t>Gumbo and Associates</w:t>
      </w:r>
      <w:r>
        <w:rPr>
          <w:rFonts w:cs="Times New Roman"/>
          <w:szCs w:val="24"/>
          <w:lang w:val="en-ZW"/>
        </w:rPr>
        <w:t xml:space="preserve">, </w:t>
      </w:r>
      <w:r w:rsidRPr="00A30374">
        <w:rPr>
          <w:rFonts w:cs="Times New Roman"/>
          <w:szCs w:val="24"/>
          <w:lang w:val="en-ZW"/>
        </w:rPr>
        <w:t xml:space="preserve">1st </w:t>
      </w:r>
      <w:r>
        <w:rPr>
          <w:rFonts w:cs="Times New Roman"/>
          <w:szCs w:val="24"/>
          <w:lang w:val="en-ZW"/>
        </w:rPr>
        <w:t>r</w:t>
      </w:r>
      <w:r w:rsidRPr="00A30374">
        <w:rPr>
          <w:rFonts w:cs="Times New Roman"/>
          <w:szCs w:val="24"/>
          <w:lang w:val="en-ZW"/>
        </w:rPr>
        <w:t>espondent</w:t>
      </w:r>
      <w:r>
        <w:rPr>
          <w:rFonts w:cs="Times New Roman"/>
          <w:szCs w:val="24"/>
          <w:lang w:val="en-ZW"/>
        </w:rPr>
        <w:t>’</w:t>
      </w:r>
      <w:r w:rsidRPr="00A30374">
        <w:rPr>
          <w:rFonts w:cs="Times New Roman"/>
          <w:szCs w:val="24"/>
          <w:lang w:val="en-ZW"/>
        </w:rPr>
        <w:t xml:space="preserve">s </w:t>
      </w:r>
      <w:r>
        <w:rPr>
          <w:rFonts w:cs="Times New Roman"/>
          <w:szCs w:val="24"/>
          <w:lang w:val="en-ZW"/>
        </w:rPr>
        <w:t>l</w:t>
      </w:r>
      <w:r w:rsidRPr="00A30374">
        <w:rPr>
          <w:rFonts w:cs="Times New Roman"/>
          <w:szCs w:val="24"/>
          <w:lang w:val="en-ZW"/>
        </w:rPr>
        <w:t xml:space="preserve">egal </w:t>
      </w:r>
      <w:r>
        <w:rPr>
          <w:rFonts w:cs="Times New Roman"/>
          <w:szCs w:val="24"/>
          <w:lang w:val="en-ZW"/>
        </w:rPr>
        <w:t>p</w:t>
      </w:r>
      <w:r w:rsidRPr="00A30374">
        <w:rPr>
          <w:rFonts w:cs="Times New Roman"/>
          <w:szCs w:val="24"/>
          <w:lang w:val="en-ZW"/>
        </w:rPr>
        <w:t>racti</w:t>
      </w:r>
      <w:r>
        <w:rPr>
          <w:rFonts w:cs="Times New Roman"/>
          <w:szCs w:val="24"/>
          <w:lang w:val="en-ZW"/>
        </w:rPr>
        <w:t>ti</w:t>
      </w:r>
      <w:r w:rsidRPr="00A30374">
        <w:rPr>
          <w:rFonts w:cs="Times New Roman"/>
          <w:szCs w:val="24"/>
          <w:lang w:val="en-ZW"/>
        </w:rPr>
        <w:t>oners</w:t>
      </w:r>
    </w:p>
    <w:sectPr w:rsidR="00A30374" w:rsidRPr="00192B64">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E8535D" w14:textId="77777777" w:rsidR="006E7758" w:rsidRDefault="006E7758" w:rsidP="00D12C9C">
      <w:pPr>
        <w:spacing w:before="0" w:after="0" w:line="240" w:lineRule="auto"/>
      </w:pPr>
      <w:r>
        <w:separator/>
      </w:r>
    </w:p>
  </w:endnote>
  <w:endnote w:type="continuationSeparator" w:id="0">
    <w:p w14:paraId="4237FDDE" w14:textId="77777777" w:rsidR="006E7758" w:rsidRDefault="006E7758" w:rsidP="00D12C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A246D7" w14:textId="77777777" w:rsidR="006E7758" w:rsidRDefault="006E7758" w:rsidP="00D12C9C">
      <w:pPr>
        <w:spacing w:before="0" w:after="0" w:line="240" w:lineRule="auto"/>
      </w:pPr>
      <w:r>
        <w:separator/>
      </w:r>
    </w:p>
  </w:footnote>
  <w:footnote w:type="continuationSeparator" w:id="0">
    <w:p w14:paraId="1513DC48" w14:textId="77777777" w:rsidR="006E7758" w:rsidRDefault="006E7758" w:rsidP="00D12C9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6239901"/>
      <w:docPartObj>
        <w:docPartGallery w:val="Page Numbers (Top of Page)"/>
        <w:docPartUnique/>
      </w:docPartObj>
    </w:sdtPr>
    <w:sdtEndPr>
      <w:rPr>
        <w:noProof/>
      </w:rPr>
    </w:sdtEndPr>
    <w:sdtContent>
      <w:p w14:paraId="5D937713" w14:textId="77777777" w:rsidR="005F71B9" w:rsidRDefault="00D12C9C" w:rsidP="00D12C9C">
        <w:pPr>
          <w:pStyle w:val="NoSpacing"/>
          <w:jc w:val="right"/>
          <w:rPr>
            <w:rFonts w:asciiTheme="minorHAnsi" w:hAnsiTheme="minorHAnsi" w:cstheme="minorHAnsi"/>
            <w:noProof/>
            <w:sz w:val="22"/>
          </w:rPr>
        </w:pPr>
        <w:r w:rsidRPr="00D12C9C">
          <w:rPr>
            <w:rFonts w:asciiTheme="minorHAnsi" w:hAnsiTheme="minorHAnsi" w:cstheme="minorHAnsi"/>
            <w:sz w:val="22"/>
          </w:rPr>
          <w:fldChar w:fldCharType="begin"/>
        </w:r>
        <w:r w:rsidRPr="00D12C9C">
          <w:rPr>
            <w:rFonts w:asciiTheme="minorHAnsi" w:hAnsiTheme="minorHAnsi" w:cstheme="minorHAnsi"/>
            <w:sz w:val="22"/>
          </w:rPr>
          <w:instrText xml:space="preserve"> PAGE   \* MERGEFORMAT </w:instrText>
        </w:r>
        <w:r w:rsidRPr="00D12C9C">
          <w:rPr>
            <w:rFonts w:asciiTheme="minorHAnsi" w:hAnsiTheme="minorHAnsi" w:cstheme="minorHAnsi"/>
            <w:sz w:val="22"/>
          </w:rPr>
          <w:fldChar w:fldCharType="separate"/>
        </w:r>
        <w:r w:rsidR="00D66F7E">
          <w:rPr>
            <w:rFonts w:asciiTheme="minorHAnsi" w:hAnsiTheme="minorHAnsi" w:cstheme="minorHAnsi"/>
            <w:noProof/>
            <w:sz w:val="22"/>
          </w:rPr>
          <w:t>1</w:t>
        </w:r>
        <w:r w:rsidRPr="00D12C9C">
          <w:rPr>
            <w:rFonts w:asciiTheme="minorHAnsi" w:hAnsiTheme="minorHAnsi" w:cstheme="minorHAnsi"/>
            <w:noProof/>
            <w:sz w:val="22"/>
          </w:rPr>
          <w:fldChar w:fldCharType="end"/>
        </w:r>
      </w:p>
      <w:p w14:paraId="34D18C29" w14:textId="1E656C2C" w:rsidR="005F71B9" w:rsidRDefault="005F71B9" w:rsidP="00D12C9C">
        <w:pPr>
          <w:pStyle w:val="NoSpacing"/>
          <w:jc w:val="right"/>
          <w:rPr>
            <w:rFonts w:asciiTheme="minorHAnsi" w:hAnsiTheme="minorHAnsi" w:cstheme="minorHAnsi"/>
            <w:noProof/>
            <w:sz w:val="22"/>
          </w:rPr>
        </w:pPr>
        <w:r>
          <w:rPr>
            <w:rFonts w:asciiTheme="minorHAnsi" w:hAnsiTheme="minorHAnsi" w:cstheme="minorHAnsi"/>
            <w:noProof/>
            <w:sz w:val="22"/>
          </w:rPr>
          <w:t>HH 107 - 25</w:t>
        </w:r>
      </w:p>
      <w:p w14:paraId="71429F34" w14:textId="7D4BFDB3" w:rsidR="00D12C9C" w:rsidRDefault="00D12C9C" w:rsidP="00D12C9C">
        <w:pPr>
          <w:pStyle w:val="NoSpacing"/>
          <w:jc w:val="right"/>
        </w:pPr>
        <w:r w:rsidRPr="00D12C9C">
          <w:rPr>
            <w:rFonts w:asciiTheme="minorHAnsi" w:hAnsiTheme="minorHAnsi" w:cstheme="minorHAnsi"/>
            <w:noProof/>
            <w:sz w:val="22"/>
          </w:rPr>
          <w:t>HCH 447/25</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3B8066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6372AB9"/>
    <w:multiLevelType w:val="hybridMultilevel"/>
    <w:tmpl w:val="68ECB8A2"/>
    <w:lvl w:ilvl="0" w:tplc="074C5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9E4F66"/>
    <w:multiLevelType w:val="hybridMultilevel"/>
    <w:tmpl w:val="D95E7780"/>
    <w:lvl w:ilvl="0" w:tplc="4A8E908C">
      <w:start w:val="1"/>
      <w:numFmt w:val="lowerRoman"/>
      <w:lvlText w:val="%1)"/>
      <w:lvlJc w:val="left"/>
      <w:pPr>
        <w:ind w:left="2880" w:hanging="720"/>
      </w:pPr>
      <w:rPr>
        <w:rFonts w:hint="default"/>
      </w:rPr>
    </w:lvl>
    <w:lvl w:ilvl="1" w:tplc="30090019" w:tentative="1">
      <w:start w:val="1"/>
      <w:numFmt w:val="lowerLetter"/>
      <w:lvlText w:val="%2."/>
      <w:lvlJc w:val="left"/>
      <w:pPr>
        <w:ind w:left="3240" w:hanging="360"/>
      </w:pPr>
    </w:lvl>
    <w:lvl w:ilvl="2" w:tplc="3009001B" w:tentative="1">
      <w:start w:val="1"/>
      <w:numFmt w:val="lowerRoman"/>
      <w:lvlText w:val="%3."/>
      <w:lvlJc w:val="right"/>
      <w:pPr>
        <w:ind w:left="3960" w:hanging="180"/>
      </w:pPr>
    </w:lvl>
    <w:lvl w:ilvl="3" w:tplc="3009000F" w:tentative="1">
      <w:start w:val="1"/>
      <w:numFmt w:val="decimal"/>
      <w:lvlText w:val="%4."/>
      <w:lvlJc w:val="left"/>
      <w:pPr>
        <w:ind w:left="4680" w:hanging="360"/>
      </w:pPr>
    </w:lvl>
    <w:lvl w:ilvl="4" w:tplc="30090019" w:tentative="1">
      <w:start w:val="1"/>
      <w:numFmt w:val="lowerLetter"/>
      <w:lvlText w:val="%5."/>
      <w:lvlJc w:val="left"/>
      <w:pPr>
        <w:ind w:left="5400" w:hanging="360"/>
      </w:pPr>
    </w:lvl>
    <w:lvl w:ilvl="5" w:tplc="3009001B" w:tentative="1">
      <w:start w:val="1"/>
      <w:numFmt w:val="lowerRoman"/>
      <w:lvlText w:val="%6."/>
      <w:lvlJc w:val="right"/>
      <w:pPr>
        <w:ind w:left="6120" w:hanging="180"/>
      </w:pPr>
    </w:lvl>
    <w:lvl w:ilvl="6" w:tplc="3009000F" w:tentative="1">
      <w:start w:val="1"/>
      <w:numFmt w:val="decimal"/>
      <w:lvlText w:val="%7."/>
      <w:lvlJc w:val="left"/>
      <w:pPr>
        <w:ind w:left="6840" w:hanging="360"/>
      </w:pPr>
    </w:lvl>
    <w:lvl w:ilvl="7" w:tplc="30090019" w:tentative="1">
      <w:start w:val="1"/>
      <w:numFmt w:val="lowerLetter"/>
      <w:lvlText w:val="%8."/>
      <w:lvlJc w:val="left"/>
      <w:pPr>
        <w:ind w:left="7560" w:hanging="360"/>
      </w:pPr>
    </w:lvl>
    <w:lvl w:ilvl="8" w:tplc="3009001B" w:tentative="1">
      <w:start w:val="1"/>
      <w:numFmt w:val="lowerRoman"/>
      <w:lvlText w:val="%9."/>
      <w:lvlJc w:val="right"/>
      <w:pPr>
        <w:ind w:left="8280" w:hanging="180"/>
      </w:pPr>
    </w:lvl>
  </w:abstractNum>
  <w:abstractNum w:abstractNumId="3">
    <w:nsid w:val="35BB15E1"/>
    <w:multiLevelType w:val="hybridMultilevel"/>
    <w:tmpl w:val="0FC42AF6"/>
    <w:lvl w:ilvl="0" w:tplc="074C5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E558D1"/>
    <w:multiLevelType w:val="hybridMultilevel"/>
    <w:tmpl w:val="18BE78C6"/>
    <w:lvl w:ilvl="0" w:tplc="074C5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EB7B14"/>
    <w:multiLevelType w:val="hybridMultilevel"/>
    <w:tmpl w:val="F0988828"/>
    <w:lvl w:ilvl="0" w:tplc="074C5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420087E"/>
    <w:multiLevelType w:val="hybridMultilevel"/>
    <w:tmpl w:val="F7E0EAC0"/>
    <w:lvl w:ilvl="0" w:tplc="4F386DDC">
      <w:start w:val="1"/>
      <w:numFmt w:val="decimal"/>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nsid w:val="59055179"/>
    <w:multiLevelType w:val="hybridMultilevel"/>
    <w:tmpl w:val="B4F4699A"/>
    <w:lvl w:ilvl="0" w:tplc="074C5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59A6F03"/>
    <w:multiLevelType w:val="hybridMultilevel"/>
    <w:tmpl w:val="CA5E3072"/>
    <w:lvl w:ilvl="0" w:tplc="CAA6F93A">
      <w:start w:val="1"/>
      <w:numFmt w:val="decimal"/>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nsid w:val="7AE617EB"/>
    <w:multiLevelType w:val="hybridMultilevel"/>
    <w:tmpl w:val="B5DE767E"/>
    <w:lvl w:ilvl="0" w:tplc="3009001B">
      <w:start w:val="1"/>
      <w:numFmt w:val="lowerRoman"/>
      <w:lvlText w:val="%1."/>
      <w:lvlJc w:val="right"/>
      <w:pPr>
        <w:ind w:left="900" w:hanging="360"/>
      </w:pPr>
    </w:lvl>
    <w:lvl w:ilvl="1" w:tplc="30090019" w:tentative="1">
      <w:start w:val="1"/>
      <w:numFmt w:val="lowerLetter"/>
      <w:lvlText w:val="%2."/>
      <w:lvlJc w:val="left"/>
      <w:pPr>
        <w:ind w:left="1620" w:hanging="360"/>
      </w:pPr>
    </w:lvl>
    <w:lvl w:ilvl="2" w:tplc="3009001B" w:tentative="1">
      <w:start w:val="1"/>
      <w:numFmt w:val="lowerRoman"/>
      <w:lvlText w:val="%3."/>
      <w:lvlJc w:val="right"/>
      <w:pPr>
        <w:ind w:left="2340" w:hanging="180"/>
      </w:pPr>
    </w:lvl>
    <w:lvl w:ilvl="3" w:tplc="3009000F" w:tentative="1">
      <w:start w:val="1"/>
      <w:numFmt w:val="decimal"/>
      <w:lvlText w:val="%4."/>
      <w:lvlJc w:val="left"/>
      <w:pPr>
        <w:ind w:left="3060" w:hanging="360"/>
      </w:pPr>
    </w:lvl>
    <w:lvl w:ilvl="4" w:tplc="30090019" w:tentative="1">
      <w:start w:val="1"/>
      <w:numFmt w:val="lowerLetter"/>
      <w:lvlText w:val="%5."/>
      <w:lvlJc w:val="left"/>
      <w:pPr>
        <w:ind w:left="3780" w:hanging="360"/>
      </w:pPr>
    </w:lvl>
    <w:lvl w:ilvl="5" w:tplc="3009001B" w:tentative="1">
      <w:start w:val="1"/>
      <w:numFmt w:val="lowerRoman"/>
      <w:lvlText w:val="%6."/>
      <w:lvlJc w:val="right"/>
      <w:pPr>
        <w:ind w:left="4500" w:hanging="180"/>
      </w:pPr>
    </w:lvl>
    <w:lvl w:ilvl="6" w:tplc="3009000F" w:tentative="1">
      <w:start w:val="1"/>
      <w:numFmt w:val="decimal"/>
      <w:lvlText w:val="%7."/>
      <w:lvlJc w:val="left"/>
      <w:pPr>
        <w:ind w:left="5220" w:hanging="360"/>
      </w:pPr>
    </w:lvl>
    <w:lvl w:ilvl="7" w:tplc="30090019" w:tentative="1">
      <w:start w:val="1"/>
      <w:numFmt w:val="lowerLetter"/>
      <w:lvlText w:val="%8."/>
      <w:lvlJc w:val="left"/>
      <w:pPr>
        <w:ind w:left="5940" w:hanging="360"/>
      </w:pPr>
    </w:lvl>
    <w:lvl w:ilvl="8" w:tplc="3009001B" w:tentative="1">
      <w:start w:val="1"/>
      <w:numFmt w:val="lowerRoman"/>
      <w:lvlText w:val="%9."/>
      <w:lvlJc w:val="right"/>
      <w:pPr>
        <w:ind w:left="6660" w:hanging="180"/>
      </w:pPr>
    </w:lvl>
  </w:abstractNum>
  <w:num w:numId="1">
    <w:abstractNumId w:val="9"/>
  </w:num>
  <w:num w:numId="2">
    <w:abstractNumId w:val="2"/>
  </w:num>
  <w:num w:numId="3">
    <w:abstractNumId w:val="6"/>
  </w:num>
  <w:num w:numId="4">
    <w:abstractNumId w:val="8"/>
  </w:num>
  <w:num w:numId="5">
    <w:abstractNumId w:val="3"/>
  </w:num>
  <w:num w:numId="6">
    <w:abstractNumId w:val="5"/>
  </w:num>
  <w:num w:numId="7">
    <w:abstractNumId w:val="4"/>
  </w:num>
  <w:num w:numId="8">
    <w:abstractNumId w:val="1"/>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34F"/>
    <w:rsid w:val="00021C6D"/>
    <w:rsid w:val="00023937"/>
    <w:rsid w:val="0002630E"/>
    <w:rsid w:val="0003458E"/>
    <w:rsid w:val="00037CAA"/>
    <w:rsid w:val="000517BB"/>
    <w:rsid w:val="00056C2A"/>
    <w:rsid w:val="00071B05"/>
    <w:rsid w:val="000800B7"/>
    <w:rsid w:val="000856A5"/>
    <w:rsid w:val="00090E97"/>
    <w:rsid w:val="00091BB9"/>
    <w:rsid w:val="00095466"/>
    <w:rsid w:val="000B6C86"/>
    <w:rsid w:val="000C0CD6"/>
    <w:rsid w:val="000C29BE"/>
    <w:rsid w:val="000E1638"/>
    <w:rsid w:val="000E50E7"/>
    <w:rsid w:val="0011253D"/>
    <w:rsid w:val="00117E3E"/>
    <w:rsid w:val="00121B2B"/>
    <w:rsid w:val="001358FD"/>
    <w:rsid w:val="00137E90"/>
    <w:rsid w:val="00167112"/>
    <w:rsid w:val="00167601"/>
    <w:rsid w:val="001712D4"/>
    <w:rsid w:val="00192B64"/>
    <w:rsid w:val="0019472F"/>
    <w:rsid w:val="001A2EE1"/>
    <w:rsid w:val="0020304F"/>
    <w:rsid w:val="00210102"/>
    <w:rsid w:val="002141DE"/>
    <w:rsid w:val="00214A9A"/>
    <w:rsid w:val="00215262"/>
    <w:rsid w:val="00252635"/>
    <w:rsid w:val="00254A57"/>
    <w:rsid w:val="00271097"/>
    <w:rsid w:val="00276AED"/>
    <w:rsid w:val="002878C7"/>
    <w:rsid w:val="00297815"/>
    <w:rsid w:val="002A23A4"/>
    <w:rsid w:val="002A469D"/>
    <w:rsid w:val="002C0A61"/>
    <w:rsid w:val="002C6BE2"/>
    <w:rsid w:val="002E78CE"/>
    <w:rsid w:val="003064E2"/>
    <w:rsid w:val="00314731"/>
    <w:rsid w:val="003271FD"/>
    <w:rsid w:val="0032723D"/>
    <w:rsid w:val="00355067"/>
    <w:rsid w:val="0035511E"/>
    <w:rsid w:val="0036379B"/>
    <w:rsid w:val="00364C0D"/>
    <w:rsid w:val="0036729E"/>
    <w:rsid w:val="003749A6"/>
    <w:rsid w:val="00380FD0"/>
    <w:rsid w:val="003979B9"/>
    <w:rsid w:val="003A428A"/>
    <w:rsid w:val="003B4DFE"/>
    <w:rsid w:val="003C0208"/>
    <w:rsid w:val="003C07EA"/>
    <w:rsid w:val="003C1D29"/>
    <w:rsid w:val="003F2C10"/>
    <w:rsid w:val="004129FD"/>
    <w:rsid w:val="00427247"/>
    <w:rsid w:val="00435A6F"/>
    <w:rsid w:val="0046010B"/>
    <w:rsid w:val="00460B88"/>
    <w:rsid w:val="0047703B"/>
    <w:rsid w:val="00477323"/>
    <w:rsid w:val="00497990"/>
    <w:rsid w:val="004A55B8"/>
    <w:rsid w:val="004C0F8D"/>
    <w:rsid w:val="004C23CF"/>
    <w:rsid w:val="004C76A7"/>
    <w:rsid w:val="004E5853"/>
    <w:rsid w:val="0050732D"/>
    <w:rsid w:val="00507E77"/>
    <w:rsid w:val="00523FB0"/>
    <w:rsid w:val="00526348"/>
    <w:rsid w:val="00532489"/>
    <w:rsid w:val="00543BC4"/>
    <w:rsid w:val="00551AEF"/>
    <w:rsid w:val="00572D6C"/>
    <w:rsid w:val="00581F5B"/>
    <w:rsid w:val="005867F9"/>
    <w:rsid w:val="00595B55"/>
    <w:rsid w:val="005A3631"/>
    <w:rsid w:val="005C0E80"/>
    <w:rsid w:val="005C134F"/>
    <w:rsid w:val="005E2C37"/>
    <w:rsid w:val="005E2E3F"/>
    <w:rsid w:val="005E5DA5"/>
    <w:rsid w:val="005F71B9"/>
    <w:rsid w:val="00604514"/>
    <w:rsid w:val="00647B2C"/>
    <w:rsid w:val="00653B1A"/>
    <w:rsid w:val="006620C2"/>
    <w:rsid w:val="00665A49"/>
    <w:rsid w:val="00672020"/>
    <w:rsid w:val="00686B34"/>
    <w:rsid w:val="006A47C4"/>
    <w:rsid w:val="006B0B81"/>
    <w:rsid w:val="006B579A"/>
    <w:rsid w:val="006C582C"/>
    <w:rsid w:val="006C7AE6"/>
    <w:rsid w:val="006D129A"/>
    <w:rsid w:val="006D5A70"/>
    <w:rsid w:val="006E188E"/>
    <w:rsid w:val="006E7758"/>
    <w:rsid w:val="006F17B6"/>
    <w:rsid w:val="00701332"/>
    <w:rsid w:val="007021E5"/>
    <w:rsid w:val="0070340E"/>
    <w:rsid w:val="007117AE"/>
    <w:rsid w:val="00730ED7"/>
    <w:rsid w:val="00757A84"/>
    <w:rsid w:val="00757F11"/>
    <w:rsid w:val="00764222"/>
    <w:rsid w:val="00773AA4"/>
    <w:rsid w:val="00786FFA"/>
    <w:rsid w:val="007A14B4"/>
    <w:rsid w:val="007A7160"/>
    <w:rsid w:val="007C6A59"/>
    <w:rsid w:val="007C7767"/>
    <w:rsid w:val="007E3A5E"/>
    <w:rsid w:val="008059F1"/>
    <w:rsid w:val="00813943"/>
    <w:rsid w:val="00825DC8"/>
    <w:rsid w:val="00826C6F"/>
    <w:rsid w:val="0083291A"/>
    <w:rsid w:val="00844DE5"/>
    <w:rsid w:val="008549D2"/>
    <w:rsid w:val="00861F08"/>
    <w:rsid w:val="00861FF3"/>
    <w:rsid w:val="00871987"/>
    <w:rsid w:val="00887F31"/>
    <w:rsid w:val="008959B6"/>
    <w:rsid w:val="008A5C97"/>
    <w:rsid w:val="008C5A3F"/>
    <w:rsid w:val="008C79DA"/>
    <w:rsid w:val="008D1BF6"/>
    <w:rsid w:val="008F10B4"/>
    <w:rsid w:val="008F2B86"/>
    <w:rsid w:val="009006AA"/>
    <w:rsid w:val="00902E7D"/>
    <w:rsid w:val="00904397"/>
    <w:rsid w:val="009108D2"/>
    <w:rsid w:val="00910F71"/>
    <w:rsid w:val="00915D85"/>
    <w:rsid w:val="0094201B"/>
    <w:rsid w:val="0094408E"/>
    <w:rsid w:val="009674AC"/>
    <w:rsid w:val="00986EF2"/>
    <w:rsid w:val="0099206B"/>
    <w:rsid w:val="009A4B0B"/>
    <w:rsid w:val="009C71D0"/>
    <w:rsid w:val="009C7F71"/>
    <w:rsid w:val="009D40A5"/>
    <w:rsid w:val="009E27A3"/>
    <w:rsid w:val="009E4EA8"/>
    <w:rsid w:val="009E7D36"/>
    <w:rsid w:val="00A10645"/>
    <w:rsid w:val="00A1210E"/>
    <w:rsid w:val="00A13CC4"/>
    <w:rsid w:val="00A16D1F"/>
    <w:rsid w:val="00A22B20"/>
    <w:rsid w:val="00A23193"/>
    <w:rsid w:val="00A30374"/>
    <w:rsid w:val="00A32B9B"/>
    <w:rsid w:val="00A333D4"/>
    <w:rsid w:val="00A35405"/>
    <w:rsid w:val="00A35C3C"/>
    <w:rsid w:val="00A40A3B"/>
    <w:rsid w:val="00A46D04"/>
    <w:rsid w:val="00A57CE7"/>
    <w:rsid w:val="00AA1FC5"/>
    <w:rsid w:val="00AB1DC5"/>
    <w:rsid w:val="00AB6098"/>
    <w:rsid w:val="00AD4038"/>
    <w:rsid w:val="00AD7211"/>
    <w:rsid w:val="00AE2C86"/>
    <w:rsid w:val="00B1641E"/>
    <w:rsid w:val="00B17A58"/>
    <w:rsid w:val="00B21D76"/>
    <w:rsid w:val="00B31A17"/>
    <w:rsid w:val="00B328D5"/>
    <w:rsid w:val="00B336F4"/>
    <w:rsid w:val="00B35052"/>
    <w:rsid w:val="00B415E8"/>
    <w:rsid w:val="00B5370C"/>
    <w:rsid w:val="00B604EF"/>
    <w:rsid w:val="00B70E16"/>
    <w:rsid w:val="00B84A77"/>
    <w:rsid w:val="00B87747"/>
    <w:rsid w:val="00B9076A"/>
    <w:rsid w:val="00B90FB5"/>
    <w:rsid w:val="00B920C6"/>
    <w:rsid w:val="00B96D9E"/>
    <w:rsid w:val="00BA6BE5"/>
    <w:rsid w:val="00BC4762"/>
    <w:rsid w:val="00BE2359"/>
    <w:rsid w:val="00BE46B4"/>
    <w:rsid w:val="00BE4C91"/>
    <w:rsid w:val="00BF0B9A"/>
    <w:rsid w:val="00C16484"/>
    <w:rsid w:val="00C24965"/>
    <w:rsid w:val="00C46166"/>
    <w:rsid w:val="00C57F64"/>
    <w:rsid w:val="00C705EA"/>
    <w:rsid w:val="00C75271"/>
    <w:rsid w:val="00C8477C"/>
    <w:rsid w:val="00C9120A"/>
    <w:rsid w:val="00C960CA"/>
    <w:rsid w:val="00CD4818"/>
    <w:rsid w:val="00CD55DE"/>
    <w:rsid w:val="00CD69E8"/>
    <w:rsid w:val="00CE2706"/>
    <w:rsid w:val="00D12C9C"/>
    <w:rsid w:val="00D31EBC"/>
    <w:rsid w:val="00D4628D"/>
    <w:rsid w:val="00D51F98"/>
    <w:rsid w:val="00D5586D"/>
    <w:rsid w:val="00D66F7E"/>
    <w:rsid w:val="00D73E42"/>
    <w:rsid w:val="00D905B8"/>
    <w:rsid w:val="00D926F2"/>
    <w:rsid w:val="00D94B2D"/>
    <w:rsid w:val="00D9667B"/>
    <w:rsid w:val="00D974DB"/>
    <w:rsid w:val="00DB105C"/>
    <w:rsid w:val="00DB40F6"/>
    <w:rsid w:val="00DB7969"/>
    <w:rsid w:val="00DD182F"/>
    <w:rsid w:val="00DD7D0D"/>
    <w:rsid w:val="00DE69A5"/>
    <w:rsid w:val="00DE7E6F"/>
    <w:rsid w:val="00DF7A45"/>
    <w:rsid w:val="00E03010"/>
    <w:rsid w:val="00E04EE7"/>
    <w:rsid w:val="00E0506E"/>
    <w:rsid w:val="00E05A9A"/>
    <w:rsid w:val="00E05E19"/>
    <w:rsid w:val="00E254F7"/>
    <w:rsid w:val="00E25A54"/>
    <w:rsid w:val="00E353AA"/>
    <w:rsid w:val="00E42B68"/>
    <w:rsid w:val="00E46CB3"/>
    <w:rsid w:val="00E5173A"/>
    <w:rsid w:val="00E600D1"/>
    <w:rsid w:val="00E66000"/>
    <w:rsid w:val="00E740A4"/>
    <w:rsid w:val="00E81BBB"/>
    <w:rsid w:val="00E84E19"/>
    <w:rsid w:val="00E864B4"/>
    <w:rsid w:val="00E97900"/>
    <w:rsid w:val="00EA08AA"/>
    <w:rsid w:val="00EA7E3F"/>
    <w:rsid w:val="00EC045C"/>
    <w:rsid w:val="00EC0B52"/>
    <w:rsid w:val="00EC4E0C"/>
    <w:rsid w:val="00EC7428"/>
    <w:rsid w:val="00ED35BE"/>
    <w:rsid w:val="00EE4792"/>
    <w:rsid w:val="00EF0689"/>
    <w:rsid w:val="00F019BD"/>
    <w:rsid w:val="00F31258"/>
    <w:rsid w:val="00F50859"/>
    <w:rsid w:val="00F739C2"/>
    <w:rsid w:val="00FA5328"/>
    <w:rsid w:val="00FB1DA4"/>
    <w:rsid w:val="00FB4687"/>
    <w:rsid w:val="00FB6FEA"/>
    <w:rsid w:val="00FC3408"/>
    <w:rsid w:val="00FC6B8D"/>
    <w:rsid w:val="00FD0C9D"/>
    <w:rsid w:val="00FF521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D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134F"/>
    <w:pPr>
      <w:spacing w:before="100" w:beforeAutospacing="1" w:after="100" w:afterAutospacing="1" w:line="360" w:lineRule="auto"/>
    </w:pPr>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5C134F"/>
    <w:pPr>
      <w:keepNext/>
      <w:keepLines/>
      <w:spacing w:before="360" w:beforeAutospacing="0" w:after="80" w:afterAutospacing="0" w:line="259" w:lineRule="auto"/>
      <w:outlineLvl w:val="0"/>
    </w:pPr>
    <w:rPr>
      <w:rFonts w:asciiTheme="majorHAnsi" w:eastAsiaTheme="majorEastAsia" w:hAnsiTheme="majorHAnsi" w:cstheme="majorBidi"/>
      <w:color w:val="2F5496" w:themeColor="accent1" w:themeShade="BF"/>
      <w:kern w:val="2"/>
      <w:sz w:val="40"/>
      <w:szCs w:val="40"/>
      <w:lang w:val="en-ZW"/>
      <w14:ligatures w14:val="standardContextual"/>
    </w:rPr>
  </w:style>
  <w:style w:type="paragraph" w:styleId="Heading2">
    <w:name w:val="heading 2"/>
    <w:basedOn w:val="Normal"/>
    <w:next w:val="Normal"/>
    <w:link w:val="Heading2Char"/>
    <w:uiPriority w:val="9"/>
    <w:semiHidden/>
    <w:unhideWhenUsed/>
    <w:qFormat/>
    <w:rsid w:val="005C134F"/>
    <w:pPr>
      <w:keepNext/>
      <w:keepLines/>
      <w:spacing w:before="160" w:beforeAutospacing="0" w:after="80" w:afterAutospacing="0" w:line="259" w:lineRule="auto"/>
      <w:outlineLvl w:val="1"/>
    </w:pPr>
    <w:rPr>
      <w:rFonts w:asciiTheme="majorHAnsi" w:eastAsiaTheme="majorEastAsia" w:hAnsiTheme="majorHAnsi" w:cstheme="majorBidi"/>
      <w:color w:val="2F5496" w:themeColor="accent1" w:themeShade="BF"/>
      <w:kern w:val="2"/>
      <w:sz w:val="32"/>
      <w:szCs w:val="32"/>
      <w:lang w:val="en-ZW"/>
      <w14:ligatures w14:val="standardContextual"/>
    </w:rPr>
  </w:style>
  <w:style w:type="paragraph" w:styleId="Heading3">
    <w:name w:val="heading 3"/>
    <w:basedOn w:val="Normal"/>
    <w:next w:val="Normal"/>
    <w:link w:val="Heading3Char"/>
    <w:uiPriority w:val="9"/>
    <w:semiHidden/>
    <w:unhideWhenUsed/>
    <w:qFormat/>
    <w:rsid w:val="005C134F"/>
    <w:pPr>
      <w:keepNext/>
      <w:keepLines/>
      <w:spacing w:before="160" w:beforeAutospacing="0" w:after="80" w:afterAutospacing="0" w:line="259" w:lineRule="auto"/>
      <w:outlineLvl w:val="2"/>
    </w:pPr>
    <w:rPr>
      <w:rFonts w:asciiTheme="minorHAnsi" w:eastAsiaTheme="majorEastAsia" w:hAnsiTheme="minorHAnsi" w:cstheme="majorBidi"/>
      <w:color w:val="2F5496" w:themeColor="accent1" w:themeShade="BF"/>
      <w:kern w:val="2"/>
      <w:sz w:val="28"/>
      <w:szCs w:val="28"/>
      <w:lang w:val="en-ZW"/>
      <w14:ligatures w14:val="standardContextual"/>
    </w:rPr>
  </w:style>
  <w:style w:type="paragraph" w:styleId="Heading4">
    <w:name w:val="heading 4"/>
    <w:basedOn w:val="Normal"/>
    <w:next w:val="Normal"/>
    <w:link w:val="Heading4Char"/>
    <w:uiPriority w:val="9"/>
    <w:semiHidden/>
    <w:unhideWhenUsed/>
    <w:qFormat/>
    <w:rsid w:val="005C134F"/>
    <w:pPr>
      <w:keepNext/>
      <w:keepLines/>
      <w:spacing w:before="80" w:beforeAutospacing="0" w:after="40" w:afterAutospacing="0" w:line="259" w:lineRule="auto"/>
      <w:outlineLvl w:val="3"/>
    </w:pPr>
    <w:rPr>
      <w:rFonts w:asciiTheme="minorHAnsi" w:eastAsiaTheme="majorEastAsia" w:hAnsiTheme="minorHAnsi" w:cstheme="majorBidi"/>
      <w:i/>
      <w:iCs/>
      <w:color w:val="2F5496" w:themeColor="accent1" w:themeShade="BF"/>
      <w:kern w:val="2"/>
      <w:sz w:val="22"/>
      <w:lang w:val="en-ZW"/>
      <w14:ligatures w14:val="standardContextual"/>
    </w:rPr>
  </w:style>
  <w:style w:type="paragraph" w:styleId="Heading5">
    <w:name w:val="heading 5"/>
    <w:basedOn w:val="Normal"/>
    <w:next w:val="Normal"/>
    <w:link w:val="Heading5Char"/>
    <w:uiPriority w:val="9"/>
    <w:semiHidden/>
    <w:unhideWhenUsed/>
    <w:qFormat/>
    <w:rsid w:val="005C134F"/>
    <w:pPr>
      <w:keepNext/>
      <w:keepLines/>
      <w:spacing w:before="80" w:beforeAutospacing="0" w:after="40" w:afterAutospacing="0" w:line="259" w:lineRule="auto"/>
      <w:outlineLvl w:val="4"/>
    </w:pPr>
    <w:rPr>
      <w:rFonts w:asciiTheme="minorHAnsi" w:eastAsiaTheme="majorEastAsia" w:hAnsiTheme="minorHAnsi" w:cstheme="majorBidi"/>
      <w:color w:val="2F5496" w:themeColor="accent1" w:themeShade="BF"/>
      <w:kern w:val="2"/>
      <w:sz w:val="22"/>
      <w:lang w:val="en-ZW"/>
      <w14:ligatures w14:val="standardContextual"/>
    </w:rPr>
  </w:style>
  <w:style w:type="paragraph" w:styleId="Heading6">
    <w:name w:val="heading 6"/>
    <w:basedOn w:val="Normal"/>
    <w:next w:val="Normal"/>
    <w:link w:val="Heading6Char"/>
    <w:uiPriority w:val="9"/>
    <w:semiHidden/>
    <w:unhideWhenUsed/>
    <w:qFormat/>
    <w:rsid w:val="005C134F"/>
    <w:pPr>
      <w:keepNext/>
      <w:keepLines/>
      <w:spacing w:before="40" w:beforeAutospacing="0" w:after="0" w:afterAutospacing="0" w:line="259" w:lineRule="auto"/>
      <w:outlineLvl w:val="5"/>
    </w:pPr>
    <w:rPr>
      <w:rFonts w:asciiTheme="minorHAnsi" w:eastAsiaTheme="majorEastAsia" w:hAnsiTheme="minorHAnsi" w:cstheme="majorBidi"/>
      <w:i/>
      <w:iCs/>
      <w:color w:val="595959" w:themeColor="text1" w:themeTint="A6"/>
      <w:kern w:val="2"/>
      <w:sz w:val="22"/>
      <w:lang w:val="en-ZW"/>
      <w14:ligatures w14:val="standardContextual"/>
    </w:rPr>
  </w:style>
  <w:style w:type="paragraph" w:styleId="Heading7">
    <w:name w:val="heading 7"/>
    <w:basedOn w:val="Normal"/>
    <w:next w:val="Normal"/>
    <w:link w:val="Heading7Char"/>
    <w:uiPriority w:val="9"/>
    <w:semiHidden/>
    <w:unhideWhenUsed/>
    <w:qFormat/>
    <w:rsid w:val="005C134F"/>
    <w:pPr>
      <w:keepNext/>
      <w:keepLines/>
      <w:spacing w:before="40" w:beforeAutospacing="0" w:after="0" w:afterAutospacing="0" w:line="259" w:lineRule="auto"/>
      <w:outlineLvl w:val="6"/>
    </w:pPr>
    <w:rPr>
      <w:rFonts w:asciiTheme="minorHAnsi" w:eastAsiaTheme="majorEastAsia" w:hAnsiTheme="minorHAnsi" w:cstheme="majorBidi"/>
      <w:color w:val="595959" w:themeColor="text1" w:themeTint="A6"/>
      <w:kern w:val="2"/>
      <w:sz w:val="22"/>
      <w:lang w:val="en-ZW"/>
      <w14:ligatures w14:val="standardContextual"/>
    </w:rPr>
  </w:style>
  <w:style w:type="paragraph" w:styleId="Heading8">
    <w:name w:val="heading 8"/>
    <w:basedOn w:val="Normal"/>
    <w:next w:val="Normal"/>
    <w:link w:val="Heading8Char"/>
    <w:uiPriority w:val="9"/>
    <w:semiHidden/>
    <w:unhideWhenUsed/>
    <w:qFormat/>
    <w:rsid w:val="005C134F"/>
    <w:pPr>
      <w:keepNext/>
      <w:keepLines/>
      <w:spacing w:before="0" w:beforeAutospacing="0" w:after="0" w:afterAutospacing="0" w:line="259" w:lineRule="auto"/>
      <w:outlineLvl w:val="7"/>
    </w:pPr>
    <w:rPr>
      <w:rFonts w:asciiTheme="minorHAnsi" w:eastAsiaTheme="majorEastAsia" w:hAnsiTheme="minorHAnsi" w:cstheme="majorBidi"/>
      <w:i/>
      <w:iCs/>
      <w:color w:val="272727" w:themeColor="text1" w:themeTint="D8"/>
      <w:kern w:val="2"/>
      <w:sz w:val="22"/>
      <w:lang w:val="en-ZW"/>
      <w14:ligatures w14:val="standardContextual"/>
    </w:rPr>
  </w:style>
  <w:style w:type="paragraph" w:styleId="Heading9">
    <w:name w:val="heading 9"/>
    <w:basedOn w:val="Normal"/>
    <w:next w:val="Normal"/>
    <w:link w:val="Heading9Char"/>
    <w:uiPriority w:val="9"/>
    <w:semiHidden/>
    <w:unhideWhenUsed/>
    <w:qFormat/>
    <w:rsid w:val="005C134F"/>
    <w:pPr>
      <w:keepNext/>
      <w:keepLines/>
      <w:spacing w:before="0" w:beforeAutospacing="0" w:after="0" w:afterAutospacing="0" w:line="259" w:lineRule="auto"/>
      <w:outlineLvl w:val="8"/>
    </w:pPr>
    <w:rPr>
      <w:rFonts w:asciiTheme="minorHAnsi" w:eastAsiaTheme="majorEastAsia" w:hAnsiTheme="minorHAnsi" w:cstheme="majorBidi"/>
      <w:color w:val="272727" w:themeColor="text1" w:themeTint="D8"/>
      <w:kern w:val="2"/>
      <w:sz w:val="22"/>
      <w:lang w:val="en-Z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4F"/>
    <w:rPr>
      <w:rFonts w:eastAsiaTheme="majorEastAsia" w:cstheme="majorBidi"/>
      <w:color w:val="272727" w:themeColor="text1" w:themeTint="D8"/>
    </w:rPr>
  </w:style>
  <w:style w:type="paragraph" w:styleId="Title">
    <w:name w:val="Title"/>
    <w:basedOn w:val="Normal"/>
    <w:next w:val="Normal"/>
    <w:link w:val="TitleChar"/>
    <w:uiPriority w:val="10"/>
    <w:qFormat/>
    <w:rsid w:val="005C134F"/>
    <w:pPr>
      <w:spacing w:before="0" w:beforeAutospacing="0" w:after="80" w:afterAutospacing="0" w:line="240" w:lineRule="auto"/>
      <w:contextualSpacing/>
    </w:pPr>
    <w:rPr>
      <w:rFonts w:asciiTheme="majorHAnsi" w:eastAsiaTheme="majorEastAsia" w:hAnsiTheme="majorHAnsi" w:cstheme="majorBidi"/>
      <w:spacing w:val="-10"/>
      <w:kern w:val="28"/>
      <w:sz w:val="56"/>
      <w:szCs w:val="56"/>
      <w:lang w:val="en-ZW"/>
      <w14:ligatures w14:val="standardContextual"/>
    </w:rPr>
  </w:style>
  <w:style w:type="character" w:customStyle="1" w:styleId="TitleChar">
    <w:name w:val="Title Char"/>
    <w:basedOn w:val="DefaultParagraphFont"/>
    <w:link w:val="Title"/>
    <w:uiPriority w:val="10"/>
    <w:rsid w:val="005C1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4F"/>
    <w:pPr>
      <w:numPr>
        <w:ilvl w:val="1"/>
      </w:numPr>
      <w:spacing w:before="0" w:beforeAutospacing="0" w:after="160" w:afterAutospacing="0" w:line="259" w:lineRule="auto"/>
    </w:pPr>
    <w:rPr>
      <w:rFonts w:asciiTheme="minorHAnsi" w:eastAsiaTheme="majorEastAsia" w:hAnsiTheme="minorHAnsi" w:cstheme="majorBidi"/>
      <w:color w:val="595959" w:themeColor="text1" w:themeTint="A6"/>
      <w:spacing w:val="15"/>
      <w:kern w:val="2"/>
      <w:sz w:val="28"/>
      <w:szCs w:val="28"/>
      <w:lang w:val="en-ZW"/>
      <w14:ligatures w14:val="standardContextual"/>
    </w:rPr>
  </w:style>
  <w:style w:type="character" w:customStyle="1" w:styleId="SubtitleChar">
    <w:name w:val="Subtitle Char"/>
    <w:basedOn w:val="DefaultParagraphFont"/>
    <w:link w:val="Subtitle"/>
    <w:uiPriority w:val="11"/>
    <w:rsid w:val="005C1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4F"/>
    <w:pPr>
      <w:spacing w:before="160" w:beforeAutospacing="0" w:after="160" w:afterAutospacing="0" w:line="259" w:lineRule="auto"/>
      <w:jc w:val="center"/>
    </w:pPr>
    <w:rPr>
      <w:rFonts w:asciiTheme="minorHAnsi" w:hAnsiTheme="minorHAnsi"/>
      <w:i/>
      <w:iCs/>
      <w:color w:val="404040" w:themeColor="text1" w:themeTint="BF"/>
      <w:kern w:val="2"/>
      <w:sz w:val="22"/>
      <w:lang w:val="en-ZW"/>
      <w14:ligatures w14:val="standardContextual"/>
    </w:rPr>
  </w:style>
  <w:style w:type="character" w:customStyle="1" w:styleId="QuoteChar">
    <w:name w:val="Quote Char"/>
    <w:basedOn w:val="DefaultParagraphFont"/>
    <w:link w:val="Quote"/>
    <w:uiPriority w:val="29"/>
    <w:rsid w:val="005C134F"/>
    <w:rPr>
      <w:i/>
      <w:iCs/>
      <w:color w:val="404040" w:themeColor="text1" w:themeTint="BF"/>
    </w:rPr>
  </w:style>
  <w:style w:type="paragraph" w:styleId="ListParagraph">
    <w:name w:val="List Paragraph"/>
    <w:basedOn w:val="Normal"/>
    <w:uiPriority w:val="34"/>
    <w:qFormat/>
    <w:rsid w:val="005C134F"/>
    <w:pPr>
      <w:spacing w:before="0" w:beforeAutospacing="0" w:after="160" w:afterAutospacing="0" w:line="259" w:lineRule="auto"/>
      <w:ind w:left="720"/>
      <w:contextualSpacing/>
    </w:pPr>
    <w:rPr>
      <w:rFonts w:asciiTheme="minorHAnsi" w:hAnsiTheme="minorHAnsi"/>
      <w:kern w:val="2"/>
      <w:sz w:val="22"/>
      <w:lang w:val="en-ZW"/>
      <w14:ligatures w14:val="standardContextual"/>
    </w:rPr>
  </w:style>
  <w:style w:type="character" w:styleId="IntenseEmphasis">
    <w:name w:val="Intense Emphasis"/>
    <w:basedOn w:val="DefaultParagraphFont"/>
    <w:uiPriority w:val="21"/>
    <w:qFormat/>
    <w:rsid w:val="005C134F"/>
    <w:rPr>
      <w:i/>
      <w:iCs/>
      <w:color w:val="2F5496" w:themeColor="accent1" w:themeShade="BF"/>
    </w:rPr>
  </w:style>
  <w:style w:type="paragraph" w:styleId="IntenseQuote">
    <w:name w:val="Intense Quote"/>
    <w:basedOn w:val="Normal"/>
    <w:next w:val="Normal"/>
    <w:link w:val="IntenseQuoteChar"/>
    <w:uiPriority w:val="30"/>
    <w:qFormat/>
    <w:rsid w:val="005C134F"/>
    <w:pPr>
      <w:pBdr>
        <w:top w:val="single" w:sz="4" w:space="10" w:color="2F5496" w:themeColor="accent1" w:themeShade="BF"/>
        <w:bottom w:val="single" w:sz="4" w:space="10" w:color="2F5496" w:themeColor="accent1" w:themeShade="BF"/>
      </w:pBdr>
      <w:spacing w:before="360" w:beforeAutospacing="0" w:after="360" w:afterAutospacing="0" w:line="259" w:lineRule="auto"/>
      <w:ind w:left="864" w:right="864"/>
      <w:jc w:val="center"/>
    </w:pPr>
    <w:rPr>
      <w:rFonts w:asciiTheme="minorHAnsi" w:hAnsiTheme="minorHAnsi"/>
      <w:i/>
      <w:iCs/>
      <w:color w:val="2F5496" w:themeColor="accent1" w:themeShade="BF"/>
      <w:kern w:val="2"/>
      <w:sz w:val="22"/>
      <w:lang w:val="en-ZW"/>
      <w14:ligatures w14:val="standardContextual"/>
    </w:rPr>
  </w:style>
  <w:style w:type="character" w:customStyle="1" w:styleId="IntenseQuoteChar">
    <w:name w:val="Intense Quote Char"/>
    <w:basedOn w:val="DefaultParagraphFont"/>
    <w:link w:val="IntenseQuote"/>
    <w:uiPriority w:val="30"/>
    <w:rsid w:val="005C134F"/>
    <w:rPr>
      <w:i/>
      <w:iCs/>
      <w:color w:val="2F5496" w:themeColor="accent1" w:themeShade="BF"/>
    </w:rPr>
  </w:style>
  <w:style w:type="character" w:styleId="IntenseReference">
    <w:name w:val="Intense Reference"/>
    <w:basedOn w:val="DefaultParagraphFont"/>
    <w:uiPriority w:val="32"/>
    <w:qFormat/>
    <w:rsid w:val="005C134F"/>
    <w:rPr>
      <w:b/>
      <w:bCs/>
      <w:smallCaps/>
      <w:color w:val="2F5496" w:themeColor="accent1" w:themeShade="BF"/>
      <w:spacing w:val="5"/>
    </w:rPr>
  </w:style>
  <w:style w:type="paragraph" w:styleId="NoSpacing">
    <w:name w:val="No Spacing"/>
    <w:uiPriority w:val="1"/>
    <w:qFormat/>
    <w:rsid w:val="005C134F"/>
    <w:pPr>
      <w:keepLines/>
      <w:spacing w:before="100" w:beforeAutospacing="1" w:after="100" w:afterAutospacing="1" w:line="240" w:lineRule="auto"/>
      <w:contextualSpacing/>
    </w:pPr>
    <w:rPr>
      <w:rFonts w:ascii="Times New Roman" w:hAnsi="Times New Roman"/>
      <w:kern w:val="0"/>
      <w:sz w:val="24"/>
      <w:lang w:val="en-US"/>
      <w14:ligatures w14:val="none"/>
    </w:rPr>
  </w:style>
  <w:style w:type="character" w:styleId="Hyperlink">
    <w:name w:val="Hyperlink"/>
    <w:basedOn w:val="DefaultParagraphFont"/>
    <w:uiPriority w:val="99"/>
    <w:unhideWhenUsed/>
    <w:rsid w:val="00E740A4"/>
    <w:rPr>
      <w:color w:val="0563C1" w:themeColor="hyperlink"/>
      <w:u w:val="single"/>
    </w:rPr>
  </w:style>
  <w:style w:type="character" w:customStyle="1" w:styleId="UnresolvedMention1">
    <w:name w:val="Unresolved Mention1"/>
    <w:basedOn w:val="DefaultParagraphFont"/>
    <w:uiPriority w:val="99"/>
    <w:semiHidden/>
    <w:unhideWhenUsed/>
    <w:rsid w:val="00E740A4"/>
    <w:rPr>
      <w:color w:val="605E5C"/>
      <w:shd w:val="clear" w:color="auto" w:fill="E1DFDD"/>
    </w:rPr>
  </w:style>
  <w:style w:type="paragraph" w:styleId="Header">
    <w:name w:val="header"/>
    <w:basedOn w:val="Normal"/>
    <w:link w:val="HeaderChar"/>
    <w:uiPriority w:val="99"/>
    <w:unhideWhenUsed/>
    <w:rsid w:val="00D12C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12C9C"/>
    <w:rPr>
      <w:rFonts w:ascii="Times New Roman" w:hAnsi="Times New Roman"/>
      <w:kern w:val="0"/>
      <w:sz w:val="24"/>
      <w:lang w:val="en-US"/>
      <w14:ligatures w14:val="none"/>
    </w:rPr>
  </w:style>
  <w:style w:type="paragraph" w:styleId="Footer">
    <w:name w:val="footer"/>
    <w:basedOn w:val="Normal"/>
    <w:link w:val="FooterChar"/>
    <w:uiPriority w:val="99"/>
    <w:unhideWhenUsed/>
    <w:rsid w:val="00D12C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12C9C"/>
    <w:rPr>
      <w:rFonts w:ascii="Times New Roman" w:hAnsi="Times New Roman"/>
      <w:kern w:val="0"/>
      <w:sz w:val="24"/>
      <w:lang w:val="en-US"/>
      <w14:ligatures w14:val="none"/>
    </w:rPr>
  </w:style>
  <w:style w:type="paragraph" w:styleId="ListBullet">
    <w:name w:val="List Bullet"/>
    <w:basedOn w:val="Normal"/>
    <w:uiPriority w:val="99"/>
    <w:unhideWhenUsed/>
    <w:rsid w:val="00E0506E"/>
    <w:pPr>
      <w:numPr>
        <w:numId w:val="10"/>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134F"/>
    <w:pPr>
      <w:spacing w:before="100" w:beforeAutospacing="1" w:after="100" w:afterAutospacing="1" w:line="360" w:lineRule="auto"/>
    </w:pPr>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5C134F"/>
    <w:pPr>
      <w:keepNext/>
      <w:keepLines/>
      <w:spacing w:before="360" w:beforeAutospacing="0" w:after="80" w:afterAutospacing="0" w:line="259" w:lineRule="auto"/>
      <w:outlineLvl w:val="0"/>
    </w:pPr>
    <w:rPr>
      <w:rFonts w:asciiTheme="majorHAnsi" w:eastAsiaTheme="majorEastAsia" w:hAnsiTheme="majorHAnsi" w:cstheme="majorBidi"/>
      <w:color w:val="2F5496" w:themeColor="accent1" w:themeShade="BF"/>
      <w:kern w:val="2"/>
      <w:sz w:val="40"/>
      <w:szCs w:val="40"/>
      <w:lang w:val="en-ZW"/>
      <w14:ligatures w14:val="standardContextual"/>
    </w:rPr>
  </w:style>
  <w:style w:type="paragraph" w:styleId="Heading2">
    <w:name w:val="heading 2"/>
    <w:basedOn w:val="Normal"/>
    <w:next w:val="Normal"/>
    <w:link w:val="Heading2Char"/>
    <w:uiPriority w:val="9"/>
    <w:semiHidden/>
    <w:unhideWhenUsed/>
    <w:qFormat/>
    <w:rsid w:val="005C134F"/>
    <w:pPr>
      <w:keepNext/>
      <w:keepLines/>
      <w:spacing w:before="160" w:beforeAutospacing="0" w:after="80" w:afterAutospacing="0" w:line="259" w:lineRule="auto"/>
      <w:outlineLvl w:val="1"/>
    </w:pPr>
    <w:rPr>
      <w:rFonts w:asciiTheme="majorHAnsi" w:eastAsiaTheme="majorEastAsia" w:hAnsiTheme="majorHAnsi" w:cstheme="majorBidi"/>
      <w:color w:val="2F5496" w:themeColor="accent1" w:themeShade="BF"/>
      <w:kern w:val="2"/>
      <w:sz w:val="32"/>
      <w:szCs w:val="32"/>
      <w:lang w:val="en-ZW"/>
      <w14:ligatures w14:val="standardContextual"/>
    </w:rPr>
  </w:style>
  <w:style w:type="paragraph" w:styleId="Heading3">
    <w:name w:val="heading 3"/>
    <w:basedOn w:val="Normal"/>
    <w:next w:val="Normal"/>
    <w:link w:val="Heading3Char"/>
    <w:uiPriority w:val="9"/>
    <w:semiHidden/>
    <w:unhideWhenUsed/>
    <w:qFormat/>
    <w:rsid w:val="005C134F"/>
    <w:pPr>
      <w:keepNext/>
      <w:keepLines/>
      <w:spacing w:before="160" w:beforeAutospacing="0" w:after="80" w:afterAutospacing="0" w:line="259" w:lineRule="auto"/>
      <w:outlineLvl w:val="2"/>
    </w:pPr>
    <w:rPr>
      <w:rFonts w:asciiTheme="minorHAnsi" w:eastAsiaTheme="majorEastAsia" w:hAnsiTheme="minorHAnsi" w:cstheme="majorBidi"/>
      <w:color w:val="2F5496" w:themeColor="accent1" w:themeShade="BF"/>
      <w:kern w:val="2"/>
      <w:sz w:val="28"/>
      <w:szCs w:val="28"/>
      <w:lang w:val="en-ZW"/>
      <w14:ligatures w14:val="standardContextual"/>
    </w:rPr>
  </w:style>
  <w:style w:type="paragraph" w:styleId="Heading4">
    <w:name w:val="heading 4"/>
    <w:basedOn w:val="Normal"/>
    <w:next w:val="Normal"/>
    <w:link w:val="Heading4Char"/>
    <w:uiPriority w:val="9"/>
    <w:semiHidden/>
    <w:unhideWhenUsed/>
    <w:qFormat/>
    <w:rsid w:val="005C134F"/>
    <w:pPr>
      <w:keepNext/>
      <w:keepLines/>
      <w:spacing w:before="80" w:beforeAutospacing="0" w:after="40" w:afterAutospacing="0" w:line="259" w:lineRule="auto"/>
      <w:outlineLvl w:val="3"/>
    </w:pPr>
    <w:rPr>
      <w:rFonts w:asciiTheme="minorHAnsi" w:eastAsiaTheme="majorEastAsia" w:hAnsiTheme="minorHAnsi" w:cstheme="majorBidi"/>
      <w:i/>
      <w:iCs/>
      <w:color w:val="2F5496" w:themeColor="accent1" w:themeShade="BF"/>
      <w:kern w:val="2"/>
      <w:sz w:val="22"/>
      <w:lang w:val="en-ZW"/>
      <w14:ligatures w14:val="standardContextual"/>
    </w:rPr>
  </w:style>
  <w:style w:type="paragraph" w:styleId="Heading5">
    <w:name w:val="heading 5"/>
    <w:basedOn w:val="Normal"/>
    <w:next w:val="Normal"/>
    <w:link w:val="Heading5Char"/>
    <w:uiPriority w:val="9"/>
    <w:semiHidden/>
    <w:unhideWhenUsed/>
    <w:qFormat/>
    <w:rsid w:val="005C134F"/>
    <w:pPr>
      <w:keepNext/>
      <w:keepLines/>
      <w:spacing w:before="80" w:beforeAutospacing="0" w:after="40" w:afterAutospacing="0" w:line="259" w:lineRule="auto"/>
      <w:outlineLvl w:val="4"/>
    </w:pPr>
    <w:rPr>
      <w:rFonts w:asciiTheme="minorHAnsi" w:eastAsiaTheme="majorEastAsia" w:hAnsiTheme="minorHAnsi" w:cstheme="majorBidi"/>
      <w:color w:val="2F5496" w:themeColor="accent1" w:themeShade="BF"/>
      <w:kern w:val="2"/>
      <w:sz w:val="22"/>
      <w:lang w:val="en-ZW"/>
      <w14:ligatures w14:val="standardContextual"/>
    </w:rPr>
  </w:style>
  <w:style w:type="paragraph" w:styleId="Heading6">
    <w:name w:val="heading 6"/>
    <w:basedOn w:val="Normal"/>
    <w:next w:val="Normal"/>
    <w:link w:val="Heading6Char"/>
    <w:uiPriority w:val="9"/>
    <w:semiHidden/>
    <w:unhideWhenUsed/>
    <w:qFormat/>
    <w:rsid w:val="005C134F"/>
    <w:pPr>
      <w:keepNext/>
      <w:keepLines/>
      <w:spacing w:before="40" w:beforeAutospacing="0" w:after="0" w:afterAutospacing="0" w:line="259" w:lineRule="auto"/>
      <w:outlineLvl w:val="5"/>
    </w:pPr>
    <w:rPr>
      <w:rFonts w:asciiTheme="minorHAnsi" w:eastAsiaTheme="majorEastAsia" w:hAnsiTheme="minorHAnsi" w:cstheme="majorBidi"/>
      <w:i/>
      <w:iCs/>
      <w:color w:val="595959" w:themeColor="text1" w:themeTint="A6"/>
      <w:kern w:val="2"/>
      <w:sz w:val="22"/>
      <w:lang w:val="en-ZW"/>
      <w14:ligatures w14:val="standardContextual"/>
    </w:rPr>
  </w:style>
  <w:style w:type="paragraph" w:styleId="Heading7">
    <w:name w:val="heading 7"/>
    <w:basedOn w:val="Normal"/>
    <w:next w:val="Normal"/>
    <w:link w:val="Heading7Char"/>
    <w:uiPriority w:val="9"/>
    <w:semiHidden/>
    <w:unhideWhenUsed/>
    <w:qFormat/>
    <w:rsid w:val="005C134F"/>
    <w:pPr>
      <w:keepNext/>
      <w:keepLines/>
      <w:spacing w:before="40" w:beforeAutospacing="0" w:after="0" w:afterAutospacing="0" w:line="259" w:lineRule="auto"/>
      <w:outlineLvl w:val="6"/>
    </w:pPr>
    <w:rPr>
      <w:rFonts w:asciiTheme="minorHAnsi" w:eastAsiaTheme="majorEastAsia" w:hAnsiTheme="minorHAnsi" w:cstheme="majorBidi"/>
      <w:color w:val="595959" w:themeColor="text1" w:themeTint="A6"/>
      <w:kern w:val="2"/>
      <w:sz w:val="22"/>
      <w:lang w:val="en-ZW"/>
      <w14:ligatures w14:val="standardContextual"/>
    </w:rPr>
  </w:style>
  <w:style w:type="paragraph" w:styleId="Heading8">
    <w:name w:val="heading 8"/>
    <w:basedOn w:val="Normal"/>
    <w:next w:val="Normal"/>
    <w:link w:val="Heading8Char"/>
    <w:uiPriority w:val="9"/>
    <w:semiHidden/>
    <w:unhideWhenUsed/>
    <w:qFormat/>
    <w:rsid w:val="005C134F"/>
    <w:pPr>
      <w:keepNext/>
      <w:keepLines/>
      <w:spacing w:before="0" w:beforeAutospacing="0" w:after="0" w:afterAutospacing="0" w:line="259" w:lineRule="auto"/>
      <w:outlineLvl w:val="7"/>
    </w:pPr>
    <w:rPr>
      <w:rFonts w:asciiTheme="minorHAnsi" w:eastAsiaTheme="majorEastAsia" w:hAnsiTheme="minorHAnsi" w:cstheme="majorBidi"/>
      <w:i/>
      <w:iCs/>
      <w:color w:val="272727" w:themeColor="text1" w:themeTint="D8"/>
      <w:kern w:val="2"/>
      <w:sz w:val="22"/>
      <w:lang w:val="en-ZW"/>
      <w14:ligatures w14:val="standardContextual"/>
    </w:rPr>
  </w:style>
  <w:style w:type="paragraph" w:styleId="Heading9">
    <w:name w:val="heading 9"/>
    <w:basedOn w:val="Normal"/>
    <w:next w:val="Normal"/>
    <w:link w:val="Heading9Char"/>
    <w:uiPriority w:val="9"/>
    <w:semiHidden/>
    <w:unhideWhenUsed/>
    <w:qFormat/>
    <w:rsid w:val="005C134F"/>
    <w:pPr>
      <w:keepNext/>
      <w:keepLines/>
      <w:spacing w:before="0" w:beforeAutospacing="0" w:after="0" w:afterAutospacing="0" w:line="259" w:lineRule="auto"/>
      <w:outlineLvl w:val="8"/>
    </w:pPr>
    <w:rPr>
      <w:rFonts w:asciiTheme="minorHAnsi" w:eastAsiaTheme="majorEastAsia" w:hAnsiTheme="minorHAnsi" w:cstheme="majorBidi"/>
      <w:color w:val="272727" w:themeColor="text1" w:themeTint="D8"/>
      <w:kern w:val="2"/>
      <w:sz w:val="22"/>
      <w:lang w:val="en-Z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4F"/>
    <w:rPr>
      <w:rFonts w:eastAsiaTheme="majorEastAsia" w:cstheme="majorBidi"/>
      <w:color w:val="272727" w:themeColor="text1" w:themeTint="D8"/>
    </w:rPr>
  </w:style>
  <w:style w:type="paragraph" w:styleId="Title">
    <w:name w:val="Title"/>
    <w:basedOn w:val="Normal"/>
    <w:next w:val="Normal"/>
    <w:link w:val="TitleChar"/>
    <w:uiPriority w:val="10"/>
    <w:qFormat/>
    <w:rsid w:val="005C134F"/>
    <w:pPr>
      <w:spacing w:before="0" w:beforeAutospacing="0" w:after="80" w:afterAutospacing="0" w:line="240" w:lineRule="auto"/>
      <w:contextualSpacing/>
    </w:pPr>
    <w:rPr>
      <w:rFonts w:asciiTheme="majorHAnsi" w:eastAsiaTheme="majorEastAsia" w:hAnsiTheme="majorHAnsi" w:cstheme="majorBidi"/>
      <w:spacing w:val="-10"/>
      <w:kern w:val="28"/>
      <w:sz w:val="56"/>
      <w:szCs w:val="56"/>
      <w:lang w:val="en-ZW"/>
      <w14:ligatures w14:val="standardContextual"/>
    </w:rPr>
  </w:style>
  <w:style w:type="character" w:customStyle="1" w:styleId="TitleChar">
    <w:name w:val="Title Char"/>
    <w:basedOn w:val="DefaultParagraphFont"/>
    <w:link w:val="Title"/>
    <w:uiPriority w:val="10"/>
    <w:rsid w:val="005C1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4F"/>
    <w:pPr>
      <w:numPr>
        <w:ilvl w:val="1"/>
      </w:numPr>
      <w:spacing w:before="0" w:beforeAutospacing="0" w:after="160" w:afterAutospacing="0" w:line="259" w:lineRule="auto"/>
    </w:pPr>
    <w:rPr>
      <w:rFonts w:asciiTheme="minorHAnsi" w:eastAsiaTheme="majorEastAsia" w:hAnsiTheme="minorHAnsi" w:cstheme="majorBidi"/>
      <w:color w:val="595959" w:themeColor="text1" w:themeTint="A6"/>
      <w:spacing w:val="15"/>
      <w:kern w:val="2"/>
      <w:sz w:val="28"/>
      <w:szCs w:val="28"/>
      <w:lang w:val="en-ZW"/>
      <w14:ligatures w14:val="standardContextual"/>
    </w:rPr>
  </w:style>
  <w:style w:type="character" w:customStyle="1" w:styleId="SubtitleChar">
    <w:name w:val="Subtitle Char"/>
    <w:basedOn w:val="DefaultParagraphFont"/>
    <w:link w:val="Subtitle"/>
    <w:uiPriority w:val="11"/>
    <w:rsid w:val="005C1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4F"/>
    <w:pPr>
      <w:spacing w:before="160" w:beforeAutospacing="0" w:after="160" w:afterAutospacing="0" w:line="259" w:lineRule="auto"/>
      <w:jc w:val="center"/>
    </w:pPr>
    <w:rPr>
      <w:rFonts w:asciiTheme="minorHAnsi" w:hAnsiTheme="minorHAnsi"/>
      <w:i/>
      <w:iCs/>
      <w:color w:val="404040" w:themeColor="text1" w:themeTint="BF"/>
      <w:kern w:val="2"/>
      <w:sz w:val="22"/>
      <w:lang w:val="en-ZW"/>
      <w14:ligatures w14:val="standardContextual"/>
    </w:rPr>
  </w:style>
  <w:style w:type="character" w:customStyle="1" w:styleId="QuoteChar">
    <w:name w:val="Quote Char"/>
    <w:basedOn w:val="DefaultParagraphFont"/>
    <w:link w:val="Quote"/>
    <w:uiPriority w:val="29"/>
    <w:rsid w:val="005C134F"/>
    <w:rPr>
      <w:i/>
      <w:iCs/>
      <w:color w:val="404040" w:themeColor="text1" w:themeTint="BF"/>
    </w:rPr>
  </w:style>
  <w:style w:type="paragraph" w:styleId="ListParagraph">
    <w:name w:val="List Paragraph"/>
    <w:basedOn w:val="Normal"/>
    <w:uiPriority w:val="34"/>
    <w:qFormat/>
    <w:rsid w:val="005C134F"/>
    <w:pPr>
      <w:spacing w:before="0" w:beforeAutospacing="0" w:after="160" w:afterAutospacing="0" w:line="259" w:lineRule="auto"/>
      <w:ind w:left="720"/>
      <w:contextualSpacing/>
    </w:pPr>
    <w:rPr>
      <w:rFonts w:asciiTheme="minorHAnsi" w:hAnsiTheme="minorHAnsi"/>
      <w:kern w:val="2"/>
      <w:sz w:val="22"/>
      <w:lang w:val="en-ZW"/>
      <w14:ligatures w14:val="standardContextual"/>
    </w:rPr>
  </w:style>
  <w:style w:type="character" w:styleId="IntenseEmphasis">
    <w:name w:val="Intense Emphasis"/>
    <w:basedOn w:val="DefaultParagraphFont"/>
    <w:uiPriority w:val="21"/>
    <w:qFormat/>
    <w:rsid w:val="005C134F"/>
    <w:rPr>
      <w:i/>
      <w:iCs/>
      <w:color w:val="2F5496" w:themeColor="accent1" w:themeShade="BF"/>
    </w:rPr>
  </w:style>
  <w:style w:type="paragraph" w:styleId="IntenseQuote">
    <w:name w:val="Intense Quote"/>
    <w:basedOn w:val="Normal"/>
    <w:next w:val="Normal"/>
    <w:link w:val="IntenseQuoteChar"/>
    <w:uiPriority w:val="30"/>
    <w:qFormat/>
    <w:rsid w:val="005C134F"/>
    <w:pPr>
      <w:pBdr>
        <w:top w:val="single" w:sz="4" w:space="10" w:color="2F5496" w:themeColor="accent1" w:themeShade="BF"/>
        <w:bottom w:val="single" w:sz="4" w:space="10" w:color="2F5496" w:themeColor="accent1" w:themeShade="BF"/>
      </w:pBdr>
      <w:spacing w:before="360" w:beforeAutospacing="0" w:after="360" w:afterAutospacing="0" w:line="259" w:lineRule="auto"/>
      <w:ind w:left="864" w:right="864"/>
      <w:jc w:val="center"/>
    </w:pPr>
    <w:rPr>
      <w:rFonts w:asciiTheme="minorHAnsi" w:hAnsiTheme="minorHAnsi"/>
      <w:i/>
      <w:iCs/>
      <w:color w:val="2F5496" w:themeColor="accent1" w:themeShade="BF"/>
      <w:kern w:val="2"/>
      <w:sz w:val="22"/>
      <w:lang w:val="en-ZW"/>
      <w14:ligatures w14:val="standardContextual"/>
    </w:rPr>
  </w:style>
  <w:style w:type="character" w:customStyle="1" w:styleId="IntenseQuoteChar">
    <w:name w:val="Intense Quote Char"/>
    <w:basedOn w:val="DefaultParagraphFont"/>
    <w:link w:val="IntenseQuote"/>
    <w:uiPriority w:val="30"/>
    <w:rsid w:val="005C134F"/>
    <w:rPr>
      <w:i/>
      <w:iCs/>
      <w:color w:val="2F5496" w:themeColor="accent1" w:themeShade="BF"/>
    </w:rPr>
  </w:style>
  <w:style w:type="character" w:styleId="IntenseReference">
    <w:name w:val="Intense Reference"/>
    <w:basedOn w:val="DefaultParagraphFont"/>
    <w:uiPriority w:val="32"/>
    <w:qFormat/>
    <w:rsid w:val="005C134F"/>
    <w:rPr>
      <w:b/>
      <w:bCs/>
      <w:smallCaps/>
      <w:color w:val="2F5496" w:themeColor="accent1" w:themeShade="BF"/>
      <w:spacing w:val="5"/>
    </w:rPr>
  </w:style>
  <w:style w:type="paragraph" w:styleId="NoSpacing">
    <w:name w:val="No Spacing"/>
    <w:uiPriority w:val="1"/>
    <w:qFormat/>
    <w:rsid w:val="005C134F"/>
    <w:pPr>
      <w:keepLines/>
      <w:spacing w:before="100" w:beforeAutospacing="1" w:after="100" w:afterAutospacing="1" w:line="240" w:lineRule="auto"/>
      <w:contextualSpacing/>
    </w:pPr>
    <w:rPr>
      <w:rFonts w:ascii="Times New Roman" w:hAnsi="Times New Roman"/>
      <w:kern w:val="0"/>
      <w:sz w:val="24"/>
      <w:lang w:val="en-US"/>
      <w14:ligatures w14:val="none"/>
    </w:rPr>
  </w:style>
  <w:style w:type="character" w:styleId="Hyperlink">
    <w:name w:val="Hyperlink"/>
    <w:basedOn w:val="DefaultParagraphFont"/>
    <w:uiPriority w:val="99"/>
    <w:unhideWhenUsed/>
    <w:rsid w:val="00E740A4"/>
    <w:rPr>
      <w:color w:val="0563C1" w:themeColor="hyperlink"/>
      <w:u w:val="single"/>
    </w:rPr>
  </w:style>
  <w:style w:type="character" w:customStyle="1" w:styleId="UnresolvedMention1">
    <w:name w:val="Unresolved Mention1"/>
    <w:basedOn w:val="DefaultParagraphFont"/>
    <w:uiPriority w:val="99"/>
    <w:semiHidden/>
    <w:unhideWhenUsed/>
    <w:rsid w:val="00E740A4"/>
    <w:rPr>
      <w:color w:val="605E5C"/>
      <w:shd w:val="clear" w:color="auto" w:fill="E1DFDD"/>
    </w:rPr>
  </w:style>
  <w:style w:type="paragraph" w:styleId="Header">
    <w:name w:val="header"/>
    <w:basedOn w:val="Normal"/>
    <w:link w:val="HeaderChar"/>
    <w:uiPriority w:val="99"/>
    <w:unhideWhenUsed/>
    <w:rsid w:val="00D12C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12C9C"/>
    <w:rPr>
      <w:rFonts w:ascii="Times New Roman" w:hAnsi="Times New Roman"/>
      <w:kern w:val="0"/>
      <w:sz w:val="24"/>
      <w:lang w:val="en-US"/>
      <w14:ligatures w14:val="none"/>
    </w:rPr>
  </w:style>
  <w:style w:type="paragraph" w:styleId="Footer">
    <w:name w:val="footer"/>
    <w:basedOn w:val="Normal"/>
    <w:link w:val="FooterChar"/>
    <w:uiPriority w:val="99"/>
    <w:unhideWhenUsed/>
    <w:rsid w:val="00D12C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12C9C"/>
    <w:rPr>
      <w:rFonts w:ascii="Times New Roman" w:hAnsi="Times New Roman"/>
      <w:kern w:val="0"/>
      <w:sz w:val="24"/>
      <w:lang w:val="en-US"/>
      <w14:ligatures w14:val="none"/>
    </w:rPr>
  </w:style>
  <w:style w:type="paragraph" w:styleId="ListBullet">
    <w:name w:val="List Bullet"/>
    <w:basedOn w:val="Normal"/>
    <w:uiPriority w:val="99"/>
    <w:unhideWhenUsed/>
    <w:rsid w:val="00E0506E"/>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95306">
      <w:bodyDiv w:val="1"/>
      <w:marLeft w:val="0"/>
      <w:marRight w:val="0"/>
      <w:marTop w:val="0"/>
      <w:marBottom w:val="0"/>
      <w:divBdr>
        <w:top w:val="none" w:sz="0" w:space="0" w:color="auto"/>
        <w:left w:val="none" w:sz="0" w:space="0" w:color="auto"/>
        <w:bottom w:val="none" w:sz="0" w:space="0" w:color="auto"/>
        <w:right w:val="none" w:sz="0" w:space="0" w:color="auto"/>
      </w:divBdr>
    </w:div>
    <w:div w:id="585917682">
      <w:bodyDiv w:val="1"/>
      <w:marLeft w:val="0"/>
      <w:marRight w:val="0"/>
      <w:marTop w:val="0"/>
      <w:marBottom w:val="0"/>
      <w:divBdr>
        <w:top w:val="none" w:sz="0" w:space="0" w:color="auto"/>
        <w:left w:val="none" w:sz="0" w:space="0" w:color="auto"/>
        <w:bottom w:val="none" w:sz="0" w:space="0" w:color="auto"/>
        <w:right w:val="none" w:sz="0" w:space="0" w:color="auto"/>
      </w:divBdr>
    </w:div>
    <w:div w:id="795149316">
      <w:bodyDiv w:val="1"/>
      <w:marLeft w:val="0"/>
      <w:marRight w:val="0"/>
      <w:marTop w:val="0"/>
      <w:marBottom w:val="0"/>
      <w:divBdr>
        <w:top w:val="none" w:sz="0" w:space="0" w:color="auto"/>
        <w:left w:val="none" w:sz="0" w:space="0" w:color="auto"/>
        <w:bottom w:val="none" w:sz="0" w:space="0" w:color="auto"/>
        <w:right w:val="none" w:sz="0" w:space="0" w:color="auto"/>
      </w:divBdr>
    </w:div>
    <w:div w:id="1028264073">
      <w:bodyDiv w:val="1"/>
      <w:marLeft w:val="0"/>
      <w:marRight w:val="0"/>
      <w:marTop w:val="0"/>
      <w:marBottom w:val="0"/>
      <w:divBdr>
        <w:top w:val="none" w:sz="0" w:space="0" w:color="auto"/>
        <w:left w:val="none" w:sz="0" w:space="0" w:color="auto"/>
        <w:bottom w:val="none" w:sz="0" w:space="0" w:color="auto"/>
        <w:right w:val="none" w:sz="0" w:space="0" w:color="auto"/>
      </w:divBdr>
    </w:div>
    <w:div w:id="1069308702">
      <w:bodyDiv w:val="1"/>
      <w:marLeft w:val="0"/>
      <w:marRight w:val="0"/>
      <w:marTop w:val="0"/>
      <w:marBottom w:val="0"/>
      <w:divBdr>
        <w:top w:val="none" w:sz="0" w:space="0" w:color="auto"/>
        <w:left w:val="none" w:sz="0" w:space="0" w:color="auto"/>
        <w:bottom w:val="none" w:sz="0" w:space="0" w:color="auto"/>
        <w:right w:val="none" w:sz="0" w:space="0" w:color="auto"/>
      </w:divBdr>
    </w:div>
    <w:div w:id="1290941561">
      <w:bodyDiv w:val="1"/>
      <w:marLeft w:val="0"/>
      <w:marRight w:val="0"/>
      <w:marTop w:val="0"/>
      <w:marBottom w:val="0"/>
      <w:divBdr>
        <w:top w:val="none" w:sz="0" w:space="0" w:color="auto"/>
        <w:left w:val="none" w:sz="0" w:space="0" w:color="auto"/>
        <w:bottom w:val="none" w:sz="0" w:space="0" w:color="auto"/>
        <w:right w:val="none" w:sz="0" w:space="0" w:color="auto"/>
      </w:divBdr>
    </w:div>
    <w:div w:id="1358309306">
      <w:bodyDiv w:val="1"/>
      <w:marLeft w:val="0"/>
      <w:marRight w:val="0"/>
      <w:marTop w:val="0"/>
      <w:marBottom w:val="0"/>
      <w:divBdr>
        <w:top w:val="none" w:sz="0" w:space="0" w:color="auto"/>
        <w:left w:val="none" w:sz="0" w:space="0" w:color="auto"/>
        <w:bottom w:val="none" w:sz="0" w:space="0" w:color="auto"/>
        <w:right w:val="none" w:sz="0" w:space="0" w:color="auto"/>
      </w:divBdr>
    </w:div>
    <w:div w:id="1822116135">
      <w:bodyDiv w:val="1"/>
      <w:marLeft w:val="0"/>
      <w:marRight w:val="0"/>
      <w:marTop w:val="0"/>
      <w:marBottom w:val="0"/>
      <w:divBdr>
        <w:top w:val="none" w:sz="0" w:space="0" w:color="auto"/>
        <w:left w:val="none" w:sz="0" w:space="0" w:color="auto"/>
        <w:bottom w:val="none" w:sz="0" w:space="0" w:color="auto"/>
        <w:right w:val="none" w:sz="0" w:space="0" w:color="auto"/>
      </w:divBdr>
    </w:div>
    <w:div w:id="1913811860">
      <w:bodyDiv w:val="1"/>
      <w:marLeft w:val="0"/>
      <w:marRight w:val="0"/>
      <w:marTop w:val="0"/>
      <w:marBottom w:val="0"/>
      <w:divBdr>
        <w:top w:val="none" w:sz="0" w:space="0" w:color="auto"/>
        <w:left w:val="none" w:sz="0" w:space="0" w:color="auto"/>
        <w:bottom w:val="none" w:sz="0" w:space="0" w:color="auto"/>
        <w:right w:val="none" w:sz="0" w:space="0" w:color="auto"/>
      </w:divBdr>
    </w:div>
    <w:div w:id="200766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flii.org/za/cases/ZASCA/1984/51.html"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aflii.org/cgi-bin/LawCite?cit=1984%20%283%29%20SA%20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3562</Words>
  <Characters>20308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cp:lastModifiedBy>User</cp:lastModifiedBy>
  <cp:revision>2</cp:revision>
  <cp:lastPrinted>2025-02-20T10:43:00Z</cp:lastPrinted>
  <dcterms:created xsi:type="dcterms:W3CDTF">2025-11-21T13:21:00Z</dcterms:created>
  <dcterms:modified xsi:type="dcterms:W3CDTF">2025-11-21T13:21:00Z</dcterms:modified>
</cp:coreProperties>
</file>