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4A400B" w14:textId="77777777" w:rsidR="005D0A0E" w:rsidRDefault="005D0A0E" w:rsidP="001B4583">
      <w:pPr>
        <w:spacing w:after="0" w:line="240" w:lineRule="auto"/>
        <w:jc w:val="both"/>
        <w:rPr>
          <w:rFonts w:ascii="Times New Roman" w:eastAsia="Calibri" w:hAnsi="Times New Roman" w:cs="Times New Roman"/>
          <w:bCs/>
          <w:kern w:val="0"/>
          <w14:ligatures w14:val="none"/>
        </w:rPr>
      </w:pPr>
      <w:bookmarkStart w:id="0" w:name="_GoBack"/>
      <w:bookmarkEnd w:id="0"/>
    </w:p>
    <w:p w14:paraId="3B0EFA53" w14:textId="3F870150"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JOHN MUKORERA</w:t>
      </w:r>
    </w:p>
    <w:p w14:paraId="1AE208D2" w14:textId="1FE58228"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versus</w:t>
      </w:r>
    </w:p>
    <w:p w14:paraId="64C61406" w14:textId="77777777"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DENNIS NGONIDZASHE MNENSA</w:t>
      </w:r>
    </w:p>
    <w:p w14:paraId="5BBB6DA7" w14:textId="7D50E240"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and</w:t>
      </w:r>
    </w:p>
    <w:p w14:paraId="319B6C29" w14:textId="77777777"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BLESSED MNENSA</w:t>
      </w:r>
    </w:p>
    <w:p w14:paraId="28521DC9" w14:textId="24E8012D"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and</w:t>
      </w:r>
    </w:p>
    <w:p w14:paraId="51B4EA12" w14:textId="77777777"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THE PDBP FAMILY TRUST</w:t>
      </w:r>
    </w:p>
    <w:p w14:paraId="7569BBC4" w14:textId="62C5AEC3"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and</w:t>
      </w:r>
    </w:p>
    <w:p w14:paraId="376618E8" w14:textId="6AA54AAE" w:rsidR="00D7455F" w:rsidRPr="00D7455F" w:rsidRDefault="00D7455F" w:rsidP="001B4583">
      <w:pPr>
        <w:spacing w:after="0" w:line="240" w:lineRule="auto"/>
        <w:jc w:val="both"/>
        <w:rPr>
          <w:rFonts w:ascii="Times New Roman" w:eastAsia="Calibri" w:hAnsi="Times New Roman" w:cs="Times New Roman"/>
          <w:bCs/>
          <w:kern w:val="0"/>
          <w14:ligatures w14:val="none"/>
        </w:rPr>
      </w:pPr>
      <w:r w:rsidRPr="00D7455F">
        <w:rPr>
          <w:rFonts w:ascii="Times New Roman" w:eastAsia="Calibri" w:hAnsi="Times New Roman" w:cs="Times New Roman"/>
          <w:bCs/>
          <w:kern w:val="0"/>
          <w14:ligatures w14:val="none"/>
        </w:rPr>
        <w:t>THE SHERIFF OF THE HIGH COURT</w:t>
      </w:r>
    </w:p>
    <w:p w14:paraId="4AD438A2" w14:textId="77777777" w:rsidR="00D7455F" w:rsidRPr="00D7455F" w:rsidRDefault="00D7455F" w:rsidP="001B4583">
      <w:pPr>
        <w:spacing w:after="0" w:line="360" w:lineRule="auto"/>
        <w:jc w:val="both"/>
        <w:rPr>
          <w:rFonts w:ascii="Times New Roman" w:eastAsia="Calibri" w:hAnsi="Times New Roman" w:cs="Times New Roman"/>
          <w:b/>
          <w:kern w:val="0"/>
          <w:lang w:val="en-GB"/>
          <w14:ligatures w14:val="none"/>
        </w:rPr>
      </w:pPr>
    </w:p>
    <w:p w14:paraId="4A8D753E" w14:textId="77777777" w:rsidR="00D7455F" w:rsidRPr="00D7455F" w:rsidRDefault="00D7455F" w:rsidP="001B4583">
      <w:pPr>
        <w:spacing w:after="0" w:line="240" w:lineRule="auto"/>
        <w:jc w:val="both"/>
        <w:rPr>
          <w:rFonts w:ascii="Times New Roman" w:eastAsia="Calibri" w:hAnsi="Times New Roman" w:cs="Times New Roman"/>
          <w:bCs/>
          <w:kern w:val="0"/>
          <w:lang w:val="en-GB"/>
          <w14:ligatures w14:val="none"/>
        </w:rPr>
      </w:pPr>
      <w:r w:rsidRPr="00D7455F">
        <w:rPr>
          <w:rFonts w:ascii="Times New Roman" w:eastAsia="Calibri" w:hAnsi="Times New Roman" w:cs="Times New Roman"/>
          <w:bCs/>
          <w:kern w:val="0"/>
          <w:lang w:val="en-GB"/>
          <w14:ligatures w14:val="none"/>
        </w:rPr>
        <w:t>HIGH COURT OF ZIMBABWE</w:t>
      </w:r>
    </w:p>
    <w:p w14:paraId="2FD7B5EC" w14:textId="77777777" w:rsidR="00D7455F" w:rsidRPr="00D7455F" w:rsidRDefault="00D7455F" w:rsidP="001B4583">
      <w:pPr>
        <w:spacing w:after="0" w:line="240" w:lineRule="auto"/>
        <w:jc w:val="both"/>
        <w:rPr>
          <w:rFonts w:ascii="Times New Roman" w:eastAsia="Calibri" w:hAnsi="Times New Roman" w:cs="Times New Roman"/>
          <w:b/>
          <w:kern w:val="0"/>
          <w:lang w:val="en-GB"/>
          <w14:ligatures w14:val="none"/>
        </w:rPr>
      </w:pPr>
      <w:r w:rsidRPr="00D7455F">
        <w:rPr>
          <w:rFonts w:ascii="Times New Roman" w:eastAsia="Calibri" w:hAnsi="Times New Roman" w:cs="Times New Roman"/>
          <w:b/>
          <w:kern w:val="0"/>
          <w:lang w:val="en-GB"/>
          <w14:ligatures w14:val="none"/>
        </w:rPr>
        <w:t>DEMBURE J</w:t>
      </w:r>
    </w:p>
    <w:p w14:paraId="016AF5E1" w14:textId="19FDE7CA" w:rsidR="00D7455F" w:rsidRPr="00D7455F" w:rsidRDefault="00D7455F" w:rsidP="001B4583">
      <w:pPr>
        <w:spacing w:after="0" w:line="240" w:lineRule="auto"/>
        <w:jc w:val="both"/>
        <w:rPr>
          <w:rFonts w:ascii="Times New Roman" w:eastAsia="Calibri" w:hAnsi="Times New Roman" w:cs="Times New Roman"/>
          <w:bCs/>
          <w:kern w:val="0"/>
          <w:lang w:val="en-GB"/>
          <w14:ligatures w14:val="none"/>
        </w:rPr>
      </w:pPr>
      <w:r w:rsidRPr="00D7455F">
        <w:rPr>
          <w:rFonts w:ascii="Times New Roman" w:eastAsia="Calibri" w:hAnsi="Times New Roman" w:cs="Times New Roman"/>
          <w:bCs/>
          <w:kern w:val="0"/>
          <w:lang w:val="en-GB"/>
          <w14:ligatures w14:val="none"/>
        </w:rPr>
        <w:t>HARARE: 2</w:t>
      </w:r>
      <w:r>
        <w:rPr>
          <w:rFonts w:ascii="Times New Roman" w:eastAsia="Calibri" w:hAnsi="Times New Roman" w:cs="Times New Roman"/>
          <w:bCs/>
          <w:kern w:val="0"/>
          <w:lang w:val="en-GB"/>
          <w14:ligatures w14:val="none"/>
        </w:rPr>
        <w:t>3 &amp; 26 January 2026</w:t>
      </w:r>
      <w:r w:rsidRPr="00D7455F">
        <w:rPr>
          <w:rFonts w:ascii="Times New Roman" w:eastAsia="Calibri" w:hAnsi="Times New Roman" w:cs="Times New Roman"/>
          <w:bCs/>
          <w:kern w:val="0"/>
          <w:lang w:val="en-GB"/>
          <w14:ligatures w14:val="none"/>
        </w:rPr>
        <w:t xml:space="preserve"> </w:t>
      </w:r>
    </w:p>
    <w:p w14:paraId="7F6775BA" w14:textId="77777777" w:rsidR="00D7455F" w:rsidRDefault="00D7455F" w:rsidP="001B4583">
      <w:pPr>
        <w:spacing w:after="0" w:line="240" w:lineRule="auto"/>
        <w:jc w:val="both"/>
        <w:rPr>
          <w:rFonts w:ascii="Times New Roman" w:eastAsia="Calibri" w:hAnsi="Times New Roman" w:cs="Times New Roman"/>
          <w:b/>
          <w:kern w:val="0"/>
          <w:lang w:val="en-GB"/>
          <w14:ligatures w14:val="none"/>
        </w:rPr>
      </w:pPr>
    </w:p>
    <w:p w14:paraId="1201A0BB" w14:textId="77777777" w:rsidR="00846968" w:rsidRPr="00D7455F" w:rsidRDefault="00846968" w:rsidP="001B4583">
      <w:pPr>
        <w:spacing w:after="0" w:line="240" w:lineRule="auto"/>
        <w:jc w:val="both"/>
        <w:rPr>
          <w:rFonts w:ascii="Times New Roman" w:eastAsia="Calibri" w:hAnsi="Times New Roman" w:cs="Times New Roman"/>
          <w:b/>
          <w:kern w:val="0"/>
          <w:lang w:val="en-GB"/>
          <w14:ligatures w14:val="none"/>
        </w:rPr>
      </w:pPr>
    </w:p>
    <w:p w14:paraId="3F1C5B3B" w14:textId="50D0C569" w:rsidR="00D7455F" w:rsidRPr="00846968" w:rsidRDefault="00D7455F" w:rsidP="001B4583">
      <w:pPr>
        <w:spacing w:after="0" w:line="240" w:lineRule="auto"/>
        <w:jc w:val="both"/>
        <w:rPr>
          <w:rFonts w:ascii="Times New Roman" w:eastAsia="Calibri" w:hAnsi="Times New Roman" w:cs="Times New Roman"/>
          <w:b/>
          <w:i/>
          <w:iCs/>
          <w:kern w:val="0"/>
          <w:lang w:val="en-GB"/>
          <w14:ligatures w14:val="none"/>
        </w:rPr>
      </w:pPr>
      <w:r w:rsidRPr="00846968">
        <w:rPr>
          <w:rFonts w:ascii="Times New Roman" w:eastAsia="Calibri" w:hAnsi="Times New Roman" w:cs="Times New Roman"/>
          <w:b/>
          <w:i/>
          <w:iCs/>
          <w:kern w:val="0"/>
          <w:lang w:val="en-GB"/>
          <w14:ligatures w14:val="none"/>
        </w:rPr>
        <w:t>Urgent Chamber Application</w:t>
      </w:r>
    </w:p>
    <w:p w14:paraId="3DE4B2C9" w14:textId="77777777" w:rsidR="00D7455F" w:rsidRDefault="00D7455F" w:rsidP="001B4583">
      <w:pPr>
        <w:spacing w:after="0" w:line="240" w:lineRule="auto"/>
        <w:jc w:val="both"/>
        <w:rPr>
          <w:rFonts w:ascii="Times New Roman" w:eastAsia="Calibri" w:hAnsi="Times New Roman" w:cs="Times New Roman"/>
          <w:kern w:val="0"/>
          <w:lang w:val="en-GB"/>
          <w14:ligatures w14:val="none"/>
        </w:rPr>
      </w:pPr>
    </w:p>
    <w:p w14:paraId="3C48715C" w14:textId="77777777" w:rsidR="00846968" w:rsidRPr="00D7455F" w:rsidRDefault="00846968" w:rsidP="001B4583">
      <w:pPr>
        <w:spacing w:after="0" w:line="240" w:lineRule="auto"/>
        <w:jc w:val="both"/>
        <w:rPr>
          <w:rFonts w:ascii="Times New Roman" w:eastAsia="Calibri" w:hAnsi="Times New Roman" w:cs="Times New Roman"/>
          <w:kern w:val="0"/>
          <w:lang w:val="en-GB"/>
          <w14:ligatures w14:val="none"/>
        </w:rPr>
      </w:pPr>
    </w:p>
    <w:p w14:paraId="09ABA662" w14:textId="56C3ECF1" w:rsidR="00D7455F" w:rsidRPr="00D7455F" w:rsidRDefault="00D7455F" w:rsidP="001B4583">
      <w:pPr>
        <w:spacing w:after="0" w:line="240" w:lineRule="auto"/>
        <w:jc w:val="both"/>
        <w:rPr>
          <w:rFonts w:ascii="Times New Roman" w:eastAsia="Calibri" w:hAnsi="Times New Roman" w:cs="Times New Roman"/>
          <w:kern w:val="0"/>
          <w:lang w:val="en-GB"/>
          <w14:ligatures w14:val="none"/>
        </w:rPr>
      </w:pPr>
      <w:r>
        <w:rPr>
          <w:rFonts w:ascii="Times New Roman" w:eastAsia="Calibri" w:hAnsi="Times New Roman" w:cs="Times New Roman"/>
          <w:i/>
          <w:kern w:val="0"/>
          <w:lang w:val="en-GB"/>
          <w14:ligatures w14:val="none"/>
        </w:rPr>
        <w:t>M S Nyanoka,</w:t>
      </w:r>
      <w:r w:rsidRPr="00D7455F">
        <w:rPr>
          <w:rFonts w:ascii="Times New Roman" w:eastAsia="Calibri" w:hAnsi="Times New Roman" w:cs="Times New Roman"/>
          <w:kern w:val="0"/>
          <w:lang w:val="en-GB"/>
          <w14:ligatures w14:val="none"/>
        </w:rPr>
        <w:t xml:space="preserve"> for the applicant</w:t>
      </w:r>
    </w:p>
    <w:p w14:paraId="191ABD85" w14:textId="78E9788E" w:rsidR="00D7455F" w:rsidRPr="00D7455F" w:rsidRDefault="00D7455F" w:rsidP="001B4583">
      <w:pPr>
        <w:spacing w:after="0" w:line="240" w:lineRule="auto"/>
        <w:jc w:val="both"/>
        <w:rPr>
          <w:rFonts w:ascii="Times New Roman" w:eastAsia="Calibri" w:hAnsi="Times New Roman" w:cs="Times New Roman"/>
          <w:kern w:val="0"/>
          <w:lang w:val="en-GB"/>
          <w14:ligatures w14:val="none"/>
        </w:rPr>
      </w:pPr>
      <w:r w:rsidRPr="00D7455F">
        <w:rPr>
          <w:rFonts w:ascii="Times New Roman" w:eastAsia="Calibri" w:hAnsi="Times New Roman" w:cs="Times New Roman"/>
          <w:i/>
          <w:kern w:val="0"/>
          <w:lang w:val="en-GB"/>
          <w14:ligatures w14:val="none"/>
        </w:rPr>
        <w:t>G</w:t>
      </w:r>
      <w:r>
        <w:rPr>
          <w:rFonts w:ascii="Times New Roman" w:eastAsia="Calibri" w:hAnsi="Times New Roman" w:cs="Times New Roman"/>
          <w:i/>
          <w:kern w:val="0"/>
          <w:lang w:val="en-GB"/>
          <w14:ligatures w14:val="none"/>
        </w:rPr>
        <w:t xml:space="preserve"> Maromo</w:t>
      </w:r>
      <w:r w:rsidRPr="00D7455F">
        <w:rPr>
          <w:rFonts w:ascii="Times New Roman" w:eastAsia="Calibri" w:hAnsi="Times New Roman" w:cs="Times New Roman"/>
          <w:iCs/>
          <w:kern w:val="0"/>
          <w:lang w:val="en-GB"/>
          <w14:ligatures w14:val="none"/>
        </w:rPr>
        <w:t>, for the 1</w:t>
      </w:r>
      <w:r w:rsidRPr="00D7455F">
        <w:rPr>
          <w:rFonts w:ascii="Times New Roman" w:eastAsia="Calibri" w:hAnsi="Times New Roman" w:cs="Times New Roman"/>
          <w:iCs/>
          <w:kern w:val="0"/>
          <w:vertAlign w:val="superscript"/>
          <w:lang w:val="en-GB"/>
          <w14:ligatures w14:val="none"/>
        </w:rPr>
        <w:t>st</w:t>
      </w:r>
      <w:r w:rsidRPr="00D7455F">
        <w:rPr>
          <w:rFonts w:ascii="Times New Roman" w:eastAsia="Calibri" w:hAnsi="Times New Roman" w:cs="Times New Roman"/>
          <w:iCs/>
          <w:kern w:val="0"/>
          <w:lang w:val="en-GB"/>
          <w14:ligatures w14:val="none"/>
        </w:rPr>
        <w:t xml:space="preserve"> </w:t>
      </w:r>
      <w:r>
        <w:rPr>
          <w:rFonts w:ascii="Times New Roman" w:eastAsia="Calibri" w:hAnsi="Times New Roman" w:cs="Times New Roman"/>
          <w:iCs/>
          <w:kern w:val="0"/>
          <w:lang w:val="en-GB"/>
          <w14:ligatures w14:val="none"/>
        </w:rPr>
        <w:t>to 3</w:t>
      </w:r>
      <w:r w:rsidRPr="00D7455F">
        <w:rPr>
          <w:rFonts w:ascii="Times New Roman" w:eastAsia="Calibri" w:hAnsi="Times New Roman" w:cs="Times New Roman"/>
          <w:iCs/>
          <w:kern w:val="0"/>
          <w:vertAlign w:val="superscript"/>
          <w:lang w:val="en-GB"/>
          <w14:ligatures w14:val="none"/>
        </w:rPr>
        <w:t>rd</w:t>
      </w:r>
      <w:r>
        <w:rPr>
          <w:rFonts w:ascii="Times New Roman" w:eastAsia="Calibri" w:hAnsi="Times New Roman" w:cs="Times New Roman"/>
          <w:iCs/>
          <w:kern w:val="0"/>
          <w:lang w:val="en-GB"/>
          <w14:ligatures w14:val="none"/>
        </w:rPr>
        <w:t xml:space="preserve"> </w:t>
      </w:r>
      <w:r w:rsidRPr="00D7455F">
        <w:rPr>
          <w:rFonts w:ascii="Times New Roman" w:eastAsia="Calibri" w:hAnsi="Times New Roman" w:cs="Times New Roman"/>
          <w:kern w:val="0"/>
          <w:lang w:val="en-GB"/>
          <w14:ligatures w14:val="none"/>
        </w:rPr>
        <w:t>respondent</w:t>
      </w:r>
      <w:r>
        <w:rPr>
          <w:rFonts w:ascii="Times New Roman" w:eastAsia="Calibri" w:hAnsi="Times New Roman" w:cs="Times New Roman"/>
          <w:kern w:val="0"/>
          <w:lang w:val="en-GB"/>
          <w14:ligatures w14:val="none"/>
        </w:rPr>
        <w:t>s</w:t>
      </w:r>
    </w:p>
    <w:p w14:paraId="31E54878" w14:textId="05AB0E69" w:rsidR="00D7455F" w:rsidRPr="00D7455F" w:rsidRDefault="00D7455F" w:rsidP="001B4583">
      <w:pPr>
        <w:spacing w:after="0" w:line="240" w:lineRule="auto"/>
        <w:jc w:val="both"/>
        <w:rPr>
          <w:rFonts w:ascii="Times New Roman" w:eastAsia="Calibri" w:hAnsi="Times New Roman" w:cs="Times New Roman"/>
          <w:kern w:val="0"/>
          <w:lang w:val="en-GB"/>
          <w14:ligatures w14:val="none"/>
        </w:rPr>
      </w:pPr>
      <w:r w:rsidRPr="00D7455F">
        <w:rPr>
          <w:rFonts w:ascii="Times New Roman" w:eastAsia="Calibri" w:hAnsi="Times New Roman" w:cs="Times New Roman"/>
          <w:kern w:val="0"/>
          <w:lang w:val="en-GB"/>
          <w14:ligatures w14:val="none"/>
        </w:rPr>
        <w:t>No appearance for the 4</w:t>
      </w:r>
      <w:r w:rsidRPr="00D7455F">
        <w:rPr>
          <w:rFonts w:ascii="Times New Roman" w:eastAsia="Calibri" w:hAnsi="Times New Roman" w:cs="Times New Roman"/>
          <w:kern w:val="0"/>
          <w:vertAlign w:val="superscript"/>
          <w:lang w:val="en-GB"/>
          <w14:ligatures w14:val="none"/>
        </w:rPr>
        <w:t>th</w:t>
      </w:r>
      <w:r w:rsidRPr="00D7455F">
        <w:rPr>
          <w:rFonts w:ascii="Times New Roman" w:eastAsia="Calibri" w:hAnsi="Times New Roman" w:cs="Times New Roman"/>
          <w:kern w:val="0"/>
          <w:lang w:val="en-GB"/>
          <w14:ligatures w14:val="none"/>
        </w:rPr>
        <w:t xml:space="preserve"> respondent</w:t>
      </w:r>
    </w:p>
    <w:p w14:paraId="441A036D" w14:textId="77777777" w:rsidR="00D7455F" w:rsidRPr="00D7455F" w:rsidRDefault="00D7455F" w:rsidP="001B4583">
      <w:pPr>
        <w:spacing w:after="120" w:line="360" w:lineRule="auto"/>
        <w:jc w:val="both"/>
        <w:rPr>
          <w:rFonts w:ascii="Times New Roman" w:eastAsia="Calibri" w:hAnsi="Times New Roman" w:cs="Times New Roman"/>
          <w:kern w:val="0"/>
          <w:lang w:val="en-GB"/>
          <w14:ligatures w14:val="none"/>
        </w:rPr>
      </w:pPr>
    </w:p>
    <w:p w14:paraId="76EB1087" w14:textId="77777777" w:rsidR="001B4583" w:rsidRDefault="00D7455F" w:rsidP="001B4583">
      <w:pPr>
        <w:spacing w:after="120" w:line="360" w:lineRule="auto"/>
        <w:jc w:val="both"/>
        <w:rPr>
          <w:rFonts w:ascii="Times New Roman" w:eastAsia="Calibri" w:hAnsi="Times New Roman" w:cs="Times New Roman"/>
          <w:b/>
          <w:kern w:val="0"/>
          <w:lang w:val="en-GB"/>
          <w14:ligatures w14:val="none"/>
        </w:rPr>
      </w:pPr>
      <w:r w:rsidRPr="00D7455F">
        <w:rPr>
          <w:rFonts w:ascii="Times New Roman" w:eastAsia="Calibri" w:hAnsi="Times New Roman" w:cs="Times New Roman"/>
          <w:b/>
          <w:kern w:val="0"/>
          <w:lang w:val="en-GB"/>
          <w14:ligatures w14:val="none"/>
        </w:rPr>
        <w:t>DEMBURE J:</w:t>
      </w:r>
      <w:r w:rsidRPr="00D7455F">
        <w:rPr>
          <w:rFonts w:ascii="Times New Roman" w:eastAsia="Calibri" w:hAnsi="Times New Roman" w:cs="Times New Roman"/>
          <w:b/>
          <w:kern w:val="0"/>
          <w:lang w:val="en-GB"/>
          <w14:ligatures w14:val="none"/>
        </w:rPr>
        <w:tab/>
        <w:t xml:space="preserve">   </w:t>
      </w:r>
    </w:p>
    <w:p w14:paraId="5E3C0108" w14:textId="77777777" w:rsidR="001B4583" w:rsidRPr="00846968" w:rsidRDefault="001B4583" w:rsidP="001B4583">
      <w:pPr>
        <w:spacing w:after="120" w:line="360" w:lineRule="auto"/>
        <w:jc w:val="both"/>
        <w:rPr>
          <w:rFonts w:ascii="Times New Roman" w:eastAsia="Calibri" w:hAnsi="Times New Roman" w:cs="Times New Roman"/>
          <w:b/>
          <w:kern w:val="0"/>
          <w:u w:val="single"/>
          <w:lang w:val="en-GB"/>
          <w14:ligatures w14:val="none"/>
        </w:rPr>
      </w:pPr>
      <w:r w:rsidRPr="00846968">
        <w:rPr>
          <w:rFonts w:ascii="Times New Roman" w:eastAsia="Calibri" w:hAnsi="Times New Roman" w:cs="Times New Roman"/>
          <w:b/>
          <w:kern w:val="0"/>
          <w:u w:val="single"/>
          <w:lang w:val="en-GB"/>
          <w14:ligatures w14:val="none"/>
        </w:rPr>
        <w:t>INTRODUCTION</w:t>
      </w:r>
    </w:p>
    <w:p w14:paraId="789E967D" w14:textId="5BDA44F5" w:rsidR="00F1448F" w:rsidRDefault="00D7455F" w:rsidP="00FD18FC">
      <w:pPr>
        <w:spacing w:after="0" w:line="360" w:lineRule="auto"/>
        <w:ind w:firstLine="720"/>
        <w:jc w:val="both"/>
        <w:rPr>
          <w:rFonts w:ascii="Times New Roman" w:eastAsia="Calibri" w:hAnsi="Times New Roman" w:cs="Times New Roman"/>
          <w:kern w:val="0"/>
          <w:lang w:val="en-GB"/>
          <w14:ligatures w14:val="none"/>
        </w:rPr>
      </w:pPr>
      <w:r w:rsidRPr="00D7455F">
        <w:rPr>
          <w:rFonts w:ascii="Times New Roman" w:eastAsia="Calibri" w:hAnsi="Times New Roman" w:cs="Times New Roman"/>
          <w:kern w:val="0"/>
          <w:lang w:val="en-GB"/>
          <w14:ligatures w14:val="none"/>
        </w:rPr>
        <w:t>Th</w:t>
      </w:r>
      <w:r>
        <w:rPr>
          <w:rFonts w:ascii="Times New Roman" w:eastAsia="Calibri" w:hAnsi="Times New Roman" w:cs="Times New Roman"/>
          <w:kern w:val="0"/>
          <w:lang w:val="en-GB"/>
          <w14:ligatures w14:val="none"/>
        </w:rPr>
        <w:t xml:space="preserve">e hallmark of the system of administration of justice is that litigants must </w:t>
      </w:r>
      <w:r w:rsidR="001B4583">
        <w:rPr>
          <w:rFonts w:ascii="Times New Roman" w:eastAsia="Calibri" w:hAnsi="Times New Roman" w:cs="Times New Roman"/>
          <w:kern w:val="0"/>
          <w:lang w:val="en-GB"/>
          <w14:ligatures w14:val="none"/>
        </w:rPr>
        <w:t xml:space="preserve">always </w:t>
      </w:r>
      <w:r>
        <w:rPr>
          <w:rFonts w:ascii="Times New Roman" w:eastAsia="Calibri" w:hAnsi="Times New Roman" w:cs="Times New Roman"/>
          <w:kern w:val="0"/>
          <w:lang w:val="en-GB"/>
          <w14:ligatures w14:val="none"/>
        </w:rPr>
        <w:t xml:space="preserve">be candid </w:t>
      </w:r>
      <w:r w:rsidR="00F1448F">
        <w:rPr>
          <w:rFonts w:ascii="Times New Roman" w:eastAsia="Calibri" w:hAnsi="Times New Roman" w:cs="Times New Roman"/>
          <w:kern w:val="0"/>
          <w:lang w:val="en-GB"/>
          <w14:ligatures w14:val="none"/>
        </w:rPr>
        <w:t xml:space="preserve">with the court. </w:t>
      </w:r>
      <w:r w:rsidR="001B4583">
        <w:rPr>
          <w:rFonts w:ascii="Times New Roman" w:eastAsia="Calibri" w:hAnsi="Times New Roman" w:cs="Times New Roman"/>
          <w:kern w:val="0"/>
          <w:lang w:val="en-GB"/>
          <w14:ligatures w14:val="none"/>
        </w:rPr>
        <w:t>R</w:t>
      </w:r>
      <w:r w:rsidR="00F1448F">
        <w:rPr>
          <w:rFonts w:ascii="Times New Roman" w:eastAsia="Calibri" w:hAnsi="Times New Roman" w:cs="Times New Roman"/>
          <w:kern w:val="0"/>
          <w:lang w:val="en-GB"/>
          <w14:ligatures w14:val="none"/>
        </w:rPr>
        <w:t xml:space="preserve">elief </w:t>
      </w:r>
      <w:r w:rsidR="001B4583">
        <w:rPr>
          <w:rFonts w:ascii="Times New Roman" w:eastAsia="Calibri" w:hAnsi="Times New Roman" w:cs="Times New Roman"/>
          <w:kern w:val="0"/>
          <w:lang w:val="en-GB"/>
          <w14:ligatures w14:val="none"/>
        </w:rPr>
        <w:t xml:space="preserve">cannot be granted </w:t>
      </w:r>
      <w:r w:rsidR="00F1448F">
        <w:rPr>
          <w:rFonts w:ascii="Times New Roman" w:eastAsia="Calibri" w:hAnsi="Times New Roman" w:cs="Times New Roman"/>
          <w:kern w:val="0"/>
          <w:lang w:val="en-GB"/>
          <w14:ligatures w14:val="none"/>
        </w:rPr>
        <w:t xml:space="preserve">to those who are guilty of a lack of probity in their dealings with the court. Any attempts to mislead the court must be frowned upon. Such deplorable conduct invites an abominable award of costs as a mark of the court’s displeasure. This matter </w:t>
      </w:r>
      <w:r w:rsidR="001B4583">
        <w:rPr>
          <w:rFonts w:ascii="Times New Roman" w:eastAsia="Calibri" w:hAnsi="Times New Roman" w:cs="Times New Roman"/>
          <w:kern w:val="0"/>
          <w:lang w:val="en-GB"/>
          <w14:ligatures w14:val="none"/>
        </w:rPr>
        <w:t>is one such case involving</w:t>
      </w:r>
      <w:r w:rsidR="00F1448F">
        <w:rPr>
          <w:rFonts w:ascii="Times New Roman" w:eastAsia="Calibri" w:hAnsi="Times New Roman" w:cs="Times New Roman"/>
          <w:kern w:val="0"/>
          <w:lang w:val="en-GB"/>
          <w14:ligatures w14:val="none"/>
        </w:rPr>
        <w:t xml:space="preserve"> </w:t>
      </w:r>
      <w:r w:rsidR="001B4583">
        <w:rPr>
          <w:rFonts w:ascii="Times New Roman" w:eastAsia="Calibri" w:hAnsi="Times New Roman" w:cs="Times New Roman"/>
          <w:kern w:val="0"/>
          <w:lang w:val="en-GB"/>
          <w14:ligatures w14:val="none"/>
        </w:rPr>
        <w:t xml:space="preserve">unworthy dishonest </w:t>
      </w:r>
      <w:r w:rsidR="00F1448F">
        <w:rPr>
          <w:rFonts w:ascii="Times New Roman" w:eastAsia="Calibri" w:hAnsi="Times New Roman" w:cs="Times New Roman"/>
          <w:kern w:val="0"/>
          <w:lang w:val="en-GB"/>
          <w14:ligatures w14:val="none"/>
        </w:rPr>
        <w:t xml:space="preserve">conduct </w:t>
      </w:r>
      <w:r w:rsidR="001B4583">
        <w:rPr>
          <w:rFonts w:ascii="Times New Roman" w:eastAsia="Calibri" w:hAnsi="Times New Roman" w:cs="Times New Roman"/>
          <w:kern w:val="0"/>
          <w:lang w:val="en-GB"/>
          <w14:ligatures w14:val="none"/>
        </w:rPr>
        <w:t xml:space="preserve">that </w:t>
      </w:r>
      <w:r w:rsidR="00F1448F">
        <w:rPr>
          <w:rFonts w:ascii="Times New Roman" w:eastAsia="Calibri" w:hAnsi="Times New Roman" w:cs="Times New Roman"/>
          <w:kern w:val="0"/>
          <w:lang w:val="en-GB"/>
          <w14:ligatures w14:val="none"/>
        </w:rPr>
        <w:t xml:space="preserve">the courts have </w:t>
      </w:r>
      <w:r w:rsidR="001B4583">
        <w:rPr>
          <w:rFonts w:ascii="Times New Roman" w:eastAsia="Calibri" w:hAnsi="Times New Roman" w:cs="Times New Roman"/>
          <w:kern w:val="0"/>
          <w:lang w:val="en-GB"/>
          <w14:ligatures w14:val="none"/>
        </w:rPr>
        <w:t xml:space="preserve">strongly </w:t>
      </w:r>
      <w:r w:rsidR="00F1448F">
        <w:rPr>
          <w:rFonts w:ascii="Times New Roman" w:eastAsia="Calibri" w:hAnsi="Times New Roman" w:cs="Times New Roman"/>
          <w:kern w:val="0"/>
          <w:lang w:val="en-GB"/>
          <w14:ligatures w14:val="none"/>
        </w:rPr>
        <w:t>condemned</w:t>
      </w:r>
      <w:r w:rsidR="001B4583">
        <w:rPr>
          <w:rFonts w:ascii="Times New Roman" w:eastAsia="Calibri" w:hAnsi="Times New Roman" w:cs="Times New Roman"/>
          <w:kern w:val="0"/>
          <w:lang w:val="en-GB"/>
          <w14:ligatures w14:val="none"/>
        </w:rPr>
        <w:t xml:space="preserve">. </w:t>
      </w:r>
      <w:r w:rsidR="00F1448F">
        <w:rPr>
          <w:rFonts w:ascii="Times New Roman" w:eastAsia="Calibri" w:hAnsi="Times New Roman" w:cs="Times New Roman"/>
          <w:kern w:val="0"/>
          <w:lang w:val="en-GB"/>
          <w14:ligatures w14:val="none"/>
        </w:rPr>
        <w:t xml:space="preserve">It is settled law that the courts must discourage urgent applications which are characterised by </w:t>
      </w:r>
      <w:r w:rsidR="00F1448F" w:rsidRPr="00F1448F">
        <w:rPr>
          <w:rFonts w:ascii="Times New Roman" w:eastAsia="Calibri" w:hAnsi="Times New Roman" w:cs="Times New Roman"/>
          <w:i/>
          <w:iCs/>
          <w:kern w:val="0"/>
          <w:lang w:val="en-GB"/>
          <w14:ligatures w14:val="none"/>
        </w:rPr>
        <w:t>mala fides</w:t>
      </w:r>
      <w:r w:rsidR="00F1448F">
        <w:rPr>
          <w:rFonts w:ascii="Times New Roman" w:eastAsia="Calibri" w:hAnsi="Times New Roman" w:cs="Times New Roman"/>
          <w:kern w:val="0"/>
          <w:lang w:val="en-GB"/>
          <w14:ligatures w14:val="none"/>
        </w:rPr>
        <w:t xml:space="preserve"> or dishonesty either through withholding material information or making untruthful statements in the founding affidavit: See </w:t>
      </w:r>
      <w:r w:rsidR="00F1448F" w:rsidRPr="00F1448F">
        <w:rPr>
          <w:rFonts w:ascii="Times New Roman" w:eastAsia="Calibri" w:hAnsi="Times New Roman" w:cs="Times New Roman"/>
          <w:i/>
          <w:iCs/>
          <w:kern w:val="0"/>
          <w:lang w:val="en-GB"/>
          <w14:ligatures w14:val="none"/>
        </w:rPr>
        <w:t xml:space="preserve">Anabus Services (Pvt) Ltd </w:t>
      </w:r>
      <w:r w:rsidR="00F1448F" w:rsidRPr="00846968">
        <w:rPr>
          <w:rFonts w:ascii="Times New Roman" w:eastAsia="Calibri" w:hAnsi="Times New Roman" w:cs="Times New Roman"/>
          <w:kern w:val="0"/>
          <w:lang w:val="en-GB"/>
          <w14:ligatures w14:val="none"/>
        </w:rPr>
        <w:t>v</w:t>
      </w:r>
      <w:r w:rsidR="00F1448F" w:rsidRPr="00F1448F">
        <w:rPr>
          <w:rFonts w:ascii="Times New Roman" w:eastAsia="Calibri" w:hAnsi="Times New Roman" w:cs="Times New Roman"/>
          <w:i/>
          <w:iCs/>
          <w:kern w:val="0"/>
          <w:lang w:val="en-GB"/>
          <w14:ligatures w14:val="none"/>
        </w:rPr>
        <w:t xml:space="preserve"> Minist</w:t>
      </w:r>
      <w:r w:rsidR="001B4583">
        <w:rPr>
          <w:rFonts w:ascii="Times New Roman" w:eastAsia="Calibri" w:hAnsi="Times New Roman" w:cs="Times New Roman"/>
          <w:i/>
          <w:iCs/>
          <w:kern w:val="0"/>
          <w:lang w:val="en-GB"/>
          <w14:ligatures w14:val="none"/>
        </w:rPr>
        <w:t>ry</w:t>
      </w:r>
      <w:r w:rsidR="00F1448F" w:rsidRPr="00F1448F">
        <w:rPr>
          <w:rFonts w:ascii="Times New Roman" w:eastAsia="Calibri" w:hAnsi="Times New Roman" w:cs="Times New Roman"/>
          <w:i/>
          <w:iCs/>
          <w:kern w:val="0"/>
          <w:lang w:val="en-GB"/>
          <w14:ligatures w14:val="none"/>
        </w:rPr>
        <w:t xml:space="preserve"> of Health &amp; Ors</w:t>
      </w:r>
      <w:r w:rsidR="00F1448F">
        <w:rPr>
          <w:rFonts w:ascii="Times New Roman" w:eastAsia="Calibri" w:hAnsi="Times New Roman" w:cs="Times New Roman"/>
          <w:kern w:val="0"/>
          <w:lang w:val="en-GB"/>
          <w14:ligatures w14:val="none"/>
        </w:rPr>
        <w:t xml:space="preserve"> </w:t>
      </w:r>
      <w:r w:rsidR="001B4583">
        <w:rPr>
          <w:rFonts w:ascii="Times New Roman" w:eastAsia="Calibri" w:hAnsi="Times New Roman" w:cs="Times New Roman"/>
          <w:kern w:val="0"/>
          <w:lang w:val="en-GB"/>
          <w14:ligatures w14:val="none"/>
        </w:rPr>
        <w:t>2003 (1) ZLR 347 (H)</w:t>
      </w:r>
      <w:r w:rsidR="00F1448F">
        <w:rPr>
          <w:rFonts w:ascii="Times New Roman" w:eastAsia="Calibri" w:hAnsi="Times New Roman" w:cs="Times New Roman"/>
          <w:kern w:val="0"/>
          <w:lang w:val="en-GB"/>
          <w14:ligatures w14:val="none"/>
        </w:rPr>
        <w:t xml:space="preserve">.  </w:t>
      </w:r>
    </w:p>
    <w:p w14:paraId="5274F7CF" w14:textId="5FDCD9E4" w:rsidR="00F1448F" w:rsidRDefault="00F1448F" w:rsidP="00FD18FC">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lastRenderedPageBreak/>
        <w:t xml:space="preserve">This is an urgent chamber application for stay of execution. The applicant seeks that the enforcement of the default judgment entered by this court against him in favour of the first to third respondents in Case No. HCH 3707/23 be stayed pending the determination of his application for rescission of default </w:t>
      </w:r>
      <w:r w:rsidR="001B4583">
        <w:rPr>
          <w:rFonts w:ascii="Times New Roman" w:eastAsia="Calibri" w:hAnsi="Times New Roman" w:cs="Times New Roman"/>
          <w:kern w:val="0"/>
          <w:lang w:val="en-GB"/>
          <w14:ligatures w14:val="none"/>
        </w:rPr>
        <w:t xml:space="preserve">judgment </w:t>
      </w:r>
      <w:r>
        <w:rPr>
          <w:rFonts w:ascii="Times New Roman" w:eastAsia="Calibri" w:hAnsi="Times New Roman" w:cs="Times New Roman"/>
          <w:kern w:val="0"/>
          <w:lang w:val="en-GB"/>
          <w14:ligatures w14:val="none"/>
        </w:rPr>
        <w:t>in Case No. HCH 207/26. In particular</w:t>
      </w:r>
      <w:r w:rsidR="001B4583">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the </w:t>
      </w:r>
      <w:r w:rsidR="001B4583">
        <w:rPr>
          <w:rFonts w:ascii="Times New Roman" w:eastAsia="Calibri" w:hAnsi="Times New Roman" w:cs="Times New Roman"/>
          <w:kern w:val="0"/>
          <w:lang w:val="en-GB"/>
          <w14:ligatures w14:val="none"/>
        </w:rPr>
        <w:t xml:space="preserve">terms of the </w:t>
      </w:r>
      <w:r>
        <w:rPr>
          <w:rFonts w:ascii="Times New Roman" w:eastAsia="Calibri" w:hAnsi="Times New Roman" w:cs="Times New Roman"/>
          <w:kern w:val="0"/>
          <w:lang w:val="en-GB"/>
          <w14:ligatures w14:val="none"/>
        </w:rPr>
        <w:t xml:space="preserve">interim and final relief sought </w:t>
      </w:r>
      <w:r w:rsidR="001B4583">
        <w:rPr>
          <w:rFonts w:ascii="Times New Roman" w:eastAsia="Calibri" w:hAnsi="Times New Roman" w:cs="Times New Roman"/>
          <w:kern w:val="0"/>
          <w:lang w:val="en-GB"/>
          <w14:ligatures w14:val="none"/>
        </w:rPr>
        <w:t>are</w:t>
      </w:r>
      <w:r>
        <w:rPr>
          <w:rFonts w:ascii="Times New Roman" w:eastAsia="Calibri" w:hAnsi="Times New Roman" w:cs="Times New Roman"/>
          <w:kern w:val="0"/>
          <w:lang w:val="en-GB"/>
          <w14:ligatures w14:val="none"/>
        </w:rPr>
        <w:t xml:space="preserve"> as follows:</w:t>
      </w:r>
    </w:p>
    <w:p w14:paraId="0F67E225" w14:textId="77777777" w:rsidR="007D4A05" w:rsidRPr="00846968" w:rsidRDefault="007D4A05" w:rsidP="001B4583">
      <w:pPr>
        <w:spacing w:after="0" w:line="240" w:lineRule="auto"/>
        <w:ind w:firstLine="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w:t>
      </w:r>
      <w:r w:rsidRPr="00846968">
        <w:rPr>
          <w:rFonts w:ascii="Times New Roman" w:eastAsia="Calibri" w:hAnsi="Times New Roman" w:cs="Times New Roman"/>
          <w:b/>
          <w:bCs/>
          <w:kern w:val="0"/>
          <w:sz w:val="22"/>
          <w:szCs w:val="22"/>
          <w:u w:val="single"/>
          <w:lang w:val="en-GB"/>
          <w14:ligatures w14:val="none"/>
        </w:rPr>
        <w:t>TERMS OF FINAL ORDER SOUGHT</w:t>
      </w:r>
    </w:p>
    <w:p w14:paraId="192D14CF" w14:textId="172D7627" w:rsidR="007D4A05" w:rsidRPr="00846968" w:rsidRDefault="007D4A05" w:rsidP="001B4583">
      <w:pPr>
        <w:spacing w:after="0" w:line="240" w:lineRule="auto"/>
        <w:ind w:left="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That you show cause to the Honourable Court why a final order should not be made in the following terms: -</w:t>
      </w:r>
    </w:p>
    <w:p w14:paraId="69B9EC14" w14:textId="77777777" w:rsidR="001B4583" w:rsidRPr="00846968" w:rsidRDefault="001B4583" w:rsidP="001B4583">
      <w:pPr>
        <w:pStyle w:val="ListParagraph"/>
        <w:spacing w:after="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1.</w:t>
      </w:r>
      <w:r w:rsidRPr="00846968">
        <w:rPr>
          <w:rFonts w:ascii="Times New Roman" w:eastAsia="Calibri" w:hAnsi="Times New Roman" w:cs="Times New Roman"/>
          <w:kern w:val="0"/>
          <w:sz w:val="22"/>
          <w:szCs w:val="22"/>
          <w:lang w:val="en-GB"/>
          <w14:ligatures w14:val="none"/>
        </w:rPr>
        <w:tab/>
      </w:r>
      <w:r w:rsidR="007D4A05" w:rsidRPr="00846968">
        <w:rPr>
          <w:rFonts w:ascii="Times New Roman" w:eastAsia="Calibri" w:hAnsi="Times New Roman" w:cs="Times New Roman"/>
          <w:kern w:val="0"/>
          <w:sz w:val="22"/>
          <w:szCs w:val="22"/>
          <w:lang w:val="en-GB"/>
          <w14:ligatures w14:val="none"/>
        </w:rPr>
        <w:t>The Provisional Order issued in this matter on _________ January 2026 be and is hereby confirmed.</w:t>
      </w:r>
    </w:p>
    <w:p w14:paraId="53F733AA" w14:textId="7517AFDB" w:rsidR="001B4583" w:rsidRPr="00846968" w:rsidRDefault="001B4583" w:rsidP="001B4583">
      <w:pPr>
        <w:pStyle w:val="ListParagraph"/>
        <w:spacing w:after="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2.</w:t>
      </w:r>
      <w:r w:rsidRPr="00846968">
        <w:rPr>
          <w:rFonts w:ascii="Times New Roman" w:eastAsia="Calibri" w:hAnsi="Times New Roman" w:cs="Times New Roman"/>
          <w:kern w:val="0"/>
          <w:sz w:val="22"/>
          <w:szCs w:val="22"/>
          <w:lang w:val="en-GB"/>
          <w14:ligatures w14:val="none"/>
        </w:rPr>
        <w:tab/>
      </w:r>
      <w:r w:rsidR="007D4A05" w:rsidRPr="00846968">
        <w:rPr>
          <w:rFonts w:ascii="Times New Roman" w:eastAsia="Calibri" w:hAnsi="Times New Roman" w:cs="Times New Roman"/>
          <w:kern w:val="0"/>
          <w:sz w:val="22"/>
          <w:szCs w:val="22"/>
          <w:lang w:val="en-GB"/>
          <w14:ligatures w14:val="none"/>
        </w:rPr>
        <w:t>The execution, implementation and enforcement of the order issued by this court (</w:t>
      </w:r>
      <w:r w:rsidR="007D4A05" w:rsidRPr="00846968">
        <w:rPr>
          <w:rFonts w:ascii="Times New Roman" w:eastAsia="Calibri" w:hAnsi="Times New Roman" w:cs="Times New Roman"/>
          <w:i/>
          <w:iCs/>
          <w:kern w:val="0"/>
          <w:sz w:val="22"/>
          <w:szCs w:val="22"/>
          <w:lang w:val="en-GB"/>
          <w14:ligatures w14:val="none"/>
        </w:rPr>
        <w:t xml:space="preserve">per </w:t>
      </w:r>
      <w:r w:rsidR="00FD18FC" w:rsidRPr="00FD18FC">
        <w:rPr>
          <w:rFonts w:ascii="Times New Roman" w:eastAsia="Calibri" w:hAnsi="Times New Roman" w:cs="Times New Roman"/>
          <w:smallCaps/>
          <w:kern w:val="0"/>
          <w:sz w:val="22"/>
          <w:szCs w:val="22"/>
          <w:lang w:val="en-GB"/>
          <w14:ligatures w14:val="none"/>
        </w:rPr>
        <w:t>Dembure</w:t>
      </w:r>
      <w:r w:rsidRPr="00846968">
        <w:rPr>
          <w:rFonts w:ascii="Times New Roman" w:eastAsia="Calibri" w:hAnsi="Times New Roman" w:cs="Times New Roman"/>
          <w:kern w:val="0"/>
          <w:sz w:val="22"/>
          <w:szCs w:val="22"/>
          <w:lang w:val="en-GB"/>
          <w14:ligatures w14:val="none"/>
        </w:rPr>
        <w:t xml:space="preserve"> J</w:t>
      </w:r>
      <w:r w:rsidR="007D4A05" w:rsidRPr="00846968">
        <w:rPr>
          <w:rFonts w:ascii="Times New Roman" w:eastAsia="Calibri" w:hAnsi="Times New Roman" w:cs="Times New Roman"/>
          <w:kern w:val="0"/>
          <w:sz w:val="22"/>
          <w:szCs w:val="22"/>
          <w:lang w:val="en-GB"/>
          <w14:ligatures w14:val="none"/>
        </w:rPr>
        <w:t>) in case number HCH 3707/23 on 14</w:t>
      </w:r>
      <w:r w:rsidR="007D4A05" w:rsidRPr="00846968">
        <w:rPr>
          <w:rFonts w:ascii="Times New Roman" w:eastAsia="Calibri" w:hAnsi="Times New Roman" w:cs="Times New Roman"/>
          <w:kern w:val="0"/>
          <w:sz w:val="22"/>
          <w:szCs w:val="22"/>
          <w:vertAlign w:val="superscript"/>
          <w:lang w:val="en-GB"/>
          <w14:ligatures w14:val="none"/>
        </w:rPr>
        <w:t>th</w:t>
      </w:r>
      <w:r w:rsidR="007D4A05" w:rsidRPr="00846968">
        <w:rPr>
          <w:rFonts w:ascii="Times New Roman" w:eastAsia="Calibri" w:hAnsi="Times New Roman" w:cs="Times New Roman"/>
          <w:kern w:val="0"/>
          <w:sz w:val="22"/>
          <w:szCs w:val="22"/>
          <w:lang w:val="en-GB"/>
          <w14:ligatures w14:val="none"/>
        </w:rPr>
        <w:t xml:space="preserve"> of January 2026 be and is hereby stayed pending the determination of an Application for Rescission of Default judgment in HCH 207/26.</w:t>
      </w:r>
    </w:p>
    <w:p w14:paraId="1F0618F3" w14:textId="77777777" w:rsidR="001B4583" w:rsidRPr="00846968" w:rsidRDefault="001B4583" w:rsidP="001B4583">
      <w:pPr>
        <w:pStyle w:val="ListParagraph"/>
        <w:spacing w:after="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3.</w:t>
      </w:r>
      <w:r w:rsidRPr="00846968">
        <w:rPr>
          <w:rFonts w:ascii="Times New Roman" w:eastAsia="Calibri" w:hAnsi="Times New Roman" w:cs="Times New Roman"/>
          <w:kern w:val="0"/>
          <w:sz w:val="22"/>
          <w:szCs w:val="22"/>
          <w:lang w:val="en-GB"/>
          <w14:ligatures w14:val="none"/>
        </w:rPr>
        <w:tab/>
      </w:r>
      <w:r w:rsidR="007D4A05" w:rsidRPr="00846968">
        <w:rPr>
          <w:rFonts w:ascii="Times New Roman" w:eastAsia="Calibri" w:hAnsi="Times New Roman" w:cs="Times New Roman"/>
          <w:kern w:val="0"/>
          <w:sz w:val="22"/>
          <w:szCs w:val="22"/>
          <w:lang w:val="en-GB"/>
          <w14:ligatures w14:val="none"/>
        </w:rPr>
        <w:t>The 1</w:t>
      </w:r>
      <w:r w:rsidR="007D4A05" w:rsidRPr="00846968">
        <w:rPr>
          <w:rFonts w:ascii="Times New Roman" w:eastAsia="Calibri" w:hAnsi="Times New Roman" w:cs="Times New Roman"/>
          <w:kern w:val="0"/>
          <w:sz w:val="22"/>
          <w:szCs w:val="22"/>
          <w:vertAlign w:val="superscript"/>
          <w:lang w:val="en-GB"/>
          <w14:ligatures w14:val="none"/>
        </w:rPr>
        <w:t>st</w:t>
      </w:r>
      <w:r w:rsidR="007D4A05" w:rsidRPr="00846968">
        <w:rPr>
          <w:rFonts w:ascii="Times New Roman" w:eastAsia="Calibri" w:hAnsi="Times New Roman" w:cs="Times New Roman"/>
          <w:kern w:val="0"/>
          <w:sz w:val="22"/>
          <w:szCs w:val="22"/>
          <w:lang w:val="en-GB"/>
          <w14:ligatures w14:val="none"/>
        </w:rPr>
        <w:t xml:space="preserve"> – 3</w:t>
      </w:r>
      <w:r w:rsidR="007D4A05" w:rsidRPr="00846968">
        <w:rPr>
          <w:rFonts w:ascii="Times New Roman" w:eastAsia="Calibri" w:hAnsi="Times New Roman" w:cs="Times New Roman"/>
          <w:kern w:val="0"/>
          <w:sz w:val="22"/>
          <w:szCs w:val="22"/>
          <w:vertAlign w:val="superscript"/>
          <w:lang w:val="en-GB"/>
          <w14:ligatures w14:val="none"/>
        </w:rPr>
        <w:t>rd</w:t>
      </w:r>
      <w:r w:rsidR="007D4A05" w:rsidRPr="00846968">
        <w:rPr>
          <w:rFonts w:ascii="Times New Roman" w:eastAsia="Calibri" w:hAnsi="Times New Roman" w:cs="Times New Roman"/>
          <w:kern w:val="0"/>
          <w:sz w:val="22"/>
          <w:szCs w:val="22"/>
          <w:lang w:val="en-GB"/>
          <w14:ligatures w14:val="none"/>
        </w:rPr>
        <w:t xml:space="preserve"> Respondents shall bear the costs of this Application.</w:t>
      </w:r>
    </w:p>
    <w:p w14:paraId="69D2B1E5" w14:textId="77777777" w:rsidR="001B4583" w:rsidRPr="00846968" w:rsidRDefault="007D4A05" w:rsidP="001B4583">
      <w:pPr>
        <w:pStyle w:val="ListParagraph"/>
        <w:spacing w:after="0" w:line="240" w:lineRule="auto"/>
        <w:ind w:left="1440" w:hanging="720"/>
        <w:jc w:val="both"/>
        <w:rPr>
          <w:rFonts w:ascii="Times New Roman" w:eastAsia="Calibri" w:hAnsi="Times New Roman" w:cs="Times New Roman"/>
          <w:b/>
          <w:bCs/>
          <w:kern w:val="0"/>
          <w:sz w:val="22"/>
          <w:szCs w:val="22"/>
          <w:u w:val="single"/>
          <w:lang w:val="en-GB"/>
          <w14:ligatures w14:val="none"/>
        </w:rPr>
      </w:pPr>
      <w:r w:rsidRPr="00846968">
        <w:rPr>
          <w:rFonts w:ascii="Times New Roman" w:eastAsia="Calibri" w:hAnsi="Times New Roman" w:cs="Times New Roman"/>
          <w:b/>
          <w:bCs/>
          <w:kern w:val="0"/>
          <w:sz w:val="22"/>
          <w:szCs w:val="22"/>
          <w:u w:val="single"/>
          <w:lang w:val="en-GB"/>
          <w14:ligatures w14:val="none"/>
        </w:rPr>
        <w:t>INTERIM RELIEF GRANTED</w:t>
      </w:r>
    </w:p>
    <w:p w14:paraId="056E0472" w14:textId="28FED0DF" w:rsidR="00D7455F" w:rsidRPr="00846968" w:rsidRDefault="001B4583" w:rsidP="001B4583">
      <w:pPr>
        <w:pStyle w:val="ListParagraph"/>
        <w:spacing w:after="12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1.</w:t>
      </w:r>
      <w:r w:rsidRPr="00846968">
        <w:rPr>
          <w:rFonts w:ascii="Times New Roman" w:eastAsia="Calibri" w:hAnsi="Times New Roman" w:cs="Times New Roman"/>
          <w:kern w:val="0"/>
          <w:sz w:val="22"/>
          <w:szCs w:val="22"/>
          <w:lang w:val="en-GB"/>
          <w14:ligatures w14:val="none"/>
        </w:rPr>
        <w:tab/>
      </w:r>
      <w:r w:rsidR="007D4A05" w:rsidRPr="00846968">
        <w:rPr>
          <w:rFonts w:ascii="Times New Roman" w:eastAsia="Calibri" w:hAnsi="Times New Roman" w:cs="Times New Roman"/>
          <w:kern w:val="0"/>
          <w:sz w:val="22"/>
          <w:szCs w:val="22"/>
          <w:lang w:val="en-GB"/>
          <w14:ligatures w14:val="none"/>
        </w:rPr>
        <w:t>Pending the determination of this present application, the 4</w:t>
      </w:r>
      <w:r w:rsidR="007D4A05" w:rsidRPr="00846968">
        <w:rPr>
          <w:rFonts w:ascii="Times New Roman" w:eastAsia="Calibri" w:hAnsi="Times New Roman" w:cs="Times New Roman"/>
          <w:kern w:val="0"/>
          <w:sz w:val="22"/>
          <w:szCs w:val="22"/>
          <w:vertAlign w:val="superscript"/>
          <w:lang w:val="en-GB"/>
          <w14:ligatures w14:val="none"/>
        </w:rPr>
        <w:t>th</w:t>
      </w:r>
      <w:r w:rsidR="007D4A05" w:rsidRPr="00846968">
        <w:rPr>
          <w:rFonts w:ascii="Times New Roman" w:eastAsia="Calibri" w:hAnsi="Times New Roman" w:cs="Times New Roman"/>
          <w:kern w:val="0"/>
          <w:sz w:val="22"/>
          <w:szCs w:val="22"/>
          <w:lang w:val="en-GB"/>
          <w14:ligatures w14:val="none"/>
        </w:rPr>
        <w:t xml:space="preserve"> Respondent</w:t>
      </w:r>
      <w:r w:rsidRPr="00846968">
        <w:rPr>
          <w:rFonts w:ascii="Times New Roman" w:eastAsia="Calibri" w:hAnsi="Times New Roman" w:cs="Times New Roman"/>
          <w:kern w:val="0"/>
          <w:sz w:val="22"/>
          <w:szCs w:val="22"/>
          <w:lang w:val="en-GB"/>
          <w14:ligatures w14:val="none"/>
        </w:rPr>
        <w:t xml:space="preserve"> is</w:t>
      </w:r>
      <w:r w:rsidR="007D4A05" w:rsidRPr="00846968">
        <w:rPr>
          <w:rFonts w:ascii="Times New Roman" w:eastAsia="Calibri" w:hAnsi="Times New Roman" w:cs="Times New Roman"/>
          <w:kern w:val="0"/>
          <w:sz w:val="22"/>
          <w:szCs w:val="22"/>
          <w:lang w:val="en-GB"/>
          <w14:ligatures w14:val="none"/>
        </w:rPr>
        <w:t xml:space="preserve"> ordered to stay execution of the default judgment granted in HCH 3707/23.”</w:t>
      </w:r>
    </w:p>
    <w:p w14:paraId="68AD425B" w14:textId="6382A9DD" w:rsidR="00D7455F" w:rsidRPr="00846968" w:rsidRDefault="001B4583" w:rsidP="00846968">
      <w:pPr>
        <w:spacing w:after="0" w:line="360" w:lineRule="auto"/>
        <w:jc w:val="both"/>
        <w:rPr>
          <w:rFonts w:ascii="Times New Roman" w:eastAsia="Calibri" w:hAnsi="Times New Roman" w:cs="Times New Roman"/>
          <w:b/>
          <w:bCs/>
          <w:kern w:val="0"/>
          <w:u w:val="single"/>
          <w:lang w:val="en-GB"/>
          <w14:ligatures w14:val="none"/>
        </w:rPr>
      </w:pPr>
      <w:r w:rsidRPr="00846968">
        <w:rPr>
          <w:rFonts w:ascii="Times New Roman" w:eastAsia="Calibri" w:hAnsi="Times New Roman" w:cs="Times New Roman"/>
          <w:b/>
          <w:bCs/>
          <w:kern w:val="0"/>
          <w:u w:val="single"/>
          <w:lang w:val="en-GB"/>
          <w14:ligatures w14:val="none"/>
        </w:rPr>
        <w:t xml:space="preserve">FACTUAL </w:t>
      </w:r>
      <w:r w:rsidR="00D7455F" w:rsidRPr="00846968">
        <w:rPr>
          <w:rFonts w:ascii="Times New Roman" w:eastAsia="Calibri" w:hAnsi="Times New Roman" w:cs="Times New Roman"/>
          <w:b/>
          <w:bCs/>
          <w:kern w:val="0"/>
          <w:u w:val="single"/>
          <w:lang w:val="en-GB"/>
          <w14:ligatures w14:val="none"/>
        </w:rPr>
        <w:t xml:space="preserve">BACKGROUND </w:t>
      </w:r>
    </w:p>
    <w:p w14:paraId="1A0BF180" w14:textId="77777777" w:rsidR="001B4583" w:rsidRDefault="007D4A05"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The parties’ dispute is centred on </w:t>
      </w:r>
      <w:r w:rsidR="001B4583">
        <w:rPr>
          <w:rFonts w:ascii="Times New Roman" w:eastAsia="Calibri" w:hAnsi="Times New Roman" w:cs="Times New Roman"/>
          <w:kern w:val="0"/>
          <w:lang w:val="en-GB"/>
          <w14:ligatures w14:val="none"/>
        </w:rPr>
        <w:t xml:space="preserve">a </w:t>
      </w:r>
      <w:r>
        <w:rPr>
          <w:rFonts w:ascii="Times New Roman" w:eastAsia="Calibri" w:hAnsi="Times New Roman" w:cs="Times New Roman"/>
          <w:kern w:val="0"/>
          <w:lang w:val="en-GB"/>
          <w14:ligatures w14:val="none"/>
        </w:rPr>
        <w:t>certain piece of land situate in the District of Salisbury called stand 634 Glen Lorn Township 17 of Lot 41 of Glen Lorne, measuring 4691 square metres</w:t>
      </w:r>
      <w:r w:rsidR="001B4583">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also known as number 2 Worplestone Way, Glen Lorne (</w:t>
      </w:r>
      <w:r w:rsidR="001B4583" w:rsidRPr="001B4583">
        <w:rPr>
          <w:rFonts w:ascii="Times New Roman" w:eastAsia="Calibri" w:hAnsi="Times New Roman" w:cs="Times New Roman"/>
          <w:i/>
          <w:iCs/>
          <w:kern w:val="0"/>
          <w:lang w:val="en-GB"/>
          <w14:ligatures w14:val="none"/>
        </w:rPr>
        <w:t>“</w:t>
      </w:r>
      <w:r w:rsidRPr="001B4583">
        <w:rPr>
          <w:rFonts w:ascii="Times New Roman" w:eastAsia="Calibri" w:hAnsi="Times New Roman" w:cs="Times New Roman"/>
          <w:i/>
          <w:iCs/>
          <w:kern w:val="0"/>
          <w:lang w:val="en-GB"/>
          <w14:ligatures w14:val="none"/>
        </w:rPr>
        <w:t>the property</w:t>
      </w:r>
      <w:r w:rsidR="001B4583" w:rsidRPr="001B4583">
        <w:rPr>
          <w:rFonts w:ascii="Times New Roman" w:eastAsia="Calibri" w:hAnsi="Times New Roman" w:cs="Times New Roman"/>
          <w:i/>
          <w:iCs/>
          <w:kern w:val="0"/>
          <w:lang w:val="en-GB"/>
          <w14:ligatures w14:val="none"/>
        </w:rPr>
        <w:t>”</w:t>
      </w:r>
      <w:r>
        <w:rPr>
          <w:rFonts w:ascii="Times New Roman" w:eastAsia="Calibri" w:hAnsi="Times New Roman" w:cs="Times New Roman"/>
          <w:kern w:val="0"/>
          <w:lang w:val="en-GB"/>
          <w14:ligatures w14:val="none"/>
        </w:rPr>
        <w:t xml:space="preserve">). </w:t>
      </w:r>
    </w:p>
    <w:p w14:paraId="2926C9FB" w14:textId="17A46D90" w:rsidR="001B4583" w:rsidRDefault="007D4A05"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It is common cause that the property is registered in the names of the first, second and third respondents jointly in undivided shares. </w:t>
      </w:r>
      <w:r w:rsidR="001B4583">
        <w:rPr>
          <w:rFonts w:ascii="Times New Roman" w:eastAsia="Calibri" w:hAnsi="Times New Roman" w:cs="Times New Roman"/>
          <w:kern w:val="0"/>
          <w:lang w:val="en-GB"/>
          <w14:ligatures w14:val="none"/>
        </w:rPr>
        <w:t xml:space="preserve">The property was acquired by the late Precious Nyakunjara, who held title thereof by virtue of a deed of transfer number 5425/2007. In 2009, she donated, </w:t>
      </w:r>
      <w:r w:rsidR="001B4583" w:rsidRPr="001B4583">
        <w:rPr>
          <w:rFonts w:ascii="Times New Roman" w:eastAsia="Calibri" w:hAnsi="Times New Roman" w:cs="Times New Roman"/>
          <w:i/>
          <w:iCs/>
          <w:kern w:val="0"/>
          <w:lang w:val="en-GB"/>
          <w14:ligatures w14:val="none"/>
        </w:rPr>
        <w:t>inter vivos</w:t>
      </w:r>
      <w:r w:rsidR="001B4583">
        <w:rPr>
          <w:rFonts w:ascii="Times New Roman" w:eastAsia="Calibri" w:hAnsi="Times New Roman" w:cs="Times New Roman"/>
          <w:kern w:val="0"/>
          <w:lang w:val="en-GB"/>
          <w14:ligatures w14:val="none"/>
        </w:rPr>
        <w:t xml:space="preserve">, an undivided two-thirds share of the property jointly to her children, namely the first and second respondents under deed of transfer number 2736/2009. She further donated, </w:t>
      </w:r>
      <w:r w:rsidR="001B4583" w:rsidRPr="001B4583">
        <w:rPr>
          <w:rFonts w:ascii="Times New Roman" w:eastAsia="Calibri" w:hAnsi="Times New Roman" w:cs="Times New Roman"/>
          <w:i/>
          <w:iCs/>
          <w:kern w:val="0"/>
          <w:lang w:val="en-GB"/>
          <w14:ligatures w14:val="none"/>
        </w:rPr>
        <w:t>inter vivos</w:t>
      </w:r>
      <w:r w:rsidR="001B4583">
        <w:rPr>
          <w:rFonts w:ascii="Times New Roman" w:eastAsia="Calibri" w:hAnsi="Times New Roman" w:cs="Times New Roman"/>
          <w:kern w:val="0"/>
          <w:lang w:val="en-GB"/>
          <w14:ligatures w14:val="none"/>
        </w:rPr>
        <w:t xml:space="preserve">, the remaining one-third share in the property in 2020 to the third respondent under deed of transfer number 304/2020. </w:t>
      </w:r>
      <w:r>
        <w:rPr>
          <w:rFonts w:ascii="Times New Roman" w:eastAsia="Calibri" w:hAnsi="Times New Roman" w:cs="Times New Roman"/>
          <w:kern w:val="0"/>
          <w:lang w:val="en-GB"/>
          <w14:ligatures w14:val="none"/>
        </w:rPr>
        <w:t>The third respondent is a discretionary family trust whose trustees are also the first and second respondents. The</w:t>
      </w:r>
      <w:r w:rsidR="001B4583">
        <w:rPr>
          <w:rFonts w:ascii="Times New Roman" w:eastAsia="Calibri" w:hAnsi="Times New Roman" w:cs="Times New Roman"/>
          <w:kern w:val="0"/>
          <w:lang w:val="en-GB"/>
          <w14:ligatures w14:val="none"/>
        </w:rPr>
        <w:t xml:space="preserve"> said respondents</w:t>
      </w:r>
      <w:r>
        <w:rPr>
          <w:rFonts w:ascii="Times New Roman" w:eastAsia="Calibri" w:hAnsi="Times New Roman" w:cs="Times New Roman"/>
          <w:kern w:val="0"/>
          <w:lang w:val="en-GB"/>
          <w14:ligatures w14:val="none"/>
        </w:rPr>
        <w:t xml:space="preserve"> are also the beneficiaries of the Trust together with the applicant’s child</w:t>
      </w:r>
      <w:r w:rsidR="001B4583">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Prosper Mukorera</w:t>
      </w:r>
      <w:r w:rsidR="001B4583">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who is still a minor. </w:t>
      </w:r>
      <w:r w:rsidR="001B4583">
        <w:rPr>
          <w:rFonts w:ascii="Times New Roman" w:eastAsia="Calibri" w:hAnsi="Times New Roman" w:cs="Times New Roman"/>
          <w:kern w:val="0"/>
          <w:lang w:val="en-GB"/>
          <w14:ligatures w14:val="none"/>
        </w:rPr>
        <w:t>They are all children of the late Precious Nyakunjara, but it is only the minor whose father is the applicant.</w:t>
      </w:r>
    </w:p>
    <w:p w14:paraId="3F7C56C7" w14:textId="699F8E66" w:rsidR="007D4A05" w:rsidRDefault="007D4A05" w:rsidP="00846968">
      <w:pPr>
        <w:spacing w:after="0" w:line="360" w:lineRule="auto"/>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It </w:t>
      </w:r>
      <w:r w:rsidR="001B4583">
        <w:rPr>
          <w:rFonts w:ascii="Times New Roman" w:eastAsia="Calibri" w:hAnsi="Times New Roman" w:cs="Times New Roman"/>
          <w:kern w:val="0"/>
          <w:lang w:val="en-GB"/>
          <w14:ligatures w14:val="none"/>
        </w:rPr>
        <w:t>was</w:t>
      </w:r>
      <w:r>
        <w:rPr>
          <w:rFonts w:ascii="Times New Roman" w:eastAsia="Calibri" w:hAnsi="Times New Roman" w:cs="Times New Roman"/>
          <w:kern w:val="0"/>
          <w:lang w:val="en-GB"/>
          <w14:ligatures w14:val="none"/>
        </w:rPr>
        <w:t xml:space="preserve"> not in dispute that the applicant and his minor child are in occupation of the property.</w:t>
      </w:r>
    </w:p>
    <w:p w14:paraId="52EA0DB6" w14:textId="77777777" w:rsidR="001B4583" w:rsidRDefault="007D4A05"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lastRenderedPageBreak/>
        <w:t xml:space="preserve">The first to third respondents instituted motion proceedings on 6 June 2023 in Case No. HCH 3707/23 seeking the remedy of </w:t>
      </w:r>
      <w:r w:rsidRPr="001B4583">
        <w:rPr>
          <w:rFonts w:ascii="Times New Roman" w:eastAsia="Calibri" w:hAnsi="Times New Roman" w:cs="Times New Roman"/>
          <w:i/>
          <w:iCs/>
          <w:kern w:val="0"/>
          <w:lang w:val="en-GB"/>
          <w14:ligatures w14:val="none"/>
        </w:rPr>
        <w:t>rei vindicatio</w:t>
      </w:r>
      <w:r>
        <w:rPr>
          <w:rFonts w:ascii="Times New Roman" w:eastAsia="Calibri" w:hAnsi="Times New Roman" w:cs="Times New Roman"/>
          <w:kern w:val="0"/>
          <w:lang w:val="en-GB"/>
          <w14:ligatures w14:val="none"/>
        </w:rPr>
        <w:t xml:space="preserve">. In particular, they sought the eviction of the applicant and all those claiming the right of occupation through him from the property. The applicant opposed the application. On 20 June 2023, this court made a finding that there were material disputes of </w:t>
      </w:r>
      <w:r w:rsidR="001B4583">
        <w:rPr>
          <w:rFonts w:ascii="Times New Roman" w:eastAsia="Calibri" w:hAnsi="Times New Roman" w:cs="Times New Roman"/>
          <w:kern w:val="0"/>
          <w:lang w:val="en-GB"/>
          <w14:ligatures w14:val="none"/>
        </w:rPr>
        <w:t>fact</w:t>
      </w:r>
      <w:r>
        <w:rPr>
          <w:rFonts w:ascii="Times New Roman" w:eastAsia="Calibri" w:hAnsi="Times New Roman" w:cs="Times New Roman"/>
          <w:kern w:val="0"/>
          <w:lang w:val="en-GB"/>
          <w14:ligatures w14:val="none"/>
        </w:rPr>
        <w:t xml:space="preserve"> incapable of resolution without hearing </w:t>
      </w:r>
      <w:r w:rsidRPr="001B4583">
        <w:rPr>
          <w:rFonts w:ascii="Times New Roman" w:eastAsia="Calibri" w:hAnsi="Times New Roman" w:cs="Times New Roman"/>
          <w:i/>
          <w:iCs/>
          <w:kern w:val="0"/>
          <w:lang w:val="en-GB"/>
          <w14:ligatures w14:val="none"/>
        </w:rPr>
        <w:t>viva voce</w:t>
      </w:r>
      <w:r>
        <w:rPr>
          <w:rFonts w:ascii="Times New Roman" w:eastAsia="Calibri" w:hAnsi="Times New Roman" w:cs="Times New Roman"/>
          <w:kern w:val="0"/>
          <w:lang w:val="en-GB"/>
          <w14:ligatures w14:val="none"/>
        </w:rPr>
        <w:t xml:space="preserve"> evidence and referred the matter for trial. </w:t>
      </w:r>
      <w:r w:rsidR="00BB28BD">
        <w:rPr>
          <w:rFonts w:ascii="Times New Roman" w:eastAsia="Calibri" w:hAnsi="Times New Roman" w:cs="Times New Roman"/>
          <w:kern w:val="0"/>
          <w:lang w:val="en-GB"/>
          <w14:ligatures w14:val="none"/>
        </w:rPr>
        <w:t xml:space="preserve">The said </w:t>
      </w:r>
      <w:r w:rsidR="001B4583">
        <w:rPr>
          <w:rFonts w:ascii="Times New Roman" w:eastAsia="Calibri" w:hAnsi="Times New Roman" w:cs="Times New Roman"/>
          <w:kern w:val="0"/>
          <w:lang w:val="en-GB"/>
          <w14:ligatures w14:val="none"/>
        </w:rPr>
        <w:t xml:space="preserve">court </w:t>
      </w:r>
      <w:r w:rsidR="00BB28BD">
        <w:rPr>
          <w:rFonts w:ascii="Times New Roman" w:eastAsia="Calibri" w:hAnsi="Times New Roman" w:cs="Times New Roman"/>
          <w:kern w:val="0"/>
          <w:lang w:val="en-GB"/>
          <w14:ligatures w14:val="none"/>
        </w:rPr>
        <w:t>order reads as follows:</w:t>
      </w:r>
    </w:p>
    <w:p w14:paraId="2F22B623" w14:textId="079B5082" w:rsidR="001B4583" w:rsidRPr="00846968" w:rsidRDefault="001B4583" w:rsidP="001B4583">
      <w:pPr>
        <w:spacing w:after="0" w:line="240" w:lineRule="auto"/>
        <w:jc w:val="both"/>
        <w:rPr>
          <w:rFonts w:ascii="Times New Roman" w:eastAsia="Calibri" w:hAnsi="Times New Roman" w:cs="Times New Roman"/>
          <w:kern w:val="0"/>
          <w:sz w:val="22"/>
          <w:szCs w:val="22"/>
          <w:lang w:val="en-GB"/>
          <w14:ligatures w14:val="none"/>
        </w:rPr>
      </w:pPr>
      <w:r>
        <w:rPr>
          <w:rFonts w:ascii="Times New Roman" w:eastAsia="Calibri" w:hAnsi="Times New Roman" w:cs="Times New Roman"/>
          <w:kern w:val="0"/>
          <w:lang w:val="en-GB"/>
          <w14:ligatures w14:val="none"/>
        </w:rPr>
        <w:tab/>
      </w:r>
      <w:r w:rsidRPr="00846968">
        <w:rPr>
          <w:rFonts w:ascii="Times New Roman" w:eastAsia="Calibri" w:hAnsi="Times New Roman" w:cs="Times New Roman"/>
          <w:kern w:val="0"/>
          <w:sz w:val="22"/>
          <w:szCs w:val="22"/>
          <w:lang w:val="en-GB"/>
          <w14:ligatures w14:val="none"/>
        </w:rPr>
        <w:t xml:space="preserve">“1. </w:t>
      </w:r>
      <w:r w:rsidRPr="00846968">
        <w:rPr>
          <w:rFonts w:ascii="Times New Roman" w:eastAsia="Calibri" w:hAnsi="Times New Roman" w:cs="Times New Roman"/>
          <w:kern w:val="0"/>
          <w:sz w:val="22"/>
          <w:szCs w:val="22"/>
          <w:lang w:val="en-GB"/>
          <w14:ligatures w14:val="none"/>
        </w:rPr>
        <w:tab/>
        <w:t>The matter is referred for trial.</w:t>
      </w:r>
    </w:p>
    <w:p w14:paraId="5C08E5A9" w14:textId="6C6C3B54" w:rsidR="001B4583" w:rsidRPr="00846968" w:rsidRDefault="001B4583" w:rsidP="001B4583">
      <w:pPr>
        <w:spacing w:after="0" w:line="240" w:lineRule="auto"/>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ab/>
        <w:t xml:space="preserve">2. </w:t>
      </w:r>
      <w:r w:rsidRPr="00846968">
        <w:rPr>
          <w:rFonts w:ascii="Times New Roman" w:eastAsia="Calibri" w:hAnsi="Times New Roman" w:cs="Times New Roman"/>
          <w:kern w:val="0"/>
          <w:sz w:val="22"/>
          <w:szCs w:val="22"/>
          <w:lang w:val="en-GB"/>
          <w14:ligatures w14:val="none"/>
        </w:rPr>
        <w:tab/>
        <w:t>The founding affidavit will stand as the summons.</w:t>
      </w:r>
    </w:p>
    <w:p w14:paraId="343F2BED" w14:textId="77777777" w:rsidR="001B4583" w:rsidRPr="00846968" w:rsidRDefault="001B4583" w:rsidP="001B4583">
      <w:pPr>
        <w:spacing w:after="0" w:line="240" w:lineRule="auto"/>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ab/>
        <w:t xml:space="preserve">3. </w:t>
      </w:r>
      <w:r w:rsidRPr="00846968">
        <w:rPr>
          <w:rFonts w:ascii="Times New Roman" w:eastAsia="Calibri" w:hAnsi="Times New Roman" w:cs="Times New Roman"/>
          <w:kern w:val="0"/>
          <w:sz w:val="22"/>
          <w:szCs w:val="22"/>
          <w:lang w:val="en-GB"/>
          <w14:ligatures w14:val="none"/>
        </w:rPr>
        <w:tab/>
        <w:t>The notice of opposition becomes the appearance to defend.</w:t>
      </w:r>
    </w:p>
    <w:p w14:paraId="410424E2" w14:textId="3EAAA9C1" w:rsidR="001B4583" w:rsidRPr="00846968" w:rsidRDefault="001B4583" w:rsidP="001B4583">
      <w:pPr>
        <w:spacing w:after="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4.</w:t>
      </w:r>
      <w:r w:rsidRPr="00846968">
        <w:rPr>
          <w:rFonts w:ascii="Times New Roman" w:eastAsia="Calibri" w:hAnsi="Times New Roman" w:cs="Times New Roman"/>
          <w:kern w:val="0"/>
          <w:sz w:val="22"/>
          <w:szCs w:val="22"/>
          <w:lang w:val="en-GB"/>
          <w14:ligatures w14:val="none"/>
        </w:rPr>
        <w:tab/>
        <w:t>The applicants shall file their declaration within such period as is allowed under the rules of court to be reckoned from the date this order is dated on the IECMS by the Registrar.</w:t>
      </w:r>
    </w:p>
    <w:p w14:paraId="67C2CB07" w14:textId="01DD3B3F" w:rsidR="001B4583" w:rsidRPr="00846968" w:rsidRDefault="001B4583" w:rsidP="001B4583">
      <w:pPr>
        <w:spacing w:after="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5.</w:t>
      </w:r>
      <w:r w:rsidRPr="00846968">
        <w:rPr>
          <w:rFonts w:ascii="Times New Roman" w:eastAsia="Calibri" w:hAnsi="Times New Roman" w:cs="Times New Roman"/>
          <w:kern w:val="0"/>
          <w:sz w:val="22"/>
          <w:szCs w:val="22"/>
          <w:lang w:val="en-GB"/>
          <w14:ligatures w14:val="none"/>
        </w:rPr>
        <w:tab/>
        <w:t>Thereafter the matter shall proceed in terms of the rules.</w:t>
      </w:r>
    </w:p>
    <w:p w14:paraId="0B0830BD" w14:textId="49C4663D" w:rsidR="001B4583" w:rsidRPr="00846968" w:rsidRDefault="001B4583" w:rsidP="001B4583">
      <w:pPr>
        <w:spacing w:after="120" w:line="240" w:lineRule="auto"/>
        <w:ind w:left="1440" w:hanging="720"/>
        <w:jc w:val="both"/>
        <w:rPr>
          <w:rFonts w:ascii="Times New Roman" w:eastAsia="Calibri" w:hAnsi="Times New Roman" w:cs="Times New Roman"/>
          <w:kern w:val="0"/>
          <w:sz w:val="22"/>
          <w:szCs w:val="22"/>
          <w:lang w:val="en-GB"/>
          <w14:ligatures w14:val="none"/>
        </w:rPr>
      </w:pPr>
      <w:r w:rsidRPr="00846968">
        <w:rPr>
          <w:rFonts w:ascii="Times New Roman" w:eastAsia="Calibri" w:hAnsi="Times New Roman" w:cs="Times New Roman"/>
          <w:kern w:val="0"/>
          <w:sz w:val="22"/>
          <w:szCs w:val="22"/>
          <w:lang w:val="en-GB"/>
          <w14:ligatures w14:val="none"/>
        </w:rPr>
        <w:t xml:space="preserve">6. </w:t>
      </w:r>
      <w:r w:rsidRPr="00846968">
        <w:rPr>
          <w:rFonts w:ascii="Times New Roman" w:eastAsia="Calibri" w:hAnsi="Times New Roman" w:cs="Times New Roman"/>
          <w:kern w:val="0"/>
          <w:sz w:val="22"/>
          <w:szCs w:val="22"/>
          <w:lang w:val="en-GB"/>
          <w14:ligatures w14:val="none"/>
        </w:rPr>
        <w:tab/>
        <w:t>Costs shall be in the cause.”</w:t>
      </w:r>
    </w:p>
    <w:p w14:paraId="74020C8D" w14:textId="43DA0796" w:rsidR="001B4583" w:rsidRDefault="00BB28BD" w:rsidP="00846968">
      <w:pPr>
        <w:spacing w:after="120" w:line="360" w:lineRule="auto"/>
        <w:ind w:firstLine="720"/>
        <w:jc w:val="both"/>
      </w:pPr>
      <w:r>
        <w:rPr>
          <w:rFonts w:ascii="Times New Roman" w:eastAsia="Calibri" w:hAnsi="Times New Roman" w:cs="Times New Roman"/>
          <w:kern w:val="0"/>
          <w:lang w:val="en-GB"/>
          <w14:ligatures w14:val="none"/>
        </w:rPr>
        <w:t>The parties subsequently filed their pleadings as directed</w:t>
      </w:r>
      <w:r w:rsidR="001B4583">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and the matter was set down before </w:t>
      </w:r>
      <w:r w:rsidR="00FD18FC" w:rsidRPr="00FD18FC">
        <w:rPr>
          <w:rFonts w:ascii="Times New Roman" w:eastAsia="Calibri" w:hAnsi="Times New Roman" w:cs="Times New Roman"/>
          <w:smallCaps/>
          <w:kern w:val="0"/>
          <w:lang w:val="en-GB"/>
          <w14:ligatures w14:val="none"/>
        </w:rPr>
        <w:t xml:space="preserve">Muremba </w:t>
      </w:r>
      <w:r>
        <w:rPr>
          <w:rFonts w:ascii="Times New Roman" w:eastAsia="Calibri" w:hAnsi="Times New Roman" w:cs="Times New Roman"/>
          <w:kern w:val="0"/>
          <w:lang w:val="en-GB"/>
          <w14:ligatures w14:val="none"/>
        </w:rPr>
        <w:t>J for a Pre-Trial Conference</w:t>
      </w:r>
      <w:r w:rsidR="001B4583">
        <w:rPr>
          <w:rFonts w:ascii="Times New Roman" w:eastAsia="Calibri" w:hAnsi="Times New Roman" w:cs="Times New Roman"/>
          <w:kern w:val="0"/>
          <w:lang w:val="en-GB"/>
          <w14:ligatures w14:val="none"/>
        </w:rPr>
        <w:t xml:space="preserve"> (</w:t>
      </w:r>
      <w:r w:rsidR="001B4583" w:rsidRPr="001B4583">
        <w:rPr>
          <w:rFonts w:ascii="Times New Roman" w:eastAsia="Calibri" w:hAnsi="Times New Roman" w:cs="Times New Roman"/>
          <w:i/>
          <w:iCs/>
          <w:kern w:val="0"/>
          <w:lang w:val="en-GB"/>
          <w14:ligatures w14:val="none"/>
        </w:rPr>
        <w:t>“PTC”</w:t>
      </w:r>
      <w:r w:rsidR="001B4583">
        <w:rPr>
          <w:rFonts w:ascii="Times New Roman" w:eastAsia="Calibri" w:hAnsi="Times New Roman" w:cs="Times New Roman"/>
          <w:kern w:val="0"/>
          <w:lang w:val="en-GB"/>
          <w14:ligatures w14:val="none"/>
        </w:rPr>
        <w:t>).</w:t>
      </w:r>
      <w:r w:rsidRPr="001B4583">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On 3 October 2025, the matter was referred to trial on</w:t>
      </w:r>
      <w:r w:rsidR="001B4583">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the following two issues:</w:t>
      </w:r>
      <w:r w:rsidRPr="00BB28BD">
        <w:t xml:space="preserve"> </w:t>
      </w:r>
    </w:p>
    <w:p w14:paraId="5B6475C5" w14:textId="77777777" w:rsidR="001B4583" w:rsidRPr="00846968" w:rsidRDefault="001B4583" w:rsidP="001B4583">
      <w:pPr>
        <w:spacing w:after="120" w:line="240" w:lineRule="auto"/>
        <w:ind w:left="1440" w:hanging="720"/>
        <w:jc w:val="both"/>
        <w:rPr>
          <w:rFonts w:ascii="Times New Roman" w:eastAsia="Calibri" w:hAnsi="Times New Roman" w:cs="Times New Roman"/>
          <w:kern w:val="0"/>
          <w:sz w:val="22"/>
          <w:szCs w:val="22"/>
          <w14:ligatures w14:val="none"/>
        </w:rPr>
      </w:pPr>
      <w:r w:rsidRPr="00846968">
        <w:rPr>
          <w:rFonts w:ascii="Times New Roman" w:eastAsia="Calibri" w:hAnsi="Times New Roman" w:cs="Times New Roman"/>
          <w:kern w:val="0"/>
          <w:sz w:val="22"/>
          <w:szCs w:val="22"/>
          <w14:ligatures w14:val="none"/>
        </w:rPr>
        <w:t>“1</w:t>
      </w:r>
      <w:r w:rsidR="00BB28BD" w:rsidRPr="00846968">
        <w:rPr>
          <w:rFonts w:ascii="Times New Roman" w:eastAsia="Calibri" w:hAnsi="Times New Roman" w:cs="Times New Roman"/>
          <w:kern w:val="0"/>
          <w:sz w:val="22"/>
          <w:szCs w:val="22"/>
          <w14:ligatures w14:val="none"/>
        </w:rPr>
        <w:t xml:space="preserve">. </w:t>
      </w:r>
      <w:r w:rsidRPr="00846968">
        <w:rPr>
          <w:rFonts w:ascii="Times New Roman" w:eastAsia="Calibri" w:hAnsi="Times New Roman" w:cs="Times New Roman"/>
          <w:kern w:val="0"/>
          <w:sz w:val="22"/>
          <w:szCs w:val="22"/>
          <w14:ligatures w14:val="none"/>
        </w:rPr>
        <w:tab/>
      </w:r>
      <w:r w:rsidR="00BB28BD" w:rsidRPr="00846968">
        <w:rPr>
          <w:rFonts w:ascii="Times New Roman" w:eastAsia="Calibri" w:hAnsi="Times New Roman" w:cs="Times New Roman"/>
          <w:kern w:val="0"/>
          <w:sz w:val="22"/>
          <w:szCs w:val="22"/>
          <w14:ligatures w14:val="none"/>
        </w:rPr>
        <w:t xml:space="preserve">Whether the Defendant made necessary and useful improvements on the property in issue? if so, to what extent? </w:t>
      </w:r>
    </w:p>
    <w:p w14:paraId="6E62114B" w14:textId="48437AD2" w:rsidR="00BB28BD" w:rsidRPr="00846968" w:rsidRDefault="00BB28BD" w:rsidP="001B4583">
      <w:pPr>
        <w:spacing w:after="120" w:line="240" w:lineRule="auto"/>
        <w:ind w:left="1440" w:hanging="720"/>
        <w:jc w:val="both"/>
        <w:rPr>
          <w:rFonts w:ascii="Times New Roman" w:eastAsia="Calibri" w:hAnsi="Times New Roman" w:cs="Times New Roman"/>
          <w:kern w:val="0"/>
          <w:sz w:val="22"/>
          <w:szCs w:val="22"/>
          <w14:ligatures w14:val="none"/>
        </w:rPr>
      </w:pPr>
      <w:r w:rsidRPr="00846968">
        <w:rPr>
          <w:rFonts w:ascii="Times New Roman" w:eastAsia="Calibri" w:hAnsi="Times New Roman" w:cs="Times New Roman"/>
          <w:kern w:val="0"/>
          <w:sz w:val="22"/>
          <w:szCs w:val="22"/>
          <w14:ligatures w14:val="none"/>
        </w:rPr>
        <w:t xml:space="preserve">2. </w:t>
      </w:r>
      <w:r w:rsidR="001B4583" w:rsidRPr="00846968">
        <w:rPr>
          <w:rFonts w:ascii="Times New Roman" w:eastAsia="Calibri" w:hAnsi="Times New Roman" w:cs="Times New Roman"/>
          <w:kern w:val="0"/>
          <w:sz w:val="22"/>
          <w:szCs w:val="22"/>
          <w14:ligatures w14:val="none"/>
        </w:rPr>
        <w:tab/>
      </w:r>
      <w:r w:rsidRPr="00846968">
        <w:rPr>
          <w:rFonts w:ascii="Times New Roman" w:eastAsia="Calibri" w:hAnsi="Times New Roman" w:cs="Times New Roman"/>
          <w:kern w:val="0"/>
          <w:sz w:val="22"/>
          <w:szCs w:val="22"/>
          <w14:ligatures w14:val="none"/>
        </w:rPr>
        <w:t>Whether the Defendant is entitled to resist his eviction on the basis of the alleged improvements?”</w:t>
      </w:r>
    </w:p>
    <w:p w14:paraId="3D2CD74D" w14:textId="006A6FA6" w:rsidR="001B4583" w:rsidRDefault="001B4583" w:rsidP="00846968">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It is apparent from the joint PTC</w:t>
      </w:r>
      <w:r w:rsidR="00BB28BD">
        <w:rPr>
          <w:rFonts w:ascii="Times New Roman" w:eastAsia="Calibri" w:hAnsi="Times New Roman" w:cs="Times New Roman"/>
          <w:kern w:val="0"/>
          <w14:ligatures w14:val="none"/>
        </w:rPr>
        <w:t xml:space="preserve"> minute filed of record </w:t>
      </w:r>
      <w:r>
        <w:rPr>
          <w:rFonts w:ascii="Times New Roman" w:eastAsia="Calibri" w:hAnsi="Times New Roman" w:cs="Times New Roman"/>
          <w:kern w:val="0"/>
          <w14:ligatures w14:val="none"/>
        </w:rPr>
        <w:t xml:space="preserve">that </w:t>
      </w:r>
      <w:r w:rsidR="00BB28BD">
        <w:rPr>
          <w:rFonts w:ascii="Times New Roman" w:eastAsia="Calibri" w:hAnsi="Times New Roman" w:cs="Times New Roman"/>
          <w:kern w:val="0"/>
          <w14:ligatures w14:val="none"/>
        </w:rPr>
        <w:t xml:space="preserve">the </w:t>
      </w:r>
      <w:r w:rsidR="00BB28BD" w:rsidRPr="001B4583">
        <w:rPr>
          <w:rFonts w:ascii="Times New Roman" w:eastAsia="Calibri" w:hAnsi="Times New Roman" w:cs="Times New Roman"/>
          <w:i/>
          <w:iCs/>
          <w:kern w:val="0"/>
          <w14:ligatures w14:val="none"/>
        </w:rPr>
        <w:t xml:space="preserve">onus </w:t>
      </w:r>
      <w:r w:rsidR="00BB28BD">
        <w:rPr>
          <w:rFonts w:ascii="Times New Roman" w:eastAsia="Calibri" w:hAnsi="Times New Roman" w:cs="Times New Roman"/>
          <w:kern w:val="0"/>
          <w14:ligatures w14:val="none"/>
        </w:rPr>
        <w:t>was on the applicant</w:t>
      </w:r>
      <w:r>
        <w:rPr>
          <w:rFonts w:ascii="Times New Roman" w:eastAsia="Calibri" w:hAnsi="Times New Roman" w:cs="Times New Roman"/>
          <w:kern w:val="0"/>
          <w14:ligatures w14:val="none"/>
        </w:rPr>
        <w:t xml:space="preserve"> on both issues</w:t>
      </w:r>
      <w:r w:rsidR="00BB28BD">
        <w:rPr>
          <w:rFonts w:ascii="Times New Roman" w:eastAsia="Calibri" w:hAnsi="Times New Roman" w:cs="Times New Roman"/>
          <w:kern w:val="0"/>
          <w14:ligatures w14:val="none"/>
        </w:rPr>
        <w:t xml:space="preserve">. The </w:t>
      </w:r>
      <w:r>
        <w:rPr>
          <w:rFonts w:ascii="Times New Roman" w:eastAsia="Calibri" w:hAnsi="Times New Roman" w:cs="Times New Roman"/>
          <w:kern w:val="0"/>
          <w14:ligatures w14:val="none"/>
        </w:rPr>
        <w:t xml:space="preserve">main </w:t>
      </w:r>
      <w:r w:rsidR="00BB28BD">
        <w:rPr>
          <w:rFonts w:ascii="Times New Roman" w:eastAsia="Calibri" w:hAnsi="Times New Roman" w:cs="Times New Roman"/>
          <w:kern w:val="0"/>
          <w14:ligatures w14:val="none"/>
        </w:rPr>
        <w:t>matter in Case</w:t>
      </w:r>
      <w:r w:rsidR="00816358">
        <w:rPr>
          <w:rFonts w:ascii="Times New Roman" w:eastAsia="Calibri" w:hAnsi="Times New Roman" w:cs="Times New Roman"/>
          <w:kern w:val="0"/>
          <w14:ligatures w14:val="none"/>
        </w:rPr>
        <w:t xml:space="preserve"> No. HCH 3707/23 was set down for trial before me on 26 November 202</w:t>
      </w:r>
      <w:r w:rsidR="00993102">
        <w:rPr>
          <w:rFonts w:ascii="Times New Roman" w:eastAsia="Calibri" w:hAnsi="Times New Roman" w:cs="Times New Roman"/>
          <w:kern w:val="0"/>
          <w14:ligatures w14:val="none"/>
        </w:rPr>
        <w:t>5</w:t>
      </w:r>
      <w:r w:rsidR="00816358">
        <w:rPr>
          <w:rFonts w:ascii="Times New Roman" w:eastAsia="Calibri" w:hAnsi="Times New Roman" w:cs="Times New Roman"/>
          <w:kern w:val="0"/>
          <w14:ligatures w14:val="none"/>
        </w:rPr>
        <w:t>. Due to other court commitments</w:t>
      </w:r>
      <w:r>
        <w:rPr>
          <w:rFonts w:ascii="Times New Roman" w:eastAsia="Calibri" w:hAnsi="Times New Roman" w:cs="Times New Roman"/>
          <w:kern w:val="0"/>
          <w14:ligatures w14:val="none"/>
        </w:rPr>
        <w:t>,</w:t>
      </w:r>
      <w:r w:rsidR="00816358">
        <w:rPr>
          <w:rFonts w:ascii="Times New Roman" w:eastAsia="Calibri" w:hAnsi="Times New Roman" w:cs="Times New Roman"/>
          <w:kern w:val="0"/>
          <w14:ligatures w14:val="none"/>
        </w:rPr>
        <w:t xml:space="preserve"> the </w:t>
      </w:r>
      <w:r>
        <w:rPr>
          <w:rFonts w:ascii="Times New Roman" w:eastAsia="Calibri" w:hAnsi="Times New Roman" w:cs="Times New Roman"/>
          <w:kern w:val="0"/>
          <w14:ligatures w14:val="none"/>
        </w:rPr>
        <w:t>trial</w:t>
      </w:r>
      <w:r w:rsidR="00816358">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did not commence. The matter </w:t>
      </w:r>
      <w:r w:rsidR="00816358">
        <w:rPr>
          <w:rFonts w:ascii="Times New Roman" w:eastAsia="Calibri" w:hAnsi="Times New Roman" w:cs="Times New Roman"/>
          <w:kern w:val="0"/>
          <w14:ligatures w14:val="none"/>
        </w:rPr>
        <w:t xml:space="preserve">was subsequently postponed to 13 January 2026. On 13 January 2026, the applicant, </w:t>
      </w:r>
      <w:r>
        <w:rPr>
          <w:rFonts w:ascii="Times New Roman" w:eastAsia="Calibri" w:hAnsi="Times New Roman" w:cs="Times New Roman"/>
          <w:kern w:val="0"/>
          <w14:ligatures w14:val="none"/>
        </w:rPr>
        <w:t>through</w:t>
      </w:r>
      <w:r w:rsidR="00816358">
        <w:rPr>
          <w:rFonts w:ascii="Times New Roman" w:eastAsia="Calibri" w:hAnsi="Times New Roman" w:cs="Times New Roman"/>
          <w:kern w:val="0"/>
          <w14:ligatures w14:val="none"/>
        </w:rPr>
        <w:t xml:space="preserve"> his erstwhile legal practitioner, Mr </w:t>
      </w:r>
      <w:r w:rsidR="00816358" w:rsidRPr="001B4583">
        <w:rPr>
          <w:rFonts w:ascii="Times New Roman" w:eastAsia="Calibri" w:hAnsi="Times New Roman" w:cs="Times New Roman"/>
          <w:i/>
          <w:iCs/>
          <w:kern w:val="0"/>
          <w14:ligatures w14:val="none"/>
        </w:rPr>
        <w:t>S Kuchena</w:t>
      </w:r>
      <w:r w:rsidR="00816358">
        <w:rPr>
          <w:rFonts w:ascii="Times New Roman" w:eastAsia="Calibri" w:hAnsi="Times New Roman" w:cs="Times New Roman"/>
          <w:kern w:val="0"/>
          <w14:ligatures w14:val="none"/>
        </w:rPr>
        <w:t xml:space="preserve"> made an oral application for the postponement of the matter </w:t>
      </w:r>
      <w:r w:rsidR="00816358" w:rsidRPr="001B4583">
        <w:rPr>
          <w:rFonts w:ascii="Times New Roman" w:eastAsia="Calibri" w:hAnsi="Times New Roman" w:cs="Times New Roman"/>
          <w:i/>
          <w:iCs/>
          <w:kern w:val="0"/>
          <w14:ligatures w14:val="none"/>
        </w:rPr>
        <w:t>sine die</w:t>
      </w:r>
      <w:r w:rsidR="00816358">
        <w:rPr>
          <w:rFonts w:ascii="Times New Roman" w:eastAsia="Calibri" w:hAnsi="Times New Roman" w:cs="Times New Roman"/>
          <w:kern w:val="0"/>
          <w14:ligatures w14:val="none"/>
        </w:rPr>
        <w:t xml:space="preserve"> pending the determination of an application </w:t>
      </w:r>
      <w:r>
        <w:rPr>
          <w:rFonts w:ascii="Times New Roman" w:eastAsia="Calibri" w:hAnsi="Times New Roman" w:cs="Times New Roman"/>
          <w:kern w:val="0"/>
          <w14:ligatures w14:val="none"/>
        </w:rPr>
        <w:t>for the</w:t>
      </w:r>
      <w:r w:rsidR="00816358">
        <w:rPr>
          <w:rFonts w:ascii="Times New Roman" w:eastAsia="Calibri" w:hAnsi="Times New Roman" w:cs="Times New Roman"/>
          <w:kern w:val="0"/>
          <w14:ligatures w14:val="none"/>
        </w:rPr>
        <w:t xml:space="preserve"> re-open</w:t>
      </w:r>
      <w:r>
        <w:rPr>
          <w:rFonts w:ascii="Times New Roman" w:eastAsia="Calibri" w:hAnsi="Times New Roman" w:cs="Times New Roman"/>
          <w:kern w:val="0"/>
          <w14:ligatures w14:val="none"/>
        </w:rPr>
        <w:t>ing and amendment of</w:t>
      </w:r>
      <w:r w:rsidR="00816358">
        <w:rPr>
          <w:rFonts w:ascii="Times New Roman" w:eastAsia="Calibri" w:hAnsi="Times New Roman" w:cs="Times New Roman"/>
          <w:kern w:val="0"/>
          <w14:ligatures w14:val="none"/>
        </w:rPr>
        <w:t xml:space="preserve"> pleadings filed by the applicant on </w:t>
      </w:r>
      <w:r>
        <w:rPr>
          <w:rFonts w:ascii="Times New Roman" w:eastAsia="Calibri" w:hAnsi="Times New Roman" w:cs="Times New Roman"/>
          <w:kern w:val="0"/>
          <w14:ligatures w14:val="none"/>
        </w:rPr>
        <w:t xml:space="preserve">the previous day, </w:t>
      </w:r>
      <w:r w:rsidR="00816358">
        <w:rPr>
          <w:rFonts w:ascii="Times New Roman" w:eastAsia="Calibri" w:hAnsi="Times New Roman" w:cs="Times New Roman"/>
          <w:kern w:val="0"/>
          <w14:ligatures w14:val="none"/>
        </w:rPr>
        <w:t>12 January 2026</w:t>
      </w:r>
      <w:r>
        <w:rPr>
          <w:rFonts w:ascii="Times New Roman" w:eastAsia="Calibri" w:hAnsi="Times New Roman" w:cs="Times New Roman"/>
          <w:kern w:val="0"/>
          <w14:ligatures w14:val="none"/>
        </w:rPr>
        <w:t>,</w:t>
      </w:r>
      <w:r w:rsidR="00816358">
        <w:rPr>
          <w:rFonts w:ascii="Times New Roman" w:eastAsia="Calibri" w:hAnsi="Times New Roman" w:cs="Times New Roman"/>
          <w:kern w:val="0"/>
          <w14:ligatures w14:val="none"/>
        </w:rPr>
        <w:t xml:space="preserve"> in Case No. HCH 108/26. The application was opposed by the plaintiffs therein (the </w:t>
      </w:r>
      <w:r>
        <w:rPr>
          <w:rFonts w:ascii="Times New Roman" w:eastAsia="Calibri" w:hAnsi="Times New Roman" w:cs="Times New Roman"/>
          <w:kern w:val="0"/>
          <w14:ligatures w14:val="none"/>
        </w:rPr>
        <w:t xml:space="preserve">first to third </w:t>
      </w:r>
      <w:r w:rsidR="00816358">
        <w:rPr>
          <w:rFonts w:ascii="Times New Roman" w:eastAsia="Calibri" w:hAnsi="Times New Roman" w:cs="Times New Roman"/>
          <w:kern w:val="0"/>
          <w14:ligatures w14:val="none"/>
        </w:rPr>
        <w:t>respondents in this case). After hearing submissions from the parties’ legal practitioners, the court found the application to be without merit and a delaying tactic</w:t>
      </w:r>
      <w:r>
        <w:rPr>
          <w:rFonts w:ascii="Times New Roman" w:eastAsia="Calibri" w:hAnsi="Times New Roman" w:cs="Times New Roman"/>
          <w:kern w:val="0"/>
          <w14:ligatures w14:val="none"/>
        </w:rPr>
        <w:t>, and consequently dismissed it</w:t>
      </w:r>
      <w:r w:rsidR="00816358">
        <w:rPr>
          <w:rFonts w:ascii="Times New Roman" w:eastAsia="Calibri" w:hAnsi="Times New Roman" w:cs="Times New Roman"/>
          <w:kern w:val="0"/>
          <w14:ligatures w14:val="none"/>
        </w:rPr>
        <w:t xml:space="preserve">. </w:t>
      </w:r>
    </w:p>
    <w:p w14:paraId="30B7B996" w14:textId="59AA71C0" w:rsidR="00BB28BD" w:rsidRDefault="00816358" w:rsidP="00846968">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While Mr </w:t>
      </w:r>
      <w:r w:rsidRPr="001B4583">
        <w:rPr>
          <w:rFonts w:ascii="Times New Roman" w:eastAsia="Calibri" w:hAnsi="Times New Roman" w:cs="Times New Roman"/>
          <w:i/>
          <w:iCs/>
          <w:kern w:val="0"/>
          <w14:ligatures w14:val="none"/>
        </w:rPr>
        <w:t>Kuchena</w:t>
      </w:r>
      <w:r w:rsidR="001B4583">
        <w:rPr>
          <w:rFonts w:ascii="Times New Roman" w:eastAsia="Calibri" w:hAnsi="Times New Roman" w:cs="Times New Roman"/>
          <w:i/>
          <w:iCs/>
          <w:kern w:val="0"/>
          <w14:ligatures w14:val="none"/>
        </w:rPr>
        <w:t>,</w:t>
      </w:r>
      <w:r>
        <w:rPr>
          <w:rFonts w:ascii="Times New Roman" w:eastAsia="Calibri" w:hAnsi="Times New Roman" w:cs="Times New Roman"/>
          <w:kern w:val="0"/>
          <w14:ligatures w14:val="none"/>
        </w:rPr>
        <w:t xml:space="preserve"> during his submissions</w:t>
      </w:r>
      <w:r w:rsidR="001B458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had indicated to the court that he had no instructions to proceed to trial if the application </w:t>
      </w:r>
      <w:r w:rsidR="001B4583">
        <w:rPr>
          <w:rFonts w:ascii="Times New Roman" w:eastAsia="Calibri" w:hAnsi="Times New Roman" w:cs="Times New Roman"/>
          <w:kern w:val="0"/>
          <w14:ligatures w14:val="none"/>
        </w:rPr>
        <w:t xml:space="preserve">was </w:t>
      </w:r>
      <w:r>
        <w:rPr>
          <w:rFonts w:ascii="Times New Roman" w:eastAsia="Calibri" w:hAnsi="Times New Roman" w:cs="Times New Roman"/>
          <w:kern w:val="0"/>
          <w14:ligatures w14:val="none"/>
        </w:rPr>
        <w:t xml:space="preserve">not successful, he </w:t>
      </w:r>
      <w:r w:rsidR="001B4583">
        <w:rPr>
          <w:rFonts w:ascii="Times New Roman" w:eastAsia="Calibri" w:hAnsi="Times New Roman" w:cs="Times New Roman"/>
          <w:kern w:val="0"/>
          <w14:ligatures w14:val="none"/>
        </w:rPr>
        <w:t>nonetheless proceeded</w:t>
      </w:r>
      <w:r>
        <w:rPr>
          <w:rFonts w:ascii="Times New Roman" w:eastAsia="Calibri" w:hAnsi="Times New Roman" w:cs="Times New Roman"/>
          <w:kern w:val="0"/>
          <w14:ligatures w14:val="none"/>
        </w:rPr>
        <w:t xml:space="preserve"> to </w:t>
      </w:r>
      <w:r>
        <w:rPr>
          <w:rFonts w:ascii="Times New Roman" w:eastAsia="Calibri" w:hAnsi="Times New Roman" w:cs="Times New Roman"/>
          <w:kern w:val="0"/>
          <w14:ligatures w14:val="none"/>
        </w:rPr>
        <w:lastRenderedPageBreak/>
        <w:t xml:space="preserve">open the defendant’s case. The applicant gave his evidence and </w:t>
      </w:r>
      <w:r w:rsidR="001B4583">
        <w:rPr>
          <w:rFonts w:ascii="Times New Roman" w:eastAsia="Calibri" w:hAnsi="Times New Roman" w:cs="Times New Roman"/>
          <w:kern w:val="0"/>
          <w14:ligatures w14:val="none"/>
        </w:rPr>
        <w:t xml:space="preserve">was subjected to </w:t>
      </w:r>
      <w:r>
        <w:rPr>
          <w:rFonts w:ascii="Times New Roman" w:eastAsia="Calibri" w:hAnsi="Times New Roman" w:cs="Times New Roman"/>
          <w:kern w:val="0"/>
          <w14:ligatures w14:val="none"/>
        </w:rPr>
        <w:t xml:space="preserve">cross-examination. </w:t>
      </w:r>
      <w:r w:rsidR="001B4583">
        <w:rPr>
          <w:rFonts w:ascii="Times New Roman" w:eastAsia="Calibri" w:hAnsi="Times New Roman" w:cs="Times New Roman"/>
          <w:kern w:val="0"/>
          <w14:ligatures w14:val="none"/>
        </w:rPr>
        <w:t>T</w:t>
      </w:r>
      <w:r>
        <w:rPr>
          <w:rFonts w:ascii="Times New Roman" w:eastAsia="Calibri" w:hAnsi="Times New Roman" w:cs="Times New Roman"/>
          <w:kern w:val="0"/>
          <w14:ligatures w14:val="none"/>
        </w:rPr>
        <w:t xml:space="preserve">he </w:t>
      </w:r>
      <w:r w:rsidR="001B4583">
        <w:rPr>
          <w:rFonts w:ascii="Times New Roman" w:eastAsia="Calibri" w:hAnsi="Times New Roman" w:cs="Times New Roman"/>
          <w:kern w:val="0"/>
          <w14:ligatures w14:val="none"/>
        </w:rPr>
        <w:t xml:space="preserve">proceedings were adjourned to 14 January 2026 at 14:15 hours while the applicant was still under cross-examination. It is important to note that the deferment of the proceedings to the next day and at 14:15 hours was agreed upon by both Mr </w:t>
      </w:r>
      <w:r w:rsidR="001B4583" w:rsidRPr="001B4583">
        <w:rPr>
          <w:rFonts w:ascii="Times New Roman" w:eastAsia="Calibri" w:hAnsi="Times New Roman" w:cs="Times New Roman"/>
          <w:i/>
          <w:iCs/>
          <w:kern w:val="0"/>
          <w14:ligatures w14:val="none"/>
        </w:rPr>
        <w:t>Maromo</w:t>
      </w:r>
      <w:r w:rsidR="001B4583">
        <w:rPr>
          <w:rFonts w:ascii="Times New Roman" w:eastAsia="Calibri" w:hAnsi="Times New Roman" w:cs="Times New Roman"/>
          <w:kern w:val="0"/>
          <w14:ligatures w14:val="none"/>
        </w:rPr>
        <w:t xml:space="preserve">, who appeared for the plaintiffs and Mr </w:t>
      </w:r>
      <w:r w:rsidR="001B4583" w:rsidRPr="001B4583">
        <w:rPr>
          <w:rFonts w:ascii="Times New Roman" w:eastAsia="Calibri" w:hAnsi="Times New Roman" w:cs="Times New Roman"/>
          <w:i/>
          <w:iCs/>
          <w:kern w:val="0"/>
          <w14:ligatures w14:val="none"/>
        </w:rPr>
        <w:t>Kuchena</w:t>
      </w:r>
      <w:r w:rsidR="001B4583">
        <w:rPr>
          <w:rFonts w:ascii="Times New Roman" w:eastAsia="Calibri" w:hAnsi="Times New Roman" w:cs="Times New Roman"/>
          <w:i/>
          <w:iCs/>
          <w:kern w:val="0"/>
          <w14:ligatures w14:val="none"/>
        </w:rPr>
        <w:t>,</w:t>
      </w:r>
      <w:r w:rsidR="001B4583">
        <w:rPr>
          <w:rFonts w:ascii="Times New Roman" w:eastAsia="Calibri" w:hAnsi="Times New Roman" w:cs="Times New Roman"/>
          <w:kern w:val="0"/>
          <w14:ligatures w14:val="none"/>
        </w:rPr>
        <w:t xml:space="preserve"> who represented the applicant (the defendant in that matter)</w:t>
      </w:r>
      <w:r>
        <w:rPr>
          <w:rFonts w:ascii="Times New Roman" w:eastAsia="Calibri" w:hAnsi="Times New Roman" w:cs="Times New Roman"/>
          <w:kern w:val="0"/>
          <w14:ligatures w14:val="none"/>
        </w:rPr>
        <w:t xml:space="preserve">. The rescheduling of the trial </w:t>
      </w:r>
      <w:r w:rsidR="001B4583">
        <w:rPr>
          <w:rFonts w:ascii="Times New Roman" w:eastAsia="Calibri" w:hAnsi="Times New Roman" w:cs="Times New Roman"/>
          <w:kern w:val="0"/>
          <w14:ligatures w14:val="none"/>
        </w:rPr>
        <w:t>to</w:t>
      </w:r>
      <w:r>
        <w:rPr>
          <w:rFonts w:ascii="Times New Roman" w:eastAsia="Calibri" w:hAnsi="Times New Roman" w:cs="Times New Roman"/>
          <w:kern w:val="0"/>
          <w14:ligatures w14:val="none"/>
        </w:rPr>
        <w:t xml:space="preserve"> the afternoon</w:t>
      </w:r>
      <w:r w:rsidR="001B4583">
        <w:rPr>
          <w:rFonts w:ascii="Times New Roman" w:eastAsia="Calibri" w:hAnsi="Times New Roman" w:cs="Times New Roman"/>
          <w:kern w:val="0"/>
          <w14:ligatures w14:val="none"/>
        </w:rPr>
        <w:t xml:space="preserve"> of 14 January 2026</w:t>
      </w:r>
      <w:r>
        <w:rPr>
          <w:rFonts w:ascii="Times New Roman" w:eastAsia="Calibri" w:hAnsi="Times New Roman" w:cs="Times New Roman"/>
          <w:kern w:val="0"/>
          <w14:ligatures w14:val="none"/>
        </w:rPr>
        <w:t xml:space="preserve"> was meant to accommodate the legal practitioners’ </w:t>
      </w:r>
      <w:r w:rsidR="001B4583">
        <w:rPr>
          <w:rFonts w:ascii="Times New Roman" w:eastAsia="Calibri" w:hAnsi="Times New Roman" w:cs="Times New Roman"/>
          <w:kern w:val="0"/>
          <w14:ligatures w14:val="none"/>
        </w:rPr>
        <w:t xml:space="preserve">other </w:t>
      </w:r>
      <w:r>
        <w:rPr>
          <w:rFonts w:ascii="Times New Roman" w:eastAsia="Calibri" w:hAnsi="Times New Roman" w:cs="Times New Roman"/>
          <w:kern w:val="0"/>
          <w14:ligatures w14:val="none"/>
        </w:rPr>
        <w:t>midmorning court sessions</w:t>
      </w:r>
      <w:r w:rsidR="001B4583">
        <w:rPr>
          <w:rFonts w:ascii="Times New Roman" w:eastAsia="Calibri" w:hAnsi="Times New Roman" w:cs="Times New Roman"/>
          <w:kern w:val="0"/>
          <w14:ligatures w14:val="none"/>
        </w:rPr>
        <w:t>, which</w:t>
      </w:r>
      <w:r>
        <w:rPr>
          <w:rFonts w:ascii="Times New Roman" w:eastAsia="Calibri" w:hAnsi="Times New Roman" w:cs="Times New Roman"/>
          <w:kern w:val="0"/>
          <w14:ligatures w14:val="none"/>
        </w:rPr>
        <w:t xml:space="preserve"> they all claimed to</w:t>
      </w:r>
      <w:r w:rsidR="001B4583">
        <w:rPr>
          <w:rFonts w:ascii="Times New Roman" w:eastAsia="Calibri" w:hAnsi="Times New Roman" w:cs="Times New Roman"/>
          <w:kern w:val="0"/>
          <w14:ligatures w14:val="none"/>
        </w:rPr>
        <w:t xml:space="preserve"> be engaged in.</w:t>
      </w:r>
    </w:p>
    <w:p w14:paraId="0C0B28F7" w14:textId="77777777" w:rsidR="001B4583" w:rsidRDefault="00816358" w:rsidP="00846968">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When the hearing resumed in the afternoon on 14 January 2026</w:t>
      </w:r>
      <w:r w:rsidR="001B4583">
        <w:rPr>
          <w:rFonts w:ascii="Times New Roman" w:eastAsia="Calibri" w:hAnsi="Times New Roman" w:cs="Times New Roman"/>
          <w:kern w:val="0"/>
          <w14:ligatures w14:val="none"/>
        </w:rPr>
        <w:t>, around 14:33 hours</w:t>
      </w:r>
      <w:r>
        <w:rPr>
          <w:rFonts w:ascii="Times New Roman" w:eastAsia="Calibri" w:hAnsi="Times New Roman" w:cs="Times New Roman"/>
          <w:kern w:val="0"/>
          <w14:ligatures w14:val="none"/>
        </w:rPr>
        <w:t xml:space="preserve">, the applicant advised the court that his </w:t>
      </w:r>
      <w:r w:rsidR="001B4583">
        <w:rPr>
          <w:rFonts w:ascii="Times New Roman" w:eastAsia="Calibri" w:hAnsi="Times New Roman" w:cs="Times New Roman"/>
          <w:kern w:val="0"/>
          <w14:ligatures w14:val="none"/>
        </w:rPr>
        <w:t>lawyer</w:t>
      </w:r>
      <w:r>
        <w:rPr>
          <w:rFonts w:ascii="Times New Roman" w:eastAsia="Calibri" w:hAnsi="Times New Roman" w:cs="Times New Roman"/>
          <w:kern w:val="0"/>
          <w14:ligatures w14:val="none"/>
        </w:rPr>
        <w:t xml:space="preserve"> had a matter at the </w:t>
      </w:r>
      <w:r w:rsidR="001B4583">
        <w:rPr>
          <w:rFonts w:ascii="Times New Roman" w:eastAsia="Calibri" w:hAnsi="Times New Roman" w:cs="Times New Roman"/>
          <w:kern w:val="0"/>
          <w14:ligatures w14:val="none"/>
        </w:rPr>
        <w:t>Rotten Row</w:t>
      </w:r>
      <w:r>
        <w:rPr>
          <w:rFonts w:ascii="Times New Roman" w:eastAsia="Calibri" w:hAnsi="Times New Roman" w:cs="Times New Roman"/>
          <w:kern w:val="0"/>
          <w14:ligatures w14:val="none"/>
        </w:rPr>
        <w:t xml:space="preserve"> Court </w:t>
      </w:r>
      <w:r w:rsidR="001B4583">
        <w:rPr>
          <w:rFonts w:ascii="Times New Roman" w:eastAsia="Calibri" w:hAnsi="Times New Roman" w:cs="Times New Roman"/>
          <w:kern w:val="0"/>
          <w14:ligatures w14:val="none"/>
        </w:rPr>
        <w:t xml:space="preserve">that he had finished attending and </w:t>
      </w:r>
      <w:r>
        <w:rPr>
          <w:rFonts w:ascii="Times New Roman" w:eastAsia="Calibri" w:hAnsi="Times New Roman" w:cs="Times New Roman"/>
          <w:kern w:val="0"/>
          <w14:ligatures w14:val="none"/>
        </w:rPr>
        <w:t xml:space="preserve">was on his way to the court. He further said that </w:t>
      </w:r>
      <w:r w:rsidR="001B4583">
        <w:rPr>
          <w:rFonts w:ascii="Times New Roman" w:eastAsia="Calibri" w:hAnsi="Times New Roman" w:cs="Times New Roman"/>
          <w:kern w:val="0"/>
          <w14:ligatures w14:val="none"/>
        </w:rPr>
        <w:t>his lawyer</w:t>
      </w:r>
      <w:r>
        <w:rPr>
          <w:rFonts w:ascii="Times New Roman" w:eastAsia="Calibri" w:hAnsi="Times New Roman" w:cs="Times New Roman"/>
          <w:kern w:val="0"/>
          <w14:ligatures w14:val="none"/>
        </w:rPr>
        <w:t xml:space="preserve"> had informed him to inform the judge’s clerk. He specifically requested about thirty minutes to allow his legal </w:t>
      </w:r>
      <w:r w:rsidR="001B4583">
        <w:rPr>
          <w:rFonts w:ascii="Times New Roman" w:eastAsia="Calibri" w:hAnsi="Times New Roman" w:cs="Times New Roman"/>
          <w:kern w:val="0"/>
          <w14:ligatures w14:val="none"/>
        </w:rPr>
        <w:t xml:space="preserve">practitioner </w:t>
      </w:r>
      <w:r>
        <w:rPr>
          <w:rFonts w:ascii="Times New Roman" w:eastAsia="Calibri" w:hAnsi="Times New Roman" w:cs="Times New Roman"/>
          <w:kern w:val="0"/>
          <w14:ligatures w14:val="none"/>
        </w:rPr>
        <w:t>to a</w:t>
      </w:r>
      <w:r w:rsidR="001B4583">
        <w:rPr>
          <w:rFonts w:ascii="Times New Roman" w:eastAsia="Calibri" w:hAnsi="Times New Roman" w:cs="Times New Roman"/>
          <w:kern w:val="0"/>
          <w14:ligatures w14:val="none"/>
        </w:rPr>
        <w:t>rrive at the court</w:t>
      </w:r>
      <w:r>
        <w:rPr>
          <w:rFonts w:ascii="Times New Roman" w:eastAsia="Calibri" w:hAnsi="Times New Roman" w:cs="Times New Roman"/>
          <w:kern w:val="0"/>
          <w14:ligatures w14:val="none"/>
        </w:rPr>
        <w:t xml:space="preserve"> and proceed with the matter. The court acceded to his request</w:t>
      </w:r>
      <w:r w:rsidR="001B458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and the proceedings were deferred to about </w:t>
      </w:r>
      <w:r w:rsidR="001B4583">
        <w:rPr>
          <w:rFonts w:ascii="Times New Roman" w:eastAsia="Calibri" w:hAnsi="Times New Roman" w:cs="Times New Roman"/>
          <w:kern w:val="0"/>
          <w14:ligatures w14:val="none"/>
        </w:rPr>
        <w:t>15:00 hours that day</w:t>
      </w:r>
      <w:r>
        <w:rPr>
          <w:rFonts w:ascii="Times New Roman" w:eastAsia="Calibri" w:hAnsi="Times New Roman" w:cs="Times New Roman"/>
          <w:kern w:val="0"/>
          <w14:ligatures w14:val="none"/>
        </w:rPr>
        <w:t xml:space="preserve">. </w:t>
      </w:r>
      <w:r w:rsidR="001B4583">
        <w:rPr>
          <w:rFonts w:ascii="Times New Roman" w:eastAsia="Calibri" w:hAnsi="Times New Roman" w:cs="Times New Roman"/>
          <w:kern w:val="0"/>
          <w14:ligatures w14:val="none"/>
        </w:rPr>
        <w:t>However, when the court session resumed, the applicant’s</w:t>
      </w:r>
      <w:r>
        <w:rPr>
          <w:rFonts w:ascii="Times New Roman" w:eastAsia="Calibri" w:hAnsi="Times New Roman" w:cs="Times New Roman"/>
          <w:kern w:val="0"/>
          <w14:ligatures w14:val="none"/>
        </w:rPr>
        <w:t xml:space="preserve"> </w:t>
      </w:r>
      <w:r w:rsidR="001B4583">
        <w:rPr>
          <w:rFonts w:ascii="Times New Roman" w:eastAsia="Calibri" w:hAnsi="Times New Roman" w:cs="Times New Roman"/>
          <w:kern w:val="0"/>
          <w14:ligatures w14:val="none"/>
        </w:rPr>
        <w:t>legal practitioner</w:t>
      </w:r>
      <w:r>
        <w:rPr>
          <w:rFonts w:ascii="Times New Roman" w:eastAsia="Calibri" w:hAnsi="Times New Roman" w:cs="Times New Roman"/>
          <w:kern w:val="0"/>
          <w14:ligatures w14:val="none"/>
        </w:rPr>
        <w:t xml:space="preserve"> did not show up </w:t>
      </w:r>
      <w:r w:rsidR="001B4583">
        <w:rPr>
          <w:rFonts w:ascii="Times New Roman" w:eastAsia="Calibri" w:hAnsi="Times New Roman" w:cs="Times New Roman"/>
          <w:kern w:val="0"/>
          <w14:ligatures w14:val="none"/>
        </w:rPr>
        <w:t>despite the extended period afforded by the court. T</w:t>
      </w:r>
      <w:r>
        <w:rPr>
          <w:rFonts w:ascii="Times New Roman" w:eastAsia="Calibri" w:hAnsi="Times New Roman" w:cs="Times New Roman"/>
          <w:kern w:val="0"/>
          <w14:ligatures w14:val="none"/>
        </w:rPr>
        <w:t xml:space="preserve">he plaintiff did not seek to terminate his </w:t>
      </w:r>
      <w:r w:rsidR="001B4583">
        <w:rPr>
          <w:rFonts w:ascii="Times New Roman" w:eastAsia="Calibri" w:hAnsi="Times New Roman" w:cs="Times New Roman"/>
          <w:kern w:val="0"/>
          <w14:ligatures w14:val="none"/>
        </w:rPr>
        <w:t xml:space="preserve">legal practitioner’s </w:t>
      </w:r>
      <w:r>
        <w:rPr>
          <w:rFonts w:ascii="Times New Roman" w:eastAsia="Calibri" w:hAnsi="Times New Roman" w:cs="Times New Roman"/>
          <w:kern w:val="0"/>
          <w14:ligatures w14:val="none"/>
        </w:rPr>
        <w:t xml:space="preserve">mandate </w:t>
      </w:r>
      <w:r w:rsidR="001B4583">
        <w:rPr>
          <w:rFonts w:ascii="Times New Roman" w:eastAsia="Calibri" w:hAnsi="Times New Roman" w:cs="Times New Roman"/>
          <w:kern w:val="0"/>
          <w14:ligatures w14:val="none"/>
        </w:rPr>
        <w:t>to</w:t>
      </w:r>
      <w:r>
        <w:rPr>
          <w:rFonts w:ascii="Times New Roman" w:eastAsia="Calibri" w:hAnsi="Times New Roman" w:cs="Times New Roman"/>
          <w:kern w:val="0"/>
          <w14:ligatures w14:val="none"/>
        </w:rPr>
        <w:t xml:space="preserve"> </w:t>
      </w:r>
      <w:r w:rsidR="001B4583">
        <w:rPr>
          <w:rFonts w:ascii="Times New Roman" w:eastAsia="Calibri" w:hAnsi="Times New Roman" w:cs="Times New Roman"/>
          <w:kern w:val="0"/>
          <w14:ligatures w14:val="none"/>
        </w:rPr>
        <w:t>proceed on his own</w:t>
      </w:r>
      <w:r>
        <w:rPr>
          <w:rFonts w:ascii="Times New Roman" w:eastAsia="Calibri" w:hAnsi="Times New Roman" w:cs="Times New Roman"/>
          <w:kern w:val="0"/>
          <w14:ligatures w14:val="none"/>
        </w:rPr>
        <w:t xml:space="preserve"> or</w:t>
      </w:r>
      <w:r w:rsidR="001B4583">
        <w:rPr>
          <w:rFonts w:ascii="Times New Roman" w:eastAsia="Calibri" w:hAnsi="Times New Roman" w:cs="Times New Roman"/>
          <w:kern w:val="0"/>
          <w14:ligatures w14:val="none"/>
        </w:rPr>
        <w:t xml:space="preserve"> to seek more time to</w:t>
      </w:r>
      <w:r>
        <w:rPr>
          <w:rFonts w:ascii="Times New Roman" w:eastAsia="Calibri" w:hAnsi="Times New Roman" w:cs="Times New Roman"/>
          <w:kern w:val="0"/>
          <w14:ligatures w14:val="none"/>
        </w:rPr>
        <w:t xml:space="preserve"> find another legal practitioner. </w:t>
      </w:r>
      <w:r w:rsidR="001B4583">
        <w:rPr>
          <w:rFonts w:ascii="Times New Roman" w:eastAsia="Calibri" w:hAnsi="Times New Roman" w:cs="Times New Roman"/>
          <w:kern w:val="0"/>
          <w14:ligatures w14:val="none"/>
        </w:rPr>
        <w:t>Since</w:t>
      </w:r>
      <w:r>
        <w:rPr>
          <w:rFonts w:ascii="Times New Roman" w:eastAsia="Calibri" w:hAnsi="Times New Roman" w:cs="Times New Roman"/>
          <w:kern w:val="0"/>
          <w14:ligatures w14:val="none"/>
        </w:rPr>
        <w:t xml:space="preserve"> there was no renunciation of agency, the court </w:t>
      </w:r>
      <w:r w:rsidR="001B4583">
        <w:rPr>
          <w:rFonts w:ascii="Times New Roman" w:eastAsia="Calibri" w:hAnsi="Times New Roman" w:cs="Times New Roman"/>
          <w:kern w:val="0"/>
          <w14:ligatures w14:val="none"/>
        </w:rPr>
        <w:t xml:space="preserve">held him to be in technical </w:t>
      </w:r>
      <w:r>
        <w:rPr>
          <w:rFonts w:ascii="Times New Roman" w:eastAsia="Calibri" w:hAnsi="Times New Roman" w:cs="Times New Roman"/>
          <w:kern w:val="0"/>
          <w14:ligatures w14:val="none"/>
        </w:rPr>
        <w:t>default</w:t>
      </w:r>
      <w:r w:rsidR="001B4583">
        <w:rPr>
          <w:rFonts w:ascii="Times New Roman" w:eastAsia="Calibri" w:hAnsi="Times New Roman" w:cs="Times New Roman"/>
          <w:kern w:val="0"/>
          <w14:ligatures w14:val="none"/>
        </w:rPr>
        <w:t>.</w:t>
      </w:r>
    </w:p>
    <w:p w14:paraId="349C44EE" w14:textId="69EAF3FA" w:rsidR="00816358" w:rsidRDefault="00816358" w:rsidP="00846968">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Consequently, the court entered a default judgment against the applicant as sought in the summons and declaration. The </w:t>
      </w:r>
      <w:r w:rsidR="001B4583">
        <w:rPr>
          <w:rFonts w:ascii="Times New Roman" w:eastAsia="Calibri" w:hAnsi="Times New Roman" w:cs="Times New Roman"/>
          <w:kern w:val="0"/>
          <w14:ligatures w14:val="none"/>
        </w:rPr>
        <w:t xml:space="preserve">default judgment </w:t>
      </w:r>
      <w:r>
        <w:rPr>
          <w:rFonts w:ascii="Times New Roman" w:eastAsia="Calibri" w:hAnsi="Times New Roman" w:cs="Times New Roman"/>
          <w:kern w:val="0"/>
          <w14:ligatures w14:val="none"/>
        </w:rPr>
        <w:t>reads as follows:</w:t>
      </w:r>
    </w:p>
    <w:p w14:paraId="53F9BEC8" w14:textId="77777777" w:rsidR="001B4583" w:rsidRPr="00846968" w:rsidRDefault="001B4583" w:rsidP="001B4583">
      <w:pPr>
        <w:spacing w:after="0" w:line="240" w:lineRule="auto"/>
        <w:ind w:left="1440" w:hanging="720"/>
        <w:jc w:val="both"/>
        <w:rPr>
          <w:rFonts w:ascii="Times New Roman" w:eastAsia="Calibri" w:hAnsi="Times New Roman" w:cs="Times New Roman"/>
          <w:kern w:val="0"/>
          <w:sz w:val="22"/>
          <w:szCs w:val="22"/>
          <w14:ligatures w14:val="none"/>
        </w:rPr>
      </w:pPr>
      <w:r w:rsidRPr="00846968">
        <w:rPr>
          <w:rFonts w:ascii="Times New Roman" w:eastAsia="Calibri" w:hAnsi="Times New Roman" w:cs="Times New Roman"/>
          <w:kern w:val="0"/>
          <w:sz w:val="22"/>
          <w:szCs w:val="22"/>
          <w14:ligatures w14:val="none"/>
        </w:rPr>
        <w:t>“1.</w:t>
      </w:r>
      <w:r w:rsidRPr="00846968">
        <w:rPr>
          <w:rFonts w:ascii="Times New Roman" w:eastAsia="Calibri" w:hAnsi="Times New Roman" w:cs="Times New Roman"/>
          <w:kern w:val="0"/>
          <w:sz w:val="22"/>
          <w:szCs w:val="22"/>
          <w14:ligatures w14:val="none"/>
        </w:rPr>
        <w:tab/>
        <w:t>The defendant (respondent) and all those deriving their right of occupation through him shall vacate Number 2 Worplestone Way, Glen Lorne, Harare forthwith.</w:t>
      </w:r>
    </w:p>
    <w:p w14:paraId="2B8BFDBA" w14:textId="77777777" w:rsidR="001B4583" w:rsidRPr="00846968" w:rsidRDefault="001B4583" w:rsidP="001B4583">
      <w:pPr>
        <w:spacing w:after="0" w:line="240" w:lineRule="auto"/>
        <w:ind w:left="1440" w:hanging="720"/>
        <w:jc w:val="both"/>
        <w:rPr>
          <w:rFonts w:ascii="Times New Roman" w:eastAsia="Calibri" w:hAnsi="Times New Roman" w:cs="Times New Roman"/>
          <w:kern w:val="0"/>
          <w:sz w:val="22"/>
          <w:szCs w:val="22"/>
          <w14:ligatures w14:val="none"/>
        </w:rPr>
      </w:pPr>
      <w:r w:rsidRPr="00846968">
        <w:rPr>
          <w:rFonts w:ascii="Times New Roman" w:eastAsia="Calibri" w:hAnsi="Times New Roman" w:cs="Times New Roman"/>
          <w:kern w:val="0"/>
          <w:sz w:val="22"/>
          <w:szCs w:val="22"/>
          <w14:ligatures w14:val="none"/>
        </w:rPr>
        <w:t xml:space="preserve">2. </w:t>
      </w:r>
      <w:r w:rsidRPr="00846968">
        <w:rPr>
          <w:rFonts w:ascii="Times New Roman" w:eastAsia="Calibri" w:hAnsi="Times New Roman" w:cs="Times New Roman"/>
          <w:kern w:val="0"/>
          <w:sz w:val="22"/>
          <w:szCs w:val="22"/>
          <w14:ligatures w14:val="none"/>
        </w:rPr>
        <w:tab/>
        <w:t>If the defendant fails to comply with paragraph 1 of this order within seven days of the date of this order, the Sheriff of Zimbabwe or his lawful deputy be and is hereby authorised to cause the eviction of all persons mentioned in paragraph 1 above in accordance with the law.</w:t>
      </w:r>
    </w:p>
    <w:p w14:paraId="102CBC5C" w14:textId="1F42CFCB" w:rsidR="00846968" w:rsidRPr="00846968" w:rsidRDefault="001B4583" w:rsidP="00846968">
      <w:pPr>
        <w:spacing w:after="120" w:line="240" w:lineRule="auto"/>
        <w:ind w:left="1440" w:hanging="720"/>
        <w:jc w:val="both"/>
        <w:rPr>
          <w:rFonts w:ascii="Times New Roman" w:eastAsia="Calibri" w:hAnsi="Times New Roman" w:cs="Times New Roman"/>
          <w:kern w:val="0"/>
          <w:sz w:val="22"/>
          <w:szCs w:val="22"/>
          <w14:ligatures w14:val="none"/>
        </w:rPr>
      </w:pPr>
      <w:r w:rsidRPr="00846968">
        <w:rPr>
          <w:rFonts w:ascii="Times New Roman" w:eastAsia="Calibri" w:hAnsi="Times New Roman" w:cs="Times New Roman"/>
          <w:kern w:val="0"/>
          <w:sz w:val="22"/>
          <w:szCs w:val="22"/>
          <w14:ligatures w14:val="none"/>
        </w:rPr>
        <w:t xml:space="preserve">3.  </w:t>
      </w:r>
      <w:r w:rsidRPr="00846968">
        <w:rPr>
          <w:rFonts w:ascii="Times New Roman" w:eastAsia="Calibri" w:hAnsi="Times New Roman" w:cs="Times New Roman"/>
          <w:kern w:val="0"/>
          <w:sz w:val="22"/>
          <w:szCs w:val="22"/>
          <w14:ligatures w14:val="none"/>
        </w:rPr>
        <w:tab/>
        <w:t>The defendant shall pay the costs of suit on a legal practitioner and client scale.”</w:t>
      </w:r>
    </w:p>
    <w:p w14:paraId="28A0FCE7" w14:textId="4312E197" w:rsidR="001B4583" w:rsidRDefault="001B4583"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On 16 January 2026, the applicant filed an application for rescission of the above default judgment in Case No. HCH 207/26. </w:t>
      </w:r>
      <w:r w:rsidR="00EA059D">
        <w:rPr>
          <w:rFonts w:ascii="Times New Roman" w:eastAsia="Calibri" w:hAnsi="Times New Roman" w:cs="Times New Roman"/>
          <w:kern w:val="0"/>
          <w:lang w:val="en-GB"/>
          <w14:ligatures w14:val="none"/>
        </w:rPr>
        <w:t>The application is still pending. He subsequently lodged this application about four days later</w:t>
      </w:r>
      <w:r>
        <w:rPr>
          <w:rFonts w:ascii="Times New Roman" w:eastAsia="Calibri" w:hAnsi="Times New Roman" w:cs="Times New Roman"/>
          <w:kern w:val="0"/>
          <w:lang w:val="en-GB"/>
          <w14:ligatures w14:val="none"/>
        </w:rPr>
        <w:t>,</w:t>
      </w:r>
      <w:r w:rsidR="00EA059D">
        <w:rPr>
          <w:rFonts w:ascii="Times New Roman" w:eastAsia="Calibri" w:hAnsi="Times New Roman" w:cs="Times New Roman"/>
          <w:kern w:val="0"/>
          <w:lang w:val="en-GB"/>
          <w14:ligatures w14:val="none"/>
        </w:rPr>
        <w:t xml:space="preserve"> on 20 January 2026. </w:t>
      </w:r>
    </w:p>
    <w:p w14:paraId="1A8429B9" w14:textId="77777777" w:rsidR="001B4583" w:rsidRDefault="00EA059D"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In both the notice of motion and the founding affidavit</w:t>
      </w:r>
      <w:r w:rsidR="001B4583">
        <w:rPr>
          <w:rFonts w:ascii="Times New Roman" w:eastAsia="Calibri" w:hAnsi="Times New Roman" w:cs="Times New Roman"/>
          <w:kern w:val="0"/>
          <w:lang w:val="en-GB"/>
          <w14:ligatures w14:val="none"/>
        </w:rPr>
        <w:t xml:space="preserve">, </w:t>
      </w:r>
      <w:r>
        <w:rPr>
          <w:rFonts w:ascii="Times New Roman" w:eastAsia="Calibri" w:hAnsi="Times New Roman" w:cs="Times New Roman"/>
          <w:kern w:val="0"/>
          <w:lang w:val="en-GB"/>
          <w14:ligatures w14:val="none"/>
        </w:rPr>
        <w:t>the applicant alleged that his son, Prosper Mukorera, a minor</w:t>
      </w:r>
      <w:r w:rsidR="001B4583">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was a part-owner of the property </w:t>
      </w:r>
      <w:r w:rsidR="001B4583">
        <w:rPr>
          <w:rFonts w:ascii="Times New Roman" w:eastAsia="Calibri" w:hAnsi="Times New Roman" w:cs="Times New Roman"/>
          <w:kern w:val="0"/>
          <w:lang w:val="en-GB"/>
          <w14:ligatures w14:val="none"/>
        </w:rPr>
        <w:t xml:space="preserve">and, if stay was not granted, </w:t>
      </w:r>
      <w:r>
        <w:rPr>
          <w:rFonts w:ascii="Times New Roman" w:eastAsia="Calibri" w:hAnsi="Times New Roman" w:cs="Times New Roman"/>
          <w:kern w:val="0"/>
          <w:lang w:val="en-GB"/>
          <w14:ligatures w14:val="none"/>
        </w:rPr>
        <w:t xml:space="preserve">would </w:t>
      </w:r>
      <w:r>
        <w:rPr>
          <w:rFonts w:ascii="Times New Roman" w:eastAsia="Calibri" w:hAnsi="Times New Roman" w:cs="Times New Roman"/>
          <w:kern w:val="0"/>
          <w:lang w:val="en-GB"/>
          <w14:ligatures w14:val="none"/>
        </w:rPr>
        <w:lastRenderedPageBreak/>
        <w:t xml:space="preserve">also be evicted from </w:t>
      </w:r>
      <w:r w:rsidR="001B4583">
        <w:rPr>
          <w:rFonts w:ascii="Times New Roman" w:eastAsia="Calibri" w:hAnsi="Times New Roman" w:cs="Times New Roman"/>
          <w:kern w:val="0"/>
          <w:lang w:val="en-GB"/>
          <w14:ligatures w14:val="none"/>
        </w:rPr>
        <w:t>the</w:t>
      </w:r>
      <w:r>
        <w:rPr>
          <w:rFonts w:ascii="Times New Roman" w:eastAsia="Calibri" w:hAnsi="Times New Roman" w:cs="Times New Roman"/>
          <w:kern w:val="0"/>
          <w:lang w:val="en-GB"/>
          <w14:ligatures w14:val="none"/>
        </w:rPr>
        <w:t xml:space="preserve"> only home he had known </w:t>
      </w:r>
      <w:r w:rsidR="001B4583">
        <w:rPr>
          <w:rFonts w:ascii="Times New Roman" w:eastAsia="Calibri" w:hAnsi="Times New Roman" w:cs="Times New Roman"/>
          <w:kern w:val="0"/>
          <w:lang w:val="en-GB"/>
          <w14:ligatures w14:val="none"/>
        </w:rPr>
        <w:t>since</w:t>
      </w:r>
      <w:r>
        <w:rPr>
          <w:rFonts w:ascii="Times New Roman" w:eastAsia="Calibri" w:hAnsi="Times New Roman" w:cs="Times New Roman"/>
          <w:kern w:val="0"/>
          <w:lang w:val="en-GB"/>
          <w14:ligatures w14:val="none"/>
        </w:rPr>
        <w:t xml:space="preserve"> birth. </w:t>
      </w:r>
      <w:r w:rsidR="001B4583">
        <w:rPr>
          <w:rFonts w:ascii="Times New Roman" w:eastAsia="Calibri" w:hAnsi="Times New Roman" w:cs="Times New Roman"/>
          <w:kern w:val="0"/>
          <w:lang w:val="en-GB"/>
          <w14:ligatures w14:val="none"/>
        </w:rPr>
        <w:t xml:space="preserve">This position was also reiterated in the certificate of urgency. </w:t>
      </w:r>
    </w:p>
    <w:p w14:paraId="0456902B" w14:textId="2A3E71C4" w:rsidR="00EA059D" w:rsidRDefault="001B4583"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The </w:t>
      </w:r>
      <w:r w:rsidR="00EA059D">
        <w:rPr>
          <w:rFonts w:ascii="Times New Roman" w:eastAsia="Calibri" w:hAnsi="Times New Roman" w:cs="Times New Roman"/>
          <w:kern w:val="0"/>
          <w:lang w:val="en-GB"/>
          <w14:ligatures w14:val="none"/>
        </w:rPr>
        <w:t xml:space="preserve">applicant </w:t>
      </w:r>
      <w:r>
        <w:rPr>
          <w:rFonts w:ascii="Times New Roman" w:eastAsia="Calibri" w:hAnsi="Times New Roman" w:cs="Times New Roman"/>
          <w:kern w:val="0"/>
          <w:lang w:val="en-GB"/>
          <w14:ligatures w14:val="none"/>
        </w:rPr>
        <w:t xml:space="preserve">further </w:t>
      </w:r>
      <w:r w:rsidR="00EA059D">
        <w:rPr>
          <w:rFonts w:ascii="Times New Roman" w:eastAsia="Calibri" w:hAnsi="Times New Roman" w:cs="Times New Roman"/>
          <w:kern w:val="0"/>
          <w:lang w:val="en-GB"/>
          <w14:ligatures w14:val="none"/>
        </w:rPr>
        <w:t>averred that the default judgment was improper</w:t>
      </w:r>
      <w:r>
        <w:rPr>
          <w:rFonts w:ascii="Times New Roman" w:eastAsia="Calibri" w:hAnsi="Times New Roman" w:cs="Times New Roman"/>
          <w:kern w:val="0"/>
          <w:lang w:val="en-GB"/>
          <w14:ligatures w14:val="none"/>
        </w:rPr>
        <w:t>,</w:t>
      </w:r>
      <w:r w:rsidR="00EA059D">
        <w:rPr>
          <w:rFonts w:ascii="Times New Roman" w:eastAsia="Calibri" w:hAnsi="Times New Roman" w:cs="Times New Roman"/>
          <w:kern w:val="0"/>
          <w:lang w:val="en-GB"/>
          <w14:ligatures w14:val="none"/>
        </w:rPr>
        <w:t xml:space="preserve"> and it would be unjust that he and the minor child be evicted from their o</w:t>
      </w:r>
      <w:r>
        <w:rPr>
          <w:rFonts w:ascii="Times New Roman" w:eastAsia="Calibri" w:hAnsi="Times New Roman" w:cs="Times New Roman"/>
          <w:kern w:val="0"/>
          <w:lang w:val="en-GB"/>
          <w14:ligatures w14:val="none"/>
        </w:rPr>
        <w:t>nly</w:t>
      </w:r>
      <w:r w:rsidR="00EA059D">
        <w:rPr>
          <w:rFonts w:ascii="Times New Roman" w:eastAsia="Calibri" w:hAnsi="Times New Roman" w:cs="Times New Roman"/>
          <w:kern w:val="0"/>
          <w:lang w:val="en-GB"/>
          <w14:ligatures w14:val="none"/>
        </w:rPr>
        <w:t xml:space="preserve"> home without the matter being heard on the merits. He </w:t>
      </w:r>
      <w:r>
        <w:rPr>
          <w:rFonts w:ascii="Times New Roman" w:eastAsia="Calibri" w:hAnsi="Times New Roman" w:cs="Times New Roman"/>
          <w:kern w:val="0"/>
          <w:lang w:val="en-GB"/>
          <w14:ligatures w14:val="none"/>
        </w:rPr>
        <w:t>asserted</w:t>
      </w:r>
      <w:r w:rsidR="00EA059D">
        <w:rPr>
          <w:rFonts w:ascii="Times New Roman" w:eastAsia="Calibri" w:hAnsi="Times New Roman" w:cs="Times New Roman"/>
          <w:kern w:val="0"/>
          <w:lang w:val="en-GB"/>
          <w14:ligatures w14:val="none"/>
        </w:rPr>
        <w:t xml:space="preserve"> that he had satisfied all the requirements of an application for stay of execution. </w:t>
      </w:r>
      <w:r>
        <w:rPr>
          <w:rFonts w:ascii="Times New Roman" w:eastAsia="Calibri" w:hAnsi="Times New Roman" w:cs="Times New Roman"/>
          <w:kern w:val="0"/>
          <w:lang w:val="en-GB"/>
          <w14:ligatures w14:val="none"/>
        </w:rPr>
        <w:t>In particular, it was pleaded that</w:t>
      </w:r>
      <w:r w:rsidR="00EA059D">
        <w:rPr>
          <w:rFonts w:ascii="Times New Roman" w:eastAsia="Calibri" w:hAnsi="Times New Roman" w:cs="Times New Roman"/>
          <w:kern w:val="0"/>
          <w:lang w:val="en-GB"/>
          <w14:ligatures w14:val="none"/>
        </w:rPr>
        <w:t xml:space="preserve"> he had good prospects of success in the application for rescission of judgment. It was averred that he had a reasonable explanation for the default, that his application for rescission was </w:t>
      </w:r>
      <w:r>
        <w:rPr>
          <w:rFonts w:ascii="Times New Roman" w:eastAsia="Calibri" w:hAnsi="Times New Roman" w:cs="Times New Roman"/>
          <w:kern w:val="0"/>
          <w:lang w:val="en-GB"/>
          <w14:ligatures w14:val="none"/>
        </w:rPr>
        <w:t xml:space="preserve">genuine </w:t>
      </w:r>
      <w:r w:rsidR="00EA059D">
        <w:rPr>
          <w:rFonts w:ascii="Times New Roman" w:eastAsia="Calibri" w:hAnsi="Times New Roman" w:cs="Times New Roman"/>
          <w:kern w:val="0"/>
          <w:lang w:val="en-GB"/>
          <w14:ligatures w14:val="none"/>
        </w:rPr>
        <w:t>and that his defence</w:t>
      </w:r>
      <w:r>
        <w:rPr>
          <w:rFonts w:ascii="Times New Roman" w:eastAsia="Calibri" w:hAnsi="Times New Roman" w:cs="Times New Roman"/>
          <w:kern w:val="0"/>
          <w:lang w:val="en-GB"/>
          <w14:ligatures w14:val="none"/>
        </w:rPr>
        <w:t xml:space="preserve"> on the merits</w:t>
      </w:r>
      <w:r w:rsidR="00EA059D">
        <w:rPr>
          <w:rFonts w:ascii="Times New Roman" w:eastAsia="Calibri" w:hAnsi="Times New Roman" w:cs="Times New Roman"/>
          <w:kern w:val="0"/>
          <w:lang w:val="en-GB"/>
          <w14:ligatures w14:val="none"/>
        </w:rPr>
        <w:t xml:space="preserve"> carri</w:t>
      </w:r>
      <w:r>
        <w:rPr>
          <w:rFonts w:ascii="Times New Roman" w:eastAsia="Calibri" w:hAnsi="Times New Roman" w:cs="Times New Roman"/>
          <w:kern w:val="0"/>
          <w:lang w:val="en-GB"/>
          <w14:ligatures w14:val="none"/>
        </w:rPr>
        <w:t>ed</w:t>
      </w:r>
      <w:r w:rsidR="00EA059D">
        <w:rPr>
          <w:rFonts w:ascii="Times New Roman" w:eastAsia="Calibri" w:hAnsi="Times New Roman" w:cs="Times New Roman"/>
          <w:kern w:val="0"/>
          <w:lang w:val="en-GB"/>
          <w14:ligatures w14:val="none"/>
        </w:rPr>
        <w:t xml:space="preserve"> some </w:t>
      </w:r>
      <w:r>
        <w:rPr>
          <w:rFonts w:ascii="Times New Roman" w:eastAsia="Calibri" w:hAnsi="Times New Roman" w:cs="Times New Roman"/>
          <w:kern w:val="0"/>
          <w:lang w:val="en-GB"/>
          <w14:ligatures w14:val="none"/>
        </w:rPr>
        <w:t>prospects</w:t>
      </w:r>
      <w:r w:rsidR="00EA059D">
        <w:rPr>
          <w:rFonts w:ascii="Times New Roman" w:eastAsia="Calibri" w:hAnsi="Times New Roman" w:cs="Times New Roman"/>
          <w:kern w:val="0"/>
          <w:lang w:val="en-GB"/>
          <w14:ligatures w14:val="none"/>
        </w:rPr>
        <w:t xml:space="preserve"> of success. </w:t>
      </w:r>
    </w:p>
    <w:p w14:paraId="6029D30A" w14:textId="77777777" w:rsidR="005F5329" w:rsidRDefault="00EA059D"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The first to </w:t>
      </w:r>
      <w:r w:rsidR="005F5329">
        <w:rPr>
          <w:rFonts w:ascii="Times New Roman" w:eastAsia="Calibri" w:hAnsi="Times New Roman" w:cs="Times New Roman"/>
          <w:kern w:val="0"/>
          <w:lang w:val="en-GB"/>
          <w14:ligatures w14:val="none"/>
        </w:rPr>
        <w:t xml:space="preserve">the </w:t>
      </w:r>
      <w:r>
        <w:rPr>
          <w:rFonts w:ascii="Times New Roman" w:eastAsia="Calibri" w:hAnsi="Times New Roman" w:cs="Times New Roman"/>
          <w:kern w:val="0"/>
          <w:lang w:val="en-GB"/>
          <w14:ligatures w14:val="none"/>
        </w:rPr>
        <w:t xml:space="preserve">third respondents strenuously opposed the application. They raised points </w:t>
      </w:r>
      <w:r w:rsidRPr="005F5329">
        <w:rPr>
          <w:rFonts w:ascii="Times New Roman" w:eastAsia="Calibri" w:hAnsi="Times New Roman" w:cs="Times New Roman"/>
          <w:i/>
          <w:iCs/>
          <w:kern w:val="0"/>
          <w:lang w:val="en-GB"/>
          <w14:ligatures w14:val="none"/>
        </w:rPr>
        <w:t>in limine</w:t>
      </w:r>
      <w:r>
        <w:rPr>
          <w:rFonts w:ascii="Times New Roman" w:eastAsia="Calibri" w:hAnsi="Times New Roman" w:cs="Times New Roman"/>
          <w:kern w:val="0"/>
          <w:lang w:val="en-GB"/>
          <w14:ligatures w14:val="none"/>
        </w:rPr>
        <w:t xml:space="preserve"> that the application was fatally defective for non-compliance with rule 60(1); that there was non-disclosure of material facts, that the certificate of urgency was invalid for want of proper consideration of the case by the certifying legal practitioner and that the application was founded on falsehoods and an attempt to mislead the court. </w:t>
      </w:r>
    </w:p>
    <w:p w14:paraId="7A660E7F" w14:textId="077ED2DF" w:rsidR="00EA059D" w:rsidRDefault="00EA059D"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On the merits, the respondents contended that the application had no merit and ought to be dismissed with punitive costs. They argued that the applicant had failed to give a reasonable </w:t>
      </w:r>
      <w:r w:rsidR="005F5329">
        <w:rPr>
          <w:rFonts w:ascii="Times New Roman" w:eastAsia="Calibri" w:hAnsi="Times New Roman" w:cs="Times New Roman"/>
          <w:kern w:val="0"/>
          <w:lang w:val="en-GB"/>
          <w14:ligatures w14:val="none"/>
        </w:rPr>
        <w:t>explanation</w:t>
      </w:r>
      <w:r w:rsidR="008279D1">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as h</w:t>
      </w:r>
      <w:r w:rsidR="005F5329">
        <w:rPr>
          <w:rFonts w:ascii="Times New Roman" w:eastAsia="Calibri" w:hAnsi="Times New Roman" w:cs="Times New Roman"/>
          <w:kern w:val="0"/>
          <w:lang w:val="en-GB"/>
          <w14:ligatures w14:val="none"/>
        </w:rPr>
        <w:t xml:space="preserve">is explanation </w:t>
      </w:r>
      <w:r w:rsidR="00993102">
        <w:rPr>
          <w:rFonts w:ascii="Times New Roman" w:eastAsia="Calibri" w:hAnsi="Times New Roman" w:cs="Times New Roman"/>
          <w:kern w:val="0"/>
          <w:lang w:val="en-GB"/>
          <w14:ligatures w14:val="none"/>
        </w:rPr>
        <w:t>wa</w:t>
      </w:r>
      <w:r w:rsidR="005F5329">
        <w:rPr>
          <w:rFonts w:ascii="Times New Roman" w:eastAsia="Calibri" w:hAnsi="Times New Roman" w:cs="Times New Roman"/>
          <w:kern w:val="0"/>
          <w:lang w:val="en-GB"/>
          <w14:ligatures w14:val="none"/>
        </w:rPr>
        <w:t xml:space="preserve">s founded on lies and that he </w:t>
      </w:r>
      <w:r>
        <w:rPr>
          <w:rFonts w:ascii="Times New Roman" w:eastAsia="Calibri" w:hAnsi="Times New Roman" w:cs="Times New Roman"/>
          <w:kern w:val="0"/>
          <w:lang w:val="en-GB"/>
          <w14:ligatures w14:val="none"/>
        </w:rPr>
        <w:t xml:space="preserve">failed to attach a supporting affidavit from his erstwhile legal practitioners </w:t>
      </w:r>
      <w:r w:rsidR="005F5329">
        <w:rPr>
          <w:rFonts w:ascii="Times New Roman" w:eastAsia="Calibri" w:hAnsi="Times New Roman" w:cs="Times New Roman"/>
          <w:kern w:val="0"/>
          <w:lang w:val="en-GB"/>
          <w14:ligatures w14:val="none"/>
        </w:rPr>
        <w:t xml:space="preserve">as demanded by the law. It was also </w:t>
      </w:r>
      <w:r w:rsidR="008279D1">
        <w:rPr>
          <w:rFonts w:ascii="Times New Roman" w:eastAsia="Calibri" w:hAnsi="Times New Roman" w:cs="Times New Roman"/>
          <w:kern w:val="0"/>
          <w:lang w:val="en-GB"/>
          <w14:ligatures w14:val="none"/>
        </w:rPr>
        <w:t>contended</w:t>
      </w:r>
      <w:r>
        <w:rPr>
          <w:rFonts w:ascii="Times New Roman" w:eastAsia="Calibri" w:hAnsi="Times New Roman" w:cs="Times New Roman"/>
          <w:kern w:val="0"/>
          <w:lang w:val="en-GB"/>
          <w14:ligatures w14:val="none"/>
        </w:rPr>
        <w:t xml:space="preserve"> that the </w:t>
      </w:r>
      <w:r w:rsidR="008279D1">
        <w:rPr>
          <w:rFonts w:ascii="Times New Roman" w:eastAsia="Calibri" w:hAnsi="Times New Roman" w:cs="Times New Roman"/>
          <w:kern w:val="0"/>
          <w:lang w:val="en-GB"/>
          <w14:ligatures w14:val="none"/>
        </w:rPr>
        <w:t>application</w:t>
      </w:r>
      <w:r>
        <w:rPr>
          <w:rFonts w:ascii="Times New Roman" w:eastAsia="Calibri" w:hAnsi="Times New Roman" w:cs="Times New Roman"/>
          <w:kern w:val="0"/>
          <w:lang w:val="en-GB"/>
          <w14:ligatures w14:val="none"/>
        </w:rPr>
        <w:t xml:space="preserve"> was not </w:t>
      </w:r>
      <w:r w:rsidRPr="008279D1">
        <w:rPr>
          <w:rFonts w:ascii="Times New Roman" w:eastAsia="Calibri" w:hAnsi="Times New Roman" w:cs="Times New Roman"/>
          <w:i/>
          <w:iCs/>
          <w:kern w:val="0"/>
          <w:lang w:val="en-GB"/>
          <w14:ligatures w14:val="none"/>
        </w:rPr>
        <w:t>bona fide</w:t>
      </w:r>
      <w:r>
        <w:rPr>
          <w:rFonts w:ascii="Times New Roman" w:eastAsia="Calibri" w:hAnsi="Times New Roman" w:cs="Times New Roman"/>
          <w:kern w:val="0"/>
          <w:lang w:val="en-GB"/>
          <w14:ligatures w14:val="none"/>
        </w:rPr>
        <w:t xml:space="preserve"> but part of the applicant’s delaying tactics and that</w:t>
      </w:r>
      <w:r w:rsidR="008279D1">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on the merits, his defence</w:t>
      </w:r>
      <w:r w:rsidR="008279D1">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which was </w:t>
      </w:r>
      <w:r w:rsidR="008279D1">
        <w:rPr>
          <w:rFonts w:ascii="Times New Roman" w:eastAsia="Calibri" w:hAnsi="Times New Roman" w:cs="Times New Roman"/>
          <w:kern w:val="0"/>
          <w:lang w:val="en-GB"/>
          <w14:ligatures w14:val="none"/>
        </w:rPr>
        <w:t>solely</w:t>
      </w:r>
      <w:r>
        <w:rPr>
          <w:rFonts w:ascii="Times New Roman" w:eastAsia="Calibri" w:hAnsi="Times New Roman" w:cs="Times New Roman"/>
          <w:kern w:val="0"/>
          <w:lang w:val="en-GB"/>
          <w14:ligatures w14:val="none"/>
        </w:rPr>
        <w:t xml:space="preserve"> </w:t>
      </w:r>
      <w:r w:rsidR="008279D1">
        <w:rPr>
          <w:rFonts w:ascii="Times New Roman" w:eastAsia="Calibri" w:hAnsi="Times New Roman" w:cs="Times New Roman"/>
          <w:kern w:val="0"/>
          <w:lang w:val="en-GB"/>
          <w14:ligatures w14:val="none"/>
        </w:rPr>
        <w:t>centred</w:t>
      </w:r>
      <w:r>
        <w:rPr>
          <w:rFonts w:ascii="Times New Roman" w:eastAsia="Calibri" w:hAnsi="Times New Roman" w:cs="Times New Roman"/>
          <w:kern w:val="0"/>
          <w:lang w:val="en-GB"/>
          <w14:ligatures w14:val="none"/>
        </w:rPr>
        <w:t xml:space="preserve"> on the alleged improvements</w:t>
      </w:r>
      <w:r w:rsidR="008279D1">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was hopeless. T</w:t>
      </w:r>
      <w:r w:rsidR="008279D1">
        <w:rPr>
          <w:rFonts w:ascii="Times New Roman" w:eastAsia="Calibri" w:hAnsi="Times New Roman" w:cs="Times New Roman"/>
          <w:kern w:val="0"/>
          <w:lang w:val="en-GB"/>
          <w14:ligatures w14:val="none"/>
        </w:rPr>
        <w:t>hey further averred that it</w:t>
      </w:r>
      <w:r>
        <w:rPr>
          <w:rFonts w:ascii="Times New Roman" w:eastAsia="Calibri" w:hAnsi="Times New Roman" w:cs="Times New Roman"/>
          <w:kern w:val="0"/>
          <w:lang w:val="en-GB"/>
          <w14:ligatures w14:val="none"/>
        </w:rPr>
        <w:t xml:space="preserve"> was </w:t>
      </w:r>
      <w:r w:rsidR="008279D1">
        <w:rPr>
          <w:rFonts w:ascii="Times New Roman" w:eastAsia="Calibri" w:hAnsi="Times New Roman" w:cs="Times New Roman"/>
          <w:kern w:val="0"/>
          <w:lang w:val="en-GB"/>
          <w14:ligatures w14:val="none"/>
        </w:rPr>
        <w:t xml:space="preserve">not true </w:t>
      </w:r>
      <w:r>
        <w:rPr>
          <w:rFonts w:ascii="Times New Roman" w:eastAsia="Calibri" w:hAnsi="Times New Roman" w:cs="Times New Roman"/>
          <w:kern w:val="0"/>
          <w:lang w:val="en-GB"/>
          <w14:ligatures w14:val="none"/>
        </w:rPr>
        <w:t>that the minor is a part-owner of the property</w:t>
      </w:r>
      <w:r w:rsidR="008279D1">
        <w:rPr>
          <w:rFonts w:ascii="Times New Roman" w:eastAsia="Calibri" w:hAnsi="Times New Roman" w:cs="Times New Roman"/>
          <w:kern w:val="0"/>
          <w:lang w:val="en-GB"/>
          <w14:ligatures w14:val="none"/>
        </w:rPr>
        <w:t xml:space="preserve">. They maintained he </w:t>
      </w:r>
      <w:r>
        <w:rPr>
          <w:rFonts w:ascii="Times New Roman" w:eastAsia="Calibri" w:hAnsi="Times New Roman" w:cs="Times New Roman"/>
          <w:kern w:val="0"/>
          <w:lang w:val="en-GB"/>
          <w14:ligatures w14:val="none"/>
        </w:rPr>
        <w:t>ha</w:t>
      </w:r>
      <w:r w:rsidR="008279D1">
        <w:rPr>
          <w:rFonts w:ascii="Times New Roman" w:eastAsia="Calibri" w:hAnsi="Times New Roman" w:cs="Times New Roman"/>
          <w:kern w:val="0"/>
          <w:lang w:val="en-GB"/>
          <w14:ligatures w14:val="none"/>
        </w:rPr>
        <w:t>d</w:t>
      </w:r>
      <w:r>
        <w:rPr>
          <w:rFonts w:ascii="Times New Roman" w:eastAsia="Calibri" w:hAnsi="Times New Roman" w:cs="Times New Roman"/>
          <w:kern w:val="0"/>
          <w:lang w:val="en-GB"/>
          <w14:ligatures w14:val="none"/>
        </w:rPr>
        <w:t xml:space="preserve"> no right whatsoever to the property. They further argued that the applicant seeks to stay at their property for free to their prejudice.</w:t>
      </w:r>
    </w:p>
    <w:p w14:paraId="3D6D7014" w14:textId="5F734361" w:rsidR="00BB28BD" w:rsidRDefault="00EA059D" w:rsidP="00846968">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At the hearing, Mr </w:t>
      </w:r>
      <w:r w:rsidRPr="008279D1">
        <w:rPr>
          <w:rFonts w:ascii="Times New Roman" w:eastAsia="Calibri" w:hAnsi="Times New Roman" w:cs="Times New Roman"/>
          <w:i/>
          <w:iCs/>
          <w:kern w:val="0"/>
          <w:lang w:val="en-GB"/>
          <w14:ligatures w14:val="none"/>
        </w:rPr>
        <w:t xml:space="preserve">Maromo </w:t>
      </w:r>
      <w:r>
        <w:rPr>
          <w:rFonts w:ascii="Times New Roman" w:eastAsia="Calibri" w:hAnsi="Times New Roman" w:cs="Times New Roman"/>
          <w:kern w:val="0"/>
          <w:lang w:val="en-GB"/>
          <w14:ligatures w14:val="none"/>
        </w:rPr>
        <w:t xml:space="preserve">abandoned the points </w:t>
      </w:r>
      <w:r w:rsidRPr="008279D1">
        <w:rPr>
          <w:rFonts w:ascii="Times New Roman" w:eastAsia="Calibri" w:hAnsi="Times New Roman" w:cs="Times New Roman"/>
          <w:i/>
          <w:iCs/>
          <w:kern w:val="0"/>
          <w:lang w:val="en-GB"/>
          <w14:ligatures w14:val="none"/>
        </w:rPr>
        <w:t>in limine</w:t>
      </w:r>
      <w:r w:rsidR="008279D1">
        <w:rPr>
          <w:rFonts w:ascii="Times New Roman" w:eastAsia="Calibri" w:hAnsi="Times New Roman" w:cs="Times New Roman"/>
          <w:i/>
          <w:iCs/>
          <w:kern w:val="0"/>
          <w:lang w:val="en-GB"/>
          <w14:ligatures w14:val="none"/>
        </w:rPr>
        <w:t>,</w:t>
      </w:r>
      <w:r>
        <w:rPr>
          <w:rFonts w:ascii="Times New Roman" w:eastAsia="Calibri" w:hAnsi="Times New Roman" w:cs="Times New Roman"/>
          <w:kern w:val="0"/>
          <w:lang w:val="en-GB"/>
          <w14:ligatures w14:val="none"/>
        </w:rPr>
        <w:t xml:space="preserve"> and the parties proceeded to argue </w:t>
      </w:r>
      <w:r w:rsidR="008279D1">
        <w:rPr>
          <w:rFonts w:ascii="Times New Roman" w:eastAsia="Calibri" w:hAnsi="Times New Roman" w:cs="Times New Roman"/>
          <w:kern w:val="0"/>
          <w:lang w:val="en-GB"/>
          <w14:ligatures w14:val="none"/>
        </w:rPr>
        <w:t xml:space="preserve">the matter </w:t>
      </w:r>
      <w:r>
        <w:rPr>
          <w:rFonts w:ascii="Times New Roman" w:eastAsia="Calibri" w:hAnsi="Times New Roman" w:cs="Times New Roman"/>
          <w:kern w:val="0"/>
          <w:lang w:val="en-GB"/>
          <w14:ligatures w14:val="none"/>
        </w:rPr>
        <w:t>on the merits.</w:t>
      </w:r>
    </w:p>
    <w:p w14:paraId="0B3254E2" w14:textId="678421D2" w:rsidR="00EA059D" w:rsidRPr="00981713" w:rsidRDefault="00EA059D" w:rsidP="001B4583">
      <w:pPr>
        <w:spacing w:after="120" w:line="360" w:lineRule="auto"/>
        <w:jc w:val="both"/>
        <w:rPr>
          <w:rFonts w:ascii="Times New Roman" w:eastAsia="Calibri" w:hAnsi="Times New Roman" w:cs="Times New Roman"/>
          <w:b/>
          <w:bCs/>
          <w:kern w:val="0"/>
          <w:u w:val="single"/>
          <w:lang w:val="en-GB"/>
          <w14:ligatures w14:val="none"/>
        </w:rPr>
      </w:pPr>
      <w:r w:rsidRPr="00981713">
        <w:rPr>
          <w:rFonts w:ascii="Times New Roman" w:eastAsia="Calibri" w:hAnsi="Times New Roman" w:cs="Times New Roman"/>
          <w:b/>
          <w:bCs/>
          <w:kern w:val="0"/>
          <w:u w:val="single"/>
          <w:lang w:val="en-GB"/>
          <w14:ligatures w14:val="none"/>
        </w:rPr>
        <w:t>THE ISSUE FOR DETERMINATION</w:t>
      </w:r>
    </w:p>
    <w:p w14:paraId="1F77FF1B" w14:textId="5D1B4A82" w:rsidR="00EB56DF" w:rsidRPr="00981713" w:rsidRDefault="008279D1" w:rsidP="001B4583">
      <w:pPr>
        <w:spacing w:after="120" w:line="360" w:lineRule="auto"/>
        <w:jc w:val="both"/>
        <w:rPr>
          <w:rFonts w:ascii="Times New Roman" w:eastAsia="Calibri" w:hAnsi="Times New Roman" w:cs="Times New Roman"/>
          <w:b/>
          <w:bCs/>
          <w:kern w:val="0"/>
          <w:u w:val="single"/>
          <w:lang w:val="en-GB"/>
          <w14:ligatures w14:val="none"/>
        </w:rPr>
      </w:pPr>
      <w:r w:rsidRPr="00981713">
        <w:rPr>
          <w:rFonts w:ascii="Times New Roman" w:eastAsia="Calibri" w:hAnsi="Times New Roman" w:cs="Times New Roman"/>
          <w:b/>
          <w:bCs/>
          <w:kern w:val="0"/>
          <w:u w:val="single"/>
          <w:lang w:val="en-GB"/>
          <w14:ligatures w14:val="none"/>
        </w:rPr>
        <w:t>WHETHER THE REQUIREMENTS FOR STAY OF EXECUTION HAD BEEN SATISFIED</w:t>
      </w:r>
    </w:p>
    <w:p w14:paraId="6CA7696F" w14:textId="0A48DF9B" w:rsidR="00D7455F" w:rsidRPr="00981713" w:rsidRDefault="00D7455F" w:rsidP="001B4583">
      <w:pPr>
        <w:spacing w:after="120" w:line="360" w:lineRule="auto"/>
        <w:jc w:val="both"/>
        <w:rPr>
          <w:rFonts w:ascii="Times New Roman" w:eastAsia="Calibri" w:hAnsi="Times New Roman" w:cs="Times New Roman"/>
          <w:b/>
          <w:bCs/>
          <w:kern w:val="0"/>
          <w:u w:val="single"/>
          <w:lang w:val="en-GB"/>
          <w14:ligatures w14:val="none"/>
        </w:rPr>
      </w:pPr>
      <w:r w:rsidRPr="00981713">
        <w:rPr>
          <w:rFonts w:ascii="Times New Roman" w:eastAsia="Calibri" w:hAnsi="Times New Roman" w:cs="Times New Roman"/>
          <w:b/>
          <w:bCs/>
          <w:kern w:val="0"/>
          <w:u w:val="single"/>
          <w:lang w:val="en-GB"/>
          <w14:ligatures w14:val="none"/>
        </w:rPr>
        <w:t>SUBMISSIONS</w:t>
      </w:r>
      <w:r w:rsidR="00EB56DF" w:rsidRPr="00981713">
        <w:rPr>
          <w:rFonts w:ascii="Times New Roman" w:eastAsia="Calibri" w:hAnsi="Times New Roman" w:cs="Times New Roman"/>
          <w:b/>
          <w:bCs/>
          <w:kern w:val="0"/>
          <w:u w:val="single"/>
          <w:lang w:val="en-GB"/>
          <w14:ligatures w14:val="none"/>
        </w:rPr>
        <w:t xml:space="preserve"> FOR THE APPLICANT</w:t>
      </w:r>
    </w:p>
    <w:p w14:paraId="42DC753E" w14:textId="1AA828DA" w:rsidR="00E344C2" w:rsidRPr="00E344C2" w:rsidRDefault="00D7455F" w:rsidP="00846968">
      <w:pPr>
        <w:spacing w:after="0" w:line="360" w:lineRule="auto"/>
        <w:ind w:firstLine="720"/>
        <w:jc w:val="both"/>
        <w:rPr>
          <w:rFonts w:ascii="Times New Roman" w:eastAsia="Calibri" w:hAnsi="Times New Roman" w:cs="Times New Roman"/>
          <w:kern w:val="0"/>
          <w:lang w:val="en-ZW"/>
          <w14:ligatures w14:val="none"/>
        </w:rPr>
      </w:pPr>
      <w:r w:rsidRPr="00D7455F">
        <w:rPr>
          <w:rFonts w:ascii="Times New Roman" w:eastAsia="Calibri" w:hAnsi="Times New Roman" w:cs="Times New Roman"/>
          <w:kern w:val="0"/>
          <w:lang w:val="en-GB"/>
          <w14:ligatures w14:val="none"/>
        </w:rPr>
        <w:lastRenderedPageBreak/>
        <w:t xml:space="preserve">Mr </w:t>
      </w:r>
      <w:r w:rsidR="00EB56DF">
        <w:rPr>
          <w:rFonts w:ascii="Times New Roman" w:eastAsia="Calibri" w:hAnsi="Times New Roman" w:cs="Times New Roman"/>
          <w:i/>
          <w:iCs/>
          <w:kern w:val="0"/>
          <w:lang w:val="en-GB"/>
          <w14:ligatures w14:val="none"/>
        </w:rPr>
        <w:t>Nyanoka</w:t>
      </w:r>
      <w:r w:rsidRPr="00D7455F">
        <w:rPr>
          <w:rFonts w:ascii="Times New Roman" w:eastAsia="Calibri" w:hAnsi="Times New Roman" w:cs="Times New Roman"/>
          <w:kern w:val="0"/>
          <w:lang w:val="en-GB"/>
          <w14:ligatures w14:val="none"/>
        </w:rPr>
        <w:t xml:space="preserve">, </w:t>
      </w:r>
      <w:r w:rsidR="00E344C2">
        <w:rPr>
          <w:rFonts w:ascii="Times New Roman" w:eastAsia="Calibri" w:hAnsi="Times New Roman" w:cs="Times New Roman"/>
          <w:kern w:val="0"/>
          <w:lang w:val="en-ZW"/>
          <w14:ligatures w14:val="none"/>
        </w:rPr>
        <w:t>submitted that</w:t>
      </w:r>
      <w:r w:rsidR="00F176B3">
        <w:rPr>
          <w:rFonts w:ascii="Times New Roman" w:eastAsia="Calibri" w:hAnsi="Times New Roman" w:cs="Times New Roman"/>
          <w:kern w:val="0"/>
          <w:lang w:val="en-ZW"/>
          <w14:ligatures w14:val="none"/>
        </w:rPr>
        <w:t xml:space="preserve"> this was</w:t>
      </w:r>
      <w:r w:rsid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an </w:t>
      </w:r>
      <w:r w:rsidR="00E344C2">
        <w:rPr>
          <w:rFonts w:ascii="Times New Roman" w:eastAsia="Calibri" w:hAnsi="Times New Roman" w:cs="Times New Roman"/>
          <w:kern w:val="0"/>
          <w:lang w:val="en-ZW"/>
          <w14:ligatures w14:val="none"/>
        </w:rPr>
        <w:t>ur</w:t>
      </w:r>
      <w:r w:rsidR="00E344C2" w:rsidRPr="00E344C2">
        <w:rPr>
          <w:rFonts w:ascii="Times New Roman" w:eastAsia="Calibri" w:hAnsi="Times New Roman" w:cs="Times New Roman"/>
          <w:kern w:val="0"/>
          <w:lang w:val="en-ZW"/>
          <w14:ligatures w14:val="none"/>
        </w:rPr>
        <w:t>gent chamber application for stay of execution of the default judgment that</w:t>
      </w:r>
      <w:r w:rsidR="00E344C2">
        <w:rPr>
          <w:rFonts w:ascii="Times New Roman" w:eastAsia="Calibri" w:hAnsi="Times New Roman" w:cs="Times New Roman"/>
          <w:kern w:val="0"/>
          <w:lang w:val="en-ZW"/>
          <w14:ligatures w14:val="none"/>
        </w:rPr>
        <w:t xml:space="preserve"> I granted i</w:t>
      </w:r>
      <w:r w:rsidR="00E344C2" w:rsidRPr="00E344C2">
        <w:rPr>
          <w:rFonts w:ascii="Times New Roman" w:eastAsia="Calibri" w:hAnsi="Times New Roman" w:cs="Times New Roman"/>
          <w:kern w:val="0"/>
          <w:lang w:val="en-ZW"/>
          <w14:ligatures w14:val="none"/>
        </w:rPr>
        <w:t>n the matter HCH</w:t>
      </w:r>
      <w:r w:rsid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3707</w:t>
      </w:r>
      <w:r w:rsidR="00E344C2">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23 pending the determination and hearing of an application for rescission of default judgment filed under ca</w:t>
      </w:r>
      <w:r w:rsidR="00E344C2">
        <w:rPr>
          <w:rFonts w:ascii="Times New Roman" w:eastAsia="Calibri" w:hAnsi="Times New Roman" w:cs="Times New Roman"/>
          <w:kern w:val="0"/>
          <w:lang w:val="en-ZW"/>
          <w14:ligatures w14:val="none"/>
        </w:rPr>
        <w:t>se number</w:t>
      </w:r>
      <w:r w:rsidR="00E344C2" w:rsidRPr="00E344C2">
        <w:rPr>
          <w:rFonts w:ascii="Times New Roman" w:eastAsia="Calibri" w:hAnsi="Times New Roman" w:cs="Times New Roman"/>
          <w:kern w:val="0"/>
          <w:lang w:val="en-ZW"/>
          <w14:ligatures w14:val="none"/>
        </w:rPr>
        <w:t xml:space="preserve"> HCH 207</w:t>
      </w:r>
      <w:r w:rsidR="00E344C2">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26. </w:t>
      </w:r>
      <w:r w:rsidR="00E344C2">
        <w:rPr>
          <w:rFonts w:ascii="Times New Roman" w:eastAsia="Calibri" w:hAnsi="Times New Roman" w:cs="Times New Roman"/>
          <w:kern w:val="0"/>
          <w:lang w:val="en-ZW"/>
          <w14:ligatures w14:val="none"/>
        </w:rPr>
        <w:t xml:space="preserve">On the requirements for an application of this nature, he referred me to the case of </w:t>
      </w:r>
      <w:r w:rsidR="00E344C2" w:rsidRPr="00E344C2">
        <w:rPr>
          <w:rFonts w:ascii="Times New Roman" w:eastAsia="Calibri" w:hAnsi="Times New Roman" w:cs="Times New Roman"/>
          <w:i/>
          <w:iCs/>
          <w:kern w:val="0"/>
          <w:lang w:val="en-ZW"/>
          <w14:ligatures w14:val="none"/>
        </w:rPr>
        <w:t>Ma</w:t>
      </w:r>
      <w:r w:rsidR="00E344C2" w:rsidRPr="00F176B3">
        <w:rPr>
          <w:rFonts w:ascii="Times New Roman" w:eastAsia="Calibri" w:hAnsi="Times New Roman" w:cs="Times New Roman"/>
          <w:i/>
          <w:iCs/>
          <w:kern w:val="0"/>
          <w:lang w:val="en-ZW"/>
          <w14:ligatures w14:val="none"/>
        </w:rPr>
        <w:t>shamha</w:t>
      </w:r>
      <w:r w:rsidR="00E344C2" w:rsidRPr="00E344C2">
        <w:rPr>
          <w:rFonts w:ascii="Times New Roman" w:eastAsia="Calibri" w:hAnsi="Times New Roman" w:cs="Times New Roman"/>
          <w:i/>
          <w:iCs/>
          <w:kern w:val="0"/>
          <w:lang w:val="en-ZW"/>
          <w14:ligatures w14:val="none"/>
        </w:rPr>
        <w:t>nd</w:t>
      </w:r>
      <w:r w:rsidR="00F176B3" w:rsidRPr="00F176B3">
        <w:rPr>
          <w:rFonts w:ascii="Times New Roman" w:eastAsia="Calibri" w:hAnsi="Times New Roman" w:cs="Times New Roman"/>
          <w:i/>
          <w:iCs/>
          <w:kern w:val="0"/>
          <w:lang w:val="en-ZW"/>
          <w14:ligatures w14:val="none"/>
        </w:rPr>
        <w:t xml:space="preserve">a </w:t>
      </w:r>
      <w:r w:rsidR="00E344C2" w:rsidRPr="00846968">
        <w:rPr>
          <w:rFonts w:ascii="Times New Roman" w:eastAsia="Calibri" w:hAnsi="Times New Roman" w:cs="Times New Roman"/>
          <w:kern w:val="0"/>
          <w:lang w:val="en-ZW"/>
          <w14:ligatures w14:val="none"/>
        </w:rPr>
        <w:t>v</w:t>
      </w:r>
      <w:r w:rsidR="00E344C2" w:rsidRPr="00F176B3">
        <w:rPr>
          <w:rFonts w:ascii="Times New Roman" w:eastAsia="Calibri" w:hAnsi="Times New Roman" w:cs="Times New Roman"/>
          <w:i/>
          <w:iCs/>
          <w:kern w:val="0"/>
          <w:lang w:val="en-ZW"/>
          <w14:ligatures w14:val="none"/>
        </w:rPr>
        <w:t xml:space="preserve"> Bariadie</w:t>
      </w:r>
      <w:r w:rsidR="00E344C2" w:rsidRPr="00E344C2">
        <w:rPr>
          <w:rFonts w:ascii="Times New Roman" w:eastAsia="Calibri" w:hAnsi="Times New Roman" w:cs="Times New Roman"/>
          <w:i/>
          <w:iCs/>
          <w:kern w:val="0"/>
          <w:lang w:val="en-ZW"/>
          <w14:ligatures w14:val="none"/>
        </w:rPr>
        <w:t xml:space="preserve"> </w:t>
      </w:r>
      <w:r w:rsidR="00E344C2" w:rsidRPr="00F176B3">
        <w:rPr>
          <w:rFonts w:ascii="Times New Roman" w:eastAsia="Calibri" w:hAnsi="Times New Roman" w:cs="Times New Roman"/>
          <w:i/>
          <w:iCs/>
          <w:kern w:val="0"/>
          <w:lang w:val="en-ZW"/>
          <w14:ligatures w14:val="none"/>
        </w:rPr>
        <w:t>I</w:t>
      </w:r>
      <w:r w:rsidR="00E344C2" w:rsidRPr="00E344C2">
        <w:rPr>
          <w:rFonts w:ascii="Times New Roman" w:eastAsia="Calibri" w:hAnsi="Times New Roman" w:cs="Times New Roman"/>
          <w:i/>
          <w:iCs/>
          <w:kern w:val="0"/>
          <w:lang w:val="en-ZW"/>
          <w14:ligatures w14:val="none"/>
        </w:rPr>
        <w:t xml:space="preserve">nvestments </w:t>
      </w:r>
      <w:r w:rsidR="00E344C2" w:rsidRPr="00F176B3">
        <w:rPr>
          <w:rFonts w:ascii="Times New Roman" w:eastAsia="Calibri" w:hAnsi="Times New Roman" w:cs="Times New Roman"/>
          <w:i/>
          <w:iCs/>
          <w:kern w:val="0"/>
          <w:lang w:val="en-ZW"/>
          <w14:ligatures w14:val="none"/>
        </w:rPr>
        <w:t xml:space="preserve">(Pvt) Ltd &amp; Anor </w:t>
      </w:r>
      <w:r w:rsidR="00E344C2" w:rsidRPr="00E344C2">
        <w:rPr>
          <w:rFonts w:ascii="Times New Roman" w:eastAsia="Calibri" w:hAnsi="Times New Roman" w:cs="Times New Roman"/>
          <w:kern w:val="0"/>
          <w:lang w:val="en-ZW"/>
          <w14:ligatures w14:val="none"/>
        </w:rPr>
        <w:t>SC 17</w:t>
      </w:r>
      <w:r w:rsidR="00E344C2">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24. </w:t>
      </w:r>
      <w:r w:rsidR="00E344C2">
        <w:rPr>
          <w:rFonts w:ascii="Times New Roman" w:eastAsia="Calibri" w:hAnsi="Times New Roman" w:cs="Times New Roman"/>
          <w:kern w:val="0"/>
          <w:lang w:val="en-ZW"/>
          <w14:ligatures w14:val="none"/>
        </w:rPr>
        <w:t>He argued that in that case</w:t>
      </w:r>
      <w:r w:rsidR="00F176B3">
        <w:rPr>
          <w:rFonts w:ascii="Times New Roman" w:eastAsia="Calibri" w:hAnsi="Times New Roman" w:cs="Times New Roman"/>
          <w:kern w:val="0"/>
          <w:lang w:val="en-ZW"/>
          <w14:ligatures w14:val="none"/>
        </w:rPr>
        <w:t>,</w:t>
      </w:r>
      <w:r w:rsid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the court held that for the court to grant stay of execution, it must be satisfied that an injustice would result if </w:t>
      </w:r>
      <w:r w:rsidR="00F176B3">
        <w:rPr>
          <w:rFonts w:ascii="Times New Roman" w:eastAsia="Calibri" w:hAnsi="Times New Roman" w:cs="Times New Roman"/>
          <w:kern w:val="0"/>
          <w:lang w:val="en-ZW"/>
          <w14:ligatures w14:val="none"/>
        </w:rPr>
        <w:t xml:space="preserve">the </w:t>
      </w:r>
      <w:r w:rsidR="00E344C2" w:rsidRPr="00E344C2">
        <w:rPr>
          <w:rFonts w:ascii="Times New Roman" w:eastAsia="Calibri" w:hAnsi="Times New Roman" w:cs="Times New Roman"/>
          <w:kern w:val="0"/>
          <w:lang w:val="en-ZW"/>
          <w14:ligatures w14:val="none"/>
        </w:rPr>
        <w:t xml:space="preserve">stay is not granted. </w:t>
      </w:r>
      <w:r w:rsidR="00E344C2">
        <w:rPr>
          <w:rFonts w:ascii="Times New Roman" w:eastAsia="Calibri" w:hAnsi="Times New Roman" w:cs="Times New Roman"/>
          <w:kern w:val="0"/>
          <w:lang w:val="en-ZW"/>
          <w14:ligatures w14:val="none"/>
        </w:rPr>
        <w:t xml:space="preserve">Counsel also cited the case of </w:t>
      </w:r>
      <w:r w:rsidR="00E344C2" w:rsidRPr="00F176B3">
        <w:rPr>
          <w:rFonts w:ascii="Times New Roman" w:eastAsia="Calibri" w:hAnsi="Times New Roman" w:cs="Times New Roman"/>
          <w:i/>
          <w:iCs/>
          <w:kern w:val="0"/>
          <w:lang w:val="en-ZW"/>
          <w14:ligatures w14:val="none"/>
        </w:rPr>
        <w:t xml:space="preserve">Jockstar Investments (Pvt) Ltd </w:t>
      </w:r>
      <w:r w:rsidR="00E344C2" w:rsidRPr="00FD18FC">
        <w:rPr>
          <w:rFonts w:ascii="Times New Roman" w:eastAsia="Calibri" w:hAnsi="Times New Roman" w:cs="Times New Roman"/>
          <w:kern w:val="0"/>
          <w:lang w:val="en-ZW"/>
          <w14:ligatures w14:val="none"/>
        </w:rPr>
        <w:t>v</w:t>
      </w:r>
      <w:r w:rsidR="00E344C2" w:rsidRPr="00F176B3">
        <w:rPr>
          <w:rFonts w:ascii="Times New Roman" w:eastAsia="Calibri" w:hAnsi="Times New Roman" w:cs="Times New Roman"/>
          <w:i/>
          <w:iCs/>
          <w:kern w:val="0"/>
          <w:lang w:val="en-ZW"/>
          <w14:ligatures w14:val="none"/>
        </w:rPr>
        <w:t xml:space="preserve"> </w:t>
      </w:r>
      <w:r w:rsidR="00E344C2" w:rsidRPr="00E344C2">
        <w:rPr>
          <w:rFonts w:ascii="Times New Roman" w:eastAsia="Calibri" w:hAnsi="Times New Roman" w:cs="Times New Roman"/>
          <w:i/>
          <w:iCs/>
          <w:kern w:val="0"/>
          <w:lang w:val="en-ZW"/>
          <w14:ligatures w14:val="none"/>
        </w:rPr>
        <w:t>Muzirwa</w:t>
      </w:r>
      <w:r w:rsidR="00E344C2" w:rsidRPr="00E344C2">
        <w:rPr>
          <w:rFonts w:ascii="Times New Roman" w:eastAsia="Calibri" w:hAnsi="Times New Roman" w:cs="Times New Roman"/>
          <w:kern w:val="0"/>
          <w:lang w:val="en-ZW"/>
          <w14:ligatures w14:val="none"/>
        </w:rPr>
        <w:t xml:space="preserve"> HH 29</w:t>
      </w:r>
      <w:r w:rsidR="00E344C2">
        <w:rPr>
          <w:rFonts w:ascii="Times New Roman" w:eastAsia="Calibri" w:hAnsi="Times New Roman" w:cs="Times New Roman"/>
          <w:kern w:val="0"/>
          <w:lang w:val="en-ZW"/>
          <w14:ligatures w14:val="none"/>
        </w:rPr>
        <w:t>/24 in which th</w:t>
      </w:r>
      <w:r w:rsidR="00F176B3">
        <w:rPr>
          <w:rFonts w:ascii="Times New Roman" w:eastAsia="Calibri" w:hAnsi="Times New Roman" w:cs="Times New Roman"/>
          <w:kern w:val="0"/>
          <w:lang w:val="en-ZW"/>
          <w14:ligatures w14:val="none"/>
        </w:rPr>
        <w:t>is</w:t>
      </w:r>
      <w:r w:rsidR="00E344C2">
        <w:rPr>
          <w:rFonts w:ascii="Times New Roman" w:eastAsia="Calibri" w:hAnsi="Times New Roman" w:cs="Times New Roman"/>
          <w:kern w:val="0"/>
          <w:lang w:val="en-ZW"/>
          <w14:ligatures w14:val="none"/>
        </w:rPr>
        <w:t xml:space="preserve"> court dealt with a similar </w:t>
      </w:r>
      <w:r w:rsidR="00F176B3">
        <w:rPr>
          <w:rFonts w:ascii="Times New Roman" w:eastAsia="Calibri" w:hAnsi="Times New Roman" w:cs="Times New Roman"/>
          <w:kern w:val="0"/>
          <w:lang w:val="en-ZW"/>
          <w14:ligatures w14:val="none"/>
        </w:rPr>
        <w:t>application</w:t>
      </w:r>
      <w:r w:rsidR="00E344C2">
        <w:rPr>
          <w:rFonts w:ascii="Times New Roman" w:eastAsia="Calibri" w:hAnsi="Times New Roman" w:cs="Times New Roman"/>
          <w:kern w:val="0"/>
          <w:lang w:val="en-ZW"/>
          <w14:ligatures w14:val="none"/>
        </w:rPr>
        <w:t xml:space="preserve"> as the present </w:t>
      </w:r>
      <w:r w:rsidR="00F176B3">
        <w:rPr>
          <w:rFonts w:ascii="Times New Roman" w:eastAsia="Calibri" w:hAnsi="Times New Roman" w:cs="Times New Roman"/>
          <w:kern w:val="0"/>
          <w:lang w:val="en-ZW"/>
          <w14:ligatures w14:val="none"/>
        </w:rPr>
        <w:t>one</w:t>
      </w:r>
      <w:r w:rsid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 </w:t>
      </w:r>
      <w:r w:rsidR="00E344C2">
        <w:rPr>
          <w:rFonts w:ascii="Times New Roman" w:eastAsia="Calibri" w:hAnsi="Times New Roman" w:cs="Times New Roman"/>
          <w:kern w:val="0"/>
          <w:lang w:val="en-ZW"/>
          <w14:ligatures w14:val="none"/>
        </w:rPr>
        <w:t xml:space="preserve">It was submitted that in exercise of its </w:t>
      </w:r>
      <w:r w:rsidR="00E344C2" w:rsidRPr="00E344C2">
        <w:rPr>
          <w:rFonts w:ascii="Times New Roman" w:eastAsia="Calibri" w:hAnsi="Times New Roman" w:cs="Times New Roman"/>
          <w:kern w:val="0"/>
          <w:lang w:val="en-ZW"/>
          <w14:ligatures w14:val="none"/>
        </w:rPr>
        <w:t xml:space="preserve">discretion of whether </w:t>
      </w:r>
      <w:r w:rsidR="00F176B3">
        <w:rPr>
          <w:rFonts w:ascii="Times New Roman" w:eastAsia="Calibri" w:hAnsi="Times New Roman" w:cs="Times New Roman"/>
          <w:kern w:val="0"/>
          <w:lang w:val="en-ZW"/>
          <w14:ligatures w14:val="none"/>
        </w:rPr>
        <w:t xml:space="preserve">or not </w:t>
      </w:r>
      <w:r w:rsidR="00E344C2" w:rsidRPr="00E344C2">
        <w:rPr>
          <w:rFonts w:ascii="Times New Roman" w:eastAsia="Calibri" w:hAnsi="Times New Roman" w:cs="Times New Roman"/>
          <w:kern w:val="0"/>
          <w:lang w:val="en-ZW"/>
          <w14:ligatures w14:val="none"/>
        </w:rPr>
        <w:t xml:space="preserve">to stay execution pending an application for </w:t>
      </w:r>
      <w:r w:rsidR="00F176B3">
        <w:rPr>
          <w:rFonts w:ascii="Times New Roman" w:eastAsia="Calibri" w:hAnsi="Times New Roman" w:cs="Times New Roman"/>
          <w:kern w:val="0"/>
          <w:lang w:val="en-ZW"/>
          <w14:ligatures w14:val="none"/>
        </w:rPr>
        <w:t>rescission</w:t>
      </w:r>
      <w:r w:rsidR="00E344C2" w:rsidRPr="00E344C2">
        <w:rPr>
          <w:rFonts w:ascii="Times New Roman" w:eastAsia="Calibri" w:hAnsi="Times New Roman" w:cs="Times New Roman"/>
          <w:kern w:val="0"/>
          <w:lang w:val="en-ZW"/>
          <w14:ligatures w14:val="none"/>
        </w:rPr>
        <w:t xml:space="preserve"> of judgment</w:t>
      </w:r>
      <w:r w:rsid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the court </w:t>
      </w:r>
      <w:r w:rsidR="00F176B3">
        <w:rPr>
          <w:rFonts w:ascii="Times New Roman" w:eastAsia="Calibri" w:hAnsi="Times New Roman" w:cs="Times New Roman"/>
          <w:kern w:val="0"/>
          <w:lang w:val="en-ZW"/>
          <w14:ligatures w14:val="none"/>
        </w:rPr>
        <w:t>considers</w:t>
      </w:r>
      <w:r w:rsidR="00E344C2" w:rsidRPr="00E344C2">
        <w:rPr>
          <w:rFonts w:ascii="Times New Roman" w:eastAsia="Calibri" w:hAnsi="Times New Roman" w:cs="Times New Roman"/>
          <w:kern w:val="0"/>
          <w:lang w:val="en-ZW"/>
          <w14:ligatures w14:val="none"/>
        </w:rPr>
        <w:t xml:space="preserve"> several factors, which include</w:t>
      </w:r>
      <w:r w:rsidR="00F176B3">
        <w:rPr>
          <w:rFonts w:ascii="Times New Roman" w:eastAsia="Calibri" w:hAnsi="Times New Roman" w:cs="Times New Roman"/>
          <w:kern w:val="0"/>
          <w:lang w:val="en-ZW"/>
          <w14:ligatures w14:val="none"/>
        </w:rPr>
        <w:t xml:space="preserve"> the</w:t>
      </w:r>
      <w:r w:rsidR="00E344C2" w:rsidRPr="00E344C2">
        <w:rPr>
          <w:rFonts w:ascii="Times New Roman" w:eastAsia="Calibri" w:hAnsi="Times New Roman" w:cs="Times New Roman"/>
          <w:kern w:val="0"/>
          <w:lang w:val="en-ZW"/>
          <w14:ligatures w14:val="none"/>
        </w:rPr>
        <w:t xml:space="preserve"> prospects of success in the intended application for </w:t>
      </w:r>
      <w:r w:rsidR="00F176B3">
        <w:rPr>
          <w:rFonts w:ascii="Times New Roman" w:eastAsia="Calibri" w:hAnsi="Times New Roman" w:cs="Times New Roman"/>
          <w:kern w:val="0"/>
          <w:lang w:val="en-ZW"/>
          <w14:ligatures w14:val="none"/>
        </w:rPr>
        <w:t>rescission</w:t>
      </w:r>
      <w:r w:rsidR="00E344C2" w:rsidRPr="00E344C2">
        <w:rPr>
          <w:rFonts w:ascii="Times New Roman" w:eastAsia="Calibri" w:hAnsi="Times New Roman" w:cs="Times New Roman"/>
          <w:kern w:val="0"/>
          <w:lang w:val="en-ZW"/>
          <w14:ligatures w14:val="none"/>
        </w:rPr>
        <w:t xml:space="preserve"> of judgment, the irreparable harm to the applicant if stay is not granted, the balance of hardship for the parties concerned, and any other special circumstances.</w:t>
      </w:r>
    </w:p>
    <w:p w14:paraId="0BE64467" w14:textId="7D7CF9E2" w:rsidR="00E344C2" w:rsidRPr="00E344C2" w:rsidRDefault="00E344C2" w:rsidP="00846968">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Counsel argued that the </w:t>
      </w:r>
      <w:r w:rsidRPr="00E344C2">
        <w:rPr>
          <w:rFonts w:ascii="Times New Roman" w:eastAsia="Calibri" w:hAnsi="Times New Roman" w:cs="Times New Roman"/>
          <w:kern w:val="0"/>
          <w:lang w:val="en-ZW"/>
          <w14:ligatures w14:val="none"/>
        </w:rPr>
        <w:t>applicant has prospects of success in the matter HCH 207</w:t>
      </w:r>
      <w:r>
        <w:rPr>
          <w:rFonts w:ascii="Times New Roman" w:eastAsia="Calibri" w:hAnsi="Times New Roman" w:cs="Times New Roman"/>
          <w:kern w:val="0"/>
          <w:lang w:val="en-ZW"/>
          <w14:ligatures w14:val="none"/>
        </w:rPr>
        <w:t>/</w:t>
      </w:r>
      <w:r w:rsidRPr="00E344C2">
        <w:rPr>
          <w:rFonts w:ascii="Times New Roman" w:eastAsia="Calibri" w:hAnsi="Times New Roman" w:cs="Times New Roman"/>
          <w:kern w:val="0"/>
          <w:lang w:val="en-ZW"/>
          <w14:ligatures w14:val="none"/>
        </w:rPr>
        <w:t>26</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which is </w:t>
      </w:r>
      <w:r w:rsidRPr="00E344C2">
        <w:rPr>
          <w:rFonts w:ascii="Times New Roman" w:eastAsia="Calibri" w:hAnsi="Times New Roman" w:cs="Times New Roman"/>
          <w:kern w:val="0"/>
          <w:lang w:val="en-ZW"/>
          <w14:ligatures w14:val="none"/>
        </w:rPr>
        <w:t xml:space="preserve">an application for </w:t>
      </w:r>
      <w:r w:rsidR="00F176B3">
        <w:rPr>
          <w:rFonts w:ascii="Times New Roman" w:eastAsia="Calibri" w:hAnsi="Times New Roman" w:cs="Times New Roman"/>
          <w:kern w:val="0"/>
          <w:lang w:val="en-ZW"/>
          <w14:ligatures w14:val="none"/>
        </w:rPr>
        <w:t xml:space="preserve">rescission </w:t>
      </w:r>
      <w:r w:rsidRPr="00E344C2">
        <w:rPr>
          <w:rFonts w:ascii="Times New Roman" w:eastAsia="Calibri" w:hAnsi="Times New Roman" w:cs="Times New Roman"/>
          <w:kern w:val="0"/>
          <w:lang w:val="en-ZW"/>
          <w14:ligatures w14:val="none"/>
        </w:rPr>
        <w:t xml:space="preserve">of default judgment. </w:t>
      </w:r>
      <w:r>
        <w:rPr>
          <w:rFonts w:ascii="Times New Roman" w:eastAsia="Calibri" w:hAnsi="Times New Roman" w:cs="Times New Roman"/>
          <w:kern w:val="0"/>
          <w:lang w:val="en-ZW"/>
          <w14:ligatures w14:val="none"/>
        </w:rPr>
        <w:t>On the requirements of an application for rescission of judgment</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he referred me to the case of </w:t>
      </w:r>
      <w:r w:rsidRPr="00E344C2">
        <w:rPr>
          <w:rFonts w:ascii="Times New Roman" w:eastAsia="Calibri" w:hAnsi="Times New Roman" w:cs="Times New Roman"/>
          <w:i/>
          <w:iCs/>
          <w:kern w:val="0"/>
          <w:lang w:val="en-ZW"/>
          <w14:ligatures w14:val="none"/>
        </w:rPr>
        <w:t>Z</w:t>
      </w:r>
      <w:r w:rsidRPr="00F176B3">
        <w:rPr>
          <w:rFonts w:ascii="Times New Roman" w:eastAsia="Calibri" w:hAnsi="Times New Roman" w:cs="Times New Roman"/>
          <w:i/>
          <w:iCs/>
          <w:kern w:val="0"/>
          <w:lang w:val="en-ZW"/>
          <w14:ligatures w14:val="none"/>
        </w:rPr>
        <w:t>i</w:t>
      </w:r>
      <w:r w:rsidRPr="00E344C2">
        <w:rPr>
          <w:rFonts w:ascii="Times New Roman" w:eastAsia="Calibri" w:hAnsi="Times New Roman" w:cs="Times New Roman"/>
          <w:i/>
          <w:iCs/>
          <w:kern w:val="0"/>
          <w:lang w:val="en-ZW"/>
          <w14:ligatures w14:val="none"/>
        </w:rPr>
        <w:t xml:space="preserve">nondo </w:t>
      </w:r>
      <w:r w:rsidRPr="00FD18FC">
        <w:rPr>
          <w:rFonts w:ascii="Times New Roman" w:eastAsia="Calibri" w:hAnsi="Times New Roman" w:cs="Times New Roman"/>
          <w:kern w:val="0"/>
          <w:lang w:val="en-ZW"/>
          <w14:ligatures w14:val="none"/>
        </w:rPr>
        <w:t>v</w:t>
      </w:r>
      <w:r w:rsidRPr="00F176B3">
        <w:rPr>
          <w:rFonts w:ascii="Times New Roman" w:eastAsia="Calibri" w:hAnsi="Times New Roman" w:cs="Times New Roman"/>
          <w:i/>
          <w:iCs/>
          <w:kern w:val="0"/>
          <w:lang w:val="en-ZW"/>
          <w14:ligatures w14:val="none"/>
        </w:rPr>
        <w:t xml:space="preserve"> CAFCA</w:t>
      </w:r>
      <w:r w:rsidRPr="00E344C2">
        <w:rPr>
          <w:rFonts w:ascii="Times New Roman" w:eastAsia="Calibri" w:hAnsi="Times New Roman" w:cs="Times New Roman"/>
          <w:i/>
          <w:iCs/>
          <w:kern w:val="0"/>
          <w:lang w:val="en-ZW"/>
          <w14:ligatures w14:val="none"/>
        </w:rPr>
        <w:t xml:space="preserve"> L</w:t>
      </w:r>
      <w:r w:rsidRPr="00F176B3">
        <w:rPr>
          <w:rFonts w:ascii="Times New Roman" w:eastAsia="Calibri" w:hAnsi="Times New Roman" w:cs="Times New Roman"/>
          <w:i/>
          <w:iCs/>
          <w:kern w:val="0"/>
          <w:lang w:val="en-ZW"/>
          <w14:ligatures w14:val="none"/>
        </w:rPr>
        <w:t>td</w:t>
      </w:r>
      <w:r w:rsidRPr="00E344C2">
        <w:rPr>
          <w:rFonts w:ascii="Times New Roman" w:eastAsia="Calibri" w:hAnsi="Times New Roman" w:cs="Times New Roman"/>
          <w:kern w:val="0"/>
          <w:lang w:val="en-ZW"/>
          <w14:ligatures w14:val="none"/>
        </w:rPr>
        <w:t xml:space="preserve"> SC 64</w:t>
      </w:r>
      <w:r>
        <w:rPr>
          <w:rFonts w:ascii="Times New Roman" w:eastAsia="Calibri" w:hAnsi="Times New Roman" w:cs="Times New Roman"/>
          <w:kern w:val="0"/>
          <w:lang w:val="en-ZW"/>
          <w14:ligatures w14:val="none"/>
        </w:rPr>
        <w:t>/</w:t>
      </w:r>
      <w:r w:rsidRPr="00E344C2">
        <w:rPr>
          <w:rFonts w:ascii="Times New Roman" w:eastAsia="Calibri" w:hAnsi="Times New Roman" w:cs="Times New Roman"/>
          <w:kern w:val="0"/>
          <w:lang w:val="en-ZW"/>
          <w14:ligatures w14:val="none"/>
        </w:rPr>
        <w:t xml:space="preserve">17. </w:t>
      </w:r>
      <w:r w:rsidR="00F176B3">
        <w:rPr>
          <w:rFonts w:ascii="Times New Roman" w:eastAsia="Calibri" w:hAnsi="Times New Roman" w:cs="Times New Roman"/>
          <w:kern w:val="0"/>
          <w:lang w:val="en-ZW"/>
          <w14:ligatures w14:val="none"/>
        </w:rPr>
        <w:t xml:space="preserve">In that case, the </w:t>
      </w:r>
      <w:r>
        <w:rPr>
          <w:rFonts w:ascii="Times New Roman" w:eastAsia="Calibri" w:hAnsi="Times New Roman" w:cs="Times New Roman"/>
          <w:kern w:val="0"/>
          <w:lang w:val="en-ZW"/>
          <w14:ligatures w14:val="none"/>
        </w:rPr>
        <w:t xml:space="preserve">Supreme Court held that the court </w:t>
      </w:r>
      <w:r w:rsidRPr="00E344C2">
        <w:rPr>
          <w:rFonts w:ascii="Times New Roman" w:eastAsia="Calibri" w:hAnsi="Times New Roman" w:cs="Times New Roman"/>
          <w:kern w:val="0"/>
          <w:lang w:val="en-ZW"/>
          <w14:ligatures w14:val="none"/>
        </w:rPr>
        <w:t>must be satisfied that there is a good and sufficient cause to rescind the order.</w:t>
      </w:r>
      <w:r>
        <w:rPr>
          <w:rFonts w:ascii="Times New Roman" w:eastAsia="Calibri" w:hAnsi="Times New Roman" w:cs="Times New Roman"/>
          <w:kern w:val="0"/>
          <w:lang w:val="en-ZW"/>
          <w14:ligatures w14:val="none"/>
        </w:rPr>
        <w:t xml:space="preserve"> This was interpreted to mean three things</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Pr="00E344C2">
        <w:rPr>
          <w:rFonts w:ascii="Times New Roman" w:eastAsia="Calibri" w:hAnsi="Times New Roman" w:cs="Times New Roman"/>
          <w:kern w:val="0"/>
          <w:lang w:val="en-ZW"/>
          <w14:ligatures w14:val="none"/>
        </w:rPr>
        <w:t>that there ought to be a reasonable explanation for the default</w:t>
      </w:r>
      <w:r>
        <w:rPr>
          <w:rFonts w:ascii="Times New Roman" w:eastAsia="Calibri" w:hAnsi="Times New Roman" w:cs="Times New Roman"/>
          <w:kern w:val="0"/>
          <w:lang w:val="en-ZW"/>
          <w14:ligatures w14:val="none"/>
        </w:rPr>
        <w:t xml:space="preserve">, that </w:t>
      </w:r>
      <w:r w:rsidRPr="00E344C2">
        <w:rPr>
          <w:rFonts w:ascii="Times New Roman" w:eastAsia="Calibri" w:hAnsi="Times New Roman" w:cs="Times New Roman"/>
          <w:kern w:val="0"/>
          <w:lang w:val="en-ZW"/>
          <w14:ligatures w14:val="none"/>
        </w:rPr>
        <w:t xml:space="preserve">the application for </w:t>
      </w:r>
      <w:r>
        <w:rPr>
          <w:rFonts w:ascii="Times New Roman" w:eastAsia="Calibri" w:hAnsi="Times New Roman" w:cs="Times New Roman"/>
          <w:kern w:val="0"/>
          <w:lang w:val="en-ZW"/>
          <w14:ligatures w14:val="none"/>
        </w:rPr>
        <w:t>r</w:t>
      </w:r>
      <w:r w:rsidRPr="00E344C2">
        <w:rPr>
          <w:rFonts w:ascii="Times New Roman" w:eastAsia="Calibri" w:hAnsi="Times New Roman" w:cs="Times New Roman"/>
          <w:kern w:val="0"/>
          <w:lang w:val="en-ZW"/>
          <w14:ligatures w14:val="none"/>
        </w:rPr>
        <w:t>e</w:t>
      </w:r>
      <w:r>
        <w:rPr>
          <w:rFonts w:ascii="Times New Roman" w:eastAsia="Calibri" w:hAnsi="Times New Roman" w:cs="Times New Roman"/>
          <w:kern w:val="0"/>
          <w:lang w:val="en-ZW"/>
          <w14:ligatures w14:val="none"/>
        </w:rPr>
        <w:t>s</w:t>
      </w:r>
      <w:r w:rsidRPr="00E344C2">
        <w:rPr>
          <w:rFonts w:ascii="Times New Roman" w:eastAsia="Calibri" w:hAnsi="Times New Roman" w:cs="Times New Roman"/>
          <w:kern w:val="0"/>
          <w:lang w:val="en-ZW"/>
          <w14:ligatures w14:val="none"/>
        </w:rPr>
        <w:t>ci</w:t>
      </w:r>
      <w:r>
        <w:rPr>
          <w:rFonts w:ascii="Times New Roman" w:eastAsia="Calibri" w:hAnsi="Times New Roman" w:cs="Times New Roman"/>
          <w:kern w:val="0"/>
          <w:lang w:val="en-ZW"/>
          <w14:ligatures w14:val="none"/>
        </w:rPr>
        <w:t>ssi</w:t>
      </w:r>
      <w:r w:rsidRPr="00E344C2">
        <w:rPr>
          <w:rFonts w:ascii="Times New Roman" w:eastAsia="Calibri" w:hAnsi="Times New Roman" w:cs="Times New Roman"/>
          <w:kern w:val="0"/>
          <w:lang w:val="en-ZW"/>
          <w14:ligatures w14:val="none"/>
        </w:rPr>
        <w:t xml:space="preserve">on </w:t>
      </w:r>
      <w:r>
        <w:rPr>
          <w:rFonts w:ascii="Times New Roman" w:eastAsia="Calibri" w:hAnsi="Times New Roman" w:cs="Times New Roman"/>
          <w:kern w:val="0"/>
          <w:lang w:val="en-ZW"/>
          <w14:ligatures w14:val="none"/>
        </w:rPr>
        <w:t>is</w:t>
      </w:r>
      <w:r w:rsidRPr="00E344C2">
        <w:rPr>
          <w:rFonts w:ascii="Times New Roman" w:eastAsia="Calibri" w:hAnsi="Times New Roman" w:cs="Times New Roman"/>
          <w:kern w:val="0"/>
          <w:lang w:val="en-ZW"/>
          <w14:ligatures w14:val="none"/>
        </w:rPr>
        <w:t xml:space="preserve"> </w:t>
      </w:r>
      <w:r w:rsidR="00F176B3" w:rsidRPr="00F176B3">
        <w:rPr>
          <w:rFonts w:ascii="Times New Roman" w:eastAsia="Calibri" w:hAnsi="Times New Roman" w:cs="Times New Roman"/>
          <w:i/>
          <w:iCs/>
          <w:kern w:val="0"/>
          <w:lang w:val="en-ZW"/>
          <w14:ligatures w14:val="none"/>
        </w:rPr>
        <w:t>bona fide</w:t>
      </w:r>
      <w:r>
        <w:rPr>
          <w:rFonts w:ascii="Times New Roman" w:eastAsia="Calibri" w:hAnsi="Times New Roman" w:cs="Times New Roman"/>
          <w:kern w:val="0"/>
          <w:lang w:val="en-ZW"/>
          <w14:ligatures w14:val="none"/>
        </w:rPr>
        <w:t xml:space="preserve"> </w:t>
      </w:r>
      <w:r w:rsidRPr="00E344C2">
        <w:rPr>
          <w:rFonts w:ascii="Times New Roman" w:eastAsia="Calibri" w:hAnsi="Times New Roman" w:cs="Times New Roman"/>
          <w:kern w:val="0"/>
          <w:lang w:val="en-ZW"/>
          <w14:ligatures w14:val="none"/>
        </w:rPr>
        <w:t xml:space="preserve">and </w:t>
      </w:r>
      <w:r>
        <w:rPr>
          <w:rFonts w:ascii="Times New Roman" w:eastAsia="Calibri" w:hAnsi="Times New Roman" w:cs="Times New Roman"/>
          <w:kern w:val="0"/>
          <w:lang w:val="en-ZW"/>
          <w14:ligatures w14:val="none"/>
        </w:rPr>
        <w:t xml:space="preserve">that the applicant has </w:t>
      </w:r>
      <w:r w:rsidR="00F176B3">
        <w:rPr>
          <w:rFonts w:ascii="Times New Roman" w:eastAsia="Calibri" w:hAnsi="Times New Roman" w:cs="Times New Roman"/>
          <w:kern w:val="0"/>
          <w:lang w:val="en-ZW"/>
          <w14:ligatures w14:val="none"/>
        </w:rPr>
        <w:t xml:space="preserve">a </w:t>
      </w:r>
      <w:r w:rsidRPr="00E344C2">
        <w:rPr>
          <w:rFonts w:ascii="Times New Roman" w:eastAsia="Calibri" w:hAnsi="Times New Roman" w:cs="Times New Roman"/>
          <w:kern w:val="0"/>
          <w:lang w:val="en-ZW"/>
          <w14:ligatures w14:val="none"/>
        </w:rPr>
        <w:t xml:space="preserve">genuine </w:t>
      </w:r>
      <w:r w:rsidR="00F176B3">
        <w:rPr>
          <w:rFonts w:ascii="Times New Roman" w:eastAsia="Calibri" w:hAnsi="Times New Roman" w:cs="Times New Roman"/>
          <w:kern w:val="0"/>
          <w:lang w:val="en-ZW"/>
          <w14:ligatures w14:val="none"/>
        </w:rPr>
        <w:t>defence</w:t>
      </w:r>
      <w:r w:rsidRPr="00E344C2">
        <w:rPr>
          <w:rFonts w:ascii="Times New Roman" w:eastAsia="Calibri" w:hAnsi="Times New Roman" w:cs="Times New Roman"/>
          <w:kern w:val="0"/>
          <w:lang w:val="en-ZW"/>
          <w14:ligatures w14:val="none"/>
        </w:rPr>
        <w:t xml:space="preserve"> on the merits, which carries with it some prospect of success.</w:t>
      </w:r>
    </w:p>
    <w:p w14:paraId="0BA56E38" w14:textId="77777777" w:rsidR="00F176B3" w:rsidRDefault="00E344C2" w:rsidP="00FD18FC">
      <w:pPr>
        <w:spacing w:after="0" w:line="360" w:lineRule="auto"/>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It was submitted that the</w:t>
      </w:r>
      <w:r w:rsidRPr="00E344C2">
        <w:rPr>
          <w:rFonts w:ascii="Times New Roman" w:eastAsia="Calibri" w:hAnsi="Times New Roman" w:cs="Times New Roman"/>
          <w:kern w:val="0"/>
          <w:lang w:val="en-ZW"/>
          <w14:ligatures w14:val="none"/>
        </w:rPr>
        <w:t xml:space="preserve"> first requirement </w:t>
      </w:r>
      <w:r w:rsidR="00F176B3">
        <w:rPr>
          <w:rFonts w:ascii="Times New Roman" w:eastAsia="Calibri" w:hAnsi="Times New Roman" w:cs="Times New Roman"/>
          <w:kern w:val="0"/>
          <w:lang w:val="en-ZW"/>
          <w14:ligatures w14:val="none"/>
        </w:rPr>
        <w:t xml:space="preserve">was satisfied in that </w:t>
      </w:r>
      <w:r w:rsidRPr="00E344C2">
        <w:rPr>
          <w:rFonts w:ascii="Times New Roman" w:eastAsia="Calibri" w:hAnsi="Times New Roman" w:cs="Times New Roman"/>
          <w:kern w:val="0"/>
          <w:lang w:val="en-ZW"/>
          <w14:ligatures w14:val="none"/>
        </w:rPr>
        <w:t xml:space="preserve">the explanation given </w:t>
      </w:r>
      <w:r w:rsidR="00F176B3">
        <w:rPr>
          <w:rFonts w:ascii="Times New Roman" w:eastAsia="Calibri" w:hAnsi="Times New Roman" w:cs="Times New Roman"/>
          <w:kern w:val="0"/>
          <w:lang w:val="en-ZW"/>
          <w14:ligatures w14:val="none"/>
        </w:rPr>
        <w:t>for the default was</w:t>
      </w:r>
      <w:r w:rsidRPr="00E344C2">
        <w:rPr>
          <w:rFonts w:ascii="Times New Roman" w:eastAsia="Calibri" w:hAnsi="Times New Roman" w:cs="Times New Roman"/>
          <w:kern w:val="0"/>
          <w:lang w:val="en-ZW"/>
          <w14:ligatures w14:val="none"/>
        </w:rPr>
        <w:t xml:space="preserve"> reasonabl</w:t>
      </w:r>
      <w:r>
        <w:rPr>
          <w:rFonts w:ascii="Times New Roman" w:eastAsia="Calibri" w:hAnsi="Times New Roman" w:cs="Times New Roman"/>
          <w:kern w:val="0"/>
          <w:lang w:val="en-ZW"/>
          <w14:ligatures w14:val="none"/>
        </w:rPr>
        <w:t xml:space="preserve">e. He went on to state that the </w:t>
      </w:r>
      <w:r w:rsidRPr="00E344C2">
        <w:rPr>
          <w:rFonts w:ascii="Times New Roman" w:eastAsia="Calibri" w:hAnsi="Times New Roman" w:cs="Times New Roman"/>
          <w:kern w:val="0"/>
          <w:lang w:val="en-ZW"/>
          <w14:ligatures w14:val="none"/>
        </w:rPr>
        <w:t xml:space="preserve">reason why the default </w:t>
      </w:r>
      <w:r>
        <w:rPr>
          <w:rFonts w:ascii="Times New Roman" w:eastAsia="Calibri" w:hAnsi="Times New Roman" w:cs="Times New Roman"/>
          <w:kern w:val="0"/>
          <w:lang w:val="en-ZW"/>
          <w14:ligatures w14:val="none"/>
        </w:rPr>
        <w:t xml:space="preserve">judgment </w:t>
      </w:r>
      <w:r w:rsidRPr="00E344C2">
        <w:rPr>
          <w:rFonts w:ascii="Times New Roman" w:eastAsia="Calibri" w:hAnsi="Times New Roman" w:cs="Times New Roman"/>
          <w:kern w:val="0"/>
          <w:lang w:val="en-ZW"/>
          <w14:ligatures w14:val="none"/>
        </w:rPr>
        <w:t xml:space="preserve">was granted </w:t>
      </w:r>
      <w:r>
        <w:rPr>
          <w:rFonts w:ascii="Times New Roman" w:eastAsia="Calibri" w:hAnsi="Times New Roman" w:cs="Times New Roman"/>
          <w:kern w:val="0"/>
          <w:lang w:val="en-ZW"/>
          <w14:ligatures w14:val="none"/>
        </w:rPr>
        <w:t>was</w:t>
      </w:r>
      <w:r w:rsidRPr="00E344C2">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that</w:t>
      </w:r>
      <w:r w:rsidRPr="00E344C2">
        <w:rPr>
          <w:rFonts w:ascii="Times New Roman" w:eastAsia="Calibri" w:hAnsi="Times New Roman" w:cs="Times New Roman"/>
          <w:kern w:val="0"/>
          <w:lang w:val="en-ZW"/>
          <w14:ligatures w14:val="none"/>
        </w:rPr>
        <w:t xml:space="preserve"> the applicant's legal practitioner at the time, who has since been relieved of his duties, failed to appear in court on the day in question when the matter was supposed to continue for trial.</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He further stated that the</w:t>
      </w:r>
      <w:r>
        <w:rPr>
          <w:rFonts w:ascii="Times New Roman" w:eastAsia="Calibri" w:hAnsi="Times New Roman" w:cs="Times New Roman"/>
          <w:kern w:val="0"/>
          <w:lang w:val="en-ZW"/>
          <w14:ligatures w14:val="none"/>
        </w:rPr>
        <w:t xml:space="preserve"> </w:t>
      </w:r>
      <w:r w:rsidRPr="00E344C2">
        <w:rPr>
          <w:rFonts w:ascii="Times New Roman" w:eastAsia="Calibri" w:hAnsi="Times New Roman" w:cs="Times New Roman"/>
          <w:kern w:val="0"/>
          <w:lang w:val="en-ZW"/>
          <w14:ligatures w14:val="none"/>
        </w:rPr>
        <w:t>applicant was present on the day in question</w:t>
      </w:r>
      <w:r>
        <w:rPr>
          <w:rFonts w:ascii="Times New Roman" w:eastAsia="Calibri" w:hAnsi="Times New Roman" w:cs="Times New Roman"/>
          <w:kern w:val="0"/>
          <w:lang w:val="en-ZW"/>
          <w14:ligatures w14:val="none"/>
        </w:rPr>
        <w:t xml:space="preserve">. He </w:t>
      </w:r>
      <w:r w:rsidR="003461AC">
        <w:rPr>
          <w:rFonts w:ascii="Times New Roman" w:eastAsia="Calibri" w:hAnsi="Times New Roman" w:cs="Times New Roman"/>
          <w:kern w:val="0"/>
          <w:lang w:val="en-ZW"/>
          <w14:ligatures w14:val="none"/>
        </w:rPr>
        <w:t xml:space="preserve">argued that he </w:t>
      </w:r>
      <w:r w:rsidRPr="00E344C2">
        <w:rPr>
          <w:rFonts w:ascii="Times New Roman" w:eastAsia="Calibri" w:hAnsi="Times New Roman" w:cs="Times New Roman"/>
          <w:kern w:val="0"/>
          <w:lang w:val="en-ZW"/>
          <w14:ligatures w14:val="none"/>
        </w:rPr>
        <w:t>appreciate</w:t>
      </w:r>
      <w:r w:rsidR="003461AC">
        <w:rPr>
          <w:rFonts w:ascii="Times New Roman" w:eastAsia="Calibri" w:hAnsi="Times New Roman" w:cs="Times New Roman"/>
          <w:kern w:val="0"/>
          <w:lang w:val="en-ZW"/>
          <w14:ligatures w14:val="none"/>
        </w:rPr>
        <w:t>d</w:t>
      </w:r>
      <w:r w:rsidRPr="00E344C2">
        <w:rPr>
          <w:rFonts w:ascii="Times New Roman" w:eastAsia="Calibri" w:hAnsi="Times New Roman" w:cs="Times New Roman"/>
          <w:kern w:val="0"/>
          <w:lang w:val="en-ZW"/>
          <w14:ligatures w14:val="none"/>
        </w:rPr>
        <w:t xml:space="preserve"> the fact that in </w:t>
      </w:r>
      <w:bookmarkStart w:id="1" w:name="_Hlk220320018"/>
      <w:r w:rsidR="003461AC" w:rsidRPr="00D7455F">
        <w:rPr>
          <w:rFonts w:ascii="Times New Roman" w:eastAsia="Calibri" w:hAnsi="Times New Roman" w:cs="Times New Roman"/>
          <w:i/>
          <w:iCs/>
          <w:kern w:val="0"/>
          <w:lang w:val="en-GB"/>
          <w14:ligatures w14:val="none"/>
        </w:rPr>
        <w:t xml:space="preserve">Friendship </w:t>
      </w:r>
      <w:r w:rsidR="003461AC" w:rsidRPr="00FD18FC">
        <w:rPr>
          <w:rFonts w:ascii="Times New Roman" w:eastAsia="Calibri" w:hAnsi="Times New Roman" w:cs="Times New Roman"/>
          <w:kern w:val="0"/>
          <w:lang w:val="en-GB"/>
          <w14:ligatures w14:val="none"/>
        </w:rPr>
        <w:t>v</w:t>
      </w:r>
      <w:r w:rsidR="003461AC" w:rsidRPr="00D7455F">
        <w:rPr>
          <w:rFonts w:ascii="Times New Roman" w:eastAsia="Calibri" w:hAnsi="Times New Roman" w:cs="Times New Roman"/>
          <w:i/>
          <w:iCs/>
          <w:kern w:val="0"/>
          <w:lang w:val="en-GB"/>
          <w14:ligatures w14:val="none"/>
        </w:rPr>
        <w:t xml:space="preserve"> Cargo Carriers Ltd &amp; Anor</w:t>
      </w:r>
      <w:r w:rsidR="003461AC" w:rsidRPr="00D7455F">
        <w:rPr>
          <w:rFonts w:ascii="Times New Roman" w:eastAsia="Calibri" w:hAnsi="Times New Roman" w:cs="Times New Roman"/>
          <w:kern w:val="0"/>
          <w:lang w:val="en-GB"/>
          <w14:ligatures w14:val="none"/>
        </w:rPr>
        <w:t xml:space="preserve"> </w:t>
      </w:r>
      <w:bookmarkEnd w:id="1"/>
      <w:r w:rsidR="003461AC" w:rsidRPr="00D7455F">
        <w:rPr>
          <w:rFonts w:ascii="Times New Roman" w:eastAsia="Calibri" w:hAnsi="Times New Roman" w:cs="Times New Roman"/>
          <w:kern w:val="0"/>
          <w:lang w:val="en-GB"/>
          <w14:ligatures w14:val="none"/>
        </w:rPr>
        <w:t>SC 1/13</w:t>
      </w:r>
      <w:r w:rsidR="00F176B3">
        <w:rPr>
          <w:rFonts w:ascii="Times New Roman" w:eastAsia="Calibri" w:hAnsi="Times New Roman" w:cs="Times New Roman"/>
          <w:kern w:val="0"/>
          <w:lang w:val="en-GB"/>
          <w14:ligatures w14:val="none"/>
        </w:rPr>
        <w:t>,</w:t>
      </w:r>
      <w:r w:rsidR="003461AC" w:rsidRPr="00D7455F">
        <w:rPr>
          <w:rFonts w:ascii="Times New Roman" w:eastAsia="Calibri" w:hAnsi="Times New Roman" w:cs="Times New Roman"/>
          <w:kern w:val="0"/>
          <w:lang w:val="en-GB"/>
          <w14:ligatures w14:val="none"/>
        </w:rPr>
        <w:t xml:space="preserve"> </w:t>
      </w:r>
      <w:r w:rsidRPr="00E344C2">
        <w:rPr>
          <w:rFonts w:ascii="Times New Roman" w:eastAsia="Calibri" w:hAnsi="Times New Roman" w:cs="Times New Roman"/>
          <w:kern w:val="0"/>
          <w:lang w:val="en-ZW"/>
          <w14:ligatures w14:val="none"/>
        </w:rPr>
        <w:t xml:space="preserve">the </w:t>
      </w:r>
      <w:r w:rsidR="003461AC">
        <w:rPr>
          <w:rFonts w:ascii="Times New Roman" w:eastAsia="Calibri" w:hAnsi="Times New Roman" w:cs="Times New Roman"/>
          <w:kern w:val="0"/>
          <w:lang w:val="en-ZW"/>
          <w14:ligatures w14:val="none"/>
        </w:rPr>
        <w:t>S</w:t>
      </w:r>
      <w:r w:rsidRPr="00E344C2">
        <w:rPr>
          <w:rFonts w:ascii="Times New Roman" w:eastAsia="Calibri" w:hAnsi="Times New Roman" w:cs="Times New Roman"/>
          <w:kern w:val="0"/>
          <w:lang w:val="en-ZW"/>
          <w14:ligatures w14:val="none"/>
        </w:rPr>
        <w:t xml:space="preserve">upreme </w:t>
      </w:r>
      <w:r w:rsidR="003461AC">
        <w:rPr>
          <w:rFonts w:ascii="Times New Roman" w:eastAsia="Calibri" w:hAnsi="Times New Roman" w:cs="Times New Roman"/>
          <w:kern w:val="0"/>
          <w:lang w:val="en-ZW"/>
          <w14:ligatures w14:val="none"/>
        </w:rPr>
        <w:t>C</w:t>
      </w:r>
      <w:r w:rsidRPr="00E344C2">
        <w:rPr>
          <w:rFonts w:ascii="Times New Roman" w:eastAsia="Calibri" w:hAnsi="Times New Roman" w:cs="Times New Roman"/>
          <w:kern w:val="0"/>
          <w:lang w:val="en-ZW"/>
          <w14:ligatures w14:val="none"/>
        </w:rPr>
        <w:t>ourt stated that</w:t>
      </w:r>
      <w:r w:rsidR="003461AC">
        <w:rPr>
          <w:rFonts w:ascii="Times New Roman" w:eastAsia="Calibri" w:hAnsi="Times New Roman" w:cs="Times New Roman"/>
          <w:kern w:val="0"/>
          <w:lang w:val="en-ZW"/>
          <w14:ligatures w14:val="none"/>
        </w:rPr>
        <w:t xml:space="preserve"> </w:t>
      </w:r>
      <w:r w:rsidRPr="00E344C2">
        <w:rPr>
          <w:rFonts w:ascii="Times New Roman" w:eastAsia="Calibri" w:hAnsi="Times New Roman" w:cs="Times New Roman"/>
          <w:kern w:val="0"/>
          <w:lang w:val="en-ZW"/>
          <w14:ligatures w14:val="none"/>
        </w:rPr>
        <w:t xml:space="preserve">where the default or the reason for </w:t>
      </w:r>
      <w:r w:rsidR="00F176B3">
        <w:rPr>
          <w:rFonts w:ascii="Times New Roman" w:eastAsia="Calibri" w:hAnsi="Times New Roman" w:cs="Times New Roman"/>
          <w:kern w:val="0"/>
          <w:lang w:val="en-ZW"/>
          <w14:ligatures w14:val="none"/>
        </w:rPr>
        <w:t xml:space="preserve">the </w:t>
      </w:r>
      <w:r w:rsidRPr="00E344C2">
        <w:rPr>
          <w:rFonts w:ascii="Times New Roman" w:eastAsia="Calibri" w:hAnsi="Times New Roman" w:cs="Times New Roman"/>
          <w:kern w:val="0"/>
          <w:lang w:val="en-ZW"/>
          <w14:ligatures w14:val="none"/>
        </w:rPr>
        <w:t>failure to act is as a result of a legal practitioner</w:t>
      </w:r>
      <w:r w:rsidR="00F176B3">
        <w:rPr>
          <w:rFonts w:ascii="Times New Roman" w:eastAsia="Calibri" w:hAnsi="Times New Roman" w:cs="Times New Roman"/>
          <w:kern w:val="0"/>
          <w:lang w:val="en-ZW"/>
          <w14:ligatures w14:val="none"/>
        </w:rPr>
        <w:t>,</w:t>
      </w:r>
      <w:r w:rsidR="003461AC">
        <w:rPr>
          <w:rFonts w:ascii="Times New Roman" w:eastAsia="Calibri" w:hAnsi="Times New Roman" w:cs="Times New Roman"/>
          <w:kern w:val="0"/>
          <w:lang w:val="en-ZW"/>
          <w14:ligatures w14:val="none"/>
        </w:rPr>
        <w:t xml:space="preserve"> s</w:t>
      </w:r>
      <w:r w:rsidRPr="00E344C2">
        <w:rPr>
          <w:rFonts w:ascii="Times New Roman" w:eastAsia="Calibri" w:hAnsi="Times New Roman" w:cs="Times New Roman"/>
          <w:kern w:val="0"/>
          <w:lang w:val="en-ZW"/>
          <w14:ligatures w14:val="none"/>
        </w:rPr>
        <w:t xml:space="preserve">uch legal practitioner ought to depose to a supporting affidavit confirming the veracity of the facts found within the founding affidavit. </w:t>
      </w:r>
      <w:r w:rsidR="003461AC">
        <w:rPr>
          <w:rFonts w:ascii="Times New Roman" w:eastAsia="Calibri" w:hAnsi="Times New Roman" w:cs="Times New Roman"/>
          <w:kern w:val="0"/>
          <w:lang w:val="en-ZW"/>
          <w14:ligatures w14:val="none"/>
        </w:rPr>
        <w:t xml:space="preserve">Counsel conceded that there was no </w:t>
      </w:r>
      <w:r w:rsidR="003461AC">
        <w:rPr>
          <w:rFonts w:ascii="Times New Roman" w:eastAsia="Calibri" w:hAnsi="Times New Roman" w:cs="Times New Roman"/>
          <w:kern w:val="0"/>
          <w:lang w:val="en-ZW"/>
          <w14:ligatures w14:val="none"/>
        </w:rPr>
        <w:lastRenderedPageBreak/>
        <w:t>supporting affidavit from the applicant’s erstwhile legal practitioner. He attempted to explain the omission</w:t>
      </w:r>
      <w:r w:rsidR="00F176B3">
        <w:rPr>
          <w:rFonts w:ascii="Times New Roman" w:eastAsia="Calibri" w:hAnsi="Times New Roman" w:cs="Times New Roman"/>
          <w:kern w:val="0"/>
          <w:lang w:val="en-ZW"/>
          <w14:ligatures w14:val="none"/>
        </w:rPr>
        <w:t>,</w:t>
      </w:r>
      <w:r w:rsidR="003461AC">
        <w:rPr>
          <w:rFonts w:ascii="Times New Roman" w:eastAsia="Calibri" w:hAnsi="Times New Roman" w:cs="Times New Roman"/>
          <w:kern w:val="0"/>
          <w:lang w:val="en-ZW"/>
          <w14:ligatures w14:val="none"/>
        </w:rPr>
        <w:t xml:space="preserve"> but I quickly reminded him that he c</w:t>
      </w:r>
      <w:r w:rsidR="00F176B3">
        <w:rPr>
          <w:rFonts w:ascii="Times New Roman" w:eastAsia="Calibri" w:hAnsi="Times New Roman" w:cs="Times New Roman"/>
          <w:kern w:val="0"/>
          <w:lang w:val="en-ZW"/>
          <w14:ligatures w14:val="none"/>
        </w:rPr>
        <w:t>ould not</w:t>
      </w:r>
      <w:r w:rsidR="003461AC">
        <w:rPr>
          <w:rFonts w:ascii="Times New Roman" w:eastAsia="Calibri" w:hAnsi="Times New Roman" w:cs="Times New Roman"/>
          <w:kern w:val="0"/>
          <w:lang w:val="en-ZW"/>
          <w14:ligatures w14:val="none"/>
        </w:rPr>
        <w:t xml:space="preserve"> lead evidence from the bar</w:t>
      </w:r>
      <w:r w:rsidR="00F176B3">
        <w:rPr>
          <w:rFonts w:ascii="Times New Roman" w:eastAsia="Calibri" w:hAnsi="Times New Roman" w:cs="Times New Roman"/>
          <w:kern w:val="0"/>
          <w:lang w:val="en-ZW"/>
          <w14:ligatures w14:val="none"/>
        </w:rPr>
        <w:t>,</w:t>
      </w:r>
      <w:r w:rsidR="003461AC">
        <w:rPr>
          <w:rFonts w:ascii="Times New Roman" w:eastAsia="Calibri" w:hAnsi="Times New Roman" w:cs="Times New Roman"/>
          <w:kern w:val="0"/>
          <w:lang w:val="en-ZW"/>
          <w14:ligatures w14:val="none"/>
        </w:rPr>
        <w:t xml:space="preserve"> as it was the applicant who ought to have </w:t>
      </w:r>
      <w:r w:rsidR="00F176B3">
        <w:rPr>
          <w:rFonts w:ascii="Times New Roman" w:eastAsia="Calibri" w:hAnsi="Times New Roman" w:cs="Times New Roman"/>
          <w:kern w:val="0"/>
          <w:lang w:val="en-ZW"/>
          <w14:ligatures w14:val="none"/>
        </w:rPr>
        <w:t>explained</w:t>
      </w:r>
      <w:r w:rsidR="003461AC">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why he did not attach the affidavit to his</w:t>
      </w:r>
      <w:r w:rsidR="003461AC">
        <w:rPr>
          <w:rFonts w:ascii="Times New Roman" w:eastAsia="Calibri" w:hAnsi="Times New Roman" w:cs="Times New Roman"/>
          <w:kern w:val="0"/>
          <w:lang w:val="en-ZW"/>
          <w14:ligatures w14:val="none"/>
        </w:rPr>
        <w:t xml:space="preserve"> founding affidavit. </w:t>
      </w:r>
    </w:p>
    <w:p w14:paraId="01074FE6" w14:textId="6CE0C214" w:rsidR="00C51C01" w:rsidRPr="00E344C2" w:rsidRDefault="003461AC"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While </w:t>
      </w:r>
      <w:r w:rsidR="00F176B3">
        <w:rPr>
          <w:rFonts w:ascii="Times New Roman" w:eastAsia="Calibri" w:hAnsi="Times New Roman" w:cs="Times New Roman"/>
          <w:kern w:val="0"/>
          <w:lang w:val="en-ZW"/>
          <w14:ligatures w14:val="none"/>
        </w:rPr>
        <w:t>counsel</w:t>
      </w:r>
      <w:r>
        <w:rPr>
          <w:rFonts w:ascii="Times New Roman" w:eastAsia="Calibri" w:hAnsi="Times New Roman" w:cs="Times New Roman"/>
          <w:kern w:val="0"/>
          <w:lang w:val="en-ZW"/>
          <w14:ligatures w14:val="none"/>
        </w:rPr>
        <w:t xml:space="preserve"> agreed that the conduct of the </w:t>
      </w:r>
      <w:r w:rsidR="00F176B3">
        <w:rPr>
          <w:rFonts w:ascii="Times New Roman" w:eastAsia="Calibri" w:hAnsi="Times New Roman" w:cs="Times New Roman"/>
          <w:kern w:val="0"/>
          <w:lang w:val="en-ZW"/>
          <w14:ligatures w14:val="none"/>
        </w:rPr>
        <w:t xml:space="preserve">said </w:t>
      </w:r>
      <w:r>
        <w:rPr>
          <w:rFonts w:ascii="Times New Roman" w:eastAsia="Calibri" w:hAnsi="Times New Roman" w:cs="Times New Roman"/>
          <w:kern w:val="0"/>
          <w:lang w:val="en-ZW"/>
          <w14:ligatures w14:val="none"/>
        </w:rPr>
        <w:t xml:space="preserve">legal practitioner was deplorable, he argued that the </w:t>
      </w:r>
      <w:r w:rsidR="00E344C2" w:rsidRPr="00E344C2">
        <w:rPr>
          <w:rFonts w:ascii="Times New Roman" w:eastAsia="Calibri" w:hAnsi="Times New Roman" w:cs="Times New Roman"/>
          <w:kern w:val="0"/>
          <w:lang w:val="en-ZW"/>
          <w14:ligatures w14:val="none"/>
        </w:rPr>
        <w:t xml:space="preserve">sins of the lawyer </w:t>
      </w:r>
      <w:r>
        <w:rPr>
          <w:rFonts w:ascii="Times New Roman" w:eastAsia="Calibri" w:hAnsi="Times New Roman" w:cs="Times New Roman"/>
          <w:kern w:val="0"/>
          <w:lang w:val="en-ZW"/>
          <w14:ligatures w14:val="none"/>
        </w:rPr>
        <w:t xml:space="preserve">should not </w:t>
      </w:r>
      <w:r w:rsidR="00E344C2" w:rsidRPr="00E344C2">
        <w:rPr>
          <w:rFonts w:ascii="Times New Roman" w:eastAsia="Calibri" w:hAnsi="Times New Roman" w:cs="Times New Roman"/>
          <w:kern w:val="0"/>
          <w:lang w:val="en-ZW"/>
          <w14:ligatures w14:val="none"/>
        </w:rPr>
        <w:t xml:space="preserve">be visited on </w:t>
      </w:r>
      <w:r>
        <w:rPr>
          <w:rFonts w:ascii="Times New Roman" w:eastAsia="Calibri" w:hAnsi="Times New Roman" w:cs="Times New Roman"/>
          <w:kern w:val="0"/>
          <w:lang w:val="en-ZW"/>
          <w14:ligatures w14:val="none"/>
        </w:rPr>
        <w:t>his</w:t>
      </w:r>
      <w:r w:rsidR="00E344C2" w:rsidRPr="00E344C2">
        <w:rPr>
          <w:rFonts w:ascii="Times New Roman" w:eastAsia="Calibri" w:hAnsi="Times New Roman" w:cs="Times New Roman"/>
          <w:kern w:val="0"/>
          <w:lang w:val="en-ZW"/>
          <w14:ligatures w14:val="none"/>
        </w:rPr>
        <w:t xml:space="preserve"> client because of the importance or the effect of his failure to attend </w:t>
      </w:r>
      <w:r>
        <w:rPr>
          <w:rFonts w:ascii="Times New Roman" w:eastAsia="Calibri" w:hAnsi="Times New Roman" w:cs="Times New Roman"/>
          <w:kern w:val="0"/>
          <w:lang w:val="en-ZW"/>
          <w14:ligatures w14:val="none"/>
        </w:rPr>
        <w:t>court</w:t>
      </w:r>
      <w:r w:rsidR="00E344C2" w:rsidRPr="00E344C2">
        <w:rPr>
          <w:rFonts w:ascii="Times New Roman" w:eastAsia="Calibri" w:hAnsi="Times New Roman" w:cs="Times New Roman"/>
          <w:kern w:val="0"/>
          <w:lang w:val="en-ZW"/>
          <w14:ligatures w14:val="none"/>
        </w:rPr>
        <w:t xml:space="preserve"> on the day in question.</w:t>
      </w:r>
      <w:r>
        <w:rPr>
          <w:rFonts w:ascii="Times New Roman" w:eastAsia="Calibri" w:hAnsi="Times New Roman" w:cs="Times New Roman"/>
          <w:kern w:val="0"/>
          <w:lang w:val="en-ZW"/>
          <w14:ligatures w14:val="none"/>
        </w:rPr>
        <w:t xml:space="preserve"> Mr </w:t>
      </w:r>
      <w:r w:rsidRPr="00F176B3">
        <w:rPr>
          <w:rFonts w:ascii="Times New Roman" w:eastAsia="Calibri" w:hAnsi="Times New Roman" w:cs="Times New Roman"/>
          <w:i/>
          <w:iCs/>
          <w:kern w:val="0"/>
          <w:lang w:val="en-ZW"/>
          <w14:ligatures w14:val="none"/>
        </w:rPr>
        <w:t>Nyanoka</w:t>
      </w:r>
      <w:r>
        <w:rPr>
          <w:rFonts w:ascii="Times New Roman" w:eastAsia="Calibri" w:hAnsi="Times New Roman" w:cs="Times New Roman"/>
          <w:kern w:val="0"/>
          <w:lang w:val="en-ZW"/>
          <w14:ligatures w14:val="none"/>
        </w:rPr>
        <w:t xml:space="preserve"> argued that </w:t>
      </w:r>
      <w:r w:rsidR="00E344C2" w:rsidRPr="00E344C2">
        <w:rPr>
          <w:rFonts w:ascii="Times New Roman" w:eastAsia="Calibri" w:hAnsi="Times New Roman" w:cs="Times New Roman"/>
          <w:kern w:val="0"/>
          <w:lang w:val="en-ZW"/>
          <w14:ligatures w14:val="none"/>
        </w:rPr>
        <w:t xml:space="preserve">the applicant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of the view that the explanation given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reasonable for all intents and purposes. </w:t>
      </w:r>
      <w:r>
        <w:rPr>
          <w:rFonts w:ascii="Times New Roman" w:eastAsia="Calibri" w:hAnsi="Times New Roman" w:cs="Times New Roman"/>
          <w:kern w:val="0"/>
          <w:lang w:val="en-ZW"/>
          <w14:ligatures w14:val="none"/>
        </w:rPr>
        <w:t>On t</w:t>
      </w:r>
      <w:r w:rsidR="00F176B3">
        <w:rPr>
          <w:rFonts w:ascii="Times New Roman" w:eastAsia="Calibri" w:hAnsi="Times New Roman" w:cs="Times New Roman"/>
          <w:kern w:val="0"/>
          <w:lang w:val="en-ZW"/>
          <w14:ligatures w14:val="none"/>
        </w:rPr>
        <w:t>he applicant’s</w:t>
      </w:r>
      <w:r>
        <w:rPr>
          <w:rFonts w:ascii="Times New Roman" w:eastAsia="Calibri" w:hAnsi="Times New Roman" w:cs="Times New Roman"/>
          <w:kern w:val="0"/>
          <w:lang w:val="en-ZW"/>
          <w14:ligatures w14:val="none"/>
        </w:rPr>
        <w:t xml:space="preserve"> explanation </w:t>
      </w:r>
      <w:r w:rsidR="00F176B3">
        <w:rPr>
          <w:rFonts w:ascii="Times New Roman" w:eastAsia="Calibri" w:hAnsi="Times New Roman" w:cs="Times New Roman"/>
          <w:kern w:val="0"/>
          <w:lang w:val="en-ZW"/>
          <w14:ligatures w14:val="none"/>
        </w:rPr>
        <w:t xml:space="preserve">for </w:t>
      </w:r>
      <w:r>
        <w:rPr>
          <w:rFonts w:ascii="Times New Roman" w:eastAsia="Calibri" w:hAnsi="Times New Roman" w:cs="Times New Roman"/>
          <w:kern w:val="0"/>
          <w:lang w:val="en-ZW"/>
          <w14:ligatures w14:val="none"/>
        </w:rPr>
        <w:t xml:space="preserve">the default, I referred counsel to para(s) 14 and 15 of his founding affidavit and queried that they do not reflect correctly </w:t>
      </w:r>
      <w:r w:rsidR="00E344C2" w:rsidRPr="00E344C2">
        <w:rPr>
          <w:rFonts w:ascii="Times New Roman" w:eastAsia="Calibri" w:hAnsi="Times New Roman" w:cs="Times New Roman"/>
          <w:kern w:val="0"/>
          <w:lang w:val="en-ZW"/>
          <w14:ligatures w14:val="none"/>
        </w:rPr>
        <w:t xml:space="preserve">what exactly transpired </w:t>
      </w:r>
      <w:r>
        <w:rPr>
          <w:rFonts w:ascii="Times New Roman" w:eastAsia="Calibri" w:hAnsi="Times New Roman" w:cs="Times New Roman"/>
          <w:kern w:val="0"/>
          <w:lang w:val="en-ZW"/>
          <w14:ligatures w14:val="none"/>
        </w:rPr>
        <w:t>on 14 January 2026 at the hearing</w:t>
      </w:r>
      <w:r w:rsidR="00F176B3">
        <w:rPr>
          <w:rFonts w:ascii="Times New Roman" w:eastAsia="Calibri" w:hAnsi="Times New Roman" w:cs="Times New Roman"/>
          <w:kern w:val="0"/>
          <w:lang w:val="en-ZW"/>
          <w14:ligatures w14:val="none"/>
        </w:rPr>
        <w:t>. In other words, my query was</w:t>
      </w:r>
      <w:r w:rsidR="00E344C2" w:rsidRPr="00E344C2">
        <w:rPr>
          <w:rFonts w:ascii="Times New Roman" w:eastAsia="Calibri" w:hAnsi="Times New Roman" w:cs="Times New Roman"/>
          <w:kern w:val="0"/>
          <w:lang w:val="en-ZW"/>
          <w14:ligatures w14:val="none"/>
        </w:rPr>
        <w:t xml:space="preserve"> </w:t>
      </w:r>
      <w:r w:rsidR="00C51C01">
        <w:rPr>
          <w:rFonts w:ascii="Times New Roman" w:eastAsia="Calibri" w:hAnsi="Times New Roman" w:cs="Times New Roman"/>
          <w:kern w:val="0"/>
          <w:lang w:val="en-ZW"/>
          <w14:ligatures w14:val="none"/>
        </w:rPr>
        <w:t xml:space="preserve">whether </w:t>
      </w:r>
      <w:r w:rsidR="00F176B3">
        <w:rPr>
          <w:rFonts w:ascii="Times New Roman" w:eastAsia="Calibri" w:hAnsi="Times New Roman" w:cs="Times New Roman"/>
          <w:kern w:val="0"/>
          <w:lang w:val="en-ZW"/>
          <w14:ligatures w14:val="none"/>
        </w:rPr>
        <w:t>or not in these paragraphs t</w:t>
      </w:r>
      <w:r w:rsidR="00C51C01">
        <w:rPr>
          <w:rFonts w:ascii="Times New Roman" w:eastAsia="Calibri" w:hAnsi="Times New Roman" w:cs="Times New Roman"/>
          <w:kern w:val="0"/>
          <w:lang w:val="en-ZW"/>
          <w14:ligatures w14:val="none"/>
        </w:rPr>
        <w:t xml:space="preserve">he </w:t>
      </w:r>
      <w:r w:rsidR="00F176B3">
        <w:rPr>
          <w:rFonts w:ascii="Times New Roman" w:eastAsia="Calibri" w:hAnsi="Times New Roman" w:cs="Times New Roman"/>
          <w:kern w:val="0"/>
          <w:lang w:val="en-ZW"/>
          <w14:ligatures w14:val="none"/>
        </w:rPr>
        <w:t xml:space="preserve">applicant </w:t>
      </w:r>
      <w:r w:rsidR="00C51C01">
        <w:rPr>
          <w:rFonts w:ascii="Times New Roman" w:eastAsia="Calibri" w:hAnsi="Times New Roman" w:cs="Times New Roman"/>
          <w:kern w:val="0"/>
          <w:lang w:val="en-ZW"/>
          <w14:ligatures w14:val="none"/>
        </w:rPr>
        <w:t>was being candid with the court in respect of what transpired</w:t>
      </w:r>
      <w:r w:rsidR="00F176B3">
        <w:rPr>
          <w:rFonts w:ascii="Times New Roman" w:eastAsia="Calibri" w:hAnsi="Times New Roman" w:cs="Times New Roman"/>
          <w:kern w:val="0"/>
          <w:lang w:val="en-ZW"/>
          <w14:ligatures w14:val="none"/>
        </w:rPr>
        <w:t>. C</w:t>
      </w:r>
      <w:r w:rsidR="00C51C01">
        <w:rPr>
          <w:rFonts w:ascii="Times New Roman" w:eastAsia="Calibri" w:hAnsi="Times New Roman" w:cs="Times New Roman"/>
          <w:kern w:val="0"/>
          <w:lang w:val="en-ZW"/>
          <w14:ligatures w14:val="none"/>
        </w:rPr>
        <w:t xml:space="preserve">ounsel admitted that the applicant was not </w:t>
      </w:r>
      <w:r w:rsidR="00F176B3">
        <w:rPr>
          <w:rFonts w:ascii="Times New Roman" w:eastAsia="Calibri" w:hAnsi="Times New Roman" w:cs="Times New Roman"/>
          <w:kern w:val="0"/>
          <w:lang w:val="en-ZW"/>
          <w14:ligatures w14:val="none"/>
        </w:rPr>
        <w:t>being truthful</w:t>
      </w:r>
      <w:r w:rsidR="00C51C01">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when he made those averments</w:t>
      </w:r>
      <w:r w:rsidR="00C51C01">
        <w:rPr>
          <w:rFonts w:ascii="Times New Roman" w:eastAsia="Calibri" w:hAnsi="Times New Roman" w:cs="Times New Roman"/>
          <w:kern w:val="0"/>
          <w:lang w:val="en-ZW"/>
          <w14:ligatures w14:val="none"/>
        </w:rPr>
        <w:t>.</w:t>
      </w:r>
    </w:p>
    <w:p w14:paraId="23C8C38D" w14:textId="77777777" w:rsidR="00F176B3" w:rsidRDefault="00F176B3"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Counsel</w:t>
      </w:r>
      <w:r w:rsidR="00C51C01">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further </w:t>
      </w:r>
      <w:r w:rsidR="00C51C01">
        <w:rPr>
          <w:rFonts w:ascii="Times New Roman" w:eastAsia="Calibri" w:hAnsi="Times New Roman" w:cs="Times New Roman"/>
          <w:kern w:val="0"/>
          <w:lang w:val="en-ZW"/>
          <w14:ligatures w14:val="none"/>
        </w:rPr>
        <w:t>submitted that the s</w:t>
      </w:r>
      <w:r w:rsidR="00E344C2" w:rsidRPr="00E344C2">
        <w:rPr>
          <w:rFonts w:ascii="Times New Roman" w:eastAsia="Calibri" w:hAnsi="Times New Roman" w:cs="Times New Roman"/>
          <w:kern w:val="0"/>
          <w:lang w:val="en-ZW"/>
          <w14:ligatures w14:val="none"/>
        </w:rPr>
        <w:t xml:space="preserve">econd requirement of an application for </w:t>
      </w:r>
      <w:r w:rsidR="00C51C01">
        <w:rPr>
          <w:rFonts w:ascii="Times New Roman" w:eastAsia="Calibri" w:hAnsi="Times New Roman" w:cs="Times New Roman"/>
          <w:kern w:val="0"/>
          <w:lang w:val="en-ZW"/>
          <w14:ligatures w14:val="none"/>
        </w:rPr>
        <w:t>rescission</w:t>
      </w:r>
      <w:r>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whether or not the application itself is genuine</w:t>
      </w:r>
      <w:r>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t>
      </w:r>
      <w:r w:rsidR="00C51C01">
        <w:rPr>
          <w:rFonts w:ascii="Times New Roman" w:eastAsia="Calibri" w:hAnsi="Times New Roman" w:cs="Times New Roman"/>
          <w:kern w:val="0"/>
          <w:lang w:val="en-ZW"/>
          <w14:ligatures w14:val="none"/>
        </w:rPr>
        <w:t xml:space="preserve">was satisfied. </w:t>
      </w:r>
      <w:r>
        <w:rPr>
          <w:rFonts w:ascii="Times New Roman" w:eastAsia="Calibri" w:hAnsi="Times New Roman" w:cs="Times New Roman"/>
          <w:kern w:val="0"/>
          <w:lang w:val="en-ZW"/>
          <w14:ligatures w14:val="none"/>
        </w:rPr>
        <w:t>He argued that the</w:t>
      </w:r>
      <w:r w:rsidR="00C51C01">
        <w:rPr>
          <w:rFonts w:ascii="Times New Roman" w:eastAsia="Calibri" w:hAnsi="Times New Roman" w:cs="Times New Roman"/>
          <w:kern w:val="0"/>
          <w:lang w:val="en-ZW"/>
          <w14:ligatures w14:val="none"/>
        </w:rPr>
        <w:t xml:space="preserve"> application was genuine as </w:t>
      </w:r>
      <w:r>
        <w:rPr>
          <w:rFonts w:ascii="Times New Roman" w:eastAsia="Calibri" w:hAnsi="Times New Roman" w:cs="Times New Roman"/>
          <w:kern w:val="0"/>
          <w:lang w:val="en-ZW"/>
          <w14:ligatures w14:val="none"/>
        </w:rPr>
        <w:t>the applicant</w:t>
      </w:r>
      <w:r w:rsidR="00C51C01">
        <w:rPr>
          <w:rFonts w:ascii="Times New Roman" w:eastAsia="Calibri" w:hAnsi="Times New Roman" w:cs="Times New Roman"/>
          <w:kern w:val="0"/>
          <w:lang w:val="en-ZW"/>
          <w14:ligatures w14:val="none"/>
        </w:rPr>
        <w:t xml:space="preserve"> filed the application </w:t>
      </w:r>
      <w:r>
        <w:rPr>
          <w:rFonts w:ascii="Times New Roman" w:eastAsia="Calibri" w:hAnsi="Times New Roman" w:cs="Times New Roman"/>
          <w:kern w:val="0"/>
          <w:lang w:val="en-ZW"/>
          <w14:ligatures w14:val="none"/>
        </w:rPr>
        <w:t xml:space="preserve">just </w:t>
      </w:r>
      <w:r w:rsidR="00E344C2" w:rsidRPr="00E344C2">
        <w:rPr>
          <w:rFonts w:ascii="Times New Roman" w:eastAsia="Calibri" w:hAnsi="Times New Roman" w:cs="Times New Roman"/>
          <w:kern w:val="0"/>
          <w:lang w:val="en-ZW"/>
          <w14:ligatures w14:val="none"/>
        </w:rPr>
        <w:t xml:space="preserve">two days </w:t>
      </w:r>
      <w:r>
        <w:rPr>
          <w:rFonts w:ascii="Times New Roman" w:eastAsia="Calibri" w:hAnsi="Times New Roman" w:cs="Times New Roman"/>
          <w:kern w:val="0"/>
          <w:lang w:val="en-ZW"/>
          <w14:ligatures w14:val="none"/>
        </w:rPr>
        <w:t>after</w:t>
      </w:r>
      <w:r w:rsidR="00E344C2" w:rsidRPr="00E344C2">
        <w:rPr>
          <w:rFonts w:ascii="Times New Roman" w:eastAsia="Calibri" w:hAnsi="Times New Roman" w:cs="Times New Roman"/>
          <w:kern w:val="0"/>
          <w:lang w:val="en-ZW"/>
          <w14:ligatures w14:val="none"/>
        </w:rPr>
        <w:t xml:space="preserve"> </w:t>
      </w:r>
      <w:r w:rsidR="00C51C01">
        <w:rPr>
          <w:rFonts w:ascii="Times New Roman" w:eastAsia="Calibri" w:hAnsi="Times New Roman" w:cs="Times New Roman"/>
          <w:kern w:val="0"/>
          <w:lang w:val="en-ZW"/>
          <w14:ligatures w14:val="none"/>
        </w:rPr>
        <w:t xml:space="preserve">the order was granted. He </w:t>
      </w:r>
      <w:r>
        <w:rPr>
          <w:rFonts w:ascii="Times New Roman" w:eastAsia="Calibri" w:hAnsi="Times New Roman" w:cs="Times New Roman"/>
          <w:kern w:val="0"/>
          <w:lang w:val="en-ZW"/>
          <w14:ligatures w14:val="none"/>
        </w:rPr>
        <w:t>was</w:t>
      </w:r>
      <w:r w:rsidR="00C51C01">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merely seeking that the issues between </w:t>
      </w:r>
      <w:r w:rsidR="00C51C01">
        <w:rPr>
          <w:rFonts w:ascii="Times New Roman" w:eastAsia="Calibri" w:hAnsi="Times New Roman" w:cs="Times New Roman"/>
          <w:kern w:val="0"/>
          <w:lang w:val="en-ZW"/>
          <w14:ligatures w14:val="none"/>
        </w:rPr>
        <w:t xml:space="preserve">himself </w:t>
      </w:r>
      <w:r w:rsidR="00E344C2" w:rsidRPr="00E344C2">
        <w:rPr>
          <w:rFonts w:ascii="Times New Roman" w:eastAsia="Calibri" w:hAnsi="Times New Roman" w:cs="Times New Roman"/>
          <w:kern w:val="0"/>
          <w:lang w:val="en-ZW"/>
          <w14:ligatures w14:val="none"/>
        </w:rPr>
        <w:t>and the respondent</w:t>
      </w:r>
      <w:r w:rsidR="00C51C01">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be</w:t>
      </w:r>
      <w:r w:rsidR="00E344C2" w:rsidRPr="00E344C2">
        <w:rPr>
          <w:rFonts w:ascii="Times New Roman" w:eastAsia="Calibri" w:hAnsi="Times New Roman" w:cs="Times New Roman"/>
          <w:kern w:val="0"/>
          <w:lang w:val="en-ZW"/>
          <w14:ligatures w14:val="none"/>
        </w:rPr>
        <w:t xml:space="preserve"> determined on the merits to the finality</w:t>
      </w:r>
      <w:r w:rsidR="00C51C01">
        <w:rPr>
          <w:rFonts w:ascii="Times New Roman" w:eastAsia="Calibri" w:hAnsi="Times New Roman" w:cs="Times New Roman"/>
          <w:kern w:val="0"/>
          <w:lang w:val="en-ZW"/>
          <w14:ligatures w14:val="none"/>
        </w:rPr>
        <w:t xml:space="preserve">. </w:t>
      </w:r>
    </w:p>
    <w:p w14:paraId="3E9CC289" w14:textId="61B31959" w:rsidR="00F176B3" w:rsidRDefault="00F176B3"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It was</w:t>
      </w:r>
      <w:r w:rsidR="00C51C01">
        <w:rPr>
          <w:rFonts w:ascii="Times New Roman" w:eastAsia="Calibri" w:hAnsi="Times New Roman" w:cs="Times New Roman"/>
          <w:kern w:val="0"/>
          <w:lang w:val="en-ZW"/>
          <w14:ligatures w14:val="none"/>
        </w:rPr>
        <w:t xml:space="preserve"> also submitted that the </w:t>
      </w:r>
      <w:r w:rsidR="00E344C2" w:rsidRPr="00E344C2">
        <w:rPr>
          <w:rFonts w:ascii="Times New Roman" w:eastAsia="Calibri" w:hAnsi="Times New Roman" w:cs="Times New Roman"/>
          <w:kern w:val="0"/>
          <w:lang w:val="en-ZW"/>
          <w14:ligatures w14:val="none"/>
        </w:rPr>
        <w:t>third requirement</w:t>
      </w:r>
      <w:r>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t>
      </w:r>
      <w:r w:rsidR="00C51C01">
        <w:rPr>
          <w:rFonts w:ascii="Times New Roman" w:eastAsia="Calibri" w:hAnsi="Times New Roman" w:cs="Times New Roman"/>
          <w:kern w:val="0"/>
          <w:lang w:val="en-ZW"/>
          <w14:ligatures w14:val="none"/>
        </w:rPr>
        <w:t>that there</w:t>
      </w:r>
      <w:r w:rsidR="00E344C2" w:rsidRPr="00E344C2">
        <w:rPr>
          <w:rFonts w:ascii="Times New Roman" w:eastAsia="Calibri" w:hAnsi="Times New Roman" w:cs="Times New Roman"/>
          <w:kern w:val="0"/>
          <w:lang w:val="en-ZW"/>
          <w14:ligatures w14:val="none"/>
        </w:rPr>
        <w:t xml:space="preserve"> ought to be a good and genuine defen</w:t>
      </w:r>
      <w:r>
        <w:rPr>
          <w:rFonts w:ascii="Times New Roman" w:eastAsia="Calibri" w:hAnsi="Times New Roman" w:cs="Times New Roman"/>
          <w:kern w:val="0"/>
          <w:lang w:val="en-ZW"/>
          <w14:ligatures w14:val="none"/>
        </w:rPr>
        <w:t>c</w:t>
      </w:r>
      <w:r w:rsidR="00E344C2" w:rsidRPr="00E344C2">
        <w:rPr>
          <w:rFonts w:ascii="Times New Roman" w:eastAsia="Calibri" w:hAnsi="Times New Roman" w:cs="Times New Roman"/>
          <w:kern w:val="0"/>
          <w:lang w:val="en-ZW"/>
          <w14:ligatures w14:val="none"/>
        </w:rPr>
        <w:t>e which carries some prospects of success</w:t>
      </w:r>
      <w:r>
        <w:rPr>
          <w:rFonts w:ascii="Times New Roman" w:eastAsia="Calibri" w:hAnsi="Times New Roman" w:cs="Times New Roman"/>
          <w:kern w:val="0"/>
          <w:lang w:val="en-ZW"/>
          <w14:ligatures w14:val="none"/>
        </w:rPr>
        <w:t>, was also established</w:t>
      </w:r>
      <w:r w:rsidR="00E344C2" w:rsidRPr="00E344C2">
        <w:rPr>
          <w:rFonts w:ascii="Times New Roman" w:eastAsia="Calibri" w:hAnsi="Times New Roman" w:cs="Times New Roman"/>
          <w:kern w:val="0"/>
          <w:lang w:val="en-ZW"/>
          <w14:ligatures w14:val="none"/>
        </w:rPr>
        <w:t xml:space="preserve">. </w:t>
      </w:r>
      <w:r w:rsidR="00C51C01">
        <w:rPr>
          <w:rFonts w:ascii="Times New Roman" w:eastAsia="Calibri" w:hAnsi="Times New Roman" w:cs="Times New Roman"/>
          <w:kern w:val="0"/>
          <w:lang w:val="en-ZW"/>
          <w14:ligatures w14:val="none"/>
        </w:rPr>
        <w:t xml:space="preserve">Counsel referred </w:t>
      </w:r>
      <w:r>
        <w:rPr>
          <w:rFonts w:ascii="Times New Roman" w:eastAsia="Calibri" w:hAnsi="Times New Roman" w:cs="Times New Roman"/>
          <w:kern w:val="0"/>
          <w:lang w:val="en-ZW"/>
          <w14:ligatures w14:val="none"/>
        </w:rPr>
        <w:t>me to</w:t>
      </w:r>
      <w:r w:rsidR="00C51C01">
        <w:rPr>
          <w:rFonts w:ascii="Times New Roman" w:eastAsia="Calibri" w:hAnsi="Times New Roman" w:cs="Times New Roman"/>
          <w:kern w:val="0"/>
          <w:lang w:val="en-ZW"/>
          <w14:ligatures w14:val="none"/>
        </w:rPr>
        <w:t xml:space="preserve"> the case </w:t>
      </w:r>
      <w:r w:rsidR="00C51C01" w:rsidRPr="00CB41CF">
        <w:rPr>
          <w:rFonts w:ascii="Times New Roman" w:eastAsia="Calibri" w:hAnsi="Times New Roman" w:cs="Times New Roman"/>
          <w:kern w:val="0"/>
          <w:lang w:val="en-ZW"/>
          <w14:ligatures w14:val="none"/>
        </w:rPr>
        <w:t xml:space="preserve">of </w:t>
      </w:r>
      <w:r w:rsidR="00CB41CF" w:rsidRPr="00F176B3">
        <w:rPr>
          <w:rFonts w:ascii="Times New Roman" w:eastAsia="Calibri" w:hAnsi="Times New Roman" w:cs="Times New Roman"/>
          <w:i/>
          <w:iCs/>
          <w:kern w:val="0"/>
          <w14:ligatures w14:val="none"/>
        </w:rPr>
        <w:t xml:space="preserve">Muchakata </w:t>
      </w:r>
      <w:r w:rsidR="00CB41CF" w:rsidRPr="00FD18FC">
        <w:rPr>
          <w:rFonts w:ascii="Times New Roman" w:eastAsia="Calibri" w:hAnsi="Times New Roman" w:cs="Times New Roman"/>
          <w:kern w:val="0"/>
          <w14:ligatures w14:val="none"/>
        </w:rPr>
        <w:t>v</w:t>
      </w:r>
      <w:r w:rsidR="00CB41CF" w:rsidRPr="00F176B3">
        <w:rPr>
          <w:rFonts w:ascii="Times New Roman" w:eastAsia="Calibri" w:hAnsi="Times New Roman" w:cs="Times New Roman"/>
          <w:i/>
          <w:iCs/>
          <w:kern w:val="0"/>
          <w14:ligatures w14:val="none"/>
        </w:rPr>
        <w:t xml:space="preserve"> Netherburn Mine</w:t>
      </w:r>
      <w:r w:rsidR="00CB41CF" w:rsidRPr="00CB41CF">
        <w:rPr>
          <w:rFonts w:ascii="Times New Roman" w:eastAsia="Calibri" w:hAnsi="Times New Roman" w:cs="Times New Roman"/>
          <w:kern w:val="0"/>
          <w14:ligatures w14:val="none"/>
        </w:rPr>
        <w:t xml:space="preserve"> 1996 (1) ZLR 153 (S)</w:t>
      </w:r>
      <w:r>
        <w:rPr>
          <w:rFonts w:ascii="Times New Roman" w:eastAsia="Calibri" w:hAnsi="Times New Roman" w:cs="Times New Roman"/>
          <w:kern w:val="0"/>
          <w14:ligatures w14:val="none"/>
        </w:rPr>
        <w:t xml:space="preserve">, </w:t>
      </w:r>
      <w:r w:rsidR="00CB41CF">
        <w:rPr>
          <w:rFonts w:ascii="Times New Roman" w:eastAsia="Calibri" w:hAnsi="Times New Roman" w:cs="Times New Roman"/>
          <w:kern w:val="0"/>
          <w14:ligatures w14:val="none"/>
        </w:rPr>
        <w:t xml:space="preserve">where the </w:t>
      </w:r>
      <w:r w:rsidR="00CB41CF">
        <w:rPr>
          <w:rFonts w:ascii="Times New Roman" w:eastAsia="Calibri" w:hAnsi="Times New Roman" w:cs="Times New Roman"/>
          <w:kern w:val="0"/>
          <w:lang w:val="en-ZW"/>
          <w14:ligatures w14:val="none"/>
        </w:rPr>
        <w:t xml:space="preserve">court held that </w:t>
      </w:r>
      <w:r w:rsidR="00E344C2" w:rsidRPr="00E344C2">
        <w:rPr>
          <w:rFonts w:ascii="Times New Roman" w:eastAsia="Calibri" w:hAnsi="Times New Roman" w:cs="Times New Roman"/>
          <w:kern w:val="0"/>
          <w:lang w:val="en-ZW"/>
          <w14:ligatures w14:val="none"/>
        </w:rPr>
        <w:t>a point of law can be raised at any time, even for the first time on appeal, so long as it does not prejudice the respondent, which prejudice cannot be remedied by an order of co</w:t>
      </w:r>
      <w:r w:rsidR="00CB41CF">
        <w:rPr>
          <w:rFonts w:ascii="Times New Roman" w:eastAsia="Calibri" w:hAnsi="Times New Roman" w:cs="Times New Roman"/>
          <w:kern w:val="0"/>
          <w:lang w:val="en-ZW"/>
          <w14:ligatures w14:val="none"/>
        </w:rPr>
        <w:t>sts</w:t>
      </w:r>
      <w:r w:rsidR="00E344C2" w:rsidRPr="00E344C2">
        <w:rPr>
          <w:rFonts w:ascii="Times New Roman" w:eastAsia="Calibri" w:hAnsi="Times New Roman" w:cs="Times New Roman"/>
          <w:kern w:val="0"/>
          <w:lang w:val="en-ZW"/>
          <w14:ligatures w14:val="none"/>
        </w:rPr>
        <w:t xml:space="preserve">. </w:t>
      </w:r>
      <w:r w:rsidR="00CB41CF">
        <w:rPr>
          <w:rFonts w:ascii="Times New Roman" w:eastAsia="Calibri" w:hAnsi="Times New Roman" w:cs="Times New Roman"/>
          <w:kern w:val="0"/>
          <w:lang w:val="en-ZW"/>
          <w14:ligatures w14:val="none"/>
        </w:rPr>
        <w:t xml:space="preserve">Counsel admitted that the points of law he was raising </w:t>
      </w:r>
      <w:r>
        <w:rPr>
          <w:rFonts w:ascii="Times New Roman" w:eastAsia="Calibri" w:hAnsi="Times New Roman" w:cs="Times New Roman"/>
          <w:kern w:val="0"/>
          <w:lang w:val="en-ZW"/>
          <w14:ligatures w14:val="none"/>
        </w:rPr>
        <w:t>were</w:t>
      </w:r>
      <w:r w:rsidR="00CB41CF">
        <w:rPr>
          <w:rFonts w:ascii="Times New Roman" w:eastAsia="Calibri" w:hAnsi="Times New Roman" w:cs="Times New Roman"/>
          <w:kern w:val="0"/>
          <w:lang w:val="en-ZW"/>
          <w14:ligatures w14:val="none"/>
        </w:rPr>
        <w:t xml:space="preserve"> abandoned at the PTC before </w:t>
      </w:r>
      <w:r w:rsidR="00FD18FC" w:rsidRPr="00F00937">
        <w:rPr>
          <w:rFonts w:ascii="Times New Roman" w:eastAsia="Calibri" w:hAnsi="Times New Roman" w:cs="Times New Roman"/>
          <w:smallCaps/>
          <w:kern w:val="0"/>
          <w:lang w:val="en-ZW"/>
          <w14:ligatures w14:val="none"/>
        </w:rPr>
        <w:t>Murem</w:t>
      </w:r>
      <w:r w:rsidR="00F00937" w:rsidRPr="00F00937">
        <w:rPr>
          <w:rFonts w:ascii="Times New Roman" w:eastAsia="Calibri" w:hAnsi="Times New Roman" w:cs="Times New Roman"/>
          <w:smallCaps/>
          <w:kern w:val="0"/>
          <w:lang w:val="en-ZW"/>
          <w14:ligatures w14:val="none"/>
        </w:rPr>
        <w:t>b</w:t>
      </w:r>
      <w:r w:rsidR="00FD18FC" w:rsidRPr="00F00937">
        <w:rPr>
          <w:rFonts w:ascii="Times New Roman" w:eastAsia="Calibri" w:hAnsi="Times New Roman" w:cs="Times New Roman"/>
          <w:smallCaps/>
          <w:kern w:val="0"/>
          <w:lang w:val="en-ZW"/>
          <w14:ligatures w14:val="none"/>
        </w:rPr>
        <w:t>a</w:t>
      </w:r>
      <w:r w:rsidR="00CB41CF" w:rsidRPr="00F00937">
        <w:rPr>
          <w:rFonts w:ascii="Times New Roman" w:eastAsia="Calibri" w:hAnsi="Times New Roman" w:cs="Times New Roman"/>
          <w:kern w:val="0"/>
          <w:lang w:val="en-ZW"/>
          <w14:ligatures w14:val="none"/>
        </w:rPr>
        <w:t xml:space="preserve"> J</w:t>
      </w:r>
      <w:r w:rsidRPr="00F00937">
        <w:rPr>
          <w:rFonts w:ascii="Times New Roman" w:eastAsia="Calibri" w:hAnsi="Times New Roman" w:cs="Times New Roman"/>
          <w:kern w:val="0"/>
          <w:lang w:val="en-ZW"/>
          <w14:ligatures w14:val="none"/>
        </w:rPr>
        <w:t>,</w:t>
      </w:r>
      <w:r w:rsidR="00CB41CF">
        <w:rPr>
          <w:rFonts w:ascii="Times New Roman" w:eastAsia="Calibri" w:hAnsi="Times New Roman" w:cs="Times New Roman"/>
          <w:kern w:val="0"/>
          <w:lang w:val="en-ZW"/>
          <w14:ligatures w14:val="none"/>
        </w:rPr>
        <w:t xml:space="preserve"> but nonetheless</w:t>
      </w:r>
      <w:r>
        <w:rPr>
          <w:rFonts w:ascii="Times New Roman" w:eastAsia="Calibri" w:hAnsi="Times New Roman" w:cs="Times New Roman"/>
          <w:kern w:val="0"/>
          <w:lang w:val="en-ZW"/>
          <w14:ligatures w14:val="none"/>
        </w:rPr>
        <w:t>,</w:t>
      </w:r>
      <w:r w:rsidR="00CB41CF">
        <w:rPr>
          <w:rFonts w:ascii="Times New Roman" w:eastAsia="Calibri" w:hAnsi="Times New Roman" w:cs="Times New Roman"/>
          <w:kern w:val="0"/>
          <w:lang w:val="en-ZW"/>
          <w14:ligatures w14:val="none"/>
        </w:rPr>
        <w:t xml:space="preserve"> he argued that the point </w:t>
      </w:r>
      <w:r>
        <w:rPr>
          <w:rFonts w:ascii="Times New Roman" w:eastAsia="Calibri" w:hAnsi="Times New Roman" w:cs="Times New Roman"/>
          <w:kern w:val="0"/>
          <w:lang w:val="en-ZW"/>
          <w14:ligatures w14:val="none"/>
        </w:rPr>
        <w:t>could still</w:t>
      </w:r>
      <w:r w:rsidR="00CB41CF">
        <w:rPr>
          <w:rFonts w:ascii="Times New Roman" w:eastAsia="Calibri" w:hAnsi="Times New Roman" w:cs="Times New Roman"/>
          <w:kern w:val="0"/>
          <w:lang w:val="en-ZW"/>
          <w14:ligatures w14:val="none"/>
        </w:rPr>
        <w:t xml:space="preserve"> be raised at this stage. He argued that the matter in Case No. </w:t>
      </w:r>
      <w:r w:rsidR="00E344C2" w:rsidRPr="00E344C2">
        <w:rPr>
          <w:rFonts w:ascii="Times New Roman" w:eastAsia="Calibri" w:hAnsi="Times New Roman" w:cs="Times New Roman"/>
          <w:kern w:val="0"/>
          <w:lang w:val="en-ZW"/>
          <w14:ligatures w14:val="none"/>
        </w:rPr>
        <w:t>HCH 3707</w:t>
      </w:r>
      <w:r w:rsidR="00CB41CF">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23 </w:t>
      </w:r>
      <w:r>
        <w:rPr>
          <w:rFonts w:ascii="Times New Roman" w:eastAsia="Calibri" w:hAnsi="Times New Roman" w:cs="Times New Roman"/>
          <w:kern w:val="0"/>
          <w:lang w:val="en-ZW"/>
          <w14:ligatures w14:val="none"/>
        </w:rPr>
        <w:t>i</w:t>
      </w:r>
      <w:r w:rsidR="00E344C2" w:rsidRPr="00E344C2">
        <w:rPr>
          <w:rFonts w:ascii="Times New Roman" w:eastAsia="Calibri" w:hAnsi="Times New Roman" w:cs="Times New Roman"/>
          <w:kern w:val="0"/>
          <w:lang w:val="en-ZW"/>
          <w14:ligatures w14:val="none"/>
        </w:rPr>
        <w:t>s between the first to third respondent</w:t>
      </w:r>
      <w:r w:rsidR="00CB41CF">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and the applicant as a </w:t>
      </w:r>
      <w:r w:rsidR="00CB41CF">
        <w:rPr>
          <w:rFonts w:ascii="Times New Roman" w:eastAsia="Calibri" w:hAnsi="Times New Roman" w:cs="Times New Roman"/>
          <w:kern w:val="0"/>
          <w:lang w:val="en-ZW"/>
          <w14:ligatures w14:val="none"/>
        </w:rPr>
        <w:t>respondent</w:t>
      </w:r>
      <w:r w:rsidR="00E344C2" w:rsidRPr="00E344C2">
        <w:rPr>
          <w:rFonts w:ascii="Times New Roman" w:eastAsia="Calibri" w:hAnsi="Times New Roman" w:cs="Times New Roman"/>
          <w:kern w:val="0"/>
          <w:lang w:val="en-ZW"/>
          <w14:ligatures w14:val="none"/>
        </w:rPr>
        <w:t xml:space="preserve"> alone. </w:t>
      </w:r>
      <w:r>
        <w:rPr>
          <w:rFonts w:ascii="Times New Roman" w:eastAsia="Calibri" w:hAnsi="Times New Roman" w:cs="Times New Roman"/>
          <w:kern w:val="0"/>
          <w:lang w:val="en-ZW"/>
          <w14:ligatures w14:val="none"/>
        </w:rPr>
        <w:t>T</w:t>
      </w:r>
      <w:r w:rsidR="00E344C2" w:rsidRPr="00E344C2">
        <w:rPr>
          <w:rFonts w:ascii="Times New Roman" w:eastAsia="Calibri" w:hAnsi="Times New Roman" w:cs="Times New Roman"/>
          <w:kern w:val="0"/>
          <w:lang w:val="en-ZW"/>
          <w14:ligatures w14:val="none"/>
        </w:rPr>
        <w:t>he application is silent on the applicant's son, Prosper Muk</w:t>
      </w:r>
      <w:r w:rsidR="00CB41CF">
        <w:rPr>
          <w:rFonts w:ascii="Times New Roman" w:eastAsia="Calibri" w:hAnsi="Times New Roman" w:cs="Times New Roman"/>
          <w:kern w:val="0"/>
          <w:lang w:val="en-ZW"/>
          <w14:ligatures w14:val="none"/>
        </w:rPr>
        <w:t>orera</w:t>
      </w:r>
      <w:r>
        <w:rPr>
          <w:rFonts w:ascii="Times New Roman" w:eastAsia="Calibri" w:hAnsi="Times New Roman" w:cs="Times New Roman"/>
          <w:kern w:val="0"/>
          <w:lang w:val="en-ZW"/>
          <w14:ligatures w14:val="none"/>
        </w:rPr>
        <w:t>,</w:t>
      </w:r>
      <w:r w:rsidR="00CB41CF">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who happens to be a beneficiary of the trust and a beneficiary of his deceased mother's estate. </w:t>
      </w:r>
      <w:r w:rsidR="00CB41CF">
        <w:rPr>
          <w:rFonts w:ascii="Times New Roman" w:eastAsia="Calibri" w:hAnsi="Times New Roman" w:cs="Times New Roman"/>
          <w:kern w:val="0"/>
          <w:lang w:val="en-ZW"/>
          <w14:ligatures w14:val="none"/>
        </w:rPr>
        <w:t xml:space="preserve">He submitted that the </w:t>
      </w:r>
      <w:r w:rsidR="00E344C2" w:rsidRPr="00E344C2">
        <w:rPr>
          <w:rFonts w:ascii="Times New Roman" w:eastAsia="Calibri" w:hAnsi="Times New Roman" w:cs="Times New Roman"/>
          <w:kern w:val="0"/>
          <w:lang w:val="en-ZW"/>
          <w14:ligatures w14:val="none"/>
        </w:rPr>
        <w:t>minor child's interests have not been represented throughout this matter</w:t>
      </w:r>
      <w:r>
        <w:rPr>
          <w:rFonts w:ascii="Times New Roman" w:eastAsia="Calibri" w:hAnsi="Times New Roman" w:cs="Times New Roman"/>
          <w:kern w:val="0"/>
          <w:lang w:val="en-ZW"/>
          <w14:ligatures w14:val="none"/>
        </w:rPr>
        <w:t>,</w:t>
      </w:r>
      <w:r w:rsidR="00CB41CF">
        <w:rPr>
          <w:rFonts w:ascii="Times New Roman" w:eastAsia="Calibri" w:hAnsi="Times New Roman" w:cs="Times New Roman"/>
          <w:kern w:val="0"/>
          <w:lang w:val="en-ZW"/>
          <w14:ligatures w14:val="none"/>
        </w:rPr>
        <w:t xml:space="preserve"> and </w:t>
      </w:r>
      <w:r w:rsidR="00E344C2" w:rsidRPr="00E344C2">
        <w:rPr>
          <w:rFonts w:ascii="Times New Roman" w:eastAsia="Calibri" w:hAnsi="Times New Roman" w:cs="Times New Roman"/>
          <w:kern w:val="0"/>
          <w:lang w:val="en-ZW"/>
          <w14:ligatures w14:val="none"/>
        </w:rPr>
        <w:lastRenderedPageBreak/>
        <w:t xml:space="preserve">he faces eviction in the same manner </w:t>
      </w:r>
      <w:r>
        <w:rPr>
          <w:rFonts w:ascii="Times New Roman" w:eastAsia="Calibri" w:hAnsi="Times New Roman" w:cs="Times New Roman"/>
          <w:kern w:val="0"/>
          <w:lang w:val="en-ZW"/>
          <w14:ligatures w14:val="none"/>
        </w:rPr>
        <w:t xml:space="preserve">as </w:t>
      </w:r>
      <w:r w:rsidR="00E344C2" w:rsidRPr="00E344C2">
        <w:rPr>
          <w:rFonts w:ascii="Times New Roman" w:eastAsia="Calibri" w:hAnsi="Times New Roman" w:cs="Times New Roman"/>
          <w:kern w:val="0"/>
          <w:lang w:val="en-ZW"/>
          <w14:ligatures w14:val="none"/>
        </w:rPr>
        <w:t>the applicant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if this court does not grant this present application.</w:t>
      </w:r>
      <w:r w:rsidR="00CB41CF">
        <w:rPr>
          <w:rFonts w:ascii="Times New Roman" w:eastAsia="Calibri" w:hAnsi="Times New Roman" w:cs="Times New Roman"/>
          <w:kern w:val="0"/>
          <w:lang w:val="en-ZW"/>
          <w14:ligatures w14:val="none"/>
        </w:rPr>
        <w:t xml:space="preserve"> </w:t>
      </w:r>
    </w:p>
    <w:p w14:paraId="1092F89F" w14:textId="448AF4BF" w:rsidR="00E344C2" w:rsidRPr="00E344C2" w:rsidRDefault="00CB41CF" w:rsidP="00FD18FC">
      <w:pPr>
        <w:spacing w:after="0" w:line="360" w:lineRule="auto"/>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When the court queried whether the said minor owns the </w:t>
      </w:r>
      <w:r w:rsidR="00F176B3">
        <w:rPr>
          <w:rFonts w:ascii="Times New Roman" w:eastAsia="Calibri" w:hAnsi="Times New Roman" w:cs="Times New Roman"/>
          <w:kern w:val="0"/>
          <w:lang w:val="en-ZW"/>
          <w14:ligatures w14:val="none"/>
        </w:rPr>
        <w:t>property</w:t>
      </w:r>
      <w:r>
        <w:rPr>
          <w:rFonts w:ascii="Times New Roman" w:eastAsia="Calibri" w:hAnsi="Times New Roman" w:cs="Times New Roman"/>
          <w:kern w:val="0"/>
          <w:lang w:val="en-ZW"/>
          <w14:ligatures w14:val="none"/>
        </w:rPr>
        <w:t xml:space="preserve"> as stated in the applicant’s papers, counsel admitted that the averments that he is a part-owner of the </w:t>
      </w:r>
      <w:r w:rsidR="00F176B3">
        <w:rPr>
          <w:rFonts w:ascii="Times New Roman" w:eastAsia="Calibri" w:hAnsi="Times New Roman" w:cs="Times New Roman"/>
          <w:kern w:val="0"/>
          <w:lang w:val="en-ZW"/>
          <w14:ligatures w14:val="none"/>
        </w:rPr>
        <w:t>property</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were</w:t>
      </w:r>
      <w:r>
        <w:rPr>
          <w:rFonts w:ascii="Times New Roman" w:eastAsia="Calibri" w:hAnsi="Times New Roman" w:cs="Times New Roman"/>
          <w:kern w:val="0"/>
          <w:lang w:val="en-ZW"/>
          <w14:ligatures w14:val="none"/>
        </w:rPr>
        <w:t xml:space="preserve"> false. </w:t>
      </w:r>
      <w:r w:rsidRPr="00CB41CF">
        <w:rPr>
          <w:rFonts w:ascii="Times New Roman" w:eastAsia="Calibri" w:hAnsi="Times New Roman" w:cs="Times New Roman"/>
          <w:kern w:val="0"/>
          <w:lang w:val="en-ZW"/>
          <w14:ligatures w14:val="none"/>
        </w:rPr>
        <w:t xml:space="preserve">He referred to s 81(2) of the Constitution </w:t>
      </w:r>
      <w:r>
        <w:rPr>
          <w:rFonts w:ascii="Times New Roman" w:eastAsia="Calibri" w:hAnsi="Times New Roman" w:cs="Times New Roman"/>
          <w:kern w:val="0"/>
          <w:lang w:val="en-ZW"/>
          <w14:ligatures w14:val="none"/>
        </w:rPr>
        <w:t xml:space="preserve">and argued that </w:t>
      </w:r>
      <w:r w:rsidRPr="00CB41CF">
        <w:rPr>
          <w:rFonts w:ascii="Times New Roman" w:eastAsia="Calibri" w:hAnsi="Times New Roman" w:cs="Times New Roman"/>
          <w:kern w:val="0"/>
          <w:lang w:val="en-ZW"/>
          <w14:ligatures w14:val="none"/>
        </w:rPr>
        <w:t xml:space="preserve">the </w:t>
      </w:r>
      <w:r>
        <w:rPr>
          <w:rFonts w:ascii="Times New Roman" w:eastAsia="Calibri" w:hAnsi="Times New Roman" w:cs="Times New Roman"/>
          <w:kern w:val="0"/>
          <w:lang w:val="en-ZW"/>
          <w14:ligatures w14:val="none"/>
        </w:rPr>
        <w:t xml:space="preserve">court must consider the </w:t>
      </w:r>
      <w:r w:rsidRPr="00CB41CF">
        <w:rPr>
          <w:rFonts w:ascii="Times New Roman" w:eastAsia="Calibri" w:hAnsi="Times New Roman" w:cs="Times New Roman"/>
          <w:kern w:val="0"/>
          <w:lang w:val="en-ZW"/>
          <w14:ligatures w14:val="none"/>
        </w:rPr>
        <w:t>best interests of the child.</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 xml:space="preserve">Reference was </w:t>
      </w:r>
      <w:r>
        <w:rPr>
          <w:rFonts w:ascii="Times New Roman" w:eastAsia="Calibri" w:hAnsi="Times New Roman" w:cs="Times New Roman"/>
          <w:kern w:val="0"/>
          <w:lang w:val="en-ZW"/>
          <w14:ligatures w14:val="none"/>
        </w:rPr>
        <w:t>also</w:t>
      </w:r>
      <w:r w:rsidR="00F176B3">
        <w:rPr>
          <w:rFonts w:ascii="Times New Roman" w:eastAsia="Calibri" w:hAnsi="Times New Roman" w:cs="Times New Roman"/>
          <w:kern w:val="0"/>
          <w:lang w:val="en-ZW"/>
          <w14:ligatures w14:val="none"/>
        </w:rPr>
        <w:t xml:space="preserve"> made to the South African Constitutional Court of</w:t>
      </w:r>
      <w:r>
        <w:rPr>
          <w:rFonts w:ascii="Times New Roman" w:eastAsia="Calibri" w:hAnsi="Times New Roman" w:cs="Times New Roman"/>
          <w:kern w:val="0"/>
          <w:lang w:val="en-ZW"/>
          <w14:ligatures w14:val="none"/>
        </w:rPr>
        <w:t xml:space="preserve"> </w:t>
      </w:r>
      <w:r w:rsidRPr="00F176B3">
        <w:rPr>
          <w:rFonts w:ascii="Times New Roman" w:eastAsia="Calibri" w:hAnsi="Times New Roman" w:cs="Times New Roman"/>
          <w:i/>
          <w:iCs/>
          <w:kern w:val="0"/>
          <w:lang w:val="en-ZW"/>
          <w14:ligatures w14:val="none"/>
        </w:rPr>
        <w:t>S v M</w:t>
      </w:r>
      <w:r>
        <w:rPr>
          <w:rFonts w:ascii="Times New Roman" w:eastAsia="Calibri" w:hAnsi="Times New Roman" w:cs="Times New Roman"/>
          <w:kern w:val="0"/>
          <w:lang w:val="en-ZW"/>
          <w14:ligatures w14:val="none"/>
        </w:rPr>
        <w:t xml:space="preserve"> 2008 (3) SA 232 (CC) at p 26</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which f</w:t>
      </w:r>
      <w:r>
        <w:rPr>
          <w:rFonts w:ascii="Times New Roman" w:eastAsia="Calibri" w:hAnsi="Times New Roman" w:cs="Times New Roman"/>
          <w:kern w:val="0"/>
          <w:lang w:val="en-ZW"/>
          <w14:ligatures w14:val="none"/>
        </w:rPr>
        <w:t xml:space="preserve">urther </w:t>
      </w:r>
      <w:r w:rsidR="00F176B3">
        <w:rPr>
          <w:rFonts w:ascii="Times New Roman" w:eastAsia="Calibri" w:hAnsi="Times New Roman" w:cs="Times New Roman"/>
          <w:kern w:val="0"/>
          <w:lang w:val="en-ZW"/>
          <w14:ligatures w14:val="none"/>
        </w:rPr>
        <w:t>explained</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 xml:space="preserve">legal provisions on </w:t>
      </w:r>
      <w:r>
        <w:rPr>
          <w:rFonts w:ascii="Times New Roman" w:eastAsia="Calibri" w:hAnsi="Times New Roman" w:cs="Times New Roman"/>
          <w:kern w:val="0"/>
          <w:lang w:val="en-ZW"/>
          <w14:ligatures w14:val="none"/>
        </w:rPr>
        <w:t>the best interests of the child. He also cited rule 61(2) of the High Court Rules, 2021</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to buttress his argument. He argued that the </w:t>
      </w:r>
      <w:r w:rsidR="00E344C2" w:rsidRPr="00E344C2">
        <w:rPr>
          <w:rFonts w:ascii="Times New Roman" w:eastAsia="Calibri" w:hAnsi="Times New Roman" w:cs="Times New Roman"/>
          <w:kern w:val="0"/>
          <w:lang w:val="en-ZW"/>
          <w14:ligatures w14:val="none"/>
        </w:rPr>
        <w:t>matter concerns a minor</w:t>
      </w:r>
      <w:r w:rsidR="00F176B3">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but</w:t>
      </w:r>
      <w:r w:rsidR="00E344C2" w:rsidRPr="00E344C2">
        <w:rPr>
          <w:rFonts w:ascii="Times New Roman" w:eastAsia="Calibri" w:hAnsi="Times New Roman" w:cs="Times New Roman"/>
          <w:kern w:val="0"/>
          <w:lang w:val="en-ZW"/>
          <w14:ligatures w14:val="none"/>
        </w:rPr>
        <w:t xml:space="preserve"> </w:t>
      </w:r>
      <w:r w:rsidR="00F176B3">
        <w:rPr>
          <w:rFonts w:ascii="Times New Roman" w:eastAsia="Calibri" w:hAnsi="Times New Roman" w:cs="Times New Roman"/>
          <w:kern w:val="0"/>
          <w:lang w:val="en-ZW"/>
          <w14:ligatures w14:val="none"/>
        </w:rPr>
        <w:t xml:space="preserve">the </w:t>
      </w:r>
      <w:r w:rsidR="00E344C2" w:rsidRPr="00E344C2">
        <w:rPr>
          <w:rFonts w:ascii="Times New Roman" w:eastAsia="Calibri" w:hAnsi="Times New Roman" w:cs="Times New Roman"/>
          <w:kern w:val="0"/>
          <w:lang w:val="en-ZW"/>
          <w14:ligatures w14:val="none"/>
        </w:rPr>
        <w:t>minor was not cited. The judgment of the court w</w:t>
      </w:r>
      <w:r w:rsidR="00F176B3">
        <w:rPr>
          <w:rFonts w:ascii="Times New Roman" w:eastAsia="Calibri" w:hAnsi="Times New Roman" w:cs="Times New Roman"/>
          <w:kern w:val="0"/>
          <w:lang w:val="en-ZW"/>
          <w14:ligatures w14:val="none"/>
        </w:rPr>
        <w:t>ould</w:t>
      </w:r>
      <w:r w:rsidR="00E344C2" w:rsidRPr="00E344C2">
        <w:rPr>
          <w:rFonts w:ascii="Times New Roman" w:eastAsia="Calibri" w:hAnsi="Times New Roman" w:cs="Times New Roman"/>
          <w:kern w:val="0"/>
          <w:lang w:val="en-ZW"/>
          <w14:ligatures w14:val="none"/>
        </w:rPr>
        <w:t xml:space="preserve"> not only affect the applicant, </w:t>
      </w:r>
      <w:r w:rsidR="00F176B3">
        <w:rPr>
          <w:rFonts w:ascii="Times New Roman" w:eastAsia="Calibri" w:hAnsi="Times New Roman" w:cs="Times New Roman"/>
          <w:kern w:val="0"/>
          <w:lang w:val="en-ZW"/>
          <w14:ligatures w14:val="none"/>
        </w:rPr>
        <w:t xml:space="preserve">but </w:t>
      </w:r>
      <w:r w:rsidR="00E344C2" w:rsidRPr="00E344C2">
        <w:rPr>
          <w:rFonts w:ascii="Times New Roman" w:eastAsia="Calibri" w:hAnsi="Times New Roman" w:cs="Times New Roman"/>
          <w:kern w:val="0"/>
          <w:lang w:val="en-ZW"/>
          <w14:ligatures w14:val="none"/>
        </w:rPr>
        <w:t xml:space="preserve">it </w:t>
      </w:r>
      <w:r w:rsidR="00F176B3">
        <w:rPr>
          <w:rFonts w:ascii="Times New Roman" w:eastAsia="Calibri" w:hAnsi="Times New Roman" w:cs="Times New Roman"/>
          <w:kern w:val="0"/>
          <w:lang w:val="en-ZW"/>
          <w14:ligatures w14:val="none"/>
        </w:rPr>
        <w:t>would</w:t>
      </w:r>
      <w:r w:rsidR="00E344C2" w:rsidRPr="00E344C2">
        <w:rPr>
          <w:rFonts w:ascii="Times New Roman" w:eastAsia="Calibri" w:hAnsi="Times New Roman" w:cs="Times New Roman"/>
          <w:kern w:val="0"/>
          <w:lang w:val="en-ZW"/>
          <w14:ligatures w14:val="none"/>
        </w:rPr>
        <w:t xml:space="preserve"> also affect the minor. </w:t>
      </w:r>
      <w:r>
        <w:rPr>
          <w:rFonts w:ascii="Times New Roman" w:eastAsia="Calibri" w:hAnsi="Times New Roman" w:cs="Times New Roman"/>
          <w:kern w:val="0"/>
          <w:lang w:val="en-ZW"/>
          <w14:ligatures w14:val="none"/>
        </w:rPr>
        <w:t xml:space="preserve">It was further submitted that the minor faces eviction without having been given the chance to be heard. </w:t>
      </w:r>
      <w:r w:rsidR="00F176B3">
        <w:rPr>
          <w:rFonts w:ascii="Times New Roman" w:eastAsia="Calibri" w:hAnsi="Times New Roman" w:cs="Times New Roman"/>
          <w:kern w:val="0"/>
          <w:lang w:val="en-ZW"/>
          <w14:ligatures w14:val="none"/>
        </w:rPr>
        <w:t xml:space="preserve">He maintained that the minor </w:t>
      </w:r>
      <w:r>
        <w:rPr>
          <w:rFonts w:ascii="Times New Roman" w:eastAsia="Calibri" w:hAnsi="Times New Roman" w:cs="Times New Roman"/>
          <w:kern w:val="0"/>
          <w:lang w:val="en-ZW"/>
          <w14:ligatures w14:val="none"/>
        </w:rPr>
        <w:t xml:space="preserve">has an interest in the property. </w:t>
      </w:r>
    </w:p>
    <w:p w14:paraId="5E2E3EC9" w14:textId="259A4178" w:rsidR="00E344C2" w:rsidRPr="00E344C2" w:rsidRDefault="00CB41CF"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Counsel also submitted that the applicant has an improvement lien over the property. His position was that the applicant </w:t>
      </w:r>
      <w:r w:rsidR="00E344C2" w:rsidRPr="00E344C2">
        <w:rPr>
          <w:rFonts w:ascii="Times New Roman" w:eastAsia="Calibri" w:hAnsi="Times New Roman" w:cs="Times New Roman"/>
          <w:kern w:val="0"/>
          <w:lang w:val="en-ZW"/>
          <w14:ligatures w14:val="none"/>
        </w:rPr>
        <w:t xml:space="preserve">directly contributed to the </w:t>
      </w:r>
      <w:r w:rsidR="00F176B3">
        <w:rPr>
          <w:rFonts w:ascii="Times New Roman" w:eastAsia="Calibri" w:hAnsi="Times New Roman" w:cs="Times New Roman"/>
          <w:kern w:val="0"/>
          <w:lang w:val="en-ZW"/>
          <w14:ligatures w14:val="none"/>
        </w:rPr>
        <w:t>modernisation</w:t>
      </w:r>
      <w:r w:rsidR="00E344C2" w:rsidRPr="00E344C2">
        <w:rPr>
          <w:rFonts w:ascii="Times New Roman" w:eastAsia="Calibri" w:hAnsi="Times New Roman" w:cs="Times New Roman"/>
          <w:kern w:val="0"/>
          <w:lang w:val="en-ZW"/>
          <w14:ligatures w14:val="none"/>
        </w:rPr>
        <w:t xml:space="preserve">, beautification, and upgrading of this immovable property from a </w:t>
      </w:r>
      <w:r w:rsidR="00F176B3">
        <w:rPr>
          <w:rFonts w:ascii="Times New Roman" w:eastAsia="Calibri" w:hAnsi="Times New Roman" w:cs="Times New Roman"/>
          <w:kern w:val="0"/>
          <w:lang w:val="en-ZW"/>
          <w14:ligatures w14:val="none"/>
        </w:rPr>
        <w:t>single-storey</w:t>
      </w:r>
      <w:r w:rsidR="00E344C2" w:rsidRPr="00E344C2">
        <w:rPr>
          <w:rFonts w:ascii="Times New Roman" w:eastAsia="Calibri" w:hAnsi="Times New Roman" w:cs="Times New Roman"/>
          <w:kern w:val="0"/>
          <w:lang w:val="en-ZW"/>
          <w14:ligatures w14:val="none"/>
        </w:rPr>
        <w:t xml:space="preserve"> house to a </w:t>
      </w:r>
      <w:r w:rsidR="00F176B3">
        <w:rPr>
          <w:rFonts w:ascii="Times New Roman" w:eastAsia="Calibri" w:hAnsi="Times New Roman" w:cs="Times New Roman"/>
          <w:kern w:val="0"/>
          <w:lang w:val="en-ZW"/>
          <w14:ligatures w14:val="none"/>
        </w:rPr>
        <w:t>double-storey</w:t>
      </w:r>
      <w:r w:rsidR="00E344C2" w:rsidRPr="00E344C2">
        <w:rPr>
          <w:rFonts w:ascii="Times New Roman" w:eastAsia="Calibri" w:hAnsi="Times New Roman" w:cs="Times New Roman"/>
          <w:kern w:val="0"/>
          <w:lang w:val="en-ZW"/>
          <w14:ligatures w14:val="none"/>
        </w:rPr>
        <w:t xml:space="preserve"> house. </w:t>
      </w:r>
      <w:r>
        <w:rPr>
          <w:rFonts w:ascii="Times New Roman" w:eastAsia="Calibri" w:hAnsi="Times New Roman" w:cs="Times New Roman"/>
          <w:kern w:val="0"/>
          <w:lang w:val="en-ZW"/>
          <w14:ligatures w14:val="none"/>
        </w:rPr>
        <w:t xml:space="preserve">The court </w:t>
      </w:r>
      <w:r w:rsidR="00F176B3">
        <w:rPr>
          <w:rFonts w:ascii="Times New Roman" w:eastAsia="Calibri" w:hAnsi="Times New Roman" w:cs="Times New Roman"/>
          <w:kern w:val="0"/>
          <w:lang w:val="en-ZW"/>
          <w14:ligatures w14:val="none"/>
        </w:rPr>
        <w:t>has</w:t>
      </w:r>
      <w:r w:rsidR="00E344C2" w:rsidRPr="00E344C2">
        <w:rPr>
          <w:rFonts w:ascii="Times New Roman" w:eastAsia="Calibri" w:hAnsi="Times New Roman" w:cs="Times New Roman"/>
          <w:kern w:val="0"/>
          <w:lang w:val="en-ZW"/>
          <w14:ligatures w14:val="none"/>
        </w:rPr>
        <w:t xml:space="preserve"> accepted that a lien is an acceptable defen</w:t>
      </w:r>
      <w:r w:rsidR="008F2203">
        <w:rPr>
          <w:rFonts w:ascii="Times New Roman" w:eastAsia="Calibri" w:hAnsi="Times New Roman" w:cs="Times New Roman"/>
          <w:kern w:val="0"/>
          <w:lang w:val="en-ZW"/>
          <w14:ligatures w14:val="none"/>
        </w:rPr>
        <w:t>c</w:t>
      </w:r>
      <w:r w:rsidR="00E344C2" w:rsidRPr="00E344C2">
        <w:rPr>
          <w:rFonts w:ascii="Times New Roman" w:eastAsia="Calibri" w:hAnsi="Times New Roman" w:cs="Times New Roman"/>
          <w:kern w:val="0"/>
          <w:lang w:val="en-ZW"/>
          <w14:ligatures w14:val="none"/>
        </w:rPr>
        <w:t>e to</w:t>
      </w:r>
      <w:r w:rsidR="00F176B3">
        <w:rPr>
          <w:rFonts w:ascii="Times New Roman" w:eastAsia="Calibri" w:hAnsi="Times New Roman" w:cs="Times New Roman"/>
          <w:kern w:val="0"/>
          <w:lang w:val="en-ZW"/>
          <w14:ligatures w14:val="none"/>
        </w:rPr>
        <w:t xml:space="preserve"> a claim for </w:t>
      </w:r>
      <w:r w:rsidR="00E344C2" w:rsidRPr="00E344C2">
        <w:rPr>
          <w:rFonts w:ascii="Times New Roman" w:eastAsia="Calibri" w:hAnsi="Times New Roman" w:cs="Times New Roman"/>
          <w:kern w:val="0"/>
          <w:lang w:val="en-ZW"/>
          <w14:ligatures w14:val="none"/>
        </w:rPr>
        <w:t xml:space="preserve">eviction </w:t>
      </w:r>
      <w:r>
        <w:rPr>
          <w:rFonts w:ascii="Times New Roman" w:eastAsia="Calibri" w:hAnsi="Times New Roman" w:cs="Times New Roman"/>
          <w:kern w:val="0"/>
          <w:lang w:val="en-ZW"/>
          <w14:ligatures w14:val="none"/>
        </w:rPr>
        <w:t xml:space="preserve">or </w:t>
      </w:r>
      <w:r w:rsidR="00E344C2" w:rsidRPr="00E344C2">
        <w:rPr>
          <w:rFonts w:ascii="Times New Roman" w:eastAsia="Calibri" w:hAnsi="Times New Roman" w:cs="Times New Roman"/>
          <w:i/>
          <w:iCs/>
          <w:kern w:val="0"/>
          <w:lang w:val="en-ZW"/>
          <w14:ligatures w14:val="none"/>
        </w:rPr>
        <w:t>rei</w:t>
      </w:r>
      <w:r w:rsidRPr="00F176B3">
        <w:rPr>
          <w:rFonts w:ascii="Times New Roman" w:eastAsia="Calibri" w:hAnsi="Times New Roman" w:cs="Times New Roman"/>
          <w:i/>
          <w:iCs/>
          <w:kern w:val="0"/>
          <w:lang w:val="en-ZW"/>
          <w14:ligatures w14:val="none"/>
        </w:rPr>
        <w:t xml:space="preserve"> </w:t>
      </w:r>
      <w:r w:rsidR="00E344C2" w:rsidRPr="00E344C2">
        <w:rPr>
          <w:rFonts w:ascii="Times New Roman" w:eastAsia="Calibri" w:hAnsi="Times New Roman" w:cs="Times New Roman"/>
          <w:i/>
          <w:iCs/>
          <w:kern w:val="0"/>
          <w:lang w:val="en-ZW"/>
          <w14:ligatures w14:val="none"/>
        </w:rPr>
        <w:t>vindicatio</w:t>
      </w:r>
      <w:r w:rsidR="00E344C2" w:rsidRPr="00E344C2">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See</w:t>
      </w:r>
      <w:r w:rsidR="00E344C2" w:rsidRPr="00E344C2">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i/>
          <w:iCs/>
          <w:kern w:val="0"/>
          <w:lang w:val="en-ZW"/>
          <w14:ligatures w14:val="none"/>
        </w:rPr>
        <w:t xml:space="preserve">City of Masingo v Zimbabwe Urban Council Workers Union </w:t>
      </w:r>
      <w:r w:rsidR="008F2203" w:rsidRPr="00F176B3">
        <w:rPr>
          <w:rFonts w:ascii="Times New Roman" w:eastAsia="Calibri" w:hAnsi="Times New Roman" w:cs="Times New Roman"/>
          <w:i/>
          <w:iCs/>
          <w:kern w:val="0"/>
          <w:lang w:val="en-ZW"/>
          <w14:ligatures w14:val="none"/>
        </w:rPr>
        <w:t xml:space="preserve">&amp; Ors </w:t>
      </w:r>
      <w:r w:rsidR="00E344C2" w:rsidRPr="00E344C2">
        <w:rPr>
          <w:rFonts w:ascii="Times New Roman" w:eastAsia="Calibri" w:hAnsi="Times New Roman" w:cs="Times New Roman"/>
          <w:kern w:val="0"/>
          <w:lang w:val="en-ZW"/>
          <w14:ligatures w14:val="none"/>
        </w:rPr>
        <w:t>HMA 48</w:t>
      </w:r>
      <w:r w:rsidR="008F2203">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17</w:t>
      </w:r>
      <w:r w:rsidR="00F176B3">
        <w:rPr>
          <w:rFonts w:ascii="Times New Roman" w:eastAsia="Calibri" w:hAnsi="Times New Roman" w:cs="Times New Roman"/>
          <w:kern w:val="0"/>
          <w:lang w:val="en-ZW"/>
          <w14:ligatures w14:val="none"/>
        </w:rPr>
        <w:t xml:space="preserve">. </w:t>
      </w:r>
      <w:r w:rsidR="008F2203">
        <w:rPr>
          <w:rFonts w:ascii="Times New Roman" w:eastAsia="Calibri" w:hAnsi="Times New Roman" w:cs="Times New Roman"/>
          <w:kern w:val="0"/>
          <w:lang w:val="en-ZW"/>
          <w14:ligatures w14:val="none"/>
        </w:rPr>
        <w:t xml:space="preserve">He argued that the court cannot assess the evidence the applicant </w:t>
      </w:r>
      <w:r w:rsidR="00F176B3">
        <w:rPr>
          <w:rFonts w:ascii="Times New Roman" w:eastAsia="Calibri" w:hAnsi="Times New Roman" w:cs="Times New Roman"/>
          <w:kern w:val="0"/>
          <w:lang w:val="en-ZW"/>
          <w14:ligatures w14:val="none"/>
        </w:rPr>
        <w:t>gave</w:t>
      </w:r>
      <w:r w:rsidR="008F2203">
        <w:rPr>
          <w:rFonts w:ascii="Times New Roman" w:eastAsia="Calibri" w:hAnsi="Times New Roman" w:cs="Times New Roman"/>
          <w:kern w:val="0"/>
          <w:lang w:val="en-ZW"/>
          <w14:ligatures w14:val="none"/>
        </w:rPr>
        <w:t xml:space="preserve"> at the stage when the default judgment was granted.  While counsel accepted that no documents had been attached to substantiate the claim for improvements</w:t>
      </w:r>
      <w:r w:rsidR="00F176B3">
        <w:rPr>
          <w:rFonts w:ascii="Times New Roman" w:eastAsia="Calibri" w:hAnsi="Times New Roman" w:cs="Times New Roman"/>
          <w:kern w:val="0"/>
          <w:lang w:val="en-ZW"/>
          <w14:ligatures w14:val="none"/>
        </w:rPr>
        <w:t>,</w:t>
      </w:r>
      <w:r w:rsidR="008F2203">
        <w:rPr>
          <w:rFonts w:ascii="Times New Roman" w:eastAsia="Calibri" w:hAnsi="Times New Roman" w:cs="Times New Roman"/>
          <w:kern w:val="0"/>
          <w:lang w:val="en-ZW"/>
          <w14:ligatures w14:val="none"/>
        </w:rPr>
        <w:t xml:space="preserve"> he argued that there could not be a conclusive evaluation of the strength of the evidence given at this stage. See </w:t>
      </w:r>
      <w:r w:rsidR="00E344C2" w:rsidRPr="00E344C2">
        <w:rPr>
          <w:rFonts w:ascii="Times New Roman" w:eastAsia="Calibri" w:hAnsi="Times New Roman" w:cs="Times New Roman"/>
          <w:i/>
          <w:iCs/>
          <w:kern w:val="0"/>
          <w:lang w:val="en-ZW"/>
          <w14:ligatures w14:val="none"/>
        </w:rPr>
        <w:t xml:space="preserve">NMB Bank v Formscarf </w:t>
      </w:r>
      <w:r w:rsidR="008F2203" w:rsidRPr="00F176B3">
        <w:rPr>
          <w:rFonts w:ascii="Times New Roman" w:eastAsia="Calibri" w:hAnsi="Times New Roman" w:cs="Times New Roman"/>
          <w:i/>
          <w:iCs/>
          <w:kern w:val="0"/>
          <w:lang w:val="en-ZW"/>
          <w14:ligatures w14:val="none"/>
        </w:rPr>
        <w:t>(Pvt) Ltd &amp; Ors</w:t>
      </w:r>
      <w:r w:rsidR="008F2203">
        <w:rPr>
          <w:rFonts w:ascii="Times New Roman" w:eastAsia="Calibri" w:hAnsi="Times New Roman" w:cs="Times New Roman"/>
          <w:kern w:val="0"/>
          <w:lang w:val="en-ZW"/>
          <w14:ligatures w14:val="none"/>
        </w:rPr>
        <w:t xml:space="preserve"> SC 31/22. </w:t>
      </w:r>
    </w:p>
    <w:p w14:paraId="1186F81D" w14:textId="6633CE7E" w:rsidR="008F2203" w:rsidRPr="00E344C2" w:rsidRDefault="00F176B3" w:rsidP="00FD18FC">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Mr </w:t>
      </w:r>
      <w:r w:rsidRPr="00F176B3">
        <w:rPr>
          <w:rFonts w:ascii="Times New Roman" w:eastAsia="Calibri" w:hAnsi="Times New Roman" w:cs="Times New Roman"/>
          <w:i/>
          <w:iCs/>
          <w:kern w:val="0"/>
          <w:lang w:val="en-ZW"/>
          <w14:ligatures w14:val="none"/>
        </w:rPr>
        <w:t xml:space="preserve">Nyanoka </w:t>
      </w:r>
      <w:r>
        <w:rPr>
          <w:rFonts w:ascii="Times New Roman" w:eastAsia="Calibri" w:hAnsi="Times New Roman" w:cs="Times New Roman"/>
          <w:kern w:val="0"/>
          <w:lang w:val="en-ZW"/>
          <w14:ligatures w14:val="none"/>
        </w:rPr>
        <w:t>went on to argue</w:t>
      </w:r>
      <w:r w:rsidR="008F2203">
        <w:rPr>
          <w:rFonts w:ascii="Times New Roman" w:eastAsia="Calibri" w:hAnsi="Times New Roman" w:cs="Times New Roman"/>
          <w:kern w:val="0"/>
          <w:lang w:val="en-ZW"/>
          <w14:ligatures w14:val="none"/>
        </w:rPr>
        <w:t xml:space="preserve"> that it was common cause that the applicant would suffer irreparable harm if the stay </w:t>
      </w:r>
      <w:r>
        <w:rPr>
          <w:rFonts w:ascii="Times New Roman" w:eastAsia="Calibri" w:hAnsi="Times New Roman" w:cs="Times New Roman"/>
          <w:kern w:val="0"/>
          <w:lang w:val="en-ZW"/>
          <w14:ligatures w14:val="none"/>
        </w:rPr>
        <w:t>was</w:t>
      </w:r>
      <w:r w:rsidR="008F2203">
        <w:rPr>
          <w:rFonts w:ascii="Times New Roman" w:eastAsia="Calibri" w:hAnsi="Times New Roman" w:cs="Times New Roman"/>
          <w:kern w:val="0"/>
          <w:lang w:val="en-ZW"/>
          <w14:ligatures w14:val="none"/>
        </w:rPr>
        <w:t xml:space="preserve"> not granted. He argued that the applicant has a right to be heard</w:t>
      </w:r>
      <w:r>
        <w:rPr>
          <w:rFonts w:ascii="Times New Roman" w:eastAsia="Calibri" w:hAnsi="Times New Roman" w:cs="Times New Roman"/>
          <w:kern w:val="0"/>
          <w:lang w:val="en-ZW"/>
          <w14:ligatures w14:val="none"/>
        </w:rPr>
        <w:t>,</w:t>
      </w:r>
      <w:r w:rsidR="008F2203">
        <w:rPr>
          <w:rFonts w:ascii="Times New Roman" w:eastAsia="Calibri" w:hAnsi="Times New Roman" w:cs="Times New Roman"/>
          <w:kern w:val="0"/>
          <w:lang w:val="en-ZW"/>
          <w14:ligatures w14:val="none"/>
        </w:rPr>
        <w:t xml:space="preserve"> and if the execution </w:t>
      </w:r>
      <w:r>
        <w:rPr>
          <w:rFonts w:ascii="Times New Roman" w:eastAsia="Calibri" w:hAnsi="Times New Roman" w:cs="Times New Roman"/>
          <w:kern w:val="0"/>
          <w:lang w:val="en-ZW"/>
          <w14:ligatures w14:val="none"/>
        </w:rPr>
        <w:t>was</w:t>
      </w:r>
      <w:r w:rsidR="008F2203">
        <w:rPr>
          <w:rFonts w:ascii="Times New Roman" w:eastAsia="Calibri" w:hAnsi="Times New Roman" w:cs="Times New Roman"/>
          <w:kern w:val="0"/>
          <w:lang w:val="en-ZW"/>
          <w14:ligatures w14:val="none"/>
        </w:rPr>
        <w:t xml:space="preserve"> not stayed</w:t>
      </w:r>
      <w:r>
        <w:rPr>
          <w:rFonts w:ascii="Times New Roman" w:eastAsia="Calibri" w:hAnsi="Times New Roman" w:cs="Times New Roman"/>
          <w:kern w:val="0"/>
          <w:lang w:val="en-ZW"/>
          <w14:ligatures w14:val="none"/>
        </w:rPr>
        <w:t>,</w:t>
      </w:r>
      <w:r w:rsidR="008F2203">
        <w:rPr>
          <w:rFonts w:ascii="Times New Roman" w:eastAsia="Calibri" w:hAnsi="Times New Roman" w:cs="Times New Roman"/>
          <w:kern w:val="0"/>
          <w:lang w:val="en-ZW"/>
          <w14:ligatures w14:val="none"/>
        </w:rPr>
        <w:t xml:space="preserve"> the application for rescission </w:t>
      </w:r>
      <w:r>
        <w:rPr>
          <w:rFonts w:ascii="Times New Roman" w:eastAsia="Calibri" w:hAnsi="Times New Roman" w:cs="Times New Roman"/>
          <w:kern w:val="0"/>
          <w:lang w:val="en-ZW"/>
          <w14:ligatures w14:val="none"/>
        </w:rPr>
        <w:t>would</w:t>
      </w:r>
      <w:r w:rsidR="008F2203">
        <w:rPr>
          <w:rFonts w:ascii="Times New Roman" w:eastAsia="Calibri" w:hAnsi="Times New Roman" w:cs="Times New Roman"/>
          <w:kern w:val="0"/>
          <w:lang w:val="en-ZW"/>
          <w14:ligatures w14:val="none"/>
        </w:rPr>
        <w:t xml:space="preserve"> become moot or </w:t>
      </w:r>
      <w:r w:rsidR="00E344C2" w:rsidRPr="00E344C2">
        <w:rPr>
          <w:rFonts w:ascii="Times New Roman" w:eastAsia="Calibri" w:hAnsi="Times New Roman" w:cs="Times New Roman"/>
          <w:kern w:val="0"/>
          <w:lang w:val="en-ZW"/>
          <w14:ligatures w14:val="none"/>
        </w:rPr>
        <w:t xml:space="preserve">overtaken by events. </w:t>
      </w:r>
      <w:r w:rsidR="008F2203">
        <w:rPr>
          <w:rFonts w:ascii="Times New Roman" w:eastAsia="Calibri" w:hAnsi="Times New Roman" w:cs="Times New Roman"/>
          <w:kern w:val="0"/>
          <w:lang w:val="en-ZW"/>
          <w14:ligatures w14:val="none"/>
        </w:rPr>
        <w:t xml:space="preserve">Additionally, </w:t>
      </w:r>
      <w:r w:rsidR="00E344C2" w:rsidRPr="00E344C2">
        <w:rPr>
          <w:rFonts w:ascii="Times New Roman" w:eastAsia="Calibri" w:hAnsi="Times New Roman" w:cs="Times New Roman"/>
          <w:kern w:val="0"/>
          <w:lang w:val="en-ZW"/>
          <w14:ligatures w14:val="none"/>
        </w:rPr>
        <w:t>the applicant and his minor child</w:t>
      </w:r>
      <w:r>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who has not been given a chance to be heard, even though he is a beneficiary of the third respondent, which is the trust, would </w:t>
      </w:r>
      <w:r>
        <w:rPr>
          <w:rFonts w:ascii="Times New Roman" w:eastAsia="Calibri" w:hAnsi="Times New Roman" w:cs="Times New Roman"/>
          <w:kern w:val="0"/>
          <w:lang w:val="en-ZW"/>
          <w14:ligatures w14:val="none"/>
        </w:rPr>
        <w:t>be</w:t>
      </w:r>
      <w:r w:rsidR="00E344C2" w:rsidRPr="00E344C2">
        <w:rPr>
          <w:rFonts w:ascii="Times New Roman" w:eastAsia="Calibri" w:hAnsi="Times New Roman" w:cs="Times New Roman"/>
          <w:kern w:val="0"/>
          <w:lang w:val="en-ZW"/>
          <w14:ligatures w14:val="none"/>
        </w:rPr>
        <w:t xml:space="preserve"> evicted.</w:t>
      </w:r>
      <w:r w:rsidR="008F2203">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He also submitted that there</w:t>
      </w:r>
      <w:r w:rsidR="008F2203">
        <w:rPr>
          <w:rFonts w:ascii="Times New Roman" w:eastAsia="Calibri" w:hAnsi="Times New Roman" w:cs="Times New Roman"/>
          <w:kern w:val="0"/>
          <w:lang w:val="en-ZW"/>
          <w14:ligatures w14:val="none"/>
        </w:rPr>
        <w:t xml:space="preserve"> is </w:t>
      </w:r>
      <w:r w:rsidR="00E344C2" w:rsidRPr="00E344C2">
        <w:rPr>
          <w:rFonts w:ascii="Times New Roman" w:eastAsia="Calibri" w:hAnsi="Times New Roman" w:cs="Times New Roman"/>
          <w:kern w:val="0"/>
          <w:lang w:val="en-ZW"/>
          <w14:ligatures w14:val="none"/>
        </w:rPr>
        <w:t xml:space="preserve">an impending eviction from a property which </w:t>
      </w:r>
      <w:r w:rsidR="00E344C2" w:rsidRPr="00E344C2">
        <w:rPr>
          <w:rFonts w:ascii="Times New Roman" w:eastAsia="Calibri" w:hAnsi="Times New Roman" w:cs="Times New Roman"/>
          <w:kern w:val="0"/>
          <w:lang w:val="en-ZW"/>
          <w14:ligatures w14:val="none"/>
        </w:rPr>
        <w:lastRenderedPageBreak/>
        <w:t>the applicant has called home since 2006</w:t>
      </w:r>
      <w:r>
        <w:rPr>
          <w:rFonts w:ascii="Times New Roman" w:eastAsia="Calibri" w:hAnsi="Times New Roman" w:cs="Times New Roman"/>
          <w:kern w:val="0"/>
          <w:lang w:val="en-ZW"/>
          <w14:ligatures w14:val="none"/>
        </w:rPr>
        <w:t xml:space="preserve"> a</w:t>
      </w:r>
      <w:r w:rsidR="008F2203">
        <w:rPr>
          <w:rFonts w:ascii="Times New Roman" w:eastAsia="Calibri" w:hAnsi="Times New Roman" w:cs="Times New Roman"/>
          <w:kern w:val="0"/>
          <w:lang w:val="en-ZW"/>
          <w14:ligatures w14:val="none"/>
        </w:rPr>
        <w:t xml:space="preserve">nd which has been the minor’s home since birth. On the balance of convenience, he argued </w:t>
      </w:r>
      <w:r>
        <w:rPr>
          <w:rFonts w:ascii="Times New Roman" w:eastAsia="Calibri" w:hAnsi="Times New Roman" w:cs="Times New Roman"/>
          <w:kern w:val="0"/>
          <w:lang w:val="en-ZW"/>
          <w14:ligatures w14:val="none"/>
        </w:rPr>
        <w:t xml:space="preserve">that </w:t>
      </w:r>
      <w:r w:rsidR="008F2203">
        <w:rPr>
          <w:rFonts w:ascii="Times New Roman" w:eastAsia="Calibri" w:hAnsi="Times New Roman" w:cs="Times New Roman"/>
          <w:kern w:val="0"/>
          <w:lang w:val="en-ZW"/>
          <w14:ligatures w14:val="none"/>
        </w:rPr>
        <w:t>it would favour the granting of the application.</w:t>
      </w:r>
    </w:p>
    <w:p w14:paraId="4B9BAF24" w14:textId="77777777" w:rsidR="008F2203" w:rsidRPr="00FD18FC" w:rsidRDefault="008F2203" w:rsidP="001B4583">
      <w:pPr>
        <w:spacing w:after="120" w:line="360" w:lineRule="auto"/>
        <w:jc w:val="both"/>
        <w:rPr>
          <w:rFonts w:ascii="Times New Roman" w:eastAsia="Calibri" w:hAnsi="Times New Roman" w:cs="Times New Roman"/>
          <w:b/>
          <w:bCs/>
          <w:kern w:val="0"/>
          <w:u w:val="single"/>
          <w:lang w:val="en-ZW"/>
          <w14:ligatures w14:val="none"/>
        </w:rPr>
      </w:pPr>
      <w:r w:rsidRPr="00FD18FC">
        <w:rPr>
          <w:rFonts w:ascii="Times New Roman" w:eastAsia="Calibri" w:hAnsi="Times New Roman" w:cs="Times New Roman"/>
          <w:b/>
          <w:bCs/>
          <w:kern w:val="0"/>
          <w:u w:val="single"/>
          <w:lang w:val="en-ZW"/>
          <w14:ligatures w14:val="none"/>
        </w:rPr>
        <w:t>SUBMISSIONS FOR THE FIRST TO THIRD RESPONDENTS</w:t>
      </w:r>
    </w:p>
    <w:p w14:paraId="7F948F8A" w14:textId="77777777" w:rsidR="009E46B4" w:rsidRDefault="008F2203"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Mr </w:t>
      </w:r>
      <w:r w:rsidR="00E344C2" w:rsidRPr="00E344C2">
        <w:rPr>
          <w:rFonts w:ascii="Times New Roman" w:eastAsia="Calibri" w:hAnsi="Times New Roman" w:cs="Times New Roman"/>
          <w:i/>
          <w:iCs/>
          <w:kern w:val="0"/>
          <w:lang w:val="en-ZW"/>
          <w14:ligatures w14:val="none"/>
        </w:rPr>
        <w:t>Maromo</w:t>
      </w:r>
      <w:r>
        <w:rPr>
          <w:rFonts w:ascii="Times New Roman" w:eastAsia="Calibri" w:hAnsi="Times New Roman" w:cs="Times New Roman"/>
          <w:kern w:val="0"/>
          <w:lang w:val="en-ZW"/>
          <w14:ligatures w14:val="none"/>
        </w:rPr>
        <w:t xml:space="preserve"> submitted that during the </w:t>
      </w:r>
      <w:r w:rsidR="009E46B4">
        <w:rPr>
          <w:rFonts w:ascii="Times New Roman" w:eastAsia="Calibri" w:hAnsi="Times New Roman" w:cs="Times New Roman"/>
          <w:kern w:val="0"/>
          <w:lang w:val="en-ZW"/>
          <w14:ligatures w14:val="none"/>
        </w:rPr>
        <w:t xml:space="preserve">court’s </w:t>
      </w:r>
      <w:r>
        <w:rPr>
          <w:rFonts w:ascii="Times New Roman" w:eastAsia="Calibri" w:hAnsi="Times New Roman" w:cs="Times New Roman"/>
          <w:kern w:val="0"/>
          <w:lang w:val="en-ZW"/>
          <w14:ligatures w14:val="none"/>
        </w:rPr>
        <w:t xml:space="preserve">exchanges with counsel for the applicant in respect </w:t>
      </w:r>
      <w:r w:rsidR="009E46B4">
        <w:rPr>
          <w:rFonts w:ascii="Times New Roman" w:eastAsia="Calibri" w:hAnsi="Times New Roman" w:cs="Times New Roman"/>
          <w:kern w:val="0"/>
          <w:lang w:val="en-ZW"/>
          <w14:ligatures w14:val="none"/>
        </w:rPr>
        <w:t xml:space="preserve">of </w:t>
      </w:r>
      <w:r>
        <w:rPr>
          <w:rFonts w:ascii="Times New Roman" w:eastAsia="Calibri" w:hAnsi="Times New Roman" w:cs="Times New Roman"/>
          <w:kern w:val="0"/>
          <w:lang w:val="en-ZW"/>
          <w14:ligatures w14:val="none"/>
        </w:rPr>
        <w:t>the contents of para(s)</w:t>
      </w:r>
      <w:r w:rsidR="00E344C2" w:rsidRPr="00E344C2">
        <w:rPr>
          <w:rFonts w:ascii="Times New Roman" w:eastAsia="Calibri" w:hAnsi="Times New Roman" w:cs="Times New Roman"/>
          <w:kern w:val="0"/>
          <w:lang w:val="en-ZW"/>
          <w14:ligatures w14:val="none"/>
        </w:rPr>
        <w:t xml:space="preserve"> 14 and 15 of the founding </w:t>
      </w:r>
      <w:r w:rsidR="009E46B4">
        <w:rPr>
          <w:rFonts w:ascii="Times New Roman" w:eastAsia="Calibri" w:hAnsi="Times New Roman" w:cs="Times New Roman"/>
          <w:kern w:val="0"/>
          <w:lang w:val="en-ZW"/>
          <w14:ligatures w14:val="none"/>
        </w:rPr>
        <w:t>affidavit</w:t>
      </w:r>
      <w:r>
        <w:rPr>
          <w:rFonts w:ascii="Times New Roman" w:eastAsia="Calibri" w:hAnsi="Times New Roman" w:cs="Times New Roman"/>
          <w:kern w:val="0"/>
          <w:lang w:val="en-ZW"/>
          <w14:ligatures w14:val="none"/>
        </w:rPr>
        <w:t xml:space="preserve">, counsel made a concession </w:t>
      </w:r>
      <w:r w:rsidR="00E344C2" w:rsidRPr="00E344C2">
        <w:rPr>
          <w:rFonts w:ascii="Times New Roman" w:eastAsia="Calibri" w:hAnsi="Times New Roman" w:cs="Times New Roman"/>
          <w:kern w:val="0"/>
          <w:lang w:val="en-ZW"/>
          <w14:ligatures w14:val="none"/>
        </w:rPr>
        <w:t>that the con</w:t>
      </w:r>
      <w:r>
        <w:rPr>
          <w:rFonts w:ascii="Times New Roman" w:eastAsia="Calibri" w:hAnsi="Times New Roman" w:cs="Times New Roman"/>
          <w:kern w:val="0"/>
          <w:lang w:val="en-ZW"/>
          <w14:ligatures w14:val="none"/>
        </w:rPr>
        <w:t xml:space="preserve">tents </w:t>
      </w:r>
      <w:r w:rsidR="00E344C2" w:rsidRPr="00E344C2">
        <w:rPr>
          <w:rFonts w:ascii="Times New Roman" w:eastAsia="Calibri" w:hAnsi="Times New Roman" w:cs="Times New Roman"/>
          <w:kern w:val="0"/>
          <w:lang w:val="en-ZW"/>
          <w14:ligatures w14:val="none"/>
        </w:rPr>
        <w:t xml:space="preserve">of those paragraphs do not constitute the truth. In other words, </w:t>
      </w:r>
      <w:r>
        <w:rPr>
          <w:rFonts w:ascii="Times New Roman" w:eastAsia="Calibri" w:hAnsi="Times New Roman" w:cs="Times New Roman"/>
          <w:kern w:val="0"/>
          <w:lang w:val="en-ZW"/>
          <w14:ligatures w14:val="none"/>
        </w:rPr>
        <w:t xml:space="preserve">he </w:t>
      </w:r>
      <w:r w:rsidR="00E344C2" w:rsidRPr="00E344C2">
        <w:rPr>
          <w:rFonts w:ascii="Times New Roman" w:eastAsia="Calibri" w:hAnsi="Times New Roman" w:cs="Times New Roman"/>
          <w:kern w:val="0"/>
          <w:lang w:val="en-ZW"/>
          <w14:ligatures w14:val="none"/>
        </w:rPr>
        <w:t>accept</w:t>
      </w:r>
      <w:r>
        <w:rPr>
          <w:rFonts w:ascii="Times New Roman" w:eastAsia="Calibri" w:hAnsi="Times New Roman" w:cs="Times New Roman"/>
          <w:kern w:val="0"/>
          <w:lang w:val="en-ZW"/>
          <w14:ligatures w14:val="none"/>
        </w:rPr>
        <w:t>ed</w:t>
      </w:r>
      <w:r w:rsidR="00E344C2" w:rsidRPr="00E344C2">
        <w:rPr>
          <w:rFonts w:ascii="Times New Roman" w:eastAsia="Calibri" w:hAnsi="Times New Roman" w:cs="Times New Roman"/>
          <w:kern w:val="0"/>
          <w:lang w:val="en-ZW"/>
          <w14:ligatures w14:val="none"/>
        </w:rPr>
        <w:t xml:space="preserve"> that this </w:t>
      </w:r>
      <w:r w:rsidR="009E46B4">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an application which </w:t>
      </w:r>
      <w:r w:rsidR="009E46B4">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founded on positive lies and an attempt to deceive the </w:t>
      </w:r>
      <w:r>
        <w:rPr>
          <w:rFonts w:ascii="Times New Roman" w:eastAsia="Calibri" w:hAnsi="Times New Roman" w:cs="Times New Roman"/>
          <w:kern w:val="0"/>
          <w:lang w:val="en-ZW"/>
          <w14:ligatures w14:val="none"/>
        </w:rPr>
        <w:t>court</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He argued that this </w:t>
      </w:r>
      <w:r w:rsidR="00E344C2" w:rsidRPr="00E344C2">
        <w:rPr>
          <w:rFonts w:ascii="Times New Roman" w:eastAsia="Calibri" w:hAnsi="Times New Roman" w:cs="Times New Roman"/>
          <w:kern w:val="0"/>
          <w:lang w:val="en-ZW"/>
          <w14:ligatures w14:val="none"/>
        </w:rPr>
        <w:t>has consequences</w:t>
      </w:r>
      <w:r>
        <w:rPr>
          <w:rFonts w:ascii="Times New Roman" w:eastAsia="Calibri" w:hAnsi="Times New Roman" w:cs="Times New Roman"/>
          <w:kern w:val="0"/>
          <w:lang w:val="en-ZW"/>
          <w14:ligatures w14:val="none"/>
        </w:rPr>
        <w:t>. The</w:t>
      </w:r>
      <w:r w:rsidR="00E344C2" w:rsidRPr="00E344C2">
        <w:rPr>
          <w:rFonts w:ascii="Times New Roman" w:eastAsia="Calibri" w:hAnsi="Times New Roman" w:cs="Times New Roman"/>
          <w:kern w:val="0"/>
          <w:lang w:val="en-ZW"/>
          <w14:ligatures w14:val="none"/>
        </w:rPr>
        <w:t xml:space="preserve"> consequence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that the application should be dismissed based on that </w:t>
      </w:r>
      <w:r w:rsidR="009E46B4">
        <w:rPr>
          <w:rFonts w:ascii="Times New Roman" w:eastAsia="Calibri" w:hAnsi="Times New Roman" w:cs="Times New Roman"/>
          <w:kern w:val="0"/>
          <w:lang w:val="en-ZW"/>
          <w14:ligatures w14:val="none"/>
        </w:rPr>
        <w:t xml:space="preserve">fact </w:t>
      </w:r>
      <w:r w:rsidR="00E344C2" w:rsidRPr="00E344C2">
        <w:rPr>
          <w:rFonts w:ascii="Times New Roman" w:eastAsia="Calibri" w:hAnsi="Times New Roman" w:cs="Times New Roman"/>
          <w:kern w:val="0"/>
          <w:lang w:val="en-ZW"/>
          <w14:ligatures w14:val="none"/>
        </w:rPr>
        <w:t>alone</w:t>
      </w:r>
      <w:r>
        <w:rPr>
          <w:rFonts w:ascii="Times New Roman" w:eastAsia="Calibri" w:hAnsi="Times New Roman" w:cs="Times New Roman"/>
          <w:kern w:val="0"/>
          <w:lang w:val="en-ZW"/>
          <w14:ligatures w14:val="none"/>
        </w:rPr>
        <w:t xml:space="preserve">. </w:t>
      </w:r>
      <w:r w:rsidR="009E46B4">
        <w:rPr>
          <w:rFonts w:ascii="Times New Roman" w:eastAsia="Calibri" w:hAnsi="Times New Roman" w:cs="Times New Roman"/>
          <w:kern w:val="0"/>
          <w:lang w:val="en-ZW"/>
          <w14:ligatures w14:val="none"/>
        </w:rPr>
        <w:t>Counsel</w:t>
      </w:r>
      <w:r>
        <w:rPr>
          <w:rFonts w:ascii="Times New Roman" w:eastAsia="Calibri" w:hAnsi="Times New Roman" w:cs="Times New Roman"/>
          <w:kern w:val="0"/>
          <w:lang w:val="en-ZW"/>
          <w14:ligatures w14:val="none"/>
        </w:rPr>
        <w:t xml:space="preserve"> submitted </w:t>
      </w:r>
      <w:r w:rsidR="009E46B4">
        <w:rPr>
          <w:rFonts w:ascii="Times New Roman" w:eastAsia="Calibri" w:hAnsi="Times New Roman" w:cs="Times New Roman"/>
          <w:kern w:val="0"/>
          <w:lang w:val="en-ZW"/>
          <w14:ligatures w14:val="none"/>
        </w:rPr>
        <w:t>that</w:t>
      </w:r>
      <w:r>
        <w:rPr>
          <w:rFonts w:ascii="Times New Roman" w:eastAsia="Calibri" w:hAnsi="Times New Roman" w:cs="Times New Roman"/>
          <w:kern w:val="0"/>
          <w:lang w:val="en-ZW"/>
          <w14:ligatures w14:val="none"/>
        </w:rPr>
        <w:t xml:space="preserve"> this </w:t>
      </w:r>
      <w:r w:rsidR="00E344C2" w:rsidRPr="00E344C2">
        <w:rPr>
          <w:rFonts w:ascii="Times New Roman" w:eastAsia="Calibri" w:hAnsi="Times New Roman" w:cs="Times New Roman"/>
          <w:kern w:val="0"/>
          <w:lang w:val="en-ZW"/>
          <w14:ligatures w14:val="none"/>
        </w:rPr>
        <w:t xml:space="preserve">is the principle </w:t>
      </w:r>
      <w:r>
        <w:rPr>
          <w:rFonts w:ascii="Times New Roman" w:eastAsia="Calibri" w:hAnsi="Times New Roman" w:cs="Times New Roman"/>
          <w:kern w:val="0"/>
          <w:lang w:val="en-ZW"/>
          <w14:ligatures w14:val="none"/>
        </w:rPr>
        <w:t>set out i</w:t>
      </w:r>
      <w:r w:rsidR="00E344C2" w:rsidRPr="00E344C2">
        <w:rPr>
          <w:rFonts w:ascii="Times New Roman" w:eastAsia="Calibri" w:hAnsi="Times New Roman" w:cs="Times New Roman"/>
          <w:kern w:val="0"/>
          <w:lang w:val="en-ZW"/>
          <w14:ligatures w14:val="none"/>
        </w:rPr>
        <w:t xml:space="preserve">n </w:t>
      </w:r>
      <w:r w:rsidRPr="009E46B4">
        <w:rPr>
          <w:rFonts w:ascii="Times New Roman" w:eastAsia="Calibri" w:hAnsi="Times New Roman" w:cs="Times New Roman"/>
          <w:i/>
          <w:iCs/>
          <w:kern w:val="0"/>
          <w:lang w:val="en-ZW"/>
          <w14:ligatures w14:val="none"/>
        </w:rPr>
        <w:t xml:space="preserve">Matsika &amp; Anor </w:t>
      </w:r>
      <w:r w:rsidRPr="00FD18FC">
        <w:rPr>
          <w:rFonts w:ascii="Times New Roman" w:eastAsia="Calibri" w:hAnsi="Times New Roman" w:cs="Times New Roman"/>
          <w:kern w:val="0"/>
          <w:lang w:val="en-ZW"/>
          <w14:ligatures w14:val="none"/>
        </w:rPr>
        <w:t xml:space="preserve">v </w:t>
      </w:r>
      <w:r w:rsidRPr="009E46B4">
        <w:rPr>
          <w:rFonts w:ascii="Times New Roman" w:eastAsia="Calibri" w:hAnsi="Times New Roman" w:cs="Times New Roman"/>
          <w:i/>
          <w:iCs/>
          <w:kern w:val="0"/>
          <w:lang w:val="en-ZW"/>
          <w14:ligatures w14:val="none"/>
        </w:rPr>
        <w:t>Chingwena &amp; Ors</w:t>
      </w:r>
      <w:r>
        <w:rPr>
          <w:rFonts w:ascii="Times New Roman" w:eastAsia="Calibri" w:hAnsi="Times New Roman" w:cs="Times New Roman"/>
          <w:kern w:val="0"/>
          <w:lang w:val="en-ZW"/>
          <w14:ligatures w14:val="none"/>
        </w:rPr>
        <w:t xml:space="preserve"> SC 144/21. </w:t>
      </w:r>
      <w:r w:rsidR="00E344C2" w:rsidRPr="00E344C2">
        <w:rPr>
          <w:rFonts w:ascii="Times New Roman" w:eastAsia="Calibri" w:hAnsi="Times New Roman" w:cs="Times New Roman"/>
          <w:kern w:val="0"/>
          <w:lang w:val="en-ZW"/>
          <w14:ligatures w14:val="none"/>
        </w:rPr>
        <w:t>The court in that matter f</w:t>
      </w:r>
      <w:r>
        <w:rPr>
          <w:rFonts w:ascii="Times New Roman" w:eastAsia="Calibri" w:hAnsi="Times New Roman" w:cs="Times New Roman"/>
          <w:kern w:val="0"/>
          <w:lang w:val="en-ZW"/>
          <w14:ligatures w14:val="none"/>
        </w:rPr>
        <w:t>ound</w:t>
      </w:r>
      <w:r w:rsidR="00E344C2" w:rsidRPr="00E344C2">
        <w:rPr>
          <w:rFonts w:ascii="Times New Roman" w:eastAsia="Calibri" w:hAnsi="Times New Roman" w:cs="Times New Roman"/>
          <w:kern w:val="0"/>
          <w:lang w:val="en-ZW"/>
          <w14:ligatures w14:val="none"/>
        </w:rPr>
        <w:t xml:space="preserve"> that once it</w:t>
      </w:r>
      <w:r>
        <w:rPr>
          <w:rFonts w:ascii="Times New Roman" w:eastAsia="Calibri" w:hAnsi="Times New Roman" w:cs="Times New Roman"/>
          <w:kern w:val="0"/>
          <w:lang w:val="en-ZW"/>
          <w14:ligatures w14:val="none"/>
        </w:rPr>
        <w:t xml:space="preserve"> is</w:t>
      </w:r>
      <w:r w:rsidR="00E344C2" w:rsidRPr="00E344C2">
        <w:rPr>
          <w:rFonts w:ascii="Times New Roman" w:eastAsia="Calibri" w:hAnsi="Times New Roman" w:cs="Times New Roman"/>
          <w:kern w:val="0"/>
          <w:lang w:val="en-ZW"/>
          <w14:ligatures w14:val="none"/>
        </w:rPr>
        <w:t xml:space="preserve"> proven that the application is founded on positive li</w:t>
      </w:r>
      <w:r>
        <w:rPr>
          <w:rFonts w:ascii="Times New Roman" w:eastAsia="Calibri" w:hAnsi="Times New Roman" w:cs="Times New Roman"/>
          <w:kern w:val="0"/>
          <w:lang w:val="en-ZW"/>
          <w14:ligatures w14:val="none"/>
        </w:rPr>
        <w:t>es</w:t>
      </w:r>
      <w:r w:rsidR="00E344C2" w:rsidRPr="00E344C2">
        <w:rPr>
          <w:rFonts w:ascii="Times New Roman" w:eastAsia="Calibri" w:hAnsi="Times New Roman" w:cs="Times New Roman"/>
          <w:kern w:val="0"/>
          <w:lang w:val="en-ZW"/>
          <w14:ligatures w14:val="none"/>
        </w:rPr>
        <w:t xml:space="preserve"> in </w:t>
      </w:r>
      <w:r>
        <w:rPr>
          <w:rFonts w:ascii="Times New Roman" w:eastAsia="Calibri" w:hAnsi="Times New Roman" w:cs="Times New Roman"/>
          <w:kern w:val="0"/>
          <w:lang w:val="en-ZW"/>
          <w14:ligatures w14:val="none"/>
        </w:rPr>
        <w:t xml:space="preserve">an </w:t>
      </w:r>
      <w:r w:rsidR="00E344C2" w:rsidRPr="00E344C2">
        <w:rPr>
          <w:rFonts w:ascii="Times New Roman" w:eastAsia="Calibri" w:hAnsi="Times New Roman" w:cs="Times New Roman"/>
          <w:kern w:val="0"/>
          <w:lang w:val="en-ZW"/>
          <w14:ligatures w14:val="none"/>
        </w:rPr>
        <w:t>attempt to deceive the court,</w:t>
      </w:r>
      <w:r>
        <w:rPr>
          <w:rFonts w:ascii="Times New Roman" w:eastAsia="Calibri" w:hAnsi="Times New Roman" w:cs="Times New Roman"/>
          <w:kern w:val="0"/>
          <w:lang w:val="en-ZW"/>
          <w14:ligatures w14:val="none"/>
        </w:rPr>
        <w:t xml:space="preserve"> t</w:t>
      </w:r>
      <w:r w:rsidR="00E344C2" w:rsidRPr="00E344C2">
        <w:rPr>
          <w:rFonts w:ascii="Times New Roman" w:eastAsia="Calibri" w:hAnsi="Times New Roman" w:cs="Times New Roman"/>
          <w:kern w:val="0"/>
          <w:lang w:val="en-ZW"/>
          <w14:ligatures w14:val="none"/>
        </w:rPr>
        <w:t>hen this should really be the end of the matter</w:t>
      </w:r>
      <w:r w:rsidR="009E46B4">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as that litigant would have proven to be </w:t>
      </w:r>
      <w:r w:rsidR="009E46B4">
        <w:rPr>
          <w:rFonts w:ascii="Times New Roman" w:eastAsia="Calibri" w:hAnsi="Times New Roman" w:cs="Times New Roman"/>
          <w:kern w:val="0"/>
          <w:lang w:val="en-ZW"/>
          <w14:ligatures w14:val="none"/>
        </w:rPr>
        <w:t>unworthy and dishonest</w:t>
      </w:r>
      <w:r w:rsidR="00E344C2" w:rsidRPr="00E344C2">
        <w:rPr>
          <w:rFonts w:ascii="Times New Roman" w:eastAsia="Calibri" w:hAnsi="Times New Roman" w:cs="Times New Roman"/>
          <w:kern w:val="0"/>
          <w:lang w:val="en-ZW"/>
          <w14:ligatures w14:val="none"/>
        </w:rPr>
        <w:t>.</w:t>
      </w:r>
      <w:r w:rsidR="00934748">
        <w:rPr>
          <w:rFonts w:ascii="Times New Roman" w:eastAsia="Calibri" w:hAnsi="Times New Roman" w:cs="Times New Roman"/>
          <w:kern w:val="0"/>
          <w:lang w:val="en-ZW"/>
          <w14:ligatures w14:val="none"/>
        </w:rPr>
        <w:t xml:space="preserve"> </w:t>
      </w:r>
    </w:p>
    <w:p w14:paraId="19172ACC" w14:textId="7D04F3BC" w:rsidR="00934748" w:rsidRDefault="009E46B4"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Counsel argued that o</w:t>
      </w:r>
      <w:r w:rsidR="00E344C2" w:rsidRPr="00E344C2">
        <w:rPr>
          <w:rFonts w:ascii="Times New Roman" w:eastAsia="Calibri" w:hAnsi="Times New Roman" w:cs="Times New Roman"/>
          <w:kern w:val="0"/>
          <w:lang w:val="en-ZW"/>
          <w14:ligatures w14:val="none"/>
        </w:rPr>
        <w:t>nce an applicant advances an explanation to the court and that explanation is a false explanation, the matter must</w:t>
      </w:r>
      <w:r w:rsidR="00934748">
        <w:rPr>
          <w:rFonts w:ascii="Times New Roman" w:eastAsia="Calibri" w:hAnsi="Times New Roman" w:cs="Times New Roman"/>
          <w:kern w:val="0"/>
          <w:lang w:val="en-ZW"/>
          <w14:ligatures w14:val="none"/>
        </w:rPr>
        <w:t xml:space="preserve"> come to</w:t>
      </w:r>
      <w:r w:rsidR="00E344C2" w:rsidRPr="00E344C2">
        <w:rPr>
          <w:rFonts w:ascii="Times New Roman" w:eastAsia="Calibri" w:hAnsi="Times New Roman" w:cs="Times New Roman"/>
          <w:kern w:val="0"/>
          <w:lang w:val="en-ZW"/>
          <w14:ligatures w14:val="none"/>
        </w:rPr>
        <w:t xml:space="preserve"> an end because the applicant would have, by that conduct alone, non-suited </w:t>
      </w:r>
      <w:r w:rsidR="00934748">
        <w:rPr>
          <w:rFonts w:ascii="Times New Roman" w:eastAsia="Calibri" w:hAnsi="Times New Roman" w:cs="Times New Roman"/>
          <w:kern w:val="0"/>
          <w:lang w:val="en-ZW"/>
          <w14:ligatures w14:val="none"/>
        </w:rPr>
        <w:t>himself</w:t>
      </w:r>
      <w:r w:rsidR="00E344C2" w:rsidRPr="00E344C2">
        <w:rPr>
          <w:rFonts w:ascii="Times New Roman" w:eastAsia="Calibri" w:hAnsi="Times New Roman" w:cs="Times New Roman"/>
          <w:kern w:val="0"/>
          <w:lang w:val="en-ZW"/>
          <w14:ligatures w14:val="none"/>
        </w:rPr>
        <w:t xml:space="preserve">. </w:t>
      </w:r>
      <w:r w:rsidR="00934748">
        <w:rPr>
          <w:rFonts w:ascii="Times New Roman" w:eastAsia="Calibri" w:hAnsi="Times New Roman" w:cs="Times New Roman"/>
          <w:kern w:val="0"/>
          <w:lang w:val="en-ZW"/>
          <w14:ligatures w14:val="none"/>
        </w:rPr>
        <w:t>He argued that this was</w:t>
      </w:r>
      <w:r w:rsidR="00E344C2" w:rsidRPr="00E344C2">
        <w:rPr>
          <w:rFonts w:ascii="Times New Roman" w:eastAsia="Calibri" w:hAnsi="Times New Roman" w:cs="Times New Roman"/>
          <w:kern w:val="0"/>
          <w:lang w:val="en-ZW"/>
          <w14:ligatures w14:val="none"/>
        </w:rPr>
        <w:t xml:space="preserve"> critical for two reasons</w:t>
      </w:r>
      <w:r w:rsidR="00934748">
        <w:rPr>
          <w:rFonts w:ascii="Times New Roman" w:eastAsia="Calibri" w:hAnsi="Times New Roman" w:cs="Times New Roman"/>
          <w:kern w:val="0"/>
          <w:lang w:val="en-ZW"/>
          <w14:ligatures w14:val="none"/>
        </w:rPr>
        <w:t xml:space="preserve">, the </w:t>
      </w:r>
      <w:r w:rsidR="00E344C2" w:rsidRPr="00E344C2">
        <w:rPr>
          <w:rFonts w:ascii="Times New Roman" w:eastAsia="Calibri" w:hAnsi="Times New Roman" w:cs="Times New Roman"/>
          <w:kern w:val="0"/>
          <w:lang w:val="en-ZW"/>
          <w14:ligatures w14:val="none"/>
        </w:rPr>
        <w:t xml:space="preserve">first </w:t>
      </w:r>
      <w:r w:rsidR="00934748">
        <w:rPr>
          <w:rFonts w:ascii="Times New Roman" w:eastAsia="Calibri" w:hAnsi="Times New Roman" w:cs="Times New Roman"/>
          <w:kern w:val="0"/>
          <w:lang w:val="en-ZW"/>
          <w14:ligatures w14:val="none"/>
        </w:rPr>
        <w:t>being</w:t>
      </w:r>
      <w:r w:rsidR="00E344C2" w:rsidRPr="00E344C2">
        <w:rPr>
          <w:rFonts w:ascii="Times New Roman" w:eastAsia="Calibri" w:hAnsi="Times New Roman" w:cs="Times New Roman"/>
          <w:kern w:val="0"/>
          <w:lang w:val="en-ZW"/>
          <w14:ligatures w14:val="none"/>
        </w:rPr>
        <w:t xml:space="preserve"> that it demonstrate</w:t>
      </w:r>
      <w:r w:rsidR="00934748">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that the applicant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h</w:t>
      </w:r>
      <w:r w:rsidR="00934748">
        <w:rPr>
          <w:rFonts w:ascii="Times New Roman" w:eastAsia="Calibri" w:hAnsi="Times New Roman" w:cs="Times New Roman"/>
          <w:kern w:val="0"/>
          <w:lang w:val="en-ZW"/>
          <w14:ligatures w14:val="none"/>
        </w:rPr>
        <w:t>ad</w:t>
      </w:r>
      <w:r w:rsidR="00E344C2" w:rsidRPr="00E344C2">
        <w:rPr>
          <w:rFonts w:ascii="Times New Roman" w:eastAsia="Calibri" w:hAnsi="Times New Roman" w:cs="Times New Roman"/>
          <w:kern w:val="0"/>
          <w:lang w:val="en-ZW"/>
          <w14:ligatures w14:val="none"/>
        </w:rPr>
        <w:t xml:space="preserve"> no prospects of success whatsoever in the application for </w:t>
      </w:r>
      <w:r w:rsidR="00934748">
        <w:rPr>
          <w:rFonts w:ascii="Times New Roman" w:eastAsia="Calibri" w:hAnsi="Times New Roman" w:cs="Times New Roman"/>
          <w:kern w:val="0"/>
          <w:lang w:val="en-ZW"/>
          <w14:ligatures w14:val="none"/>
        </w:rPr>
        <w:t>rescission</w:t>
      </w:r>
      <w:r w:rsidR="00E344C2" w:rsidRPr="00E344C2">
        <w:rPr>
          <w:rFonts w:ascii="Times New Roman" w:eastAsia="Calibri" w:hAnsi="Times New Roman" w:cs="Times New Roman"/>
          <w:kern w:val="0"/>
          <w:lang w:val="en-ZW"/>
          <w14:ligatures w14:val="none"/>
        </w:rPr>
        <w:t xml:space="preserve">. </w:t>
      </w:r>
      <w:r w:rsidR="00934748">
        <w:rPr>
          <w:rFonts w:ascii="Times New Roman" w:eastAsia="Calibri" w:hAnsi="Times New Roman" w:cs="Times New Roman"/>
          <w:kern w:val="0"/>
          <w:lang w:val="en-ZW"/>
          <w14:ligatures w14:val="none"/>
        </w:rPr>
        <w:t xml:space="preserve">This </w:t>
      </w:r>
      <w:r>
        <w:rPr>
          <w:rFonts w:ascii="Times New Roman" w:eastAsia="Calibri" w:hAnsi="Times New Roman" w:cs="Times New Roman"/>
          <w:kern w:val="0"/>
          <w:lang w:val="en-ZW"/>
          <w14:ligatures w14:val="none"/>
        </w:rPr>
        <w:t>is</w:t>
      </w:r>
      <w:r w:rsidR="00934748">
        <w:rPr>
          <w:rFonts w:ascii="Times New Roman" w:eastAsia="Calibri" w:hAnsi="Times New Roman" w:cs="Times New Roman"/>
          <w:kern w:val="0"/>
          <w:lang w:val="en-ZW"/>
          <w14:ligatures w14:val="none"/>
        </w:rPr>
        <w:t xml:space="preserve"> because</w:t>
      </w:r>
      <w:r w:rsidR="00E344C2" w:rsidRPr="00E344C2">
        <w:rPr>
          <w:rFonts w:ascii="Times New Roman" w:eastAsia="Calibri" w:hAnsi="Times New Roman" w:cs="Times New Roman"/>
          <w:kern w:val="0"/>
          <w:lang w:val="en-ZW"/>
          <w14:ligatures w14:val="none"/>
        </w:rPr>
        <w:t xml:space="preserve"> the application for </w:t>
      </w:r>
      <w:r w:rsidR="00934748">
        <w:rPr>
          <w:rFonts w:ascii="Times New Roman" w:eastAsia="Calibri" w:hAnsi="Times New Roman" w:cs="Times New Roman"/>
          <w:kern w:val="0"/>
          <w:lang w:val="en-ZW"/>
          <w14:ligatures w14:val="none"/>
        </w:rPr>
        <w:t>rescission</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founded on a positive li</w:t>
      </w:r>
      <w:r w:rsidR="00934748">
        <w:rPr>
          <w:rFonts w:ascii="Times New Roman" w:eastAsia="Calibri" w:hAnsi="Times New Roman" w:cs="Times New Roman"/>
          <w:kern w:val="0"/>
          <w:lang w:val="en-ZW"/>
          <w14:ligatures w14:val="none"/>
        </w:rPr>
        <w:t>e. S</w:t>
      </w:r>
      <w:r w:rsidR="00E344C2" w:rsidRPr="00E344C2">
        <w:rPr>
          <w:rFonts w:ascii="Times New Roman" w:eastAsia="Calibri" w:hAnsi="Times New Roman" w:cs="Times New Roman"/>
          <w:kern w:val="0"/>
          <w:lang w:val="en-ZW"/>
          <w14:ligatures w14:val="none"/>
        </w:rPr>
        <w:t xml:space="preserve">imilarly, the applicant approached the </w:t>
      </w:r>
      <w:r w:rsidR="00934748">
        <w:rPr>
          <w:rFonts w:ascii="Times New Roman" w:eastAsia="Calibri" w:hAnsi="Times New Roman" w:cs="Times New Roman"/>
          <w:kern w:val="0"/>
          <w:lang w:val="en-ZW"/>
          <w14:ligatures w14:val="none"/>
        </w:rPr>
        <w:t xml:space="preserve">court </w:t>
      </w:r>
      <w:r w:rsidR="00E344C2" w:rsidRPr="00E344C2">
        <w:rPr>
          <w:rFonts w:ascii="Times New Roman" w:eastAsia="Calibri" w:hAnsi="Times New Roman" w:cs="Times New Roman"/>
          <w:kern w:val="0"/>
          <w:lang w:val="en-ZW"/>
          <w14:ligatures w14:val="none"/>
        </w:rPr>
        <w:t xml:space="preserve">in this matter to seek the exercise by the court of </w:t>
      </w:r>
      <w:r w:rsidR="00934748">
        <w:rPr>
          <w:rFonts w:ascii="Times New Roman" w:eastAsia="Calibri" w:hAnsi="Times New Roman" w:cs="Times New Roman"/>
          <w:kern w:val="0"/>
          <w:lang w:val="en-ZW"/>
          <w14:ligatures w14:val="none"/>
        </w:rPr>
        <w:t xml:space="preserve">its </w:t>
      </w:r>
      <w:r w:rsidR="00E344C2" w:rsidRPr="00E344C2">
        <w:rPr>
          <w:rFonts w:ascii="Times New Roman" w:eastAsia="Calibri" w:hAnsi="Times New Roman" w:cs="Times New Roman"/>
          <w:kern w:val="0"/>
          <w:lang w:val="en-ZW"/>
          <w14:ligatures w14:val="none"/>
        </w:rPr>
        <w:t>discretion to sta</w:t>
      </w:r>
      <w:r w:rsidR="00934748">
        <w:rPr>
          <w:rFonts w:ascii="Times New Roman" w:eastAsia="Calibri" w:hAnsi="Times New Roman" w:cs="Times New Roman"/>
          <w:kern w:val="0"/>
          <w:lang w:val="en-ZW"/>
          <w14:ligatures w14:val="none"/>
        </w:rPr>
        <w:t xml:space="preserve">y </w:t>
      </w:r>
      <w:r w:rsidR="00E344C2" w:rsidRPr="00E344C2">
        <w:rPr>
          <w:rFonts w:ascii="Times New Roman" w:eastAsia="Calibri" w:hAnsi="Times New Roman" w:cs="Times New Roman"/>
          <w:kern w:val="0"/>
          <w:lang w:val="en-ZW"/>
          <w14:ligatures w14:val="none"/>
        </w:rPr>
        <w:t>the execution of the default judgment.</w:t>
      </w:r>
      <w:r w:rsidR="00934748">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In doing so, he ha</w:t>
      </w:r>
      <w:r>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advanced an explanation and ha</w:t>
      </w:r>
      <w:r>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w:t>
      </w:r>
      <w:r w:rsidR="00934748">
        <w:rPr>
          <w:rFonts w:ascii="Times New Roman" w:eastAsia="Calibri" w:hAnsi="Times New Roman" w:cs="Times New Roman"/>
          <w:kern w:val="0"/>
          <w:lang w:val="en-ZW"/>
          <w14:ligatures w14:val="none"/>
        </w:rPr>
        <w:t xml:space="preserve">conceded </w:t>
      </w:r>
      <w:r w:rsidR="00E344C2" w:rsidRPr="00E344C2">
        <w:rPr>
          <w:rFonts w:ascii="Times New Roman" w:eastAsia="Calibri" w:hAnsi="Times New Roman" w:cs="Times New Roman"/>
          <w:kern w:val="0"/>
          <w:lang w:val="en-ZW"/>
          <w14:ligatures w14:val="none"/>
        </w:rPr>
        <w:t xml:space="preserve">that that explanation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a false explanation. </w:t>
      </w:r>
      <w:r w:rsidR="00934748">
        <w:rPr>
          <w:rFonts w:ascii="Times New Roman" w:eastAsia="Calibri" w:hAnsi="Times New Roman" w:cs="Times New Roman"/>
          <w:kern w:val="0"/>
          <w:lang w:val="en-ZW"/>
          <w14:ligatures w14:val="none"/>
        </w:rPr>
        <w:t>The</w:t>
      </w:r>
      <w:r w:rsidR="00E344C2" w:rsidRPr="00E344C2">
        <w:rPr>
          <w:rFonts w:ascii="Times New Roman" w:eastAsia="Calibri" w:hAnsi="Times New Roman" w:cs="Times New Roman"/>
          <w:kern w:val="0"/>
          <w:lang w:val="en-ZW"/>
          <w14:ligatures w14:val="none"/>
        </w:rPr>
        <w:t xml:space="preserve"> discretion cannot be exercised on the basis of falsehood</w:t>
      </w:r>
      <w:r w:rsidR="00934748">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w:t>
      </w:r>
      <w:r w:rsidR="00934748">
        <w:rPr>
          <w:rFonts w:ascii="Times New Roman" w:eastAsia="Calibri" w:hAnsi="Times New Roman" w:cs="Times New Roman"/>
          <w:kern w:val="0"/>
          <w:lang w:val="en-ZW"/>
          <w14:ligatures w14:val="none"/>
        </w:rPr>
        <w:t xml:space="preserve">That </w:t>
      </w:r>
      <w:r w:rsidR="00E344C2" w:rsidRPr="00E344C2">
        <w:rPr>
          <w:rFonts w:ascii="Times New Roman" w:eastAsia="Calibri" w:hAnsi="Times New Roman" w:cs="Times New Roman"/>
          <w:kern w:val="0"/>
          <w:lang w:val="en-ZW"/>
          <w14:ligatures w14:val="none"/>
        </w:rPr>
        <w:t xml:space="preserve">false explanation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not an explanation at all and affects both matters, this present matter and the </w:t>
      </w:r>
      <w:r>
        <w:rPr>
          <w:rFonts w:ascii="Times New Roman" w:eastAsia="Calibri" w:hAnsi="Times New Roman" w:cs="Times New Roman"/>
          <w:kern w:val="0"/>
          <w:lang w:val="en-ZW"/>
          <w14:ligatures w14:val="none"/>
        </w:rPr>
        <w:t>one for rescission</w:t>
      </w:r>
      <w:r w:rsidR="00E344C2" w:rsidRPr="00E344C2">
        <w:rPr>
          <w:rFonts w:ascii="Times New Roman" w:eastAsia="Calibri" w:hAnsi="Times New Roman" w:cs="Times New Roman"/>
          <w:kern w:val="0"/>
          <w:lang w:val="en-ZW"/>
          <w14:ligatures w14:val="none"/>
        </w:rPr>
        <w:t>.</w:t>
      </w:r>
      <w:r w:rsidR="00934748">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Reference was made to the case of </w:t>
      </w:r>
      <w:r w:rsidR="00934748" w:rsidRPr="009E46B4">
        <w:rPr>
          <w:rFonts w:ascii="Times New Roman" w:eastAsia="Calibri" w:hAnsi="Times New Roman" w:cs="Times New Roman"/>
          <w:i/>
          <w:iCs/>
          <w:kern w:val="0"/>
          <w:lang w:val="en-ZW"/>
          <w14:ligatures w14:val="none"/>
        </w:rPr>
        <w:t xml:space="preserve">Global </w:t>
      </w:r>
      <w:r w:rsidR="00E344C2" w:rsidRPr="00E344C2">
        <w:rPr>
          <w:rFonts w:ascii="Times New Roman" w:eastAsia="Calibri" w:hAnsi="Times New Roman" w:cs="Times New Roman"/>
          <w:i/>
          <w:iCs/>
          <w:kern w:val="0"/>
          <w:lang w:val="en-ZW"/>
          <w14:ligatures w14:val="none"/>
        </w:rPr>
        <w:t xml:space="preserve">Horizon </w:t>
      </w:r>
      <w:r w:rsidR="00934748" w:rsidRPr="009E46B4">
        <w:rPr>
          <w:rFonts w:ascii="Times New Roman" w:eastAsia="Calibri" w:hAnsi="Times New Roman" w:cs="Times New Roman"/>
          <w:i/>
          <w:iCs/>
          <w:kern w:val="0"/>
          <w:lang w:val="en-ZW"/>
          <w14:ligatures w14:val="none"/>
        </w:rPr>
        <w:t xml:space="preserve">(Pvt) Ltd &amp; Ors </w:t>
      </w:r>
      <w:r w:rsidR="00934748" w:rsidRPr="00FD18FC">
        <w:rPr>
          <w:rFonts w:ascii="Times New Roman" w:eastAsia="Calibri" w:hAnsi="Times New Roman" w:cs="Times New Roman"/>
          <w:kern w:val="0"/>
          <w:lang w:val="en-ZW"/>
          <w14:ligatures w14:val="none"/>
        </w:rPr>
        <w:t>v</w:t>
      </w:r>
      <w:r w:rsidR="00934748" w:rsidRPr="009E46B4">
        <w:rPr>
          <w:rFonts w:ascii="Times New Roman" w:eastAsia="Calibri" w:hAnsi="Times New Roman" w:cs="Times New Roman"/>
          <w:i/>
          <w:iCs/>
          <w:kern w:val="0"/>
          <w:lang w:val="en-ZW"/>
          <w14:ligatures w14:val="none"/>
        </w:rPr>
        <w:t xml:space="preserve"> </w:t>
      </w:r>
      <w:r w:rsidR="00E344C2" w:rsidRPr="00E344C2">
        <w:rPr>
          <w:rFonts w:ascii="Times New Roman" w:eastAsia="Calibri" w:hAnsi="Times New Roman" w:cs="Times New Roman"/>
          <w:i/>
          <w:iCs/>
          <w:kern w:val="0"/>
          <w:lang w:val="en-ZW"/>
          <w14:ligatures w14:val="none"/>
        </w:rPr>
        <w:t xml:space="preserve">FMC Finance </w:t>
      </w:r>
      <w:r w:rsidR="00934748" w:rsidRPr="009E46B4">
        <w:rPr>
          <w:rFonts w:ascii="Times New Roman" w:eastAsia="Calibri" w:hAnsi="Times New Roman" w:cs="Times New Roman"/>
          <w:i/>
          <w:iCs/>
          <w:kern w:val="0"/>
          <w:lang w:val="en-ZW"/>
          <w14:ligatures w14:val="none"/>
        </w:rPr>
        <w:t>(Pvt) Ltd</w:t>
      </w:r>
      <w:r w:rsidR="00934748">
        <w:rPr>
          <w:rFonts w:ascii="Times New Roman" w:eastAsia="Calibri" w:hAnsi="Times New Roman" w:cs="Times New Roman"/>
          <w:kern w:val="0"/>
          <w:lang w:val="en-ZW"/>
          <w14:ligatures w14:val="none"/>
        </w:rPr>
        <w:t xml:space="preserve"> SC 36/23</w:t>
      </w:r>
      <w:r w:rsidR="00E344C2" w:rsidRPr="00E344C2">
        <w:rPr>
          <w:rFonts w:ascii="Times New Roman" w:eastAsia="Calibri" w:hAnsi="Times New Roman" w:cs="Times New Roman"/>
          <w:kern w:val="0"/>
          <w:lang w:val="en-ZW"/>
          <w14:ligatures w14:val="none"/>
        </w:rPr>
        <w:t xml:space="preserve">. </w:t>
      </w:r>
    </w:p>
    <w:p w14:paraId="3467EF98" w14:textId="77777777" w:rsidR="009E46B4" w:rsidRDefault="00934748" w:rsidP="00FD18FC">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Counsel </w:t>
      </w:r>
      <w:r w:rsidR="009E46B4">
        <w:rPr>
          <w:rFonts w:ascii="Times New Roman" w:eastAsia="Calibri" w:hAnsi="Times New Roman" w:cs="Times New Roman"/>
          <w:kern w:val="0"/>
          <w:lang w:val="en-ZW"/>
          <w14:ligatures w14:val="none"/>
        </w:rPr>
        <w:t xml:space="preserve">also </w:t>
      </w:r>
      <w:r>
        <w:rPr>
          <w:rFonts w:ascii="Times New Roman" w:eastAsia="Calibri" w:hAnsi="Times New Roman" w:cs="Times New Roman"/>
          <w:kern w:val="0"/>
          <w:lang w:val="en-ZW"/>
          <w14:ligatures w14:val="none"/>
        </w:rPr>
        <w:t xml:space="preserve">submitted that </w:t>
      </w:r>
      <w:r w:rsidR="00E344C2" w:rsidRPr="00E344C2">
        <w:rPr>
          <w:rFonts w:ascii="Times New Roman" w:eastAsia="Calibri" w:hAnsi="Times New Roman" w:cs="Times New Roman"/>
          <w:kern w:val="0"/>
          <w:lang w:val="en-ZW"/>
          <w14:ligatures w14:val="none"/>
        </w:rPr>
        <w:t>the requirements for an application of this</w:t>
      </w:r>
      <w:r>
        <w:rPr>
          <w:rFonts w:ascii="Times New Roman" w:eastAsia="Calibri" w:hAnsi="Times New Roman" w:cs="Times New Roman"/>
          <w:kern w:val="0"/>
          <w:lang w:val="en-ZW"/>
          <w14:ligatures w14:val="none"/>
        </w:rPr>
        <w:t xml:space="preserve"> nature have been </w:t>
      </w:r>
      <w:r w:rsidR="009E46B4">
        <w:rPr>
          <w:rFonts w:ascii="Times New Roman" w:eastAsia="Calibri" w:hAnsi="Times New Roman" w:cs="Times New Roman"/>
          <w:kern w:val="0"/>
          <w:lang w:val="en-ZW"/>
          <w14:ligatures w14:val="none"/>
        </w:rPr>
        <w:t xml:space="preserve">correctly </w:t>
      </w:r>
      <w:r>
        <w:rPr>
          <w:rFonts w:ascii="Times New Roman" w:eastAsia="Calibri" w:hAnsi="Times New Roman" w:cs="Times New Roman"/>
          <w:kern w:val="0"/>
          <w:lang w:val="en-ZW"/>
          <w14:ligatures w14:val="none"/>
        </w:rPr>
        <w:t xml:space="preserve">stated by counsel for the applicant. </w:t>
      </w:r>
      <w:r w:rsidR="009E46B4">
        <w:rPr>
          <w:rFonts w:ascii="Times New Roman" w:eastAsia="Calibri" w:hAnsi="Times New Roman" w:cs="Times New Roman"/>
          <w:kern w:val="0"/>
          <w:lang w:val="en-ZW"/>
          <w14:ligatures w14:val="none"/>
        </w:rPr>
        <w:t>He</w:t>
      </w:r>
      <w:r>
        <w:rPr>
          <w:rFonts w:ascii="Times New Roman" w:eastAsia="Calibri" w:hAnsi="Times New Roman" w:cs="Times New Roman"/>
          <w:kern w:val="0"/>
          <w:lang w:val="en-ZW"/>
          <w14:ligatures w14:val="none"/>
        </w:rPr>
        <w:t xml:space="preserve"> argued that t</w:t>
      </w:r>
      <w:r w:rsidR="00E344C2" w:rsidRPr="00E344C2">
        <w:rPr>
          <w:rFonts w:ascii="Times New Roman" w:eastAsia="Calibri" w:hAnsi="Times New Roman" w:cs="Times New Roman"/>
          <w:kern w:val="0"/>
          <w:lang w:val="en-ZW"/>
          <w14:ligatures w14:val="none"/>
        </w:rPr>
        <w:t xml:space="preserve">he starting point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that the applicant must demonstrate that he has reasonable prospects of success in the application for </w:t>
      </w:r>
      <w:r>
        <w:rPr>
          <w:rFonts w:ascii="Times New Roman" w:eastAsia="Calibri" w:hAnsi="Times New Roman" w:cs="Times New Roman"/>
          <w:kern w:val="0"/>
          <w:lang w:val="en-ZW"/>
          <w14:ligatures w14:val="none"/>
        </w:rPr>
        <w:t>rescission</w:t>
      </w:r>
      <w:r w:rsidR="00E344C2" w:rsidRPr="00E344C2">
        <w:rPr>
          <w:rFonts w:ascii="Times New Roman" w:eastAsia="Calibri" w:hAnsi="Times New Roman" w:cs="Times New Roman"/>
          <w:kern w:val="0"/>
          <w:lang w:val="en-ZW"/>
          <w14:ligatures w14:val="none"/>
        </w:rPr>
        <w:t xml:space="preserve"> of default judgment. </w:t>
      </w:r>
      <w:r w:rsidR="00414FDA">
        <w:rPr>
          <w:rFonts w:ascii="Times New Roman" w:eastAsia="Calibri" w:hAnsi="Times New Roman" w:cs="Times New Roman"/>
          <w:kern w:val="0"/>
          <w:lang w:val="en-ZW"/>
          <w14:ligatures w14:val="none"/>
        </w:rPr>
        <w:t xml:space="preserve">It was submitted that the applicant failed to satisfy the requirements. His sole defence pleaded </w:t>
      </w:r>
      <w:r w:rsidR="00E344C2" w:rsidRPr="00E344C2">
        <w:rPr>
          <w:rFonts w:ascii="Times New Roman" w:eastAsia="Calibri" w:hAnsi="Times New Roman" w:cs="Times New Roman"/>
          <w:kern w:val="0"/>
          <w:lang w:val="en-ZW"/>
          <w14:ligatures w14:val="none"/>
        </w:rPr>
        <w:t xml:space="preserve">was that he made improvements to the property. He </w:t>
      </w:r>
      <w:r w:rsidR="00E344C2" w:rsidRPr="00E344C2">
        <w:rPr>
          <w:rFonts w:ascii="Times New Roman" w:eastAsia="Calibri" w:hAnsi="Times New Roman" w:cs="Times New Roman"/>
          <w:kern w:val="0"/>
          <w:lang w:val="en-ZW"/>
          <w14:ligatures w14:val="none"/>
        </w:rPr>
        <w:lastRenderedPageBreak/>
        <w:t xml:space="preserve">alleged that he made useful and necessary improvements. </w:t>
      </w:r>
      <w:r w:rsidR="00414FDA">
        <w:rPr>
          <w:rFonts w:ascii="Times New Roman" w:eastAsia="Calibri" w:hAnsi="Times New Roman" w:cs="Times New Roman"/>
          <w:kern w:val="0"/>
          <w:lang w:val="en-ZW"/>
          <w14:ligatures w14:val="none"/>
        </w:rPr>
        <w:t xml:space="preserve">The applicant </w:t>
      </w:r>
      <w:r w:rsidR="00E344C2" w:rsidRPr="00E344C2">
        <w:rPr>
          <w:rFonts w:ascii="Times New Roman" w:eastAsia="Calibri" w:hAnsi="Times New Roman" w:cs="Times New Roman"/>
          <w:kern w:val="0"/>
          <w:lang w:val="en-ZW"/>
          <w14:ligatures w14:val="none"/>
        </w:rPr>
        <w:t>had given all his evidence in the main matter.</w:t>
      </w:r>
      <w:r w:rsidR="00414FDA">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At the end of his evidence, he had not even alleged the value of the improvements. </w:t>
      </w:r>
      <w:r w:rsidR="00414FDA">
        <w:rPr>
          <w:rFonts w:ascii="Times New Roman" w:eastAsia="Calibri" w:hAnsi="Times New Roman" w:cs="Times New Roman"/>
          <w:kern w:val="0"/>
          <w:lang w:val="en-ZW"/>
          <w14:ligatures w14:val="none"/>
        </w:rPr>
        <w:t>In all the papers before the court</w:t>
      </w:r>
      <w:r w:rsidR="009E46B4">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there is no</w:t>
      </w:r>
      <w:r w:rsidR="00414FDA">
        <w:rPr>
          <w:rFonts w:ascii="Times New Roman" w:eastAsia="Calibri" w:hAnsi="Times New Roman" w:cs="Times New Roman"/>
          <w:kern w:val="0"/>
          <w:lang w:val="en-ZW"/>
          <w14:ligatures w14:val="none"/>
        </w:rPr>
        <w:t>where</w:t>
      </w:r>
      <w:r w:rsidR="00E344C2" w:rsidRPr="00E344C2">
        <w:rPr>
          <w:rFonts w:ascii="Times New Roman" w:eastAsia="Calibri" w:hAnsi="Times New Roman" w:cs="Times New Roman"/>
          <w:kern w:val="0"/>
          <w:lang w:val="en-ZW"/>
          <w14:ligatures w14:val="none"/>
        </w:rPr>
        <w:t xml:space="preserve"> the applicant allege</w:t>
      </w:r>
      <w:r w:rsidR="009E46B4">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the value of the </w:t>
      </w:r>
      <w:r w:rsidR="00414FDA">
        <w:rPr>
          <w:rFonts w:ascii="Times New Roman" w:eastAsia="Calibri" w:hAnsi="Times New Roman" w:cs="Times New Roman"/>
          <w:kern w:val="0"/>
          <w:lang w:val="en-ZW"/>
          <w14:ligatures w14:val="none"/>
        </w:rPr>
        <w:t>improvements</w:t>
      </w:r>
      <w:r w:rsidR="00E344C2" w:rsidRPr="00E344C2">
        <w:rPr>
          <w:rFonts w:ascii="Times New Roman" w:eastAsia="Calibri" w:hAnsi="Times New Roman" w:cs="Times New Roman"/>
          <w:kern w:val="0"/>
          <w:lang w:val="en-ZW"/>
          <w14:ligatures w14:val="none"/>
        </w:rPr>
        <w:t xml:space="preserve">. </w:t>
      </w:r>
    </w:p>
    <w:p w14:paraId="4C0A1A62" w14:textId="77777777" w:rsidR="009E46B4" w:rsidRDefault="009E46B4"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Mr </w:t>
      </w:r>
      <w:r w:rsidRPr="009E46B4">
        <w:rPr>
          <w:rFonts w:ascii="Times New Roman" w:eastAsia="Calibri" w:hAnsi="Times New Roman" w:cs="Times New Roman"/>
          <w:i/>
          <w:iCs/>
          <w:kern w:val="0"/>
          <w:lang w:val="en-ZW"/>
          <w14:ligatures w14:val="none"/>
        </w:rPr>
        <w:t>Maromo</w:t>
      </w:r>
      <w:r>
        <w:rPr>
          <w:rFonts w:ascii="Times New Roman" w:eastAsia="Calibri" w:hAnsi="Times New Roman" w:cs="Times New Roman"/>
          <w:kern w:val="0"/>
          <w:lang w:val="en-ZW"/>
          <w14:ligatures w14:val="none"/>
        </w:rPr>
        <w:t xml:space="preserve"> </w:t>
      </w:r>
      <w:r w:rsidR="00414FDA">
        <w:rPr>
          <w:rFonts w:ascii="Times New Roman" w:eastAsia="Calibri" w:hAnsi="Times New Roman" w:cs="Times New Roman"/>
          <w:kern w:val="0"/>
          <w:lang w:val="en-ZW"/>
          <w14:ligatures w14:val="none"/>
        </w:rPr>
        <w:t xml:space="preserve">further argued that </w:t>
      </w:r>
      <w:r w:rsidR="00E344C2" w:rsidRPr="00E344C2">
        <w:rPr>
          <w:rFonts w:ascii="Times New Roman" w:eastAsia="Calibri" w:hAnsi="Times New Roman" w:cs="Times New Roman"/>
          <w:kern w:val="0"/>
          <w:lang w:val="en-ZW"/>
          <w14:ligatures w14:val="none"/>
        </w:rPr>
        <w:t>the defen</w:t>
      </w:r>
      <w:r w:rsidR="00414FDA">
        <w:rPr>
          <w:rFonts w:ascii="Times New Roman" w:eastAsia="Calibri" w:hAnsi="Times New Roman" w:cs="Times New Roman"/>
          <w:kern w:val="0"/>
          <w:lang w:val="en-ZW"/>
          <w14:ligatures w14:val="none"/>
        </w:rPr>
        <w:t>c</w:t>
      </w:r>
      <w:r w:rsidR="00E344C2" w:rsidRPr="00E344C2">
        <w:rPr>
          <w:rFonts w:ascii="Times New Roman" w:eastAsia="Calibri" w:hAnsi="Times New Roman" w:cs="Times New Roman"/>
          <w:kern w:val="0"/>
          <w:lang w:val="en-ZW"/>
          <w14:ligatures w14:val="none"/>
        </w:rPr>
        <w:t>e of improvements</w:t>
      </w:r>
      <w:r w:rsidR="00414FDA">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does not stop </w:t>
      </w:r>
      <w:r w:rsidR="00414FDA">
        <w:rPr>
          <w:rFonts w:ascii="Times New Roman" w:eastAsia="Calibri" w:hAnsi="Times New Roman" w:cs="Times New Roman"/>
          <w:kern w:val="0"/>
          <w:lang w:val="en-ZW"/>
          <w14:ligatures w14:val="none"/>
        </w:rPr>
        <w:t xml:space="preserve">an </w:t>
      </w:r>
      <w:r w:rsidR="00E344C2" w:rsidRPr="00E344C2">
        <w:rPr>
          <w:rFonts w:ascii="Times New Roman" w:eastAsia="Calibri" w:hAnsi="Times New Roman" w:cs="Times New Roman"/>
          <w:kern w:val="0"/>
          <w:lang w:val="en-ZW"/>
          <w14:ligatures w14:val="none"/>
        </w:rPr>
        <w:t>eviction. A successful finding that the applicant actually improved the property does not entitle him to stay in the property indefinitely. All that it does is that it compels the court to issue a conditional eviction</w:t>
      </w:r>
      <w:r w:rsidR="00414FDA">
        <w:rPr>
          <w:rFonts w:ascii="Times New Roman" w:eastAsia="Calibri" w:hAnsi="Times New Roman" w:cs="Times New Roman"/>
          <w:kern w:val="0"/>
          <w:lang w:val="en-ZW"/>
          <w14:ligatures w14:val="none"/>
        </w:rPr>
        <w:t xml:space="preserve"> order</w:t>
      </w:r>
      <w:r w:rsidR="00E344C2" w:rsidRPr="00E344C2">
        <w:rPr>
          <w:rFonts w:ascii="Times New Roman" w:eastAsia="Calibri" w:hAnsi="Times New Roman" w:cs="Times New Roman"/>
          <w:kern w:val="0"/>
          <w:lang w:val="en-ZW"/>
          <w14:ligatures w14:val="none"/>
        </w:rPr>
        <w:t xml:space="preserve">. A conditional eviction </w:t>
      </w:r>
      <w:r w:rsidR="00414FDA">
        <w:rPr>
          <w:rFonts w:ascii="Times New Roman" w:eastAsia="Calibri" w:hAnsi="Times New Roman" w:cs="Times New Roman"/>
          <w:kern w:val="0"/>
          <w:lang w:val="en-ZW"/>
          <w14:ligatures w14:val="none"/>
        </w:rPr>
        <w:t xml:space="preserve">is one </w:t>
      </w:r>
      <w:r w:rsidR="00E344C2" w:rsidRPr="00E344C2">
        <w:rPr>
          <w:rFonts w:ascii="Times New Roman" w:eastAsia="Calibri" w:hAnsi="Times New Roman" w:cs="Times New Roman"/>
          <w:kern w:val="0"/>
          <w:lang w:val="en-ZW"/>
          <w14:ligatures w14:val="none"/>
        </w:rPr>
        <w:t xml:space="preserve">which states that he is to be compensated for the improvements and thereafter evicted. </w:t>
      </w:r>
      <w:r>
        <w:rPr>
          <w:rFonts w:ascii="Times New Roman" w:eastAsia="Calibri" w:hAnsi="Times New Roman" w:cs="Times New Roman"/>
          <w:kern w:val="0"/>
          <w:lang w:val="en-ZW"/>
          <w14:ligatures w14:val="none"/>
        </w:rPr>
        <w:t xml:space="preserve">Counsel referred me to the case of </w:t>
      </w:r>
      <w:r w:rsidR="00E344C2" w:rsidRPr="00E344C2">
        <w:rPr>
          <w:rFonts w:ascii="Times New Roman" w:eastAsia="Calibri" w:hAnsi="Times New Roman" w:cs="Times New Roman"/>
          <w:i/>
          <w:iCs/>
          <w:kern w:val="0"/>
          <w:lang w:val="en-ZW"/>
          <w14:ligatures w14:val="none"/>
        </w:rPr>
        <w:t xml:space="preserve">Silonda </w:t>
      </w:r>
      <w:r w:rsidR="00414FDA" w:rsidRPr="00FD18FC">
        <w:rPr>
          <w:rFonts w:ascii="Times New Roman" w:eastAsia="Calibri" w:hAnsi="Times New Roman" w:cs="Times New Roman"/>
          <w:kern w:val="0"/>
          <w:lang w:val="en-ZW"/>
          <w14:ligatures w14:val="none"/>
        </w:rPr>
        <w:t>v</w:t>
      </w:r>
      <w:r w:rsidR="00414FDA" w:rsidRPr="009E46B4">
        <w:rPr>
          <w:rFonts w:ascii="Times New Roman" w:eastAsia="Calibri" w:hAnsi="Times New Roman" w:cs="Times New Roman"/>
          <w:i/>
          <w:iCs/>
          <w:kern w:val="0"/>
          <w:lang w:val="en-ZW"/>
          <w14:ligatures w14:val="none"/>
        </w:rPr>
        <w:t xml:space="preserve"> Nkomo </w:t>
      </w:r>
      <w:r w:rsidR="00414FDA">
        <w:rPr>
          <w:rFonts w:ascii="Times New Roman" w:eastAsia="Calibri" w:hAnsi="Times New Roman" w:cs="Times New Roman"/>
          <w:kern w:val="0"/>
          <w:lang w:val="en-ZW"/>
          <w14:ligatures w14:val="none"/>
        </w:rPr>
        <w:t>SC 6/22</w:t>
      </w:r>
      <w:r w:rsidR="00E344C2" w:rsidRPr="00E344C2">
        <w:rPr>
          <w:rFonts w:ascii="Times New Roman" w:eastAsia="Calibri" w:hAnsi="Times New Roman" w:cs="Times New Roman"/>
          <w:kern w:val="0"/>
          <w:lang w:val="en-ZW"/>
          <w14:ligatures w14:val="none"/>
        </w:rPr>
        <w:t xml:space="preserve">. </w:t>
      </w:r>
      <w:r w:rsidR="00414FDA">
        <w:rPr>
          <w:rFonts w:ascii="Times New Roman" w:eastAsia="Calibri" w:hAnsi="Times New Roman" w:cs="Times New Roman"/>
          <w:kern w:val="0"/>
          <w:lang w:val="en-ZW"/>
          <w14:ligatures w14:val="none"/>
        </w:rPr>
        <w:t xml:space="preserve">In </w:t>
      </w:r>
      <w:r w:rsidR="00E344C2" w:rsidRPr="00E344C2">
        <w:rPr>
          <w:rFonts w:ascii="Times New Roman" w:eastAsia="Calibri" w:hAnsi="Times New Roman" w:cs="Times New Roman"/>
          <w:kern w:val="0"/>
          <w:lang w:val="en-ZW"/>
          <w14:ligatures w14:val="none"/>
        </w:rPr>
        <w:t xml:space="preserve">that case, </w:t>
      </w:r>
      <w:r w:rsidR="00414FDA">
        <w:rPr>
          <w:rFonts w:ascii="Times New Roman" w:eastAsia="Calibri" w:hAnsi="Times New Roman" w:cs="Times New Roman"/>
          <w:kern w:val="0"/>
          <w:lang w:val="en-ZW"/>
          <w14:ligatures w14:val="none"/>
        </w:rPr>
        <w:t>t</w:t>
      </w:r>
      <w:r w:rsidR="00E344C2" w:rsidRPr="00E344C2">
        <w:rPr>
          <w:rFonts w:ascii="Times New Roman" w:eastAsia="Calibri" w:hAnsi="Times New Roman" w:cs="Times New Roman"/>
          <w:kern w:val="0"/>
          <w:lang w:val="en-ZW"/>
          <w14:ligatures w14:val="none"/>
        </w:rPr>
        <w:t>he Supreme Court correct</w:t>
      </w:r>
      <w:r w:rsidR="00414FDA">
        <w:rPr>
          <w:rFonts w:ascii="Times New Roman" w:eastAsia="Calibri" w:hAnsi="Times New Roman" w:cs="Times New Roman"/>
          <w:kern w:val="0"/>
          <w:lang w:val="en-ZW"/>
          <w14:ligatures w14:val="none"/>
        </w:rPr>
        <w:t>ed</w:t>
      </w:r>
      <w:r w:rsidR="00E344C2" w:rsidRPr="00E344C2">
        <w:rPr>
          <w:rFonts w:ascii="Times New Roman" w:eastAsia="Calibri" w:hAnsi="Times New Roman" w:cs="Times New Roman"/>
          <w:kern w:val="0"/>
          <w:lang w:val="en-ZW"/>
          <w14:ligatures w14:val="none"/>
        </w:rPr>
        <w:t xml:space="preserve"> a judgment of this court, which had not issued a conditional eviction upon a finding that the defendant in that matter had effected improvements. </w:t>
      </w:r>
      <w:r>
        <w:rPr>
          <w:rFonts w:ascii="Times New Roman" w:eastAsia="Calibri" w:hAnsi="Times New Roman" w:cs="Times New Roman"/>
          <w:kern w:val="0"/>
          <w:lang w:val="en-ZW"/>
          <w14:ligatures w14:val="none"/>
        </w:rPr>
        <w:t>Counsel argued that</w:t>
      </w:r>
      <w:r w:rsidR="00E344C2" w:rsidRPr="00E344C2">
        <w:rPr>
          <w:rFonts w:ascii="Times New Roman" w:eastAsia="Calibri" w:hAnsi="Times New Roman" w:cs="Times New Roman"/>
          <w:kern w:val="0"/>
          <w:lang w:val="en-ZW"/>
          <w14:ligatures w14:val="none"/>
        </w:rPr>
        <w:t xml:space="preserve"> whichever way one looks at it, the proceedings were still going to result in the eviction of the applicant. The only question </w:t>
      </w:r>
      <w:r>
        <w:rPr>
          <w:rFonts w:ascii="Times New Roman" w:eastAsia="Calibri" w:hAnsi="Times New Roman" w:cs="Times New Roman"/>
          <w:kern w:val="0"/>
          <w:lang w:val="en-ZW"/>
          <w14:ligatures w14:val="none"/>
        </w:rPr>
        <w:t xml:space="preserve">would be </w:t>
      </w:r>
      <w:r w:rsidR="00E344C2" w:rsidRPr="00E344C2">
        <w:rPr>
          <w:rFonts w:ascii="Times New Roman" w:eastAsia="Calibri" w:hAnsi="Times New Roman" w:cs="Times New Roman"/>
          <w:kern w:val="0"/>
          <w:lang w:val="en-ZW"/>
          <w14:ligatures w14:val="none"/>
        </w:rPr>
        <w:t xml:space="preserve">whether the eviction </w:t>
      </w:r>
      <w:r>
        <w:rPr>
          <w:rFonts w:ascii="Times New Roman" w:eastAsia="Calibri" w:hAnsi="Times New Roman" w:cs="Times New Roman"/>
          <w:kern w:val="0"/>
          <w:lang w:val="en-ZW"/>
          <w14:ligatures w14:val="none"/>
        </w:rPr>
        <w:t>should</w:t>
      </w:r>
      <w:r w:rsidR="00E344C2" w:rsidRPr="00E344C2">
        <w:rPr>
          <w:rFonts w:ascii="Times New Roman" w:eastAsia="Calibri" w:hAnsi="Times New Roman" w:cs="Times New Roman"/>
          <w:kern w:val="0"/>
          <w:lang w:val="en-ZW"/>
          <w14:ligatures w14:val="none"/>
        </w:rPr>
        <w:t xml:space="preserve"> be accompanied by an order of compensation or not. </w:t>
      </w:r>
      <w:r w:rsidR="00414FDA">
        <w:rPr>
          <w:rFonts w:ascii="Times New Roman" w:eastAsia="Calibri" w:hAnsi="Times New Roman" w:cs="Times New Roman"/>
          <w:kern w:val="0"/>
          <w:lang w:val="en-ZW"/>
          <w14:ligatures w14:val="none"/>
        </w:rPr>
        <w:t xml:space="preserve">The sole defence </w:t>
      </w:r>
      <w:r>
        <w:rPr>
          <w:rFonts w:ascii="Times New Roman" w:eastAsia="Calibri" w:hAnsi="Times New Roman" w:cs="Times New Roman"/>
          <w:kern w:val="0"/>
          <w:lang w:val="en-ZW"/>
          <w14:ligatures w14:val="none"/>
        </w:rPr>
        <w:t>was, therefore,</w:t>
      </w:r>
      <w:r w:rsidR="00414FDA">
        <w:rPr>
          <w:rFonts w:ascii="Times New Roman" w:eastAsia="Calibri" w:hAnsi="Times New Roman" w:cs="Times New Roman"/>
          <w:kern w:val="0"/>
          <w:lang w:val="en-ZW"/>
          <w14:ligatures w14:val="none"/>
        </w:rPr>
        <w:t xml:space="preserve"> without merit. </w:t>
      </w:r>
    </w:p>
    <w:p w14:paraId="33052501" w14:textId="0A909F11" w:rsidR="00E344C2" w:rsidRPr="00E344C2" w:rsidRDefault="00414FDA"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In relation to the minor child, </w:t>
      </w:r>
      <w:r w:rsidR="009E46B4">
        <w:rPr>
          <w:rFonts w:ascii="Times New Roman" w:eastAsia="Calibri" w:hAnsi="Times New Roman" w:cs="Times New Roman"/>
          <w:kern w:val="0"/>
          <w:lang w:val="en-ZW"/>
          <w14:ligatures w14:val="none"/>
        </w:rPr>
        <w:t xml:space="preserve">counsel </w:t>
      </w:r>
      <w:r>
        <w:rPr>
          <w:rFonts w:ascii="Times New Roman" w:eastAsia="Calibri" w:hAnsi="Times New Roman" w:cs="Times New Roman"/>
          <w:kern w:val="0"/>
          <w:lang w:val="en-ZW"/>
          <w14:ligatures w14:val="none"/>
        </w:rPr>
        <w:t xml:space="preserve">argued that there was nothing before me to sustain the applicant’s arguments. </w:t>
      </w:r>
      <w:r w:rsidR="009E46B4">
        <w:rPr>
          <w:rFonts w:ascii="Times New Roman" w:eastAsia="Calibri" w:hAnsi="Times New Roman" w:cs="Times New Roman"/>
          <w:kern w:val="0"/>
          <w:lang w:val="en-ZW"/>
          <w14:ligatures w14:val="none"/>
        </w:rPr>
        <w:t>It was submitted that t</w:t>
      </w:r>
      <w:r>
        <w:rPr>
          <w:rFonts w:ascii="Times New Roman" w:eastAsia="Calibri" w:hAnsi="Times New Roman" w:cs="Times New Roman"/>
          <w:kern w:val="0"/>
          <w:lang w:val="en-ZW"/>
          <w14:ligatures w14:val="none"/>
        </w:rPr>
        <w:t>here was no evidence that he is a beneficiary of the third respondent. Even</w:t>
      </w:r>
      <w:r w:rsidR="00E344C2" w:rsidRPr="00E344C2">
        <w:rPr>
          <w:rFonts w:ascii="Times New Roman" w:eastAsia="Calibri" w:hAnsi="Times New Roman" w:cs="Times New Roman"/>
          <w:kern w:val="0"/>
          <w:lang w:val="en-ZW"/>
          <w14:ligatures w14:val="none"/>
        </w:rPr>
        <w:t xml:space="preserve"> assuming that this minor child is a beneficiary of the third respondent, the third respondent is not the sole owner of this property. This property is owned by three parties. </w:t>
      </w:r>
      <w:r w:rsidR="009E46B4">
        <w:rPr>
          <w:rFonts w:ascii="Times New Roman" w:eastAsia="Calibri" w:hAnsi="Times New Roman" w:cs="Times New Roman"/>
          <w:kern w:val="0"/>
          <w:lang w:val="en-ZW"/>
          <w14:ligatures w14:val="none"/>
        </w:rPr>
        <w:t>The</w:t>
      </w:r>
      <w:r w:rsidR="00E344C2" w:rsidRPr="00E344C2">
        <w:rPr>
          <w:rFonts w:ascii="Times New Roman" w:eastAsia="Calibri" w:hAnsi="Times New Roman" w:cs="Times New Roman"/>
          <w:kern w:val="0"/>
          <w:lang w:val="en-ZW"/>
          <w14:ligatures w14:val="none"/>
        </w:rPr>
        <w:t xml:space="preserve"> majority of the property</w:t>
      </w:r>
      <w:r w:rsidR="009E46B4">
        <w:rPr>
          <w:rFonts w:ascii="Times New Roman" w:eastAsia="Calibri" w:hAnsi="Times New Roman" w:cs="Times New Roman"/>
          <w:kern w:val="0"/>
          <w:lang w:val="en-ZW"/>
          <w14:ligatures w14:val="none"/>
        </w:rPr>
        <w:t xml:space="preserve">, that is, </w:t>
      </w:r>
      <w:r w:rsidR="00E344C2" w:rsidRPr="00E344C2">
        <w:rPr>
          <w:rFonts w:ascii="Times New Roman" w:eastAsia="Calibri" w:hAnsi="Times New Roman" w:cs="Times New Roman"/>
          <w:kern w:val="0"/>
          <w:lang w:val="en-ZW"/>
          <w14:ligatures w14:val="none"/>
        </w:rPr>
        <w:t>two thirds</w:t>
      </w:r>
      <w:r>
        <w:rPr>
          <w:rFonts w:ascii="Times New Roman" w:eastAsia="Calibri" w:hAnsi="Times New Roman" w:cs="Times New Roman"/>
          <w:kern w:val="0"/>
          <w:lang w:val="en-ZW"/>
          <w14:ligatures w14:val="none"/>
        </w:rPr>
        <w:t xml:space="preserve"> of the shares</w:t>
      </w:r>
      <w:r w:rsidR="009E46B4">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is actually owned by the first and second respondent</w:t>
      </w:r>
      <w:r>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This</w:t>
      </w:r>
      <w:r w:rsidR="00E344C2" w:rsidRPr="00E344C2">
        <w:rPr>
          <w:rFonts w:ascii="Times New Roman" w:eastAsia="Calibri" w:hAnsi="Times New Roman" w:cs="Times New Roman"/>
          <w:kern w:val="0"/>
          <w:lang w:val="en-ZW"/>
          <w14:ligatures w14:val="none"/>
        </w:rPr>
        <w:t xml:space="preserve"> entitle</w:t>
      </w:r>
      <w:r>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the first and second respondents to occupation of the property.</w:t>
      </w:r>
      <w:r w:rsidR="009E46B4">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He </w:t>
      </w:r>
      <w:r w:rsidR="009E46B4">
        <w:rPr>
          <w:rFonts w:ascii="Times New Roman" w:eastAsia="Calibri" w:hAnsi="Times New Roman" w:cs="Times New Roman"/>
          <w:kern w:val="0"/>
          <w:lang w:val="en-ZW"/>
          <w14:ligatures w14:val="none"/>
        </w:rPr>
        <w:t xml:space="preserve">also </w:t>
      </w:r>
      <w:r>
        <w:rPr>
          <w:rFonts w:ascii="Times New Roman" w:eastAsia="Calibri" w:hAnsi="Times New Roman" w:cs="Times New Roman"/>
          <w:kern w:val="0"/>
          <w:lang w:val="en-ZW"/>
          <w14:ligatures w14:val="none"/>
        </w:rPr>
        <w:t xml:space="preserve">submitted that </w:t>
      </w:r>
      <w:r w:rsidR="00E344C2" w:rsidRPr="00E344C2">
        <w:rPr>
          <w:rFonts w:ascii="Times New Roman" w:eastAsia="Calibri" w:hAnsi="Times New Roman" w:cs="Times New Roman"/>
          <w:kern w:val="0"/>
          <w:lang w:val="en-ZW"/>
          <w14:ligatures w14:val="none"/>
        </w:rPr>
        <w:t>even if it was owned by the trust, the first</w:t>
      </w:r>
      <w:r>
        <w:rPr>
          <w:rFonts w:ascii="Times New Roman" w:eastAsia="Calibri" w:hAnsi="Times New Roman" w:cs="Times New Roman"/>
          <w:kern w:val="0"/>
          <w:lang w:val="en-ZW"/>
          <w14:ligatures w14:val="none"/>
        </w:rPr>
        <w:t xml:space="preserve"> and </w:t>
      </w:r>
      <w:r w:rsidR="00E344C2" w:rsidRPr="00E344C2">
        <w:rPr>
          <w:rFonts w:ascii="Times New Roman" w:eastAsia="Calibri" w:hAnsi="Times New Roman" w:cs="Times New Roman"/>
          <w:kern w:val="0"/>
          <w:lang w:val="en-ZW"/>
          <w14:ligatures w14:val="none"/>
        </w:rPr>
        <w:t>second</w:t>
      </w:r>
      <w:r w:rsidR="009E46B4">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respondents are actually the trustees</w:t>
      </w:r>
      <w:r w:rsidR="009E46B4">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and it is </w:t>
      </w:r>
      <w:r>
        <w:rPr>
          <w:rFonts w:ascii="Times New Roman" w:eastAsia="Calibri" w:hAnsi="Times New Roman" w:cs="Times New Roman"/>
          <w:kern w:val="0"/>
          <w:lang w:val="en-ZW"/>
          <w14:ligatures w14:val="none"/>
        </w:rPr>
        <w:t>trite</w:t>
      </w:r>
      <w:r w:rsidR="00E344C2" w:rsidRPr="00E344C2">
        <w:rPr>
          <w:rFonts w:ascii="Times New Roman" w:eastAsia="Calibri" w:hAnsi="Times New Roman" w:cs="Times New Roman"/>
          <w:kern w:val="0"/>
          <w:lang w:val="en-ZW"/>
          <w14:ligatures w14:val="none"/>
        </w:rPr>
        <w:t xml:space="preserve"> law tha</w:t>
      </w:r>
      <w:r>
        <w:rPr>
          <w:rFonts w:ascii="Times New Roman" w:eastAsia="Calibri" w:hAnsi="Times New Roman" w:cs="Times New Roman"/>
          <w:kern w:val="0"/>
          <w:lang w:val="en-ZW"/>
          <w14:ligatures w14:val="none"/>
        </w:rPr>
        <w:t>t</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the</w:t>
      </w:r>
      <w:r w:rsidR="00E344C2" w:rsidRPr="00E344C2">
        <w:rPr>
          <w:rFonts w:ascii="Times New Roman" w:eastAsia="Calibri" w:hAnsi="Times New Roman" w:cs="Times New Roman"/>
          <w:kern w:val="0"/>
          <w:lang w:val="en-ZW"/>
          <w14:ligatures w14:val="none"/>
        </w:rPr>
        <w:t xml:space="preserve"> trust property is owned and administered by the trustees</w:t>
      </w:r>
      <w:r>
        <w:rPr>
          <w:rFonts w:ascii="Times New Roman" w:eastAsia="Calibri" w:hAnsi="Times New Roman" w:cs="Times New Roman"/>
          <w:kern w:val="0"/>
          <w:lang w:val="en-ZW"/>
          <w14:ligatures w14:val="none"/>
        </w:rPr>
        <w:t>. It</w:t>
      </w:r>
      <w:r w:rsidR="00E344C2" w:rsidRPr="00E344C2">
        <w:rPr>
          <w:rFonts w:ascii="Times New Roman" w:eastAsia="Calibri" w:hAnsi="Times New Roman" w:cs="Times New Roman"/>
          <w:kern w:val="0"/>
          <w:lang w:val="en-ZW"/>
          <w14:ligatures w14:val="none"/>
        </w:rPr>
        <w:t xml:space="preserve"> is the trustees who determine what must happen to the property</w:t>
      </w:r>
      <w:r>
        <w:rPr>
          <w:rFonts w:ascii="Times New Roman" w:eastAsia="Calibri" w:hAnsi="Times New Roman" w:cs="Times New Roman"/>
          <w:kern w:val="0"/>
          <w:lang w:val="en-ZW"/>
          <w14:ligatures w14:val="none"/>
        </w:rPr>
        <w:t xml:space="preserve">. </w:t>
      </w:r>
      <w:r w:rsidR="009E46B4">
        <w:rPr>
          <w:rFonts w:ascii="Times New Roman" w:eastAsia="Calibri" w:hAnsi="Times New Roman" w:cs="Times New Roman"/>
          <w:kern w:val="0"/>
          <w:lang w:val="en-ZW"/>
          <w14:ligatures w14:val="none"/>
        </w:rPr>
        <w:t xml:space="preserve">It was further argued that </w:t>
      </w:r>
      <w:r w:rsidR="00E344C2" w:rsidRPr="00E344C2">
        <w:rPr>
          <w:rFonts w:ascii="Times New Roman" w:eastAsia="Calibri" w:hAnsi="Times New Roman" w:cs="Times New Roman"/>
          <w:kern w:val="0"/>
          <w:lang w:val="en-ZW"/>
          <w14:ligatures w14:val="none"/>
        </w:rPr>
        <w:t xml:space="preserve">there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a desperate attempt to </w:t>
      </w:r>
      <w:r w:rsidR="009E46B4">
        <w:rPr>
          <w:rFonts w:ascii="Times New Roman" w:eastAsia="Calibri" w:hAnsi="Times New Roman" w:cs="Times New Roman"/>
          <w:kern w:val="0"/>
          <w:lang w:val="en-ZW"/>
          <w14:ligatures w14:val="none"/>
        </w:rPr>
        <w:t>characterise</w:t>
      </w:r>
      <w:r w:rsidR="00E344C2" w:rsidRPr="00E344C2">
        <w:rPr>
          <w:rFonts w:ascii="Times New Roman" w:eastAsia="Calibri" w:hAnsi="Times New Roman" w:cs="Times New Roman"/>
          <w:kern w:val="0"/>
          <w:lang w:val="en-ZW"/>
          <w14:ligatures w14:val="none"/>
        </w:rPr>
        <w:t xml:space="preserve"> this case as one which is pitted against a minor child</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That attempt </w:t>
      </w:r>
      <w:r w:rsidR="009E46B4">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incompetent both on the facts of the matter and on the law. This i</w:t>
      </w:r>
      <w:r>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a simple matter for the eviction of the applicant and all persons who claim their right of occupation through him. It does not matter whether the applicant </w:t>
      </w:r>
      <w:r>
        <w:rPr>
          <w:rFonts w:ascii="Times New Roman" w:eastAsia="Calibri" w:hAnsi="Times New Roman" w:cs="Times New Roman"/>
          <w:kern w:val="0"/>
          <w:lang w:val="en-ZW"/>
          <w14:ligatures w14:val="none"/>
        </w:rPr>
        <w:t xml:space="preserve">has many </w:t>
      </w:r>
      <w:r w:rsidR="00E344C2" w:rsidRPr="00E344C2">
        <w:rPr>
          <w:rFonts w:ascii="Times New Roman" w:eastAsia="Calibri" w:hAnsi="Times New Roman" w:cs="Times New Roman"/>
          <w:kern w:val="0"/>
          <w:lang w:val="en-ZW"/>
          <w14:ligatures w14:val="none"/>
        </w:rPr>
        <w:t>children that he resides with</w:t>
      </w:r>
      <w:r>
        <w:rPr>
          <w:rFonts w:ascii="Times New Roman" w:eastAsia="Calibri" w:hAnsi="Times New Roman" w:cs="Times New Roman"/>
          <w:kern w:val="0"/>
          <w:lang w:val="en-ZW"/>
          <w14:ligatures w14:val="none"/>
        </w:rPr>
        <w:t xml:space="preserve"> </w:t>
      </w:r>
      <w:r w:rsidR="009E46B4">
        <w:rPr>
          <w:rFonts w:ascii="Times New Roman" w:eastAsia="Calibri" w:hAnsi="Times New Roman" w:cs="Times New Roman"/>
          <w:kern w:val="0"/>
          <w:lang w:val="en-ZW"/>
          <w14:ligatures w14:val="none"/>
        </w:rPr>
        <w:t xml:space="preserve">him </w:t>
      </w:r>
      <w:r>
        <w:rPr>
          <w:rFonts w:ascii="Times New Roman" w:eastAsia="Calibri" w:hAnsi="Times New Roman" w:cs="Times New Roman"/>
          <w:kern w:val="0"/>
          <w:lang w:val="en-ZW"/>
          <w14:ligatures w14:val="none"/>
        </w:rPr>
        <w:t>at</w:t>
      </w:r>
      <w:r w:rsidR="00E344C2" w:rsidRPr="00E344C2">
        <w:rPr>
          <w:rFonts w:ascii="Times New Roman" w:eastAsia="Calibri" w:hAnsi="Times New Roman" w:cs="Times New Roman"/>
          <w:kern w:val="0"/>
          <w:lang w:val="en-ZW"/>
          <w14:ligatures w14:val="none"/>
        </w:rPr>
        <w:t xml:space="preserve"> the property. The law of rei</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i/>
          <w:iCs/>
          <w:kern w:val="0"/>
          <w:lang w:val="en-ZW"/>
          <w14:ligatures w14:val="none"/>
        </w:rPr>
        <w:t xml:space="preserve">vindicatio </w:t>
      </w:r>
      <w:r w:rsidR="00E344C2" w:rsidRPr="00E344C2">
        <w:rPr>
          <w:rFonts w:ascii="Times New Roman" w:eastAsia="Calibri" w:hAnsi="Times New Roman" w:cs="Times New Roman"/>
          <w:kern w:val="0"/>
          <w:lang w:val="en-ZW"/>
          <w14:ligatures w14:val="none"/>
        </w:rPr>
        <w:t>knows no equities. The property</w:t>
      </w:r>
      <w:r w:rsidR="009E46B4">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must be possessed by its owners at all times. That is a superior right created by law. </w:t>
      </w:r>
    </w:p>
    <w:p w14:paraId="0D7E2B80" w14:textId="77B3AA05" w:rsidR="00E344C2" w:rsidRPr="00E344C2" w:rsidRDefault="00414FDA"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lastRenderedPageBreak/>
        <w:t xml:space="preserve">Counsel argued that </w:t>
      </w:r>
      <w:r w:rsidR="00E344C2" w:rsidRPr="00E344C2">
        <w:rPr>
          <w:rFonts w:ascii="Times New Roman" w:eastAsia="Calibri" w:hAnsi="Times New Roman" w:cs="Times New Roman"/>
          <w:kern w:val="0"/>
          <w:lang w:val="en-ZW"/>
          <w14:ligatures w14:val="none"/>
        </w:rPr>
        <w:t xml:space="preserve">the applicant will not be able to demonstrate that he has any prospect of success in the main matter. </w:t>
      </w:r>
      <w:r>
        <w:rPr>
          <w:rFonts w:ascii="Times New Roman" w:eastAsia="Calibri" w:hAnsi="Times New Roman" w:cs="Times New Roman"/>
          <w:kern w:val="0"/>
          <w:lang w:val="en-ZW"/>
          <w14:ligatures w14:val="none"/>
        </w:rPr>
        <w:t xml:space="preserve">As for the </w:t>
      </w:r>
      <w:r w:rsidR="00E344C2" w:rsidRPr="00E344C2">
        <w:rPr>
          <w:rFonts w:ascii="Times New Roman" w:eastAsia="Calibri" w:hAnsi="Times New Roman" w:cs="Times New Roman"/>
          <w:kern w:val="0"/>
          <w:lang w:val="en-ZW"/>
          <w14:ligatures w14:val="none"/>
        </w:rPr>
        <w:t>explanation the applicant gives for the default</w:t>
      </w:r>
      <w:r>
        <w:rPr>
          <w:rFonts w:ascii="Times New Roman" w:eastAsia="Calibri" w:hAnsi="Times New Roman" w:cs="Times New Roman"/>
          <w:kern w:val="0"/>
          <w:lang w:val="en-ZW"/>
          <w14:ligatures w14:val="none"/>
        </w:rPr>
        <w:t xml:space="preserve">, </w:t>
      </w:r>
      <w:r w:rsidR="009E46B4">
        <w:rPr>
          <w:rFonts w:ascii="Times New Roman" w:eastAsia="Calibri" w:hAnsi="Times New Roman" w:cs="Times New Roman"/>
          <w:kern w:val="0"/>
          <w:lang w:val="en-ZW"/>
          <w14:ligatures w14:val="none"/>
        </w:rPr>
        <w:t>he argued that this was</w:t>
      </w:r>
      <w:r w:rsidR="00E344C2" w:rsidRPr="00E344C2">
        <w:rPr>
          <w:rFonts w:ascii="Times New Roman" w:eastAsia="Calibri" w:hAnsi="Times New Roman" w:cs="Times New Roman"/>
          <w:kern w:val="0"/>
          <w:lang w:val="en-ZW"/>
          <w14:ligatures w14:val="none"/>
        </w:rPr>
        <w:t xml:space="preserve"> the same explanation that the applicant ha</w:t>
      </w:r>
      <w:r w:rsidR="009E46B4">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conceded </w:t>
      </w:r>
      <w:r w:rsidR="00E344C2" w:rsidRPr="00E344C2">
        <w:rPr>
          <w:rFonts w:ascii="Times New Roman" w:eastAsia="Calibri" w:hAnsi="Times New Roman" w:cs="Times New Roman"/>
          <w:kern w:val="0"/>
          <w:lang w:val="en-ZW"/>
          <w14:ligatures w14:val="none"/>
        </w:rPr>
        <w:t>to be untrue</w:t>
      </w:r>
      <w:r>
        <w:rPr>
          <w:rFonts w:ascii="Times New Roman" w:eastAsia="Calibri" w:hAnsi="Times New Roman" w:cs="Times New Roman"/>
          <w:kern w:val="0"/>
          <w:lang w:val="en-ZW"/>
          <w14:ligatures w14:val="none"/>
        </w:rPr>
        <w:t>. G</w:t>
      </w:r>
      <w:r w:rsidR="00E344C2" w:rsidRPr="00E344C2">
        <w:rPr>
          <w:rFonts w:ascii="Times New Roman" w:eastAsia="Calibri" w:hAnsi="Times New Roman" w:cs="Times New Roman"/>
          <w:kern w:val="0"/>
          <w:lang w:val="en-ZW"/>
          <w14:ligatures w14:val="none"/>
        </w:rPr>
        <w:t>enerally</w:t>
      </w:r>
      <w:r w:rsidR="009E46B4">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the applicant blame</w:t>
      </w:r>
      <w:r>
        <w:rPr>
          <w:rFonts w:ascii="Times New Roman" w:eastAsia="Calibri" w:hAnsi="Times New Roman" w:cs="Times New Roman"/>
          <w:kern w:val="0"/>
          <w:lang w:val="en-ZW"/>
          <w14:ligatures w14:val="none"/>
        </w:rPr>
        <w:t xml:space="preserve">s </w:t>
      </w:r>
      <w:r w:rsidR="00E344C2" w:rsidRPr="00E344C2">
        <w:rPr>
          <w:rFonts w:ascii="Times New Roman" w:eastAsia="Calibri" w:hAnsi="Times New Roman" w:cs="Times New Roman"/>
          <w:kern w:val="0"/>
          <w:lang w:val="en-ZW"/>
          <w14:ligatures w14:val="none"/>
        </w:rPr>
        <w:t>his legal practitioner. He calls him his counsel of choice</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in the application </w:t>
      </w:r>
      <w:r w:rsidR="009E46B4">
        <w:rPr>
          <w:rFonts w:ascii="Times New Roman" w:eastAsia="Calibri" w:hAnsi="Times New Roman" w:cs="Times New Roman"/>
          <w:kern w:val="0"/>
          <w:lang w:val="en-ZW"/>
          <w14:ligatures w14:val="none"/>
        </w:rPr>
        <w:t xml:space="preserve">before the court. </w:t>
      </w:r>
      <w:r>
        <w:rPr>
          <w:rFonts w:ascii="Times New Roman" w:eastAsia="Calibri" w:hAnsi="Times New Roman" w:cs="Times New Roman"/>
          <w:kern w:val="0"/>
          <w:lang w:val="en-ZW"/>
          <w14:ligatures w14:val="none"/>
        </w:rPr>
        <w:t>It was argued that th</w:t>
      </w:r>
      <w:r w:rsidR="00E344C2" w:rsidRPr="00E344C2">
        <w:rPr>
          <w:rFonts w:ascii="Times New Roman" w:eastAsia="Calibri" w:hAnsi="Times New Roman" w:cs="Times New Roman"/>
          <w:kern w:val="0"/>
          <w:lang w:val="en-ZW"/>
          <w14:ligatures w14:val="none"/>
        </w:rPr>
        <w:t>e applicant ha</w:t>
      </w:r>
      <w:r>
        <w:rPr>
          <w:rFonts w:ascii="Times New Roman" w:eastAsia="Calibri" w:hAnsi="Times New Roman" w:cs="Times New Roman"/>
          <w:kern w:val="0"/>
          <w:lang w:val="en-ZW"/>
          <w14:ligatures w14:val="none"/>
        </w:rPr>
        <w:t>d</w:t>
      </w:r>
      <w:r w:rsidR="00E344C2" w:rsidRPr="00E344C2">
        <w:rPr>
          <w:rFonts w:ascii="Times New Roman" w:eastAsia="Calibri" w:hAnsi="Times New Roman" w:cs="Times New Roman"/>
          <w:kern w:val="0"/>
          <w:lang w:val="en-ZW"/>
          <w14:ligatures w14:val="none"/>
        </w:rPr>
        <w:t xml:space="preserve"> not sought to distance himself from the conduct of his c</w:t>
      </w:r>
      <w:r>
        <w:rPr>
          <w:rFonts w:ascii="Times New Roman" w:eastAsia="Calibri" w:hAnsi="Times New Roman" w:cs="Times New Roman"/>
          <w:kern w:val="0"/>
          <w:lang w:val="en-ZW"/>
          <w14:ligatures w14:val="none"/>
        </w:rPr>
        <w:t>ounsel</w:t>
      </w:r>
      <w:r w:rsidR="00E344C2" w:rsidRPr="00E344C2">
        <w:rPr>
          <w:rFonts w:ascii="Times New Roman" w:eastAsia="Calibri" w:hAnsi="Times New Roman" w:cs="Times New Roman"/>
          <w:kern w:val="0"/>
          <w:lang w:val="en-ZW"/>
          <w14:ligatures w14:val="none"/>
        </w:rPr>
        <w:t xml:space="preserve"> of choice</w:t>
      </w:r>
      <w:r>
        <w:rPr>
          <w:rFonts w:ascii="Times New Roman" w:eastAsia="Calibri" w:hAnsi="Times New Roman" w:cs="Times New Roman"/>
          <w:kern w:val="0"/>
          <w:lang w:val="en-ZW"/>
          <w14:ligatures w14:val="none"/>
        </w:rPr>
        <w:t xml:space="preserve">. Given </w:t>
      </w:r>
      <w:r w:rsidR="00E344C2" w:rsidRPr="00E344C2">
        <w:rPr>
          <w:rFonts w:ascii="Times New Roman" w:eastAsia="Calibri" w:hAnsi="Times New Roman" w:cs="Times New Roman"/>
          <w:kern w:val="0"/>
          <w:lang w:val="en-ZW"/>
          <w14:ligatures w14:val="none"/>
        </w:rPr>
        <w:t>the applicant and his legal practitioners</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conduct on the preceding day, it c</w:t>
      </w:r>
      <w:r w:rsidR="009E46B4">
        <w:rPr>
          <w:rFonts w:ascii="Times New Roman" w:eastAsia="Calibri" w:hAnsi="Times New Roman" w:cs="Times New Roman"/>
          <w:kern w:val="0"/>
          <w:lang w:val="en-ZW"/>
          <w14:ligatures w14:val="none"/>
        </w:rPr>
        <w:t>annot</w:t>
      </w:r>
      <w:r w:rsidR="00E344C2" w:rsidRPr="00E344C2">
        <w:rPr>
          <w:rFonts w:ascii="Times New Roman" w:eastAsia="Calibri" w:hAnsi="Times New Roman" w:cs="Times New Roman"/>
          <w:kern w:val="0"/>
          <w:lang w:val="en-ZW"/>
          <w14:ligatures w14:val="none"/>
        </w:rPr>
        <w:t xml:space="preserve"> be ruled out that they colluded for him not to attend court. </w:t>
      </w:r>
    </w:p>
    <w:p w14:paraId="434145A4" w14:textId="77777777" w:rsidR="009E46B4" w:rsidRDefault="00414FDA"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It was </w:t>
      </w:r>
      <w:r w:rsidR="009E46B4">
        <w:rPr>
          <w:rFonts w:ascii="Times New Roman" w:eastAsia="Calibri" w:hAnsi="Times New Roman" w:cs="Times New Roman"/>
          <w:kern w:val="0"/>
          <w:lang w:val="en-ZW"/>
          <w14:ligatures w14:val="none"/>
        </w:rPr>
        <w:t xml:space="preserve">also </w:t>
      </w:r>
      <w:r>
        <w:rPr>
          <w:rFonts w:ascii="Times New Roman" w:eastAsia="Calibri" w:hAnsi="Times New Roman" w:cs="Times New Roman"/>
          <w:kern w:val="0"/>
          <w:lang w:val="en-ZW"/>
          <w14:ligatures w14:val="none"/>
        </w:rPr>
        <w:t>argued that</w:t>
      </w:r>
      <w:r w:rsidR="00E344C2" w:rsidRPr="00E344C2">
        <w:rPr>
          <w:rFonts w:ascii="Times New Roman" w:eastAsia="Calibri" w:hAnsi="Times New Roman" w:cs="Times New Roman"/>
          <w:kern w:val="0"/>
          <w:lang w:val="en-ZW"/>
          <w14:ligatures w14:val="none"/>
        </w:rPr>
        <w:t xml:space="preserve"> the requirement for an explanation from the legal practitioner arises by operation of law. </w:t>
      </w:r>
      <w:r w:rsidR="009E46B4">
        <w:rPr>
          <w:rFonts w:ascii="Times New Roman" w:eastAsia="Calibri" w:hAnsi="Times New Roman" w:cs="Times New Roman"/>
          <w:kern w:val="0"/>
          <w:lang w:val="en-ZW"/>
          <w14:ligatures w14:val="none"/>
        </w:rPr>
        <w:t>Reference was also made to the case of</w:t>
      </w:r>
      <w:r>
        <w:rPr>
          <w:rFonts w:ascii="Times New Roman" w:eastAsia="Calibri" w:hAnsi="Times New Roman" w:cs="Times New Roman"/>
          <w:kern w:val="0"/>
          <w:lang w:val="en-ZW"/>
          <w14:ligatures w14:val="none"/>
        </w:rPr>
        <w:t xml:space="preserve"> </w:t>
      </w:r>
      <w:r w:rsidRPr="009E46B4">
        <w:rPr>
          <w:rFonts w:ascii="Times New Roman" w:eastAsia="Calibri" w:hAnsi="Times New Roman" w:cs="Times New Roman"/>
          <w:i/>
          <w:iCs/>
          <w:kern w:val="0"/>
          <w:lang w:val="en-ZW"/>
          <w14:ligatures w14:val="none"/>
        </w:rPr>
        <w:t>U</w:t>
      </w:r>
      <w:r w:rsidR="00E344C2" w:rsidRPr="00E344C2">
        <w:rPr>
          <w:rFonts w:ascii="Times New Roman" w:eastAsia="Calibri" w:hAnsi="Times New Roman" w:cs="Times New Roman"/>
          <w:i/>
          <w:iCs/>
          <w:kern w:val="0"/>
          <w:lang w:val="en-ZW"/>
          <w14:ligatures w14:val="none"/>
        </w:rPr>
        <w:t xml:space="preserve">nited </w:t>
      </w:r>
      <w:r w:rsidRPr="009E46B4">
        <w:rPr>
          <w:rFonts w:ascii="Times New Roman" w:eastAsia="Calibri" w:hAnsi="Times New Roman" w:cs="Times New Roman"/>
          <w:i/>
          <w:iCs/>
          <w:kern w:val="0"/>
          <w:lang w:val="en-ZW"/>
          <w14:ligatures w14:val="none"/>
        </w:rPr>
        <w:t>Re</w:t>
      </w:r>
      <w:r w:rsidR="00E344C2" w:rsidRPr="00E344C2">
        <w:rPr>
          <w:rFonts w:ascii="Times New Roman" w:eastAsia="Calibri" w:hAnsi="Times New Roman" w:cs="Times New Roman"/>
          <w:i/>
          <w:iCs/>
          <w:kern w:val="0"/>
          <w:lang w:val="en-ZW"/>
          <w14:ligatures w14:val="none"/>
        </w:rPr>
        <w:t>fineries</w:t>
      </w:r>
      <w:r w:rsidRPr="009E46B4">
        <w:rPr>
          <w:rFonts w:ascii="Times New Roman" w:eastAsia="Calibri" w:hAnsi="Times New Roman" w:cs="Times New Roman"/>
          <w:i/>
          <w:iCs/>
          <w:kern w:val="0"/>
          <w:lang w:val="en-ZW"/>
          <w14:ligatures w14:val="none"/>
        </w:rPr>
        <w:t xml:space="preserve"> (Pvt) Ltd </w:t>
      </w:r>
      <w:r w:rsidRPr="00FD18FC">
        <w:rPr>
          <w:rFonts w:ascii="Times New Roman" w:eastAsia="Calibri" w:hAnsi="Times New Roman" w:cs="Times New Roman"/>
          <w:kern w:val="0"/>
          <w:lang w:val="en-ZW"/>
          <w14:ligatures w14:val="none"/>
        </w:rPr>
        <w:t>v</w:t>
      </w:r>
      <w:r w:rsidRPr="009E46B4">
        <w:rPr>
          <w:rFonts w:ascii="Times New Roman" w:eastAsia="Calibri" w:hAnsi="Times New Roman" w:cs="Times New Roman"/>
          <w:i/>
          <w:iCs/>
          <w:kern w:val="0"/>
          <w:lang w:val="en-ZW"/>
          <w14:ligatures w14:val="none"/>
        </w:rPr>
        <w:t xml:space="preserve"> Mining Industry Pension Fund </w:t>
      </w:r>
      <w:r>
        <w:rPr>
          <w:rFonts w:ascii="Times New Roman" w:eastAsia="Calibri" w:hAnsi="Times New Roman" w:cs="Times New Roman"/>
          <w:kern w:val="0"/>
          <w:lang w:val="en-ZW"/>
          <w14:ligatures w14:val="none"/>
        </w:rPr>
        <w:t xml:space="preserve">SC 63/14. </w:t>
      </w:r>
      <w:r w:rsidR="009E46B4">
        <w:rPr>
          <w:rFonts w:ascii="Times New Roman" w:eastAsia="Calibri" w:hAnsi="Times New Roman" w:cs="Times New Roman"/>
          <w:kern w:val="0"/>
          <w:lang w:val="en-ZW"/>
          <w14:ligatures w14:val="none"/>
        </w:rPr>
        <w:t xml:space="preserve">In that case, the </w:t>
      </w:r>
      <w:r w:rsidR="00E344C2" w:rsidRPr="00E344C2">
        <w:rPr>
          <w:rFonts w:ascii="Times New Roman" w:eastAsia="Calibri" w:hAnsi="Times New Roman" w:cs="Times New Roman"/>
          <w:kern w:val="0"/>
          <w:lang w:val="en-ZW"/>
          <w14:ligatures w14:val="none"/>
        </w:rPr>
        <w:t>Supreme Court sa</w:t>
      </w:r>
      <w:r>
        <w:rPr>
          <w:rFonts w:ascii="Times New Roman" w:eastAsia="Calibri" w:hAnsi="Times New Roman" w:cs="Times New Roman"/>
          <w:kern w:val="0"/>
          <w:lang w:val="en-ZW"/>
          <w14:ligatures w14:val="none"/>
        </w:rPr>
        <w:t xml:space="preserve">id </w:t>
      </w:r>
      <w:r w:rsidR="00E344C2" w:rsidRPr="00E344C2">
        <w:rPr>
          <w:rFonts w:ascii="Times New Roman" w:eastAsia="Calibri" w:hAnsi="Times New Roman" w:cs="Times New Roman"/>
          <w:kern w:val="0"/>
          <w:lang w:val="en-ZW"/>
          <w14:ligatures w14:val="none"/>
        </w:rPr>
        <w:t>that once blame for non-compliance with the rules of court or for any conduct is placed on a legal practitioner</w:t>
      </w:r>
      <w:r w:rsidR="009E46B4">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there must be an affidavit from that legal practitioner. </w:t>
      </w:r>
      <w:r>
        <w:rPr>
          <w:rFonts w:ascii="Times New Roman" w:eastAsia="Calibri" w:hAnsi="Times New Roman" w:cs="Times New Roman"/>
          <w:kern w:val="0"/>
          <w:lang w:val="en-ZW"/>
          <w14:ligatures w14:val="none"/>
        </w:rPr>
        <w:t>T</w:t>
      </w:r>
      <w:r w:rsidR="00E344C2" w:rsidRPr="00E344C2">
        <w:rPr>
          <w:rFonts w:ascii="Times New Roman" w:eastAsia="Calibri" w:hAnsi="Times New Roman" w:cs="Times New Roman"/>
          <w:kern w:val="0"/>
          <w:lang w:val="en-ZW"/>
          <w14:ligatures w14:val="none"/>
        </w:rPr>
        <w:t>he purpose of the affidavit is twofold</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firstly to confirm that indeed the legal practitioner acted contrary to the instructions that he had from the applicant</w:t>
      </w:r>
      <w:r>
        <w:rPr>
          <w:rFonts w:ascii="Times New Roman" w:eastAsia="Calibri" w:hAnsi="Times New Roman" w:cs="Times New Roman"/>
          <w:kern w:val="0"/>
          <w:lang w:val="en-ZW"/>
          <w14:ligatures w14:val="none"/>
        </w:rPr>
        <w:t xml:space="preserve"> and </w:t>
      </w:r>
      <w:r w:rsidR="00E344C2" w:rsidRPr="00E344C2">
        <w:rPr>
          <w:rFonts w:ascii="Times New Roman" w:eastAsia="Calibri" w:hAnsi="Times New Roman" w:cs="Times New Roman"/>
          <w:kern w:val="0"/>
          <w:lang w:val="en-ZW"/>
          <w14:ligatures w14:val="none"/>
        </w:rPr>
        <w:t>secondly, to enable the court to understand the full circumstances surrounding the default by the legal practitioner.</w:t>
      </w:r>
      <w:r>
        <w:rPr>
          <w:rFonts w:ascii="Times New Roman" w:eastAsia="Calibri" w:hAnsi="Times New Roman" w:cs="Times New Roman"/>
          <w:kern w:val="0"/>
          <w:lang w:val="en-ZW"/>
          <w14:ligatures w14:val="none"/>
        </w:rPr>
        <w:t xml:space="preserve"> </w:t>
      </w:r>
    </w:p>
    <w:p w14:paraId="1983F345" w14:textId="77777777" w:rsidR="00A853C3" w:rsidRDefault="009E46B4"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Mr </w:t>
      </w:r>
      <w:r w:rsidRPr="009E46B4">
        <w:rPr>
          <w:rFonts w:ascii="Times New Roman" w:eastAsia="Calibri" w:hAnsi="Times New Roman" w:cs="Times New Roman"/>
          <w:i/>
          <w:iCs/>
          <w:kern w:val="0"/>
          <w:lang w:val="en-ZW"/>
          <w14:ligatures w14:val="none"/>
        </w:rPr>
        <w:t xml:space="preserve">Maromo </w:t>
      </w:r>
      <w:r>
        <w:rPr>
          <w:rFonts w:ascii="Times New Roman" w:eastAsia="Calibri" w:hAnsi="Times New Roman" w:cs="Times New Roman"/>
          <w:kern w:val="0"/>
          <w:lang w:val="en-ZW"/>
          <w14:ligatures w14:val="none"/>
        </w:rPr>
        <w:t>further submitted that the</w:t>
      </w:r>
      <w:r w:rsidR="00414FDA">
        <w:rPr>
          <w:rFonts w:ascii="Times New Roman" w:eastAsia="Calibri" w:hAnsi="Times New Roman" w:cs="Times New Roman"/>
          <w:kern w:val="0"/>
          <w:lang w:val="en-ZW"/>
          <w14:ligatures w14:val="none"/>
        </w:rPr>
        <w:t xml:space="preserve"> eviction arises from a decision of the court</w:t>
      </w:r>
      <w:r>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and the applicant was never denied audience. He was there. </w:t>
      </w:r>
      <w:r w:rsidR="00E344C2" w:rsidRPr="00E344C2">
        <w:rPr>
          <w:rFonts w:ascii="Times New Roman" w:eastAsia="Calibri" w:hAnsi="Times New Roman" w:cs="Times New Roman"/>
          <w:kern w:val="0"/>
          <w:lang w:val="en-ZW"/>
          <w14:ligatures w14:val="none"/>
        </w:rPr>
        <w:t>He was given all the facilities to defend himself. H</w:t>
      </w:r>
      <w:r w:rsidR="00414FDA">
        <w:rPr>
          <w:rFonts w:ascii="Times New Roman" w:eastAsia="Calibri" w:hAnsi="Times New Roman" w:cs="Times New Roman"/>
          <w:kern w:val="0"/>
          <w:lang w:val="en-ZW"/>
          <w14:ligatures w14:val="none"/>
        </w:rPr>
        <w:t xml:space="preserve">is </w:t>
      </w:r>
      <w:r w:rsidR="00E344C2" w:rsidRPr="00E344C2">
        <w:rPr>
          <w:rFonts w:ascii="Times New Roman" w:eastAsia="Calibri" w:hAnsi="Times New Roman" w:cs="Times New Roman"/>
          <w:kern w:val="0"/>
          <w:lang w:val="en-ZW"/>
          <w14:ligatures w14:val="none"/>
        </w:rPr>
        <w:t>legal practitioner defaulted.</w:t>
      </w:r>
      <w:r w:rsidR="00414FDA">
        <w:rPr>
          <w:rFonts w:ascii="Times New Roman" w:eastAsia="Calibri" w:hAnsi="Times New Roman" w:cs="Times New Roman"/>
          <w:kern w:val="0"/>
          <w:lang w:val="en-ZW"/>
          <w14:ligatures w14:val="none"/>
        </w:rPr>
        <w:t xml:space="preserve"> He </w:t>
      </w:r>
      <w:r w:rsidR="00E344C2" w:rsidRPr="00E344C2">
        <w:rPr>
          <w:rFonts w:ascii="Times New Roman" w:eastAsia="Calibri" w:hAnsi="Times New Roman" w:cs="Times New Roman"/>
          <w:kern w:val="0"/>
          <w:lang w:val="en-ZW"/>
          <w14:ligatures w14:val="none"/>
        </w:rPr>
        <w:t>had the option of terminating that legal pr</w:t>
      </w:r>
      <w:r w:rsidR="00414FDA">
        <w:rPr>
          <w:rFonts w:ascii="Times New Roman" w:eastAsia="Calibri" w:hAnsi="Times New Roman" w:cs="Times New Roman"/>
          <w:kern w:val="0"/>
          <w:lang w:val="en-ZW"/>
          <w14:ligatures w14:val="none"/>
        </w:rPr>
        <w:t xml:space="preserve">actitioner’s </w:t>
      </w:r>
      <w:r w:rsidR="00E344C2" w:rsidRPr="00E344C2">
        <w:rPr>
          <w:rFonts w:ascii="Times New Roman" w:eastAsia="Calibri" w:hAnsi="Times New Roman" w:cs="Times New Roman"/>
          <w:kern w:val="0"/>
          <w:lang w:val="en-ZW"/>
          <w14:ligatures w14:val="none"/>
        </w:rPr>
        <w:t xml:space="preserve">mandate. He did not. He stuck with him. </w:t>
      </w:r>
      <w:r w:rsidR="00414FDA">
        <w:rPr>
          <w:rFonts w:ascii="Times New Roman" w:eastAsia="Calibri" w:hAnsi="Times New Roman" w:cs="Times New Roman"/>
          <w:kern w:val="0"/>
          <w:lang w:val="en-ZW"/>
          <w14:ligatures w14:val="none"/>
        </w:rPr>
        <w:t>He argued</w:t>
      </w:r>
      <w:r>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theref</w:t>
      </w:r>
      <w:r>
        <w:rPr>
          <w:rFonts w:ascii="Times New Roman" w:eastAsia="Calibri" w:hAnsi="Times New Roman" w:cs="Times New Roman"/>
          <w:kern w:val="0"/>
          <w:lang w:val="en-ZW"/>
          <w14:ligatures w14:val="none"/>
        </w:rPr>
        <w:t>o</w:t>
      </w:r>
      <w:r w:rsidR="00414FDA">
        <w:rPr>
          <w:rFonts w:ascii="Times New Roman" w:eastAsia="Calibri" w:hAnsi="Times New Roman" w:cs="Times New Roman"/>
          <w:kern w:val="0"/>
          <w:lang w:val="en-ZW"/>
          <w14:ligatures w14:val="none"/>
        </w:rPr>
        <w:t xml:space="preserve">re, that carrying the judgment into execution </w:t>
      </w:r>
      <w:r w:rsidR="00E344C2" w:rsidRPr="00E344C2">
        <w:rPr>
          <w:rFonts w:ascii="Times New Roman" w:eastAsia="Calibri" w:hAnsi="Times New Roman" w:cs="Times New Roman"/>
          <w:kern w:val="0"/>
          <w:lang w:val="en-ZW"/>
          <w14:ligatures w14:val="none"/>
        </w:rPr>
        <w:t xml:space="preserve">does not in itself bring about irreparable harm </w:t>
      </w:r>
      <w:r>
        <w:rPr>
          <w:rFonts w:ascii="Times New Roman" w:eastAsia="Calibri" w:hAnsi="Times New Roman" w:cs="Times New Roman"/>
          <w:kern w:val="0"/>
          <w:lang w:val="en-ZW"/>
          <w14:ligatures w14:val="none"/>
        </w:rPr>
        <w:t>to</w:t>
      </w:r>
      <w:r w:rsidR="00E344C2" w:rsidRPr="00E344C2">
        <w:rPr>
          <w:rFonts w:ascii="Times New Roman" w:eastAsia="Calibri" w:hAnsi="Times New Roman" w:cs="Times New Roman"/>
          <w:kern w:val="0"/>
          <w:lang w:val="en-ZW"/>
          <w14:ligatures w14:val="none"/>
        </w:rPr>
        <w:t xml:space="preserve"> the applicant.</w:t>
      </w:r>
      <w:r w:rsidR="00414FDA">
        <w:rPr>
          <w:rFonts w:ascii="Times New Roman" w:eastAsia="Calibri" w:hAnsi="Times New Roman" w:cs="Times New Roman"/>
          <w:kern w:val="0"/>
          <w:lang w:val="en-ZW"/>
          <w14:ligatures w14:val="none"/>
        </w:rPr>
        <w:t xml:space="preserve"> Counsel argued that the </w:t>
      </w:r>
      <w:r w:rsidR="00E344C2" w:rsidRPr="00E344C2">
        <w:rPr>
          <w:rFonts w:ascii="Times New Roman" w:eastAsia="Calibri" w:hAnsi="Times New Roman" w:cs="Times New Roman"/>
          <w:kern w:val="0"/>
          <w:lang w:val="en-ZW"/>
          <w14:ligatures w14:val="none"/>
        </w:rPr>
        <w:t>balance of hardships actually favo</w:t>
      </w:r>
      <w:r w:rsidR="00414FDA">
        <w:rPr>
          <w:rFonts w:ascii="Times New Roman" w:eastAsia="Calibri" w:hAnsi="Times New Roman" w:cs="Times New Roman"/>
          <w:kern w:val="0"/>
          <w:lang w:val="en-ZW"/>
          <w14:ligatures w14:val="none"/>
        </w:rPr>
        <w:t>u</w:t>
      </w:r>
      <w:r w:rsidR="00E344C2" w:rsidRPr="00E344C2">
        <w:rPr>
          <w:rFonts w:ascii="Times New Roman" w:eastAsia="Calibri" w:hAnsi="Times New Roman" w:cs="Times New Roman"/>
          <w:kern w:val="0"/>
          <w:lang w:val="en-ZW"/>
          <w14:ligatures w14:val="none"/>
        </w:rPr>
        <w:t xml:space="preserve">rs the carrying into execution of the judgment. </w:t>
      </w:r>
      <w:r w:rsidR="00414FDA">
        <w:rPr>
          <w:rFonts w:ascii="Times New Roman" w:eastAsia="Calibri" w:hAnsi="Times New Roman" w:cs="Times New Roman"/>
          <w:kern w:val="0"/>
          <w:lang w:val="en-ZW"/>
          <w14:ligatures w14:val="none"/>
        </w:rPr>
        <w:t>The best that can still happen</w:t>
      </w:r>
      <w:r>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even if allowed to defend the proceedings</w:t>
      </w:r>
      <w:r>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is that he will still be evicted, subject to compensation for what he would have proved.</w:t>
      </w:r>
      <w:r w:rsidR="00414FDA">
        <w:rPr>
          <w:rFonts w:ascii="Times New Roman" w:eastAsia="Calibri" w:hAnsi="Times New Roman" w:cs="Times New Roman"/>
          <w:kern w:val="0"/>
          <w:lang w:val="en-ZW"/>
          <w14:ligatures w14:val="none"/>
        </w:rPr>
        <w:t xml:space="preserve"> The matter cannot be remitted simply for the issue of compensation for improvements</w:t>
      </w:r>
      <w:r w:rsidR="00A853C3">
        <w:rPr>
          <w:rFonts w:ascii="Times New Roman" w:eastAsia="Calibri" w:hAnsi="Times New Roman" w:cs="Times New Roman"/>
          <w:kern w:val="0"/>
          <w:lang w:val="en-ZW"/>
          <w14:ligatures w14:val="none"/>
        </w:rPr>
        <w:t>,</w:t>
      </w:r>
      <w:r w:rsidR="00414FDA">
        <w:rPr>
          <w:rFonts w:ascii="Times New Roman" w:eastAsia="Calibri" w:hAnsi="Times New Roman" w:cs="Times New Roman"/>
          <w:kern w:val="0"/>
          <w:lang w:val="en-ZW"/>
          <w14:ligatures w14:val="none"/>
        </w:rPr>
        <w:t xml:space="preserve"> as the applicant did not make a counterclaim. </w:t>
      </w:r>
      <w:r w:rsidR="00A853C3">
        <w:rPr>
          <w:rFonts w:ascii="Times New Roman" w:eastAsia="Calibri" w:hAnsi="Times New Roman" w:cs="Times New Roman"/>
          <w:kern w:val="0"/>
          <w:lang w:val="en-ZW"/>
          <w14:ligatures w14:val="none"/>
        </w:rPr>
        <w:t>Counsel further submitted that the applicant</w:t>
      </w:r>
      <w:r w:rsidR="00414FDA">
        <w:rPr>
          <w:rFonts w:ascii="Times New Roman" w:eastAsia="Calibri" w:hAnsi="Times New Roman" w:cs="Times New Roman"/>
          <w:kern w:val="0"/>
          <w:lang w:val="en-ZW"/>
          <w14:ligatures w14:val="none"/>
        </w:rPr>
        <w:t xml:space="preserve"> </w:t>
      </w:r>
      <w:r w:rsidR="00A853C3">
        <w:rPr>
          <w:rFonts w:ascii="Times New Roman" w:eastAsia="Calibri" w:hAnsi="Times New Roman" w:cs="Times New Roman"/>
          <w:kern w:val="0"/>
          <w:lang w:val="en-ZW"/>
          <w14:ligatures w14:val="none"/>
        </w:rPr>
        <w:t>was</w:t>
      </w:r>
      <w:r w:rsidR="00414FDA">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not claiming any other right that would entitle him to remain in the property other than the right to be compensated. </w:t>
      </w:r>
      <w:r w:rsidR="00414FDA">
        <w:rPr>
          <w:rFonts w:ascii="Times New Roman" w:eastAsia="Calibri" w:hAnsi="Times New Roman" w:cs="Times New Roman"/>
          <w:kern w:val="0"/>
          <w:lang w:val="en-ZW"/>
          <w14:ligatures w14:val="none"/>
        </w:rPr>
        <w:t xml:space="preserve">It was submitted that </w:t>
      </w:r>
      <w:r w:rsidR="00E344C2" w:rsidRPr="00E344C2">
        <w:rPr>
          <w:rFonts w:ascii="Times New Roman" w:eastAsia="Calibri" w:hAnsi="Times New Roman" w:cs="Times New Roman"/>
          <w:kern w:val="0"/>
          <w:lang w:val="en-ZW"/>
          <w14:ligatures w14:val="none"/>
        </w:rPr>
        <w:t>the applicant is in occupation of the respondents</w:t>
      </w:r>
      <w:r w:rsidR="00414FDA">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property</w:t>
      </w:r>
      <w:r w:rsidR="00A853C3">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which he admits is owned by the respondents</w:t>
      </w:r>
      <w:r w:rsidR="00414FDA">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w:t>
      </w:r>
      <w:r w:rsidR="00A853C3">
        <w:rPr>
          <w:rFonts w:ascii="Times New Roman" w:eastAsia="Calibri" w:hAnsi="Times New Roman" w:cs="Times New Roman"/>
          <w:kern w:val="0"/>
          <w:lang w:val="en-ZW"/>
          <w14:ligatures w14:val="none"/>
        </w:rPr>
        <w:t xml:space="preserve">and </w:t>
      </w:r>
      <w:r w:rsidR="00E344C2" w:rsidRPr="00E344C2">
        <w:rPr>
          <w:rFonts w:ascii="Times New Roman" w:eastAsia="Calibri" w:hAnsi="Times New Roman" w:cs="Times New Roman"/>
          <w:kern w:val="0"/>
          <w:lang w:val="en-ZW"/>
          <w14:ligatures w14:val="none"/>
        </w:rPr>
        <w:t>he is not paying rent for his occupation</w:t>
      </w:r>
      <w:r w:rsidR="00414FDA">
        <w:rPr>
          <w:rFonts w:ascii="Times New Roman" w:eastAsia="Calibri" w:hAnsi="Times New Roman" w:cs="Times New Roman"/>
          <w:kern w:val="0"/>
          <w:lang w:val="en-ZW"/>
          <w14:ligatures w14:val="none"/>
        </w:rPr>
        <w:t>. He was</w:t>
      </w:r>
      <w:r w:rsidR="00E344C2" w:rsidRPr="00E344C2">
        <w:rPr>
          <w:rFonts w:ascii="Times New Roman" w:eastAsia="Calibri" w:hAnsi="Times New Roman" w:cs="Times New Roman"/>
          <w:kern w:val="0"/>
          <w:lang w:val="en-ZW"/>
          <w14:ligatures w14:val="none"/>
        </w:rPr>
        <w:t xml:space="preserve"> not </w:t>
      </w:r>
      <w:r w:rsidR="00E344C2" w:rsidRPr="00E344C2">
        <w:rPr>
          <w:rFonts w:ascii="Times New Roman" w:eastAsia="Calibri" w:hAnsi="Times New Roman" w:cs="Times New Roman"/>
          <w:kern w:val="0"/>
          <w:lang w:val="en-ZW"/>
          <w14:ligatures w14:val="none"/>
        </w:rPr>
        <w:lastRenderedPageBreak/>
        <w:t>compensating the respondents in any manner</w:t>
      </w:r>
      <w:r w:rsidR="00414FDA">
        <w:rPr>
          <w:rFonts w:ascii="Times New Roman" w:eastAsia="Calibri" w:hAnsi="Times New Roman" w:cs="Times New Roman"/>
          <w:kern w:val="0"/>
          <w:lang w:val="en-ZW"/>
          <w14:ligatures w14:val="none"/>
        </w:rPr>
        <w:t>. He argued that this</w:t>
      </w:r>
      <w:r w:rsidR="00E344C2" w:rsidRPr="00E344C2">
        <w:rPr>
          <w:rFonts w:ascii="Times New Roman" w:eastAsia="Calibri" w:hAnsi="Times New Roman" w:cs="Times New Roman"/>
          <w:kern w:val="0"/>
          <w:lang w:val="en-ZW"/>
          <w14:ligatures w14:val="none"/>
        </w:rPr>
        <w:t xml:space="preserve"> deprivation of owners</w:t>
      </w:r>
      <w:r w:rsidR="00414FDA">
        <w:rPr>
          <w:rFonts w:ascii="Times New Roman" w:eastAsia="Calibri" w:hAnsi="Times New Roman" w:cs="Times New Roman"/>
          <w:kern w:val="0"/>
          <w:lang w:val="en-ZW"/>
          <w14:ligatures w14:val="none"/>
        </w:rPr>
        <w:t xml:space="preserve">hip was </w:t>
      </w:r>
      <w:r w:rsidR="00E344C2" w:rsidRPr="00E344C2">
        <w:rPr>
          <w:rFonts w:ascii="Times New Roman" w:eastAsia="Calibri" w:hAnsi="Times New Roman" w:cs="Times New Roman"/>
          <w:kern w:val="0"/>
          <w:lang w:val="en-ZW"/>
          <w14:ligatures w14:val="none"/>
        </w:rPr>
        <w:t>a cruel one</w:t>
      </w:r>
      <w:r w:rsidR="00414FDA">
        <w:rPr>
          <w:rFonts w:ascii="Times New Roman" w:eastAsia="Calibri" w:hAnsi="Times New Roman" w:cs="Times New Roman"/>
          <w:kern w:val="0"/>
          <w:lang w:val="en-ZW"/>
          <w14:ligatures w14:val="none"/>
        </w:rPr>
        <w:t xml:space="preserve">. </w:t>
      </w:r>
    </w:p>
    <w:p w14:paraId="4E384173" w14:textId="1E7C722A" w:rsidR="00A37A8C" w:rsidRDefault="00414FDA"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It was submitted that the </w:t>
      </w:r>
      <w:r w:rsidR="00E344C2" w:rsidRPr="00E344C2">
        <w:rPr>
          <w:rFonts w:ascii="Times New Roman" w:eastAsia="Calibri" w:hAnsi="Times New Roman" w:cs="Times New Roman"/>
          <w:kern w:val="0"/>
          <w:lang w:val="en-ZW"/>
          <w14:ligatures w14:val="none"/>
        </w:rPr>
        <w:t xml:space="preserve">present application </w:t>
      </w:r>
      <w:r w:rsidR="00A853C3">
        <w:rPr>
          <w:rFonts w:ascii="Times New Roman" w:eastAsia="Calibri" w:hAnsi="Times New Roman" w:cs="Times New Roman"/>
          <w:kern w:val="0"/>
          <w:lang w:val="en-ZW"/>
          <w14:ligatures w14:val="none"/>
        </w:rPr>
        <w:t>lacked</w:t>
      </w:r>
      <w:r w:rsidR="00E344C2" w:rsidRPr="00E344C2">
        <w:rPr>
          <w:rFonts w:ascii="Times New Roman" w:eastAsia="Calibri" w:hAnsi="Times New Roman" w:cs="Times New Roman"/>
          <w:kern w:val="0"/>
          <w:lang w:val="en-ZW"/>
          <w14:ligatures w14:val="none"/>
        </w:rPr>
        <w:t xml:space="preserve"> merit and must</w:t>
      </w:r>
      <w:r>
        <w:rPr>
          <w:rFonts w:ascii="Times New Roman" w:eastAsia="Calibri" w:hAnsi="Times New Roman" w:cs="Times New Roman"/>
          <w:kern w:val="0"/>
          <w:lang w:val="en-ZW"/>
          <w14:ligatures w14:val="none"/>
        </w:rPr>
        <w:t xml:space="preserve"> be </w:t>
      </w:r>
      <w:r w:rsidR="00E344C2" w:rsidRPr="00E344C2">
        <w:rPr>
          <w:rFonts w:ascii="Times New Roman" w:eastAsia="Calibri" w:hAnsi="Times New Roman" w:cs="Times New Roman"/>
          <w:kern w:val="0"/>
          <w:lang w:val="en-ZW"/>
          <w14:ligatures w14:val="none"/>
        </w:rPr>
        <w:t>dismissed</w:t>
      </w:r>
      <w:r>
        <w:rPr>
          <w:rFonts w:ascii="Times New Roman" w:eastAsia="Calibri" w:hAnsi="Times New Roman" w:cs="Times New Roman"/>
          <w:kern w:val="0"/>
          <w:lang w:val="en-ZW"/>
          <w14:ligatures w14:val="none"/>
        </w:rPr>
        <w:t xml:space="preserve"> with costs on a punitive scale. </w:t>
      </w:r>
      <w:r w:rsidR="00A853C3">
        <w:rPr>
          <w:rFonts w:ascii="Times New Roman" w:eastAsia="Calibri" w:hAnsi="Times New Roman" w:cs="Times New Roman"/>
          <w:kern w:val="0"/>
          <w:lang w:val="en-ZW"/>
          <w14:ligatures w14:val="none"/>
        </w:rPr>
        <w:t>Counsel</w:t>
      </w:r>
      <w:r>
        <w:rPr>
          <w:rFonts w:ascii="Times New Roman" w:eastAsia="Calibri" w:hAnsi="Times New Roman" w:cs="Times New Roman"/>
          <w:kern w:val="0"/>
          <w:lang w:val="en-ZW"/>
          <w14:ligatures w14:val="none"/>
        </w:rPr>
        <w:t xml:space="preserve"> argued that the</w:t>
      </w:r>
      <w:r w:rsidR="00E344C2" w:rsidRPr="00E344C2">
        <w:rPr>
          <w:rFonts w:ascii="Times New Roman" w:eastAsia="Calibri" w:hAnsi="Times New Roman" w:cs="Times New Roman"/>
          <w:kern w:val="0"/>
          <w:lang w:val="en-ZW"/>
          <w14:ligatures w14:val="none"/>
        </w:rPr>
        <w:t xml:space="preserve"> attempt</w:t>
      </w:r>
      <w:r w:rsidR="00A853C3">
        <w:rPr>
          <w:rFonts w:ascii="Times New Roman" w:eastAsia="Calibri" w:hAnsi="Times New Roman" w:cs="Times New Roman"/>
          <w:kern w:val="0"/>
          <w:lang w:val="en-ZW"/>
          <w14:ligatures w14:val="none"/>
        </w:rPr>
        <w:t xml:space="preserve"> to misrepresent what actually transpired in court constitutes conduct that</w:t>
      </w:r>
      <w:r w:rsidR="00E344C2" w:rsidRPr="00E344C2">
        <w:rPr>
          <w:rFonts w:ascii="Times New Roman" w:eastAsia="Calibri" w:hAnsi="Times New Roman" w:cs="Times New Roman"/>
          <w:kern w:val="0"/>
          <w:lang w:val="en-ZW"/>
          <w14:ligatures w14:val="none"/>
        </w:rPr>
        <w:t xml:space="preserve"> warrants a punitive </w:t>
      </w:r>
      <w:r>
        <w:rPr>
          <w:rFonts w:ascii="Times New Roman" w:eastAsia="Calibri" w:hAnsi="Times New Roman" w:cs="Times New Roman"/>
          <w:kern w:val="0"/>
          <w:lang w:val="en-ZW"/>
          <w14:ligatures w14:val="none"/>
        </w:rPr>
        <w:t>c</w:t>
      </w:r>
      <w:r w:rsidR="00E344C2" w:rsidRPr="00E344C2">
        <w:rPr>
          <w:rFonts w:ascii="Times New Roman" w:eastAsia="Calibri" w:hAnsi="Times New Roman" w:cs="Times New Roman"/>
          <w:kern w:val="0"/>
          <w:lang w:val="en-ZW"/>
          <w14:ligatures w14:val="none"/>
        </w:rPr>
        <w:t>ost</w:t>
      </w:r>
      <w:r>
        <w:rPr>
          <w:rFonts w:ascii="Times New Roman" w:eastAsia="Calibri" w:hAnsi="Times New Roman" w:cs="Times New Roman"/>
          <w:kern w:val="0"/>
          <w:lang w:val="en-ZW"/>
          <w14:ligatures w14:val="none"/>
        </w:rPr>
        <w:t xml:space="preserve">s </w:t>
      </w:r>
      <w:r w:rsidR="00E344C2" w:rsidRPr="00E344C2">
        <w:rPr>
          <w:rFonts w:ascii="Times New Roman" w:eastAsia="Calibri" w:hAnsi="Times New Roman" w:cs="Times New Roman"/>
          <w:kern w:val="0"/>
          <w:lang w:val="en-ZW"/>
          <w14:ligatures w14:val="none"/>
        </w:rPr>
        <w:t xml:space="preserve">order. </w:t>
      </w:r>
      <w:r w:rsidR="00A853C3">
        <w:rPr>
          <w:rFonts w:ascii="Times New Roman" w:eastAsia="Calibri" w:hAnsi="Times New Roman" w:cs="Times New Roman"/>
          <w:kern w:val="0"/>
          <w:lang w:val="en-ZW"/>
          <w14:ligatures w14:val="none"/>
        </w:rPr>
        <w:t>Luckily, the</w:t>
      </w:r>
      <w:r>
        <w:rPr>
          <w:rFonts w:ascii="Times New Roman" w:eastAsia="Calibri" w:hAnsi="Times New Roman" w:cs="Times New Roman"/>
          <w:kern w:val="0"/>
          <w:lang w:val="en-ZW"/>
          <w14:ligatures w14:val="none"/>
        </w:rPr>
        <w:t xml:space="preserve"> matter fell into the same judge who </w:t>
      </w:r>
      <w:r w:rsidR="00A853C3">
        <w:rPr>
          <w:rFonts w:ascii="Times New Roman" w:eastAsia="Calibri" w:hAnsi="Times New Roman" w:cs="Times New Roman"/>
          <w:kern w:val="0"/>
          <w:lang w:val="en-ZW"/>
          <w14:ligatures w14:val="none"/>
        </w:rPr>
        <w:t>appreciated</w:t>
      </w:r>
      <w:r>
        <w:rPr>
          <w:rFonts w:ascii="Times New Roman" w:eastAsia="Calibri" w:hAnsi="Times New Roman" w:cs="Times New Roman"/>
          <w:kern w:val="0"/>
          <w:lang w:val="en-ZW"/>
          <w14:ligatures w14:val="none"/>
        </w:rPr>
        <w:t xml:space="preserve"> what </w:t>
      </w:r>
      <w:r w:rsidR="00E344C2" w:rsidRPr="00E344C2">
        <w:rPr>
          <w:rFonts w:ascii="Times New Roman" w:eastAsia="Calibri" w:hAnsi="Times New Roman" w:cs="Times New Roman"/>
          <w:kern w:val="0"/>
          <w:lang w:val="en-ZW"/>
          <w14:ligatures w14:val="none"/>
        </w:rPr>
        <w:t>actually transpired</w:t>
      </w:r>
      <w:r>
        <w:rPr>
          <w:rFonts w:ascii="Times New Roman" w:eastAsia="Calibri" w:hAnsi="Times New Roman" w:cs="Times New Roman"/>
          <w:kern w:val="0"/>
          <w:lang w:val="en-ZW"/>
          <w14:ligatures w14:val="none"/>
        </w:rPr>
        <w:t xml:space="preserve"> at the hearing</w:t>
      </w:r>
      <w:r w:rsidR="00E344C2" w:rsidRPr="00E344C2">
        <w:rPr>
          <w:rFonts w:ascii="Times New Roman" w:eastAsia="Calibri" w:hAnsi="Times New Roman" w:cs="Times New Roman"/>
          <w:kern w:val="0"/>
          <w:lang w:val="en-ZW"/>
          <w14:ligatures w14:val="none"/>
        </w:rPr>
        <w:t>.</w:t>
      </w:r>
      <w:r w:rsidR="00A853C3">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He argued that a</w:t>
      </w:r>
      <w:r w:rsidR="00E344C2" w:rsidRPr="00E344C2">
        <w:rPr>
          <w:rFonts w:ascii="Times New Roman" w:eastAsia="Calibri" w:hAnsi="Times New Roman" w:cs="Times New Roman"/>
          <w:kern w:val="0"/>
          <w:lang w:val="en-ZW"/>
          <w14:ligatures w14:val="none"/>
        </w:rPr>
        <w:t xml:space="preserve"> message must be </w:t>
      </w:r>
      <w:r w:rsidR="00A853C3">
        <w:rPr>
          <w:rFonts w:ascii="Times New Roman" w:eastAsia="Calibri" w:hAnsi="Times New Roman" w:cs="Times New Roman"/>
          <w:kern w:val="0"/>
          <w:lang w:val="en-ZW"/>
          <w14:ligatures w14:val="none"/>
        </w:rPr>
        <w:t>sent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that a party cannot approach the court and lie to it</w:t>
      </w:r>
      <w:r w:rsidR="00A853C3">
        <w:rPr>
          <w:rFonts w:ascii="Times New Roman" w:eastAsia="Calibri" w:hAnsi="Times New Roman" w:cs="Times New Roman"/>
          <w:kern w:val="0"/>
          <w:lang w:val="en-ZW"/>
          <w14:ligatures w14:val="none"/>
        </w:rPr>
        <w:t>, and</w:t>
      </w:r>
      <w:r w:rsidR="00E344C2" w:rsidRPr="00E344C2">
        <w:rPr>
          <w:rFonts w:ascii="Times New Roman" w:eastAsia="Calibri" w:hAnsi="Times New Roman" w:cs="Times New Roman"/>
          <w:kern w:val="0"/>
          <w:lang w:val="en-ZW"/>
          <w14:ligatures w14:val="none"/>
        </w:rPr>
        <w:t xml:space="preserve"> in the same breath seek</w:t>
      </w:r>
      <w:r w:rsidR="00A853C3">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relief from the court. This conduct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deserve</w:t>
      </w:r>
      <w:r w:rsidR="00A853C3">
        <w:rPr>
          <w:rFonts w:ascii="Times New Roman" w:eastAsia="Calibri" w:hAnsi="Times New Roman" w:cs="Times New Roman"/>
          <w:kern w:val="0"/>
          <w:lang w:val="en-ZW"/>
          <w14:ligatures w14:val="none"/>
        </w:rPr>
        <w:t>s</w:t>
      </w:r>
      <w:r w:rsidR="00E344C2" w:rsidRPr="00E344C2">
        <w:rPr>
          <w:rFonts w:ascii="Times New Roman" w:eastAsia="Calibri" w:hAnsi="Times New Roman" w:cs="Times New Roman"/>
          <w:kern w:val="0"/>
          <w:lang w:val="en-ZW"/>
          <w14:ligatures w14:val="none"/>
        </w:rPr>
        <w:t xml:space="preserve"> to be censore</w:t>
      </w:r>
      <w:r w:rsidR="00A37A8C">
        <w:rPr>
          <w:rFonts w:ascii="Times New Roman" w:eastAsia="Calibri" w:hAnsi="Times New Roman" w:cs="Times New Roman"/>
          <w:kern w:val="0"/>
          <w:lang w:val="en-ZW"/>
          <w14:ligatures w14:val="none"/>
        </w:rPr>
        <w:t>d</w:t>
      </w:r>
      <w:r w:rsidR="00A853C3">
        <w:rPr>
          <w:rFonts w:ascii="Times New Roman" w:eastAsia="Calibri" w:hAnsi="Times New Roman" w:cs="Times New Roman"/>
          <w:kern w:val="0"/>
          <w:lang w:val="en-ZW"/>
          <w14:ligatures w14:val="none"/>
        </w:rPr>
        <w:t>,</w:t>
      </w:r>
      <w:r w:rsidR="00A37A8C">
        <w:rPr>
          <w:rFonts w:ascii="Times New Roman" w:eastAsia="Calibri" w:hAnsi="Times New Roman" w:cs="Times New Roman"/>
          <w:kern w:val="0"/>
          <w:lang w:val="en-ZW"/>
          <w14:ligatures w14:val="none"/>
        </w:rPr>
        <w:t xml:space="preserve"> a</w:t>
      </w:r>
      <w:r w:rsidR="00E344C2" w:rsidRPr="00E344C2">
        <w:rPr>
          <w:rFonts w:ascii="Times New Roman" w:eastAsia="Calibri" w:hAnsi="Times New Roman" w:cs="Times New Roman"/>
          <w:kern w:val="0"/>
          <w:lang w:val="en-ZW"/>
          <w14:ligatures w14:val="none"/>
        </w:rPr>
        <w:t>nd the censor must be the only manner that the court can express its disp</w:t>
      </w:r>
      <w:r w:rsidR="00A37A8C">
        <w:rPr>
          <w:rFonts w:ascii="Times New Roman" w:eastAsia="Calibri" w:hAnsi="Times New Roman" w:cs="Times New Roman"/>
          <w:kern w:val="0"/>
          <w:lang w:val="en-ZW"/>
          <w14:ligatures w14:val="none"/>
        </w:rPr>
        <w:t>leasure</w:t>
      </w:r>
      <w:r w:rsidR="00E344C2" w:rsidRPr="00E344C2">
        <w:rPr>
          <w:rFonts w:ascii="Times New Roman" w:eastAsia="Calibri" w:hAnsi="Times New Roman" w:cs="Times New Roman"/>
          <w:kern w:val="0"/>
          <w:lang w:val="en-ZW"/>
          <w14:ligatures w14:val="none"/>
        </w:rPr>
        <w:t xml:space="preserve">. </w:t>
      </w:r>
    </w:p>
    <w:p w14:paraId="1DE92B5D" w14:textId="09A3457D" w:rsidR="00A37A8C" w:rsidRPr="00FD18FC" w:rsidRDefault="0061331C" w:rsidP="00FD18FC">
      <w:pPr>
        <w:spacing w:after="0" w:line="360" w:lineRule="auto"/>
        <w:jc w:val="both"/>
        <w:rPr>
          <w:rFonts w:ascii="Times New Roman" w:eastAsia="Calibri" w:hAnsi="Times New Roman" w:cs="Times New Roman"/>
          <w:b/>
          <w:bCs/>
          <w:kern w:val="0"/>
          <w:u w:val="single"/>
          <w:lang w:val="en-ZW"/>
          <w14:ligatures w14:val="none"/>
        </w:rPr>
      </w:pPr>
      <w:r w:rsidRPr="00FD18FC">
        <w:rPr>
          <w:rFonts w:ascii="Times New Roman" w:eastAsia="Calibri" w:hAnsi="Times New Roman" w:cs="Times New Roman"/>
          <w:b/>
          <w:bCs/>
          <w:kern w:val="0"/>
          <w:u w:val="single"/>
          <w:lang w:val="en-ZW"/>
          <w14:ligatures w14:val="none"/>
        </w:rPr>
        <w:t xml:space="preserve">THE </w:t>
      </w:r>
      <w:r w:rsidR="00A853C3" w:rsidRPr="00FD18FC">
        <w:rPr>
          <w:rFonts w:ascii="Times New Roman" w:eastAsia="Calibri" w:hAnsi="Times New Roman" w:cs="Times New Roman"/>
          <w:b/>
          <w:bCs/>
          <w:kern w:val="0"/>
          <w:u w:val="single"/>
          <w:lang w:val="en-ZW"/>
          <w14:ligatures w14:val="none"/>
        </w:rPr>
        <w:t>APPLICANT’S REPLYING</w:t>
      </w:r>
      <w:r w:rsidR="00A37A8C" w:rsidRPr="00FD18FC">
        <w:rPr>
          <w:rFonts w:ascii="Times New Roman" w:eastAsia="Calibri" w:hAnsi="Times New Roman" w:cs="Times New Roman"/>
          <w:b/>
          <w:bCs/>
          <w:kern w:val="0"/>
          <w:u w:val="single"/>
          <w:lang w:val="en-ZW"/>
          <w14:ligatures w14:val="none"/>
        </w:rPr>
        <w:t xml:space="preserve"> SUBMISSIONS</w:t>
      </w:r>
    </w:p>
    <w:p w14:paraId="4F61672F" w14:textId="110F1169" w:rsidR="00D7455F" w:rsidRPr="00FD18FC" w:rsidRDefault="00A37A8C"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Mr </w:t>
      </w:r>
      <w:r w:rsidRPr="00A853C3">
        <w:rPr>
          <w:rFonts w:ascii="Times New Roman" w:eastAsia="Calibri" w:hAnsi="Times New Roman" w:cs="Times New Roman"/>
          <w:i/>
          <w:iCs/>
          <w:kern w:val="0"/>
          <w:lang w:val="en-ZW"/>
          <w14:ligatures w14:val="none"/>
        </w:rPr>
        <w:t>Nyanoka</w:t>
      </w:r>
      <w:r>
        <w:rPr>
          <w:rFonts w:ascii="Times New Roman" w:eastAsia="Calibri" w:hAnsi="Times New Roman" w:cs="Times New Roman"/>
          <w:kern w:val="0"/>
          <w:lang w:val="en-ZW"/>
          <w14:ligatures w14:val="none"/>
        </w:rPr>
        <w:t xml:space="preserve"> submitted that it was not correct that the applicant did not allude to any </w:t>
      </w:r>
      <w:r w:rsidR="0061331C">
        <w:rPr>
          <w:rFonts w:ascii="Times New Roman" w:eastAsia="Calibri" w:hAnsi="Times New Roman" w:cs="Times New Roman"/>
          <w:kern w:val="0"/>
          <w:lang w:val="en-ZW"/>
          <w14:ligatures w14:val="none"/>
        </w:rPr>
        <w:t>value</w:t>
      </w:r>
      <w:r>
        <w:rPr>
          <w:rFonts w:ascii="Times New Roman" w:eastAsia="Calibri" w:hAnsi="Times New Roman" w:cs="Times New Roman"/>
          <w:kern w:val="0"/>
          <w:lang w:val="en-ZW"/>
          <w14:ligatures w14:val="none"/>
        </w:rPr>
        <w:t xml:space="preserve"> of the improvements he effected. He referred me to para 4 of the defendant’s plea at p 88 of the record</w:t>
      </w:r>
      <w:r w:rsidR="0061331C">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where there was mention of the </w:t>
      </w:r>
      <w:r w:rsidR="0061331C">
        <w:rPr>
          <w:rFonts w:ascii="Times New Roman" w:eastAsia="Calibri" w:hAnsi="Times New Roman" w:cs="Times New Roman"/>
          <w:kern w:val="0"/>
          <w:lang w:val="en-ZW"/>
          <w14:ligatures w14:val="none"/>
        </w:rPr>
        <w:t>sum</w:t>
      </w:r>
      <w:r>
        <w:rPr>
          <w:rFonts w:ascii="Times New Roman" w:eastAsia="Calibri" w:hAnsi="Times New Roman" w:cs="Times New Roman"/>
          <w:kern w:val="0"/>
          <w:lang w:val="en-ZW"/>
          <w14:ligatures w14:val="none"/>
        </w:rPr>
        <w:t xml:space="preserve"> of US$38,000. He further submitted that</w:t>
      </w:r>
      <w:r w:rsidR="0061331C">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given the circumstances of this case</w:t>
      </w:r>
      <w:r w:rsidR="0061331C">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costs on a high</w:t>
      </w:r>
      <w:r>
        <w:rPr>
          <w:rFonts w:ascii="Times New Roman" w:eastAsia="Calibri" w:hAnsi="Times New Roman" w:cs="Times New Roman"/>
          <w:kern w:val="0"/>
          <w:lang w:val="en-ZW"/>
          <w14:ligatures w14:val="none"/>
        </w:rPr>
        <w:t>er</w:t>
      </w:r>
      <w:r w:rsidR="00E344C2" w:rsidRPr="00E344C2">
        <w:rPr>
          <w:rFonts w:ascii="Times New Roman" w:eastAsia="Calibri" w:hAnsi="Times New Roman" w:cs="Times New Roman"/>
          <w:kern w:val="0"/>
          <w:lang w:val="en-ZW"/>
          <w14:ligatures w14:val="none"/>
        </w:rPr>
        <w:t xml:space="preserve"> scale </w:t>
      </w:r>
      <w:r>
        <w:rPr>
          <w:rFonts w:ascii="Times New Roman" w:eastAsia="Calibri" w:hAnsi="Times New Roman" w:cs="Times New Roman"/>
          <w:kern w:val="0"/>
          <w:lang w:val="en-ZW"/>
          <w14:ligatures w14:val="none"/>
        </w:rPr>
        <w:t xml:space="preserve">were </w:t>
      </w:r>
      <w:r w:rsidR="00E344C2" w:rsidRPr="00E344C2">
        <w:rPr>
          <w:rFonts w:ascii="Times New Roman" w:eastAsia="Calibri" w:hAnsi="Times New Roman" w:cs="Times New Roman"/>
          <w:kern w:val="0"/>
          <w:lang w:val="en-ZW"/>
          <w14:ligatures w14:val="none"/>
        </w:rPr>
        <w:t>not warranted</w:t>
      </w:r>
      <w:r w:rsidR="0061331C">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Counsel argued that it was</w:t>
      </w:r>
      <w:r w:rsidR="00E344C2" w:rsidRPr="00E344C2">
        <w:rPr>
          <w:rFonts w:ascii="Times New Roman" w:eastAsia="Calibri" w:hAnsi="Times New Roman" w:cs="Times New Roman"/>
          <w:kern w:val="0"/>
          <w:lang w:val="en-ZW"/>
          <w14:ligatures w14:val="none"/>
        </w:rPr>
        <w:t xml:space="preserve"> not that there was an insistence</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on the</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alleged misrepresentations. </w:t>
      </w:r>
      <w:r>
        <w:rPr>
          <w:rFonts w:ascii="Times New Roman" w:eastAsia="Calibri" w:hAnsi="Times New Roman" w:cs="Times New Roman"/>
          <w:kern w:val="0"/>
          <w:lang w:val="en-ZW"/>
          <w14:ligatures w14:val="none"/>
        </w:rPr>
        <w:t>He further submitted that</w:t>
      </w:r>
      <w:r w:rsidR="0061331C">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a</w:t>
      </w:r>
      <w:r w:rsidR="00E344C2" w:rsidRPr="00E344C2">
        <w:rPr>
          <w:rFonts w:ascii="Times New Roman" w:eastAsia="Calibri" w:hAnsi="Times New Roman" w:cs="Times New Roman"/>
          <w:kern w:val="0"/>
          <w:lang w:val="en-ZW"/>
          <w14:ligatures w14:val="none"/>
        </w:rPr>
        <w:t>s already explained</w:t>
      </w:r>
      <w:r>
        <w:rPr>
          <w:rFonts w:ascii="Times New Roman" w:eastAsia="Calibri" w:hAnsi="Times New Roman" w:cs="Times New Roman"/>
          <w:kern w:val="0"/>
          <w:lang w:val="en-ZW"/>
          <w14:ligatures w14:val="none"/>
        </w:rPr>
        <w:t>, he was not</w:t>
      </w:r>
      <w:r w:rsidR="00E344C2" w:rsidRPr="00E344C2">
        <w:rPr>
          <w:rFonts w:ascii="Times New Roman" w:eastAsia="Calibri" w:hAnsi="Times New Roman" w:cs="Times New Roman"/>
          <w:kern w:val="0"/>
          <w:lang w:val="en-ZW"/>
          <w14:ligatures w14:val="none"/>
        </w:rPr>
        <w:t xml:space="preserve"> the legal practitioner </w:t>
      </w:r>
      <w:r w:rsidR="0061331C">
        <w:rPr>
          <w:rFonts w:ascii="Times New Roman" w:eastAsia="Calibri" w:hAnsi="Times New Roman" w:cs="Times New Roman"/>
          <w:kern w:val="0"/>
          <w:lang w:val="en-ZW"/>
          <w14:ligatures w14:val="none"/>
        </w:rPr>
        <w:t>who</w:t>
      </w:r>
      <w:r w:rsidR="00E344C2" w:rsidRPr="00E344C2">
        <w:rPr>
          <w:rFonts w:ascii="Times New Roman" w:eastAsia="Calibri" w:hAnsi="Times New Roman" w:cs="Times New Roman"/>
          <w:kern w:val="0"/>
          <w:lang w:val="en-ZW"/>
          <w14:ligatures w14:val="none"/>
        </w:rPr>
        <w:t xml:space="preserve"> was representing the applicant in the previous matter. </w:t>
      </w:r>
      <w:r>
        <w:rPr>
          <w:rFonts w:ascii="Times New Roman" w:eastAsia="Calibri" w:hAnsi="Times New Roman" w:cs="Times New Roman"/>
          <w:kern w:val="0"/>
          <w:lang w:val="en-ZW"/>
          <w14:ligatures w14:val="none"/>
        </w:rPr>
        <w:t xml:space="preserve">That the </w:t>
      </w:r>
      <w:r w:rsidR="00E344C2" w:rsidRPr="00E344C2">
        <w:rPr>
          <w:rFonts w:ascii="Times New Roman" w:eastAsia="Calibri" w:hAnsi="Times New Roman" w:cs="Times New Roman"/>
          <w:kern w:val="0"/>
          <w:lang w:val="en-ZW"/>
          <w14:ligatures w14:val="none"/>
        </w:rPr>
        <w:t xml:space="preserve">unfortunate thing in this matter </w:t>
      </w:r>
      <w:r>
        <w:rPr>
          <w:rFonts w:ascii="Times New Roman" w:eastAsia="Calibri" w:hAnsi="Times New Roman" w:cs="Times New Roman"/>
          <w:kern w:val="0"/>
          <w:lang w:val="en-ZW"/>
          <w14:ligatures w14:val="none"/>
        </w:rPr>
        <w:t>was</w:t>
      </w:r>
      <w:r w:rsidR="00E344C2" w:rsidRPr="00E344C2">
        <w:rPr>
          <w:rFonts w:ascii="Times New Roman" w:eastAsia="Calibri" w:hAnsi="Times New Roman" w:cs="Times New Roman"/>
          <w:kern w:val="0"/>
          <w:lang w:val="en-ZW"/>
          <w14:ligatures w14:val="none"/>
        </w:rPr>
        <w:t xml:space="preserve"> that there </w:t>
      </w:r>
      <w:r w:rsidR="0061331C">
        <w:rPr>
          <w:rFonts w:ascii="Times New Roman" w:eastAsia="Calibri" w:hAnsi="Times New Roman" w:cs="Times New Roman"/>
          <w:kern w:val="0"/>
          <w:lang w:val="en-ZW"/>
          <w14:ligatures w14:val="none"/>
        </w:rPr>
        <w:t>had</w:t>
      </w:r>
      <w:r w:rsidR="00E344C2" w:rsidRPr="00E344C2">
        <w:rPr>
          <w:rFonts w:ascii="Times New Roman" w:eastAsia="Calibri" w:hAnsi="Times New Roman" w:cs="Times New Roman"/>
          <w:kern w:val="0"/>
          <w:lang w:val="en-ZW"/>
          <w14:ligatures w14:val="none"/>
        </w:rPr>
        <w:t xml:space="preserve"> been prior instances whereby</w:t>
      </w:r>
      <w:r>
        <w:rPr>
          <w:rFonts w:ascii="Times New Roman" w:eastAsia="Calibri" w:hAnsi="Times New Roman" w:cs="Times New Roman"/>
          <w:kern w:val="0"/>
          <w:lang w:val="en-ZW"/>
          <w14:ligatures w14:val="none"/>
        </w:rPr>
        <w:t xml:space="preserve"> </w:t>
      </w:r>
      <w:r w:rsidR="00E344C2" w:rsidRPr="00E344C2">
        <w:rPr>
          <w:rFonts w:ascii="Times New Roman" w:eastAsia="Calibri" w:hAnsi="Times New Roman" w:cs="Times New Roman"/>
          <w:kern w:val="0"/>
          <w:lang w:val="en-ZW"/>
          <w14:ligatures w14:val="none"/>
        </w:rPr>
        <w:t xml:space="preserve">the former legal practitioner </w:t>
      </w:r>
      <w:r>
        <w:rPr>
          <w:rFonts w:ascii="Times New Roman" w:eastAsia="Calibri" w:hAnsi="Times New Roman" w:cs="Times New Roman"/>
          <w:kern w:val="0"/>
          <w:lang w:val="en-ZW"/>
          <w14:ligatures w14:val="none"/>
        </w:rPr>
        <w:t xml:space="preserve">tried </w:t>
      </w:r>
      <w:r w:rsidR="00E344C2" w:rsidRPr="00E344C2">
        <w:rPr>
          <w:rFonts w:ascii="Times New Roman" w:eastAsia="Calibri" w:hAnsi="Times New Roman" w:cs="Times New Roman"/>
          <w:kern w:val="0"/>
          <w:lang w:val="en-ZW"/>
          <w14:ligatures w14:val="none"/>
        </w:rPr>
        <w:t>to d</w:t>
      </w:r>
      <w:r w:rsidR="0061331C">
        <w:rPr>
          <w:rFonts w:ascii="Times New Roman" w:eastAsia="Calibri" w:hAnsi="Times New Roman" w:cs="Times New Roman"/>
          <w:kern w:val="0"/>
          <w:lang w:val="en-ZW"/>
          <w14:ligatures w14:val="none"/>
        </w:rPr>
        <w:t xml:space="preserve">elay the trial </w:t>
      </w:r>
      <w:r w:rsidR="00E344C2" w:rsidRPr="00E344C2">
        <w:rPr>
          <w:rFonts w:ascii="Times New Roman" w:eastAsia="Calibri" w:hAnsi="Times New Roman" w:cs="Times New Roman"/>
          <w:kern w:val="0"/>
          <w:lang w:val="en-ZW"/>
          <w14:ligatures w14:val="none"/>
        </w:rPr>
        <w:t xml:space="preserve">by instituting an application to </w:t>
      </w:r>
      <w:r>
        <w:rPr>
          <w:rFonts w:ascii="Times New Roman" w:eastAsia="Calibri" w:hAnsi="Times New Roman" w:cs="Times New Roman"/>
          <w:kern w:val="0"/>
          <w:lang w:val="en-ZW"/>
          <w14:ligatures w14:val="none"/>
        </w:rPr>
        <w:t>open</w:t>
      </w:r>
      <w:r w:rsidR="00E344C2" w:rsidRPr="00E344C2">
        <w:rPr>
          <w:rFonts w:ascii="Times New Roman" w:eastAsia="Calibri" w:hAnsi="Times New Roman" w:cs="Times New Roman"/>
          <w:kern w:val="0"/>
          <w:lang w:val="en-ZW"/>
          <w14:ligatures w14:val="none"/>
        </w:rPr>
        <w:t xml:space="preserve"> the pleadings after </w:t>
      </w:r>
      <w:r w:rsidRPr="0061331C">
        <w:rPr>
          <w:rFonts w:ascii="Times New Roman" w:eastAsia="Calibri" w:hAnsi="Times New Roman" w:cs="Times New Roman"/>
          <w:i/>
          <w:iCs/>
          <w:kern w:val="0"/>
          <w:lang w:val="en-ZW"/>
          <w14:ligatures w14:val="none"/>
        </w:rPr>
        <w:t>litis contestatio</w:t>
      </w:r>
      <w:r w:rsidR="00E344C2" w:rsidRPr="00E344C2">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He pleaded that</w:t>
      </w:r>
      <w:r w:rsidR="00E344C2" w:rsidRPr="00E344C2">
        <w:rPr>
          <w:rFonts w:ascii="Times New Roman" w:eastAsia="Calibri" w:hAnsi="Times New Roman" w:cs="Times New Roman"/>
          <w:kern w:val="0"/>
          <w:lang w:val="en-ZW"/>
          <w14:ligatures w14:val="none"/>
        </w:rPr>
        <w:t xml:space="preserve"> the actions of the former legal practitioner </w:t>
      </w:r>
      <w:r>
        <w:rPr>
          <w:rFonts w:ascii="Times New Roman" w:eastAsia="Calibri" w:hAnsi="Times New Roman" w:cs="Times New Roman"/>
          <w:kern w:val="0"/>
          <w:lang w:val="en-ZW"/>
          <w14:ligatures w14:val="none"/>
        </w:rPr>
        <w:t xml:space="preserve">ought not to </w:t>
      </w:r>
      <w:r w:rsidR="00E344C2" w:rsidRPr="00E344C2">
        <w:rPr>
          <w:rFonts w:ascii="Times New Roman" w:eastAsia="Calibri" w:hAnsi="Times New Roman" w:cs="Times New Roman"/>
          <w:kern w:val="0"/>
          <w:lang w:val="en-ZW"/>
          <w14:ligatures w14:val="none"/>
        </w:rPr>
        <w:t xml:space="preserve">be visited upon </w:t>
      </w:r>
      <w:r>
        <w:rPr>
          <w:rFonts w:ascii="Times New Roman" w:eastAsia="Calibri" w:hAnsi="Times New Roman" w:cs="Times New Roman"/>
          <w:kern w:val="0"/>
          <w:lang w:val="en-ZW"/>
          <w14:ligatures w14:val="none"/>
        </w:rPr>
        <w:t>the applicant</w:t>
      </w:r>
      <w:r w:rsidR="0061331C">
        <w:rPr>
          <w:rFonts w:ascii="Times New Roman" w:eastAsia="Calibri" w:hAnsi="Times New Roman" w:cs="Times New Roman"/>
          <w:kern w:val="0"/>
          <w:lang w:val="en-ZW"/>
          <w14:ligatures w14:val="none"/>
        </w:rPr>
        <w:t>,</w:t>
      </w:r>
      <w:r w:rsidR="00E344C2" w:rsidRPr="00E344C2">
        <w:rPr>
          <w:rFonts w:ascii="Times New Roman" w:eastAsia="Calibri" w:hAnsi="Times New Roman" w:cs="Times New Roman"/>
          <w:kern w:val="0"/>
          <w:lang w:val="en-ZW"/>
          <w14:ligatures w14:val="none"/>
        </w:rPr>
        <w:t xml:space="preserve"> and</w:t>
      </w:r>
      <w:r>
        <w:rPr>
          <w:rFonts w:ascii="Times New Roman" w:eastAsia="Calibri" w:hAnsi="Times New Roman" w:cs="Times New Roman"/>
          <w:kern w:val="0"/>
          <w:lang w:val="en-ZW"/>
          <w14:ligatures w14:val="none"/>
        </w:rPr>
        <w:t xml:space="preserve"> if the matter is not decided in his favour</w:t>
      </w:r>
      <w:r w:rsidR="0061331C">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that costs be granted </w:t>
      </w:r>
      <w:r w:rsidR="0061331C">
        <w:rPr>
          <w:rFonts w:ascii="Times New Roman" w:eastAsia="Calibri" w:hAnsi="Times New Roman" w:cs="Times New Roman"/>
          <w:kern w:val="0"/>
          <w:lang w:val="en-ZW"/>
          <w14:ligatures w14:val="none"/>
        </w:rPr>
        <w:t>on the ordinary</w:t>
      </w:r>
      <w:r w:rsidR="00E344C2" w:rsidRPr="00E344C2">
        <w:rPr>
          <w:rFonts w:ascii="Times New Roman" w:eastAsia="Calibri" w:hAnsi="Times New Roman" w:cs="Times New Roman"/>
          <w:kern w:val="0"/>
          <w:lang w:val="en-ZW"/>
          <w14:ligatures w14:val="none"/>
        </w:rPr>
        <w:t xml:space="preserve"> scale.</w:t>
      </w:r>
    </w:p>
    <w:p w14:paraId="66C0571B" w14:textId="7A62F7B1" w:rsidR="00D7455F" w:rsidRPr="00FD18FC" w:rsidRDefault="00D7455F" w:rsidP="00FD18FC">
      <w:pPr>
        <w:spacing w:after="0" w:line="360" w:lineRule="auto"/>
        <w:jc w:val="both"/>
        <w:rPr>
          <w:rFonts w:ascii="Times New Roman" w:eastAsia="Calibri" w:hAnsi="Times New Roman" w:cs="Times New Roman"/>
          <w:b/>
          <w:bCs/>
          <w:kern w:val="0"/>
          <w:u w:val="single"/>
          <w:lang w:val="en-GB"/>
          <w14:ligatures w14:val="none"/>
        </w:rPr>
      </w:pPr>
      <w:r w:rsidRPr="00FD18FC">
        <w:rPr>
          <w:rFonts w:ascii="Times New Roman" w:eastAsia="Calibri" w:hAnsi="Times New Roman" w:cs="Times New Roman"/>
          <w:b/>
          <w:bCs/>
          <w:kern w:val="0"/>
          <w:u w:val="single"/>
          <w:lang w:val="en-GB"/>
          <w14:ligatures w14:val="none"/>
        </w:rPr>
        <w:t>THE</w:t>
      </w:r>
      <w:r w:rsidR="00A37A8C" w:rsidRPr="00FD18FC">
        <w:rPr>
          <w:rFonts w:ascii="Times New Roman" w:eastAsia="Calibri" w:hAnsi="Times New Roman" w:cs="Times New Roman"/>
          <w:b/>
          <w:bCs/>
          <w:kern w:val="0"/>
          <w:u w:val="single"/>
          <w:lang w:val="en-GB"/>
          <w14:ligatures w14:val="none"/>
        </w:rPr>
        <w:t xml:space="preserve"> </w:t>
      </w:r>
      <w:r w:rsidR="006A4235" w:rsidRPr="00FD18FC">
        <w:rPr>
          <w:rFonts w:ascii="Times New Roman" w:eastAsia="Calibri" w:hAnsi="Times New Roman" w:cs="Times New Roman"/>
          <w:b/>
          <w:bCs/>
          <w:kern w:val="0"/>
          <w:u w:val="single"/>
          <w:lang w:val="en-GB"/>
          <w14:ligatures w14:val="none"/>
        </w:rPr>
        <w:t>LAW</w:t>
      </w:r>
    </w:p>
    <w:p w14:paraId="22E7CB30" w14:textId="4991D5F5" w:rsidR="006A4235" w:rsidRDefault="00A37A8C"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This court has inherent jurisdiction</w:t>
      </w:r>
      <w:r w:rsidR="00CD36C2">
        <w:rPr>
          <w:rFonts w:ascii="Times New Roman" w:eastAsia="Calibri" w:hAnsi="Times New Roman" w:cs="Times New Roman"/>
          <w:kern w:val="0"/>
          <w:lang w:val="en-ZW"/>
          <w14:ligatures w14:val="none"/>
        </w:rPr>
        <w:t xml:space="preserve"> to control its own processes. The court has a </w:t>
      </w:r>
      <w:r>
        <w:rPr>
          <w:rFonts w:ascii="Times New Roman" w:eastAsia="Calibri" w:hAnsi="Times New Roman" w:cs="Times New Roman"/>
          <w:kern w:val="0"/>
          <w:lang w:val="en-ZW"/>
          <w14:ligatures w14:val="none"/>
        </w:rPr>
        <w:t xml:space="preserve">discretion to </w:t>
      </w:r>
      <w:r w:rsidR="00CD36C2">
        <w:rPr>
          <w:rFonts w:ascii="Times New Roman" w:eastAsia="Calibri" w:hAnsi="Times New Roman" w:cs="Times New Roman"/>
          <w:kern w:val="0"/>
          <w:lang w:val="en-ZW"/>
          <w14:ligatures w14:val="none"/>
        </w:rPr>
        <w:t xml:space="preserve">either </w:t>
      </w:r>
      <w:r>
        <w:rPr>
          <w:rFonts w:ascii="Times New Roman" w:eastAsia="Calibri" w:hAnsi="Times New Roman" w:cs="Times New Roman"/>
          <w:kern w:val="0"/>
          <w:lang w:val="en-ZW"/>
          <w14:ligatures w14:val="none"/>
        </w:rPr>
        <w:t>grant or refuse an application for stay of execution. The discretion must be judicially exercised</w:t>
      </w:r>
      <w:r w:rsidR="00CD36C2">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taking into account well-established factors. </w:t>
      </w:r>
      <w:r w:rsidR="006A4235">
        <w:rPr>
          <w:rFonts w:ascii="Times New Roman" w:eastAsia="Calibri" w:hAnsi="Times New Roman" w:cs="Times New Roman"/>
          <w:kern w:val="0"/>
          <w:lang w:val="en-ZW"/>
          <w14:ligatures w14:val="none"/>
        </w:rPr>
        <w:t xml:space="preserve">A stay of execution is not granted for the mere asking. It would only be granted on the basis of real and substantial justice. </w:t>
      </w:r>
      <w:r w:rsidR="00CD36C2">
        <w:rPr>
          <w:rFonts w:ascii="Times New Roman" w:eastAsia="Calibri" w:hAnsi="Times New Roman" w:cs="Times New Roman"/>
          <w:kern w:val="0"/>
          <w:lang w:val="en-ZW"/>
          <w14:ligatures w14:val="none"/>
        </w:rPr>
        <w:t>In</w:t>
      </w:r>
      <w:r w:rsidR="006A4235">
        <w:rPr>
          <w:rFonts w:ascii="Times New Roman" w:eastAsia="Calibri" w:hAnsi="Times New Roman" w:cs="Times New Roman"/>
          <w:kern w:val="0"/>
          <w:lang w:val="en-ZW"/>
          <w14:ligatures w14:val="none"/>
        </w:rPr>
        <w:t xml:space="preserve"> other words, </w:t>
      </w:r>
      <w:r w:rsidR="00CD36C2">
        <w:rPr>
          <w:rFonts w:ascii="Times New Roman" w:eastAsia="Calibri" w:hAnsi="Times New Roman" w:cs="Times New Roman"/>
          <w:kern w:val="0"/>
          <w:lang w:val="en-ZW"/>
          <w14:ligatures w14:val="none"/>
        </w:rPr>
        <w:t xml:space="preserve">a stay would be granted </w:t>
      </w:r>
      <w:r w:rsidR="006A4235">
        <w:rPr>
          <w:rFonts w:ascii="Times New Roman" w:eastAsia="Calibri" w:hAnsi="Times New Roman" w:cs="Times New Roman"/>
          <w:kern w:val="0"/>
          <w:lang w:val="en-ZW"/>
          <w14:ligatures w14:val="none"/>
        </w:rPr>
        <w:t xml:space="preserve">where it would not be in the interests of justice for the respondent to immediately enjoy the “fruits” of the judgment granted in </w:t>
      </w:r>
      <w:r w:rsidR="00CD36C2">
        <w:rPr>
          <w:rFonts w:ascii="Times New Roman" w:eastAsia="Calibri" w:hAnsi="Times New Roman" w:cs="Times New Roman"/>
          <w:kern w:val="0"/>
          <w:lang w:val="en-ZW"/>
          <w14:ligatures w14:val="none"/>
        </w:rPr>
        <w:t>his or her</w:t>
      </w:r>
      <w:r w:rsidR="006A4235">
        <w:rPr>
          <w:rFonts w:ascii="Times New Roman" w:eastAsia="Calibri" w:hAnsi="Times New Roman" w:cs="Times New Roman"/>
          <w:kern w:val="0"/>
          <w:lang w:val="en-ZW"/>
          <w14:ligatures w14:val="none"/>
        </w:rPr>
        <w:t xml:space="preserve"> favour.  The </w:t>
      </w:r>
      <w:r w:rsidR="006A4235">
        <w:rPr>
          <w:rFonts w:ascii="Times New Roman" w:eastAsia="Calibri" w:hAnsi="Times New Roman" w:cs="Times New Roman"/>
          <w:kern w:val="0"/>
          <w:lang w:val="en-ZW"/>
          <w14:ligatures w14:val="none"/>
        </w:rPr>
        <w:lastRenderedPageBreak/>
        <w:t xml:space="preserve">requirements for stay of execution </w:t>
      </w:r>
      <w:r w:rsidR="00CD36C2">
        <w:rPr>
          <w:rFonts w:ascii="Times New Roman" w:eastAsia="Calibri" w:hAnsi="Times New Roman" w:cs="Times New Roman"/>
          <w:kern w:val="0"/>
          <w:lang w:val="en-ZW"/>
          <w14:ligatures w14:val="none"/>
        </w:rPr>
        <w:t>were</w:t>
      </w:r>
      <w:r w:rsidR="006A4235">
        <w:rPr>
          <w:rFonts w:ascii="Times New Roman" w:eastAsia="Calibri" w:hAnsi="Times New Roman" w:cs="Times New Roman"/>
          <w:kern w:val="0"/>
          <w:lang w:val="en-ZW"/>
          <w14:ligatures w14:val="none"/>
        </w:rPr>
        <w:t xml:space="preserve"> restated in </w:t>
      </w:r>
      <w:r w:rsidR="006A4235" w:rsidRPr="00CD36C2">
        <w:rPr>
          <w:rFonts w:ascii="Times New Roman" w:eastAsia="Calibri" w:hAnsi="Times New Roman" w:cs="Times New Roman"/>
          <w:i/>
          <w:iCs/>
          <w:kern w:val="0"/>
          <w:lang w:val="en-ZW"/>
          <w14:ligatures w14:val="none"/>
        </w:rPr>
        <w:t xml:space="preserve">Mashamhanda </w:t>
      </w:r>
      <w:r w:rsidR="006A4235" w:rsidRPr="00FD18FC">
        <w:rPr>
          <w:rFonts w:ascii="Times New Roman" w:eastAsia="Calibri" w:hAnsi="Times New Roman" w:cs="Times New Roman"/>
          <w:kern w:val="0"/>
          <w:lang w:val="en-ZW"/>
          <w14:ligatures w14:val="none"/>
        </w:rPr>
        <w:t>v</w:t>
      </w:r>
      <w:r w:rsidR="006A4235" w:rsidRPr="00CD36C2">
        <w:rPr>
          <w:rFonts w:ascii="Times New Roman" w:eastAsia="Calibri" w:hAnsi="Times New Roman" w:cs="Times New Roman"/>
          <w:i/>
          <w:iCs/>
          <w:kern w:val="0"/>
          <w:lang w:val="en-ZW"/>
          <w14:ligatures w14:val="none"/>
        </w:rPr>
        <w:t xml:space="preserve"> Bariadie </w:t>
      </w:r>
      <w:r w:rsidR="00CD36C2">
        <w:rPr>
          <w:rFonts w:ascii="Times New Roman" w:eastAsia="Calibri" w:hAnsi="Times New Roman" w:cs="Times New Roman"/>
          <w:i/>
          <w:iCs/>
          <w:kern w:val="0"/>
          <w:lang w:val="en-ZW"/>
          <w14:ligatures w14:val="none"/>
        </w:rPr>
        <w:t>Investments</w:t>
      </w:r>
      <w:r w:rsidR="006A4235" w:rsidRPr="00CD36C2">
        <w:rPr>
          <w:rFonts w:ascii="Times New Roman" w:eastAsia="Calibri" w:hAnsi="Times New Roman" w:cs="Times New Roman"/>
          <w:i/>
          <w:iCs/>
          <w:kern w:val="0"/>
          <w:lang w:val="en-ZW"/>
          <w14:ligatures w14:val="none"/>
        </w:rPr>
        <w:t xml:space="preserve"> (Pvt) Ltd &amp; Anor </w:t>
      </w:r>
      <w:r w:rsidR="006A4235">
        <w:rPr>
          <w:rFonts w:ascii="Times New Roman" w:eastAsia="Calibri" w:hAnsi="Times New Roman" w:cs="Times New Roman"/>
          <w:kern w:val="0"/>
          <w:lang w:val="en-ZW"/>
          <w14:ligatures w14:val="none"/>
        </w:rPr>
        <w:t>(</w:t>
      </w:r>
      <w:r w:rsidR="006A4235" w:rsidRPr="00CD36C2">
        <w:rPr>
          <w:rFonts w:ascii="Times New Roman" w:eastAsia="Calibri" w:hAnsi="Times New Roman" w:cs="Times New Roman"/>
          <w:i/>
          <w:iCs/>
          <w:kern w:val="0"/>
          <w:lang w:val="en-ZW"/>
          <w14:ligatures w14:val="none"/>
        </w:rPr>
        <w:t>supra</w:t>
      </w:r>
      <w:r w:rsidR="006A4235">
        <w:rPr>
          <w:rFonts w:ascii="Times New Roman" w:eastAsia="Calibri" w:hAnsi="Times New Roman" w:cs="Times New Roman"/>
          <w:kern w:val="0"/>
          <w:lang w:val="en-ZW"/>
          <w14:ligatures w14:val="none"/>
        </w:rPr>
        <w:t>) at p 20 para 20</w:t>
      </w:r>
      <w:r w:rsidR="00CD36C2">
        <w:rPr>
          <w:rFonts w:ascii="Times New Roman" w:eastAsia="Calibri" w:hAnsi="Times New Roman" w:cs="Times New Roman"/>
          <w:kern w:val="0"/>
          <w:lang w:val="en-ZW"/>
          <w14:ligatures w14:val="none"/>
        </w:rPr>
        <w:t>,</w:t>
      </w:r>
      <w:r w:rsidR="006A4235">
        <w:rPr>
          <w:rFonts w:ascii="Times New Roman" w:eastAsia="Calibri" w:hAnsi="Times New Roman" w:cs="Times New Roman"/>
          <w:kern w:val="0"/>
          <w:lang w:val="en-ZW"/>
          <w14:ligatures w14:val="none"/>
        </w:rPr>
        <w:t xml:space="preserve"> where </w:t>
      </w:r>
      <w:r w:rsidR="00FD18FC" w:rsidRPr="00FD18FC">
        <w:rPr>
          <w:rFonts w:ascii="Times New Roman" w:eastAsia="Calibri" w:hAnsi="Times New Roman" w:cs="Times New Roman"/>
          <w:smallCaps/>
          <w:kern w:val="0"/>
          <w:lang w:val="en-ZW"/>
          <w14:ligatures w14:val="none"/>
        </w:rPr>
        <w:t>Bhunu</w:t>
      </w:r>
      <w:r w:rsidR="006A4235">
        <w:rPr>
          <w:rFonts w:ascii="Times New Roman" w:eastAsia="Calibri" w:hAnsi="Times New Roman" w:cs="Times New Roman"/>
          <w:kern w:val="0"/>
          <w:lang w:val="en-ZW"/>
          <w14:ligatures w14:val="none"/>
        </w:rPr>
        <w:t xml:space="preserve"> JA said: </w:t>
      </w:r>
    </w:p>
    <w:p w14:paraId="70CA949B" w14:textId="32AE41DB" w:rsidR="006A4235" w:rsidRPr="00FD18FC" w:rsidRDefault="006A4235" w:rsidP="00CD36C2">
      <w:pPr>
        <w:spacing w:after="120" w:line="240" w:lineRule="auto"/>
        <w:ind w:left="720"/>
        <w:jc w:val="both"/>
        <w:rPr>
          <w:rFonts w:ascii="Times New Roman" w:eastAsia="Calibri" w:hAnsi="Times New Roman" w:cs="Times New Roman"/>
          <w:kern w:val="0"/>
          <w:sz w:val="22"/>
          <w:szCs w:val="22"/>
          <w14:ligatures w14:val="none"/>
        </w:rPr>
      </w:pPr>
      <w:r w:rsidRPr="00FD18FC">
        <w:rPr>
          <w:rFonts w:ascii="Times New Roman" w:eastAsia="Calibri" w:hAnsi="Times New Roman" w:cs="Times New Roman"/>
          <w:kern w:val="0"/>
          <w:sz w:val="22"/>
          <w:szCs w:val="22"/>
          <w14:ligatures w14:val="none"/>
        </w:rPr>
        <w:t xml:space="preserve">“The requirements for an application of stay of execution were set out in </w:t>
      </w:r>
      <w:r w:rsidRPr="00FD18FC">
        <w:rPr>
          <w:rFonts w:ascii="Times New Roman" w:eastAsia="Calibri" w:hAnsi="Times New Roman" w:cs="Times New Roman"/>
          <w:i/>
          <w:kern w:val="0"/>
          <w:sz w:val="22"/>
          <w:szCs w:val="22"/>
          <w14:ligatures w14:val="none"/>
        </w:rPr>
        <w:t xml:space="preserve">Cohen </w:t>
      </w:r>
      <w:r w:rsidRPr="00FD18FC">
        <w:rPr>
          <w:rFonts w:ascii="Times New Roman" w:eastAsia="Calibri" w:hAnsi="Times New Roman" w:cs="Times New Roman"/>
          <w:iCs/>
          <w:kern w:val="0"/>
          <w:sz w:val="22"/>
          <w:szCs w:val="22"/>
          <w14:ligatures w14:val="none"/>
        </w:rPr>
        <w:t>v</w:t>
      </w:r>
      <w:r w:rsidRPr="00FD18FC">
        <w:rPr>
          <w:rFonts w:ascii="Times New Roman" w:eastAsia="Calibri" w:hAnsi="Times New Roman" w:cs="Times New Roman"/>
          <w:i/>
          <w:kern w:val="0"/>
          <w:sz w:val="22"/>
          <w:szCs w:val="22"/>
          <w14:ligatures w14:val="none"/>
        </w:rPr>
        <w:t xml:space="preserve"> Cohen</w:t>
      </w:r>
      <w:r w:rsidRPr="00FD18FC">
        <w:rPr>
          <w:rFonts w:ascii="Times New Roman" w:eastAsia="Calibri" w:hAnsi="Times New Roman" w:cs="Times New Roman"/>
          <w:kern w:val="0"/>
          <w:sz w:val="22"/>
          <w:szCs w:val="22"/>
          <w14:ligatures w14:val="none"/>
        </w:rPr>
        <w:t xml:space="preserve"> 1979 RLR 184.  In that case the court held that, for the court to grant stay of execution it must be satisfied that an injustice would result if stay was not granted. See also </w:t>
      </w:r>
      <w:r w:rsidRPr="00FD18FC">
        <w:rPr>
          <w:rFonts w:ascii="Times New Roman" w:eastAsia="Calibri" w:hAnsi="Times New Roman" w:cs="Times New Roman"/>
          <w:i/>
          <w:kern w:val="0"/>
          <w:sz w:val="22"/>
          <w:szCs w:val="22"/>
          <w14:ligatures w14:val="none"/>
        </w:rPr>
        <w:t xml:space="preserve">Chibanda </w:t>
      </w:r>
      <w:r w:rsidRPr="00FD18FC">
        <w:rPr>
          <w:rFonts w:ascii="Times New Roman" w:eastAsia="Calibri" w:hAnsi="Times New Roman" w:cs="Times New Roman"/>
          <w:iCs/>
          <w:kern w:val="0"/>
          <w:sz w:val="22"/>
          <w:szCs w:val="22"/>
          <w14:ligatures w14:val="none"/>
        </w:rPr>
        <w:t>v</w:t>
      </w:r>
      <w:r w:rsidRPr="00FD18FC">
        <w:rPr>
          <w:rFonts w:ascii="Times New Roman" w:eastAsia="Calibri" w:hAnsi="Times New Roman" w:cs="Times New Roman"/>
          <w:i/>
          <w:kern w:val="0"/>
          <w:sz w:val="22"/>
          <w:szCs w:val="22"/>
          <w14:ligatures w14:val="none"/>
        </w:rPr>
        <w:t xml:space="preserve"> King</w:t>
      </w:r>
      <w:r w:rsidRPr="00FD18FC">
        <w:rPr>
          <w:rFonts w:ascii="Times New Roman" w:eastAsia="Calibri" w:hAnsi="Times New Roman" w:cs="Times New Roman"/>
          <w:kern w:val="0"/>
          <w:sz w:val="22"/>
          <w:szCs w:val="22"/>
          <w14:ligatures w14:val="none"/>
        </w:rPr>
        <w:t xml:space="preserve"> (1) 1983 ZLR 116.  In the words of </w:t>
      </w:r>
      <w:r w:rsidR="00FD18FC" w:rsidRPr="00FD18FC">
        <w:rPr>
          <w:rFonts w:ascii="Times New Roman" w:eastAsia="Calibri" w:hAnsi="Times New Roman" w:cs="Times New Roman"/>
          <w:smallCaps/>
          <w:kern w:val="0"/>
          <w:sz w:val="22"/>
          <w:szCs w:val="22"/>
          <w14:ligatures w14:val="none"/>
        </w:rPr>
        <w:t>Mafusire</w:t>
      </w:r>
      <w:r w:rsidRPr="00FD18FC">
        <w:rPr>
          <w:rFonts w:ascii="Times New Roman" w:eastAsia="Calibri" w:hAnsi="Times New Roman" w:cs="Times New Roman"/>
          <w:kern w:val="0"/>
          <w:sz w:val="22"/>
          <w:szCs w:val="22"/>
          <w14:ligatures w14:val="none"/>
        </w:rPr>
        <w:t xml:space="preserve"> J </w:t>
      </w:r>
      <w:r w:rsidRPr="00FD18FC">
        <w:rPr>
          <w:rFonts w:ascii="Times New Roman" w:eastAsia="Calibri" w:hAnsi="Times New Roman" w:cs="Times New Roman"/>
          <w:iCs/>
          <w:kern w:val="0"/>
          <w:sz w:val="22"/>
          <w:szCs w:val="22"/>
          <w14:ligatures w14:val="none"/>
        </w:rPr>
        <w:t>in</w:t>
      </w:r>
      <w:r w:rsidRPr="00FD18FC">
        <w:rPr>
          <w:rFonts w:ascii="Times New Roman" w:eastAsia="Calibri" w:hAnsi="Times New Roman" w:cs="Times New Roman"/>
          <w:i/>
          <w:kern w:val="0"/>
          <w:sz w:val="22"/>
          <w:szCs w:val="22"/>
          <w14:ligatures w14:val="none"/>
        </w:rPr>
        <w:t xml:space="preserve"> Reef Mining (Pvt) Ltd &amp; Another </w:t>
      </w:r>
      <w:r w:rsidRPr="00FD18FC">
        <w:rPr>
          <w:rFonts w:ascii="Times New Roman" w:eastAsia="Calibri" w:hAnsi="Times New Roman" w:cs="Times New Roman"/>
          <w:iCs/>
          <w:kern w:val="0"/>
          <w:sz w:val="22"/>
          <w:szCs w:val="22"/>
          <w14:ligatures w14:val="none"/>
        </w:rPr>
        <w:t>v</w:t>
      </w:r>
      <w:r w:rsidRPr="00FD18FC">
        <w:rPr>
          <w:rFonts w:ascii="Times New Roman" w:eastAsia="Calibri" w:hAnsi="Times New Roman" w:cs="Times New Roman"/>
          <w:i/>
          <w:kern w:val="0"/>
          <w:sz w:val="22"/>
          <w:szCs w:val="22"/>
          <w14:ligatures w14:val="none"/>
        </w:rPr>
        <w:t xml:space="preserve"> The Sheriff </w:t>
      </w:r>
      <w:r w:rsidRPr="00FD18FC">
        <w:rPr>
          <w:rFonts w:ascii="Times New Roman" w:eastAsia="Calibri" w:hAnsi="Times New Roman" w:cs="Times New Roman"/>
          <w:kern w:val="0"/>
          <w:sz w:val="22"/>
          <w:szCs w:val="22"/>
          <w14:ligatures w14:val="none"/>
        </w:rPr>
        <w:t>HH – 163 – 15, “it would mean justice would turn on its head if stay was not granted”.”</w:t>
      </w:r>
    </w:p>
    <w:p w14:paraId="6F0E9E1F" w14:textId="27E73C23" w:rsidR="006A4235" w:rsidRDefault="006A4235" w:rsidP="00FD18FC">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When faced with a similar application as the one before me, </w:t>
      </w:r>
      <w:r w:rsidR="00FD18FC" w:rsidRPr="00FD18FC">
        <w:rPr>
          <w:rFonts w:ascii="Times New Roman" w:eastAsia="Calibri" w:hAnsi="Times New Roman" w:cs="Times New Roman"/>
          <w:smallCaps/>
          <w:kern w:val="0"/>
          <w14:ligatures w14:val="none"/>
        </w:rPr>
        <w:t>Muchawa</w:t>
      </w:r>
      <w:r>
        <w:rPr>
          <w:rFonts w:ascii="Times New Roman" w:eastAsia="Calibri" w:hAnsi="Times New Roman" w:cs="Times New Roman"/>
          <w:kern w:val="0"/>
          <w14:ligatures w14:val="none"/>
        </w:rPr>
        <w:t xml:space="preserve"> J in </w:t>
      </w:r>
      <w:r w:rsidRPr="00CD36C2">
        <w:rPr>
          <w:rFonts w:ascii="Times New Roman" w:eastAsia="Calibri" w:hAnsi="Times New Roman" w:cs="Times New Roman"/>
          <w:i/>
          <w:iCs/>
          <w:kern w:val="0"/>
          <w14:ligatures w14:val="none"/>
        </w:rPr>
        <w:t xml:space="preserve">Jockstar Investments (Pvt) Ltd </w:t>
      </w:r>
      <w:r w:rsidRPr="00FD18FC">
        <w:rPr>
          <w:rFonts w:ascii="Times New Roman" w:eastAsia="Calibri" w:hAnsi="Times New Roman" w:cs="Times New Roman"/>
          <w:kern w:val="0"/>
          <w14:ligatures w14:val="none"/>
        </w:rPr>
        <w:t xml:space="preserve">v </w:t>
      </w:r>
      <w:r w:rsidRPr="00CD36C2">
        <w:rPr>
          <w:rFonts w:ascii="Times New Roman" w:eastAsia="Calibri" w:hAnsi="Times New Roman" w:cs="Times New Roman"/>
          <w:i/>
          <w:iCs/>
          <w:kern w:val="0"/>
          <w14:ligatures w14:val="none"/>
        </w:rPr>
        <w:t xml:space="preserve">Muzirwa </w:t>
      </w:r>
      <w:r>
        <w:rPr>
          <w:rFonts w:ascii="Times New Roman" w:eastAsia="Calibri" w:hAnsi="Times New Roman" w:cs="Times New Roman"/>
          <w:kern w:val="0"/>
          <w14:ligatures w14:val="none"/>
        </w:rPr>
        <w:t>(</w:t>
      </w:r>
      <w:r w:rsidRPr="00CD36C2">
        <w:rPr>
          <w:rFonts w:ascii="Times New Roman" w:eastAsia="Calibri" w:hAnsi="Times New Roman" w:cs="Times New Roman"/>
          <w:i/>
          <w:iCs/>
          <w:kern w:val="0"/>
          <w14:ligatures w14:val="none"/>
        </w:rPr>
        <w:t>supra</w:t>
      </w:r>
      <w:r>
        <w:rPr>
          <w:rFonts w:ascii="Times New Roman" w:eastAsia="Calibri" w:hAnsi="Times New Roman" w:cs="Times New Roman"/>
          <w:kern w:val="0"/>
          <w14:ligatures w14:val="none"/>
        </w:rPr>
        <w:t>) at p 3</w:t>
      </w:r>
      <w:r w:rsidR="00CD36C2">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had this to say on what the court must consider for stay of execution:</w:t>
      </w:r>
    </w:p>
    <w:p w14:paraId="62F04332" w14:textId="06F47CFA" w:rsidR="006A4235" w:rsidRDefault="006A4235" w:rsidP="00CD36C2">
      <w:pPr>
        <w:spacing w:after="120" w:line="240" w:lineRule="auto"/>
        <w:ind w:left="720"/>
        <w:jc w:val="both"/>
        <w:rPr>
          <w:rFonts w:ascii="Times New Roman" w:eastAsia="Calibri" w:hAnsi="Times New Roman" w:cs="Times New Roman"/>
          <w:kern w:val="0"/>
          <w:sz w:val="22"/>
          <w:szCs w:val="22"/>
          <w:lang w:val="en-ZW"/>
          <w14:ligatures w14:val="none"/>
        </w:rPr>
      </w:pPr>
      <w:r w:rsidRPr="00FD18FC">
        <w:rPr>
          <w:rFonts w:ascii="Times New Roman" w:eastAsia="Calibri" w:hAnsi="Times New Roman" w:cs="Times New Roman"/>
          <w:kern w:val="0"/>
          <w:sz w:val="22"/>
          <w:szCs w:val="22"/>
          <w:lang w:val="en-ZW"/>
          <w14:ligatures w14:val="none"/>
        </w:rPr>
        <w:t xml:space="preserve">“In the exercise of its discretion of whether to stay execution pending an application for rescission of judgment, the court looks at several factors which include the prospects of success in the intended application for rescission of judgment, the irreparable harm to the applicant if stay is not granted, the balance of hardship for the parties concerned and any other special circumstances.  See </w:t>
      </w:r>
      <w:r w:rsidRPr="00FD18FC">
        <w:rPr>
          <w:rFonts w:ascii="Times New Roman" w:eastAsia="Calibri" w:hAnsi="Times New Roman" w:cs="Times New Roman"/>
          <w:i/>
          <w:kern w:val="0"/>
          <w:sz w:val="22"/>
          <w:szCs w:val="22"/>
          <w:lang w:val="en-ZW"/>
          <w14:ligatures w14:val="none"/>
        </w:rPr>
        <w:t xml:space="preserve">Damson </w:t>
      </w:r>
      <w:r w:rsidRPr="00FD18FC">
        <w:rPr>
          <w:rFonts w:ascii="Times New Roman" w:eastAsia="Calibri" w:hAnsi="Times New Roman" w:cs="Times New Roman"/>
          <w:kern w:val="0"/>
          <w:sz w:val="22"/>
          <w:szCs w:val="22"/>
          <w:lang w:val="en-ZW"/>
          <w14:ligatures w14:val="none"/>
        </w:rPr>
        <w:t>v</w:t>
      </w:r>
      <w:r w:rsidRPr="00FD18FC">
        <w:rPr>
          <w:rFonts w:ascii="Times New Roman" w:eastAsia="Calibri" w:hAnsi="Times New Roman" w:cs="Times New Roman"/>
          <w:i/>
          <w:kern w:val="0"/>
          <w:sz w:val="22"/>
          <w:szCs w:val="22"/>
          <w:lang w:val="en-ZW"/>
          <w14:ligatures w14:val="none"/>
        </w:rPr>
        <w:t xml:space="preserve"> Dzipange &amp; Anor</w:t>
      </w:r>
      <w:r w:rsidRPr="00FD18FC">
        <w:rPr>
          <w:rFonts w:ascii="Times New Roman" w:eastAsia="Calibri" w:hAnsi="Times New Roman" w:cs="Times New Roman"/>
          <w:kern w:val="0"/>
          <w:sz w:val="22"/>
          <w:szCs w:val="22"/>
          <w:lang w:val="en-ZW"/>
          <w14:ligatures w14:val="none"/>
        </w:rPr>
        <w:t xml:space="preserve"> HH 830/22.”</w:t>
      </w:r>
    </w:p>
    <w:p w14:paraId="2C7214FF" w14:textId="77777777" w:rsidR="00FD18FC" w:rsidRPr="00FD18FC" w:rsidRDefault="00FD18FC" w:rsidP="00CD36C2">
      <w:pPr>
        <w:spacing w:after="120" w:line="240" w:lineRule="auto"/>
        <w:ind w:left="720"/>
        <w:jc w:val="both"/>
        <w:rPr>
          <w:rFonts w:ascii="Times New Roman" w:eastAsia="Calibri" w:hAnsi="Times New Roman" w:cs="Times New Roman"/>
          <w:kern w:val="0"/>
          <w:sz w:val="22"/>
          <w:szCs w:val="22"/>
          <w14:ligatures w14:val="none"/>
        </w:rPr>
      </w:pPr>
    </w:p>
    <w:p w14:paraId="1223926A" w14:textId="77777777" w:rsidR="006A4235" w:rsidRPr="00FD18FC" w:rsidRDefault="006A4235" w:rsidP="00FD18FC">
      <w:pPr>
        <w:spacing w:after="0" w:line="360" w:lineRule="auto"/>
        <w:jc w:val="both"/>
        <w:rPr>
          <w:rFonts w:ascii="Times New Roman" w:eastAsia="Calibri" w:hAnsi="Times New Roman" w:cs="Times New Roman"/>
          <w:b/>
          <w:bCs/>
          <w:kern w:val="0"/>
          <w:u w:val="single"/>
          <w:lang w:val="en-ZW"/>
          <w14:ligatures w14:val="none"/>
        </w:rPr>
      </w:pPr>
      <w:r w:rsidRPr="00FD18FC">
        <w:rPr>
          <w:rFonts w:ascii="Times New Roman" w:eastAsia="Calibri" w:hAnsi="Times New Roman" w:cs="Times New Roman"/>
          <w:b/>
          <w:bCs/>
          <w:kern w:val="0"/>
          <w:u w:val="single"/>
          <w:lang w:val="en-ZW"/>
          <w14:ligatures w14:val="none"/>
        </w:rPr>
        <w:t>APPLICATION OF THE LAW TO THE FACTS</w:t>
      </w:r>
    </w:p>
    <w:p w14:paraId="1D166114" w14:textId="6AEB9A83" w:rsidR="00D46B0A" w:rsidRDefault="00D46B0A" w:rsidP="00FD18FC">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 must </w:t>
      </w:r>
      <w:r w:rsidR="00CD36C2">
        <w:rPr>
          <w:rFonts w:ascii="Times New Roman" w:eastAsia="Calibri" w:hAnsi="Times New Roman" w:cs="Times New Roman"/>
          <w:kern w:val="0"/>
          <w:lang w:val="en-ZW"/>
          <w14:ligatures w14:val="none"/>
        </w:rPr>
        <w:t xml:space="preserve">first </w:t>
      </w:r>
      <w:r>
        <w:rPr>
          <w:rFonts w:ascii="Times New Roman" w:eastAsia="Calibri" w:hAnsi="Times New Roman" w:cs="Times New Roman"/>
          <w:kern w:val="0"/>
          <w:lang w:val="en-ZW"/>
          <w14:ligatures w14:val="none"/>
        </w:rPr>
        <w:t xml:space="preserve">determine whether the applicant has prospects of success in the application for rescission of default judgment in Case No. HCH </w:t>
      </w:r>
      <w:r w:rsidR="00CD36C2">
        <w:rPr>
          <w:rFonts w:ascii="Times New Roman" w:eastAsia="Calibri" w:hAnsi="Times New Roman" w:cs="Times New Roman"/>
          <w:kern w:val="0"/>
          <w:lang w:val="en-ZW"/>
          <w14:ligatures w14:val="none"/>
        </w:rPr>
        <w:t>207</w:t>
      </w:r>
      <w:r>
        <w:rPr>
          <w:rFonts w:ascii="Times New Roman" w:eastAsia="Calibri" w:hAnsi="Times New Roman" w:cs="Times New Roman"/>
          <w:kern w:val="0"/>
          <w:lang w:val="en-ZW"/>
          <w14:ligatures w14:val="none"/>
        </w:rPr>
        <w:t xml:space="preserve">/26. </w:t>
      </w:r>
      <w:r w:rsidR="00CD36C2">
        <w:rPr>
          <w:rFonts w:ascii="Times New Roman" w:eastAsia="Calibri" w:hAnsi="Times New Roman" w:cs="Times New Roman"/>
          <w:kern w:val="0"/>
          <w:lang w:val="en-ZW"/>
          <w14:ligatures w14:val="none"/>
        </w:rPr>
        <w:t xml:space="preserve">I will, therefore, </w:t>
      </w:r>
      <w:r>
        <w:rPr>
          <w:rFonts w:ascii="Times New Roman" w:eastAsia="Calibri" w:hAnsi="Times New Roman" w:cs="Times New Roman"/>
          <w:kern w:val="0"/>
          <w:lang w:val="en-ZW"/>
          <w14:ligatures w14:val="none"/>
        </w:rPr>
        <w:t xml:space="preserve">consider the requirements </w:t>
      </w:r>
      <w:r w:rsidR="00CD36C2">
        <w:rPr>
          <w:rFonts w:ascii="Times New Roman" w:eastAsia="Calibri" w:hAnsi="Times New Roman" w:cs="Times New Roman"/>
          <w:kern w:val="0"/>
          <w:lang w:val="en-ZW"/>
          <w14:ligatures w14:val="none"/>
        </w:rPr>
        <w:t xml:space="preserve">for </w:t>
      </w:r>
      <w:r>
        <w:rPr>
          <w:rFonts w:ascii="Times New Roman" w:eastAsia="Calibri" w:hAnsi="Times New Roman" w:cs="Times New Roman"/>
          <w:kern w:val="0"/>
          <w:lang w:val="en-ZW"/>
          <w14:ligatures w14:val="none"/>
        </w:rPr>
        <w:t xml:space="preserve">an application for rescission of judgment filed in terms of rule 27(1) of the High Court Rules, 2021. The requirements for an application for rescission were affirmed in </w:t>
      </w:r>
      <w:r w:rsidRPr="00CD36C2">
        <w:rPr>
          <w:rFonts w:ascii="Times New Roman" w:eastAsia="Calibri" w:hAnsi="Times New Roman" w:cs="Times New Roman"/>
          <w:i/>
          <w:iCs/>
          <w:kern w:val="0"/>
          <w:lang w:val="en-ZW"/>
          <w14:ligatures w14:val="none"/>
        </w:rPr>
        <w:t xml:space="preserve">Zinondo </w:t>
      </w:r>
      <w:r w:rsidRPr="00FD18FC">
        <w:rPr>
          <w:rFonts w:ascii="Times New Roman" w:eastAsia="Calibri" w:hAnsi="Times New Roman" w:cs="Times New Roman"/>
          <w:kern w:val="0"/>
          <w:lang w:val="en-ZW"/>
          <w14:ligatures w14:val="none"/>
        </w:rPr>
        <w:t>v</w:t>
      </w:r>
      <w:r w:rsidRPr="00CD36C2">
        <w:rPr>
          <w:rFonts w:ascii="Times New Roman" w:eastAsia="Calibri" w:hAnsi="Times New Roman" w:cs="Times New Roman"/>
          <w:i/>
          <w:iCs/>
          <w:kern w:val="0"/>
          <w:lang w:val="en-ZW"/>
          <w14:ligatures w14:val="none"/>
        </w:rPr>
        <w:t xml:space="preserve"> CAFCA Ltd </w:t>
      </w:r>
      <w:r>
        <w:rPr>
          <w:rFonts w:ascii="Times New Roman" w:eastAsia="Calibri" w:hAnsi="Times New Roman" w:cs="Times New Roman"/>
          <w:kern w:val="0"/>
          <w:lang w:val="en-ZW"/>
          <w14:ligatures w14:val="none"/>
        </w:rPr>
        <w:t>(</w:t>
      </w:r>
      <w:r w:rsidRPr="00CD36C2">
        <w:rPr>
          <w:rFonts w:ascii="Times New Roman" w:eastAsia="Calibri" w:hAnsi="Times New Roman" w:cs="Times New Roman"/>
          <w:i/>
          <w:iCs/>
          <w:kern w:val="0"/>
          <w:lang w:val="en-ZW"/>
          <w14:ligatures w14:val="none"/>
        </w:rPr>
        <w:t>supra</w:t>
      </w:r>
      <w:r>
        <w:rPr>
          <w:rFonts w:ascii="Times New Roman" w:eastAsia="Calibri" w:hAnsi="Times New Roman" w:cs="Times New Roman"/>
          <w:kern w:val="0"/>
          <w:lang w:val="en-ZW"/>
          <w14:ligatures w14:val="none"/>
        </w:rPr>
        <w:t>) at p 4</w:t>
      </w:r>
      <w:r w:rsidR="00CD36C2">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CD36C2">
        <w:rPr>
          <w:rFonts w:ascii="Times New Roman" w:eastAsia="Calibri" w:hAnsi="Times New Roman" w:cs="Times New Roman"/>
          <w:kern w:val="0"/>
          <w:lang w:val="en-ZW"/>
          <w14:ligatures w14:val="none"/>
        </w:rPr>
        <w:t xml:space="preserve">where </w:t>
      </w:r>
      <w:r w:rsidR="00FD18FC" w:rsidRPr="00FD18FC">
        <w:rPr>
          <w:rFonts w:ascii="Times New Roman" w:eastAsia="Calibri" w:hAnsi="Times New Roman" w:cs="Times New Roman"/>
          <w:smallCaps/>
          <w:kern w:val="0"/>
          <w:lang w:val="en-ZW"/>
          <w14:ligatures w14:val="none"/>
        </w:rPr>
        <w:t>Gwaunza</w:t>
      </w:r>
      <w:r>
        <w:rPr>
          <w:rFonts w:ascii="Times New Roman" w:eastAsia="Calibri" w:hAnsi="Times New Roman" w:cs="Times New Roman"/>
          <w:kern w:val="0"/>
          <w:lang w:val="en-ZW"/>
          <w14:ligatures w14:val="none"/>
        </w:rPr>
        <w:t xml:space="preserve"> JA (as she then was) said:</w:t>
      </w:r>
    </w:p>
    <w:p w14:paraId="34CF5019" w14:textId="551C2AB1" w:rsidR="00D46B0A" w:rsidRPr="0066599B" w:rsidRDefault="00CD36C2" w:rsidP="00CD36C2">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w:t>
      </w:r>
      <w:r w:rsidR="00D46B0A" w:rsidRPr="0066599B">
        <w:rPr>
          <w:rFonts w:ascii="Times New Roman" w:eastAsia="Calibri" w:hAnsi="Times New Roman" w:cs="Times New Roman"/>
          <w:kern w:val="0"/>
          <w:sz w:val="22"/>
          <w:szCs w:val="22"/>
          <w:lang w:val="en-ZW"/>
          <w14:ligatures w14:val="none"/>
        </w:rPr>
        <w:t xml:space="preserve">In an application for rescission of a default judgment the court must be satisfied that there is good and sufficient cause to rescind the order. In </w:t>
      </w:r>
      <w:r w:rsidR="00D46B0A" w:rsidRPr="0066599B">
        <w:rPr>
          <w:rFonts w:ascii="Times New Roman" w:eastAsia="Calibri" w:hAnsi="Times New Roman" w:cs="Times New Roman"/>
          <w:i/>
          <w:kern w:val="0"/>
          <w:sz w:val="22"/>
          <w:szCs w:val="22"/>
          <w:lang w:val="en-ZW"/>
          <w14:ligatures w14:val="none"/>
        </w:rPr>
        <w:t xml:space="preserve">Makoni </w:t>
      </w:r>
      <w:r w:rsidR="00D46B0A" w:rsidRPr="0066599B">
        <w:rPr>
          <w:rFonts w:ascii="Times New Roman" w:eastAsia="Calibri" w:hAnsi="Times New Roman" w:cs="Times New Roman"/>
          <w:iCs/>
          <w:kern w:val="0"/>
          <w:sz w:val="22"/>
          <w:szCs w:val="22"/>
          <w:lang w:val="en-ZW"/>
          <w14:ligatures w14:val="none"/>
        </w:rPr>
        <w:t>v</w:t>
      </w:r>
      <w:r w:rsidR="00D46B0A" w:rsidRPr="0066599B">
        <w:rPr>
          <w:rFonts w:ascii="Times New Roman" w:eastAsia="Calibri" w:hAnsi="Times New Roman" w:cs="Times New Roman"/>
          <w:i/>
          <w:kern w:val="0"/>
          <w:sz w:val="22"/>
          <w:szCs w:val="22"/>
          <w:lang w:val="en-ZW"/>
          <w14:ligatures w14:val="none"/>
        </w:rPr>
        <w:t xml:space="preserve"> CBZ Bank Limited</w:t>
      </w:r>
      <w:r w:rsidR="00D46B0A" w:rsidRPr="0066599B">
        <w:rPr>
          <w:rFonts w:ascii="Times New Roman" w:eastAsia="Calibri" w:hAnsi="Times New Roman" w:cs="Times New Roman"/>
          <w:kern w:val="0"/>
          <w:sz w:val="22"/>
          <w:szCs w:val="22"/>
          <w:lang w:val="en-ZW"/>
          <w14:ligatures w14:val="none"/>
        </w:rPr>
        <w:t xml:space="preserve"> HH-357-16, </w:t>
      </w:r>
      <w:r w:rsidR="00FD18FC" w:rsidRPr="0066599B">
        <w:rPr>
          <w:rFonts w:ascii="Times New Roman" w:eastAsia="Calibri" w:hAnsi="Times New Roman" w:cs="Times New Roman"/>
          <w:smallCaps/>
          <w:kern w:val="0"/>
          <w:sz w:val="22"/>
          <w:szCs w:val="22"/>
          <w:lang w:val="en-ZW"/>
          <w14:ligatures w14:val="none"/>
        </w:rPr>
        <w:t>Chitakunye</w:t>
      </w:r>
      <w:r w:rsidR="00D46B0A" w:rsidRPr="0066599B">
        <w:rPr>
          <w:rFonts w:ascii="Times New Roman" w:eastAsia="Calibri" w:hAnsi="Times New Roman" w:cs="Times New Roman"/>
          <w:kern w:val="0"/>
          <w:sz w:val="22"/>
          <w:szCs w:val="22"/>
          <w:lang w:val="en-ZW"/>
          <w14:ligatures w14:val="none"/>
        </w:rPr>
        <w:t xml:space="preserve"> J quoted the case of </w:t>
      </w:r>
      <w:r w:rsidR="00D46B0A" w:rsidRPr="0066599B">
        <w:rPr>
          <w:rFonts w:ascii="Times New Roman" w:eastAsia="Calibri" w:hAnsi="Times New Roman" w:cs="Times New Roman"/>
          <w:i/>
          <w:kern w:val="0"/>
          <w:sz w:val="22"/>
          <w:szCs w:val="22"/>
          <w:lang w:val="en-ZW"/>
          <w14:ligatures w14:val="none"/>
        </w:rPr>
        <w:t xml:space="preserve">Stockil </w:t>
      </w:r>
      <w:r w:rsidR="00D46B0A" w:rsidRPr="0066599B">
        <w:rPr>
          <w:rFonts w:ascii="Times New Roman" w:eastAsia="Calibri" w:hAnsi="Times New Roman" w:cs="Times New Roman"/>
          <w:iCs/>
          <w:kern w:val="0"/>
          <w:sz w:val="22"/>
          <w:szCs w:val="22"/>
          <w:lang w:val="en-ZW"/>
          <w14:ligatures w14:val="none"/>
        </w:rPr>
        <w:t>v</w:t>
      </w:r>
      <w:r w:rsidR="00D46B0A" w:rsidRPr="0066599B">
        <w:rPr>
          <w:rFonts w:ascii="Times New Roman" w:eastAsia="Calibri" w:hAnsi="Times New Roman" w:cs="Times New Roman"/>
          <w:i/>
          <w:kern w:val="0"/>
          <w:sz w:val="22"/>
          <w:szCs w:val="22"/>
          <w:lang w:val="en-ZW"/>
          <w14:ligatures w14:val="none"/>
        </w:rPr>
        <w:t xml:space="preserve"> Griffiths</w:t>
      </w:r>
      <w:r w:rsidR="00D46B0A" w:rsidRPr="0066599B">
        <w:rPr>
          <w:rFonts w:ascii="Times New Roman" w:eastAsia="Calibri" w:hAnsi="Times New Roman" w:cs="Times New Roman"/>
          <w:kern w:val="0"/>
          <w:sz w:val="22"/>
          <w:szCs w:val="22"/>
          <w:lang w:val="en-ZW"/>
          <w14:ligatures w14:val="none"/>
        </w:rPr>
        <w:t xml:space="preserve"> 1992 (1) ZLR 172 (S) at 173D-F wherein </w:t>
      </w:r>
      <w:r w:rsidR="00FD18FC" w:rsidRPr="0066599B">
        <w:rPr>
          <w:rFonts w:ascii="Times New Roman" w:eastAsia="Calibri" w:hAnsi="Times New Roman" w:cs="Times New Roman"/>
          <w:smallCaps/>
          <w:kern w:val="0"/>
          <w:sz w:val="22"/>
          <w:szCs w:val="22"/>
          <w:lang w:val="en-ZW"/>
          <w14:ligatures w14:val="none"/>
        </w:rPr>
        <w:t>Gubbay</w:t>
      </w:r>
      <w:r w:rsidR="00D46B0A" w:rsidRPr="0066599B">
        <w:rPr>
          <w:rFonts w:ascii="Times New Roman" w:eastAsia="Calibri" w:hAnsi="Times New Roman" w:cs="Times New Roman"/>
          <w:kern w:val="0"/>
          <w:sz w:val="22"/>
          <w:szCs w:val="22"/>
          <w:lang w:val="en-ZW"/>
          <w14:ligatures w14:val="none"/>
        </w:rPr>
        <w:t xml:space="preserve"> CJ aptly noted that: -</w:t>
      </w:r>
    </w:p>
    <w:p w14:paraId="1AB461E2" w14:textId="24695444" w:rsidR="00D46B0A" w:rsidRPr="0066599B" w:rsidRDefault="00D46B0A" w:rsidP="00CD36C2">
      <w:pPr>
        <w:spacing w:after="120" w:line="240" w:lineRule="auto"/>
        <w:ind w:left="144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 xml:space="preserve">“The factors which a court will take into account in determining whether an applicant for rescission has discharged the onus of proving “good and sufficient cause”, as required to be shown by Rule 63 of the High Court of Zimbabwe Rules 1971, are well established. They have been discussed and applied in many decided cases in this country. See for instance, </w:t>
      </w:r>
      <w:r w:rsidRPr="0066599B">
        <w:rPr>
          <w:rFonts w:ascii="Times New Roman" w:eastAsia="Calibri" w:hAnsi="Times New Roman" w:cs="Times New Roman"/>
          <w:i/>
          <w:iCs/>
          <w:kern w:val="0"/>
          <w:sz w:val="22"/>
          <w:szCs w:val="22"/>
          <w:lang w:val="en-ZW"/>
          <w14:ligatures w14:val="none"/>
        </w:rPr>
        <w:t>Barclays Bank of Zimbabwe Ltd v CC International (Pvt) Ltd</w:t>
      </w:r>
      <w:r w:rsidRPr="0066599B">
        <w:rPr>
          <w:rFonts w:ascii="Times New Roman" w:eastAsia="Calibri" w:hAnsi="Times New Roman" w:cs="Times New Roman"/>
          <w:kern w:val="0"/>
          <w:sz w:val="22"/>
          <w:szCs w:val="22"/>
          <w:lang w:val="en-ZW"/>
          <w14:ligatures w14:val="none"/>
        </w:rPr>
        <w:t xml:space="preserve"> S-16-86</w:t>
      </w:r>
      <w:r w:rsidR="00CD36C2" w:rsidRPr="0066599B">
        <w:rPr>
          <w:rFonts w:ascii="Times New Roman" w:eastAsia="Calibri" w:hAnsi="Times New Roman" w:cs="Times New Roman"/>
          <w:kern w:val="0"/>
          <w:sz w:val="22"/>
          <w:szCs w:val="22"/>
          <w:lang w:val="en-ZW"/>
          <w14:ligatures w14:val="none"/>
        </w:rPr>
        <w:t xml:space="preserve"> </w:t>
      </w:r>
      <w:r w:rsidRPr="0066599B">
        <w:rPr>
          <w:rFonts w:ascii="Times New Roman" w:eastAsia="Calibri" w:hAnsi="Times New Roman" w:cs="Times New Roman"/>
          <w:kern w:val="0"/>
          <w:sz w:val="22"/>
          <w:szCs w:val="22"/>
          <w:lang w:val="en-ZW"/>
          <w14:ligatures w14:val="none"/>
        </w:rPr>
        <w:t xml:space="preserve">(not reported); </w:t>
      </w:r>
      <w:r w:rsidRPr="0066599B">
        <w:rPr>
          <w:rFonts w:ascii="Times New Roman" w:eastAsia="Calibri" w:hAnsi="Times New Roman" w:cs="Times New Roman"/>
          <w:i/>
          <w:iCs/>
          <w:kern w:val="0"/>
          <w:sz w:val="22"/>
          <w:szCs w:val="22"/>
          <w:lang w:val="en-ZW"/>
          <w14:ligatures w14:val="none"/>
        </w:rPr>
        <w:t xml:space="preserve">Roland and Another </w:t>
      </w:r>
      <w:r w:rsidRPr="0066599B">
        <w:rPr>
          <w:rFonts w:ascii="Times New Roman" w:eastAsia="Calibri" w:hAnsi="Times New Roman" w:cs="Times New Roman"/>
          <w:kern w:val="0"/>
          <w:sz w:val="22"/>
          <w:szCs w:val="22"/>
          <w:lang w:val="en-ZW"/>
          <w14:ligatures w14:val="none"/>
        </w:rPr>
        <w:t>v</w:t>
      </w:r>
      <w:r w:rsidRPr="0066599B">
        <w:rPr>
          <w:rFonts w:ascii="Times New Roman" w:eastAsia="Calibri" w:hAnsi="Times New Roman" w:cs="Times New Roman"/>
          <w:i/>
          <w:iCs/>
          <w:kern w:val="0"/>
          <w:sz w:val="22"/>
          <w:szCs w:val="22"/>
          <w:lang w:val="en-ZW"/>
          <w14:ligatures w14:val="none"/>
        </w:rPr>
        <w:t xml:space="preserve"> McDonnell</w:t>
      </w:r>
      <w:r w:rsidRPr="0066599B">
        <w:rPr>
          <w:rFonts w:ascii="Times New Roman" w:eastAsia="Calibri" w:hAnsi="Times New Roman" w:cs="Times New Roman"/>
          <w:kern w:val="0"/>
          <w:sz w:val="22"/>
          <w:szCs w:val="22"/>
          <w:lang w:val="en-ZW"/>
          <w14:ligatures w14:val="none"/>
        </w:rPr>
        <w:t xml:space="preserve"> 1986 (2) ZLR 216(S) at 226E-H; </w:t>
      </w:r>
      <w:r w:rsidRPr="0066599B">
        <w:rPr>
          <w:rFonts w:ascii="Times New Roman" w:eastAsia="Calibri" w:hAnsi="Times New Roman" w:cs="Times New Roman"/>
          <w:i/>
          <w:iCs/>
          <w:kern w:val="0"/>
          <w:sz w:val="22"/>
          <w:szCs w:val="22"/>
          <w:lang w:val="en-ZW"/>
          <w14:ligatures w14:val="none"/>
        </w:rPr>
        <w:t xml:space="preserve">Songore </w:t>
      </w:r>
      <w:r w:rsidRPr="0066599B">
        <w:rPr>
          <w:rFonts w:ascii="Times New Roman" w:eastAsia="Calibri" w:hAnsi="Times New Roman" w:cs="Times New Roman"/>
          <w:kern w:val="0"/>
          <w:sz w:val="22"/>
          <w:szCs w:val="22"/>
          <w:lang w:val="en-ZW"/>
          <w14:ligatures w14:val="none"/>
        </w:rPr>
        <w:t>v</w:t>
      </w:r>
      <w:r w:rsidRPr="0066599B">
        <w:rPr>
          <w:rFonts w:ascii="Times New Roman" w:eastAsia="Calibri" w:hAnsi="Times New Roman" w:cs="Times New Roman"/>
          <w:i/>
          <w:iCs/>
          <w:kern w:val="0"/>
          <w:sz w:val="22"/>
          <w:szCs w:val="22"/>
          <w:lang w:val="en-ZW"/>
          <w14:ligatures w14:val="none"/>
        </w:rPr>
        <w:t xml:space="preserve"> Olivine Industries (Pvt) Ltd</w:t>
      </w:r>
      <w:r w:rsidRPr="0066599B">
        <w:rPr>
          <w:rFonts w:ascii="Times New Roman" w:eastAsia="Calibri" w:hAnsi="Times New Roman" w:cs="Times New Roman"/>
          <w:kern w:val="0"/>
          <w:sz w:val="22"/>
          <w:szCs w:val="22"/>
          <w:lang w:val="en-ZW"/>
          <w14:ligatures w14:val="none"/>
        </w:rPr>
        <w:t xml:space="preserve"> 1988(2) ZLR210</w:t>
      </w:r>
      <w:r w:rsidR="00CD36C2" w:rsidRPr="0066599B">
        <w:rPr>
          <w:rFonts w:ascii="Times New Roman" w:eastAsia="Calibri" w:hAnsi="Times New Roman" w:cs="Times New Roman"/>
          <w:kern w:val="0"/>
          <w:sz w:val="22"/>
          <w:szCs w:val="22"/>
          <w:lang w:val="en-ZW"/>
          <w14:ligatures w14:val="none"/>
        </w:rPr>
        <w:t xml:space="preserve"> </w:t>
      </w:r>
      <w:r w:rsidRPr="0066599B">
        <w:rPr>
          <w:rFonts w:ascii="Times New Roman" w:eastAsia="Calibri" w:hAnsi="Times New Roman" w:cs="Times New Roman"/>
          <w:kern w:val="0"/>
          <w:sz w:val="22"/>
          <w:szCs w:val="22"/>
          <w:lang w:val="en-ZW"/>
          <w14:ligatures w14:val="none"/>
        </w:rPr>
        <w:t xml:space="preserve">(S) at 211C-F. They are: (i) the reasonableness of the applicant’s explanation for the default ;(ii) the </w:t>
      </w:r>
      <w:r w:rsidRPr="0066599B">
        <w:rPr>
          <w:rFonts w:ascii="Times New Roman" w:eastAsia="Calibri" w:hAnsi="Times New Roman" w:cs="Times New Roman"/>
          <w:i/>
          <w:iCs/>
          <w:kern w:val="0"/>
          <w:sz w:val="22"/>
          <w:szCs w:val="22"/>
          <w:lang w:val="en-ZW"/>
          <w14:ligatures w14:val="none"/>
        </w:rPr>
        <w:t>bona fides</w:t>
      </w:r>
      <w:r w:rsidRPr="0066599B">
        <w:rPr>
          <w:rFonts w:ascii="Times New Roman" w:eastAsia="Calibri" w:hAnsi="Times New Roman" w:cs="Times New Roman"/>
          <w:kern w:val="0"/>
          <w:sz w:val="22"/>
          <w:szCs w:val="22"/>
          <w:lang w:val="en-ZW"/>
          <w14:ligatures w14:val="none"/>
        </w:rPr>
        <w:t xml:space="preserve"> of the application to rescind the judgement; and (iii) the </w:t>
      </w:r>
      <w:r w:rsidRPr="0066599B">
        <w:rPr>
          <w:rFonts w:ascii="Times New Roman" w:eastAsia="Calibri" w:hAnsi="Times New Roman" w:cs="Times New Roman"/>
          <w:i/>
          <w:iCs/>
          <w:kern w:val="0"/>
          <w:sz w:val="22"/>
          <w:szCs w:val="22"/>
          <w:lang w:val="en-ZW"/>
          <w14:ligatures w14:val="none"/>
        </w:rPr>
        <w:t>bona fides</w:t>
      </w:r>
      <w:r w:rsidRPr="0066599B">
        <w:rPr>
          <w:rFonts w:ascii="Times New Roman" w:eastAsia="Calibri" w:hAnsi="Times New Roman" w:cs="Times New Roman"/>
          <w:kern w:val="0"/>
          <w:sz w:val="22"/>
          <w:szCs w:val="22"/>
          <w:lang w:val="en-ZW"/>
          <w14:ligatures w14:val="none"/>
        </w:rPr>
        <w:t xml:space="preserve"> of the defence on the merits of the case which carries some prospect of success. These factors must be considered not only individually but in conjunction with one another and with the application as a whole.”</w:t>
      </w:r>
    </w:p>
    <w:p w14:paraId="1D63B53A" w14:textId="058073DA" w:rsidR="00D46B0A" w:rsidRDefault="00D46B0A" w:rsidP="0066599B">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lastRenderedPageBreak/>
        <w:t xml:space="preserve">The applicant’s account of what happened leading to the default </w:t>
      </w:r>
      <w:r w:rsidR="00CD36C2">
        <w:rPr>
          <w:rFonts w:ascii="Times New Roman" w:eastAsia="Calibri" w:hAnsi="Times New Roman" w:cs="Times New Roman"/>
          <w:kern w:val="0"/>
          <w:lang w:val="en-ZW"/>
          <w14:ligatures w14:val="none"/>
        </w:rPr>
        <w:t xml:space="preserve">judgment </w:t>
      </w:r>
      <w:r>
        <w:rPr>
          <w:rFonts w:ascii="Times New Roman" w:eastAsia="Calibri" w:hAnsi="Times New Roman" w:cs="Times New Roman"/>
          <w:kern w:val="0"/>
          <w:lang w:val="en-ZW"/>
          <w14:ligatures w14:val="none"/>
        </w:rPr>
        <w:t>is a material consideration in an application of this nature. The reasonableness of the explanation for the default can only be assessed from a full and honest explanation. It is trite that when considering an application of this nature</w:t>
      </w:r>
      <w:r w:rsidR="009F66E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whether </w:t>
      </w:r>
      <w:r w:rsidR="009F66EA">
        <w:rPr>
          <w:rFonts w:ascii="Times New Roman" w:eastAsia="Calibri" w:hAnsi="Times New Roman" w:cs="Times New Roman"/>
          <w:i/>
          <w:iCs/>
          <w:kern w:val="0"/>
          <w:lang w:val="en-ZW"/>
          <w14:ligatures w14:val="none"/>
        </w:rPr>
        <w:t>ex parte</w:t>
      </w:r>
      <w:r>
        <w:rPr>
          <w:rFonts w:ascii="Times New Roman" w:eastAsia="Calibri" w:hAnsi="Times New Roman" w:cs="Times New Roman"/>
          <w:kern w:val="0"/>
          <w:lang w:val="en-ZW"/>
          <w14:ligatures w14:val="none"/>
        </w:rPr>
        <w:t xml:space="preserve"> or not, the court d</w:t>
      </w:r>
      <w:r w:rsidR="009F66EA">
        <w:rPr>
          <w:rFonts w:ascii="Times New Roman" w:eastAsia="Calibri" w:hAnsi="Times New Roman" w:cs="Times New Roman"/>
          <w:kern w:val="0"/>
          <w:lang w:val="en-ZW"/>
          <w14:ligatures w14:val="none"/>
        </w:rPr>
        <w:t>ist</w:t>
      </w:r>
      <w:r>
        <w:rPr>
          <w:rFonts w:ascii="Times New Roman" w:eastAsia="Calibri" w:hAnsi="Times New Roman" w:cs="Times New Roman"/>
          <w:kern w:val="0"/>
          <w:lang w:val="en-ZW"/>
          <w14:ligatures w14:val="none"/>
        </w:rPr>
        <w:t xml:space="preserve">aste litigants or their legal practitioners who not only withhold material information </w:t>
      </w:r>
      <w:r w:rsidR="009F66EA">
        <w:rPr>
          <w:rFonts w:ascii="Times New Roman" w:eastAsia="Calibri" w:hAnsi="Times New Roman" w:cs="Times New Roman"/>
          <w:kern w:val="0"/>
          <w:lang w:val="en-ZW"/>
          <w14:ligatures w14:val="none"/>
        </w:rPr>
        <w:t>from</w:t>
      </w:r>
      <w:r>
        <w:rPr>
          <w:rFonts w:ascii="Times New Roman" w:eastAsia="Calibri" w:hAnsi="Times New Roman" w:cs="Times New Roman"/>
          <w:kern w:val="0"/>
          <w:lang w:val="en-ZW"/>
          <w14:ligatures w14:val="none"/>
        </w:rPr>
        <w:t xml:space="preserve"> the court but also make untruthful statements in the founding affidavit. The applicant must take the court into his confidence and give a full and honest account of his default for the court to properly exercise its discretion. Thus</w:t>
      </w:r>
      <w:r w:rsidR="009F66E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t>
      </w:r>
      <w:r w:rsidR="0066599B" w:rsidRPr="0066599B">
        <w:rPr>
          <w:rFonts w:ascii="Times New Roman" w:eastAsia="Calibri" w:hAnsi="Times New Roman" w:cs="Times New Roman"/>
          <w:smallCaps/>
          <w:kern w:val="0"/>
          <w:lang w:val="en-ZW"/>
          <w14:ligatures w14:val="none"/>
        </w:rPr>
        <w:t>Ndou</w:t>
      </w:r>
      <w:r>
        <w:rPr>
          <w:rFonts w:ascii="Times New Roman" w:eastAsia="Calibri" w:hAnsi="Times New Roman" w:cs="Times New Roman"/>
          <w:kern w:val="0"/>
          <w:lang w:val="en-ZW"/>
          <w14:ligatures w14:val="none"/>
        </w:rPr>
        <w:t xml:space="preserve"> J in </w:t>
      </w:r>
      <w:r w:rsidRPr="009F66EA">
        <w:rPr>
          <w:rFonts w:ascii="Times New Roman" w:eastAsia="Calibri" w:hAnsi="Times New Roman" w:cs="Times New Roman"/>
          <w:i/>
          <w:iCs/>
          <w:kern w:val="0"/>
          <w:lang w:val="en-ZW"/>
          <w14:ligatures w14:val="none"/>
        </w:rPr>
        <w:t xml:space="preserve">Anabus Services (Pvt) Ltd </w:t>
      </w:r>
      <w:r w:rsidRPr="0066599B">
        <w:rPr>
          <w:rFonts w:ascii="Times New Roman" w:eastAsia="Calibri" w:hAnsi="Times New Roman" w:cs="Times New Roman"/>
          <w:kern w:val="0"/>
          <w:lang w:val="en-ZW"/>
          <w14:ligatures w14:val="none"/>
        </w:rPr>
        <w:t>v</w:t>
      </w:r>
      <w:r w:rsidRPr="009F66EA">
        <w:rPr>
          <w:rFonts w:ascii="Times New Roman" w:eastAsia="Calibri" w:hAnsi="Times New Roman" w:cs="Times New Roman"/>
          <w:i/>
          <w:iCs/>
          <w:kern w:val="0"/>
          <w:lang w:val="en-ZW"/>
          <w14:ligatures w14:val="none"/>
        </w:rPr>
        <w:t xml:space="preserve"> Minist</w:t>
      </w:r>
      <w:r w:rsidR="009F66EA">
        <w:rPr>
          <w:rFonts w:ascii="Times New Roman" w:eastAsia="Calibri" w:hAnsi="Times New Roman" w:cs="Times New Roman"/>
          <w:i/>
          <w:iCs/>
          <w:kern w:val="0"/>
          <w:lang w:val="en-ZW"/>
          <w14:ligatures w14:val="none"/>
        </w:rPr>
        <w:t>ry</w:t>
      </w:r>
      <w:r w:rsidRPr="009F66EA">
        <w:rPr>
          <w:rFonts w:ascii="Times New Roman" w:eastAsia="Calibri" w:hAnsi="Times New Roman" w:cs="Times New Roman"/>
          <w:i/>
          <w:iCs/>
          <w:kern w:val="0"/>
          <w:lang w:val="en-ZW"/>
          <w14:ligatures w14:val="none"/>
        </w:rPr>
        <w:t xml:space="preserve"> of Health &amp; Ors</w:t>
      </w:r>
      <w:r>
        <w:rPr>
          <w:rFonts w:ascii="Times New Roman" w:eastAsia="Calibri" w:hAnsi="Times New Roman" w:cs="Times New Roman"/>
          <w:kern w:val="0"/>
          <w:lang w:val="en-ZW"/>
          <w14:ligatures w14:val="none"/>
        </w:rPr>
        <w:t xml:space="preserve"> (</w:t>
      </w:r>
      <w:r w:rsidRPr="009F66EA">
        <w:rPr>
          <w:rFonts w:ascii="Times New Roman" w:eastAsia="Calibri" w:hAnsi="Times New Roman" w:cs="Times New Roman"/>
          <w:i/>
          <w:iCs/>
          <w:kern w:val="0"/>
          <w:lang w:val="en-ZW"/>
          <w14:ligatures w14:val="none"/>
        </w:rPr>
        <w:t>supra</w:t>
      </w:r>
      <w:r>
        <w:rPr>
          <w:rFonts w:ascii="Times New Roman" w:eastAsia="Calibri" w:hAnsi="Times New Roman" w:cs="Times New Roman"/>
          <w:kern w:val="0"/>
          <w:lang w:val="en-ZW"/>
          <w14:ligatures w14:val="none"/>
        </w:rPr>
        <w:t>) put this</w:t>
      </w:r>
      <w:r w:rsidR="009F66EA">
        <w:rPr>
          <w:rFonts w:ascii="Times New Roman" w:eastAsia="Calibri" w:hAnsi="Times New Roman" w:cs="Times New Roman"/>
          <w:kern w:val="0"/>
          <w:lang w:val="en-ZW"/>
          <w14:ligatures w14:val="none"/>
        </w:rPr>
        <w:t xml:space="preserve"> position</w:t>
      </w:r>
      <w:r>
        <w:rPr>
          <w:rFonts w:ascii="Times New Roman" w:eastAsia="Calibri" w:hAnsi="Times New Roman" w:cs="Times New Roman"/>
          <w:kern w:val="0"/>
          <w:lang w:val="en-ZW"/>
          <w14:ligatures w14:val="none"/>
        </w:rPr>
        <w:t xml:space="preserve"> </w:t>
      </w:r>
      <w:r w:rsidR="009F66EA">
        <w:rPr>
          <w:rFonts w:ascii="Times New Roman" w:eastAsia="Calibri" w:hAnsi="Times New Roman" w:cs="Times New Roman"/>
          <w:kern w:val="0"/>
          <w:lang w:val="en-ZW"/>
          <w14:ligatures w14:val="none"/>
        </w:rPr>
        <w:t>succinctly</w:t>
      </w:r>
      <w:r>
        <w:rPr>
          <w:rFonts w:ascii="Times New Roman" w:eastAsia="Calibri" w:hAnsi="Times New Roman" w:cs="Times New Roman"/>
          <w:kern w:val="0"/>
          <w:lang w:val="en-ZW"/>
          <w14:ligatures w14:val="none"/>
        </w:rPr>
        <w:t xml:space="preserve"> as follows:</w:t>
      </w:r>
    </w:p>
    <w:p w14:paraId="0F9FE76B" w14:textId="4AD48B5A" w:rsidR="00D46B0A" w:rsidRPr="0066599B" w:rsidRDefault="00D46B0A" w:rsidP="009F66E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w:t>
      </w:r>
      <w:r w:rsidRPr="0066599B">
        <w:rPr>
          <w:rFonts w:ascii="Times New Roman" w:eastAsia="Calibri" w:hAnsi="Times New Roman" w:cs="Times New Roman"/>
          <w:b/>
          <w:bCs/>
          <w:kern w:val="0"/>
          <w:sz w:val="22"/>
          <w:szCs w:val="22"/>
          <w14:ligatures w14:val="none"/>
        </w:rPr>
        <w:t>The Courts should, in my view, discourage urgent applications, whether</w:t>
      </w:r>
      <w:r w:rsidRPr="0066599B">
        <w:rPr>
          <w:rFonts w:ascii="Times New Roman" w:eastAsia="Calibri" w:hAnsi="Times New Roman" w:cs="Times New Roman"/>
          <w:b/>
          <w:bCs/>
          <w:i/>
          <w:kern w:val="0"/>
          <w:sz w:val="22"/>
          <w:szCs w:val="22"/>
          <w14:ligatures w14:val="none"/>
        </w:rPr>
        <w:t xml:space="preserve"> </w:t>
      </w:r>
      <w:r w:rsidR="009F66EA" w:rsidRPr="0066599B">
        <w:rPr>
          <w:rFonts w:ascii="Times New Roman" w:eastAsia="Calibri" w:hAnsi="Times New Roman" w:cs="Times New Roman"/>
          <w:b/>
          <w:bCs/>
          <w:i/>
          <w:kern w:val="0"/>
          <w:sz w:val="22"/>
          <w:szCs w:val="22"/>
          <w14:ligatures w14:val="none"/>
        </w:rPr>
        <w:t>ex parte</w:t>
      </w:r>
      <w:r w:rsidRPr="0066599B">
        <w:rPr>
          <w:rFonts w:ascii="Times New Roman" w:eastAsia="Calibri" w:hAnsi="Times New Roman" w:cs="Times New Roman"/>
          <w:b/>
          <w:bCs/>
          <w:kern w:val="0"/>
          <w:sz w:val="22"/>
          <w:szCs w:val="22"/>
          <w14:ligatures w14:val="none"/>
        </w:rPr>
        <w:t xml:space="preserve"> or not, which</w:t>
      </w:r>
      <w:r w:rsidR="009F66EA" w:rsidRPr="0066599B">
        <w:rPr>
          <w:rFonts w:ascii="Times New Roman" w:eastAsia="Calibri" w:hAnsi="Times New Roman" w:cs="Times New Roman"/>
          <w:b/>
          <w:bCs/>
          <w:kern w:val="0"/>
          <w:sz w:val="22"/>
          <w:szCs w:val="22"/>
          <w14:ligatures w14:val="none"/>
        </w:rPr>
        <w:t xml:space="preserve"> </w:t>
      </w:r>
      <w:r w:rsidRPr="0066599B">
        <w:rPr>
          <w:rFonts w:ascii="Times New Roman" w:eastAsia="Calibri" w:hAnsi="Times New Roman" w:cs="Times New Roman"/>
          <w:b/>
          <w:bCs/>
          <w:kern w:val="0"/>
          <w:sz w:val="22"/>
          <w:szCs w:val="22"/>
          <w14:ligatures w14:val="none"/>
        </w:rPr>
        <w:t xml:space="preserve">are characterised by material non-disclosures, </w:t>
      </w:r>
      <w:r w:rsidRPr="0066599B">
        <w:rPr>
          <w:rFonts w:ascii="Times New Roman" w:eastAsia="Calibri" w:hAnsi="Times New Roman" w:cs="Times New Roman"/>
          <w:b/>
          <w:bCs/>
          <w:i/>
          <w:kern w:val="0"/>
          <w:sz w:val="22"/>
          <w:szCs w:val="22"/>
          <w14:ligatures w14:val="none"/>
        </w:rPr>
        <w:t>mala fides</w:t>
      </w:r>
      <w:r w:rsidRPr="0066599B">
        <w:rPr>
          <w:rFonts w:ascii="Times New Roman" w:eastAsia="Calibri" w:hAnsi="Times New Roman" w:cs="Times New Roman"/>
          <w:b/>
          <w:bCs/>
          <w:kern w:val="0"/>
          <w:sz w:val="22"/>
          <w:szCs w:val="22"/>
          <w14:ligatures w14:val="none"/>
        </w:rPr>
        <w:t>, or dishonesty</w:t>
      </w:r>
      <w:r w:rsidRPr="0066599B">
        <w:rPr>
          <w:rFonts w:ascii="Times New Roman" w:eastAsia="Calibri" w:hAnsi="Times New Roman" w:cs="Times New Roman"/>
          <w:kern w:val="0"/>
          <w:sz w:val="22"/>
          <w:szCs w:val="22"/>
          <w14:ligatures w14:val="none"/>
        </w:rPr>
        <w:t xml:space="preserve">. Depending on the circumstances of the case, the Court may make adverse or punitive orders as a seal of disapproval of </w:t>
      </w:r>
      <w:r w:rsidRPr="0066599B">
        <w:rPr>
          <w:rFonts w:ascii="Times New Roman" w:eastAsia="Calibri" w:hAnsi="Times New Roman" w:cs="Times New Roman"/>
          <w:i/>
          <w:kern w:val="0"/>
          <w:sz w:val="22"/>
          <w:szCs w:val="22"/>
          <w14:ligatures w14:val="none"/>
        </w:rPr>
        <w:t>mala fides</w:t>
      </w:r>
      <w:r w:rsidRPr="0066599B">
        <w:rPr>
          <w:rFonts w:ascii="Times New Roman" w:eastAsia="Calibri" w:hAnsi="Times New Roman" w:cs="Times New Roman"/>
          <w:kern w:val="0"/>
          <w:sz w:val="22"/>
          <w:szCs w:val="22"/>
          <w14:ligatures w14:val="none"/>
        </w:rPr>
        <w:t xml:space="preserve"> or dishonesty on the part of litigants. In this case</w:t>
      </w:r>
      <w:r w:rsidRPr="0066599B">
        <w:rPr>
          <w:rFonts w:ascii="Times New Roman" w:eastAsia="Calibri" w:hAnsi="Times New Roman" w:cs="Times New Roman"/>
          <w:b/>
          <w:bCs/>
          <w:kern w:val="0"/>
          <w:sz w:val="22"/>
          <w:szCs w:val="22"/>
          <w14:ligatures w14:val="none"/>
        </w:rPr>
        <w:t>, the applicant attempted to mislead the court by</w:t>
      </w:r>
      <w:r w:rsidRPr="0066599B">
        <w:rPr>
          <w:rFonts w:ascii="Times New Roman" w:eastAsia="Calibri" w:hAnsi="Times New Roman" w:cs="Times New Roman"/>
          <w:kern w:val="0"/>
          <w:sz w:val="22"/>
          <w:szCs w:val="22"/>
          <w14:ligatures w14:val="none"/>
        </w:rPr>
        <w:t xml:space="preserve"> not only withholding material information but by also </w:t>
      </w:r>
      <w:r w:rsidRPr="0066599B">
        <w:rPr>
          <w:rFonts w:ascii="Times New Roman" w:eastAsia="Calibri" w:hAnsi="Times New Roman" w:cs="Times New Roman"/>
          <w:b/>
          <w:bCs/>
          <w:kern w:val="0"/>
          <w:sz w:val="22"/>
          <w:szCs w:val="22"/>
          <w14:ligatures w14:val="none"/>
        </w:rPr>
        <w:t>making untruthful statements</w:t>
      </w:r>
      <w:r w:rsidR="009F66EA" w:rsidRPr="0066599B">
        <w:rPr>
          <w:rFonts w:ascii="Times New Roman" w:eastAsia="Calibri" w:hAnsi="Times New Roman" w:cs="Times New Roman"/>
          <w:b/>
          <w:bCs/>
          <w:kern w:val="0"/>
          <w:sz w:val="22"/>
          <w:szCs w:val="22"/>
          <w14:ligatures w14:val="none"/>
        </w:rPr>
        <w:t xml:space="preserve"> </w:t>
      </w:r>
      <w:r w:rsidRPr="0066599B">
        <w:rPr>
          <w:rFonts w:ascii="Times New Roman" w:eastAsia="Calibri" w:hAnsi="Times New Roman" w:cs="Times New Roman"/>
          <w:b/>
          <w:bCs/>
          <w:kern w:val="0"/>
          <w:sz w:val="22"/>
          <w:szCs w:val="22"/>
          <w14:ligatures w14:val="none"/>
        </w:rPr>
        <w:t>in the founding affidavit</w:t>
      </w:r>
      <w:r w:rsidRPr="0066599B">
        <w:rPr>
          <w:rFonts w:ascii="Times New Roman" w:eastAsia="Calibri" w:hAnsi="Times New Roman" w:cs="Times New Roman"/>
          <w:kern w:val="0"/>
          <w:sz w:val="22"/>
          <w:szCs w:val="22"/>
          <w14:ligatures w14:val="none"/>
        </w:rPr>
        <w:t>. The applicant’s non-disclosure related to the question of urgency. In</w:t>
      </w:r>
      <w:r w:rsidR="009F66EA" w:rsidRPr="0066599B">
        <w:rPr>
          <w:rFonts w:ascii="Times New Roman" w:eastAsia="Calibri" w:hAnsi="Times New Roman" w:cs="Times New Roman"/>
          <w:kern w:val="0"/>
          <w:sz w:val="22"/>
          <w:szCs w:val="22"/>
          <w14:ligatures w14:val="none"/>
        </w:rPr>
        <w:t xml:space="preserve"> </w:t>
      </w:r>
      <w:r w:rsidRPr="0066599B">
        <w:rPr>
          <w:rFonts w:ascii="Times New Roman" w:eastAsia="Calibri" w:hAnsi="Times New Roman" w:cs="Times New Roman"/>
          <w:kern w:val="0"/>
          <w:sz w:val="22"/>
          <w:szCs w:val="22"/>
          <w14:ligatures w14:val="none"/>
        </w:rPr>
        <w:t>circumstances, I find that the application is not urgent and dismissed the application on that basis….”</w:t>
      </w:r>
    </w:p>
    <w:p w14:paraId="200D26F3" w14:textId="77777777" w:rsidR="009F66EA" w:rsidRPr="0066599B" w:rsidRDefault="00D46B0A" w:rsidP="009F66E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b/>
          <w:bCs/>
          <w:kern w:val="0"/>
          <w:sz w:val="22"/>
          <w:szCs w:val="22"/>
          <w14:ligatures w14:val="none"/>
        </w:rPr>
        <w:t>Courts have no capacity to reward dishonesty on the part of litigant</w:t>
      </w:r>
      <w:r w:rsidR="009F66EA" w:rsidRPr="0066599B">
        <w:rPr>
          <w:rFonts w:ascii="Times New Roman" w:eastAsia="Calibri" w:hAnsi="Times New Roman" w:cs="Times New Roman"/>
          <w:b/>
          <w:bCs/>
          <w:kern w:val="0"/>
          <w:sz w:val="22"/>
          <w:szCs w:val="22"/>
          <w14:ligatures w14:val="none"/>
        </w:rPr>
        <w:t>s</w:t>
      </w:r>
      <w:r w:rsidRPr="0066599B">
        <w:rPr>
          <w:rFonts w:ascii="Times New Roman" w:eastAsia="Calibri" w:hAnsi="Times New Roman" w:cs="Times New Roman"/>
          <w:kern w:val="0"/>
          <w:sz w:val="22"/>
          <w:szCs w:val="22"/>
          <w14:ligatures w14:val="none"/>
        </w:rPr>
        <w:t>… The issue of urgency can</w:t>
      </w:r>
      <w:r w:rsidR="009F66EA" w:rsidRPr="0066599B">
        <w:rPr>
          <w:rFonts w:ascii="Times New Roman" w:eastAsia="Calibri" w:hAnsi="Times New Roman" w:cs="Times New Roman"/>
          <w:kern w:val="0"/>
          <w:sz w:val="22"/>
          <w:szCs w:val="22"/>
          <w14:ligatures w14:val="none"/>
        </w:rPr>
        <w:t xml:space="preserve"> </w:t>
      </w:r>
      <w:r w:rsidRPr="0066599B">
        <w:rPr>
          <w:rFonts w:ascii="Times New Roman" w:eastAsia="Calibri" w:hAnsi="Times New Roman" w:cs="Times New Roman"/>
          <w:kern w:val="0"/>
          <w:sz w:val="22"/>
          <w:szCs w:val="22"/>
          <w14:ligatures w14:val="none"/>
        </w:rPr>
        <w:t>never be pinned on or founded upon incomplete disclosure. My view is that a matter ceases to be urgent if it is founded upon deliberate misrepresentation or the holding back of vital information…</w:t>
      </w:r>
    </w:p>
    <w:p w14:paraId="6A9166BD" w14:textId="00FFF09E" w:rsidR="00D46B0A" w:rsidRPr="0066599B" w:rsidRDefault="00D46B0A" w:rsidP="009F66E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The point must be </w:t>
      </w:r>
      <w:r w:rsidR="009F66EA" w:rsidRPr="0066599B">
        <w:rPr>
          <w:rFonts w:ascii="Times New Roman" w:eastAsia="Calibri" w:hAnsi="Times New Roman" w:cs="Times New Roman"/>
          <w:kern w:val="0"/>
          <w:sz w:val="22"/>
          <w:szCs w:val="22"/>
          <w14:ligatures w14:val="none"/>
        </w:rPr>
        <w:t>emphasized</w:t>
      </w:r>
      <w:r w:rsidRPr="0066599B">
        <w:rPr>
          <w:rFonts w:ascii="Times New Roman" w:eastAsia="Calibri" w:hAnsi="Times New Roman" w:cs="Times New Roman"/>
          <w:kern w:val="0"/>
          <w:sz w:val="22"/>
          <w:szCs w:val="22"/>
          <w14:ligatures w14:val="none"/>
        </w:rPr>
        <w:t xml:space="preserve"> that legal practitioners are officers of the court. They have a concomitant duty to both the Court and to their clients.” (</w:t>
      </w:r>
      <w:r w:rsidRPr="0066599B">
        <w:rPr>
          <w:rFonts w:ascii="Times New Roman" w:eastAsia="Calibri" w:hAnsi="Times New Roman" w:cs="Times New Roman"/>
          <w:i/>
          <w:iCs/>
          <w:kern w:val="0"/>
          <w:sz w:val="22"/>
          <w:szCs w:val="22"/>
          <w14:ligatures w14:val="none"/>
        </w:rPr>
        <w:t>my emphasis</w:t>
      </w:r>
      <w:r w:rsidRPr="0066599B">
        <w:rPr>
          <w:rFonts w:ascii="Times New Roman" w:eastAsia="Calibri" w:hAnsi="Times New Roman" w:cs="Times New Roman"/>
          <w:kern w:val="0"/>
          <w:sz w:val="22"/>
          <w:szCs w:val="22"/>
          <w14:ligatures w14:val="none"/>
        </w:rPr>
        <w:t>)</w:t>
      </w:r>
    </w:p>
    <w:p w14:paraId="6DF2DADB" w14:textId="67A492BB" w:rsidR="00D46B0A" w:rsidRDefault="00D46B0A"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In seeking to satisfy the requirements for stay of execution, in particular when seeking to explain the default, the applicant in para(s) 14 and 15 stated as follows:</w:t>
      </w:r>
    </w:p>
    <w:p w14:paraId="503670F9" w14:textId="77777777" w:rsidR="009F66EA" w:rsidRPr="0066599B" w:rsidRDefault="00D46B0A" w:rsidP="009F66EA">
      <w:pPr>
        <w:spacing w:after="120" w:line="240" w:lineRule="auto"/>
        <w:ind w:left="1440" w:hanging="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“14. </w:t>
      </w:r>
      <w:r w:rsidR="009F66EA" w:rsidRPr="0066599B">
        <w:rPr>
          <w:rFonts w:ascii="Times New Roman" w:eastAsia="Calibri" w:hAnsi="Times New Roman" w:cs="Times New Roman"/>
          <w:kern w:val="0"/>
          <w:sz w:val="22"/>
          <w:szCs w:val="22"/>
          <w14:ligatures w14:val="none"/>
        </w:rPr>
        <w:tab/>
      </w:r>
      <w:r w:rsidRPr="0066599B">
        <w:rPr>
          <w:rFonts w:ascii="Times New Roman" w:eastAsia="Calibri" w:hAnsi="Times New Roman" w:cs="Times New Roman"/>
          <w:kern w:val="0"/>
          <w:sz w:val="22"/>
          <w:szCs w:val="22"/>
          <w14:ligatures w14:val="none"/>
        </w:rPr>
        <w:t xml:space="preserve">On the day in question, my legal practitioner of choice was not present, he wasn’t there when the court sat and as such </w:t>
      </w:r>
      <w:r w:rsidRPr="0066599B">
        <w:rPr>
          <w:rFonts w:ascii="Times New Roman" w:eastAsia="Calibri" w:hAnsi="Times New Roman" w:cs="Times New Roman"/>
          <w:b/>
          <w:bCs/>
          <w:kern w:val="0"/>
          <w:sz w:val="22"/>
          <w:szCs w:val="22"/>
          <w14:ligatures w14:val="none"/>
        </w:rPr>
        <w:t>the court gave me some time to find my legal practitioner so that the matter could proceed</w:t>
      </w:r>
      <w:r w:rsidRPr="0066599B">
        <w:rPr>
          <w:rFonts w:ascii="Times New Roman" w:eastAsia="Calibri" w:hAnsi="Times New Roman" w:cs="Times New Roman"/>
          <w:kern w:val="0"/>
          <w:sz w:val="22"/>
          <w:szCs w:val="22"/>
          <w14:ligatures w14:val="none"/>
        </w:rPr>
        <w:t>.</w:t>
      </w:r>
    </w:p>
    <w:p w14:paraId="1BF36B60" w14:textId="5398D161" w:rsidR="00D46B0A" w:rsidRPr="0066599B" w:rsidRDefault="00D46B0A" w:rsidP="009F66EA">
      <w:pPr>
        <w:spacing w:after="120" w:line="240" w:lineRule="auto"/>
        <w:ind w:left="1440" w:hanging="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15. </w:t>
      </w:r>
      <w:r w:rsidR="009F66EA" w:rsidRPr="0066599B">
        <w:rPr>
          <w:rFonts w:ascii="Times New Roman" w:eastAsia="Calibri" w:hAnsi="Times New Roman" w:cs="Times New Roman"/>
          <w:kern w:val="0"/>
          <w:sz w:val="22"/>
          <w:szCs w:val="22"/>
          <w14:ligatures w14:val="none"/>
        </w:rPr>
        <w:tab/>
      </w:r>
      <w:r w:rsidRPr="0066599B">
        <w:rPr>
          <w:rFonts w:ascii="Times New Roman" w:eastAsia="Calibri" w:hAnsi="Times New Roman" w:cs="Times New Roman"/>
          <w:b/>
          <w:bCs/>
          <w:kern w:val="0"/>
          <w:sz w:val="22"/>
          <w:szCs w:val="22"/>
          <w14:ligatures w14:val="none"/>
        </w:rPr>
        <w:t>I couldn’t locate the same</w:t>
      </w:r>
      <w:r w:rsidRPr="0066599B">
        <w:rPr>
          <w:rFonts w:ascii="Times New Roman" w:eastAsia="Calibri" w:hAnsi="Times New Roman" w:cs="Times New Roman"/>
          <w:kern w:val="0"/>
          <w:sz w:val="22"/>
          <w:szCs w:val="22"/>
          <w14:ligatures w14:val="none"/>
        </w:rPr>
        <w:t xml:space="preserve"> and when the court sat again, the respondent’s legal practitioner applied for a default judgment in the absence of my legal practitioner, which was then granted by this court. I attach the default judgment order as Annexure B.”</w:t>
      </w:r>
    </w:p>
    <w:p w14:paraId="22A78EDC" w14:textId="77777777" w:rsidR="009F66EA" w:rsidRDefault="00D46B0A"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I happen to be the judge who presided over the trial</w:t>
      </w:r>
      <w:r w:rsidR="009F66E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and the record of proceedings clearly established what happened on that day. The applicant’s statements in these </w:t>
      </w:r>
      <w:r w:rsidR="009F66EA">
        <w:rPr>
          <w:rFonts w:ascii="Times New Roman" w:eastAsia="Calibri" w:hAnsi="Times New Roman" w:cs="Times New Roman"/>
          <w:kern w:val="0"/>
          <w14:ligatures w14:val="none"/>
        </w:rPr>
        <w:t>paragraphs</w:t>
      </w:r>
      <w:r>
        <w:rPr>
          <w:rFonts w:ascii="Times New Roman" w:eastAsia="Calibri" w:hAnsi="Times New Roman" w:cs="Times New Roman"/>
          <w:kern w:val="0"/>
          <w14:ligatures w14:val="none"/>
        </w:rPr>
        <w:t xml:space="preserve"> are not only untruthful but </w:t>
      </w:r>
      <w:r w:rsidR="009F66EA">
        <w:rPr>
          <w:rFonts w:ascii="Times New Roman" w:eastAsia="Calibri" w:hAnsi="Times New Roman" w:cs="Times New Roman"/>
          <w:kern w:val="0"/>
          <w14:ligatures w14:val="none"/>
        </w:rPr>
        <w:t>also fail</w:t>
      </w:r>
      <w:r>
        <w:rPr>
          <w:rFonts w:ascii="Times New Roman" w:eastAsia="Calibri" w:hAnsi="Times New Roman" w:cs="Times New Roman"/>
          <w:kern w:val="0"/>
          <w14:ligatures w14:val="none"/>
        </w:rPr>
        <w:t xml:space="preserve"> to give </w:t>
      </w:r>
      <w:r w:rsidR="009F66EA">
        <w:rPr>
          <w:rFonts w:ascii="Times New Roman" w:eastAsia="Calibri" w:hAnsi="Times New Roman" w:cs="Times New Roman"/>
          <w:kern w:val="0"/>
          <w14:ligatures w14:val="none"/>
        </w:rPr>
        <w:t>a full, candid</w:t>
      </w:r>
      <w:r>
        <w:rPr>
          <w:rFonts w:ascii="Times New Roman" w:eastAsia="Calibri" w:hAnsi="Times New Roman" w:cs="Times New Roman"/>
          <w:kern w:val="0"/>
          <w14:ligatures w14:val="none"/>
        </w:rPr>
        <w:t xml:space="preserve"> account of what happened. The correct position is that it </w:t>
      </w:r>
      <w:r w:rsidR="009F66EA">
        <w:rPr>
          <w:rFonts w:ascii="Times New Roman" w:eastAsia="Calibri" w:hAnsi="Times New Roman" w:cs="Times New Roman"/>
          <w:kern w:val="0"/>
          <w14:ligatures w14:val="none"/>
        </w:rPr>
        <w:t>was</w:t>
      </w:r>
      <w:r>
        <w:rPr>
          <w:rFonts w:ascii="Times New Roman" w:eastAsia="Calibri" w:hAnsi="Times New Roman" w:cs="Times New Roman"/>
          <w:kern w:val="0"/>
          <w14:ligatures w14:val="none"/>
        </w:rPr>
        <w:t xml:space="preserve"> the applicant who informed the court that his legal </w:t>
      </w:r>
      <w:r w:rsidR="009F66EA">
        <w:rPr>
          <w:rFonts w:ascii="Times New Roman" w:eastAsia="Calibri" w:hAnsi="Times New Roman" w:cs="Times New Roman"/>
          <w:kern w:val="0"/>
          <w14:ligatures w14:val="none"/>
        </w:rPr>
        <w:t>practitioner</w:t>
      </w:r>
      <w:r>
        <w:rPr>
          <w:rFonts w:ascii="Times New Roman" w:eastAsia="Calibri" w:hAnsi="Times New Roman" w:cs="Times New Roman"/>
          <w:kern w:val="0"/>
          <w14:ligatures w14:val="none"/>
        </w:rPr>
        <w:t xml:space="preserve"> was at Rotten Row </w:t>
      </w:r>
      <w:r>
        <w:rPr>
          <w:rFonts w:ascii="Times New Roman" w:eastAsia="Calibri" w:hAnsi="Times New Roman" w:cs="Times New Roman"/>
          <w:kern w:val="0"/>
          <w14:ligatures w14:val="none"/>
        </w:rPr>
        <w:lastRenderedPageBreak/>
        <w:t xml:space="preserve">court and had </w:t>
      </w:r>
      <w:r w:rsidR="009F66EA">
        <w:rPr>
          <w:rFonts w:ascii="Times New Roman" w:eastAsia="Calibri" w:hAnsi="Times New Roman" w:cs="Times New Roman"/>
          <w:kern w:val="0"/>
          <w14:ligatures w14:val="none"/>
        </w:rPr>
        <w:t>finalised</w:t>
      </w:r>
      <w:r>
        <w:rPr>
          <w:rFonts w:ascii="Times New Roman" w:eastAsia="Calibri" w:hAnsi="Times New Roman" w:cs="Times New Roman"/>
          <w:kern w:val="0"/>
          <w14:ligatures w14:val="none"/>
        </w:rPr>
        <w:t xml:space="preserve"> his case there and was on his way. He also stated that his legal practitioner advised him to </w:t>
      </w:r>
      <w:r w:rsidR="009F66EA">
        <w:rPr>
          <w:rFonts w:ascii="Times New Roman" w:eastAsia="Calibri" w:hAnsi="Times New Roman" w:cs="Times New Roman"/>
          <w:kern w:val="0"/>
          <w14:ligatures w14:val="none"/>
        </w:rPr>
        <w:t xml:space="preserve">go and </w:t>
      </w:r>
      <w:r>
        <w:rPr>
          <w:rFonts w:ascii="Times New Roman" w:eastAsia="Calibri" w:hAnsi="Times New Roman" w:cs="Times New Roman"/>
          <w:kern w:val="0"/>
          <w14:ligatures w14:val="none"/>
        </w:rPr>
        <w:t xml:space="preserve">see my clerk </w:t>
      </w:r>
      <w:r w:rsidR="009F66EA">
        <w:rPr>
          <w:rFonts w:ascii="Times New Roman" w:eastAsia="Calibri" w:hAnsi="Times New Roman" w:cs="Times New Roman"/>
          <w:kern w:val="0"/>
          <w14:ligatures w14:val="none"/>
        </w:rPr>
        <w:t xml:space="preserve">to </w:t>
      </w:r>
      <w:r>
        <w:rPr>
          <w:rFonts w:ascii="Times New Roman" w:eastAsia="Calibri" w:hAnsi="Times New Roman" w:cs="Times New Roman"/>
          <w:kern w:val="0"/>
          <w14:ligatures w14:val="none"/>
        </w:rPr>
        <w:t xml:space="preserve">inform </w:t>
      </w:r>
      <w:r w:rsidR="009F66EA">
        <w:rPr>
          <w:rFonts w:ascii="Times New Roman" w:eastAsia="Calibri" w:hAnsi="Times New Roman" w:cs="Times New Roman"/>
          <w:kern w:val="0"/>
          <w14:ligatures w14:val="none"/>
        </w:rPr>
        <w:t>me</w:t>
      </w:r>
      <w:r>
        <w:rPr>
          <w:rFonts w:ascii="Times New Roman" w:eastAsia="Calibri" w:hAnsi="Times New Roman" w:cs="Times New Roman"/>
          <w:kern w:val="0"/>
          <w14:ligatures w14:val="none"/>
        </w:rPr>
        <w:t xml:space="preserve"> of the delay. It was not that </w:t>
      </w:r>
      <w:r w:rsidR="009F66EA">
        <w:rPr>
          <w:rFonts w:ascii="Times New Roman" w:eastAsia="Calibri" w:hAnsi="Times New Roman" w:cs="Times New Roman"/>
          <w:kern w:val="0"/>
          <w14:ligatures w14:val="none"/>
        </w:rPr>
        <w:t xml:space="preserve">the </w:t>
      </w:r>
      <w:r>
        <w:rPr>
          <w:rFonts w:ascii="Times New Roman" w:eastAsia="Calibri" w:hAnsi="Times New Roman" w:cs="Times New Roman"/>
          <w:kern w:val="0"/>
          <w14:ligatures w14:val="none"/>
        </w:rPr>
        <w:t>applicant asked for time to find his legal practitioner</w:t>
      </w:r>
      <w:r w:rsidR="009F66E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as if he did not know where he was. </w:t>
      </w:r>
    </w:p>
    <w:p w14:paraId="7330A0AF" w14:textId="02C3A91D" w:rsidR="00C14463" w:rsidRDefault="00D46B0A"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The record will also further show that he asked for about 3</w:t>
      </w:r>
      <w:r w:rsidR="009F66EA">
        <w:rPr>
          <w:rFonts w:ascii="Times New Roman" w:eastAsia="Calibri" w:hAnsi="Times New Roman" w:cs="Times New Roman"/>
          <w:kern w:val="0"/>
          <w14:ligatures w14:val="none"/>
        </w:rPr>
        <w:t>0</w:t>
      </w:r>
      <w:r>
        <w:rPr>
          <w:rFonts w:ascii="Times New Roman" w:eastAsia="Calibri" w:hAnsi="Times New Roman" w:cs="Times New Roman"/>
          <w:kern w:val="0"/>
          <w14:ligatures w14:val="none"/>
        </w:rPr>
        <w:t xml:space="preserve"> minutes to allow his legal practitioner to arrive for the court session. The court session was adjourned </w:t>
      </w:r>
      <w:r w:rsidR="009F66EA">
        <w:rPr>
          <w:rFonts w:ascii="Times New Roman" w:eastAsia="Calibri" w:hAnsi="Times New Roman" w:cs="Times New Roman"/>
          <w:kern w:val="0"/>
          <w14:ligatures w14:val="none"/>
        </w:rPr>
        <w:t>until</w:t>
      </w:r>
      <w:r>
        <w:rPr>
          <w:rFonts w:ascii="Times New Roman" w:eastAsia="Calibri" w:hAnsi="Times New Roman" w:cs="Times New Roman"/>
          <w:kern w:val="0"/>
          <w14:ligatures w14:val="none"/>
        </w:rPr>
        <w:t xml:space="preserve"> </w:t>
      </w:r>
      <w:r w:rsidR="009F66EA">
        <w:rPr>
          <w:rFonts w:ascii="Times New Roman" w:eastAsia="Calibri" w:hAnsi="Times New Roman" w:cs="Times New Roman"/>
          <w:kern w:val="0"/>
          <w14:ligatures w14:val="none"/>
        </w:rPr>
        <w:t xml:space="preserve">15:00 hours </w:t>
      </w:r>
      <w:r>
        <w:rPr>
          <w:rFonts w:ascii="Times New Roman" w:eastAsia="Calibri" w:hAnsi="Times New Roman" w:cs="Times New Roman"/>
          <w:kern w:val="0"/>
          <w14:ligatures w14:val="none"/>
        </w:rPr>
        <w:t xml:space="preserve">that day for that purpose. When the court session resumed, his legal practitioner was not in attendance and had not renounced agency. The applicant did not seek to terminate his mandate </w:t>
      </w:r>
      <w:r w:rsidR="009F66EA">
        <w:rPr>
          <w:rFonts w:ascii="Times New Roman" w:eastAsia="Calibri" w:hAnsi="Times New Roman" w:cs="Times New Roman"/>
          <w:kern w:val="0"/>
          <w14:ligatures w14:val="none"/>
        </w:rPr>
        <w:t>and</w:t>
      </w:r>
      <w:r>
        <w:rPr>
          <w:rFonts w:ascii="Times New Roman" w:eastAsia="Calibri" w:hAnsi="Times New Roman" w:cs="Times New Roman"/>
          <w:kern w:val="0"/>
          <w14:ligatures w14:val="none"/>
        </w:rPr>
        <w:t xml:space="preserve"> prosecute his defence on his own or through another legal practitioner. He retained the agency of the said legal practitioner who chose to </w:t>
      </w:r>
      <w:r w:rsidR="009F66EA">
        <w:rPr>
          <w:rFonts w:ascii="Times New Roman" w:eastAsia="Calibri" w:hAnsi="Times New Roman" w:cs="Times New Roman"/>
          <w:kern w:val="0"/>
          <w14:ligatures w14:val="none"/>
        </w:rPr>
        <w:t>disregard</w:t>
      </w:r>
      <w:r>
        <w:rPr>
          <w:rFonts w:ascii="Times New Roman" w:eastAsia="Calibri" w:hAnsi="Times New Roman" w:cs="Times New Roman"/>
          <w:kern w:val="0"/>
          <w14:ligatures w14:val="none"/>
        </w:rPr>
        <w:t xml:space="preserve"> the </w:t>
      </w:r>
      <w:r w:rsidR="009F66EA">
        <w:rPr>
          <w:rFonts w:ascii="Times New Roman" w:eastAsia="Calibri" w:hAnsi="Times New Roman" w:cs="Times New Roman"/>
          <w:kern w:val="0"/>
          <w14:ligatures w14:val="none"/>
        </w:rPr>
        <w:t xml:space="preserve">order </w:t>
      </w:r>
      <w:r>
        <w:rPr>
          <w:rFonts w:ascii="Times New Roman" w:eastAsia="Calibri" w:hAnsi="Times New Roman" w:cs="Times New Roman"/>
          <w:kern w:val="0"/>
          <w14:ligatures w14:val="none"/>
        </w:rPr>
        <w:t>of the court to attend</w:t>
      </w:r>
      <w:r w:rsidR="009F66EA">
        <w:rPr>
          <w:rFonts w:ascii="Times New Roman" w:eastAsia="Calibri" w:hAnsi="Times New Roman" w:cs="Times New Roman"/>
          <w:kern w:val="0"/>
          <w14:ligatures w14:val="none"/>
        </w:rPr>
        <w:t xml:space="preserve"> court.</w:t>
      </w:r>
      <w:r>
        <w:rPr>
          <w:rFonts w:ascii="Times New Roman" w:eastAsia="Calibri" w:hAnsi="Times New Roman" w:cs="Times New Roman"/>
          <w:kern w:val="0"/>
          <w14:ligatures w14:val="none"/>
        </w:rPr>
        <w:t xml:space="preserve"> He never </w:t>
      </w:r>
      <w:r w:rsidR="009F66EA">
        <w:rPr>
          <w:rFonts w:ascii="Times New Roman" w:eastAsia="Calibri" w:hAnsi="Times New Roman" w:cs="Times New Roman"/>
          <w:kern w:val="0"/>
          <w14:ligatures w14:val="none"/>
        </w:rPr>
        <w:t>stated that</w:t>
      </w:r>
      <w:r>
        <w:rPr>
          <w:rFonts w:ascii="Times New Roman" w:eastAsia="Calibri" w:hAnsi="Times New Roman" w:cs="Times New Roman"/>
          <w:kern w:val="0"/>
          <w14:ligatures w14:val="none"/>
        </w:rPr>
        <w:t xml:space="preserve"> he could not find his legal practitioner. The averments in those </w:t>
      </w:r>
      <w:r w:rsidR="009F66EA">
        <w:rPr>
          <w:rFonts w:ascii="Times New Roman" w:eastAsia="Calibri" w:hAnsi="Times New Roman" w:cs="Times New Roman"/>
          <w:kern w:val="0"/>
          <w14:ligatures w14:val="none"/>
        </w:rPr>
        <w:t>paragraphs</w:t>
      </w:r>
      <w:r>
        <w:rPr>
          <w:rFonts w:ascii="Times New Roman" w:eastAsia="Calibri" w:hAnsi="Times New Roman" w:cs="Times New Roman"/>
          <w:kern w:val="0"/>
          <w14:ligatures w14:val="none"/>
        </w:rPr>
        <w:t xml:space="preserve"> </w:t>
      </w:r>
      <w:r w:rsidR="009F66EA">
        <w:rPr>
          <w:rFonts w:ascii="Times New Roman" w:eastAsia="Calibri" w:hAnsi="Times New Roman" w:cs="Times New Roman"/>
          <w:kern w:val="0"/>
          <w14:ligatures w14:val="none"/>
        </w:rPr>
        <w:t>are clearly untrue</w:t>
      </w:r>
      <w:r>
        <w:rPr>
          <w:rFonts w:ascii="Times New Roman" w:eastAsia="Calibri" w:hAnsi="Times New Roman" w:cs="Times New Roman"/>
          <w:kern w:val="0"/>
          <w14:ligatures w14:val="none"/>
        </w:rPr>
        <w:t xml:space="preserve">. Mr </w:t>
      </w:r>
      <w:r w:rsidRPr="009F66EA">
        <w:rPr>
          <w:rFonts w:ascii="Times New Roman" w:eastAsia="Calibri" w:hAnsi="Times New Roman" w:cs="Times New Roman"/>
          <w:i/>
          <w:iCs/>
          <w:kern w:val="0"/>
          <w14:ligatures w14:val="none"/>
        </w:rPr>
        <w:t>Nyanoka</w:t>
      </w:r>
      <w:r>
        <w:rPr>
          <w:rFonts w:ascii="Times New Roman" w:eastAsia="Calibri" w:hAnsi="Times New Roman" w:cs="Times New Roman"/>
          <w:kern w:val="0"/>
          <w14:ligatures w14:val="none"/>
        </w:rPr>
        <w:t xml:space="preserve"> conceded that the applicant had lied to the court or was not candid with the court in explaining the default. That concession </w:t>
      </w:r>
      <w:r w:rsidR="009F66EA">
        <w:rPr>
          <w:rFonts w:ascii="Times New Roman" w:eastAsia="Calibri" w:hAnsi="Times New Roman" w:cs="Times New Roman"/>
          <w:kern w:val="0"/>
          <w14:ligatures w14:val="none"/>
        </w:rPr>
        <w:t xml:space="preserve">sealed the fate of this application. </w:t>
      </w:r>
      <w:r w:rsidR="00C14463">
        <w:rPr>
          <w:rFonts w:ascii="Times New Roman" w:eastAsia="Calibri" w:hAnsi="Times New Roman" w:cs="Times New Roman"/>
          <w:kern w:val="0"/>
          <w14:ligatures w14:val="none"/>
        </w:rPr>
        <w:t>The admission that the applicant made positive falsehoods in the founding</w:t>
      </w:r>
      <w:r w:rsidR="009F66EA">
        <w:rPr>
          <w:rFonts w:ascii="Times New Roman" w:eastAsia="Calibri" w:hAnsi="Times New Roman" w:cs="Times New Roman"/>
          <w:kern w:val="0"/>
          <w14:ligatures w14:val="none"/>
        </w:rPr>
        <w:t xml:space="preserve"> </w:t>
      </w:r>
      <w:r w:rsidR="00993102">
        <w:rPr>
          <w:rFonts w:ascii="Times New Roman" w:eastAsia="Calibri" w:hAnsi="Times New Roman" w:cs="Times New Roman"/>
          <w:kern w:val="0"/>
          <w14:ligatures w14:val="none"/>
        </w:rPr>
        <w:t xml:space="preserve">affidavit </w:t>
      </w:r>
      <w:r>
        <w:rPr>
          <w:rFonts w:ascii="Times New Roman" w:eastAsia="Calibri" w:hAnsi="Times New Roman" w:cs="Times New Roman"/>
          <w:kern w:val="0"/>
          <w14:ligatures w14:val="none"/>
        </w:rPr>
        <w:t xml:space="preserve">was fatal to </w:t>
      </w:r>
      <w:r w:rsidR="00C14463">
        <w:rPr>
          <w:rFonts w:ascii="Times New Roman" w:eastAsia="Calibri" w:hAnsi="Times New Roman" w:cs="Times New Roman"/>
          <w:kern w:val="0"/>
          <w14:ligatures w14:val="none"/>
        </w:rPr>
        <w:t>t</w:t>
      </w:r>
      <w:r>
        <w:rPr>
          <w:rFonts w:ascii="Times New Roman" w:eastAsia="Calibri" w:hAnsi="Times New Roman" w:cs="Times New Roman"/>
          <w:kern w:val="0"/>
          <w14:ligatures w14:val="none"/>
        </w:rPr>
        <w:t xml:space="preserve">his application. </w:t>
      </w:r>
    </w:p>
    <w:p w14:paraId="55D02A5A" w14:textId="4EDA2ACE" w:rsidR="00590615" w:rsidRDefault="00D46B0A" w:rsidP="001B4583">
      <w:pPr>
        <w:spacing w:after="12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It is trite that </w:t>
      </w:r>
      <w:r w:rsidR="00590615">
        <w:rPr>
          <w:rFonts w:ascii="Times New Roman" w:eastAsia="Calibri" w:hAnsi="Times New Roman" w:cs="Times New Roman"/>
          <w:kern w:val="0"/>
          <w14:ligatures w14:val="none"/>
        </w:rPr>
        <w:t>where the applicant has proven to be an unworthy</w:t>
      </w:r>
      <w:r w:rsidR="00C14463">
        <w:rPr>
          <w:rFonts w:ascii="Times New Roman" w:eastAsia="Calibri" w:hAnsi="Times New Roman" w:cs="Times New Roman"/>
          <w:kern w:val="0"/>
          <w14:ligatures w14:val="none"/>
        </w:rPr>
        <w:t>,</w:t>
      </w:r>
      <w:r w:rsidR="00590615">
        <w:rPr>
          <w:rFonts w:ascii="Times New Roman" w:eastAsia="Calibri" w:hAnsi="Times New Roman" w:cs="Times New Roman"/>
          <w:kern w:val="0"/>
          <w14:ligatures w14:val="none"/>
        </w:rPr>
        <w:t xml:space="preserve"> dishonest </w:t>
      </w:r>
      <w:r w:rsidR="00C14463">
        <w:rPr>
          <w:rFonts w:ascii="Times New Roman" w:eastAsia="Calibri" w:hAnsi="Times New Roman" w:cs="Times New Roman"/>
          <w:kern w:val="0"/>
          <w14:ligatures w14:val="none"/>
        </w:rPr>
        <w:t>litigant,</w:t>
      </w:r>
      <w:r w:rsidR="00590615">
        <w:rPr>
          <w:rFonts w:ascii="Times New Roman" w:eastAsia="Calibri" w:hAnsi="Times New Roman" w:cs="Times New Roman"/>
          <w:kern w:val="0"/>
          <w14:ligatures w14:val="none"/>
        </w:rPr>
        <w:t xml:space="preserve"> that should be the end of the matter. The application must be dismissed. An application founded on falsehoods cannot stand. See </w:t>
      </w:r>
      <w:r w:rsidR="00590615" w:rsidRPr="00C14463">
        <w:rPr>
          <w:rFonts w:ascii="Times New Roman" w:eastAsia="Calibri" w:hAnsi="Times New Roman" w:cs="Times New Roman"/>
          <w:i/>
          <w:iCs/>
          <w:kern w:val="0"/>
          <w14:ligatures w14:val="none"/>
        </w:rPr>
        <w:t xml:space="preserve">Matsika &amp; Anor </w:t>
      </w:r>
      <w:r w:rsidR="00590615" w:rsidRPr="0066599B">
        <w:rPr>
          <w:rFonts w:ascii="Times New Roman" w:eastAsia="Calibri" w:hAnsi="Times New Roman" w:cs="Times New Roman"/>
          <w:kern w:val="0"/>
          <w14:ligatures w14:val="none"/>
        </w:rPr>
        <w:t>v</w:t>
      </w:r>
      <w:r w:rsidR="00590615" w:rsidRPr="00C14463">
        <w:rPr>
          <w:rFonts w:ascii="Times New Roman" w:eastAsia="Calibri" w:hAnsi="Times New Roman" w:cs="Times New Roman"/>
          <w:i/>
          <w:iCs/>
          <w:kern w:val="0"/>
          <w14:ligatures w14:val="none"/>
        </w:rPr>
        <w:t xml:space="preserve"> Chingwena &amp; Ors</w:t>
      </w:r>
      <w:r w:rsidR="00590615">
        <w:rPr>
          <w:rFonts w:ascii="Times New Roman" w:eastAsia="Calibri" w:hAnsi="Times New Roman" w:cs="Times New Roman"/>
          <w:kern w:val="0"/>
          <w14:ligatures w14:val="none"/>
        </w:rPr>
        <w:t xml:space="preserve"> (supra) at p 10</w:t>
      </w:r>
      <w:r w:rsidR="00C14463">
        <w:rPr>
          <w:rFonts w:ascii="Times New Roman" w:eastAsia="Calibri" w:hAnsi="Times New Roman" w:cs="Times New Roman"/>
          <w:kern w:val="0"/>
          <w14:ligatures w14:val="none"/>
        </w:rPr>
        <w:t>,</w:t>
      </w:r>
      <w:r w:rsidR="00590615">
        <w:rPr>
          <w:rFonts w:ascii="Times New Roman" w:eastAsia="Calibri" w:hAnsi="Times New Roman" w:cs="Times New Roman"/>
          <w:kern w:val="0"/>
          <w14:ligatures w14:val="none"/>
        </w:rPr>
        <w:t xml:space="preserve"> </w:t>
      </w:r>
      <w:r w:rsidR="0066599B" w:rsidRPr="0066599B">
        <w:rPr>
          <w:rFonts w:ascii="Times New Roman" w:eastAsia="Calibri" w:hAnsi="Times New Roman" w:cs="Times New Roman"/>
          <w:smallCaps/>
          <w:kern w:val="0"/>
          <w14:ligatures w14:val="none"/>
        </w:rPr>
        <w:t>Bhunu</w:t>
      </w:r>
      <w:r w:rsidR="00590615">
        <w:rPr>
          <w:rFonts w:ascii="Times New Roman" w:eastAsia="Calibri" w:hAnsi="Times New Roman" w:cs="Times New Roman"/>
          <w:kern w:val="0"/>
          <w14:ligatures w14:val="none"/>
        </w:rPr>
        <w:t xml:space="preserve"> JA correctly outlined the law as follows:</w:t>
      </w:r>
    </w:p>
    <w:p w14:paraId="0A8933D3" w14:textId="42D43E96" w:rsidR="00590615" w:rsidRPr="0066599B" w:rsidRDefault="00C14463" w:rsidP="00C14463">
      <w:pPr>
        <w:spacing w:after="120" w:line="240" w:lineRule="auto"/>
        <w:ind w:left="720"/>
        <w:jc w:val="both"/>
        <w:rPr>
          <w:rFonts w:ascii="Times New Roman" w:eastAsia="Calibri" w:hAnsi="Times New Roman" w:cs="Times New Roman"/>
          <w:bCs/>
          <w:kern w:val="0"/>
          <w:sz w:val="22"/>
          <w:szCs w:val="22"/>
          <w:lang w:val="en-ZW"/>
          <w14:ligatures w14:val="none"/>
        </w:rPr>
      </w:pPr>
      <w:r w:rsidRPr="0066599B">
        <w:rPr>
          <w:rFonts w:ascii="Times New Roman" w:eastAsia="Calibri" w:hAnsi="Times New Roman" w:cs="Times New Roman"/>
          <w:bCs/>
          <w:kern w:val="0"/>
          <w:sz w:val="22"/>
          <w:szCs w:val="22"/>
          <w:lang w:val="en-ZW"/>
          <w14:ligatures w14:val="none"/>
        </w:rPr>
        <w:t>“</w:t>
      </w:r>
      <w:r w:rsidR="00590615" w:rsidRPr="0066599B">
        <w:rPr>
          <w:rFonts w:ascii="Times New Roman" w:eastAsia="Calibri" w:hAnsi="Times New Roman" w:cs="Times New Roman"/>
          <w:bCs/>
          <w:kern w:val="0"/>
          <w:sz w:val="22"/>
          <w:szCs w:val="22"/>
          <w:lang w:val="en-ZW"/>
          <w14:ligatures w14:val="none"/>
        </w:rPr>
        <w:t xml:space="preserve">[26] </w:t>
      </w:r>
      <w:r w:rsidR="00590615" w:rsidRPr="0066599B">
        <w:rPr>
          <w:rFonts w:ascii="Times New Roman" w:eastAsia="Calibri" w:hAnsi="Times New Roman" w:cs="Times New Roman"/>
          <w:b/>
          <w:kern w:val="0"/>
          <w:sz w:val="22"/>
          <w:szCs w:val="22"/>
          <w:lang w:val="en-ZW"/>
          <w14:ligatures w14:val="none"/>
        </w:rPr>
        <w:t>These examples of the 1</w:t>
      </w:r>
      <w:r w:rsidR="00590615" w:rsidRPr="0066599B">
        <w:rPr>
          <w:rFonts w:ascii="Times New Roman" w:eastAsia="Calibri" w:hAnsi="Times New Roman" w:cs="Times New Roman"/>
          <w:b/>
          <w:kern w:val="0"/>
          <w:sz w:val="22"/>
          <w:szCs w:val="22"/>
          <w:vertAlign w:val="superscript"/>
          <w:lang w:val="en-ZW"/>
          <w14:ligatures w14:val="none"/>
        </w:rPr>
        <w:t>st</w:t>
      </w:r>
      <w:r w:rsidR="00590615" w:rsidRPr="0066599B">
        <w:rPr>
          <w:rFonts w:ascii="Times New Roman" w:eastAsia="Calibri" w:hAnsi="Times New Roman" w:cs="Times New Roman"/>
          <w:b/>
          <w:kern w:val="0"/>
          <w:sz w:val="22"/>
          <w:szCs w:val="22"/>
          <w:lang w:val="en-ZW"/>
          <w14:ligatures w14:val="none"/>
        </w:rPr>
        <w:t xml:space="preserve"> applicant’s shenanigans portray him as a dishonest devious person who is prepared to twist the truth in order to advance his nefarious cause. In light of his deceitful character the</w:t>
      </w:r>
      <w:r w:rsidRPr="0066599B">
        <w:rPr>
          <w:rFonts w:ascii="Times New Roman" w:eastAsia="Calibri" w:hAnsi="Times New Roman" w:cs="Times New Roman"/>
          <w:b/>
          <w:kern w:val="0"/>
          <w:sz w:val="22"/>
          <w:szCs w:val="22"/>
          <w:lang w:val="en-ZW"/>
          <w14:ligatures w14:val="none"/>
        </w:rPr>
        <w:t xml:space="preserve"> </w:t>
      </w:r>
      <w:r w:rsidR="00590615" w:rsidRPr="0066599B">
        <w:rPr>
          <w:rFonts w:ascii="Times New Roman" w:eastAsia="Calibri" w:hAnsi="Times New Roman" w:cs="Times New Roman"/>
          <w:b/>
          <w:kern w:val="0"/>
          <w:sz w:val="22"/>
          <w:szCs w:val="22"/>
          <w:lang w:val="en-ZW"/>
          <w14:ligatures w14:val="none"/>
        </w:rPr>
        <w:t xml:space="preserve">learned judge </w:t>
      </w:r>
      <w:r w:rsidR="00590615" w:rsidRPr="0066599B">
        <w:rPr>
          <w:rFonts w:ascii="Times New Roman" w:eastAsia="Calibri" w:hAnsi="Times New Roman" w:cs="Times New Roman"/>
          <w:b/>
          <w:i/>
          <w:kern w:val="0"/>
          <w:sz w:val="22"/>
          <w:szCs w:val="22"/>
          <w:lang w:val="en-ZW"/>
          <w14:ligatures w14:val="none"/>
        </w:rPr>
        <w:t>a quo</w:t>
      </w:r>
      <w:r w:rsidR="00590615" w:rsidRPr="0066599B">
        <w:rPr>
          <w:rFonts w:ascii="Times New Roman" w:eastAsia="Calibri" w:hAnsi="Times New Roman" w:cs="Times New Roman"/>
          <w:b/>
          <w:kern w:val="0"/>
          <w:sz w:val="22"/>
          <w:szCs w:val="22"/>
          <w:lang w:val="en-ZW"/>
          <w14:ligatures w14:val="none"/>
        </w:rPr>
        <w:t xml:space="preserve"> cannot be faulted for holding that the 1</w:t>
      </w:r>
      <w:r w:rsidR="00590615" w:rsidRPr="0066599B">
        <w:rPr>
          <w:rFonts w:ascii="Times New Roman" w:eastAsia="Calibri" w:hAnsi="Times New Roman" w:cs="Times New Roman"/>
          <w:b/>
          <w:kern w:val="0"/>
          <w:sz w:val="22"/>
          <w:szCs w:val="22"/>
          <w:vertAlign w:val="superscript"/>
          <w:lang w:val="en-ZW"/>
          <w14:ligatures w14:val="none"/>
        </w:rPr>
        <w:t>st</w:t>
      </w:r>
      <w:r w:rsidR="00590615" w:rsidRPr="0066599B">
        <w:rPr>
          <w:rFonts w:ascii="Times New Roman" w:eastAsia="Calibri" w:hAnsi="Times New Roman" w:cs="Times New Roman"/>
          <w:b/>
          <w:kern w:val="0"/>
          <w:sz w:val="22"/>
          <w:szCs w:val="22"/>
          <w:lang w:val="en-ZW"/>
          <w14:ligatures w14:val="none"/>
        </w:rPr>
        <w:t xml:space="preserve"> respondent’s cause was founded on lies</w:t>
      </w:r>
      <w:r w:rsidR="00590615" w:rsidRPr="0066599B">
        <w:rPr>
          <w:rFonts w:ascii="Times New Roman" w:eastAsia="Calibri" w:hAnsi="Times New Roman" w:cs="Times New Roman"/>
          <w:bCs/>
          <w:kern w:val="0"/>
          <w:sz w:val="22"/>
          <w:szCs w:val="22"/>
          <w:lang w:val="en-ZW"/>
          <w14:ligatures w14:val="none"/>
        </w:rPr>
        <w:t xml:space="preserve"> and fraudulent documents. That finding is amply supported by the evidence on record. For that reason</w:t>
      </w:r>
      <w:r w:rsidRPr="0066599B">
        <w:rPr>
          <w:rFonts w:ascii="Times New Roman" w:eastAsia="Calibri" w:hAnsi="Times New Roman" w:cs="Times New Roman"/>
          <w:bCs/>
          <w:kern w:val="0"/>
          <w:sz w:val="22"/>
          <w:szCs w:val="22"/>
          <w:lang w:val="en-ZW"/>
          <w14:ligatures w14:val="none"/>
        </w:rPr>
        <w:t>,</w:t>
      </w:r>
      <w:r w:rsidR="00590615" w:rsidRPr="0066599B">
        <w:rPr>
          <w:rFonts w:ascii="Times New Roman" w:eastAsia="Calibri" w:hAnsi="Times New Roman" w:cs="Times New Roman"/>
          <w:bCs/>
          <w:kern w:val="0"/>
          <w:sz w:val="22"/>
          <w:szCs w:val="22"/>
          <w:lang w:val="en-ZW"/>
          <w14:ligatures w14:val="none"/>
        </w:rPr>
        <w:t xml:space="preserve"> the learned judge </w:t>
      </w:r>
      <w:r w:rsidR="00590615" w:rsidRPr="0066599B">
        <w:rPr>
          <w:rFonts w:ascii="Times New Roman" w:eastAsia="Calibri" w:hAnsi="Times New Roman" w:cs="Times New Roman"/>
          <w:bCs/>
          <w:i/>
          <w:kern w:val="0"/>
          <w:sz w:val="22"/>
          <w:szCs w:val="22"/>
          <w:lang w:val="en-ZW"/>
          <w14:ligatures w14:val="none"/>
        </w:rPr>
        <w:t xml:space="preserve">a quo’s </w:t>
      </w:r>
      <w:r w:rsidR="00590615" w:rsidRPr="0066599B">
        <w:rPr>
          <w:rFonts w:ascii="Times New Roman" w:eastAsia="Calibri" w:hAnsi="Times New Roman" w:cs="Times New Roman"/>
          <w:bCs/>
          <w:kern w:val="0"/>
          <w:sz w:val="22"/>
          <w:szCs w:val="22"/>
          <w:lang w:val="en-ZW"/>
          <w14:ligatures w14:val="none"/>
        </w:rPr>
        <w:t xml:space="preserve">reliance on the dictum of </w:t>
      </w:r>
      <w:r w:rsidR="0066599B" w:rsidRPr="0066599B">
        <w:rPr>
          <w:rFonts w:ascii="Times New Roman" w:eastAsia="Calibri" w:hAnsi="Times New Roman" w:cs="Times New Roman"/>
          <w:bCs/>
          <w:smallCaps/>
          <w:kern w:val="0"/>
          <w:sz w:val="22"/>
          <w:szCs w:val="22"/>
          <w:lang w:val="en-ZW"/>
          <w14:ligatures w14:val="none"/>
        </w:rPr>
        <w:t>Ndou</w:t>
      </w:r>
      <w:r w:rsidR="00590615" w:rsidRPr="0066599B">
        <w:rPr>
          <w:rFonts w:ascii="Times New Roman" w:eastAsia="Calibri" w:hAnsi="Times New Roman" w:cs="Times New Roman"/>
          <w:bCs/>
          <w:kern w:val="0"/>
          <w:sz w:val="22"/>
          <w:szCs w:val="22"/>
          <w:lang w:val="en-ZW"/>
          <w14:ligatures w14:val="none"/>
        </w:rPr>
        <w:t xml:space="preserve"> J in </w:t>
      </w:r>
      <w:r w:rsidR="00590615" w:rsidRPr="0066599B">
        <w:rPr>
          <w:rFonts w:ascii="Times New Roman" w:eastAsia="Calibri" w:hAnsi="Times New Roman" w:cs="Times New Roman"/>
          <w:bCs/>
          <w:i/>
          <w:kern w:val="0"/>
          <w:sz w:val="22"/>
          <w:szCs w:val="22"/>
          <w:lang w:val="en-ZW"/>
          <w14:ligatures w14:val="none"/>
        </w:rPr>
        <w:t xml:space="preserve">Leader Tread Zimbabwe (Pvt) Ltd </w:t>
      </w:r>
      <w:r w:rsidR="0066599B" w:rsidRPr="0066599B">
        <w:rPr>
          <w:rFonts w:ascii="Times New Roman" w:eastAsia="Calibri" w:hAnsi="Times New Roman" w:cs="Times New Roman"/>
          <w:bCs/>
          <w:iCs/>
          <w:kern w:val="0"/>
          <w:sz w:val="22"/>
          <w:szCs w:val="22"/>
          <w:lang w:val="en-ZW"/>
          <w14:ligatures w14:val="none"/>
        </w:rPr>
        <w:t>v</w:t>
      </w:r>
      <w:r w:rsidR="00590615" w:rsidRPr="0066599B">
        <w:rPr>
          <w:rFonts w:ascii="Times New Roman" w:eastAsia="Calibri" w:hAnsi="Times New Roman" w:cs="Times New Roman"/>
          <w:bCs/>
          <w:iCs/>
          <w:kern w:val="0"/>
          <w:sz w:val="22"/>
          <w:szCs w:val="22"/>
          <w:lang w:val="en-ZW"/>
          <w14:ligatures w14:val="none"/>
        </w:rPr>
        <w:t xml:space="preserve"> </w:t>
      </w:r>
      <w:r w:rsidR="00590615" w:rsidRPr="0066599B">
        <w:rPr>
          <w:rFonts w:ascii="Times New Roman" w:eastAsia="Calibri" w:hAnsi="Times New Roman" w:cs="Times New Roman"/>
          <w:bCs/>
          <w:i/>
          <w:kern w:val="0"/>
          <w:sz w:val="22"/>
          <w:szCs w:val="22"/>
          <w:lang w:val="en-ZW"/>
          <w14:ligatures w14:val="none"/>
        </w:rPr>
        <w:t xml:space="preserve">Smith </w:t>
      </w:r>
      <w:r w:rsidRPr="0066599B">
        <w:rPr>
          <w:rFonts w:ascii="Times New Roman" w:eastAsia="Calibri" w:hAnsi="Times New Roman" w:cs="Times New Roman"/>
          <w:bCs/>
          <w:iCs/>
          <w:kern w:val="0"/>
          <w:sz w:val="22"/>
          <w:szCs w:val="22"/>
          <w:lang w:val="en-ZW"/>
          <w14:ligatures w14:val="none"/>
        </w:rPr>
        <w:t xml:space="preserve">[HB 131/03] </w:t>
      </w:r>
      <w:r w:rsidR="00590615" w:rsidRPr="0066599B">
        <w:rPr>
          <w:rFonts w:ascii="Times New Roman" w:eastAsia="Calibri" w:hAnsi="Times New Roman" w:cs="Times New Roman"/>
          <w:bCs/>
          <w:kern w:val="0"/>
          <w:sz w:val="22"/>
          <w:szCs w:val="22"/>
          <w:lang w:val="en-ZW"/>
          <w14:ligatures w14:val="none"/>
        </w:rPr>
        <w:t>is apt. In that case</w:t>
      </w:r>
      <w:r w:rsidRPr="0066599B">
        <w:rPr>
          <w:rFonts w:ascii="Times New Roman" w:eastAsia="Calibri" w:hAnsi="Times New Roman" w:cs="Times New Roman"/>
          <w:bCs/>
          <w:kern w:val="0"/>
          <w:sz w:val="22"/>
          <w:szCs w:val="22"/>
          <w:lang w:val="en-ZW"/>
          <w14:ligatures w14:val="none"/>
        </w:rPr>
        <w:t>,</w:t>
      </w:r>
      <w:r w:rsidR="00590615" w:rsidRPr="0066599B">
        <w:rPr>
          <w:rFonts w:ascii="Times New Roman" w:eastAsia="Calibri" w:hAnsi="Times New Roman" w:cs="Times New Roman"/>
          <w:bCs/>
          <w:kern w:val="0"/>
          <w:sz w:val="22"/>
          <w:szCs w:val="22"/>
          <w:lang w:val="en-ZW"/>
          <w14:ligatures w14:val="none"/>
        </w:rPr>
        <w:t xml:space="preserve"> the learned judge observed that:</w:t>
      </w:r>
    </w:p>
    <w:p w14:paraId="73FF96BF" w14:textId="5E8B1AE1" w:rsidR="00590615" w:rsidRPr="0066599B" w:rsidRDefault="00590615" w:rsidP="00C14463">
      <w:pPr>
        <w:spacing w:after="120" w:line="240" w:lineRule="auto"/>
        <w:ind w:left="1440"/>
        <w:jc w:val="both"/>
        <w:rPr>
          <w:rFonts w:ascii="Times New Roman" w:eastAsia="Calibri" w:hAnsi="Times New Roman" w:cs="Times New Roman"/>
          <w:bCs/>
          <w:kern w:val="0"/>
          <w:sz w:val="22"/>
          <w:szCs w:val="22"/>
          <w:lang w:val="en-ZW"/>
          <w14:ligatures w14:val="none"/>
        </w:rPr>
      </w:pPr>
      <w:r w:rsidRPr="0066599B">
        <w:rPr>
          <w:rFonts w:ascii="Times New Roman" w:eastAsia="Calibri" w:hAnsi="Times New Roman" w:cs="Times New Roman"/>
          <w:bCs/>
          <w:kern w:val="0"/>
          <w:sz w:val="22"/>
          <w:szCs w:val="22"/>
          <w:lang w:val="en-ZW"/>
          <w14:ligatures w14:val="none"/>
        </w:rPr>
        <w:t>“</w:t>
      </w:r>
      <w:r w:rsidRPr="0066599B">
        <w:rPr>
          <w:rFonts w:ascii="Times New Roman" w:eastAsia="Calibri" w:hAnsi="Times New Roman" w:cs="Times New Roman"/>
          <w:b/>
          <w:kern w:val="0"/>
          <w:sz w:val="22"/>
          <w:szCs w:val="22"/>
          <w:lang w:val="en-ZW"/>
          <w14:ligatures w14:val="none"/>
        </w:rPr>
        <w:t>It is trite that if a litigant has given false evidence his story will be discarded and the same adverse inference may be drawn as if he has not given evidence at all</w:t>
      </w:r>
      <w:r w:rsidRPr="0066599B">
        <w:rPr>
          <w:rFonts w:ascii="Times New Roman" w:eastAsia="Calibri" w:hAnsi="Times New Roman" w:cs="Times New Roman"/>
          <w:bCs/>
          <w:kern w:val="0"/>
          <w:sz w:val="22"/>
          <w:szCs w:val="22"/>
          <w:lang w:val="en-ZW"/>
          <w14:ligatures w14:val="none"/>
        </w:rPr>
        <w:t xml:space="preserve">.- see </w:t>
      </w:r>
      <w:r w:rsidRPr="0066599B">
        <w:rPr>
          <w:rFonts w:ascii="Times New Roman" w:eastAsia="Calibri" w:hAnsi="Times New Roman" w:cs="Times New Roman"/>
          <w:bCs/>
          <w:i/>
          <w:kern w:val="0"/>
          <w:sz w:val="22"/>
          <w:szCs w:val="22"/>
          <w:lang w:val="en-ZW"/>
          <w14:ligatures w14:val="none"/>
        </w:rPr>
        <w:t xml:space="preserve">Tumahole Bereng </w:t>
      </w:r>
      <w:r w:rsidRPr="0066599B">
        <w:rPr>
          <w:rFonts w:ascii="Times New Roman" w:eastAsia="Calibri" w:hAnsi="Times New Roman" w:cs="Times New Roman"/>
          <w:bCs/>
          <w:iCs/>
          <w:kern w:val="0"/>
          <w:sz w:val="22"/>
          <w:szCs w:val="22"/>
          <w:lang w:val="en-ZW"/>
          <w14:ligatures w14:val="none"/>
        </w:rPr>
        <w:t>v</w:t>
      </w:r>
      <w:r w:rsidRPr="0066599B">
        <w:rPr>
          <w:rFonts w:ascii="Times New Roman" w:eastAsia="Calibri" w:hAnsi="Times New Roman" w:cs="Times New Roman"/>
          <w:bCs/>
          <w:i/>
          <w:kern w:val="0"/>
          <w:sz w:val="22"/>
          <w:szCs w:val="22"/>
          <w:lang w:val="en-ZW"/>
          <w14:ligatures w14:val="none"/>
        </w:rPr>
        <w:t xml:space="preserve"> R [1949] AC 253</w:t>
      </w:r>
      <w:r w:rsidRPr="0066599B">
        <w:rPr>
          <w:rFonts w:ascii="Times New Roman" w:eastAsia="Calibri" w:hAnsi="Times New Roman" w:cs="Times New Roman"/>
          <w:bCs/>
          <w:iCs/>
          <w:kern w:val="0"/>
          <w:sz w:val="22"/>
          <w:szCs w:val="22"/>
          <w:lang w:val="en-ZW"/>
          <w14:ligatures w14:val="none"/>
        </w:rPr>
        <w:t xml:space="preserve"> </w:t>
      </w:r>
      <w:r w:rsidR="00C14463" w:rsidRPr="0066599B">
        <w:rPr>
          <w:rFonts w:ascii="Times New Roman" w:eastAsia="Calibri" w:hAnsi="Times New Roman" w:cs="Times New Roman"/>
          <w:bCs/>
          <w:iCs/>
          <w:kern w:val="0"/>
          <w:sz w:val="22"/>
          <w:szCs w:val="22"/>
          <w:lang w:val="en-ZW"/>
          <w14:ligatures w14:val="none"/>
        </w:rPr>
        <w:t>a</w:t>
      </w:r>
      <w:r w:rsidRPr="0066599B">
        <w:rPr>
          <w:rFonts w:ascii="Times New Roman" w:eastAsia="Calibri" w:hAnsi="Times New Roman" w:cs="Times New Roman"/>
          <w:bCs/>
          <w:iCs/>
          <w:kern w:val="0"/>
          <w:sz w:val="22"/>
          <w:szCs w:val="22"/>
          <w:lang w:val="en-ZW"/>
          <w14:ligatures w14:val="none"/>
        </w:rPr>
        <w:t>nd</w:t>
      </w:r>
      <w:r w:rsidRPr="0066599B">
        <w:rPr>
          <w:rFonts w:ascii="Times New Roman" w:eastAsia="Calibri" w:hAnsi="Times New Roman" w:cs="Times New Roman"/>
          <w:bCs/>
          <w:i/>
          <w:kern w:val="0"/>
          <w:sz w:val="22"/>
          <w:szCs w:val="22"/>
          <w:lang w:val="en-ZW"/>
          <w14:ligatures w14:val="none"/>
        </w:rPr>
        <w:t xml:space="preserve"> South African Law of Evidence </w:t>
      </w:r>
      <w:r w:rsidRPr="0066599B">
        <w:rPr>
          <w:rFonts w:ascii="Times New Roman" w:eastAsia="Calibri" w:hAnsi="Times New Roman" w:cs="Times New Roman"/>
          <w:bCs/>
          <w:kern w:val="0"/>
          <w:sz w:val="22"/>
          <w:szCs w:val="22"/>
          <w:lang w:val="en-ZW"/>
          <w14:ligatures w14:val="none"/>
        </w:rPr>
        <w:t>IH Hoffman and DT Zeffert</w:t>
      </w:r>
      <w:r w:rsidR="00C14463" w:rsidRPr="0066599B">
        <w:rPr>
          <w:rFonts w:ascii="Times New Roman" w:eastAsia="Calibri" w:hAnsi="Times New Roman" w:cs="Times New Roman"/>
          <w:bCs/>
          <w:kern w:val="0"/>
          <w:sz w:val="22"/>
          <w:szCs w:val="22"/>
          <w:lang w:val="en-ZW"/>
          <w14:ligatures w14:val="none"/>
        </w:rPr>
        <w:t xml:space="preserve"> (</w:t>
      </w:r>
      <w:r w:rsidRPr="0066599B">
        <w:rPr>
          <w:rFonts w:ascii="Times New Roman" w:eastAsia="Calibri" w:hAnsi="Times New Roman" w:cs="Times New Roman"/>
          <w:bCs/>
          <w:kern w:val="0"/>
          <w:sz w:val="22"/>
          <w:szCs w:val="22"/>
          <w:lang w:val="en-ZW"/>
          <w14:ligatures w14:val="none"/>
        </w:rPr>
        <w:t>3</w:t>
      </w:r>
      <w:r w:rsidRPr="0066599B">
        <w:rPr>
          <w:rFonts w:ascii="Times New Roman" w:eastAsia="Calibri" w:hAnsi="Times New Roman" w:cs="Times New Roman"/>
          <w:bCs/>
          <w:kern w:val="0"/>
          <w:sz w:val="22"/>
          <w:szCs w:val="22"/>
          <w:vertAlign w:val="superscript"/>
          <w:lang w:val="en-ZW"/>
          <w14:ligatures w14:val="none"/>
        </w:rPr>
        <w:t>rd</w:t>
      </w:r>
      <w:r w:rsidRPr="0066599B">
        <w:rPr>
          <w:rFonts w:ascii="Times New Roman" w:eastAsia="Calibri" w:hAnsi="Times New Roman" w:cs="Times New Roman"/>
          <w:bCs/>
          <w:kern w:val="0"/>
          <w:sz w:val="22"/>
          <w:szCs w:val="22"/>
          <w:lang w:val="en-ZW"/>
          <w14:ligatures w14:val="none"/>
        </w:rPr>
        <w:t xml:space="preserve"> ed) at page 472, if he lies about a particular incident, the court may infer that there is something about it which he wishes to hide”.</w:t>
      </w:r>
    </w:p>
    <w:p w14:paraId="42EF25AC" w14:textId="3693F913" w:rsidR="00590615" w:rsidRPr="0066599B" w:rsidRDefault="00590615" w:rsidP="00C14463">
      <w:pPr>
        <w:spacing w:after="120" w:line="240" w:lineRule="auto"/>
        <w:ind w:left="720"/>
        <w:jc w:val="both"/>
        <w:rPr>
          <w:rFonts w:ascii="Times New Roman" w:eastAsia="Calibri" w:hAnsi="Times New Roman" w:cs="Times New Roman"/>
          <w:bCs/>
          <w:kern w:val="0"/>
          <w:sz w:val="22"/>
          <w:szCs w:val="22"/>
          <w:lang w:val="en-ZW"/>
          <w14:ligatures w14:val="none"/>
        </w:rPr>
      </w:pPr>
      <w:r w:rsidRPr="0066599B">
        <w:rPr>
          <w:rFonts w:ascii="Times New Roman" w:eastAsia="Calibri" w:hAnsi="Times New Roman" w:cs="Times New Roman"/>
          <w:bCs/>
          <w:kern w:val="0"/>
          <w:sz w:val="22"/>
          <w:szCs w:val="22"/>
          <w:lang w:val="en-ZW"/>
          <w14:ligatures w14:val="none"/>
        </w:rPr>
        <w:t>[27]</w:t>
      </w:r>
      <w:r w:rsidR="00C14463" w:rsidRPr="0066599B">
        <w:rPr>
          <w:rFonts w:ascii="Times New Roman" w:eastAsia="Calibri" w:hAnsi="Times New Roman" w:cs="Times New Roman"/>
          <w:bCs/>
          <w:kern w:val="0"/>
          <w:sz w:val="22"/>
          <w:szCs w:val="22"/>
          <w:lang w:val="en-ZW"/>
          <w14:ligatures w14:val="none"/>
        </w:rPr>
        <w:t xml:space="preserve"> </w:t>
      </w:r>
      <w:r w:rsidRPr="0066599B">
        <w:rPr>
          <w:rFonts w:ascii="Times New Roman" w:eastAsia="Calibri" w:hAnsi="Times New Roman" w:cs="Times New Roman"/>
          <w:b/>
          <w:kern w:val="0"/>
          <w:sz w:val="22"/>
          <w:szCs w:val="22"/>
          <w:lang w:val="en-ZW"/>
          <w14:ligatures w14:val="none"/>
        </w:rPr>
        <w:t>This should really be the end of the matter as the 1</w:t>
      </w:r>
      <w:r w:rsidRPr="0066599B">
        <w:rPr>
          <w:rFonts w:ascii="Times New Roman" w:eastAsia="Calibri" w:hAnsi="Times New Roman" w:cs="Times New Roman"/>
          <w:b/>
          <w:kern w:val="0"/>
          <w:sz w:val="22"/>
          <w:szCs w:val="22"/>
          <w:vertAlign w:val="superscript"/>
          <w:lang w:val="en-ZW"/>
          <w14:ligatures w14:val="none"/>
        </w:rPr>
        <w:t>st</w:t>
      </w:r>
      <w:r w:rsidRPr="0066599B">
        <w:rPr>
          <w:rFonts w:ascii="Times New Roman" w:eastAsia="Calibri" w:hAnsi="Times New Roman" w:cs="Times New Roman"/>
          <w:b/>
          <w:kern w:val="0"/>
          <w:sz w:val="22"/>
          <w:szCs w:val="22"/>
          <w:lang w:val="en-ZW"/>
          <w14:ligatures w14:val="none"/>
        </w:rPr>
        <w:t xml:space="preserve"> applicant has proven to be an unworthy dishonest litigant</w:t>
      </w:r>
      <w:r w:rsidRPr="0066599B">
        <w:rPr>
          <w:rFonts w:ascii="Times New Roman" w:eastAsia="Calibri" w:hAnsi="Times New Roman" w:cs="Times New Roman"/>
          <w:bCs/>
          <w:kern w:val="0"/>
          <w:sz w:val="22"/>
          <w:szCs w:val="22"/>
          <w:lang w:val="en-ZW"/>
          <w14:ligatures w14:val="none"/>
        </w:rPr>
        <w:t>. For the sake of completeness, I</w:t>
      </w:r>
      <w:r w:rsidR="00C14463" w:rsidRPr="0066599B">
        <w:rPr>
          <w:rFonts w:ascii="Times New Roman" w:eastAsia="Calibri" w:hAnsi="Times New Roman" w:cs="Times New Roman"/>
          <w:bCs/>
          <w:kern w:val="0"/>
          <w:sz w:val="22"/>
          <w:szCs w:val="22"/>
          <w:lang w:val="en-ZW"/>
          <w14:ligatures w14:val="none"/>
        </w:rPr>
        <w:t>,</w:t>
      </w:r>
      <w:r w:rsidRPr="0066599B">
        <w:rPr>
          <w:rFonts w:ascii="Times New Roman" w:eastAsia="Calibri" w:hAnsi="Times New Roman" w:cs="Times New Roman"/>
          <w:bCs/>
          <w:kern w:val="0"/>
          <w:sz w:val="22"/>
          <w:szCs w:val="22"/>
          <w:lang w:val="en-ZW"/>
          <w14:ligatures w14:val="none"/>
        </w:rPr>
        <w:t xml:space="preserve"> however</w:t>
      </w:r>
      <w:r w:rsidR="00C14463" w:rsidRPr="0066599B">
        <w:rPr>
          <w:rFonts w:ascii="Times New Roman" w:eastAsia="Calibri" w:hAnsi="Times New Roman" w:cs="Times New Roman"/>
          <w:bCs/>
          <w:kern w:val="0"/>
          <w:sz w:val="22"/>
          <w:szCs w:val="22"/>
          <w:lang w:val="en-ZW"/>
          <w14:ligatures w14:val="none"/>
        </w:rPr>
        <w:t>,</w:t>
      </w:r>
      <w:r w:rsidRPr="0066599B">
        <w:rPr>
          <w:rFonts w:ascii="Times New Roman" w:eastAsia="Calibri" w:hAnsi="Times New Roman" w:cs="Times New Roman"/>
          <w:bCs/>
          <w:kern w:val="0"/>
          <w:sz w:val="22"/>
          <w:szCs w:val="22"/>
          <w:lang w:val="en-ZW"/>
          <w14:ligatures w14:val="none"/>
        </w:rPr>
        <w:t xml:space="preserve"> feel constrained to briefly deal with his other complaint that after finding that the 1</w:t>
      </w:r>
      <w:r w:rsidRPr="0066599B">
        <w:rPr>
          <w:rFonts w:ascii="Times New Roman" w:eastAsia="Calibri" w:hAnsi="Times New Roman" w:cs="Times New Roman"/>
          <w:bCs/>
          <w:kern w:val="0"/>
          <w:sz w:val="22"/>
          <w:szCs w:val="22"/>
          <w:vertAlign w:val="superscript"/>
          <w:lang w:val="en-ZW"/>
          <w14:ligatures w14:val="none"/>
        </w:rPr>
        <w:t>st</w:t>
      </w:r>
      <w:r w:rsidRPr="0066599B">
        <w:rPr>
          <w:rFonts w:ascii="Times New Roman" w:eastAsia="Calibri" w:hAnsi="Times New Roman" w:cs="Times New Roman"/>
          <w:bCs/>
          <w:kern w:val="0"/>
          <w:sz w:val="22"/>
          <w:szCs w:val="22"/>
          <w:lang w:val="en-ZW"/>
          <w14:ligatures w14:val="none"/>
        </w:rPr>
        <w:t xml:space="preserve"> applicant had no </w:t>
      </w:r>
      <w:r w:rsidRPr="0066599B">
        <w:rPr>
          <w:rFonts w:ascii="Times New Roman" w:eastAsia="Calibri" w:hAnsi="Times New Roman" w:cs="Times New Roman"/>
          <w:bCs/>
          <w:i/>
          <w:kern w:val="0"/>
          <w:sz w:val="22"/>
          <w:szCs w:val="22"/>
          <w:lang w:val="en-ZW"/>
          <w14:ligatures w14:val="none"/>
        </w:rPr>
        <w:t>locus stand</w:t>
      </w:r>
      <w:r w:rsidR="00C14463" w:rsidRPr="0066599B">
        <w:rPr>
          <w:rFonts w:ascii="Times New Roman" w:eastAsia="Calibri" w:hAnsi="Times New Roman" w:cs="Times New Roman"/>
          <w:bCs/>
          <w:i/>
          <w:kern w:val="0"/>
          <w:sz w:val="22"/>
          <w:szCs w:val="22"/>
          <w:lang w:val="en-ZW"/>
          <w14:ligatures w14:val="none"/>
        </w:rPr>
        <w:t>i</w:t>
      </w:r>
      <w:r w:rsidRPr="0066599B">
        <w:rPr>
          <w:rFonts w:ascii="Times New Roman" w:eastAsia="Calibri" w:hAnsi="Times New Roman" w:cs="Times New Roman"/>
          <w:bCs/>
          <w:kern w:val="0"/>
          <w:sz w:val="22"/>
          <w:szCs w:val="22"/>
          <w:lang w:val="en-ZW"/>
          <w14:ligatures w14:val="none"/>
        </w:rPr>
        <w:t xml:space="preserve"> the court </w:t>
      </w:r>
      <w:r w:rsidRPr="0066599B">
        <w:rPr>
          <w:rFonts w:ascii="Times New Roman" w:eastAsia="Calibri" w:hAnsi="Times New Roman" w:cs="Times New Roman"/>
          <w:bCs/>
          <w:i/>
          <w:kern w:val="0"/>
          <w:sz w:val="22"/>
          <w:szCs w:val="22"/>
          <w:lang w:val="en-ZW"/>
          <w14:ligatures w14:val="none"/>
        </w:rPr>
        <w:t>a quo</w:t>
      </w:r>
      <w:r w:rsidRPr="0066599B">
        <w:rPr>
          <w:rFonts w:ascii="Times New Roman" w:eastAsia="Calibri" w:hAnsi="Times New Roman" w:cs="Times New Roman"/>
          <w:bCs/>
          <w:kern w:val="0"/>
          <w:sz w:val="22"/>
          <w:szCs w:val="22"/>
          <w:lang w:val="en-ZW"/>
          <w14:ligatures w14:val="none"/>
        </w:rPr>
        <w:t xml:space="preserve"> ought to have struck the matter off the roll instead of dismissing it.”</w:t>
      </w:r>
      <w:r w:rsidR="00C14463" w:rsidRPr="0066599B">
        <w:rPr>
          <w:rFonts w:ascii="Times New Roman" w:eastAsia="Calibri" w:hAnsi="Times New Roman" w:cs="Times New Roman"/>
          <w:bCs/>
          <w:kern w:val="0"/>
          <w:sz w:val="22"/>
          <w:szCs w:val="22"/>
          <w:lang w:val="en-ZW"/>
          <w14:ligatures w14:val="none"/>
        </w:rPr>
        <w:t xml:space="preserve"> (</w:t>
      </w:r>
      <w:r w:rsidR="00C14463" w:rsidRPr="0066599B">
        <w:rPr>
          <w:rFonts w:ascii="Times New Roman" w:eastAsia="Calibri" w:hAnsi="Times New Roman" w:cs="Times New Roman"/>
          <w:bCs/>
          <w:i/>
          <w:iCs/>
          <w:kern w:val="0"/>
          <w:sz w:val="22"/>
          <w:szCs w:val="22"/>
          <w:lang w:val="en-ZW"/>
          <w14:ligatures w14:val="none"/>
        </w:rPr>
        <w:t>my emphasis</w:t>
      </w:r>
      <w:r w:rsidR="00C14463" w:rsidRPr="0066599B">
        <w:rPr>
          <w:rFonts w:ascii="Times New Roman" w:eastAsia="Calibri" w:hAnsi="Times New Roman" w:cs="Times New Roman"/>
          <w:bCs/>
          <w:kern w:val="0"/>
          <w:sz w:val="22"/>
          <w:szCs w:val="22"/>
          <w:lang w:val="en-ZW"/>
          <w14:ligatures w14:val="none"/>
        </w:rPr>
        <w:t>)</w:t>
      </w:r>
    </w:p>
    <w:p w14:paraId="265D1620" w14:textId="65C7124F" w:rsidR="00590615" w:rsidRDefault="00590615"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A false explanation for the default is no explanation at all. It follows that the applicant</w:t>
      </w:r>
      <w:r w:rsidR="00C1446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having conceded to have lied to the court</w:t>
      </w:r>
      <w:r w:rsidR="00C1446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could not satisfy the requirements of an application of this nature. </w:t>
      </w:r>
      <w:r w:rsidR="009E46B4">
        <w:rPr>
          <w:rFonts w:ascii="Times New Roman" w:eastAsia="Calibri" w:hAnsi="Times New Roman" w:cs="Times New Roman"/>
          <w:kern w:val="0"/>
          <w14:ligatures w14:val="none"/>
        </w:rPr>
        <w:t>Equally</w:t>
      </w:r>
      <w:r w:rsidR="00C14463">
        <w:rPr>
          <w:rFonts w:ascii="Times New Roman" w:eastAsia="Calibri" w:hAnsi="Times New Roman" w:cs="Times New Roman"/>
          <w:kern w:val="0"/>
          <w14:ligatures w14:val="none"/>
        </w:rPr>
        <w:t>,</w:t>
      </w:r>
      <w:r w:rsidR="009E46B4">
        <w:rPr>
          <w:rFonts w:ascii="Times New Roman" w:eastAsia="Calibri" w:hAnsi="Times New Roman" w:cs="Times New Roman"/>
          <w:kern w:val="0"/>
          <w14:ligatures w14:val="none"/>
        </w:rPr>
        <w:t xml:space="preserve"> he cannot sustain the application for rescission of default judgment. </w:t>
      </w:r>
      <w:r>
        <w:rPr>
          <w:rFonts w:ascii="Times New Roman" w:eastAsia="Calibri" w:hAnsi="Times New Roman" w:cs="Times New Roman"/>
          <w:kern w:val="0"/>
          <w14:ligatures w14:val="none"/>
        </w:rPr>
        <w:t>The court is entitled in the circumstances to reject all his other evidence</w:t>
      </w:r>
      <w:r w:rsidR="00C14463">
        <w:rPr>
          <w:rFonts w:ascii="Times New Roman" w:eastAsia="Calibri" w:hAnsi="Times New Roman" w:cs="Times New Roman"/>
          <w:kern w:val="0"/>
          <w14:ligatures w14:val="none"/>
        </w:rPr>
        <w:t xml:space="preserve"> and deny him the relief he seeks from the same court</w:t>
      </w:r>
      <w:r>
        <w:rPr>
          <w:rFonts w:ascii="Times New Roman" w:eastAsia="Calibri" w:hAnsi="Times New Roman" w:cs="Times New Roman"/>
          <w:kern w:val="0"/>
          <w14:ligatures w14:val="none"/>
        </w:rPr>
        <w:t>. It would be unworthy to rely on</w:t>
      </w:r>
      <w:r w:rsidR="00C14463">
        <w:rPr>
          <w:rFonts w:ascii="Times New Roman" w:eastAsia="Calibri" w:hAnsi="Times New Roman" w:cs="Times New Roman"/>
          <w:kern w:val="0"/>
          <w14:ligatures w14:val="none"/>
        </w:rPr>
        <w:t xml:space="preserve"> his averments in the circumstances</w:t>
      </w:r>
      <w:r>
        <w:rPr>
          <w:rFonts w:ascii="Times New Roman" w:eastAsia="Calibri" w:hAnsi="Times New Roman" w:cs="Times New Roman"/>
          <w:kern w:val="0"/>
          <w14:ligatures w14:val="none"/>
        </w:rPr>
        <w:t xml:space="preserve">. I associate myself with the remarks in </w:t>
      </w:r>
      <w:r w:rsidRPr="00C14463">
        <w:rPr>
          <w:rFonts w:ascii="Times New Roman" w:eastAsia="Calibri" w:hAnsi="Times New Roman" w:cs="Times New Roman"/>
          <w:i/>
          <w:iCs/>
          <w:kern w:val="0"/>
          <w14:ligatures w14:val="none"/>
        </w:rPr>
        <w:t xml:space="preserve">Chimbandi </w:t>
      </w:r>
      <w:r w:rsidRPr="0066599B">
        <w:rPr>
          <w:rFonts w:ascii="Times New Roman" w:eastAsia="Calibri" w:hAnsi="Times New Roman" w:cs="Times New Roman"/>
          <w:kern w:val="0"/>
          <w14:ligatures w14:val="none"/>
        </w:rPr>
        <w:t>v</w:t>
      </w:r>
      <w:r w:rsidRPr="00C14463">
        <w:rPr>
          <w:rFonts w:ascii="Times New Roman" w:eastAsia="Calibri" w:hAnsi="Times New Roman" w:cs="Times New Roman"/>
          <w:i/>
          <w:iCs/>
          <w:kern w:val="0"/>
          <w14:ligatures w14:val="none"/>
        </w:rPr>
        <w:t xml:space="preserve"> Mabel Canva</w:t>
      </w:r>
      <w:r w:rsidR="00C14463">
        <w:rPr>
          <w:rFonts w:ascii="Times New Roman" w:eastAsia="Calibri" w:hAnsi="Times New Roman" w:cs="Times New Roman"/>
          <w:i/>
          <w:iCs/>
          <w:kern w:val="0"/>
          <w14:ligatures w14:val="none"/>
        </w:rPr>
        <w:t>s</w:t>
      </w:r>
      <w:r w:rsidRPr="00C14463">
        <w:rPr>
          <w:rFonts w:ascii="Times New Roman" w:eastAsia="Calibri" w:hAnsi="Times New Roman" w:cs="Times New Roman"/>
          <w:i/>
          <w:iCs/>
          <w:kern w:val="0"/>
          <w14:ligatures w14:val="none"/>
        </w:rPr>
        <w:t xml:space="preserve"> (Pvt) Ltd </w:t>
      </w:r>
      <w:r>
        <w:rPr>
          <w:rFonts w:ascii="Times New Roman" w:eastAsia="Calibri" w:hAnsi="Times New Roman" w:cs="Times New Roman"/>
          <w:kern w:val="0"/>
          <w14:ligatures w14:val="none"/>
        </w:rPr>
        <w:t>(</w:t>
      </w:r>
      <w:r w:rsidRPr="00C14463">
        <w:rPr>
          <w:rFonts w:ascii="Times New Roman" w:eastAsia="Calibri" w:hAnsi="Times New Roman" w:cs="Times New Roman"/>
          <w:i/>
          <w:iCs/>
          <w:kern w:val="0"/>
          <w14:ligatures w14:val="none"/>
        </w:rPr>
        <w:t>supra</w:t>
      </w:r>
      <w:r>
        <w:rPr>
          <w:rFonts w:ascii="Times New Roman" w:eastAsia="Calibri" w:hAnsi="Times New Roman" w:cs="Times New Roman"/>
          <w:kern w:val="0"/>
          <w14:ligatures w14:val="none"/>
        </w:rPr>
        <w:t>) where the Supreme Court in para(s) 17 and 18, said:</w:t>
      </w:r>
    </w:p>
    <w:p w14:paraId="146DC8D5" w14:textId="7132C7DA" w:rsidR="00590615" w:rsidRPr="0066599B" w:rsidRDefault="00C14463" w:rsidP="00C14463">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w:t>
      </w:r>
      <w:r w:rsidR="00590615" w:rsidRPr="0066599B">
        <w:rPr>
          <w:rFonts w:ascii="Times New Roman" w:eastAsia="Calibri" w:hAnsi="Times New Roman" w:cs="Times New Roman"/>
          <w:kern w:val="0"/>
          <w:sz w:val="22"/>
          <w:szCs w:val="22"/>
          <w:lang w:val="en-ZW"/>
          <w14:ligatures w14:val="none"/>
        </w:rPr>
        <w:t xml:space="preserve">[17] </w:t>
      </w:r>
      <w:r w:rsidR="00590615" w:rsidRPr="0066599B">
        <w:rPr>
          <w:rFonts w:ascii="Times New Roman" w:eastAsia="Calibri" w:hAnsi="Times New Roman" w:cs="Times New Roman"/>
          <w:b/>
          <w:bCs/>
          <w:kern w:val="0"/>
          <w:sz w:val="22"/>
          <w:szCs w:val="22"/>
          <w:lang w:val="en-ZW"/>
          <w14:ligatures w14:val="none"/>
        </w:rPr>
        <w:t xml:space="preserve">At the onset of argument counsel for the appellant made the inescapable fatal admission that appellant was in fact dishonest to the court </w:t>
      </w:r>
      <w:r w:rsidR="00590615" w:rsidRPr="0066599B">
        <w:rPr>
          <w:rFonts w:ascii="Times New Roman" w:eastAsia="Calibri" w:hAnsi="Times New Roman" w:cs="Times New Roman"/>
          <w:b/>
          <w:bCs/>
          <w:i/>
          <w:kern w:val="0"/>
          <w:sz w:val="22"/>
          <w:szCs w:val="22"/>
          <w:lang w:val="en-ZW"/>
          <w14:ligatures w14:val="none"/>
        </w:rPr>
        <w:t>a quo</w:t>
      </w:r>
      <w:r w:rsidR="00590615" w:rsidRPr="0066599B">
        <w:rPr>
          <w:rFonts w:ascii="Times New Roman" w:eastAsia="Calibri" w:hAnsi="Times New Roman" w:cs="Times New Roman"/>
          <w:b/>
          <w:bCs/>
          <w:kern w:val="0"/>
          <w:sz w:val="22"/>
          <w:szCs w:val="22"/>
          <w:lang w:val="en-ZW"/>
          <w14:ligatures w14:val="none"/>
        </w:rPr>
        <w:t xml:space="preserve"> when she denied liability to the respondent. What this means is that the appellant’s entire pleadings are prone to being founded on lies and deceit.</w:t>
      </w:r>
    </w:p>
    <w:p w14:paraId="52BE4C79" w14:textId="16ED2F41" w:rsidR="00590615" w:rsidRPr="0066599B" w:rsidRDefault="00590615" w:rsidP="00C14463">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[18]</w:t>
      </w:r>
      <w:r w:rsidR="00C14463" w:rsidRPr="0066599B">
        <w:rPr>
          <w:rFonts w:ascii="Times New Roman" w:eastAsia="Calibri" w:hAnsi="Times New Roman" w:cs="Times New Roman"/>
          <w:kern w:val="0"/>
          <w:sz w:val="22"/>
          <w:szCs w:val="22"/>
          <w:lang w:val="en-ZW"/>
          <w14:ligatures w14:val="none"/>
        </w:rPr>
        <w:t xml:space="preserve"> </w:t>
      </w:r>
      <w:r w:rsidRPr="0066599B">
        <w:rPr>
          <w:rFonts w:ascii="Times New Roman" w:eastAsia="Calibri" w:hAnsi="Times New Roman" w:cs="Times New Roman"/>
          <w:kern w:val="0"/>
          <w:sz w:val="22"/>
          <w:szCs w:val="22"/>
          <w:lang w:val="en-ZW"/>
          <w14:ligatures w14:val="none"/>
        </w:rPr>
        <w:t>Given the appellant’s admitted devious and unworthy demeanour</w:t>
      </w:r>
      <w:r w:rsidR="00C14463" w:rsidRPr="0066599B">
        <w:rPr>
          <w:rFonts w:ascii="Times New Roman" w:eastAsia="Calibri" w:hAnsi="Times New Roman" w:cs="Times New Roman"/>
          <w:kern w:val="0"/>
          <w:sz w:val="22"/>
          <w:szCs w:val="22"/>
          <w:lang w:val="en-ZW"/>
          <w14:ligatures w14:val="none"/>
        </w:rPr>
        <w:t>,</w:t>
      </w:r>
      <w:r w:rsidRPr="0066599B">
        <w:rPr>
          <w:rFonts w:ascii="Times New Roman" w:eastAsia="Calibri" w:hAnsi="Times New Roman" w:cs="Times New Roman"/>
          <w:kern w:val="0"/>
          <w:sz w:val="22"/>
          <w:szCs w:val="22"/>
          <w:lang w:val="en-ZW"/>
          <w14:ligatures w14:val="none"/>
        </w:rPr>
        <w:t xml:space="preserve"> counsel for the appellant was unable to give any coherent answer as to why the court </w:t>
      </w:r>
      <w:r w:rsidRPr="0066599B">
        <w:rPr>
          <w:rFonts w:ascii="Times New Roman" w:eastAsia="Calibri" w:hAnsi="Times New Roman" w:cs="Times New Roman"/>
          <w:i/>
          <w:kern w:val="0"/>
          <w:sz w:val="22"/>
          <w:szCs w:val="22"/>
          <w:lang w:val="en-ZW"/>
          <w14:ligatures w14:val="none"/>
        </w:rPr>
        <w:t xml:space="preserve">a quo </w:t>
      </w:r>
      <w:r w:rsidRPr="0066599B">
        <w:rPr>
          <w:rFonts w:ascii="Times New Roman" w:eastAsia="Calibri" w:hAnsi="Times New Roman" w:cs="Times New Roman"/>
          <w:kern w:val="0"/>
          <w:sz w:val="22"/>
          <w:szCs w:val="22"/>
          <w:lang w:val="en-ZW"/>
          <w14:ligatures w14:val="none"/>
        </w:rPr>
        <w:t xml:space="preserve">should have believed her on any other aspect of her defence. </w:t>
      </w:r>
      <w:r w:rsidRPr="0066599B">
        <w:rPr>
          <w:rFonts w:ascii="Times New Roman" w:eastAsia="Calibri" w:hAnsi="Times New Roman" w:cs="Times New Roman"/>
          <w:b/>
          <w:bCs/>
          <w:kern w:val="0"/>
          <w:sz w:val="22"/>
          <w:szCs w:val="22"/>
          <w:lang w:val="en-ZW"/>
          <w14:ligatures w14:val="none"/>
        </w:rPr>
        <w:t xml:space="preserve">It is trite that a litigant who is shown to have told a lie in court may also be considered unworthy of belief on any other contentious issues. The court </w:t>
      </w:r>
      <w:r w:rsidRPr="0066599B">
        <w:rPr>
          <w:rFonts w:ascii="Times New Roman" w:eastAsia="Calibri" w:hAnsi="Times New Roman" w:cs="Times New Roman"/>
          <w:b/>
          <w:bCs/>
          <w:i/>
          <w:kern w:val="0"/>
          <w:sz w:val="22"/>
          <w:szCs w:val="22"/>
          <w:lang w:val="en-ZW"/>
          <w14:ligatures w14:val="none"/>
        </w:rPr>
        <w:t xml:space="preserve">a quo’s </w:t>
      </w:r>
      <w:r w:rsidRPr="0066599B">
        <w:rPr>
          <w:rFonts w:ascii="Times New Roman" w:eastAsia="Calibri" w:hAnsi="Times New Roman" w:cs="Times New Roman"/>
          <w:b/>
          <w:bCs/>
          <w:kern w:val="0"/>
          <w:sz w:val="22"/>
          <w:szCs w:val="22"/>
          <w:lang w:val="en-ZW"/>
          <w14:ligatures w14:val="none"/>
        </w:rPr>
        <w:t>finding in this respect is beyond reproach.</w:t>
      </w:r>
      <w:r w:rsidR="00C14463" w:rsidRPr="0066599B">
        <w:rPr>
          <w:rFonts w:ascii="Times New Roman" w:eastAsia="Calibri" w:hAnsi="Times New Roman" w:cs="Times New Roman"/>
          <w:kern w:val="0"/>
          <w:sz w:val="22"/>
          <w:szCs w:val="22"/>
          <w:lang w:val="en-ZW"/>
          <w14:ligatures w14:val="none"/>
        </w:rPr>
        <w:t>” (</w:t>
      </w:r>
      <w:r w:rsidR="00C14463" w:rsidRPr="0066599B">
        <w:rPr>
          <w:rFonts w:ascii="Times New Roman" w:eastAsia="Calibri" w:hAnsi="Times New Roman" w:cs="Times New Roman"/>
          <w:i/>
          <w:iCs/>
          <w:kern w:val="0"/>
          <w:sz w:val="22"/>
          <w:szCs w:val="22"/>
          <w:lang w:val="en-ZW"/>
          <w14:ligatures w14:val="none"/>
        </w:rPr>
        <w:t>my emphasis</w:t>
      </w:r>
      <w:r w:rsidR="00C14463" w:rsidRPr="0066599B">
        <w:rPr>
          <w:rFonts w:ascii="Times New Roman" w:eastAsia="Calibri" w:hAnsi="Times New Roman" w:cs="Times New Roman"/>
          <w:kern w:val="0"/>
          <w:sz w:val="22"/>
          <w:szCs w:val="22"/>
          <w:lang w:val="en-ZW"/>
          <w14:ligatures w14:val="none"/>
        </w:rPr>
        <w:t>)</w:t>
      </w:r>
    </w:p>
    <w:p w14:paraId="7EA5F828" w14:textId="4DB54A83" w:rsidR="00D46B0A" w:rsidRDefault="00590615"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 have no option but to accept that the application </w:t>
      </w:r>
      <w:r w:rsidR="00C14463">
        <w:rPr>
          <w:rFonts w:ascii="Times New Roman" w:eastAsia="Calibri" w:hAnsi="Times New Roman" w:cs="Times New Roman"/>
          <w:kern w:val="0"/>
          <w14:ligatures w14:val="none"/>
        </w:rPr>
        <w:t>must</w:t>
      </w:r>
      <w:r>
        <w:rPr>
          <w:rFonts w:ascii="Times New Roman" w:eastAsia="Calibri" w:hAnsi="Times New Roman" w:cs="Times New Roman"/>
          <w:kern w:val="0"/>
          <w14:ligatures w14:val="none"/>
        </w:rPr>
        <w:t xml:space="preserve"> fail on the basis of the attempts by the applicant to mislead the court and </w:t>
      </w:r>
      <w:r w:rsidR="00C14463">
        <w:rPr>
          <w:rFonts w:ascii="Times New Roman" w:eastAsia="Calibri" w:hAnsi="Times New Roman" w:cs="Times New Roman"/>
          <w:kern w:val="0"/>
          <w14:ligatures w14:val="none"/>
        </w:rPr>
        <w:t>seek</w:t>
      </w:r>
      <w:r>
        <w:rPr>
          <w:rFonts w:ascii="Times New Roman" w:eastAsia="Calibri" w:hAnsi="Times New Roman" w:cs="Times New Roman"/>
          <w:kern w:val="0"/>
          <w14:ligatures w14:val="none"/>
        </w:rPr>
        <w:t xml:space="preserve"> to twist the truth to advance his case. </w:t>
      </w:r>
      <w:r w:rsidR="00C14463">
        <w:rPr>
          <w:rFonts w:ascii="Times New Roman" w:eastAsia="Calibri" w:hAnsi="Times New Roman" w:cs="Times New Roman"/>
          <w:kern w:val="0"/>
          <w14:ligatures w14:val="none"/>
        </w:rPr>
        <w:t xml:space="preserve">His counsel also admitted that the applicant had lied that the minor, Prosper Mukorera, was a part-owner of the property, an averment he restated in para 22(c) of his founding affidavit. </w:t>
      </w:r>
      <w:r w:rsidR="003F2CC3">
        <w:rPr>
          <w:rFonts w:ascii="Times New Roman" w:eastAsia="Calibri" w:hAnsi="Times New Roman" w:cs="Times New Roman"/>
          <w:kern w:val="0"/>
          <w14:ligatures w14:val="none"/>
        </w:rPr>
        <w:t>T</w:t>
      </w:r>
      <w:r>
        <w:rPr>
          <w:rFonts w:ascii="Times New Roman" w:eastAsia="Calibri" w:hAnsi="Times New Roman" w:cs="Times New Roman"/>
          <w:kern w:val="0"/>
          <w14:ligatures w14:val="none"/>
        </w:rPr>
        <w:t xml:space="preserve">here </w:t>
      </w:r>
      <w:r w:rsidR="003F2CC3">
        <w:rPr>
          <w:rFonts w:ascii="Times New Roman" w:eastAsia="Calibri" w:hAnsi="Times New Roman" w:cs="Times New Roman"/>
          <w:kern w:val="0"/>
          <w14:ligatures w14:val="none"/>
        </w:rPr>
        <w:t>was</w:t>
      </w:r>
      <w:r>
        <w:rPr>
          <w:rFonts w:ascii="Times New Roman" w:eastAsia="Calibri" w:hAnsi="Times New Roman" w:cs="Times New Roman"/>
          <w:kern w:val="0"/>
          <w14:ligatures w14:val="none"/>
        </w:rPr>
        <w:t xml:space="preserve"> an admission</w:t>
      </w:r>
      <w:r w:rsidR="003F2CC3">
        <w:rPr>
          <w:rFonts w:ascii="Times New Roman" w:eastAsia="Calibri" w:hAnsi="Times New Roman" w:cs="Times New Roman"/>
          <w:kern w:val="0"/>
          <w14:ligatures w14:val="none"/>
        </w:rPr>
        <w:t xml:space="preserve"> that the applicant </w:t>
      </w:r>
      <w:r w:rsidR="00C14463">
        <w:rPr>
          <w:rFonts w:ascii="Times New Roman" w:eastAsia="Calibri" w:hAnsi="Times New Roman" w:cs="Times New Roman"/>
          <w:kern w:val="0"/>
          <w14:ligatures w14:val="none"/>
        </w:rPr>
        <w:t xml:space="preserve">made </w:t>
      </w:r>
      <w:r w:rsidR="003F2CC3">
        <w:rPr>
          <w:rFonts w:ascii="Times New Roman" w:eastAsia="Calibri" w:hAnsi="Times New Roman" w:cs="Times New Roman"/>
          <w:kern w:val="0"/>
          <w14:ligatures w14:val="none"/>
        </w:rPr>
        <w:t>a ‘positive falsehood’</w:t>
      </w:r>
      <w:r>
        <w:rPr>
          <w:rFonts w:ascii="Times New Roman" w:eastAsia="Calibri" w:hAnsi="Times New Roman" w:cs="Times New Roman"/>
          <w:kern w:val="0"/>
          <w14:ligatures w14:val="none"/>
        </w:rPr>
        <w:t xml:space="preserve"> in relation to a material fact</w:t>
      </w:r>
      <w:r w:rsidR="00C1446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w:t>
      </w:r>
      <w:r w:rsidR="00C14463">
        <w:rPr>
          <w:rFonts w:ascii="Times New Roman" w:eastAsia="Calibri" w:hAnsi="Times New Roman" w:cs="Times New Roman"/>
          <w:kern w:val="0"/>
          <w14:ligatures w14:val="none"/>
        </w:rPr>
        <w:t>which clearly was</w:t>
      </w:r>
      <w:r>
        <w:rPr>
          <w:rFonts w:ascii="Times New Roman" w:eastAsia="Calibri" w:hAnsi="Times New Roman" w:cs="Times New Roman"/>
          <w:kern w:val="0"/>
          <w14:ligatures w14:val="none"/>
        </w:rPr>
        <w:t xml:space="preserve"> </w:t>
      </w:r>
      <w:r w:rsidR="00C14463">
        <w:rPr>
          <w:rFonts w:ascii="Times New Roman" w:eastAsia="Calibri" w:hAnsi="Times New Roman" w:cs="Times New Roman"/>
          <w:kern w:val="0"/>
          <w14:ligatures w14:val="none"/>
        </w:rPr>
        <w:t xml:space="preserve">an </w:t>
      </w:r>
      <w:r>
        <w:rPr>
          <w:rFonts w:ascii="Times New Roman" w:eastAsia="Calibri" w:hAnsi="Times New Roman" w:cs="Times New Roman"/>
          <w:kern w:val="0"/>
          <w14:ligatures w14:val="none"/>
        </w:rPr>
        <w:t>attempt to deceive the court</w:t>
      </w:r>
      <w:r w:rsidR="003F2CC3">
        <w:rPr>
          <w:rFonts w:ascii="Times New Roman" w:eastAsia="Calibri" w:hAnsi="Times New Roman" w:cs="Times New Roman"/>
          <w:kern w:val="0"/>
          <w14:ligatures w14:val="none"/>
        </w:rPr>
        <w:t>. The applicant must face the consequences. Thus</w:t>
      </w:r>
      <w:r w:rsidR="00C14463">
        <w:rPr>
          <w:rFonts w:ascii="Times New Roman" w:eastAsia="Calibri" w:hAnsi="Times New Roman" w:cs="Times New Roman"/>
          <w:kern w:val="0"/>
          <w14:ligatures w14:val="none"/>
        </w:rPr>
        <w:t>,</w:t>
      </w:r>
      <w:r w:rsidR="003F2CC3">
        <w:rPr>
          <w:rFonts w:ascii="Times New Roman" w:eastAsia="Calibri" w:hAnsi="Times New Roman" w:cs="Times New Roman"/>
          <w:kern w:val="0"/>
          <w14:ligatures w14:val="none"/>
        </w:rPr>
        <w:t xml:space="preserve"> in </w:t>
      </w:r>
      <w:r w:rsidR="003F2CC3" w:rsidRPr="00C14463">
        <w:rPr>
          <w:rFonts w:ascii="Times New Roman" w:eastAsia="Calibri" w:hAnsi="Times New Roman" w:cs="Times New Roman"/>
          <w:i/>
          <w:iCs/>
          <w:kern w:val="0"/>
          <w14:ligatures w14:val="none"/>
        </w:rPr>
        <w:t xml:space="preserve">Global Horizon (Pvt) Ltd &amp; Ors </w:t>
      </w:r>
      <w:r w:rsidR="003F2CC3" w:rsidRPr="0066599B">
        <w:rPr>
          <w:rFonts w:ascii="Times New Roman" w:eastAsia="Calibri" w:hAnsi="Times New Roman" w:cs="Times New Roman"/>
          <w:kern w:val="0"/>
          <w14:ligatures w14:val="none"/>
        </w:rPr>
        <w:t>v</w:t>
      </w:r>
      <w:r w:rsidR="003F2CC3" w:rsidRPr="00C14463">
        <w:rPr>
          <w:rFonts w:ascii="Times New Roman" w:eastAsia="Calibri" w:hAnsi="Times New Roman" w:cs="Times New Roman"/>
          <w:i/>
          <w:iCs/>
          <w:kern w:val="0"/>
          <w14:ligatures w14:val="none"/>
        </w:rPr>
        <w:t xml:space="preserve"> FMC Finance (Pvt) Ltd</w:t>
      </w:r>
      <w:r w:rsidR="003F2CC3">
        <w:rPr>
          <w:rFonts w:ascii="Times New Roman" w:eastAsia="Calibri" w:hAnsi="Times New Roman" w:cs="Times New Roman"/>
          <w:kern w:val="0"/>
          <w14:ligatures w14:val="none"/>
        </w:rPr>
        <w:t xml:space="preserve"> (</w:t>
      </w:r>
      <w:r w:rsidR="003F2CC3" w:rsidRPr="00C14463">
        <w:rPr>
          <w:rFonts w:ascii="Times New Roman" w:eastAsia="Calibri" w:hAnsi="Times New Roman" w:cs="Times New Roman"/>
          <w:i/>
          <w:iCs/>
          <w:kern w:val="0"/>
          <w14:ligatures w14:val="none"/>
        </w:rPr>
        <w:t>supra</w:t>
      </w:r>
      <w:r w:rsidR="003F2CC3">
        <w:rPr>
          <w:rFonts w:ascii="Times New Roman" w:eastAsia="Calibri" w:hAnsi="Times New Roman" w:cs="Times New Roman"/>
          <w:kern w:val="0"/>
          <w14:ligatures w14:val="none"/>
        </w:rPr>
        <w:t>) at pp 9-10</w:t>
      </w:r>
      <w:r w:rsidR="00C14463">
        <w:rPr>
          <w:rFonts w:ascii="Times New Roman" w:eastAsia="Calibri" w:hAnsi="Times New Roman" w:cs="Times New Roman"/>
          <w:kern w:val="0"/>
          <w14:ligatures w14:val="none"/>
        </w:rPr>
        <w:t>,</w:t>
      </w:r>
      <w:r w:rsidR="003F2CC3">
        <w:rPr>
          <w:rFonts w:ascii="Times New Roman" w:eastAsia="Calibri" w:hAnsi="Times New Roman" w:cs="Times New Roman"/>
          <w:kern w:val="0"/>
          <w14:ligatures w14:val="none"/>
        </w:rPr>
        <w:t xml:space="preserve"> </w:t>
      </w:r>
      <w:r w:rsidR="0066599B" w:rsidRPr="0066599B">
        <w:rPr>
          <w:rFonts w:ascii="Times New Roman" w:eastAsia="Calibri" w:hAnsi="Times New Roman" w:cs="Times New Roman"/>
          <w:smallCaps/>
          <w:kern w:val="0"/>
          <w14:ligatures w14:val="none"/>
        </w:rPr>
        <w:t xml:space="preserve">Mavangira </w:t>
      </w:r>
      <w:r w:rsidR="003F2CC3">
        <w:rPr>
          <w:rFonts w:ascii="Times New Roman" w:eastAsia="Calibri" w:hAnsi="Times New Roman" w:cs="Times New Roman"/>
          <w:kern w:val="0"/>
          <w14:ligatures w14:val="none"/>
        </w:rPr>
        <w:t xml:space="preserve">JA was very clear </w:t>
      </w:r>
      <w:r w:rsidR="00C14463">
        <w:rPr>
          <w:rFonts w:ascii="Times New Roman" w:eastAsia="Calibri" w:hAnsi="Times New Roman" w:cs="Times New Roman"/>
          <w:kern w:val="0"/>
          <w14:ligatures w14:val="none"/>
        </w:rPr>
        <w:t>on</w:t>
      </w:r>
      <w:r w:rsidR="003F2CC3">
        <w:rPr>
          <w:rFonts w:ascii="Times New Roman" w:eastAsia="Calibri" w:hAnsi="Times New Roman" w:cs="Times New Roman"/>
          <w:kern w:val="0"/>
          <w14:ligatures w14:val="none"/>
        </w:rPr>
        <w:t xml:space="preserve"> the legal position in this regard when she said:</w:t>
      </w:r>
    </w:p>
    <w:p w14:paraId="04E940C4" w14:textId="2AB9B395" w:rsidR="003F2CC3" w:rsidRPr="0066599B" w:rsidRDefault="003F2CC3" w:rsidP="00C14463">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31. </w:t>
      </w:r>
      <w:r w:rsidRPr="0066599B">
        <w:rPr>
          <w:rFonts w:ascii="Times New Roman" w:eastAsia="Calibri" w:hAnsi="Times New Roman" w:cs="Times New Roman"/>
          <w:b/>
          <w:bCs/>
          <w:kern w:val="0"/>
          <w:sz w:val="22"/>
          <w:szCs w:val="22"/>
          <w14:ligatures w14:val="none"/>
        </w:rPr>
        <w:t>Numerous decisions of this Court have reiterated the need for candour on the part of litigants, and more so legal practitioners whenever an indulgence is being sought from the court</w:t>
      </w:r>
      <w:r w:rsidRPr="0066599B">
        <w:rPr>
          <w:rFonts w:ascii="Times New Roman" w:eastAsia="Calibri" w:hAnsi="Times New Roman" w:cs="Times New Roman"/>
          <w:kern w:val="0"/>
          <w:sz w:val="22"/>
          <w:szCs w:val="22"/>
          <w14:ligatures w14:val="none"/>
        </w:rPr>
        <w:t xml:space="preserve">. Such candour is clearly lacking in this application. In fact, a reading of the supporting affidavit by the legal practitioner, besides telling an untruth that there was timeous filing of the appeal, also evinces a “highly visible” if not deliberate effort to be very scanty on explaining what actions she took as would be expected of a legal practitioner. This is further exacerbated by her refraining from taking any action for a period of 2 months. Para 24 above literally captures almost the whole of her affidavit; in fact, the material portions of it. It is only the 2 introductory paras that have not been quoted. In para 8 she confirms that she is an officer of the court and claims that she has been candid with the court. The papers do not support her averment. In addition, she gave the second applicant an explanation that she would not confirm in her own </w:t>
      </w:r>
      <w:r w:rsidRPr="0066599B">
        <w:rPr>
          <w:rFonts w:ascii="Times New Roman" w:eastAsia="Calibri" w:hAnsi="Times New Roman" w:cs="Times New Roman"/>
          <w:kern w:val="0"/>
          <w:sz w:val="22"/>
          <w:szCs w:val="22"/>
          <w14:ligatures w14:val="none"/>
        </w:rPr>
        <w:lastRenderedPageBreak/>
        <w:t>affidavit. She makes reference to her error without stating what that error was, especially as the fault is being laid at the IECMS system or platform.</w:t>
      </w:r>
    </w:p>
    <w:p w14:paraId="1EFB0F67" w14:textId="11F9C5FD" w:rsidR="003F2CC3" w:rsidRPr="0066599B" w:rsidRDefault="003F2CC3" w:rsidP="00C14463">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32. </w:t>
      </w:r>
      <w:r w:rsidRPr="0066599B">
        <w:rPr>
          <w:rFonts w:ascii="Times New Roman" w:eastAsia="Calibri" w:hAnsi="Times New Roman" w:cs="Times New Roman"/>
          <w:b/>
          <w:bCs/>
          <w:kern w:val="0"/>
          <w:sz w:val="22"/>
          <w:szCs w:val="22"/>
          <w14:ligatures w14:val="none"/>
        </w:rPr>
        <w:t>It seems to me that the respondent’s counsel’s contention that this application is premised on a positive falsehood is well made and amply substantiated. There must be and in fact, there are consequences to such conduct</w:t>
      </w:r>
      <w:r w:rsidRPr="0066599B">
        <w:rPr>
          <w:rFonts w:ascii="Times New Roman" w:eastAsia="Calibri" w:hAnsi="Times New Roman" w:cs="Times New Roman"/>
          <w:kern w:val="0"/>
          <w:sz w:val="22"/>
          <w:szCs w:val="22"/>
          <w14:ligatures w14:val="none"/>
        </w:rPr>
        <w:t>.”</w:t>
      </w:r>
      <w:r w:rsidR="00C14463" w:rsidRPr="0066599B">
        <w:rPr>
          <w:rFonts w:ascii="Times New Roman" w:eastAsia="Calibri" w:hAnsi="Times New Roman" w:cs="Times New Roman"/>
          <w:kern w:val="0"/>
          <w:sz w:val="22"/>
          <w:szCs w:val="22"/>
          <w14:ligatures w14:val="none"/>
        </w:rPr>
        <w:t xml:space="preserve"> (</w:t>
      </w:r>
      <w:r w:rsidR="00C14463" w:rsidRPr="0066599B">
        <w:rPr>
          <w:rFonts w:ascii="Times New Roman" w:eastAsia="Calibri" w:hAnsi="Times New Roman" w:cs="Times New Roman"/>
          <w:i/>
          <w:iCs/>
          <w:kern w:val="0"/>
          <w:sz w:val="22"/>
          <w:szCs w:val="22"/>
          <w14:ligatures w14:val="none"/>
        </w:rPr>
        <w:t>my emphasis</w:t>
      </w:r>
      <w:r w:rsidR="00C14463" w:rsidRPr="0066599B">
        <w:rPr>
          <w:rFonts w:ascii="Times New Roman" w:eastAsia="Calibri" w:hAnsi="Times New Roman" w:cs="Times New Roman"/>
          <w:kern w:val="0"/>
          <w:sz w:val="22"/>
          <w:szCs w:val="22"/>
          <w14:ligatures w14:val="none"/>
        </w:rPr>
        <w:t>)</w:t>
      </w:r>
    </w:p>
    <w:p w14:paraId="4EE00743" w14:textId="260BCD61" w:rsidR="003F2CC3" w:rsidRDefault="003F2CC3"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For the sake of completeness, I will further state that Mr </w:t>
      </w:r>
      <w:r w:rsidRPr="00C14463">
        <w:rPr>
          <w:rFonts w:ascii="Times New Roman" w:eastAsia="Calibri" w:hAnsi="Times New Roman" w:cs="Times New Roman"/>
          <w:i/>
          <w:iCs/>
          <w:kern w:val="0"/>
          <w14:ligatures w14:val="none"/>
        </w:rPr>
        <w:t>Nyanoka</w:t>
      </w:r>
      <w:r>
        <w:rPr>
          <w:rFonts w:ascii="Times New Roman" w:eastAsia="Calibri" w:hAnsi="Times New Roman" w:cs="Times New Roman"/>
          <w:kern w:val="0"/>
          <w14:ligatures w14:val="none"/>
        </w:rPr>
        <w:t xml:space="preserve"> also conceded that there was no supporting affidavit from the applicant’s erstwhile legal practitioner to explain the circumstances of the default or at least confirm the applicant’s averments. </w:t>
      </w:r>
      <w:r w:rsidR="00C14463">
        <w:rPr>
          <w:rFonts w:ascii="Times New Roman" w:eastAsia="Calibri" w:hAnsi="Times New Roman" w:cs="Times New Roman"/>
          <w:kern w:val="0"/>
          <w14:ligatures w14:val="none"/>
        </w:rPr>
        <w:t>Counsel</w:t>
      </w:r>
      <w:r>
        <w:rPr>
          <w:rFonts w:ascii="Times New Roman" w:eastAsia="Calibri" w:hAnsi="Times New Roman" w:cs="Times New Roman"/>
          <w:kern w:val="0"/>
          <w14:ligatures w14:val="none"/>
        </w:rPr>
        <w:t xml:space="preserve"> was also very alive to</w:t>
      </w:r>
      <w:r w:rsidR="00C14463">
        <w:rPr>
          <w:rFonts w:ascii="Times New Roman" w:eastAsia="Calibri" w:hAnsi="Times New Roman" w:cs="Times New Roman"/>
          <w:kern w:val="0"/>
          <w14:ligatures w14:val="none"/>
        </w:rPr>
        <w:t xml:space="preserve"> the legal position</w:t>
      </w:r>
      <w:r>
        <w:rPr>
          <w:rFonts w:ascii="Times New Roman" w:eastAsia="Calibri" w:hAnsi="Times New Roman" w:cs="Times New Roman"/>
          <w:kern w:val="0"/>
          <w14:ligatures w14:val="none"/>
        </w:rPr>
        <w:t xml:space="preserve"> that where blame for non-compliance with the rules of court is </w:t>
      </w:r>
      <w:r w:rsidR="00C14463">
        <w:rPr>
          <w:rFonts w:ascii="Times New Roman" w:eastAsia="Calibri" w:hAnsi="Times New Roman" w:cs="Times New Roman"/>
          <w:kern w:val="0"/>
          <w14:ligatures w14:val="none"/>
        </w:rPr>
        <w:t xml:space="preserve">given </w:t>
      </w:r>
      <w:r>
        <w:rPr>
          <w:rFonts w:ascii="Times New Roman" w:eastAsia="Calibri" w:hAnsi="Times New Roman" w:cs="Times New Roman"/>
          <w:kern w:val="0"/>
          <w14:ligatures w14:val="none"/>
        </w:rPr>
        <w:t>to a party’s legal practitioner</w:t>
      </w:r>
      <w:r w:rsidR="00C1446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an affidavit from that </w:t>
      </w:r>
      <w:r w:rsidR="00C14463">
        <w:rPr>
          <w:rFonts w:ascii="Times New Roman" w:eastAsia="Calibri" w:hAnsi="Times New Roman" w:cs="Times New Roman"/>
          <w:kern w:val="0"/>
          <w14:ligatures w14:val="none"/>
        </w:rPr>
        <w:t>lawyer</w:t>
      </w:r>
      <w:r>
        <w:rPr>
          <w:rFonts w:ascii="Times New Roman" w:eastAsia="Calibri" w:hAnsi="Times New Roman" w:cs="Times New Roman"/>
          <w:kern w:val="0"/>
          <w14:ligatures w14:val="none"/>
        </w:rPr>
        <w:t xml:space="preserve"> is required. He even correctly </w:t>
      </w:r>
      <w:r w:rsidR="00C14463">
        <w:rPr>
          <w:rFonts w:ascii="Times New Roman" w:eastAsia="Calibri" w:hAnsi="Times New Roman" w:cs="Times New Roman"/>
          <w:kern w:val="0"/>
          <w14:ligatures w14:val="none"/>
        </w:rPr>
        <w:t xml:space="preserve">cited as authority to that legal principle </w:t>
      </w:r>
      <w:r>
        <w:rPr>
          <w:rFonts w:ascii="Times New Roman" w:eastAsia="Calibri" w:hAnsi="Times New Roman" w:cs="Times New Roman"/>
          <w:kern w:val="0"/>
          <w14:ligatures w14:val="none"/>
        </w:rPr>
        <w:t xml:space="preserve">the case of </w:t>
      </w:r>
      <w:r w:rsidR="00C14463" w:rsidRPr="00D7455F">
        <w:rPr>
          <w:rFonts w:ascii="Times New Roman" w:eastAsia="Calibri" w:hAnsi="Times New Roman" w:cs="Times New Roman"/>
          <w:i/>
          <w:iCs/>
          <w:kern w:val="0"/>
          <w:lang w:val="en-GB"/>
          <w14:ligatures w14:val="none"/>
        </w:rPr>
        <w:t xml:space="preserve">Friendship </w:t>
      </w:r>
      <w:r w:rsidR="00C14463" w:rsidRPr="0066599B">
        <w:rPr>
          <w:rFonts w:ascii="Times New Roman" w:eastAsia="Calibri" w:hAnsi="Times New Roman" w:cs="Times New Roman"/>
          <w:kern w:val="0"/>
          <w:lang w:val="en-GB"/>
          <w14:ligatures w14:val="none"/>
        </w:rPr>
        <w:t>v</w:t>
      </w:r>
      <w:r w:rsidR="00C14463" w:rsidRPr="00D7455F">
        <w:rPr>
          <w:rFonts w:ascii="Times New Roman" w:eastAsia="Calibri" w:hAnsi="Times New Roman" w:cs="Times New Roman"/>
          <w:i/>
          <w:iCs/>
          <w:kern w:val="0"/>
          <w:lang w:val="en-GB"/>
          <w14:ligatures w14:val="none"/>
        </w:rPr>
        <w:t xml:space="preserve"> Cargo Carriers Ltd &amp; Anor</w:t>
      </w:r>
      <w:r>
        <w:rPr>
          <w:rFonts w:ascii="Times New Roman" w:eastAsia="Calibri" w:hAnsi="Times New Roman" w:cs="Times New Roman"/>
          <w:kern w:val="0"/>
          <w14:ligatures w14:val="none"/>
        </w:rPr>
        <w:t xml:space="preserve">. Indeed, the law is clear that it would not be an acceptable explanation for the applicant who blames his legal practitioner for the default to fail to attach an affidavit from that legal practitioner. </w:t>
      </w:r>
      <w:r w:rsidR="000E6F4C">
        <w:rPr>
          <w:rFonts w:ascii="Times New Roman" w:eastAsia="Calibri" w:hAnsi="Times New Roman" w:cs="Times New Roman"/>
          <w:kern w:val="0"/>
          <w14:ligatures w14:val="none"/>
        </w:rPr>
        <w:t>Thus</w:t>
      </w:r>
      <w:r w:rsidR="00C14463">
        <w:rPr>
          <w:rFonts w:ascii="Times New Roman" w:eastAsia="Calibri" w:hAnsi="Times New Roman" w:cs="Times New Roman"/>
          <w:kern w:val="0"/>
          <w14:ligatures w14:val="none"/>
        </w:rPr>
        <w:t>,</w:t>
      </w:r>
      <w:r w:rsidR="000E6F4C">
        <w:rPr>
          <w:rFonts w:ascii="Times New Roman" w:eastAsia="Calibri" w:hAnsi="Times New Roman" w:cs="Times New Roman"/>
          <w:kern w:val="0"/>
          <w14:ligatures w14:val="none"/>
        </w:rPr>
        <w:t xml:space="preserve"> in </w:t>
      </w:r>
      <w:r w:rsidR="000E6F4C" w:rsidRPr="00C14463">
        <w:rPr>
          <w:rFonts w:ascii="Times New Roman" w:eastAsia="Calibri" w:hAnsi="Times New Roman" w:cs="Times New Roman"/>
          <w:i/>
          <w:iCs/>
          <w:kern w:val="0"/>
          <w14:ligatures w14:val="none"/>
        </w:rPr>
        <w:t xml:space="preserve">Diocesan Trustees, Diocese of Harare </w:t>
      </w:r>
      <w:r w:rsidR="000E6F4C" w:rsidRPr="0066599B">
        <w:rPr>
          <w:rFonts w:ascii="Times New Roman" w:eastAsia="Calibri" w:hAnsi="Times New Roman" w:cs="Times New Roman"/>
          <w:kern w:val="0"/>
          <w14:ligatures w14:val="none"/>
        </w:rPr>
        <w:t>v</w:t>
      </w:r>
      <w:r w:rsidR="000E6F4C" w:rsidRPr="00C14463">
        <w:rPr>
          <w:rFonts w:ascii="Times New Roman" w:eastAsia="Calibri" w:hAnsi="Times New Roman" w:cs="Times New Roman"/>
          <w:i/>
          <w:iCs/>
          <w:kern w:val="0"/>
          <w14:ligatures w14:val="none"/>
        </w:rPr>
        <w:t xml:space="preserve"> Church of the Province of Central Africa</w:t>
      </w:r>
      <w:r w:rsidR="000E6F4C">
        <w:rPr>
          <w:rFonts w:ascii="Times New Roman" w:eastAsia="Calibri" w:hAnsi="Times New Roman" w:cs="Times New Roman"/>
          <w:kern w:val="0"/>
          <w14:ligatures w14:val="none"/>
        </w:rPr>
        <w:t xml:space="preserve"> 2010 (1) ZLR 267 (S)</w:t>
      </w:r>
      <w:r w:rsidR="00C14463">
        <w:rPr>
          <w:rFonts w:ascii="Times New Roman" w:eastAsia="Calibri" w:hAnsi="Times New Roman" w:cs="Times New Roman"/>
          <w:kern w:val="0"/>
          <w14:ligatures w14:val="none"/>
        </w:rPr>
        <w:t>,</w:t>
      </w:r>
      <w:r w:rsidR="000E6F4C">
        <w:rPr>
          <w:rFonts w:ascii="Times New Roman" w:eastAsia="Calibri" w:hAnsi="Times New Roman" w:cs="Times New Roman"/>
          <w:kern w:val="0"/>
          <w14:ligatures w14:val="none"/>
        </w:rPr>
        <w:t xml:space="preserve"> at p 277F-278B </w:t>
      </w:r>
      <w:r w:rsidR="0066599B" w:rsidRPr="0066599B">
        <w:rPr>
          <w:rFonts w:ascii="Times New Roman" w:eastAsia="Calibri" w:hAnsi="Times New Roman" w:cs="Times New Roman"/>
          <w:smallCaps/>
          <w:kern w:val="0"/>
          <w14:ligatures w14:val="none"/>
        </w:rPr>
        <w:t>Malaba</w:t>
      </w:r>
      <w:r w:rsidR="000E6F4C">
        <w:rPr>
          <w:rFonts w:ascii="Times New Roman" w:eastAsia="Calibri" w:hAnsi="Times New Roman" w:cs="Times New Roman"/>
          <w:kern w:val="0"/>
          <w14:ligatures w14:val="none"/>
        </w:rPr>
        <w:t xml:space="preserve"> DCJ (as he then was) </w:t>
      </w:r>
      <w:r w:rsidR="00C14463">
        <w:rPr>
          <w:rFonts w:ascii="Times New Roman" w:eastAsia="Calibri" w:hAnsi="Times New Roman" w:cs="Times New Roman"/>
          <w:kern w:val="0"/>
          <w14:ligatures w14:val="none"/>
        </w:rPr>
        <w:t>emphasised</w:t>
      </w:r>
      <w:r w:rsidR="000E6F4C">
        <w:rPr>
          <w:rFonts w:ascii="Times New Roman" w:eastAsia="Calibri" w:hAnsi="Times New Roman" w:cs="Times New Roman"/>
          <w:kern w:val="0"/>
          <w14:ligatures w14:val="none"/>
        </w:rPr>
        <w:t xml:space="preserve"> this requirement as follows:</w:t>
      </w:r>
    </w:p>
    <w:p w14:paraId="50177645" w14:textId="320A82B1" w:rsidR="000E6F4C" w:rsidRPr="0066599B" w:rsidRDefault="00C14463" w:rsidP="00C14463">
      <w:pPr>
        <w:spacing w:after="120" w:line="240" w:lineRule="auto"/>
        <w:ind w:left="720"/>
        <w:jc w:val="both"/>
        <w:rPr>
          <w:rFonts w:ascii="Times New Roman" w:eastAsia="Calibri" w:hAnsi="Times New Roman" w:cs="Times New Roman"/>
          <w:b/>
          <w:bCs/>
          <w:kern w:val="0"/>
          <w:sz w:val="22"/>
          <w:szCs w:val="22"/>
          <w14:ligatures w14:val="none"/>
        </w:rPr>
      </w:pPr>
      <w:r w:rsidRPr="0066599B">
        <w:rPr>
          <w:rFonts w:ascii="Times New Roman" w:eastAsia="Calibri" w:hAnsi="Times New Roman" w:cs="Times New Roman"/>
          <w:kern w:val="0"/>
          <w:sz w:val="22"/>
          <w:szCs w:val="22"/>
          <w14:ligatures w14:val="none"/>
        </w:rPr>
        <w:t>“</w:t>
      </w:r>
      <w:r w:rsidR="000E6F4C" w:rsidRPr="0066599B">
        <w:rPr>
          <w:rFonts w:ascii="Times New Roman" w:eastAsia="Calibri" w:hAnsi="Times New Roman" w:cs="Times New Roman"/>
          <w:kern w:val="0"/>
          <w:sz w:val="22"/>
          <w:szCs w:val="22"/>
          <w14:ligatures w14:val="none"/>
        </w:rPr>
        <w:t xml:space="preserve">Although in argument Mr </w:t>
      </w:r>
      <w:r w:rsidR="000E6F4C" w:rsidRPr="0066599B">
        <w:rPr>
          <w:rFonts w:ascii="Times New Roman" w:eastAsia="Calibri" w:hAnsi="Times New Roman" w:cs="Times New Roman"/>
          <w:i/>
          <w:iCs/>
          <w:kern w:val="0"/>
          <w:sz w:val="22"/>
          <w:szCs w:val="22"/>
          <w14:ligatures w14:val="none"/>
        </w:rPr>
        <w:t xml:space="preserve">Zhou </w:t>
      </w:r>
      <w:r w:rsidR="000E6F4C" w:rsidRPr="0066599B">
        <w:rPr>
          <w:rFonts w:ascii="Times New Roman" w:eastAsia="Calibri" w:hAnsi="Times New Roman" w:cs="Times New Roman"/>
          <w:kern w:val="0"/>
          <w:sz w:val="22"/>
          <w:szCs w:val="22"/>
          <w14:ligatures w14:val="none"/>
        </w:rPr>
        <w:t>suggested that the failure to comply with the</w:t>
      </w:r>
      <w:r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relevant rules was wholly attributable to the respondent’s legal practitioners,</w:t>
      </w:r>
      <w:r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there was no admission of negligence by the legal practitioner who deposed</w:t>
      </w:r>
      <w:r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to the opposing affidavit on behalf of the respondent on 29 September. One</w:t>
      </w:r>
      <w:r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cannot consider absolving the respondent from the consequences of lack ofdiligence committed by its legal practitioners when there is no suggestion in</w:t>
      </w:r>
      <w:r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 xml:space="preserve">its papers that the “oversight” was that of the legal practitioner. </w:t>
      </w:r>
      <w:r w:rsidR="000E6F4C" w:rsidRPr="0066599B">
        <w:rPr>
          <w:rFonts w:ascii="Times New Roman" w:eastAsia="Calibri" w:hAnsi="Times New Roman" w:cs="Times New Roman"/>
          <w:b/>
          <w:bCs/>
          <w:kern w:val="0"/>
          <w:sz w:val="22"/>
          <w:szCs w:val="22"/>
          <w14:ligatures w14:val="none"/>
        </w:rPr>
        <w:t>It would have</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been after the responsible legal practitioner had filed an affidavit admitting</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fault and explaining in some detail what happened, that the judge would be</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in a position to decide whether the respondent should not be visited with</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the sins of its legal practitioners.</w:t>
      </w:r>
      <w:r w:rsidR="000E6F4C" w:rsidRPr="0066599B">
        <w:rPr>
          <w:rFonts w:ascii="Times New Roman" w:eastAsia="Calibri" w:hAnsi="Times New Roman" w:cs="Times New Roman"/>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Where no factual basis for making such a</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distinction of culpability has been provided, the judge would have no right to</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draw it. It must follow that without an affidavit from the person responsible</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for the “oversight” admitting fault and explaining the circumstances under</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which he or she overlooked the rules, one is at a loss for the reason why it</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was found necessary to state in the opposing affidavit that an “oversight” on</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b/>
          <w:bCs/>
          <w:kern w:val="0"/>
          <w:sz w:val="22"/>
          <w:szCs w:val="22"/>
          <w14:ligatures w14:val="none"/>
        </w:rPr>
        <w:t>the part of the respondent was the cause of non-compliance</w:t>
      </w:r>
      <w:r w:rsidR="000E6F4C" w:rsidRPr="0066599B">
        <w:rPr>
          <w:rFonts w:ascii="Times New Roman" w:eastAsia="Calibri" w:hAnsi="Times New Roman" w:cs="Times New Roman"/>
          <w:kern w:val="0"/>
          <w:sz w:val="22"/>
          <w:szCs w:val="22"/>
          <w14:ligatures w14:val="none"/>
        </w:rPr>
        <w:t>. The procedure</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adopted by the respondent is another example of lack of care to ensure that</w:t>
      </w:r>
      <w:r w:rsidRPr="0066599B">
        <w:rPr>
          <w:rFonts w:ascii="Times New Roman" w:eastAsia="Calibri" w:hAnsi="Times New Roman" w:cs="Times New Roman"/>
          <w:b/>
          <w:bCs/>
          <w:kern w:val="0"/>
          <w:sz w:val="22"/>
          <w:szCs w:val="22"/>
          <w14:ligatures w14:val="none"/>
        </w:rPr>
        <w:t xml:space="preserve"> </w:t>
      </w:r>
      <w:r w:rsidR="000E6F4C" w:rsidRPr="0066599B">
        <w:rPr>
          <w:rFonts w:ascii="Times New Roman" w:eastAsia="Calibri" w:hAnsi="Times New Roman" w:cs="Times New Roman"/>
          <w:kern w:val="0"/>
          <w:sz w:val="22"/>
          <w:szCs w:val="22"/>
          <w14:ligatures w14:val="none"/>
        </w:rPr>
        <w:t>the rules were complied with.”</w:t>
      </w:r>
      <w:r w:rsidRPr="0066599B">
        <w:rPr>
          <w:rFonts w:ascii="Times New Roman" w:eastAsia="Calibri" w:hAnsi="Times New Roman" w:cs="Times New Roman"/>
          <w:kern w:val="0"/>
          <w:sz w:val="22"/>
          <w:szCs w:val="22"/>
          <w14:ligatures w14:val="none"/>
        </w:rPr>
        <w:t xml:space="preserve"> (</w:t>
      </w:r>
      <w:r w:rsidRPr="0066599B">
        <w:rPr>
          <w:rFonts w:ascii="Times New Roman" w:eastAsia="Calibri" w:hAnsi="Times New Roman" w:cs="Times New Roman"/>
          <w:i/>
          <w:iCs/>
          <w:kern w:val="0"/>
          <w:sz w:val="22"/>
          <w:szCs w:val="22"/>
          <w14:ligatures w14:val="none"/>
        </w:rPr>
        <w:t>my emphasis</w:t>
      </w:r>
      <w:r w:rsidRPr="0066599B">
        <w:rPr>
          <w:rFonts w:ascii="Times New Roman" w:eastAsia="Calibri" w:hAnsi="Times New Roman" w:cs="Times New Roman"/>
          <w:kern w:val="0"/>
          <w:sz w:val="22"/>
          <w:szCs w:val="22"/>
          <w14:ligatures w14:val="none"/>
        </w:rPr>
        <w:t>)</w:t>
      </w:r>
    </w:p>
    <w:p w14:paraId="6723F19E" w14:textId="28081DAF" w:rsidR="000E6F4C" w:rsidRDefault="000E6F4C"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The absence of </w:t>
      </w:r>
      <w:r w:rsidR="00C14463">
        <w:rPr>
          <w:rFonts w:ascii="Times New Roman" w:eastAsia="Calibri" w:hAnsi="Times New Roman" w:cs="Times New Roman"/>
          <w:kern w:val="0"/>
          <w14:ligatures w14:val="none"/>
        </w:rPr>
        <w:t>an</w:t>
      </w:r>
      <w:r>
        <w:rPr>
          <w:rFonts w:ascii="Times New Roman" w:eastAsia="Calibri" w:hAnsi="Times New Roman" w:cs="Times New Roman"/>
          <w:kern w:val="0"/>
          <w14:ligatures w14:val="none"/>
        </w:rPr>
        <w:t xml:space="preserve"> affidavit from Mr </w:t>
      </w:r>
      <w:r w:rsidRPr="00C14463">
        <w:rPr>
          <w:rFonts w:ascii="Times New Roman" w:eastAsia="Calibri" w:hAnsi="Times New Roman" w:cs="Times New Roman"/>
          <w:i/>
          <w:iCs/>
          <w:kern w:val="0"/>
          <w14:ligatures w14:val="none"/>
        </w:rPr>
        <w:t xml:space="preserve">Kuchena </w:t>
      </w:r>
      <w:r>
        <w:rPr>
          <w:rFonts w:ascii="Times New Roman" w:eastAsia="Calibri" w:hAnsi="Times New Roman" w:cs="Times New Roman"/>
          <w:kern w:val="0"/>
          <w14:ligatures w14:val="none"/>
        </w:rPr>
        <w:t xml:space="preserve">was not explained. The fact that Mr </w:t>
      </w:r>
      <w:r w:rsidRPr="00C14463">
        <w:rPr>
          <w:rFonts w:ascii="Times New Roman" w:eastAsia="Calibri" w:hAnsi="Times New Roman" w:cs="Times New Roman"/>
          <w:i/>
          <w:iCs/>
          <w:kern w:val="0"/>
          <w14:ligatures w14:val="none"/>
        </w:rPr>
        <w:t xml:space="preserve">Nyanoka </w:t>
      </w:r>
      <w:r>
        <w:rPr>
          <w:rFonts w:ascii="Times New Roman" w:eastAsia="Calibri" w:hAnsi="Times New Roman" w:cs="Times New Roman"/>
          <w:kern w:val="0"/>
          <w14:ligatures w14:val="none"/>
        </w:rPr>
        <w:t>was only instructed after the default judgment does not absolve the applicant of the legal obligation to explain to the court fully and attach the affidavit</w:t>
      </w:r>
      <w:r w:rsidR="00C14463">
        <w:rPr>
          <w:rFonts w:ascii="Times New Roman" w:eastAsia="Calibri" w:hAnsi="Times New Roman" w:cs="Times New Roman"/>
          <w:kern w:val="0"/>
          <w14:ligatures w14:val="none"/>
        </w:rPr>
        <w:t xml:space="preserve"> of the legal practitioner blamed for the non-compliance with the rules</w:t>
      </w:r>
      <w:r>
        <w:rPr>
          <w:rFonts w:ascii="Times New Roman" w:eastAsia="Calibri" w:hAnsi="Times New Roman" w:cs="Times New Roman"/>
          <w:kern w:val="0"/>
          <w14:ligatures w14:val="none"/>
        </w:rPr>
        <w:t xml:space="preserve">. The circumstances </w:t>
      </w:r>
      <w:r w:rsidR="00C14463">
        <w:rPr>
          <w:rFonts w:ascii="Times New Roman" w:eastAsia="Calibri" w:hAnsi="Times New Roman" w:cs="Times New Roman"/>
          <w:kern w:val="0"/>
          <w14:ligatures w14:val="none"/>
        </w:rPr>
        <w:t xml:space="preserve">also </w:t>
      </w:r>
      <w:r>
        <w:rPr>
          <w:rFonts w:ascii="Times New Roman" w:eastAsia="Calibri" w:hAnsi="Times New Roman" w:cs="Times New Roman"/>
          <w:kern w:val="0"/>
          <w14:ligatures w14:val="none"/>
        </w:rPr>
        <w:t xml:space="preserve">made it imperative for him to </w:t>
      </w:r>
      <w:r w:rsidR="00C14463">
        <w:rPr>
          <w:rFonts w:ascii="Times New Roman" w:eastAsia="Calibri" w:hAnsi="Times New Roman" w:cs="Times New Roman"/>
          <w:kern w:val="0"/>
          <w14:ligatures w14:val="none"/>
        </w:rPr>
        <w:t>explain</w:t>
      </w:r>
      <w:r>
        <w:rPr>
          <w:rFonts w:ascii="Times New Roman" w:eastAsia="Calibri" w:hAnsi="Times New Roman" w:cs="Times New Roman"/>
          <w:kern w:val="0"/>
          <w14:ligatures w14:val="none"/>
        </w:rPr>
        <w:t xml:space="preserve"> his </w:t>
      </w:r>
      <w:r w:rsidR="00C14463">
        <w:rPr>
          <w:rFonts w:ascii="Times New Roman" w:eastAsia="Calibri" w:hAnsi="Times New Roman" w:cs="Times New Roman"/>
          <w:kern w:val="0"/>
          <w14:ligatures w14:val="none"/>
        </w:rPr>
        <w:t>role</w:t>
      </w:r>
      <w:r>
        <w:rPr>
          <w:rFonts w:ascii="Times New Roman" w:eastAsia="Calibri" w:hAnsi="Times New Roman" w:cs="Times New Roman"/>
          <w:kern w:val="0"/>
          <w14:ligatures w14:val="none"/>
        </w:rPr>
        <w:t xml:space="preserve">. In </w:t>
      </w:r>
      <w:r w:rsidRPr="00C14463">
        <w:rPr>
          <w:rFonts w:ascii="Times New Roman" w:eastAsia="Calibri" w:hAnsi="Times New Roman" w:cs="Times New Roman"/>
          <w:i/>
          <w:iCs/>
          <w:kern w:val="0"/>
          <w14:ligatures w14:val="none"/>
        </w:rPr>
        <w:t xml:space="preserve">United Refineries Ltd </w:t>
      </w:r>
      <w:r w:rsidRPr="0066599B">
        <w:rPr>
          <w:rFonts w:ascii="Times New Roman" w:eastAsia="Calibri" w:hAnsi="Times New Roman" w:cs="Times New Roman"/>
          <w:kern w:val="0"/>
          <w14:ligatures w14:val="none"/>
        </w:rPr>
        <w:t>v</w:t>
      </w:r>
      <w:r w:rsidRPr="00C14463">
        <w:rPr>
          <w:rFonts w:ascii="Times New Roman" w:eastAsia="Calibri" w:hAnsi="Times New Roman" w:cs="Times New Roman"/>
          <w:i/>
          <w:iCs/>
          <w:kern w:val="0"/>
          <w14:ligatures w14:val="none"/>
        </w:rPr>
        <w:t xml:space="preserve"> The Mining Industry Pension Fund &amp; Ors</w:t>
      </w:r>
      <w:r>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lastRenderedPageBreak/>
        <w:t>(</w:t>
      </w:r>
      <w:r w:rsidRPr="00C14463">
        <w:rPr>
          <w:rFonts w:ascii="Times New Roman" w:eastAsia="Calibri" w:hAnsi="Times New Roman" w:cs="Times New Roman"/>
          <w:i/>
          <w:iCs/>
          <w:kern w:val="0"/>
          <w14:ligatures w14:val="none"/>
        </w:rPr>
        <w:t>supra</w:t>
      </w:r>
      <w:r>
        <w:rPr>
          <w:rFonts w:ascii="Times New Roman" w:eastAsia="Calibri" w:hAnsi="Times New Roman" w:cs="Times New Roman"/>
          <w:kern w:val="0"/>
          <w14:ligatures w14:val="none"/>
        </w:rPr>
        <w:t>) at p 3</w:t>
      </w:r>
      <w:r w:rsidR="00C14463">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the Supreme Court affirmed the </w:t>
      </w:r>
      <w:r w:rsidR="00C14463">
        <w:rPr>
          <w:rFonts w:ascii="Times New Roman" w:eastAsia="Calibri" w:hAnsi="Times New Roman" w:cs="Times New Roman"/>
          <w:kern w:val="0"/>
          <w14:ligatures w14:val="none"/>
        </w:rPr>
        <w:t>requirement</w:t>
      </w:r>
      <w:r>
        <w:rPr>
          <w:rFonts w:ascii="Times New Roman" w:eastAsia="Calibri" w:hAnsi="Times New Roman" w:cs="Times New Roman"/>
          <w:kern w:val="0"/>
          <w14:ligatures w14:val="none"/>
        </w:rPr>
        <w:t xml:space="preserve"> for the filing of an affidavit </w:t>
      </w:r>
      <w:r w:rsidR="00C14463">
        <w:rPr>
          <w:rFonts w:ascii="Times New Roman" w:eastAsia="Calibri" w:hAnsi="Times New Roman" w:cs="Times New Roman"/>
          <w:kern w:val="0"/>
          <w14:ligatures w14:val="none"/>
        </w:rPr>
        <w:t>from</w:t>
      </w:r>
      <w:r>
        <w:rPr>
          <w:rFonts w:ascii="Times New Roman" w:eastAsia="Calibri" w:hAnsi="Times New Roman" w:cs="Times New Roman"/>
          <w:kern w:val="0"/>
          <w14:ligatures w14:val="none"/>
        </w:rPr>
        <w:t xml:space="preserve"> the legal practitioner </w:t>
      </w:r>
      <w:r w:rsidR="00C14463">
        <w:rPr>
          <w:rFonts w:ascii="Times New Roman" w:eastAsia="Calibri" w:hAnsi="Times New Roman" w:cs="Times New Roman"/>
          <w:kern w:val="0"/>
          <w14:ligatures w14:val="none"/>
        </w:rPr>
        <w:t xml:space="preserve">where default is blamed on a legal practitioner </w:t>
      </w:r>
      <w:r>
        <w:rPr>
          <w:rFonts w:ascii="Times New Roman" w:eastAsia="Calibri" w:hAnsi="Times New Roman" w:cs="Times New Roman"/>
          <w:kern w:val="0"/>
          <w14:ligatures w14:val="none"/>
        </w:rPr>
        <w:t>and said:</w:t>
      </w:r>
    </w:p>
    <w:p w14:paraId="220C8391" w14:textId="5A6781BD" w:rsidR="000E6F4C" w:rsidRPr="0066599B" w:rsidRDefault="00C14463" w:rsidP="00C14463">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w:t>
      </w:r>
      <w:r w:rsidR="000E6F4C" w:rsidRPr="0066599B">
        <w:rPr>
          <w:rFonts w:ascii="Times New Roman" w:eastAsia="Calibri" w:hAnsi="Times New Roman" w:cs="Times New Roman"/>
          <w:kern w:val="0"/>
          <w:sz w:val="22"/>
          <w:szCs w:val="22"/>
          <w:lang w:val="en-ZW"/>
          <w14:ligatures w14:val="none"/>
        </w:rPr>
        <w:t xml:space="preserve">As the court had to consider, on the one hand, the explanation for the failure to include the information and determine therefrom the lack of </w:t>
      </w:r>
      <w:r w:rsidR="000E6F4C" w:rsidRPr="0066599B">
        <w:rPr>
          <w:rFonts w:ascii="Times New Roman" w:eastAsia="Calibri" w:hAnsi="Times New Roman" w:cs="Times New Roman"/>
          <w:i/>
          <w:kern w:val="0"/>
          <w:sz w:val="22"/>
          <w:szCs w:val="22"/>
          <w:lang w:val="en-ZW"/>
          <w14:ligatures w14:val="none"/>
        </w:rPr>
        <w:t>mala fides</w:t>
      </w:r>
      <w:r w:rsidR="000E6F4C" w:rsidRPr="0066599B">
        <w:rPr>
          <w:rFonts w:ascii="Times New Roman" w:eastAsia="Calibri" w:hAnsi="Times New Roman" w:cs="Times New Roman"/>
          <w:kern w:val="0"/>
          <w:sz w:val="22"/>
          <w:szCs w:val="22"/>
          <w:lang w:val="en-ZW"/>
          <w14:ligatures w14:val="none"/>
        </w:rPr>
        <w:t xml:space="preserve"> on the part of the applicant and the attendant prejudice to the respondent on the other, </w:t>
      </w:r>
      <w:r w:rsidR="000E6F4C" w:rsidRPr="0066599B">
        <w:rPr>
          <w:rFonts w:ascii="Times New Roman" w:eastAsia="Calibri" w:hAnsi="Times New Roman" w:cs="Times New Roman"/>
          <w:b/>
          <w:bCs/>
          <w:kern w:val="0"/>
          <w:sz w:val="22"/>
          <w:szCs w:val="22"/>
          <w:lang w:val="en-ZW"/>
          <w14:ligatures w14:val="none"/>
        </w:rPr>
        <w:t>the absence of an affidavit from the legal practitioner concerned meant that the failure had not been explained</w:t>
      </w:r>
      <w:r w:rsidR="000E6F4C" w:rsidRPr="0066599B">
        <w:rPr>
          <w:rFonts w:ascii="Times New Roman" w:eastAsia="Calibri" w:hAnsi="Times New Roman" w:cs="Times New Roman"/>
          <w:kern w:val="0"/>
          <w:sz w:val="22"/>
          <w:szCs w:val="22"/>
          <w:lang w:val="en-ZW"/>
          <w14:ligatures w14:val="none"/>
        </w:rPr>
        <w:t xml:space="preserve">.  </w:t>
      </w:r>
      <w:r w:rsidR="000E6F4C" w:rsidRPr="0066599B">
        <w:rPr>
          <w:rFonts w:ascii="Times New Roman" w:eastAsia="Calibri" w:hAnsi="Times New Roman" w:cs="Times New Roman"/>
          <w:b/>
          <w:bCs/>
          <w:kern w:val="0"/>
          <w:sz w:val="22"/>
          <w:szCs w:val="22"/>
          <w:lang w:val="en-ZW"/>
          <w14:ligatures w14:val="none"/>
        </w:rPr>
        <w:t xml:space="preserve">The court </w:t>
      </w:r>
      <w:r w:rsidR="000E6F4C" w:rsidRPr="0066599B">
        <w:rPr>
          <w:rFonts w:ascii="Times New Roman" w:eastAsia="Calibri" w:hAnsi="Times New Roman" w:cs="Times New Roman"/>
          <w:b/>
          <w:bCs/>
          <w:i/>
          <w:kern w:val="0"/>
          <w:sz w:val="22"/>
          <w:szCs w:val="22"/>
          <w:lang w:val="en-ZW"/>
          <w14:ligatures w14:val="none"/>
        </w:rPr>
        <w:t>a quo</w:t>
      </w:r>
      <w:r w:rsidR="000E6F4C" w:rsidRPr="0066599B">
        <w:rPr>
          <w:rFonts w:ascii="Times New Roman" w:eastAsia="Calibri" w:hAnsi="Times New Roman" w:cs="Times New Roman"/>
          <w:b/>
          <w:bCs/>
          <w:kern w:val="0"/>
          <w:sz w:val="22"/>
          <w:szCs w:val="22"/>
          <w:lang w:val="en-ZW"/>
          <w14:ligatures w14:val="none"/>
        </w:rPr>
        <w:t xml:space="preserve"> found that where a party seeks to redress or explain a procedural omission, irregularity or wrongful conduct attributed to his legal practitioner, it was imperative that the legal practitioner concerned be requested to depose to an affidavit to outline his or her role in the conduct of the matter.</w:t>
      </w:r>
      <w:r w:rsidR="000E6F4C" w:rsidRPr="0066599B">
        <w:rPr>
          <w:rFonts w:ascii="Times New Roman" w:eastAsia="Calibri" w:hAnsi="Times New Roman" w:cs="Times New Roman"/>
          <w:kern w:val="0"/>
          <w:sz w:val="22"/>
          <w:szCs w:val="22"/>
          <w:lang w:val="en-ZW"/>
          <w14:ligatures w14:val="none"/>
        </w:rPr>
        <w:t xml:space="preserve">  </w:t>
      </w:r>
      <w:r w:rsidR="000E6F4C" w:rsidRPr="0066599B">
        <w:rPr>
          <w:rFonts w:ascii="Times New Roman" w:eastAsia="Calibri" w:hAnsi="Times New Roman" w:cs="Times New Roman"/>
          <w:b/>
          <w:bCs/>
          <w:kern w:val="0"/>
          <w:sz w:val="22"/>
          <w:szCs w:val="22"/>
          <w:lang w:val="en-ZW"/>
          <w14:ligatures w14:val="none"/>
        </w:rPr>
        <w:t xml:space="preserve">The court </w:t>
      </w:r>
      <w:r w:rsidR="000E6F4C" w:rsidRPr="0066599B">
        <w:rPr>
          <w:rFonts w:ascii="Times New Roman" w:eastAsia="Calibri" w:hAnsi="Times New Roman" w:cs="Times New Roman"/>
          <w:b/>
          <w:bCs/>
          <w:i/>
          <w:kern w:val="0"/>
          <w:sz w:val="22"/>
          <w:szCs w:val="22"/>
          <w:lang w:val="en-ZW"/>
          <w14:ligatures w14:val="none"/>
        </w:rPr>
        <w:t>a quo</w:t>
      </w:r>
      <w:r w:rsidR="000E6F4C" w:rsidRPr="0066599B">
        <w:rPr>
          <w:rFonts w:ascii="Times New Roman" w:eastAsia="Calibri" w:hAnsi="Times New Roman" w:cs="Times New Roman"/>
          <w:b/>
          <w:bCs/>
          <w:kern w:val="0"/>
          <w:sz w:val="22"/>
          <w:szCs w:val="22"/>
          <w:lang w:val="en-ZW"/>
          <w14:ligatures w14:val="none"/>
        </w:rPr>
        <w:t xml:space="preserve"> found that the appellant had failed to file a supporting affidavit from the maligned legal practitioner and that this was fatal to its case as he was the only person who could explain the chronology of the events and his reasons for refusing to include the defence proposed in the initial opposing affidavit.  </w:t>
      </w:r>
      <w:r w:rsidR="000E6F4C" w:rsidRPr="0066599B">
        <w:rPr>
          <w:rFonts w:ascii="Times New Roman" w:eastAsia="Calibri" w:hAnsi="Times New Roman" w:cs="Times New Roman"/>
          <w:kern w:val="0"/>
          <w:sz w:val="22"/>
          <w:szCs w:val="22"/>
          <w:lang w:val="en-ZW"/>
          <w14:ligatures w14:val="none"/>
        </w:rPr>
        <w:t xml:space="preserve">The court found that there was no comprehensive inclusive explanation for the omission of the crucial information from the opposing affidavit. </w:t>
      </w:r>
    </w:p>
    <w:p w14:paraId="3CA8283F" w14:textId="34ABE815" w:rsidR="000E6F4C" w:rsidRPr="0066599B" w:rsidRDefault="000E6F4C" w:rsidP="00C14463">
      <w:pPr>
        <w:spacing w:after="120" w:line="240" w:lineRule="auto"/>
        <w:ind w:firstLine="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b/>
          <w:bCs/>
          <w:kern w:val="0"/>
          <w:sz w:val="22"/>
          <w:szCs w:val="22"/>
          <w:lang w:val="en-ZW"/>
          <w14:ligatures w14:val="none"/>
        </w:rPr>
        <w:t>The view of this Court is that the finding was correct</w:t>
      </w:r>
      <w:r w:rsidRPr="0066599B">
        <w:rPr>
          <w:rFonts w:ascii="Times New Roman" w:eastAsia="Calibri" w:hAnsi="Times New Roman" w:cs="Times New Roman"/>
          <w:kern w:val="0"/>
          <w:sz w:val="22"/>
          <w:szCs w:val="22"/>
          <w:lang w:val="en-ZW"/>
          <w14:ligatures w14:val="none"/>
        </w:rPr>
        <w:t xml:space="preserve">.” </w:t>
      </w:r>
      <w:r w:rsidR="00C14463" w:rsidRPr="0066599B">
        <w:rPr>
          <w:rFonts w:ascii="Times New Roman" w:eastAsia="Calibri" w:hAnsi="Times New Roman" w:cs="Times New Roman"/>
          <w:kern w:val="0"/>
          <w:sz w:val="22"/>
          <w:szCs w:val="22"/>
          <w:lang w:val="en-ZW"/>
          <w14:ligatures w14:val="none"/>
        </w:rPr>
        <w:t>(</w:t>
      </w:r>
      <w:r w:rsidR="00C14463" w:rsidRPr="0066599B">
        <w:rPr>
          <w:rFonts w:ascii="Times New Roman" w:eastAsia="Calibri" w:hAnsi="Times New Roman" w:cs="Times New Roman"/>
          <w:i/>
          <w:iCs/>
          <w:kern w:val="0"/>
          <w:sz w:val="22"/>
          <w:szCs w:val="22"/>
          <w:lang w:val="en-ZW"/>
          <w14:ligatures w14:val="none"/>
        </w:rPr>
        <w:t>my emphasis</w:t>
      </w:r>
      <w:r w:rsidR="00C14463" w:rsidRPr="0066599B">
        <w:rPr>
          <w:rFonts w:ascii="Times New Roman" w:eastAsia="Calibri" w:hAnsi="Times New Roman" w:cs="Times New Roman"/>
          <w:kern w:val="0"/>
          <w:sz w:val="22"/>
          <w:szCs w:val="22"/>
          <w:lang w:val="en-ZW"/>
          <w14:ligatures w14:val="none"/>
        </w:rPr>
        <w:t>)</w:t>
      </w:r>
    </w:p>
    <w:p w14:paraId="53ECCBCF" w14:textId="77777777" w:rsidR="00C14463" w:rsidRDefault="000E6F4C" w:rsidP="0066599B">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There was consequently no reasonable explanation for the default. Given what transpired the previous day on 13 January 2026 when the same Mr </w:t>
      </w:r>
      <w:r w:rsidRPr="00C14463">
        <w:rPr>
          <w:rFonts w:ascii="Times New Roman" w:eastAsia="Calibri" w:hAnsi="Times New Roman" w:cs="Times New Roman"/>
          <w:i/>
          <w:iCs/>
          <w:kern w:val="0"/>
          <w:lang w:val="en-ZW"/>
          <w14:ligatures w14:val="none"/>
        </w:rPr>
        <w:t>Kuchena</w:t>
      </w:r>
      <w:r>
        <w:rPr>
          <w:rFonts w:ascii="Times New Roman" w:eastAsia="Calibri" w:hAnsi="Times New Roman" w:cs="Times New Roman"/>
          <w:kern w:val="0"/>
          <w:lang w:val="en-ZW"/>
          <w14:ligatures w14:val="none"/>
        </w:rPr>
        <w:t>, counsel of choice for the applicant sought to delay trial and even stated on record that he was not prepared to proceed with th</w:t>
      </w:r>
      <w:r w:rsidR="00C14463">
        <w:rPr>
          <w:rFonts w:ascii="Times New Roman" w:eastAsia="Calibri" w:hAnsi="Times New Roman" w:cs="Times New Roman"/>
          <w:kern w:val="0"/>
          <w:lang w:val="en-ZW"/>
          <w14:ligatures w14:val="none"/>
        </w:rPr>
        <w:t>e</w:t>
      </w:r>
      <w:r>
        <w:rPr>
          <w:rFonts w:ascii="Times New Roman" w:eastAsia="Calibri" w:hAnsi="Times New Roman" w:cs="Times New Roman"/>
          <w:kern w:val="0"/>
          <w:lang w:val="en-ZW"/>
          <w14:ligatures w14:val="none"/>
        </w:rPr>
        <w:t xml:space="preserve"> trial if the application for postponement was not granted, one could not safely rule out </w:t>
      </w:r>
      <w:r w:rsidR="00C14463">
        <w:rPr>
          <w:rFonts w:ascii="Times New Roman" w:eastAsia="Calibri" w:hAnsi="Times New Roman" w:cs="Times New Roman"/>
          <w:kern w:val="0"/>
          <w:lang w:val="en-ZW"/>
          <w14:ligatures w14:val="none"/>
        </w:rPr>
        <w:t>collusion</w:t>
      </w:r>
      <w:r>
        <w:rPr>
          <w:rFonts w:ascii="Times New Roman" w:eastAsia="Calibri" w:hAnsi="Times New Roman" w:cs="Times New Roman"/>
          <w:kern w:val="0"/>
          <w:lang w:val="en-ZW"/>
          <w14:ligatures w14:val="none"/>
        </w:rPr>
        <w:t xml:space="preserve"> by the applicant and his then counsel to delay or seek to frustrate the </w:t>
      </w:r>
      <w:r w:rsidR="00C14463">
        <w:rPr>
          <w:rFonts w:ascii="Times New Roman" w:eastAsia="Calibri" w:hAnsi="Times New Roman" w:cs="Times New Roman"/>
          <w:kern w:val="0"/>
          <w:lang w:val="en-ZW"/>
          <w14:ligatures w14:val="none"/>
        </w:rPr>
        <w:t xml:space="preserve">trial </w:t>
      </w:r>
      <w:r>
        <w:rPr>
          <w:rFonts w:ascii="Times New Roman" w:eastAsia="Calibri" w:hAnsi="Times New Roman" w:cs="Times New Roman"/>
          <w:kern w:val="0"/>
          <w:lang w:val="en-ZW"/>
          <w14:ligatures w14:val="none"/>
        </w:rPr>
        <w:t xml:space="preserve">proceedings. The applicant </w:t>
      </w:r>
      <w:r w:rsidR="00C14463">
        <w:rPr>
          <w:rFonts w:ascii="Times New Roman" w:eastAsia="Calibri" w:hAnsi="Times New Roman" w:cs="Times New Roman"/>
          <w:kern w:val="0"/>
          <w:lang w:val="en-ZW"/>
          <w14:ligatures w14:val="none"/>
        </w:rPr>
        <w:t xml:space="preserve">must </w:t>
      </w:r>
      <w:r>
        <w:rPr>
          <w:rFonts w:ascii="Times New Roman" w:eastAsia="Calibri" w:hAnsi="Times New Roman" w:cs="Times New Roman"/>
          <w:kern w:val="0"/>
          <w:lang w:val="en-ZW"/>
          <w14:ligatures w14:val="none"/>
        </w:rPr>
        <w:t xml:space="preserve">be visited by the sins of his legal practitioner. After all he was his own choice of </w:t>
      </w:r>
      <w:r w:rsidR="00C14463">
        <w:rPr>
          <w:rFonts w:ascii="Times New Roman" w:eastAsia="Calibri" w:hAnsi="Times New Roman" w:cs="Times New Roman"/>
          <w:kern w:val="0"/>
          <w:lang w:val="en-ZW"/>
          <w14:ligatures w14:val="none"/>
        </w:rPr>
        <w:t xml:space="preserve">a </w:t>
      </w:r>
      <w:r>
        <w:rPr>
          <w:rFonts w:ascii="Times New Roman" w:eastAsia="Calibri" w:hAnsi="Times New Roman" w:cs="Times New Roman"/>
          <w:kern w:val="0"/>
          <w:lang w:val="en-ZW"/>
          <w14:ligatures w14:val="none"/>
        </w:rPr>
        <w:t xml:space="preserve">legal representative. He was prepared to fall with him and did not seek to terminate his mandate. </w:t>
      </w:r>
    </w:p>
    <w:p w14:paraId="55F51EF9" w14:textId="3D97968F" w:rsidR="000E6F4C" w:rsidRDefault="000E6F4C" w:rsidP="0066599B">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The conduct of the legal practitioner, in my view, was also gross </w:t>
      </w:r>
      <w:r w:rsidR="00163E17">
        <w:rPr>
          <w:rFonts w:ascii="Times New Roman" w:eastAsia="Calibri" w:hAnsi="Times New Roman" w:cs="Times New Roman"/>
          <w:kern w:val="0"/>
          <w:lang w:val="en-ZW"/>
          <w14:ligatures w14:val="none"/>
        </w:rPr>
        <w:t xml:space="preserve">and unpardonable and the sins of </w:t>
      </w:r>
      <w:r w:rsidR="00C14463">
        <w:rPr>
          <w:rFonts w:ascii="Times New Roman" w:eastAsia="Calibri" w:hAnsi="Times New Roman" w:cs="Times New Roman"/>
          <w:kern w:val="0"/>
          <w:lang w:val="en-ZW"/>
          <w14:ligatures w14:val="none"/>
        </w:rPr>
        <w:t>his</w:t>
      </w:r>
      <w:r w:rsidR="00163E17">
        <w:rPr>
          <w:rFonts w:ascii="Times New Roman" w:eastAsia="Calibri" w:hAnsi="Times New Roman" w:cs="Times New Roman"/>
          <w:kern w:val="0"/>
          <w:lang w:val="en-ZW"/>
          <w14:ligatures w14:val="none"/>
        </w:rPr>
        <w:t xml:space="preserve"> errand legal practitioner must surely visit him. It is a gross act of dishonourable conduct for a legal practitioner to advise the court that he or she will appear at the appointed time, that time also being a product of the counsel’s consent </w:t>
      </w:r>
      <w:r w:rsidR="00C14463">
        <w:rPr>
          <w:rFonts w:ascii="Times New Roman" w:eastAsia="Calibri" w:hAnsi="Times New Roman" w:cs="Times New Roman"/>
          <w:kern w:val="0"/>
          <w:lang w:val="en-ZW"/>
          <w14:ligatures w14:val="none"/>
        </w:rPr>
        <w:t xml:space="preserve">and a consent order </w:t>
      </w:r>
      <w:r w:rsidR="00163E17">
        <w:rPr>
          <w:rFonts w:ascii="Times New Roman" w:eastAsia="Calibri" w:hAnsi="Times New Roman" w:cs="Times New Roman"/>
          <w:kern w:val="0"/>
          <w:lang w:val="en-ZW"/>
          <w14:ligatures w14:val="none"/>
        </w:rPr>
        <w:t xml:space="preserve">and then fail to turn up without sending any </w:t>
      </w:r>
      <w:r w:rsidR="00C14463">
        <w:rPr>
          <w:rFonts w:ascii="Times New Roman" w:eastAsia="Calibri" w:hAnsi="Times New Roman" w:cs="Times New Roman"/>
          <w:kern w:val="0"/>
          <w:lang w:val="en-ZW"/>
          <w14:ligatures w14:val="none"/>
        </w:rPr>
        <w:t>apology</w:t>
      </w:r>
      <w:r w:rsidR="00163E17">
        <w:rPr>
          <w:rFonts w:ascii="Times New Roman" w:eastAsia="Calibri" w:hAnsi="Times New Roman" w:cs="Times New Roman"/>
          <w:kern w:val="0"/>
          <w:lang w:val="en-ZW"/>
          <w14:ligatures w14:val="none"/>
        </w:rPr>
        <w:t xml:space="preserve"> or reason. As officers of the court, legal practitioners not only represent their clients but </w:t>
      </w:r>
      <w:r w:rsidR="00C14463">
        <w:rPr>
          <w:rFonts w:ascii="Times New Roman" w:eastAsia="Calibri" w:hAnsi="Times New Roman" w:cs="Times New Roman"/>
          <w:kern w:val="0"/>
          <w:lang w:val="en-ZW"/>
          <w14:ligatures w14:val="none"/>
        </w:rPr>
        <w:t xml:space="preserve">also </w:t>
      </w:r>
      <w:r w:rsidR="00163E17">
        <w:rPr>
          <w:rFonts w:ascii="Times New Roman" w:eastAsia="Calibri" w:hAnsi="Times New Roman" w:cs="Times New Roman"/>
          <w:kern w:val="0"/>
          <w:lang w:val="en-ZW"/>
          <w14:ligatures w14:val="none"/>
        </w:rPr>
        <w:t xml:space="preserve">owe a duty </w:t>
      </w:r>
      <w:r w:rsidR="00C14463">
        <w:rPr>
          <w:rFonts w:ascii="Times New Roman" w:eastAsia="Calibri" w:hAnsi="Times New Roman" w:cs="Times New Roman"/>
          <w:kern w:val="0"/>
          <w:lang w:val="en-ZW"/>
          <w14:ligatures w14:val="none"/>
        </w:rPr>
        <w:t>to</w:t>
      </w:r>
      <w:r w:rsidR="00163E17">
        <w:rPr>
          <w:rFonts w:ascii="Times New Roman" w:eastAsia="Calibri" w:hAnsi="Times New Roman" w:cs="Times New Roman"/>
          <w:kern w:val="0"/>
          <w:lang w:val="en-ZW"/>
          <w14:ligatures w14:val="none"/>
        </w:rPr>
        <w:t xml:space="preserve"> the court. </w:t>
      </w:r>
      <w:r w:rsidR="00C14463">
        <w:rPr>
          <w:rFonts w:ascii="Times New Roman" w:eastAsia="Calibri" w:hAnsi="Times New Roman" w:cs="Times New Roman"/>
          <w:kern w:val="0"/>
          <w:lang w:val="en-ZW"/>
          <w14:ligatures w14:val="none"/>
        </w:rPr>
        <w:t xml:space="preserve">They must respect the court and all its processes. He had a duty to explain his absence to the court in a matter he was still seized with and had not renounced agency. </w:t>
      </w:r>
      <w:r w:rsidR="00163E17">
        <w:rPr>
          <w:rFonts w:ascii="Times New Roman" w:eastAsia="Calibri" w:hAnsi="Times New Roman" w:cs="Times New Roman"/>
          <w:kern w:val="0"/>
          <w:lang w:val="en-ZW"/>
          <w14:ligatures w14:val="none"/>
        </w:rPr>
        <w:t xml:space="preserve">This conduct, which was also unexplained by the applicant, who even sought to twist the </w:t>
      </w:r>
      <w:r w:rsidR="00C14463">
        <w:rPr>
          <w:rFonts w:ascii="Times New Roman" w:eastAsia="Calibri" w:hAnsi="Times New Roman" w:cs="Times New Roman"/>
          <w:kern w:val="0"/>
          <w:lang w:val="en-ZW"/>
          <w14:ligatures w14:val="none"/>
        </w:rPr>
        <w:t xml:space="preserve">truth </w:t>
      </w:r>
      <w:r w:rsidR="00163E17">
        <w:rPr>
          <w:rFonts w:ascii="Times New Roman" w:eastAsia="Calibri" w:hAnsi="Times New Roman" w:cs="Times New Roman"/>
          <w:kern w:val="0"/>
          <w:lang w:val="en-ZW"/>
          <w14:ligatures w14:val="none"/>
        </w:rPr>
        <w:t>and claimed that he had to look for his legal practitioner when he was communicating with him</w:t>
      </w:r>
      <w:r w:rsidR="00C14463">
        <w:rPr>
          <w:rFonts w:ascii="Times New Roman" w:eastAsia="Calibri" w:hAnsi="Times New Roman" w:cs="Times New Roman"/>
          <w:kern w:val="0"/>
          <w:lang w:val="en-ZW"/>
          <w14:ligatures w14:val="none"/>
        </w:rPr>
        <w:t>,</w:t>
      </w:r>
      <w:r w:rsidR="00163E17">
        <w:rPr>
          <w:rFonts w:ascii="Times New Roman" w:eastAsia="Calibri" w:hAnsi="Times New Roman" w:cs="Times New Roman"/>
          <w:kern w:val="0"/>
          <w:lang w:val="en-ZW"/>
          <w14:ligatures w14:val="none"/>
        </w:rPr>
        <w:t xml:space="preserve"> would fit in the category of </w:t>
      </w:r>
      <w:r w:rsidR="00C14463">
        <w:rPr>
          <w:rFonts w:ascii="Times New Roman" w:eastAsia="Calibri" w:hAnsi="Times New Roman" w:cs="Times New Roman"/>
          <w:kern w:val="0"/>
          <w:lang w:val="en-ZW"/>
          <w14:ligatures w14:val="none"/>
        </w:rPr>
        <w:t xml:space="preserve">those </w:t>
      </w:r>
      <w:r w:rsidR="00163E17">
        <w:rPr>
          <w:rFonts w:ascii="Times New Roman" w:eastAsia="Calibri" w:hAnsi="Times New Roman" w:cs="Times New Roman"/>
          <w:kern w:val="0"/>
          <w:lang w:val="en-ZW"/>
          <w14:ligatures w14:val="none"/>
        </w:rPr>
        <w:t xml:space="preserve">cases where the court must </w:t>
      </w:r>
      <w:r w:rsidR="00163E17">
        <w:rPr>
          <w:rFonts w:ascii="Times New Roman" w:eastAsia="Calibri" w:hAnsi="Times New Roman" w:cs="Times New Roman"/>
          <w:kern w:val="0"/>
          <w:lang w:val="en-ZW"/>
          <w14:ligatures w14:val="none"/>
        </w:rPr>
        <w:lastRenderedPageBreak/>
        <w:t xml:space="preserve">punish </w:t>
      </w:r>
      <w:r w:rsidR="00C14463">
        <w:rPr>
          <w:rFonts w:ascii="Times New Roman" w:eastAsia="Calibri" w:hAnsi="Times New Roman" w:cs="Times New Roman"/>
          <w:kern w:val="0"/>
          <w:lang w:val="en-ZW"/>
          <w14:ligatures w14:val="none"/>
        </w:rPr>
        <w:t xml:space="preserve">the </w:t>
      </w:r>
      <w:r w:rsidR="00163E17">
        <w:rPr>
          <w:rFonts w:ascii="Times New Roman" w:eastAsia="Calibri" w:hAnsi="Times New Roman" w:cs="Times New Roman"/>
          <w:kern w:val="0"/>
          <w:lang w:val="en-ZW"/>
          <w14:ligatures w14:val="none"/>
        </w:rPr>
        <w:t xml:space="preserve">litigants for the sins of their legal practitioners. </w:t>
      </w:r>
      <w:r w:rsidR="00C14463">
        <w:rPr>
          <w:rFonts w:ascii="Times New Roman" w:eastAsia="Calibri" w:hAnsi="Times New Roman" w:cs="Times New Roman"/>
          <w:kern w:val="0"/>
          <w:lang w:val="en-ZW"/>
          <w14:ligatures w14:val="none"/>
        </w:rPr>
        <w:t>I</w:t>
      </w:r>
      <w:r w:rsidR="00163E17">
        <w:rPr>
          <w:rFonts w:ascii="Times New Roman" w:eastAsia="Calibri" w:hAnsi="Times New Roman" w:cs="Times New Roman"/>
          <w:kern w:val="0"/>
          <w:lang w:val="en-ZW"/>
          <w14:ligatures w14:val="none"/>
        </w:rPr>
        <w:t xml:space="preserve">n </w:t>
      </w:r>
      <w:r w:rsidR="00163E17" w:rsidRPr="000E291A">
        <w:rPr>
          <w:rFonts w:ascii="Times New Roman" w:eastAsia="Calibri" w:hAnsi="Times New Roman" w:cs="Times New Roman"/>
          <w:i/>
          <w:iCs/>
          <w:kern w:val="0"/>
          <w:lang w:val="en-ZW"/>
          <w14:ligatures w14:val="none"/>
        </w:rPr>
        <w:t>Mon</w:t>
      </w:r>
      <w:r w:rsidR="000E291A" w:rsidRPr="000E291A">
        <w:rPr>
          <w:rFonts w:ascii="Times New Roman" w:eastAsia="Calibri" w:hAnsi="Times New Roman" w:cs="Times New Roman"/>
          <w:i/>
          <w:iCs/>
          <w:kern w:val="0"/>
          <w:lang w:val="en-ZW"/>
          <w14:ligatures w14:val="none"/>
        </w:rPr>
        <w:t>o</w:t>
      </w:r>
      <w:r w:rsidR="00163E17" w:rsidRPr="000E291A">
        <w:rPr>
          <w:rFonts w:ascii="Times New Roman" w:eastAsia="Calibri" w:hAnsi="Times New Roman" w:cs="Times New Roman"/>
          <w:i/>
          <w:iCs/>
          <w:kern w:val="0"/>
          <w:lang w:val="en-ZW"/>
          <w14:ligatures w14:val="none"/>
        </w:rPr>
        <w:t xml:space="preserve">chrome (Pvt) Ltd </w:t>
      </w:r>
      <w:r w:rsidR="00163E17" w:rsidRPr="0066599B">
        <w:rPr>
          <w:rFonts w:ascii="Times New Roman" w:eastAsia="Calibri" w:hAnsi="Times New Roman" w:cs="Times New Roman"/>
          <w:kern w:val="0"/>
          <w:lang w:val="en-ZW"/>
          <w14:ligatures w14:val="none"/>
        </w:rPr>
        <w:t>v</w:t>
      </w:r>
      <w:r w:rsidR="00163E17" w:rsidRPr="000E291A">
        <w:rPr>
          <w:rFonts w:ascii="Times New Roman" w:eastAsia="Calibri" w:hAnsi="Times New Roman" w:cs="Times New Roman"/>
          <w:i/>
          <w:iCs/>
          <w:kern w:val="0"/>
          <w:lang w:val="en-ZW"/>
          <w14:ligatures w14:val="none"/>
        </w:rPr>
        <w:t xml:space="preserve"> Kehrai Investments (Pvt) Ltd &amp; Anor</w:t>
      </w:r>
      <w:r w:rsidR="00163E17">
        <w:rPr>
          <w:rFonts w:ascii="Times New Roman" w:eastAsia="Calibri" w:hAnsi="Times New Roman" w:cs="Times New Roman"/>
          <w:kern w:val="0"/>
          <w:lang w:val="en-ZW"/>
          <w14:ligatures w14:val="none"/>
        </w:rPr>
        <w:t xml:space="preserve"> SC 83/25 </w:t>
      </w:r>
      <w:r w:rsidR="0066599B" w:rsidRPr="0066599B">
        <w:rPr>
          <w:rFonts w:ascii="Times New Roman" w:eastAsia="Calibri" w:hAnsi="Times New Roman" w:cs="Times New Roman"/>
          <w:smallCaps/>
          <w:kern w:val="0"/>
          <w:lang w:val="en-ZW"/>
          <w14:ligatures w14:val="none"/>
        </w:rPr>
        <w:t>Bhunu</w:t>
      </w:r>
      <w:r w:rsidR="000E291A">
        <w:rPr>
          <w:rFonts w:ascii="Times New Roman" w:eastAsia="Calibri" w:hAnsi="Times New Roman" w:cs="Times New Roman"/>
          <w:kern w:val="0"/>
          <w:lang w:val="en-ZW"/>
          <w14:ligatures w14:val="none"/>
        </w:rPr>
        <w:t xml:space="preserve"> JA</w:t>
      </w:r>
      <w:r w:rsidR="00163E17">
        <w:rPr>
          <w:rFonts w:ascii="Times New Roman" w:eastAsia="Calibri" w:hAnsi="Times New Roman" w:cs="Times New Roman"/>
          <w:kern w:val="0"/>
          <w:lang w:val="en-ZW"/>
          <w14:ligatures w14:val="none"/>
        </w:rPr>
        <w:t xml:space="preserve"> </w:t>
      </w:r>
      <w:r w:rsidR="000E291A">
        <w:rPr>
          <w:rFonts w:ascii="Times New Roman" w:eastAsia="Calibri" w:hAnsi="Times New Roman" w:cs="Times New Roman"/>
          <w:kern w:val="0"/>
          <w:lang w:val="en-ZW"/>
          <w14:ligatures w14:val="none"/>
        </w:rPr>
        <w:t>restated the law as follows</w:t>
      </w:r>
      <w:r w:rsidR="00163E17">
        <w:rPr>
          <w:rFonts w:ascii="Times New Roman" w:eastAsia="Calibri" w:hAnsi="Times New Roman" w:cs="Times New Roman"/>
          <w:kern w:val="0"/>
          <w:lang w:val="en-ZW"/>
          <w14:ligatures w14:val="none"/>
        </w:rPr>
        <w:t>:</w:t>
      </w:r>
    </w:p>
    <w:p w14:paraId="16E8F973" w14:textId="764A5327" w:rsidR="00163E17" w:rsidRPr="0066599B" w:rsidRDefault="000E291A" w:rsidP="000E291A">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w:t>
      </w:r>
      <w:r w:rsidR="00163E17" w:rsidRPr="0066599B">
        <w:rPr>
          <w:rFonts w:ascii="Times New Roman" w:eastAsia="Calibri" w:hAnsi="Times New Roman" w:cs="Times New Roman"/>
          <w:kern w:val="0"/>
          <w:sz w:val="22"/>
          <w:szCs w:val="22"/>
          <w:lang w:val="en-ZW"/>
          <w14:ligatures w14:val="none"/>
        </w:rPr>
        <w:t xml:space="preserve">The fault for the delay lies more with its </w:t>
      </w:r>
      <w:r w:rsidRPr="0066599B">
        <w:rPr>
          <w:rFonts w:ascii="Times New Roman" w:eastAsia="Calibri" w:hAnsi="Times New Roman" w:cs="Times New Roman"/>
          <w:kern w:val="0"/>
          <w:sz w:val="22"/>
          <w:szCs w:val="22"/>
          <w:lang w:val="en-ZW"/>
          <w14:ligatures w14:val="none"/>
        </w:rPr>
        <w:t>lawyers</w:t>
      </w:r>
      <w:r w:rsidR="00163E17" w:rsidRPr="0066599B">
        <w:rPr>
          <w:rFonts w:ascii="Times New Roman" w:eastAsia="Calibri" w:hAnsi="Times New Roman" w:cs="Times New Roman"/>
          <w:kern w:val="0"/>
          <w:sz w:val="22"/>
          <w:szCs w:val="22"/>
          <w:lang w:val="en-ZW"/>
          <w14:ligatures w14:val="none"/>
        </w:rPr>
        <w:t xml:space="preserve"> than itself. The courts are generally </w:t>
      </w:r>
      <w:r w:rsidRPr="0066599B">
        <w:rPr>
          <w:rFonts w:ascii="Times New Roman" w:eastAsia="Calibri" w:hAnsi="Times New Roman" w:cs="Times New Roman"/>
          <w:kern w:val="0"/>
          <w:sz w:val="22"/>
          <w:szCs w:val="22"/>
          <w:lang w:val="en-ZW"/>
          <w14:ligatures w14:val="none"/>
        </w:rPr>
        <w:t>loath</w:t>
      </w:r>
      <w:r w:rsidR="00163E17" w:rsidRPr="0066599B">
        <w:rPr>
          <w:rFonts w:ascii="Times New Roman" w:eastAsia="Calibri" w:hAnsi="Times New Roman" w:cs="Times New Roman"/>
          <w:kern w:val="0"/>
          <w:sz w:val="22"/>
          <w:szCs w:val="22"/>
          <w:lang w:val="en-ZW"/>
          <w14:ligatures w14:val="none"/>
        </w:rPr>
        <w:t xml:space="preserve"> to punish litigants for the </w:t>
      </w:r>
      <w:r w:rsidRPr="0066599B">
        <w:rPr>
          <w:rFonts w:ascii="Times New Roman" w:eastAsia="Calibri" w:hAnsi="Times New Roman" w:cs="Times New Roman"/>
          <w:kern w:val="0"/>
          <w:sz w:val="22"/>
          <w:szCs w:val="22"/>
          <w:lang w:val="en-ZW"/>
          <w14:ligatures w14:val="none"/>
        </w:rPr>
        <w:t>sins</w:t>
      </w:r>
      <w:r w:rsidR="00163E17" w:rsidRPr="0066599B">
        <w:rPr>
          <w:rFonts w:ascii="Times New Roman" w:eastAsia="Calibri" w:hAnsi="Times New Roman" w:cs="Times New Roman"/>
          <w:kern w:val="0"/>
          <w:sz w:val="22"/>
          <w:szCs w:val="22"/>
          <w:lang w:val="en-ZW"/>
          <w14:ligatures w14:val="none"/>
        </w:rPr>
        <w:t xml:space="preserve"> of their lawyers </w:t>
      </w:r>
      <w:r w:rsidR="00163E17" w:rsidRPr="0066599B">
        <w:rPr>
          <w:rFonts w:ascii="Times New Roman" w:eastAsia="Calibri" w:hAnsi="Times New Roman" w:cs="Times New Roman"/>
          <w:b/>
          <w:bCs/>
          <w:kern w:val="0"/>
          <w:sz w:val="22"/>
          <w:szCs w:val="22"/>
          <w:lang w:val="en-ZW"/>
          <w14:ligatures w14:val="none"/>
        </w:rPr>
        <w:t>unless such conduct is gross and unpardonable</w:t>
      </w:r>
      <w:r w:rsidR="00163E17" w:rsidRPr="0066599B">
        <w:rPr>
          <w:rFonts w:ascii="Times New Roman" w:eastAsia="Calibri" w:hAnsi="Times New Roman" w:cs="Times New Roman"/>
          <w:kern w:val="0"/>
          <w:sz w:val="22"/>
          <w:szCs w:val="22"/>
          <w:lang w:val="en-ZW"/>
          <w14:ligatures w14:val="none"/>
        </w:rPr>
        <w:t>. The courts and the ends of justice demand that whenever possible justice be dispensed with on the merits rather than on technicalities.”</w:t>
      </w:r>
      <w:r w:rsidRPr="0066599B">
        <w:rPr>
          <w:rFonts w:ascii="Times New Roman" w:eastAsia="Calibri" w:hAnsi="Times New Roman" w:cs="Times New Roman"/>
          <w:kern w:val="0"/>
          <w:sz w:val="22"/>
          <w:szCs w:val="22"/>
          <w:lang w:val="en-ZW"/>
          <w14:ligatures w14:val="none"/>
        </w:rPr>
        <w:t xml:space="preserve"> (</w:t>
      </w:r>
      <w:r w:rsidRPr="0066599B">
        <w:rPr>
          <w:rFonts w:ascii="Times New Roman" w:eastAsia="Calibri" w:hAnsi="Times New Roman" w:cs="Times New Roman"/>
          <w:i/>
          <w:iCs/>
          <w:kern w:val="0"/>
          <w:sz w:val="22"/>
          <w:szCs w:val="22"/>
          <w:lang w:val="en-ZW"/>
          <w14:ligatures w14:val="none"/>
        </w:rPr>
        <w:t>supra</w:t>
      </w:r>
      <w:r w:rsidRPr="0066599B">
        <w:rPr>
          <w:rFonts w:ascii="Times New Roman" w:eastAsia="Calibri" w:hAnsi="Times New Roman" w:cs="Times New Roman"/>
          <w:kern w:val="0"/>
          <w:sz w:val="22"/>
          <w:szCs w:val="22"/>
          <w:lang w:val="en-ZW"/>
          <w14:ligatures w14:val="none"/>
        </w:rPr>
        <w:t>)</w:t>
      </w:r>
    </w:p>
    <w:p w14:paraId="146F69FA" w14:textId="6EB05BFD" w:rsidR="00163E17" w:rsidRDefault="00163E17" w:rsidP="0066599B">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The applicant’s case was accordingly compounded by the failure to attach an affidavit from his erstwhile legal practitioner to explain that the default was not by design or </w:t>
      </w:r>
      <w:r w:rsidR="000E291A">
        <w:rPr>
          <w:rFonts w:ascii="Times New Roman" w:eastAsia="Calibri" w:hAnsi="Times New Roman" w:cs="Times New Roman"/>
          <w:kern w:val="0"/>
          <w:lang w:val="en-ZW"/>
          <w14:ligatures w14:val="none"/>
        </w:rPr>
        <w:t>willful</w:t>
      </w:r>
      <w:r>
        <w:rPr>
          <w:rFonts w:ascii="Times New Roman" w:eastAsia="Calibri" w:hAnsi="Times New Roman" w:cs="Times New Roman"/>
          <w:kern w:val="0"/>
          <w:lang w:val="en-ZW"/>
          <w14:ligatures w14:val="none"/>
        </w:rPr>
        <w:t xml:space="preserve">. </w:t>
      </w:r>
      <w:r w:rsidR="0061331C">
        <w:rPr>
          <w:rFonts w:ascii="Times New Roman" w:eastAsia="Calibri" w:hAnsi="Times New Roman" w:cs="Times New Roman"/>
          <w:kern w:val="0"/>
          <w:lang w:val="en-ZW"/>
          <w14:ligatures w14:val="none"/>
        </w:rPr>
        <w:t xml:space="preserve">Mr </w:t>
      </w:r>
      <w:r w:rsidR="0061331C" w:rsidRPr="000E291A">
        <w:rPr>
          <w:rFonts w:ascii="Times New Roman" w:eastAsia="Calibri" w:hAnsi="Times New Roman" w:cs="Times New Roman"/>
          <w:i/>
          <w:iCs/>
          <w:kern w:val="0"/>
          <w:lang w:val="en-ZW"/>
          <w14:ligatures w14:val="none"/>
        </w:rPr>
        <w:t xml:space="preserve">Nyanoka </w:t>
      </w:r>
      <w:r w:rsidR="0061331C">
        <w:rPr>
          <w:rFonts w:ascii="Times New Roman" w:eastAsia="Calibri" w:hAnsi="Times New Roman" w:cs="Times New Roman"/>
          <w:kern w:val="0"/>
          <w:lang w:val="en-ZW"/>
          <w14:ligatures w14:val="none"/>
        </w:rPr>
        <w:t xml:space="preserve">could not distance the applicant from the conduct of his legal counsel of choice. </w:t>
      </w:r>
      <w:r>
        <w:rPr>
          <w:rFonts w:ascii="Times New Roman" w:eastAsia="Calibri" w:hAnsi="Times New Roman" w:cs="Times New Roman"/>
          <w:kern w:val="0"/>
          <w:lang w:val="en-ZW"/>
          <w14:ligatures w14:val="none"/>
        </w:rPr>
        <w:t xml:space="preserve">I am not satisfied </w:t>
      </w:r>
      <w:r w:rsidR="000E291A">
        <w:rPr>
          <w:rFonts w:ascii="Times New Roman" w:eastAsia="Calibri" w:hAnsi="Times New Roman" w:cs="Times New Roman"/>
          <w:kern w:val="0"/>
          <w:lang w:val="en-ZW"/>
          <w14:ligatures w14:val="none"/>
        </w:rPr>
        <w:t>that the explanation</w:t>
      </w:r>
      <w:r>
        <w:rPr>
          <w:rFonts w:ascii="Times New Roman" w:eastAsia="Calibri" w:hAnsi="Times New Roman" w:cs="Times New Roman"/>
          <w:kern w:val="0"/>
          <w:lang w:val="en-ZW"/>
          <w14:ligatures w14:val="none"/>
        </w:rPr>
        <w:t xml:space="preserve"> </w:t>
      </w:r>
      <w:r w:rsidR="000E291A">
        <w:rPr>
          <w:rFonts w:ascii="Times New Roman" w:eastAsia="Calibri" w:hAnsi="Times New Roman" w:cs="Times New Roman"/>
          <w:kern w:val="0"/>
          <w:lang w:val="en-ZW"/>
          <w14:ligatures w14:val="none"/>
        </w:rPr>
        <w:t xml:space="preserve">was </w:t>
      </w:r>
      <w:r w:rsidR="000E291A" w:rsidRPr="000E291A">
        <w:rPr>
          <w:rFonts w:ascii="Times New Roman" w:eastAsia="Calibri" w:hAnsi="Times New Roman" w:cs="Times New Roman"/>
          <w:i/>
          <w:iCs/>
          <w:kern w:val="0"/>
          <w:lang w:val="en-ZW"/>
          <w14:ligatures w14:val="none"/>
        </w:rPr>
        <w:t>bona fide</w:t>
      </w:r>
      <w:r w:rsidR="000E291A">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 xml:space="preserve">in the </w:t>
      </w:r>
      <w:r w:rsidR="000E291A">
        <w:rPr>
          <w:rFonts w:ascii="Times New Roman" w:eastAsia="Calibri" w:hAnsi="Times New Roman" w:cs="Times New Roman"/>
          <w:kern w:val="0"/>
          <w:lang w:val="en-ZW"/>
          <w14:ligatures w14:val="none"/>
        </w:rPr>
        <w:t>circumstances</w:t>
      </w:r>
      <w:r>
        <w:rPr>
          <w:rFonts w:ascii="Times New Roman" w:eastAsia="Calibri" w:hAnsi="Times New Roman" w:cs="Times New Roman"/>
          <w:kern w:val="0"/>
          <w:lang w:val="en-ZW"/>
          <w14:ligatures w14:val="none"/>
        </w:rPr>
        <w:t xml:space="preserve">. I also do not find </w:t>
      </w:r>
      <w:r w:rsidR="000E291A">
        <w:rPr>
          <w:rFonts w:ascii="Times New Roman" w:eastAsia="Calibri" w:hAnsi="Times New Roman" w:cs="Times New Roman"/>
          <w:kern w:val="0"/>
          <w:lang w:val="en-ZW"/>
          <w14:ligatures w14:val="none"/>
        </w:rPr>
        <w:t>that</w:t>
      </w:r>
      <w:r>
        <w:rPr>
          <w:rFonts w:ascii="Times New Roman" w:eastAsia="Calibri" w:hAnsi="Times New Roman" w:cs="Times New Roman"/>
          <w:kern w:val="0"/>
          <w:lang w:val="en-ZW"/>
          <w14:ligatures w14:val="none"/>
        </w:rPr>
        <w:t xml:space="preserve"> the application</w:t>
      </w:r>
      <w:r w:rsidR="000E291A">
        <w:rPr>
          <w:rFonts w:ascii="Times New Roman" w:eastAsia="Calibri" w:hAnsi="Times New Roman" w:cs="Times New Roman"/>
          <w:kern w:val="0"/>
          <w:lang w:val="en-ZW"/>
          <w14:ligatures w14:val="none"/>
        </w:rPr>
        <w:t xml:space="preserve"> for rescission</w:t>
      </w:r>
      <w:r>
        <w:rPr>
          <w:rFonts w:ascii="Times New Roman" w:eastAsia="Calibri" w:hAnsi="Times New Roman" w:cs="Times New Roman"/>
          <w:kern w:val="0"/>
          <w:lang w:val="en-ZW"/>
          <w14:ligatures w14:val="none"/>
        </w:rPr>
        <w:t xml:space="preserve"> is </w:t>
      </w:r>
      <w:r w:rsidRPr="000E291A">
        <w:rPr>
          <w:rFonts w:ascii="Times New Roman" w:eastAsia="Calibri" w:hAnsi="Times New Roman" w:cs="Times New Roman"/>
          <w:i/>
          <w:iCs/>
          <w:kern w:val="0"/>
          <w:lang w:val="en-ZW"/>
          <w14:ligatures w14:val="none"/>
        </w:rPr>
        <w:t>bona fide</w:t>
      </w:r>
      <w:r>
        <w:rPr>
          <w:rFonts w:ascii="Times New Roman" w:eastAsia="Calibri" w:hAnsi="Times New Roman" w:cs="Times New Roman"/>
          <w:kern w:val="0"/>
          <w:lang w:val="en-ZW"/>
          <w14:ligatures w14:val="none"/>
        </w:rPr>
        <w:t>. It is not one intended to seek justice but simply to buy more time</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given that it is also </w:t>
      </w:r>
      <w:r w:rsidR="000E291A">
        <w:rPr>
          <w:rFonts w:ascii="Times New Roman" w:eastAsia="Calibri" w:hAnsi="Times New Roman" w:cs="Times New Roman"/>
          <w:kern w:val="0"/>
          <w:lang w:val="en-ZW"/>
          <w14:ligatures w14:val="none"/>
        </w:rPr>
        <w:t>apparent</w:t>
      </w:r>
      <w:r>
        <w:rPr>
          <w:rFonts w:ascii="Times New Roman" w:eastAsia="Calibri" w:hAnsi="Times New Roman" w:cs="Times New Roman"/>
          <w:kern w:val="0"/>
          <w:lang w:val="en-ZW"/>
          <w14:ligatures w14:val="none"/>
        </w:rPr>
        <w:t xml:space="preserve"> that </w:t>
      </w:r>
      <w:r w:rsidR="000E291A">
        <w:rPr>
          <w:rFonts w:ascii="Times New Roman" w:eastAsia="Calibri" w:hAnsi="Times New Roman" w:cs="Times New Roman"/>
          <w:kern w:val="0"/>
          <w:lang w:val="en-ZW"/>
          <w14:ligatures w14:val="none"/>
        </w:rPr>
        <w:t>the applicant’s</w:t>
      </w:r>
      <w:r>
        <w:rPr>
          <w:rFonts w:ascii="Times New Roman" w:eastAsia="Calibri" w:hAnsi="Times New Roman" w:cs="Times New Roman"/>
          <w:kern w:val="0"/>
          <w:lang w:val="en-ZW"/>
          <w14:ligatures w14:val="none"/>
        </w:rPr>
        <w:t xml:space="preserve"> defence on the merits is clearly unarguable or doomed to fail. </w:t>
      </w:r>
      <w:r w:rsidR="0090733C">
        <w:rPr>
          <w:rFonts w:ascii="Times New Roman" w:eastAsia="Calibri" w:hAnsi="Times New Roman" w:cs="Times New Roman"/>
          <w:kern w:val="0"/>
          <w:lang w:val="en-ZW"/>
          <w14:ligatures w14:val="none"/>
        </w:rPr>
        <w:t xml:space="preserve">While it is trite that a weak explanation maybe redeemed by </w:t>
      </w:r>
      <w:r w:rsidR="0090733C" w:rsidRPr="0090733C">
        <w:rPr>
          <w:rFonts w:ascii="Times New Roman" w:eastAsia="Calibri" w:hAnsi="Times New Roman" w:cs="Times New Roman"/>
          <w:kern w:val="0"/>
          <w14:ligatures w14:val="none"/>
        </w:rPr>
        <w:t>strong prospects of success</w:t>
      </w:r>
      <w:r w:rsidR="0090733C">
        <w:rPr>
          <w:rFonts w:ascii="Times New Roman" w:eastAsia="Calibri" w:hAnsi="Times New Roman" w:cs="Times New Roman"/>
          <w:kern w:val="0"/>
          <w14:ligatures w14:val="none"/>
        </w:rPr>
        <w:t xml:space="preserve">, </w:t>
      </w:r>
      <w:r w:rsidR="0090733C" w:rsidRPr="0090733C">
        <w:rPr>
          <w:rFonts w:ascii="Times New Roman" w:eastAsia="Calibri" w:hAnsi="Times New Roman" w:cs="Times New Roman"/>
          <w:kern w:val="0"/>
          <w14:ligatures w14:val="none"/>
        </w:rPr>
        <w:t xml:space="preserve">strong prospects of success will not excuse a flagrant disregard of the rules. </w:t>
      </w:r>
      <w:r w:rsidR="0090733C">
        <w:rPr>
          <w:rFonts w:ascii="Times New Roman" w:eastAsia="Calibri" w:hAnsi="Times New Roman" w:cs="Times New Roman"/>
          <w:kern w:val="0"/>
          <w14:ligatures w14:val="none"/>
        </w:rPr>
        <w:t xml:space="preserve">In </w:t>
      </w:r>
      <w:r w:rsidR="0090733C" w:rsidRPr="000E291A">
        <w:rPr>
          <w:rFonts w:ascii="Times New Roman" w:eastAsia="Calibri" w:hAnsi="Times New Roman" w:cs="Times New Roman"/>
          <w:i/>
          <w:iCs/>
          <w:kern w:val="0"/>
          <w14:ligatures w14:val="none"/>
        </w:rPr>
        <w:t>casu</w:t>
      </w:r>
      <w:r w:rsidR="0090733C">
        <w:rPr>
          <w:rFonts w:ascii="Times New Roman" w:eastAsia="Calibri" w:hAnsi="Times New Roman" w:cs="Times New Roman"/>
          <w:kern w:val="0"/>
          <w14:ligatures w14:val="none"/>
        </w:rPr>
        <w:t xml:space="preserve">, </w:t>
      </w:r>
      <w:r w:rsidR="0090733C">
        <w:rPr>
          <w:rFonts w:ascii="Times New Roman" w:eastAsia="Calibri" w:hAnsi="Times New Roman" w:cs="Times New Roman"/>
          <w:kern w:val="0"/>
          <w:lang w:val="en-ZW"/>
          <w14:ligatures w14:val="none"/>
        </w:rPr>
        <w:t>there is no reasonable explanation for the default</w:t>
      </w:r>
      <w:r w:rsidR="000E291A">
        <w:rPr>
          <w:rFonts w:ascii="Times New Roman" w:eastAsia="Calibri" w:hAnsi="Times New Roman" w:cs="Times New Roman"/>
          <w:kern w:val="0"/>
          <w:lang w:val="en-ZW"/>
          <w14:ligatures w14:val="none"/>
        </w:rPr>
        <w:t>,</w:t>
      </w:r>
      <w:r w:rsidR="0090733C">
        <w:rPr>
          <w:rFonts w:ascii="Times New Roman" w:eastAsia="Calibri" w:hAnsi="Times New Roman" w:cs="Times New Roman"/>
          <w:kern w:val="0"/>
          <w:lang w:val="en-ZW"/>
          <w14:ligatures w14:val="none"/>
        </w:rPr>
        <w:t xml:space="preserve"> and at the same time</w:t>
      </w:r>
      <w:r w:rsidR="000E291A">
        <w:rPr>
          <w:rFonts w:ascii="Times New Roman" w:eastAsia="Calibri" w:hAnsi="Times New Roman" w:cs="Times New Roman"/>
          <w:kern w:val="0"/>
          <w:lang w:val="en-ZW"/>
          <w14:ligatures w14:val="none"/>
        </w:rPr>
        <w:t>,</w:t>
      </w:r>
      <w:r w:rsidR="0090733C">
        <w:rPr>
          <w:rFonts w:ascii="Times New Roman" w:eastAsia="Calibri" w:hAnsi="Times New Roman" w:cs="Times New Roman"/>
          <w:kern w:val="0"/>
          <w:lang w:val="en-ZW"/>
          <w14:ligatures w14:val="none"/>
        </w:rPr>
        <w:t xml:space="preserve"> the application for rescission has no prospects of success at all in the circumstances.</w:t>
      </w:r>
    </w:p>
    <w:p w14:paraId="21119F7C" w14:textId="17E720C9" w:rsidR="00163E17" w:rsidRDefault="0090733C" w:rsidP="0066599B">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What constitutes prospects of success was fully explained in</w:t>
      </w:r>
      <w:r w:rsidR="000E291A">
        <w:rPr>
          <w:rFonts w:ascii="Times New Roman" w:eastAsia="Calibri" w:hAnsi="Times New Roman" w:cs="Times New Roman"/>
          <w:kern w:val="0"/>
          <w:lang w:val="en-ZW"/>
          <w14:ligatures w14:val="none"/>
        </w:rPr>
        <w:t xml:space="preserve"> the recent Supreme Court judgment in</w:t>
      </w:r>
      <w:r>
        <w:rPr>
          <w:rFonts w:ascii="Times New Roman" w:eastAsia="Calibri" w:hAnsi="Times New Roman" w:cs="Times New Roman"/>
          <w:kern w:val="0"/>
          <w:lang w:val="en-ZW"/>
          <w14:ligatures w14:val="none"/>
        </w:rPr>
        <w:t xml:space="preserve"> </w:t>
      </w:r>
      <w:r w:rsidRPr="000E291A">
        <w:rPr>
          <w:rFonts w:ascii="Times New Roman" w:eastAsia="Calibri" w:hAnsi="Times New Roman" w:cs="Times New Roman"/>
          <w:i/>
          <w:iCs/>
          <w:kern w:val="0"/>
          <w:lang w:val="en-ZW"/>
          <w14:ligatures w14:val="none"/>
        </w:rPr>
        <w:t xml:space="preserve">Mupindu &amp; Ors </w:t>
      </w:r>
      <w:r w:rsidRPr="0066599B">
        <w:rPr>
          <w:rFonts w:ascii="Times New Roman" w:eastAsia="Calibri" w:hAnsi="Times New Roman" w:cs="Times New Roman"/>
          <w:kern w:val="0"/>
          <w:lang w:val="en-ZW"/>
          <w14:ligatures w14:val="none"/>
        </w:rPr>
        <w:t>v</w:t>
      </w:r>
      <w:r w:rsidRPr="000E291A">
        <w:rPr>
          <w:rFonts w:ascii="Times New Roman" w:eastAsia="Calibri" w:hAnsi="Times New Roman" w:cs="Times New Roman"/>
          <w:i/>
          <w:iCs/>
          <w:kern w:val="0"/>
          <w:lang w:val="en-ZW"/>
          <w14:ligatures w14:val="none"/>
        </w:rPr>
        <w:t xml:space="preserve"> Mupindu &amp; Anor</w:t>
      </w:r>
      <w:r>
        <w:rPr>
          <w:rFonts w:ascii="Times New Roman" w:eastAsia="Calibri" w:hAnsi="Times New Roman" w:cs="Times New Roman"/>
          <w:kern w:val="0"/>
          <w:lang w:val="en-ZW"/>
          <w14:ligatures w14:val="none"/>
        </w:rPr>
        <w:t xml:space="preserve"> SC 115/25 at p 7</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where </w:t>
      </w:r>
      <w:r w:rsidR="0066599B" w:rsidRPr="0066599B">
        <w:rPr>
          <w:rFonts w:ascii="Times New Roman" w:eastAsia="Calibri" w:hAnsi="Times New Roman" w:cs="Times New Roman"/>
          <w:smallCaps/>
          <w:kern w:val="0"/>
          <w:lang w:val="en-ZW"/>
          <w14:ligatures w14:val="none"/>
        </w:rPr>
        <w:t>Uchena</w:t>
      </w:r>
      <w:r>
        <w:rPr>
          <w:rFonts w:ascii="Times New Roman" w:eastAsia="Calibri" w:hAnsi="Times New Roman" w:cs="Times New Roman"/>
          <w:kern w:val="0"/>
          <w:lang w:val="en-ZW"/>
          <w14:ligatures w14:val="none"/>
        </w:rPr>
        <w:t xml:space="preserve"> JA said:</w:t>
      </w:r>
    </w:p>
    <w:p w14:paraId="0BB36D9A" w14:textId="4C7834B5" w:rsidR="0090733C" w:rsidRPr="0066599B" w:rsidRDefault="0090733C" w:rsidP="000E291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[19] Prospects of success refer to the reasonable likelihood that an intended appeal, on being argued before the appellate court, may be decided in </w:t>
      </w:r>
      <w:r w:rsidR="000E291A" w:rsidRPr="0066599B">
        <w:rPr>
          <w:rFonts w:ascii="Times New Roman" w:eastAsia="Calibri" w:hAnsi="Times New Roman" w:cs="Times New Roman"/>
          <w:kern w:val="0"/>
          <w:sz w:val="22"/>
          <w:szCs w:val="22"/>
          <w14:ligatures w14:val="none"/>
        </w:rPr>
        <w:t>favour</w:t>
      </w:r>
      <w:r w:rsidRPr="0066599B">
        <w:rPr>
          <w:rFonts w:ascii="Times New Roman" w:eastAsia="Calibri" w:hAnsi="Times New Roman" w:cs="Times New Roman"/>
          <w:kern w:val="0"/>
          <w:sz w:val="22"/>
          <w:szCs w:val="22"/>
          <w14:ligatures w14:val="none"/>
        </w:rPr>
        <w:t xml:space="preserve"> of the applicant. They are not measured by the certainty of victory but by the presence of arguable grounds which carry sufficient weight to persuade a judge that the outcome on appeal could justifiably be different.  </w:t>
      </w:r>
      <w:r w:rsidRPr="0066599B">
        <w:rPr>
          <w:rFonts w:ascii="Times New Roman" w:eastAsia="Calibri" w:hAnsi="Times New Roman" w:cs="Times New Roman"/>
          <w:b/>
          <w:bCs/>
          <w:kern w:val="0"/>
          <w:sz w:val="22"/>
          <w:szCs w:val="22"/>
          <w14:ligatures w14:val="none"/>
        </w:rPr>
        <w:t>It is not enough that the case is arguable in the abstract, the issues must be of such merit as to carry a real fighting chance which can alter the judgment of the court a quo.</w:t>
      </w:r>
      <w:r w:rsidRPr="0066599B">
        <w:rPr>
          <w:rFonts w:ascii="Times New Roman" w:eastAsia="Calibri" w:hAnsi="Times New Roman" w:cs="Times New Roman"/>
          <w:kern w:val="0"/>
          <w:sz w:val="22"/>
          <w:szCs w:val="22"/>
          <w14:ligatures w14:val="none"/>
        </w:rPr>
        <w:t xml:space="preserve">  The South African Supreme Court in </w:t>
      </w:r>
      <w:r w:rsidRPr="0066599B">
        <w:rPr>
          <w:rFonts w:ascii="Times New Roman" w:eastAsia="Calibri" w:hAnsi="Times New Roman" w:cs="Times New Roman"/>
          <w:i/>
          <w:kern w:val="0"/>
          <w:sz w:val="22"/>
          <w:szCs w:val="22"/>
          <w14:ligatures w14:val="none"/>
        </w:rPr>
        <w:t xml:space="preserve">Smith </w:t>
      </w:r>
      <w:r w:rsidRPr="0066599B">
        <w:rPr>
          <w:rFonts w:ascii="Times New Roman" w:eastAsia="Calibri" w:hAnsi="Times New Roman" w:cs="Times New Roman"/>
          <w:kern w:val="0"/>
          <w:sz w:val="22"/>
          <w:szCs w:val="22"/>
          <w14:ligatures w14:val="none"/>
        </w:rPr>
        <w:t>v</w:t>
      </w:r>
      <w:r w:rsidRPr="0066599B">
        <w:rPr>
          <w:rFonts w:ascii="Times New Roman" w:eastAsia="Calibri" w:hAnsi="Times New Roman" w:cs="Times New Roman"/>
          <w:i/>
          <w:kern w:val="0"/>
          <w:sz w:val="22"/>
          <w:szCs w:val="22"/>
          <w14:ligatures w14:val="none"/>
        </w:rPr>
        <w:t xml:space="preserve"> S</w:t>
      </w:r>
      <w:r w:rsidRPr="0066599B">
        <w:rPr>
          <w:rFonts w:ascii="Times New Roman" w:eastAsia="Calibri" w:hAnsi="Times New Roman" w:cs="Times New Roman"/>
          <w:kern w:val="0"/>
          <w:sz w:val="22"/>
          <w:szCs w:val="22"/>
          <w14:ligatures w14:val="none"/>
        </w:rPr>
        <w:t xml:space="preserve"> 2012 (1) SACR 567 (SCA) at para 17 commented that:</w:t>
      </w:r>
    </w:p>
    <w:p w14:paraId="7D805853" w14:textId="6C5B8308" w:rsidR="0090733C" w:rsidRPr="0066599B" w:rsidRDefault="0090733C" w:rsidP="000E291A">
      <w:pPr>
        <w:spacing w:after="120" w:line="240" w:lineRule="auto"/>
        <w:ind w:left="144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 xml:space="preserve">“What the test of reasonable prospects of success postulates is a dispassionate decision, based on the facts </w:t>
      </w:r>
      <w:r w:rsidR="000E291A" w:rsidRPr="0066599B">
        <w:rPr>
          <w:rFonts w:ascii="Times New Roman" w:eastAsia="Calibri" w:hAnsi="Times New Roman" w:cs="Times New Roman"/>
          <w:kern w:val="0"/>
          <w:sz w:val="22"/>
          <w:szCs w:val="22"/>
          <w14:ligatures w14:val="none"/>
        </w:rPr>
        <w:t>and</w:t>
      </w:r>
      <w:r w:rsidRPr="0066599B">
        <w:rPr>
          <w:rFonts w:ascii="Times New Roman" w:eastAsia="Calibri" w:hAnsi="Times New Roman" w:cs="Times New Roman"/>
          <w:kern w:val="0"/>
          <w:sz w:val="22"/>
          <w:szCs w:val="22"/>
          <w14:ligatures w14:val="none"/>
        </w:rPr>
        <w:t xml:space="preserve"> the law that a court of appeal could reasonably arrive at a conclusion different to that of the trial Court.</w:t>
      </w:r>
      <w:r w:rsidR="000E291A" w:rsidRPr="0066599B">
        <w:rPr>
          <w:rFonts w:ascii="Times New Roman" w:eastAsia="Calibri" w:hAnsi="Times New Roman" w:cs="Times New Roman"/>
          <w:kern w:val="0"/>
          <w:sz w:val="22"/>
          <w:szCs w:val="22"/>
          <w14:ligatures w14:val="none"/>
        </w:rPr>
        <w:t xml:space="preserve"> </w:t>
      </w:r>
      <w:r w:rsidRPr="0066599B">
        <w:rPr>
          <w:rFonts w:ascii="Times New Roman" w:eastAsia="Calibri" w:hAnsi="Times New Roman" w:cs="Times New Roman"/>
          <w:kern w:val="0"/>
          <w:sz w:val="22"/>
          <w:szCs w:val="22"/>
          <w14:ligatures w14:val="none"/>
        </w:rPr>
        <w:t>In order to succeed, therefore, the appellant must convince this Court on proper grounds that</w:t>
      </w:r>
      <w:r w:rsidR="000E291A" w:rsidRPr="0066599B">
        <w:rPr>
          <w:rFonts w:ascii="Times New Roman" w:eastAsia="Calibri" w:hAnsi="Times New Roman" w:cs="Times New Roman"/>
          <w:kern w:val="0"/>
          <w:sz w:val="22"/>
          <w:szCs w:val="22"/>
          <w14:ligatures w14:val="none"/>
        </w:rPr>
        <w:t xml:space="preserve"> </w:t>
      </w:r>
      <w:r w:rsidRPr="0066599B">
        <w:rPr>
          <w:rFonts w:ascii="Times New Roman" w:eastAsia="Calibri" w:hAnsi="Times New Roman" w:cs="Times New Roman"/>
          <w:kern w:val="0"/>
          <w:sz w:val="22"/>
          <w:szCs w:val="22"/>
          <w14:ligatures w14:val="none"/>
        </w:rPr>
        <w:t xml:space="preserve">he has prospects of success on appeal and that those prospects are not remote but have a realistic chance of succeeding.  More is required to be established than that there is a mere possibility of success that the case is arguable on appeal or that the case cannot be categorized as hopeless.  </w:t>
      </w:r>
      <w:r w:rsidRPr="0066599B">
        <w:rPr>
          <w:rFonts w:ascii="Times New Roman" w:eastAsia="Calibri" w:hAnsi="Times New Roman" w:cs="Times New Roman"/>
          <w:b/>
          <w:bCs/>
          <w:kern w:val="0"/>
          <w:sz w:val="22"/>
          <w:szCs w:val="22"/>
          <w14:ligatures w14:val="none"/>
        </w:rPr>
        <w:t xml:space="preserve">There must, in other words, be a sound, rational basis for the conclusion that there are prospects of success </w:t>
      </w:r>
      <w:r w:rsidRPr="0066599B">
        <w:rPr>
          <w:rFonts w:ascii="Times New Roman" w:eastAsia="Calibri" w:hAnsi="Times New Roman" w:cs="Times New Roman"/>
          <w:kern w:val="0"/>
          <w:sz w:val="22"/>
          <w:szCs w:val="22"/>
          <w14:ligatures w14:val="none"/>
        </w:rPr>
        <w:t>on appeal.”</w:t>
      </w:r>
      <w:r w:rsidR="000E291A" w:rsidRPr="0066599B">
        <w:rPr>
          <w:rFonts w:ascii="Times New Roman" w:eastAsia="Calibri" w:hAnsi="Times New Roman" w:cs="Times New Roman"/>
          <w:kern w:val="0"/>
          <w:sz w:val="22"/>
          <w:szCs w:val="22"/>
          <w14:ligatures w14:val="none"/>
        </w:rPr>
        <w:t xml:space="preserve"> (</w:t>
      </w:r>
      <w:r w:rsidR="000E291A" w:rsidRPr="0066599B">
        <w:rPr>
          <w:rFonts w:ascii="Times New Roman" w:eastAsia="Calibri" w:hAnsi="Times New Roman" w:cs="Times New Roman"/>
          <w:i/>
          <w:iCs/>
          <w:kern w:val="0"/>
          <w:sz w:val="22"/>
          <w:szCs w:val="22"/>
          <w14:ligatures w14:val="none"/>
        </w:rPr>
        <w:t>my emphasis</w:t>
      </w:r>
      <w:r w:rsidR="000E291A" w:rsidRPr="0066599B">
        <w:rPr>
          <w:rFonts w:ascii="Times New Roman" w:eastAsia="Calibri" w:hAnsi="Times New Roman" w:cs="Times New Roman"/>
          <w:kern w:val="0"/>
          <w:sz w:val="22"/>
          <w:szCs w:val="22"/>
          <w14:ligatures w14:val="none"/>
        </w:rPr>
        <w:t>)</w:t>
      </w:r>
    </w:p>
    <w:p w14:paraId="0C468BB4" w14:textId="49F8A7E1" w:rsidR="000E291A" w:rsidRDefault="0090733C" w:rsidP="0066599B">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It is apparent from the record that the matter was referred to trial before </w:t>
      </w:r>
      <w:r w:rsidR="0066599B" w:rsidRPr="0066599B">
        <w:rPr>
          <w:rFonts w:ascii="Times New Roman" w:eastAsia="Calibri" w:hAnsi="Times New Roman" w:cs="Times New Roman"/>
          <w:smallCaps/>
          <w:kern w:val="0"/>
          <w:lang w:val="en-ZW"/>
          <w14:ligatures w14:val="none"/>
        </w:rPr>
        <w:t>Muremba</w:t>
      </w:r>
      <w:r>
        <w:rPr>
          <w:rFonts w:ascii="Times New Roman" w:eastAsia="Calibri" w:hAnsi="Times New Roman" w:cs="Times New Roman"/>
          <w:kern w:val="0"/>
          <w:lang w:val="en-ZW"/>
          <w14:ligatures w14:val="none"/>
        </w:rPr>
        <w:t xml:space="preserve"> J on two issues</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with the factual one being the first issue. The second issue of whether the defendant </w:t>
      </w:r>
      <w:r>
        <w:rPr>
          <w:rFonts w:ascii="Times New Roman" w:eastAsia="Calibri" w:hAnsi="Times New Roman" w:cs="Times New Roman"/>
          <w:kern w:val="0"/>
          <w:lang w:val="en-ZW"/>
          <w14:ligatures w14:val="none"/>
        </w:rPr>
        <w:lastRenderedPageBreak/>
        <w:t xml:space="preserve">could defeat the claim for </w:t>
      </w:r>
      <w:r w:rsidRPr="000E291A">
        <w:rPr>
          <w:rFonts w:ascii="Times New Roman" w:eastAsia="Calibri" w:hAnsi="Times New Roman" w:cs="Times New Roman"/>
          <w:i/>
          <w:iCs/>
          <w:kern w:val="0"/>
          <w:lang w:val="en-ZW"/>
          <w14:ligatures w14:val="none"/>
        </w:rPr>
        <w:t>rei vindicatio</w:t>
      </w:r>
      <w:r>
        <w:rPr>
          <w:rFonts w:ascii="Times New Roman" w:eastAsia="Calibri" w:hAnsi="Times New Roman" w:cs="Times New Roman"/>
          <w:kern w:val="0"/>
          <w:lang w:val="en-ZW"/>
          <w14:ligatures w14:val="none"/>
        </w:rPr>
        <w:t xml:space="preserve"> on the basis of the improvements made is well answered by the law. The main issue to resolve was simply whether the defendant had effected useful and necessary improvements on the property. It was conceded by Mr </w:t>
      </w:r>
      <w:r w:rsidRPr="000E291A">
        <w:rPr>
          <w:rFonts w:ascii="Times New Roman" w:eastAsia="Calibri" w:hAnsi="Times New Roman" w:cs="Times New Roman"/>
          <w:i/>
          <w:iCs/>
          <w:kern w:val="0"/>
          <w:lang w:val="en-ZW"/>
          <w14:ligatures w14:val="none"/>
        </w:rPr>
        <w:t xml:space="preserve">Nyanoka </w:t>
      </w:r>
      <w:r>
        <w:rPr>
          <w:rFonts w:ascii="Times New Roman" w:eastAsia="Calibri" w:hAnsi="Times New Roman" w:cs="Times New Roman"/>
          <w:kern w:val="0"/>
          <w:lang w:val="en-ZW"/>
          <w14:ligatures w14:val="none"/>
        </w:rPr>
        <w:t xml:space="preserve">that the other points of law he raised even before me were abandoned at the </w:t>
      </w:r>
      <w:r w:rsidR="000E291A">
        <w:rPr>
          <w:rFonts w:ascii="Times New Roman" w:eastAsia="Calibri" w:hAnsi="Times New Roman" w:cs="Times New Roman"/>
          <w:kern w:val="0"/>
          <w:lang w:val="en-ZW"/>
          <w14:ligatures w14:val="none"/>
        </w:rPr>
        <w:t>pre-trial conference</w:t>
      </w:r>
      <w:r>
        <w:rPr>
          <w:rFonts w:ascii="Times New Roman" w:eastAsia="Calibri" w:hAnsi="Times New Roman" w:cs="Times New Roman"/>
          <w:kern w:val="0"/>
          <w:lang w:val="en-ZW"/>
          <w14:ligatures w14:val="none"/>
        </w:rPr>
        <w:t xml:space="preserve"> hearing. While in </w:t>
      </w:r>
      <w:r w:rsidR="000E291A">
        <w:rPr>
          <w:rFonts w:ascii="Times New Roman" w:eastAsia="Calibri" w:hAnsi="Times New Roman" w:cs="Times New Roman"/>
          <w:kern w:val="0"/>
          <w:lang w:val="en-ZW"/>
          <w14:ligatures w14:val="none"/>
        </w:rPr>
        <w:t xml:space="preserve">the </w:t>
      </w:r>
      <w:r w:rsidRPr="000E291A">
        <w:rPr>
          <w:rFonts w:ascii="Times New Roman" w:eastAsia="Calibri" w:hAnsi="Times New Roman" w:cs="Times New Roman"/>
          <w:i/>
          <w:iCs/>
          <w:kern w:val="0"/>
          <w:lang w:val="en-ZW"/>
          <w14:ligatures w14:val="none"/>
        </w:rPr>
        <w:t>Muchakata</w:t>
      </w:r>
      <w:r w:rsidR="000E291A">
        <w:rPr>
          <w:rFonts w:ascii="Times New Roman" w:eastAsia="Calibri" w:hAnsi="Times New Roman" w:cs="Times New Roman"/>
          <w:kern w:val="0"/>
          <w:lang w:val="en-ZW"/>
          <w14:ligatures w14:val="none"/>
        </w:rPr>
        <w:t xml:space="preserve"> case (</w:t>
      </w:r>
      <w:r w:rsidR="000E291A" w:rsidRPr="000E291A">
        <w:rPr>
          <w:rFonts w:ascii="Times New Roman" w:eastAsia="Calibri" w:hAnsi="Times New Roman" w:cs="Times New Roman"/>
          <w:i/>
          <w:iCs/>
          <w:kern w:val="0"/>
          <w:lang w:val="en-ZW"/>
          <w14:ligatures w14:val="none"/>
        </w:rPr>
        <w:t>supra</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it was affirmed that a point of law can be raised at anytime even for the first time on appeal</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once the point is abandoned, it cannot be sought to be reargued. If litigants </w:t>
      </w:r>
      <w:r w:rsidR="000E291A">
        <w:rPr>
          <w:rFonts w:ascii="Times New Roman" w:eastAsia="Calibri" w:hAnsi="Times New Roman" w:cs="Times New Roman"/>
          <w:kern w:val="0"/>
          <w:lang w:val="en-ZW"/>
          <w14:ligatures w14:val="none"/>
        </w:rPr>
        <w:t>abandon</w:t>
      </w:r>
      <w:r>
        <w:rPr>
          <w:rFonts w:ascii="Times New Roman" w:eastAsia="Calibri" w:hAnsi="Times New Roman" w:cs="Times New Roman"/>
          <w:kern w:val="0"/>
          <w:lang w:val="en-ZW"/>
          <w14:ligatures w14:val="none"/>
        </w:rPr>
        <w:t xml:space="preserve"> points of law at a certain stage of proceedings</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and then</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when times </w:t>
      </w:r>
      <w:r w:rsidR="000E291A">
        <w:rPr>
          <w:rFonts w:ascii="Times New Roman" w:eastAsia="Calibri" w:hAnsi="Times New Roman" w:cs="Times New Roman"/>
          <w:kern w:val="0"/>
          <w:lang w:val="en-ZW"/>
          <w14:ligatures w14:val="none"/>
        </w:rPr>
        <w:t>get</w:t>
      </w:r>
      <w:r>
        <w:rPr>
          <w:rFonts w:ascii="Times New Roman" w:eastAsia="Calibri" w:hAnsi="Times New Roman" w:cs="Times New Roman"/>
          <w:kern w:val="0"/>
          <w:lang w:val="en-ZW"/>
          <w14:ligatures w14:val="none"/>
        </w:rPr>
        <w:t xml:space="preserve"> tough and in a bid to </w:t>
      </w:r>
      <w:r w:rsidR="000E291A">
        <w:rPr>
          <w:rFonts w:ascii="Times New Roman" w:eastAsia="Calibri" w:hAnsi="Times New Roman" w:cs="Times New Roman"/>
          <w:kern w:val="0"/>
          <w:lang w:val="en-ZW"/>
          <w14:ligatures w14:val="none"/>
        </w:rPr>
        <w:t>salvage</w:t>
      </w:r>
      <w:r>
        <w:rPr>
          <w:rFonts w:ascii="Times New Roman" w:eastAsia="Calibri" w:hAnsi="Times New Roman" w:cs="Times New Roman"/>
          <w:kern w:val="0"/>
          <w:lang w:val="en-ZW"/>
          <w14:ligatures w14:val="none"/>
        </w:rPr>
        <w:t xml:space="preserve"> their cases</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seek to raise the same points they have raised and abandoned</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litiga</w:t>
      </w:r>
      <w:r w:rsidR="000E291A">
        <w:rPr>
          <w:rFonts w:ascii="Times New Roman" w:eastAsia="Calibri" w:hAnsi="Times New Roman" w:cs="Times New Roman"/>
          <w:kern w:val="0"/>
          <w:lang w:val="en-ZW"/>
          <w14:ligatures w14:val="none"/>
        </w:rPr>
        <w:t>tion</w:t>
      </w:r>
      <w:r>
        <w:rPr>
          <w:rFonts w:ascii="Times New Roman" w:eastAsia="Calibri" w:hAnsi="Times New Roman" w:cs="Times New Roman"/>
          <w:kern w:val="0"/>
          <w:lang w:val="en-ZW"/>
          <w14:ligatures w14:val="none"/>
        </w:rPr>
        <w:t xml:space="preserve"> would be endless. There would be no finality to litigation. Once abandoned</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there was no point of law for Mr </w:t>
      </w:r>
      <w:r w:rsidRPr="000E291A">
        <w:rPr>
          <w:rFonts w:ascii="Times New Roman" w:eastAsia="Calibri" w:hAnsi="Times New Roman" w:cs="Times New Roman"/>
          <w:i/>
          <w:iCs/>
          <w:kern w:val="0"/>
          <w:lang w:val="en-ZW"/>
          <w14:ligatures w14:val="none"/>
        </w:rPr>
        <w:t>Nyanoka</w:t>
      </w:r>
      <w:r>
        <w:rPr>
          <w:rFonts w:ascii="Times New Roman" w:eastAsia="Calibri" w:hAnsi="Times New Roman" w:cs="Times New Roman"/>
          <w:kern w:val="0"/>
          <w:lang w:val="en-ZW"/>
          <w14:ligatures w14:val="none"/>
        </w:rPr>
        <w:t xml:space="preserve"> to seek to raise before me. </w:t>
      </w:r>
    </w:p>
    <w:p w14:paraId="27FE36FA" w14:textId="77777777" w:rsidR="000E291A" w:rsidRDefault="0090733C" w:rsidP="0066599B">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 xml:space="preserve">In any case, I agree with Mr </w:t>
      </w:r>
      <w:r w:rsidRPr="000E291A">
        <w:rPr>
          <w:rFonts w:ascii="Times New Roman" w:eastAsia="Calibri" w:hAnsi="Times New Roman" w:cs="Times New Roman"/>
          <w:i/>
          <w:iCs/>
          <w:kern w:val="0"/>
          <w:lang w:val="en-ZW"/>
          <w14:ligatures w14:val="none"/>
        </w:rPr>
        <w:t>Maromo</w:t>
      </w:r>
      <w:r>
        <w:rPr>
          <w:rFonts w:ascii="Times New Roman" w:eastAsia="Calibri" w:hAnsi="Times New Roman" w:cs="Times New Roman"/>
          <w:kern w:val="0"/>
          <w:lang w:val="en-ZW"/>
          <w14:ligatures w14:val="none"/>
        </w:rPr>
        <w:t xml:space="preserve"> that the applicant sought to </w:t>
      </w:r>
      <w:r w:rsidR="000E291A">
        <w:rPr>
          <w:rFonts w:ascii="Times New Roman" w:eastAsia="Calibri" w:hAnsi="Times New Roman" w:cs="Times New Roman"/>
          <w:kern w:val="0"/>
          <w:lang w:val="en-ZW"/>
          <w14:ligatures w14:val="none"/>
        </w:rPr>
        <w:t>mischaracterise</w:t>
      </w:r>
      <w:r>
        <w:rPr>
          <w:rFonts w:ascii="Times New Roman" w:eastAsia="Calibri" w:hAnsi="Times New Roman" w:cs="Times New Roman"/>
          <w:kern w:val="0"/>
          <w:lang w:val="en-ZW"/>
          <w14:ligatures w14:val="none"/>
        </w:rPr>
        <w:t xml:space="preserve"> the proceedings before me as if the eviction claim </w:t>
      </w:r>
      <w:r w:rsidR="000E291A">
        <w:rPr>
          <w:rFonts w:ascii="Times New Roman" w:eastAsia="Calibri" w:hAnsi="Times New Roman" w:cs="Times New Roman"/>
          <w:kern w:val="0"/>
          <w:lang w:val="en-ZW"/>
          <w14:ligatures w14:val="none"/>
        </w:rPr>
        <w:t>was pitted</w:t>
      </w:r>
      <w:r>
        <w:rPr>
          <w:rFonts w:ascii="Times New Roman" w:eastAsia="Calibri" w:hAnsi="Times New Roman" w:cs="Times New Roman"/>
          <w:kern w:val="0"/>
          <w:lang w:val="en-ZW"/>
          <w14:ligatures w14:val="none"/>
        </w:rPr>
        <w:t xml:space="preserve"> against the minor child. The eviction proceedings are against the applicant</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and an order is sought to evict him and all those claiming the right of occupation through him </w:t>
      </w:r>
      <w:r w:rsidR="000E291A">
        <w:rPr>
          <w:rFonts w:ascii="Times New Roman" w:eastAsia="Calibri" w:hAnsi="Times New Roman" w:cs="Times New Roman"/>
          <w:kern w:val="0"/>
          <w:lang w:val="en-ZW"/>
          <w14:ligatures w14:val="none"/>
        </w:rPr>
        <w:t>from</w:t>
      </w:r>
      <w:r>
        <w:rPr>
          <w:rFonts w:ascii="Times New Roman" w:eastAsia="Calibri" w:hAnsi="Times New Roman" w:cs="Times New Roman"/>
          <w:kern w:val="0"/>
          <w:lang w:val="en-ZW"/>
          <w14:ligatures w14:val="none"/>
        </w:rPr>
        <w:t xml:space="preserve"> the property. The claim is not against the minor child</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and I did not see any assistance </w:t>
      </w:r>
      <w:r w:rsidR="000E291A">
        <w:rPr>
          <w:rFonts w:ascii="Times New Roman" w:eastAsia="Calibri" w:hAnsi="Times New Roman" w:cs="Times New Roman"/>
          <w:kern w:val="0"/>
          <w:lang w:val="en-ZW"/>
          <w14:ligatures w14:val="none"/>
        </w:rPr>
        <w:t xml:space="preserve">that </w:t>
      </w:r>
      <w:r>
        <w:rPr>
          <w:rFonts w:ascii="Times New Roman" w:eastAsia="Calibri" w:hAnsi="Times New Roman" w:cs="Times New Roman"/>
          <w:kern w:val="0"/>
          <w:lang w:val="en-ZW"/>
          <w14:ligatures w14:val="none"/>
        </w:rPr>
        <w:t>the principle of the best interest</w:t>
      </w:r>
      <w:r w:rsidR="000E291A">
        <w:rPr>
          <w:rFonts w:ascii="Times New Roman" w:eastAsia="Calibri" w:hAnsi="Times New Roman" w:cs="Times New Roman"/>
          <w:kern w:val="0"/>
          <w:lang w:val="en-ZW"/>
          <w14:ligatures w14:val="none"/>
        </w:rPr>
        <w:t>s</w:t>
      </w:r>
      <w:r>
        <w:rPr>
          <w:rFonts w:ascii="Times New Roman" w:eastAsia="Calibri" w:hAnsi="Times New Roman" w:cs="Times New Roman"/>
          <w:kern w:val="0"/>
          <w:lang w:val="en-ZW"/>
          <w14:ligatures w14:val="none"/>
        </w:rPr>
        <w:t xml:space="preserve"> of the child would </w:t>
      </w:r>
      <w:r w:rsidR="000E291A">
        <w:rPr>
          <w:rFonts w:ascii="Times New Roman" w:eastAsia="Calibri" w:hAnsi="Times New Roman" w:cs="Times New Roman"/>
          <w:kern w:val="0"/>
          <w:lang w:val="en-ZW"/>
          <w14:ligatures w14:val="none"/>
        </w:rPr>
        <w:t>give to</w:t>
      </w:r>
      <w:r>
        <w:rPr>
          <w:rFonts w:ascii="Times New Roman" w:eastAsia="Calibri" w:hAnsi="Times New Roman" w:cs="Times New Roman"/>
          <w:kern w:val="0"/>
          <w:lang w:val="en-ZW"/>
          <w14:ligatures w14:val="none"/>
        </w:rPr>
        <w:t xml:space="preserve"> the applicant</w:t>
      </w:r>
      <w:r w:rsidR="000E291A">
        <w:rPr>
          <w:rFonts w:ascii="Times New Roman" w:eastAsia="Calibri" w:hAnsi="Times New Roman" w:cs="Times New Roman"/>
          <w:kern w:val="0"/>
          <w:lang w:val="en-ZW"/>
          <w14:ligatures w14:val="none"/>
        </w:rPr>
        <w:t>’s case</w:t>
      </w:r>
      <w:r>
        <w:rPr>
          <w:rFonts w:ascii="Times New Roman" w:eastAsia="Calibri" w:hAnsi="Times New Roman" w:cs="Times New Roman"/>
          <w:kern w:val="0"/>
          <w:lang w:val="en-ZW"/>
          <w14:ligatures w14:val="none"/>
        </w:rPr>
        <w:t>. That he resides at the premises with a minor child who himself has no right over the property cannot assist him. He sought to mischievously hide behind the minor child. Whether he has hundreds of children he stays with does not matter as long as he</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himself</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as their guardian</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has no right to that property and none of them have too, he cannot establish a right of </w:t>
      </w:r>
      <w:r w:rsidR="000E291A">
        <w:rPr>
          <w:rFonts w:ascii="Times New Roman" w:eastAsia="Calibri" w:hAnsi="Times New Roman" w:cs="Times New Roman"/>
          <w:kern w:val="0"/>
          <w:lang w:val="en-ZW"/>
          <w14:ligatures w14:val="none"/>
        </w:rPr>
        <w:t>retention</w:t>
      </w:r>
      <w:r>
        <w:rPr>
          <w:rFonts w:ascii="Times New Roman" w:eastAsia="Calibri" w:hAnsi="Times New Roman" w:cs="Times New Roman"/>
          <w:kern w:val="0"/>
          <w:lang w:val="en-ZW"/>
          <w14:ligatures w14:val="none"/>
        </w:rPr>
        <w:t xml:space="preserve"> to resist the claim for rei </w:t>
      </w:r>
      <w:r w:rsidRPr="000E291A">
        <w:rPr>
          <w:rFonts w:ascii="Times New Roman" w:eastAsia="Calibri" w:hAnsi="Times New Roman" w:cs="Times New Roman"/>
          <w:i/>
          <w:iCs/>
          <w:kern w:val="0"/>
          <w:lang w:val="en-ZW"/>
          <w14:ligatures w14:val="none"/>
        </w:rPr>
        <w:t>vindicatio</w:t>
      </w:r>
      <w:r>
        <w:rPr>
          <w:rFonts w:ascii="Times New Roman" w:eastAsia="Calibri" w:hAnsi="Times New Roman" w:cs="Times New Roman"/>
          <w:kern w:val="0"/>
          <w:lang w:val="en-ZW"/>
          <w14:ligatures w14:val="none"/>
        </w:rPr>
        <w:t xml:space="preserve">. </w:t>
      </w:r>
    </w:p>
    <w:p w14:paraId="6D4D84F0" w14:textId="77777777" w:rsidR="000E291A" w:rsidRDefault="0090733C" w:rsidP="0066599B">
      <w:pPr>
        <w:spacing w:after="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t>It is common cause that the property is registered in the names of the respondents</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with the majority undivided shares thereof held by the first and second respondent</w:t>
      </w:r>
      <w:r w:rsidR="000E291A">
        <w:rPr>
          <w:rFonts w:ascii="Times New Roman" w:eastAsia="Calibri" w:hAnsi="Times New Roman" w:cs="Times New Roman"/>
          <w:kern w:val="0"/>
          <w:lang w:val="en-ZW"/>
          <w14:ligatures w14:val="none"/>
        </w:rPr>
        <w:t>s jointly</w:t>
      </w:r>
      <w:r>
        <w:rPr>
          <w:rFonts w:ascii="Times New Roman" w:eastAsia="Calibri" w:hAnsi="Times New Roman" w:cs="Times New Roman"/>
          <w:kern w:val="0"/>
          <w:lang w:val="en-ZW"/>
          <w14:ligatures w14:val="none"/>
        </w:rPr>
        <w:t xml:space="preserve">. He also made false averments in his founding affidavit that the minor, </w:t>
      </w:r>
      <w:r w:rsidR="000E291A">
        <w:rPr>
          <w:rFonts w:ascii="Times New Roman" w:eastAsia="Calibri" w:hAnsi="Times New Roman" w:cs="Times New Roman"/>
          <w:kern w:val="0"/>
          <w:lang w:val="en-ZW"/>
          <w14:ligatures w14:val="none"/>
        </w:rPr>
        <w:t>Prosper</w:t>
      </w:r>
      <w:r>
        <w:rPr>
          <w:rFonts w:ascii="Times New Roman" w:eastAsia="Calibri" w:hAnsi="Times New Roman" w:cs="Times New Roman"/>
          <w:kern w:val="0"/>
          <w:lang w:val="en-ZW"/>
          <w14:ligatures w14:val="none"/>
        </w:rPr>
        <w:t xml:space="preserve"> Mukorera, his child, is a part-owner of the property. This positive falsehood </w:t>
      </w:r>
      <w:r w:rsidR="000E291A">
        <w:rPr>
          <w:rFonts w:ascii="Times New Roman" w:eastAsia="Calibri" w:hAnsi="Times New Roman" w:cs="Times New Roman"/>
          <w:kern w:val="0"/>
          <w:lang w:val="en-ZW"/>
          <w14:ligatures w14:val="none"/>
        </w:rPr>
        <w:t>was</w:t>
      </w:r>
      <w:r>
        <w:rPr>
          <w:rFonts w:ascii="Times New Roman" w:eastAsia="Calibri" w:hAnsi="Times New Roman" w:cs="Times New Roman"/>
          <w:kern w:val="0"/>
          <w:lang w:val="en-ZW"/>
          <w14:ligatures w14:val="none"/>
        </w:rPr>
        <w:t xml:space="preserve"> again repeated in the notice of motion and the certificate of urgency. When I queried if this position was factual, Mr </w:t>
      </w:r>
      <w:r w:rsidRPr="000E291A">
        <w:rPr>
          <w:rFonts w:ascii="Times New Roman" w:eastAsia="Calibri" w:hAnsi="Times New Roman" w:cs="Times New Roman"/>
          <w:i/>
          <w:iCs/>
          <w:kern w:val="0"/>
          <w:lang w:val="en-ZW"/>
          <w14:ligatures w14:val="none"/>
        </w:rPr>
        <w:t>Nyanoka</w:t>
      </w:r>
      <w:r>
        <w:rPr>
          <w:rFonts w:ascii="Times New Roman" w:eastAsia="Calibri" w:hAnsi="Times New Roman" w:cs="Times New Roman"/>
          <w:kern w:val="0"/>
          <w:lang w:val="en-ZW"/>
          <w14:ligatures w14:val="none"/>
        </w:rPr>
        <w:t xml:space="preserve"> was quick to concede that this was not true. He clearly sought to advance his case for the urgent intervention of the court and the exercise of its discretion by advancing a false narrative that the minor owns the property and cannot be evicted from his own property. </w:t>
      </w:r>
    </w:p>
    <w:p w14:paraId="510E0438" w14:textId="39E75FE3" w:rsidR="0090733C" w:rsidRDefault="0090733C" w:rsidP="0066599B">
      <w:pPr>
        <w:spacing w:after="120" w:line="360" w:lineRule="auto"/>
        <w:ind w:firstLine="720"/>
        <w:jc w:val="both"/>
        <w:rPr>
          <w:rFonts w:ascii="Times New Roman" w:eastAsia="Calibri" w:hAnsi="Times New Roman" w:cs="Times New Roman"/>
          <w:kern w:val="0"/>
          <w:lang w:val="en-ZW"/>
          <w14:ligatures w14:val="none"/>
        </w:rPr>
      </w:pPr>
      <w:r>
        <w:rPr>
          <w:rFonts w:ascii="Times New Roman" w:eastAsia="Calibri" w:hAnsi="Times New Roman" w:cs="Times New Roman"/>
          <w:kern w:val="0"/>
          <w:lang w:val="en-ZW"/>
          <w14:ligatures w14:val="none"/>
        </w:rPr>
        <w:lastRenderedPageBreak/>
        <w:t xml:space="preserve">Even for the </w:t>
      </w:r>
      <w:r w:rsidR="000E291A">
        <w:rPr>
          <w:rFonts w:ascii="Times New Roman" w:eastAsia="Calibri" w:hAnsi="Times New Roman" w:cs="Times New Roman"/>
          <w:kern w:val="0"/>
          <w:lang w:val="en-ZW"/>
          <w14:ligatures w14:val="none"/>
        </w:rPr>
        <w:t>one-third</w:t>
      </w:r>
      <w:r>
        <w:rPr>
          <w:rFonts w:ascii="Times New Roman" w:eastAsia="Calibri" w:hAnsi="Times New Roman" w:cs="Times New Roman"/>
          <w:kern w:val="0"/>
          <w:lang w:val="en-ZW"/>
          <w14:ligatures w14:val="none"/>
        </w:rPr>
        <w:t xml:space="preserve"> share owned by the Trust, the third respondent</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it is not at law considered to be owned by a beneficiary, if one accepts that the minor is one of the beneficiaries of the trust. The law of trusts is settled that the trustee is the owner of the trust property and he or she has no beneficial interest therein. See </w:t>
      </w:r>
      <w:r w:rsidRPr="000E291A">
        <w:rPr>
          <w:rFonts w:ascii="Times New Roman" w:eastAsia="Calibri" w:hAnsi="Times New Roman" w:cs="Times New Roman"/>
          <w:i/>
          <w:iCs/>
          <w:kern w:val="0"/>
          <w:lang w:val="en-ZW"/>
          <w14:ligatures w14:val="none"/>
        </w:rPr>
        <w:t xml:space="preserve">Theron </w:t>
      </w:r>
      <w:r w:rsidRPr="0066599B">
        <w:rPr>
          <w:rFonts w:ascii="Times New Roman" w:eastAsia="Calibri" w:hAnsi="Times New Roman" w:cs="Times New Roman"/>
          <w:kern w:val="0"/>
          <w:lang w:val="en-ZW"/>
          <w14:ligatures w14:val="none"/>
        </w:rPr>
        <w:t>v</w:t>
      </w:r>
      <w:r w:rsidRPr="000E291A">
        <w:rPr>
          <w:rFonts w:ascii="Times New Roman" w:eastAsia="Calibri" w:hAnsi="Times New Roman" w:cs="Times New Roman"/>
          <w:i/>
          <w:iCs/>
          <w:kern w:val="0"/>
          <w:lang w:val="en-ZW"/>
          <w14:ligatures w14:val="none"/>
        </w:rPr>
        <w:t xml:space="preserve"> Loubser </w:t>
      </w:r>
      <w:r>
        <w:rPr>
          <w:rFonts w:ascii="Times New Roman" w:eastAsia="Calibri" w:hAnsi="Times New Roman" w:cs="Times New Roman"/>
          <w:kern w:val="0"/>
          <w:lang w:val="en-ZW"/>
          <w14:ligatures w14:val="none"/>
        </w:rPr>
        <w:t xml:space="preserve">[2013] ZASCA 195 par 5. The trust assets in a discretionary family trust are not owned by </w:t>
      </w:r>
      <w:r w:rsidR="000E291A">
        <w:rPr>
          <w:rFonts w:ascii="Times New Roman" w:eastAsia="Calibri" w:hAnsi="Times New Roman" w:cs="Times New Roman"/>
          <w:kern w:val="0"/>
          <w:lang w:val="en-ZW"/>
          <w14:ligatures w14:val="none"/>
        </w:rPr>
        <w:t xml:space="preserve">the </w:t>
      </w:r>
      <w:r>
        <w:rPr>
          <w:rFonts w:ascii="Times New Roman" w:eastAsia="Calibri" w:hAnsi="Times New Roman" w:cs="Times New Roman"/>
          <w:kern w:val="0"/>
          <w:lang w:val="en-ZW"/>
          <w14:ligatures w14:val="none"/>
        </w:rPr>
        <w:t>beneficiaries. The legal ownership resides with the trustees while benef</w:t>
      </w:r>
      <w:r w:rsidR="000E291A">
        <w:rPr>
          <w:rFonts w:ascii="Times New Roman" w:eastAsia="Calibri" w:hAnsi="Times New Roman" w:cs="Times New Roman"/>
          <w:kern w:val="0"/>
          <w:lang w:val="en-ZW"/>
          <w14:ligatures w14:val="none"/>
        </w:rPr>
        <w:t>icia</w:t>
      </w:r>
      <w:r>
        <w:rPr>
          <w:rFonts w:ascii="Times New Roman" w:eastAsia="Calibri" w:hAnsi="Times New Roman" w:cs="Times New Roman"/>
          <w:kern w:val="0"/>
          <w:lang w:val="en-ZW"/>
          <w14:ligatures w14:val="none"/>
        </w:rPr>
        <w:t>ries only have a personal right to claim from the income of the trust as the trustees may declare in terms of the deed of trust. Thus</w:t>
      </w:r>
      <w:r w:rsidR="000E291A">
        <w:rPr>
          <w:rFonts w:ascii="Times New Roman" w:eastAsia="Calibri" w:hAnsi="Times New Roman" w:cs="Times New Roman"/>
          <w:kern w:val="0"/>
          <w:lang w:val="en-ZW"/>
          <w14:ligatures w14:val="none"/>
        </w:rPr>
        <w:t>,</w:t>
      </w:r>
      <w:r>
        <w:rPr>
          <w:rFonts w:ascii="Times New Roman" w:eastAsia="Calibri" w:hAnsi="Times New Roman" w:cs="Times New Roman"/>
          <w:kern w:val="0"/>
          <w:lang w:val="en-ZW"/>
          <w14:ligatures w14:val="none"/>
        </w:rPr>
        <w:t xml:space="preserve"> in </w:t>
      </w:r>
      <w:r w:rsidRPr="000E291A">
        <w:rPr>
          <w:rFonts w:ascii="Times New Roman" w:eastAsia="Calibri" w:hAnsi="Times New Roman" w:cs="Times New Roman"/>
          <w:i/>
          <w:iCs/>
          <w:kern w:val="0"/>
          <w:lang w:val="en-ZW"/>
          <w14:ligatures w14:val="none"/>
        </w:rPr>
        <w:t xml:space="preserve">Land and Agricultural Bank of South Africa </w:t>
      </w:r>
      <w:r w:rsidRPr="0066599B">
        <w:rPr>
          <w:rFonts w:ascii="Times New Roman" w:eastAsia="Calibri" w:hAnsi="Times New Roman" w:cs="Times New Roman"/>
          <w:kern w:val="0"/>
          <w:lang w:val="en-ZW"/>
          <w14:ligatures w14:val="none"/>
        </w:rPr>
        <w:t>v</w:t>
      </w:r>
      <w:r w:rsidRPr="000E291A">
        <w:rPr>
          <w:rFonts w:ascii="Times New Roman" w:eastAsia="Calibri" w:hAnsi="Times New Roman" w:cs="Times New Roman"/>
          <w:i/>
          <w:iCs/>
          <w:kern w:val="0"/>
          <w:lang w:val="en-ZW"/>
          <w14:ligatures w14:val="none"/>
        </w:rPr>
        <w:t xml:space="preserve"> Parker &amp; Ors</w:t>
      </w:r>
      <w:r>
        <w:rPr>
          <w:rFonts w:ascii="Times New Roman" w:eastAsia="Calibri" w:hAnsi="Times New Roman" w:cs="Times New Roman"/>
          <w:kern w:val="0"/>
          <w:lang w:val="en-ZW"/>
          <w14:ligatures w14:val="none"/>
        </w:rPr>
        <w:t xml:space="preserve"> 2005 (2) SA 77 (SCA) </w:t>
      </w:r>
      <w:r w:rsidR="000D47D6">
        <w:rPr>
          <w:rFonts w:ascii="Times New Roman" w:eastAsia="Calibri" w:hAnsi="Times New Roman" w:cs="Times New Roman"/>
          <w:kern w:val="0"/>
          <w:lang w:val="en-ZW"/>
          <w14:ligatures w14:val="none"/>
        </w:rPr>
        <w:t>in para 10</w:t>
      </w:r>
      <w:r w:rsidR="000E291A">
        <w:rPr>
          <w:rFonts w:ascii="Times New Roman" w:eastAsia="Calibri" w:hAnsi="Times New Roman" w:cs="Times New Roman"/>
          <w:kern w:val="0"/>
          <w:lang w:val="en-ZW"/>
          <w14:ligatures w14:val="none"/>
        </w:rPr>
        <w:t>,</w:t>
      </w:r>
      <w:r w:rsidR="000D47D6">
        <w:rPr>
          <w:rFonts w:ascii="Times New Roman" w:eastAsia="Calibri" w:hAnsi="Times New Roman" w:cs="Times New Roman"/>
          <w:kern w:val="0"/>
          <w:lang w:val="en-ZW"/>
          <w14:ligatures w14:val="none"/>
        </w:rPr>
        <w:t xml:space="preserve"> </w:t>
      </w:r>
      <w:r>
        <w:rPr>
          <w:rFonts w:ascii="Times New Roman" w:eastAsia="Calibri" w:hAnsi="Times New Roman" w:cs="Times New Roman"/>
          <w:kern w:val="0"/>
          <w:lang w:val="en-ZW"/>
          <w14:ligatures w14:val="none"/>
        </w:rPr>
        <w:t>it was stated that:</w:t>
      </w:r>
    </w:p>
    <w:p w14:paraId="12D6C61F" w14:textId="18FDB191" w:rsidR="000D47D6" w:rsidRPr="0066599B" w:rsidRDefault="0090733C" w:rsidP="000E291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lang w:val="en-ZW"/>
          <w14:ligatures w14:val="none"/>
        </w:rPr>
        <w:t>“</w:t>
      </w:r>
      <w:r w:rsidR="000D47D6" w:rsidRPr="0066599B">
        <w:rPr>
          <w:rFonts w:ascii="Times New Roman" w:eastAsia="Calibri" w:hAnsi="Times New Roman" w:cs="Times New Roman"/>
          <w:kern w:val="0"/>
          <w:sz w:val="22"/>
          <w:szCs w:val="22"/>
          <w14:ligatures w14:val="none"/>
        </w:rPr>
        <w:t>Except where statute provides otherwise, a trust is not a legal person.</w:t>
      </w:r>
      <w:r w:rsidR="000E291A" w:rsidRPr="0066599B">
        <w:rPr>
          <w:rFonts w:ascii="Times New Roman" w:eastAsia="Calibri" w:hAnsi="Times New Roman" w:cs="Times New Roman"/>
          <w:kern w:val="0"/>
          <w:sz w:val="22"/>
          <w:szCs w:val="22"/>
          <w14:ligatures w14:val="none"/>
        </w:rPr>
        <w:t xml:space="preserve"> </w:t>
      </w:r>
      <w:r w:rsidR="000D47D6" w:rsidRPr="0066599B">
        <w:rPr>
          <w:rFonts w:ascii="Times New Roman" w:eastAsia="Calibri" w:hAnsi="Times New Roman" w:cs="Times New Roman"/>
          <w:kern w:val="0"/>
          <w:sz w:val="22"/>
          <w:szCs w:val="22"/>
          <w14:ligatures w14:val="none"/>
        </w:rPr>
        <w:t xml:space="preserve">It is an accumulation of assets and liabilities. </w:t>
      </w:r>
      <w:r w:rsidR="000D47D6" w:rsidRPr="0066599B">
        <w:rPr>
          <w:rFonts w:ascii="Times New Roman" w:eastAsia="Calibri" w:hAnsi="Times New Roman" w:cs="Times New Roman"/>
          <w:b/>
          <w:bCs/>
          <w:kern w:val="0"/>
          <w:sz w:val="22"/>
          <w:szCs w:val="22"/>
          <w14:ligatures w14:val="none"/>
        </w:rPr>
        <w:t>These constitute the trust estate, which is a separate entity. But though separate, the accumulation of rights and obligations comprising the trust estate does not have legal personality</w:t>
      </w:r>
      <w:r w:rsidR="000D47D6" w:rsidRPr="0066599B">
        <w:rPr>
          <w:rFonts w:ascii="Times New Roman" w:eastAsia="Calibri" w:hAnsi="Times New Roman" w:cs="Times New Roman"/>
          <w:kern w:val="0"/>
          <w:sz w:val="22"/>
          <w:szCs w:val="22"/>
          <w14:ligatures w14:val="none"/>
        </w:rPr>
        <w:t xml:space="preserve">. </w:t>
      </w:r>
      <w:r w:rsidR="000D47D6" w:rsidRPr="0066599B">
        <w:rPr>
          <w:rFonts w:ascii="Times New Roman" w:eastAsia="Calibri" w:hAnsi="Times New Roman" w:cs="Times New Roman"/>
          <w:b/>
          <w:bCs/>
          <w:kern w:val="0"/>
          <w:sz w:val="22"/>
          <w:szCs w:val="22"/>
          <w14:ligatures w14:val="none"/>
        </w:rPr>
        <w:t>It vests in the trustees, and must be administered by them – and it is only through the trustees, specified as in the trust instrument, that the trust can act</w:t>
      </w:r>
      <w:r w:rsidR="000D47D6" w:rsidRPr="0066599B">
        <w:rPr>
          <w:rFonts w:ascii="Times New Roman" w:eastAsia="Calibri" w:hAnsi="Times New Roman" w:cs="Times New Roman"/>
          <w:kern w:val="0"/>
          <w:sz w:val="22"/>
          <w:szCs w:val="22"/>
          <w14:ligatures w14:val="none"/>
        </w:rPr>
        <w:t>. Who the trustees are, their number, how they are appointed, and under what circumstances they have power to bind the trust estate are matters defined in the trust deed, which is the trust’s constitutive charter</w:t>
      </w:r>
      <w:r w:rsidR="000E291A" w:rsidRPr="0066599B">
        <w:rPr>
          <w:rFonts w:ascii="Times New Roman" w:eastAsia="Calibri" w:hAnsi="Times New Roman" w:cs="Times New Roman"/>
          <w:kern w:val="0"/>
          <w:sz w:val="22"/>
          <w:szCs w:val="22"/>
          <w14:ligatures w14:val="none"/>
        </w:rPr>
        <w:t xml:space="preserve">. </w:t>
      </w:r>
      <w:r w:rsidR="000D47D6" w:rsidRPr="0066599B">
        <w:rPr>
          <w:rFonts w:ascii="Times New Roman" w:eastAsia="Calibri" w:hAnsi="Times New Roman" w:cs="Times New Roman"/>
          <w:kern w:val="0"/>
          <w:sz w:val="22"/>
          <w:szCs w:val="22"/>
          <w14:ligatures w14:val="none"/>
        </w:rPr>
        <w:t>Outside its provisions the trust estate cannot be bound.”</w:t>
      </w:r>
      <w:r w:rsidR="000E291A" w:rsidRPr="0066599B">
        <w:rPr>
          <w:rFonts w:ascii="Times New Roman" w:eastAsia="Calibri" w:hAnsi="Times New Roman" w:cs="Times New Roman"/>
          <w:kern w:val="0"/>
          <w:sz w:val="22"/>
          <w:szCs w:val="22"/>
          <w14:ligatures w14:val="none"/>
        </w:rPr>
        <w:t xml:space="preserve"> (</w:t>
      </w:r>
      <w:r w:rsidR="000E291A" w:rsidRPr="0066599B">
        <w:rPr>
          <w:rFonts w:ascii="Times New Roman" w:eastAsia="Calibri" w:hAnsi="Times New Roman" w:cs="Times New Roman"/>
          <w:i/>
          <w:iCs/>
          <w:kern w:val="0"/>
          <w:sz w:val="22"/>
          <w:szCs w:val="22"/>
          <w14:ligatures w14:val="none"/>
        </w:rPr>
        <w:t>my emphasis</w:t>
      </w:r>
      <w:r w:rsidR="000E291A" w:rsidRPr="0066599B">
        <w:rPr>
          <w:rFonts w:ascii="Times New Roman" w:eastAsia="Calibri" w:hAnsi="Times New Roman" w:cs="Times New Roman"/>
          <w:kern w:val="0"/>
          <w:sz w:val="22"/>
          <w:szCs w:val="22"/>
          <w14:ligatures w14:val="none"/>
        </w:rPr>
        <w:t>)</w:t>
      </w:r>
    </w:p>
    <w:p w14:paraId="19750567" w14:textId="148B4DC6" w:rsidR="000D47D6" w:rsidRDefault="000D47D6" w:rsidP="0066599B">
      <w:pPr>
        <w:spacing w:after="12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The applicant’s argument</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therefore, that the minor partly owns the property through the trust is not only fallacious but legally untenable. There was no basis, in any case, for the joinder of the minor. Whether the child was a </w:t>
      </w:r>
      <w:r w:rsidR="000E291A">
        <w:rPr>
          <w:rFonts w:ascii="Times New Roman" w:eastAsia="Calibri" w:hAnsi="Times New Roman" w:cs="Times New Roman"/>
          <w:kern w:val="0"/>
          <w14:ligatures w14:val="none"/>
        </w:rPr>
        <w:t>beneficiary</w:t>
      </w:r>
      <w:r>
        <w:rPr>
          <w:rFonts w:ascii="Times New Roman" w:eastAsia="Calibri" w:hAnsi="Times New Roman" w:cs="Times New Roman"/>
          <w:kern w:val="0"/>
          <w14:ligatures w14:val="none"/>
        </w:rPr>
        <w:t xml:space="preserve"> of her late mother’s estate was not relevant to the claim for eviction before the court since the deceased</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by the time of her death</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had already parted with all her </w:t>
      </w:r>
      <w:r w:rsidR="000E291A">
        <w:rPr>
          <w:rFonts w:ascii="Times New Roman" w:eastAsia="Calibri" w:hAnsi="Times New Roman" w:cs="Times New Roman"/>
          <w:kern w:val="0"/>
          <w14:ligatures w14:val="none"/>
        </w:rPr>
        <w:t>ownership rights</w:t>
      </w:r>
      <w:r>
        <w:rPr>
          <w:rFonts w:ascii="Times New Roman" w:eastAsia="Calibri" w:hAnsi="Times New Roman" w:cs="Times New Roman"/>
          <w:kern w:val="0"/>
          <w14:ligatures w14:val="none"/>
        </w:rPr>
        <w:t xml:space="preserve"> in the property following the donations of all the undivided shares in the property to the first to third respondents and the registrations of the deeds of transfers thereof. It could not be said that the minor had been denied the right to be heard in the eviction proceedings</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as his citation was unnecessary since he had </w:t>
      </w:r>
      <w:r w:rsidR="000E291A">
        <w:rPr>
          <w:rFonts w:ascii="Times New Roman" w:eastAsia="Calibri" w:hAnsi="Times New Roman" w:cs="Times New Roman"/>
          <w:kern w:val="0"/>
          <w14:ligatures w14:val="none"/>
        </w:rPr>
        <w:t>no</w:t>
      </w:r>
      <w:r>
        <w:rPr>
          <w:rFonts w:ascii="Times New Roman" w:eastAsia="Calibri" w:hAnsi="Times New Roman" w:cs="Times New Roman"/>
          <w:kern w:val="0"/>
          <w14:ligatures w14:val="none"/>
        </w:rPr>
        <w:t xml:space="preserve"> right </w:t>
      </w:r>
      <w:r w:rsidR="000E291A">
        <w:rPr>
          <w:rFonts w:ascii="Times New Roman" w:eastAsia="Calibri" w:hAnsi="Times New Roman" w:cs="Times New Roman"/>
          <w:kern w:val="0"/>
          <w14:ligatures w14:val="none"/>
        </w:rPr>
        <w:t>over</w:t>
      </w:r>
      <w:r>
        <w:rPr>
          <w:rFonts w:ascii="Times New Roman" w:eastAsia="Calibri" w:hAnsi="Times New Roman" w:cs="Times New Roman"/>
          <w:kern w:val="0"/>
          <w14:ligatures w14:val="none"/>
        </w:rPr>
        <w:t xml:space="preserve"> the property and derived his right to stay at the property through the applicant</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who himself had no right to the property. Mr </w:t>
      </w:r>
      <w:r w:rsidRPr="000E291A">
        <w:rPr>
          <w:rFonts w:ascii="Times New Roman" w:eastAsia="Calibri" w:hAnsi="Times New Roman" w:cs="Times New Roman"/>
          <w:i/>
          <w:iCs/>
          <w:kern w:val="0"/>
          <w14:ligatures w14:val="none"/>
        </w:rPr>
        <w:t>Nyanoka</w:t>
      </w:r>
      <w:r>
        <w:rPr>
          <w:rFonts w:ascii="Times New Roman" w:eastAsia="Calibri" w:hAnsi="Times New Roman" w:cs="Times New Roman"/>
          <w:kern w:val="0"/>
          <w14:ligatures w14:val="none"/>
        </w:rPr>
        <w:t xml:space="preserve"> admitted that the minor had no right over the property but claimed he had an interest, which he failed to define and substantiate. Accordingly, besides that</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it was conceded that the point of law was abandoned at the PTC</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in any event, it was not arguable but hopeless. It was simply an act of desperation by the applicant seeking to cling to anything to avoid the claim for his eviction.</w:t>
      </w:r>
    </w:p>
    <w:p w14:paraId="13FCB469" w14:textId="05E8DDF4" w:rsidR="00CD34A5" w:rsidRDefault="000D47D6"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 xml:space="preserve">The applicant’s sole defence </w:t>
      </w:r>
      <w:r w:rsidR="000E291A">
        <w:rPr>
          <w:rFonts w:ascii="Times New Roman" w:eastAsia="Calibri" w:hAnsi="Times New Roman" w:cs="Times New Roman"/>
          <w:kern w:val="0"/>
          <w14:ligatures w14:val="none"/>
        </w:rPr>
        <w:t xml:space="preserve">as pleaded </w:t>
      </w:r>
      <w:r>
        <w:rPr>
          <w:rFonts w:ascii="Times New Roman" w:eastAsia="Calibri" w:hAnsi="Times New Roman" w:cs="Times New Roman"/>
          <w:kern w:val="0"/>
          <w14:ligatures w14:val="none"/>
        </w:rPr>
        <w:t>was predicated on what he claimed were the improvements he effected on the property. While the court is not called to weigh the evidence led and the documents before, it i</w:t>
      </w:r>
      <w:r w:rsidR="000E291A">
        <w:rPr>
          <w:rFonts w:ascii="Times New Roman" w:eastAsia="Calibri" w:hAnsi="Times New Roman" w:cs="Times New Roman"/>
          <w:kern w:val="0"/>
          <w14:ligatures w14:val="none"/>
        </w:rPr>
        <w:t>s required to</w:t>
      </w:r>
      <w:r>
        <w:rPr>
          <w:rFonts w:ascii="Times New Roman" w:eastAsia="Calibri" w:hAnsi="Times New Roman" w:cs="Times New Roman"/>
          <w:kern w:val="0"/>
          <w14:ligatures w14:val="none"/>
        </w:rPr>
        <w:t xml:space="preserve"> consider the rational basis for any </w:t>
      </w:r>
      <w:r w:rsidR="000E291A">
        <w:rPr>
          <w:rFonts w:ascii="Times New Roman" w:eastAsia="Calibri" w:hAnsi="Times New Roman" w:cs="Times New Roman"/>
          <w:kern w:val="0"/>
          <w14:ligatures w14:val="none"/>
        </w:rPr>
        <w:t>allegation</w:t>
      </w:r>
      <w:r>
        <w:rPr>
          <w:rFonts w:ascii="Times New Roman" w:eastAsia="Calibri" w:hAnsi="Times New Roman" w:cs="Times New Roman"/>
          <w:kern w:val="0"/>
          <w14:ligatures w14:val="none"/>
        </w:rPr>
        <w:t xml:space="preserve"> that the defence on the merits has a realistic chance of </w:t>
      </w:r>
      <w:r w:rsidR="000E291A">
        <w:rPr>
          <w:rFonts w:ascii="Times New Roman" w:eastAsia="Calibri" w:hAnsi="Times New Roman" w:cs="Times New Roman"/>
          <w:kern w:val="0"/>
          <w14:ligatures w14:val="none"/>
        </w:rPr>
        <w:t>succeeding</w:t>
      </w:r>
      <w:r>
        <w:rPr>
          <w:rFonts w:ascii="Times New Roman" w:eastAsia="Calibri" w:hAnsi="Times New Roman" w:cs="Times New Roman"/>
          <w:kern w:val="0"/>
          <w14:ligatures w14:val="none"/>
        </w:rPr>
        <w:t xml:space="preserve">. The </w:t>
      </w:r>
      <w:r w:rsidR="000E291A">
        <w:rPr>
          <w:rFonts w:ascii="Times New Roman" w:eastAsia="Calibri" w:hAnsi="Times New Roman" w:cs="Times New Roman"/>
          <w:kern w:val="0"/>
          <w14:ligatures w14:val="none"/>
        </w:rPr>
        <w:t>prospects of success</w:t>
      </w:r>
      <w:r>
        <w:rPr>
          <w:rFonts w:ascii="Times New Roman" w:eastAsia="Calibri" w:hAnsi="Times New Roman" w:cs="Times New Roman"/>
          <w:kern w:val="0"/>
          <w14:ligatures w14:val="none"/>
        </w:rPr>
        <w:t xml:space="preserve"> must not be remote. The </w:t>
      </w:r>
      <w:r w:rsidRPr="000E291A">
        <w:rPr>
          <w:rFonts w:ascii="Times New Roman" w:eastAsia="Calibri" w:hAnsi="Times New Roman" w:cs="Times New Roman"/>
          <w:i/>
          <w:iCs/>
          <w:kern w:val="0"/>
          <w14:ligatures w14:val="none"/>
        </w:rPr>
        <w:t xml:space="preserve">onus </w:t>
      </w:r>
      <w:r>
        <w:rPr>
          <w:rFonts w:ascii="Times New Roman" w:eastAsia="Calibri" w:hAnsi="Times New Roman" w:cs="Times New Roman"/>
          <w:kern w:val="0"/>
          <w14:ligatures w14:val="none"/>
        </w:rPr>
        <w:t xml:space="preserve">was on the applicant to convince the court that </w:t>
      </w:r>
      <w:r w:rsidR="000E291A">
        <w:rPr>
          <w:rFonts w:ascii="Times New Roman" w:eastAsia="Calibri" w:hAnsi="Times New Roman" w:cs="Times New Roman"/>
          <w:kern w:val="0"/>
          <w14:ligatures w14:val="none"/>
        </w:rPr>
        <w:t>he had</w:t>
      </w:r>
      <w:r>
        <w:rPr>
          <w:rFonts w:ascii="Times New Roman" w:eastAsia="Calibri" w:hAnsi="Times New Roman" w:cs="Times New Roman"/>
          <w:kern w:val="0"/>
          <w14:ligatures w14:val="none"/>
        </w:rPr>
        <w:t xml:space="preserve"> a valid claim for improvements</w:t>
      </w:r>
      <w:r w:rsidR="000E291A">
        <w:rPr>
          <w:rFonts w:ascii="Times New Roman" w:eastAsia="Calibri" w:hAnsi="Times New Roman" w:cs="Times New Roman"/>
          <w:kern w:val="0"/>
          <w14:ligatures w14:val="none"/>
        </w:rPr>
        <w:t xml:space="preserve"> or an improvement lien</w:t>
      </w:r>
      <w:r>
        <w:rPr>
          <w:rFonts w:ascii="Times New Roman" w:eastAsia="Calibri" w:hAnsi="Times New Roman" w:cs="Times New Roman"/>
          <w:kern w:val="0"/>
          <w14:ligatures w14:val="none"/>
        </w:rPr>
        <w:t xml:space="preserve">. If one considers the record before me and the present founding affidavit, the </w:t>
      </w:r>
      <w:r w:rsidR="000E291A">
        <w:rPr>
          <w:rFonts w:ascii="Times New Roman" w:eastAsia="Calibri" w:hAnsi="Times New Roman" w:cs="Times New Roman"/>
          <w:kern w:val="0"/>
          <w14:ligatures w14:val="none"/>
        </w:rPr>
        <w:t>applicant</w:t>
      </w:r>
      <w:r>
        <w:rPr>
          <w:rFonts w:ascii="Times New Roman" w:eastAsia="Calibri" w:hAnsi="Times New Roman" w:cs="Times New Roman"/>
          <w:kern w:val="0"/>
          <w14:ligatures w14:val="none"/>
        </w:rPr>
        <w:t xml:space="preserve"> placed </w:t>
      </w:r>
      <w:r w:rsidR="000E291A">
        <w:rPr>
          <w:rFonts w:ascii="Times New Roman" w:eastAsia="Calibri" w:hAnsi="Times New Roman" w:cs="Times New Roman"/>
          <w:kern w:val="0"/>
          <w14:ligatures w14:val="none"/>
        </w:rPr>
        <w:t xml:space="preserve">before the court </w:t>
      </w:r>
      <w:r>
        <w:rPr>
          <w:rFonts w:ascii="Times New Roman" w:eastAsia="Calibri" w:hAnsi="Times New Roman" w:cs="Times New Roman"/>
          <w:kern w:val="0"/>
          <w14:ligatures w14:val="none"/>
        </w:rPr>
        <w:t>completely nothing to show that he effected any improvements of any certain value</w:t>
      </w:r>
      <w:r w:rsidR="000E291A">
        <w:rPr>
          <w:rFonts w:ascii="Times New Roman" w:eastAsia="Calibri" w:hAnsi="Times New Roman" w:cs="Times New Roman"/>
          <w:kern w:val="0"/>
          <w14:ligatures w14:val="none"/>
        </w:rPr>
        <w:t xml:space="preserve"> on the property</w:t>
      </w:r>
      <w:r>
        <w:rPr>
          <w:rFonts w:ascii="Times New Roman" w:eastAsia="Calibri" w:hAnsi="Times New Roman" w:cs="Times New Roman"/>
          <w:kern w:val="0"/>
          <w14:ligatures w14:val="none"/>
        </w:rPr>
        <w:t xml:space="preserve">. </w:t>
      </w:r>
      <w:r w:rsidR="008D5DA7">
        <w:rPr>
          <w:rFonts w:ascii="Times New Roman" w:eastAsia="Calibri" w:hAnsi="Times New Roman" w:cs="Times New Roman"/>
          <w:kern w:val="0"/>
          <w14:ligatures w14:val="none"/>
        </w:rPr>
        <w:t>He did not pl</w:t>
      </w:r>
      <w:r w:rsidR="000E291A">
        <w:rPr>
          <w:rFonts w:ascii="Times New Roman" w:eastAsia="Calibri" w:hAnsi="Times New Roman" w:cs="Times New Roman"/>
          <w:kern w:val="0"/>
          <w14:ligatures w14:val="none"/>
        </w:rPr>
        <w:t xml:space="preserve">ead </w:t>
      </w:r>
      <w:r w:rsidR="008D5DA7">
        <w:rPr>
          <w:rFonts w:ascii="Times New Roman" w:eastAsia="Calibri" w:hAnsi="Times New Roman" w:cs="Times New Roman"/>
          <w:kern w:val="0"/>
          <w14:ligatures w14:val="none"/>
        </w:rPr>
        <w:t>any specific quantum of the value of the improvements</w:t>
      </w:r>
      <w:r w:rsidR="000E291A">
        <w:rPr>
          <w:rFonts w:ascii="Times New Roman" w:eastAsia="Calibri" w:hAnsi="Times New Roman" w:cs="Times New Roman"/>
          <w:kern w:val="0"/>
          <w14:ligatures w14:val="none"/>
        </w:rPr>
        <w:t>,</w:t>
      </w:r>
      <w:r w:rsidR="008D5DA7">
        <w:rPr>
          <w:rFonts w:ascii="Times New Roman" w:eastAsia="Calibri" w:hAnsi="Times New Roman" w:cs="Times New Roman"/>
          <w:kern w:val="0"/>
          <w14:ligatures w14:val="none"/>
        </w:rPr>
        <w:t xml:space="preserve"> save to </w:t>
      </w:r>
      <w:r w:rsidR="000E291A">
        <w:rPr>
          <w:rFonts w:ascii="Times New Roman" w:eastAsia="Calibri" w:hAnsi="Times New Roman" w:cs="Times New Roman"/>
          <w:kern w:val="0"/>
          <w14:ligatures w14:val="none"/>
        </w:rPr>
        <w:t>generalise</w:t>
      </w:r>
      <w:r w:rsidR="008D5DA7">
        <w:rPr>
          <w:rFonts w:ascii="Times New Roman" w:eastAsia="Calibri" w:hAnsi="Times New Roman" w:cs="Times New Roman"/>
          <w:kern w:val="0"/>
          <w14:ligatures w14:val="none"/>
        </w:rPr>
        <w:t xml:space="preserve"> in para 4 of his plea that it </w:t>
      </w:r>
      <w:r w:rsidR="00CD34A5">
        <w:rPr>
          <w:rFonts w:ascii="Times New Roman" w:eastAsia="Calibri" w:hAnsi="Times New Roman" w:cs="Times New Roman"/>
          <w:kern w:val="0"/>
          <w14:ligatures w14:val="none"/>
        </w:rPr>
        <w:t xml:space="preserve">exceeds US$38,000.00. He also did not make any counterclaim for </w:t>
      </w:r>
      <w:r w:rsidR="000E291A">
        <w:rPr>
          <w:rFonts w:ascii="Times New Roman" w:eastAsia="Calibri" w:hAnsi="Times New Roman" w:cs="Times New Roman"/>
          <w:kern w:val="0"/>
          <w14:ligatures w14:val="none"/>
        </w:rPr>
        <w:t>the payment</w:t>
      </w:r>
      <w:r w:rsidR="00CD34A5">
        <w:rPr>
          <w:rFonts w:ascii="Times New Roman" w:eastAsia="Calibri" w:hAnsi="Times New Roman" w:cs="Times New Roman"/>
          <w:kern w:val="0"/>
          <w14:ligatures w14:val="none"/>
        </w:rPr>
        <w:t xml:space="preserve"> of any amount</w:t>
      </w:r>
      <w:r w:rsidR="000E291A">
        <w:rPr>
          <w:rFonts w:ascii="Times New Roman" w:eastAsia="Calibri" w:hAnsi="Times New Roman" w:cs="Times New Roman"/>
          <w:kern w:val="0"/>
          <w14:ligatures w14:val="none"/>
        </w:rPr>
        <w:t xml:space="preserve"> for such improvements</w:t>
      </w:r>
      <w:r w:rsidR="00CD34A5">
        <w:rPr>
          <w:rFonts w:ascii="Times New Roman" w:eastAsia="Calibri" w:hAnsi="Times New Roman" w:cs="Times New Roman"/>
          <w:kern w:val="0"/>
          <w14:ligatures w14:val="none"/>
        </w:rPr>
        <w:t xml:space="preserve"> by the owners of the property, the respondents.</w:t>
      </w:r>
      <w:r w:rsidR="008D5DA7">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There is </w:t>
      </w:r>
      <w:r w:rsidR="00CD34A5">
        <w:rPr>
          <w:rFonts w:ascii="Times New Roman" w:eastAsia="Calibri" w:hAnsi="Times New Roman" w:cs="Times New Roman"/>
          <w:kern w:val="0"/>
          <w14:ligatures w14:val="none"/>
        </w:rPr>
        <w:t xml:space="preserve">absolutely </w:t>
      </w:r>
      <w:r>
        <w:rPr>
          <w:rFonts w:ascii="Times New Roman" w:eastAsia="Calibri" w:hAnsi="Times New Roman" w:cs="Times New Roman"/>
          <w:kern w:val="0"/>
          <w14:ligatures w14:val="none"/>
        </w:rPr>
        <w:t xml:space="preserve">nothing upon which the court can find that he has an </w:t>
      </w:r>
      <w:r w:rsidR="000E291A">
        <w:rPr>
          <w:rFonts w:ascii="Times New Roman" w:eastAsia="Calibri" w:hAnsi="Times New Roman" w:cs="Times New Roman"/>
          <w:kern w:val="0"/>
          <w14:ligatures w14:val="none"/>
        </w:rPr>
        <w:t>arguable</w:t>
      </w:r>
      <w:r>
        <w:rPr>
          <w:rFonts w:ascii="Times New Roman" w:eastAsia="Calibri" w:hAnsi="Times New Roman" w:cs="Times New Roman"/>
          <w:kern w:val="0"/>
          <w14:ligatures w14:val="none"/>
        </w:rPr>
        <w:t xml:space="preserve"> case in that regard. It would simply be a sheer waste of the court’s time for the applicant who has utterly failed to show a defence on the merits which carries some </w:t>
      </w:r>
      <w:r w:rsidR="000E291A">
        <w:rPr>
          <w:rFonts w:ascii="Times New Roman" w:eastAsia="Calibri" w:hAnsi="Times New Roman" w:cs="Times New Roman"/>
          <w:kern w:val="0"/>
          <w14:ligatures w14:val="none"/>
        </w:rPr>
        <w:t>prospects</w:t>
      </w:r>
      <w:r>
        <w:rPr>
          <w:rFonts w:ascii="Times New Roman" w:eastAsia="Calibri" w:hAnsi="Times New Roman" w:cs="Times New Roman"/>
          <w:kern w:val="0"/>
          <w14:ligatures w14:val="none"/>
        </w:rPr>
        <w:t xml:space="preserve"> of success to be allowed to re-open the case</w:t>
      </w:r>
      <w:r w:rsidR="008D5DA7">
        <w:rPr>
          <w:rFonts w:ascii="Times New Roman" w:eastAsia="Calibri" w:hAnsi="Times New Roman" w:cs="Times New Roman"/>
          <w:kern w:val="0"/>
          <w14:ligatures w14:val="none"/>
        </w:rPr>
        <w:t xml:space="preserve"> through the rescission sought. </w:t>
      </w:r>
    </w:p>
    <w:p w14:paraId="5A6DC525" w14:textId="1DCE1C7E" w:rsidR="00CD34A5" w:rsidRDefault="00CD34A5"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any case, it is trite that </w:t>
      </w:r>
      <w:r w:rsidR="000E291A">
        <w:rPr>
          <w:rFonts w:ascii="Times New Roman" w:eastAsia="Calibri" w:hAnsi="Times New Roman" w:cs="Times New Roman"/>
          <w:kern w:val="0"/>
          <w14:ligatures w14:val="none"/>
        </w:rPr>
        <w:t>an</w:t>
      </w:r>
      <w:r>
        <w:rPr>
          <w:rFonts w:ascii="Times New Roman" w:eastAsia="Calibri" w:hAnsi="Times New Roman" w:cs="Times New Roman"/>
          <w:kern w:val="0"/>
          <w14:ligatures w14:val="none"/>
        </w:rPr>
        <w:t xml:space="preserve"> improvement lien</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even if established</w:t>
      </w:r>
      <w:r w:rsidR="000E291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cannot entirely defeat a claim for eviction. It is merely a dilatory plea such that the applicant would not be evicted until </w:t>
      </w:r>
      <w:r w:rsidR="000E291A">
        <w:rPr>
          <w:rFonts w:ascii="Times New Roman" w:eastAsia="Calibri" w:hAnsi="Times New Roman" w:cs="Times New Roman"/>
          <w:kern w:val="0"/>
          <w14:ligatures w14:val="none"/>
        </w:rPr>
        <w:t>compensated</w:t>
      </w:r>
      <w:r>
        <w:rPr>
          <w:rFonts w:ascii="Times New Roman" w:eastAsia="Calibri" w:hAnsi="Times New Roman" w:cs="Times New Roman"/>
          <w:kern w:val="0"/>
          <w14:ligatures w14:val="none"/>
        </w:rPr>
        <w:t xml:space="preserve"> for the improvements. The court would issue a conditional eviction once the counterclaim for any value of improvements is established. This position was further expounded in </w:t>
      </w:r>
      <w:r w:rsidRPr="000E291A">
        <w:rPr>
          <w:rFonts w:ascii="Times New Roman" w:eastAsia="Calibri" w:hAnsi="Times New Roman" w:cs="Times New Roman"/>
          <w:i/>
          <w:iCs/>
          <w:kern w:val="0"/>
          <w14:ligatures w14:val="none"/>
        </w:rPr>
        <w:t xml:space="preserve">Silonda </w:t>
      </w:r>
      <w:r w:rsidRPr="0066599B">
        <w:rPr>
          <w:rFonts w:ascii="Times New Roman" w:eastAsia="Calibri" w:hAnsi="Times New Roman" w:cs="Times New Roman"/>
          <w:kern w:val="0"/>
          <w14:ligatures w14:val="none"/>
        </w:rPr>
        <w:t>v</w:t>
      </w:r>
      <w:r w:rsidRPr="000E291A">
        <w:rPr>
          <w:rFonts w:ascii="Times New Roman" w:eastAsia="Calibri" w:hAnsi="Times New Roman" w:cs="Times New Roman"/>
          <w:i/>
          <w:iCs/>
          <w:kern w:val="0"/>
          <w14:ligatures w14:val="none"/>
        </w:rPr>
        <w:t xml:space="preserve"> Nkomo</w:t>
      </w:r>
      <w:r>
        <w:rPr>
          <w:rFonts w:ascii="Times New Roman" w:eastAsia="Calibri" w:hAnsi="Times New Roman" w:cs="Times New Roman"/>
          <w:kern w:val="0"/>
          <w14:ligatures w14:val="none"/>
        </w:rPr>
        <w:t xml:space="preserve"> (</w:t>
      </w:r>
      <w:r w:rsidRPr="000E291A">
        <w:rPr>
          <w:rFonts w:ascii="Times New Roman" w:eastAsia="Calibri" w:hAnsi="Times New Roman" w:cs="Times New Roman"/>
          <w:i/>
          <w:iCs/>
          <w:kern w:val="0"/>
          <w14:ligatures w14:val="none"/>
        </w:rPr>
        <w:t>supra</w:t>
      </w:r>
      <w:r>
        <w:rPr>
          <w:rFonts w:ascii="Times New Roman" w:eastAsia="Calibri" w:hAnsi="Times New Roman" w:cs="Times New Roman"/>
          <w:kern w:val="0"/>
          <w14:ligatures w14:val="none"/>
        </w:rPr>
        <w:t>) at p 30</w:t>
      </w:r>
      <w:r w:rsidR="000E291A">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where the Supreme Court stated as follows:</w:t>
      </w:r>
    </w:p>
    <w:p w14:paraId="01D04FA9" w14:textId="7841C448" w:rsidR="00CD34A5" w:rsidRPr="0066599B" w:rsidRDefault="000E291A" w:rsidP="000E291A">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w:t>
      </w:r>
      <w:r w:rsidR="00CD34A5" w:rsidRPr="0066599B">
        <w:rPr>
          <w:rFonts w:ascii="Times New Roman" w:eastAsia="Calibri" w:hAnsi="Times New Roman" w:cs="Times New Roman"/>
          <w:kern w:val="0"/>
          <w:sz w:val="22"/>
          <w:szCs w:val="22"/>
          <w:lang w:val="en-ZW"/>
          <w14:ligatures w14:val="none"/>
        </w:rPr>
        <w:t xml:space="preserve">In </w:t>
      </w:r>
      <w:r w:rsidR="00CD34A5" w:rsidRPr="0066599B">
        <w:rPr>
          <w:rFonts w:ascii="Times New Roman" w:eastAsia="Calibri" w:hAnsi="Times New Roman" w:cs="Times New Roman"/>
          <w:i/>
          <w:kern w:val="0"/>
          <w:sz w:val="22"/>
          <w:szCs w:val="22"/>
          <w:lang w:val="en-ZW"/>
          <w14:ligatures w14:val="none"/>
        </w:rPr>
        <w:t xml:space="preserve">Director of Customs &amp; Excise </w:t>
      </w:r>
      <w:r w:rsidR="00CD34A5" w:rsidRPr="0066599B">
        <w:rPr>
          <w:rFonts w:ascii="Times New Roman" w:eastAsia="Calibri" w:hAnsi="Times New Roman" w:cs="Times New Roman"/>
          <w:iCs/>
          <w:kern w:val="0"/>
          <w:sz w:val="22"/>
          <w:szCs w:val="22"/>
          <w:lang w:val="en-ZW"/>
          <w14:ligatures w14:val="none"/>
        </w:rPr>
        <w:t>v</w:t>
      </w:r>
      <w:r w:rsidR="00CD34A5" w:rsidRPr="0066599B">
        <w:rPr>
          <w:rFonts w:ascii="Times New Roman" w:eastAsia="Calibri" w:hAnsi="Times New Roman" w:cs="Times New Roman"/>
          <w:i/>
          <w:kern w:val="0"/>
          <w:sz w:val="22"/>
          <w:szCs w:val="22"/>
          <w:lang w:val="en-ZW"/>
          <w14:ligatures w14:val="none"/>
        </w:rPr>
        <w:t xml:space="preserve"> ABSA Bank &amp; Anor</w:t>
      </w:r>
      <w:r w:rsidR="00CD34A5" w:rsidRPr="0066599B">
        <w:rPr>
          <w:rFonts w:ascii="Times New Roman" w:eastAsia="Calibri" w:hAnsi="Times New Roman" w:cs="Times New Roman"/>
          <w:kern w:val="0"/>
          <w:sz w:val="22"/>
          <w:szCs w:val="22"/>
          <w:lang w:val="en-ZW"/>
          <w14:ligatures w14:val="none"/>
        </w:rPr>
        <w:t xml:space="preserve"> 1998 (2) ZLR 71 (S) at 73F-74A, it was held that an improvement lien was a real lien that conferred rights of retention until the amount that is due is paid. </w:t>
      </w:r>
      <w:r w:rsidR="00CD34A5" w:rsidRPr="0066599B">
        <w:rPr>
          <w:rFonts w:ascii="Times New Roman" w:eastAsia="Calibri" w:hAnsi="Times New Roman" w:cs="Times New Roman"/>
          <w:b/>
          <w:bCs/>
          <w:kern w:val="0"/>
          <w:sz w:val="22"/>
          <w:szCs w:val="22"/>
          <w:lang w:val="en-ZW"/>
          <w14:ligatures w14:val="none"/>
        </w:rPr>
        <w:t>The holder of the lien is entitled to retain it until paid for value of the expenditure not just his expenses. Further, that equity requires that he be evicted after paying for the improvements</w:t>
      </w:r>
      <w:r w:rsidR="00CD34A5" w:rsidRPr="0066599B">
        <w:rPr>
          <w:rFonts w:ascii="Times New Roman" w:eastAsia="Calibri" w:hAnsi="Times New Roman" w:cs="Times New Roman"/>
          <w:kern w:val="0"/>
          <w:sz w:val="22"/>
          <w:szCs w:val="22"/>
          <w:lang w:val="en-ZW"/>
          <w14:ligatures w14:val="none"/>
        </w:rPr>
        <w:t xml:space="preserve">.   See </w:t>
      </w:r>
      <w:r w:rsidR="00CD34A5" w:rsidRPr="0066599B">
        <w:rPr>
          <w:rFonts w:ascii="Times New Roman" w:eastAsia="Calibri" w:hAnsi="Times New Roman" w:cs="Times New Roman"/>
          <w:i/>
          <w:kern w:val="0"/>
          <w:sz w:val="22"/>
          <w:szCs w:val="22"/>
          <w:lang w:val="en-ZW"/>
          <w14:ligatures w14:val="none"/>
        </w:rPr>
        <w:t>Hales v Doverick Investments (Pvt) Ltd</w:t>
      </w:r>
      <w:r w:rsidR="00CD34A5" w:rsidRPr="0066599B">
        <w:rPr>
          <w:rFonts w:ascii="Times New Roman" w:eastAsia="Calibri" w:hAnsi="Times New Roman" w:cs="Times New Roman"/>
          <w:kern w:val="0"/>
          <w:sz w:val="22"/>
          <w:szCs w:val="22"/>
          <w:lang w:val="en-ZW"/>
          <w14:ligatures w14:val="none"/>
        </w:rPr>
        <w:t xml:space="preserve"> 1998 (2) ZLR 235 (H) at 253F-G.</w:t>
      </w:r>
    </w:p>
    <w:p w14:paraId="2F8CBFCA" w14:textId="77500029" w:rsidR="00CD34A5" w:rsidRPr="0066599B" w:rsidRDefault="00CD34A5" w:rsidP="000E291A">
      <w:pPr>
        <w:spacing w:after="120" w:line="240" w:lineRule="auto"/>
        <w:ind w:left="720"/>
        <w:jc w:val="both"/>
        <w:rPr>
          <w:rFonts w:ascii="Times New Roman" w:eastAsia="Calibri" w:hAnsi="Times New Roman" w:cs="Times New Roman"/>
          <w:kern w:val="0"/>
          <w:sz w:val="22"/>
          <w:szCs w:val="22"/>
          <w:lang w:val="en-ZW"/>
          <w14:ligatures w14:val="none"/>
        </w:rPr>
      </w:pPr>
      <w:r w:rsidRPr="0066599B">
        <w:rPr>
          <w:rFonts w:ascii="Times New Roman" w:eastAsia="Calibri" w:hAnsi="Times New Roman" w:cs="Times New Roman"/>
          <w:kern w:val="0"/>
          <w:sz w:val="22"/>
          <w:szCs w:val="22"/>
          <w:lang w:val="en-ZW"/>
          <w14:ligatures w14:val="none"/>
        </w:rPr>
        <w:t xml:space="preserve">It was common cause before us that the second ground of appeal ought to succeed. The court </w:t>
      </w:r>
      <w:r w:rsidRPr="0066599B">
        <w:rPr>
          <w:rFonts w:ascii="Times New Roman" w:eastAsia="Calibri" w:hAnsi="Times New Roman" w:cs="Times New Roman"/>
          <w:i/>
          <w:kern w:val="0"/>
          <w:sz w:val="22"/>
          <w:szCs w:val="22"/>
          <w:lang w:val="en-ZW"/>
          <w14:ligatures w14:val="none"/>
        </w:rPr>
        <w:t>a quo</w:t>
      </w:r>
      <w:r w:rsidRPr="0066599B">
        <w:rPr>
          <w:rFonts w:ascii="Times New Roman" w:eastAsia="Calibri" w:hAnsi="Times New Roman" w:cs="Times New Roman"/>
          <w:kern w:val="0"/>
          <w:sz w:val="22"/>
          <w:szCs w:val="22"/>
          <w:lang w:val="en-ZW"/>
          <w14:ligatures w14:val="none"/>
        </w:rPr>
        <w:t xml:space="preserve"> misdirected itself in failing to make a conditional order for eviction as it had intimated in its reasons for judgment. See </w:t>
      </w:r>
      <w:r w:rsidRPr="0066599B">
        <w:rPr>
          <w:rFonts w:ascii="Times New Roman" w:eastAsia="Calibri" w:hAnsi="Times New Roman" w:cs="Times New Roman"/>
          <w:i/>
          <w:kern w:val="0"/>
          <w:sz w:val="22"/>
          <w:szCs w:val="22"/>
          <w:lang w:val="en-ZW"/>
          <w14:ligatures w14:val="none"/>
        </w:rPr>
        <w:t>Wepener v Schraader</w:t>
      </w:r>
      <w:r w:rsidRPr="0066599B">
        <w:rPr>
          <w:rFonts w:ascii="Times New Roman" w:eastAsia="Calibri" w:hAnsi="Times New Roman" w:cs="Times New Roman"/>
          <w:kern w:val="0"/>
          <w:sz w:val="22"/>
          <w:szCs w:val="22"/>
          <w:lang w:val="en-ZW"/>
          <w14:ligatures w14:val="none"/>
        </w:rPr>
        <w:t xml:space="preserve"> 1903 TS 629 at 637. In the exercise of the powers reposed in this Court by s 22 (1) (b) (ix) of the Supreme Court Act, I will correct the order of the court </w:t>
      </w:r>
      <w:r w:rsidRPr="0066599B">
        <w:rPr>
          <w:rFonts w:ascii="Times New Roman" w:eastAsia="Calibri" w:hAnsi="Times New Roman" w:cs="Times New Roman"/>
          <w:i/>
          <w:kern w:val="0"/>
          <w:sz w:val="22"/>
          <w:szCs w:val="22"/>
          <w:lang w:val="en-ZW"/>
          <w14:ligatures w14:val="none"/>
        </w:rPr>
        <w:t>a quo</w:t>
      </w:r>
      <w:r w:rsidRPr="0066599B">
        <w:rPr>
          <w:rFonts w:ascii="Times New Roman" w:eastAsia="Calibri" w:hAnsi="Times New Roman" w:cs="Times New Roman"/>
          <w:kern w:val="0"/>
          <w:sz w:val="22"/>
          <w:szCs w:val="22"/>
          <w:lang w:val="en-ZW"/>
          <w14:ligatures w14:val="none"/>
        </w:rPr>
        <w:t xml:space="preserve"> in this respect.</w:t>
      </w:r>
      <w:r w:rsidR="000E291A" w:rsidRPr="0066599B">
        <w:rPr>
          <w:rFonts w:ascii="Times New Roman" w:eastAsia="Calibri" w:hAnsi="Times New Roman" w:cs="Times New Roman"/>
          <w:kern w:val="0"/>
          <w:sz w:val="22"/>
          <w:szCs w:val="22"/>
          <w:lang w:val="en-ZW"/>
          <w14:ligatures w14:val="none"/>
        </w:rPr>
        <w:t>” (</w:t>
      </w:r>
      <w:r w:rsidR="000E291A" w:rsidRPr="0066599B">
        <w:rPr>
          <w:rFonts w:ascii="Times New Roman" w:eastAsia="Calibri" w:hAnsi="Times New Roman" w:cs="Times New Roman"/>
          <w:i/>
          <w:iCs/>
          <w:kern w:val="0"/>
          <w:sz w:val="22"/>
          <w:szCs w:val="22"/>
          <w:lang w:val="en-ZW"/>
          <w14:ligatures w14:val="none"/>
        </w:rPr>
        <w:t>my emphasis</w:t>
      </w:r>
      <w:r w:rsidR="000E291A" w:rsidRPr="0066599B">
        <w:rPr>
          <w:rFonts w:ascii="Times New Roman" w:eastAsia="Calibri" w:hAnsi="Times New Roman" w:cs="Times New Roman"/>
          <w:kern w:val="0"/>
          <w:sz w:val="22"/>
          <w:szCs w:val="22"/>
          <w:lang w:val="en-ZW"/>
          <w14:ligatures w14:val="none"/>
        </w:rPr>
        <w:t>)</w:t>
      </w:r>
    </w:p>
    <w:p w14:paraId="33816184" w14:textId="211A45E1" w:rsidR="00CD34A5" w:rsidRDefault="000E42BA"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The position, therefore, that an improvement lien provides a dilatory defence against </w:t>
      </w:r>
      <w:r w:rsidRPr="000E42BA">
        <w:rPr>
          <w:rFonts w:ascii="Times New Roman" w:eastAsia="Calibri" w:hAnsi="Times New Roman" w:cs="Times New Roman"/>
          <w:i/>
          <w:iCs/>
          <w:kern w:val="0"/>
          <w14:ligatures w14:val="none"/>
        </w:rPr>
        <w:t>rei vindicatio,</w:t>
      </w:r>
      <w:r>
        <w:rPr>
          <w:rFonts w:ascii="Times New Roman" w:eastAsia="Calibri" w:hAnsi="Times New Roman" w:cs="Times New Roman"/>
          <w:kern w:val="0"/>
          <w14:ligatures w14:val="none"/>
        </w:rPr>
        <w:t xml:space="preserve"> and if successfully raised, the owner may not recover possession from a person who </w:t>
      </w:r>
      <w:r>
        <w:rPr>
          <w:rFonts w:ascii="Times New Roman" w:eastAsia="Calibri" w:hAnsi="Times New Roman" w:cs="Times New Roman"/>
          <w:kern w:val="0"/>
          <w14:ligatures w14:val="none"/>
        </w:rPr>
        <w:lastRenderedPageBreak/>
        <w:t xml:space="preserve">is lawfully in possession and has a valid enrichment claim unless and until the person has been compensated is well-established. See also </w:t>
      </w:r>
      <w:r w:rsidRPr="000E42BA">
        <w:rPr>
          <w:rFonts w:ascii="Times New Roman" w:eastAsia="Calibri" w:hAnsi="Times New Roman" w:cs="Times New Roman"/>
          <w:i/>
          <w:iCs/>
          <w:kern w:val="0"/>
          <w14:ligatures w14:val="none"/>
        </w:rPr>
        <w:t xml:space="preserve">Singh </w:t>
      </w:r>
      <w:r w:rsidRPr="0066599B">
        <w:rPr>
          <w:rFonts w:ascii="Times New Roman" w:eastAsia="Calibri" w:hAnsi="Times New Roman" w:cs="Times New Roman"/>
          <w:kern w:val="0"/>
          <w14:ligatures w14:val="none"/>
        </w:rPr>
        <w:t>v</w:t>
      </w:r>
      <w:r w:rsidRPr="000E42BA">
        <w:rPr>
          <w:rFonts w:ascii="Times New Roman" w:eastAsia="Calibri" w:hAnsi="Times New Roman" w:cs="Times New Roman"/>
          <w:i/>
          <w:iCs/>
          <w:kern w:val="0"/>
          <w14:ligatures w14:val="none"/>
        </w:rPr>
        <w:t xml:space="preserve"> Santam Insurance</w:t>
      </w:r>
      <w:r>
        <w:rPr>
          <w:rFonts w:ascii="Times New Roman" w:eastAsia="Calibri" w:hAnsi="Times New Roman" w:cs="Times New Roman"/>
          <w:kern w:val="0"/>
          <w14:ligatures w14:val="none"/>
        </w:rPr>
        <w:t xml:space="preserve"> Ltd 1997 (1) SA 291 (SCA).</w:t>
      </w:r>
    </w:p>
    <w:p w14:paraId="465C022E" w14:textId="6C959EC4" w:rsidR="00CD34A5" w:rsidRDefault="00CD34A5"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w:t>
      </w:r>
      <w:r w:rsidRPr="000E42BA">
        <w:rPr>
          <w:rFonts w:ascii="Times New Roman" w:eastAsia="Calibri" w:hAnsi="Times New Roman" w:cs="Times New Roman"/>
          <w:i/>
          <w:iCs/>
          <w:kern w:val="0"/>
          <w14:ligatures w14:val="none"/>
        </w:rPr>
        <w:t>casu</w:t>
      </w:r>
      <w:r>
        <w:rPr>
          <w:rFonts w:ascii="Times New Roman" w:eastAsia="Calibri" w:hAnsi="Times New Roman" w:cs="Times New Roman"/>
          <w:kern w:val="0"/>
          <w14:ligatures w14:val="none"/>
        </w:rPr>
        <w:t>, the applicant</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w:t>
      </w:r>
      <w:r w:rsidR="000E42BA">
        <w:rPr>
          <w:rFonts w:ascii="Times New Roman" w:eastAsia="Calibri" w:hAnsi="Times New Roman" w:cs="Times New Roman"/>
          <w:kern w:val="0"/>
          <w14:ligatures w14:val="none"/>
        </w:rPr>
        <w:t>s alluded to above,</w:t>
      </w:r>
      <w:r>
        <w:rPr>
          <w:rFonts w:ascii="Times New Roman" w:eastAsia="Calibri" w:hAnsi="Times New Roman" w:cs="Times New Roman"/>
          <w:kern w:val="0"/>
          <w14:ligatures w14:val="none"/>
        </w:rPr>
        <w:t xml:space="preserve"> did not make any claim in reconvention</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and he did not claim any </w:t>
      </w:r>
      <w:r w:rsidR="000E42BA">
        <w:rPr>
          <w:rFonts w:ascii="Times New Roman" w:eastAsia="Calibri" w:hAnsi="Times New Roman" w:cs="Times New Roman"/>
          <w:kern w:val="0"/>
          <w14:ligatures w14:val="none"/>
        </w:rPr>
        <w:t>specific amount</w:t>
      </w:r>
      <w:r>
        <w:rPr>
          <w:rFonts w:ascii="Times New Roman" w:eastAsia="Calibri" w:hAnsi="Times New Roman" w:cs="Times New Roman"/>
          <w:kern w:val="0"/>
          <w14:ligatures w14:val="none"/>
        </w:rPr>
        <w:t xml:space="preserve"> </w:t>
      </w:r>
      <w:r w:rsidR="000E42BA">
        <w:rPr>
          <w:rFonts w:ascii="Times New Roman" w:eastAsia="Calibri" w:hAnsi="Times New Roman" w:cs="Times New Roman"/>
          <w:kern w:val="0"/>
          <w14:ligatures w14:val="none"/>
        </w:rPr>
        <w:t>for</w:t>
      </w:r>
      <w:r>
        <w:rPr>
          <w:rFonts w:ascii="Times New Roman" w:eastAsia="Calibri" w:hAnsi="Times New Roman" w:cs="Times New Roman"/>
          <w:kern w:val="0"/>
          <w14:ligatures w14:val="none"/>
        </w:rPr>
        <w:t xml:space="preserve"> such improvements. He also did not attach to his founding affidavit anything to show that he made those improvements</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including </w:t>
      </w:r>
      <w:r w:rsidR="000E42BA">
        <w:rPr>
          <w:rFonts w:ascii="Times New Roman" w:eastAsia="Calibri" w:hAnsi="Times New Roman" w:cs="Times New Roman"/>
          <w:kern w:val="0"/>
          <w14:ligatures w14:val="none"/>
        </w:rPr>
        <w:t xml:space="preserve">the </w:t>
      </w:r>
      <w:r>
        <w:rPr>
          <w:rFonts w:ascii="Times New Roman" w:eastAsia="Calibri" w:hAnsi="Times New Roman" w:cs="Times New Roman"/>
          <w:kern w:val="0"/>
          <w14:ligatures w14:val="none"/>
        </w:rPr>
        <w:t>renovations and exten</w:t>
      </w:r>
      <w:r w:rsidR="000E42BA">
        <w:rPr>
          <w:rFonts w:ascii="Times New Roman" w:eastAsia="Calibri" w:hAnsi="Times New Roman" w:cs="Times New Roman"/>
          <w:kern w:val="0"/>
          <w14:ligatures w14:val="none"/>
        </w:rPr>
        <w:t>sions of</w:t>
      </w:r>
      <w:r>
        <w:rPr>
          <w:rFonts w:ascii="Times New Roman" w:eastAsia="Calibri" w:hAnsi="Times New Roman" w:cs="Times New Roman"/>
          <w:kern w:val="0"/>
          <w14:ligatures w14:val="none"/>
        </w:rPr>
        <w:t xml:space="preserve"> the property to be a </w:t>
      </w:r>
      <w:r w:rsidR="000E42BA">
        <w:rPr>
          <w:rFonts w:ascii="Times New Roman" w:eastAsia="Calibri" w:hAnsi="Times New Roman" w:cs="Times New Roman"/>
          <w:kern w:val="0"/>
          <w14:ligatures w14:val="none"/>
        </w:rPr>
        <w:t>double-story h</w:t>
      </w:r>
      <w:r>
        <w:rPr>
          <w:rFonts w:ascii="Times New Roman" w:eastAsia="Calibri" w:hAnsi="Times New Roman" w:cs="Times New Roman"/>
          <w:kern w:val="0"/>
          <w14:ligatures w14:val="none"/>
        </w:rPr>
        <w:t>ouse</w:t>
      </w:r>
      <w:r w:rsidR="000E42BA">
        <w:rPr>
          <w:rFonts w:ascii="Times New Roman" w:eastAsia="Calibri" w:hAnsi="Times New Roman" w:cs="Times New Roman"/>
          <w:kern w:val="0"/>
          <w14:ligatures w14:val="none"/>
        </w:rPr>
        <w:t>, as alleged</w:t>
      </w:r>
      <w:r>
        <w:rPr>
          <w:rFonts w:ascii="Times New Roman" w:eastAsia="Calibri" w:hAnsi="Times New Roman" w:cs="Times New Roman"/>
          <w:kern w:val="0"/>
          <w14:ligatures w14:val="none"/>
        </w:rPr>
        <w:t xml:space="preserve">. It is trite that an application stands or falls on the averments in the founding affidavit. See </w:t>
      </w:r>
      <w:r w:rsidRPr="000E42BA">
        <w:rPr>
          <w:rFonts w:ascii="Times New Roman" w:eastAsia="Calibri" w:hAnsi="Times New Roman" w:cs="Times New Roman"/>
          <w:i/>
          <w:iCs/>
          <w:kern w:val="0"/>
          <w14:ligatures w14:val="none"/>
        </w:rPr>
        <w:t xml:space="preserve">Chironga &amp; Anor </w:t>
      </w:r>
      <w:r w:rsidRPr="0066599B">
        <w:rPr>
          <w:rFonts w:ascii="Times New Roman" w:eastAsia="Calibri" w:hAnsi="Times New Roman" w:cs="Times New Roman"/>
          <w:kern w:val="0"/>
          <w14:ligatures w14:val="none"/>
        </w:rPr>
        <w:t>v</w:t>
      </w:r>
      <w:r w:rsidRPr="000E42BA">
        <w:rPr>
          <w:rFonts w:ascii="Times New Roman" w:eastAsia="Calibri" w:hAnsi="Times New Roman" w:cs="Times New Roman"/>
          <w:i/>
          <w:iCs/>
          <w:kern w:val="0"/>
          <w14:ligatures w14:val="none"/>
        </w:rPr>
        <w:t xml:space="preserve"> Minister of Justice, Legal and Parliamentary Affairs &amp; Ors</w:t>
      </w:r>
      <w:r>
        <w:rPr>
          <w:rFonts w:ascii="Times New Roman" w:eastAsia="Calibri" w:hAnsi="Times New Roman" w:cs="Times New Roman"/>
          <w:kern w:val="0"/>
          <w14:ligatures w14:val="none"/>
        </w:rPr>
        <w:t xml:space="preserve"> CCZ 14/20 at p 8</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where </w:t>
      </w:r>
      <w:r w:rsidR="0066599B" w:rsidRPr="0066599B">
        <w:rPr>
          <w:rFonts w:ascii="Times New Roman" w:eastAsia="Calibri" w:hAnsi="Times New Roman" w:cs="Times New Roman"/>
          <w:smallCaps/>
          <w:kern w:val="0"/>
          <w14:ligatures w14:val="none"/>
        </w:rPr>
        <w:t>Hlatshwayo</w:t>
      </w:r>
      <w:r>
        <w:rPr>
          <w:rFonts w:ascii="Times New Roman" w:eastAsia="Calibri" w:hAnsi="Times New Roman" w:cs="Times New Roman"/>
          <w:kern w:val="0"/>
          <w14:ligatures w14:val="none"/>
        </w:rPr>
        <w:t xml:space="preserve"> JCC said:</w:t>
      </w:r>
    </w:p>
    <w:p w14:paraId="1A8616DA" w14:textId="77777777" w:rsidR="000E42BA" w:rsidRPr="0066599B" w:rsidRDefault="000E42BA" w:rsidP="000E42BA">
      <w:pPr>
        <w:spacing w:after="120" w:line="240" w:lineRule="auto"/>
        <w:ind w:left="72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w:t>
      </w:r>
      <w:r w:rsidR="00CD34A5" w:rsidRPr="0066599B">
        <w:rPr>
          <w:rFonts w:ascii="Times New Roman" w:eastAsia="Calibri" w:hAnsi="Times New Roman" w:cs="Times New Roman"/>
          <w:kern w:val="0"/>
          <w:sz w:val="22"/>
          <w:szCs w:val="22"/>
          <w14:ligatures w14:val="none"/>
        </w:rPr>
        <w:t xml:space="preserve">It is trite that an application stands or falls on the averments made in the founding affidavit. See Herbstein &amp; van Winsen the Civil Practice of the Superior Courts in South Africa 3rd ed (hereinafter ‘Herbstein &amp;Van Winsen or the Authors’) p 80 where the authors stated that: </w:t>
      </w:r>
    </w:p>
    <w:p w14:paraId="0AC92FED" w14:textId="416D55EC" w:rsidR="00CD34A5" w:rsidRPr="0066599B" w:rsidRDefault="00CD34A5" w:rsidP="000E42BA">
      <w:pPr>
        <w:spacing w:after="120" w:line="240" w:lineRule="auto"/>
        <w:ind w:left="1440"/>
        <w:jc w:val="both"/>
        <w:rPr>
          <w:rFonts w:ascii="Times New Roman" w:eastAsia="Calibri" w:hAnsi="Times New Roman" w:cs="Times New Roman"/>
          <w:kern w:val="0"/>
          <w:sz w:val="22"/>
          <w:szCs w:val="22"/>
          <w14:ligatures w14:val="none"/>
        </w:rPr>
      </w:pPr>
      <w:r w:rsidRPr="0066599B">
        <w:rPr>
          <w:rFonts w:ascii="Times New Roman" w:eastAsia="Calibri" w:hAnsi="Times New Roman" w:cs="Times New Roman"/>
          <w:kern w:val="0"/>
          <w:sz w:val="22"/>
          <w:szCs w:val="22"/>
          <w14:ligatures w14:val="none"/>
        </w:rPr>
        <w:t>“The general rule, however, which has been laid down repeatedly is that an applicant must stand or fall by his founding affidavit and the facts alleged therein, and that although sometimes it is permissible to supplement the allegations contained in that affidavit, still the main foundation of the application is the allegation of facts stated therein, because these are the facts which the respondent is called upon either to affirm or deny. If the applicant merely sets out a skeleton case in his supporting affidavits any fortifying paragraphs in his replying affidavits will be struck out.”</w:t>
      </w:r>
    </w:p>
    <w:p w14:paraId="10557986" w14:textId="37665268" w:rsidR="00CD34A5" w:rsidRDefault="00CD34A5" w:rsidP="0066599B">
      <w:pPr>
        <w:spacing w:after="0" w:line="360" w:lineRule="auto"/>
        <w:ind w:firstLine="72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The applicant’s founding </w:t>
      </w:r>
      <w:r w:rsidR="000E42BA">
        <w:rPr>
          <w:rFonts w:ascii="Times New Roman" w:eastAsia="Calibri" w:hAnsi="Times New Roman" w:cs="Times New Roman"/>
          <w:kern w:val="0"/>
          <w14:ligatures w14:val="none"/>
        </w:rPr>
        <w:t>affidavit</w:t>
      </w:r>
      <w:r>
        <w:rPr>
          <w:rFonts w:ascii="Times New Roman" w:eastAsia="Calibri" w:hAnsi="Times New Roman" w:cs="Times New Roman"/>
          <w:kern w:val="0"/>
          <w14:ligatures w14:val="none"/>
        </w:rPr>
        <w:t xml:space="preserve"> made no case for the court to find that his defence of an improvement lien is arguable or has prospects of success. </w:t>
      </w:r>
      <w:r w:rsidR="000E42BA">
        <w:rPr>
          <w:rFonts w:ascii="Times New Roman" w:eastAsia="Calibri" w:hAnsi="Times New Roman" w:cs="Times New Roman"/>
          <w:kern w:val="0"/>
          <w14:ligatures w14:val="none"/>
        </w:rPr>
        <w:t>One</w:t>
      </w:r>
      <w:r>
        <w:rPr>
          <w:rFonts w:ascii="Times New Roman" w:eastAsia="Calibri" w:hAnsi="Times New Roman" w:cs="Times New Roman"/>
          <w:kern w:val="0"/>
          <w14:ligatures w14:val="none"/>
        </w:rPr>
        <w:t xml:space="preserve"> cannot avoid the conclusion that</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having failed to show that his defence has a realistic chance of succeeding</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his application for rescission is </w:t>
      </w:r>
      <w:r w:rsidR="000E42BA">
        <w:rPr>
          <w:rFonts w:ascii="Times New Roman" w:eastAsia="Calibri" w:hAnsi="Times New Roman" w:cs="Times New Roman"/>
          <w:kern w:val="0"/>
          <w14:ligatures w14:val="none"/>
        </w:rPr>
        <w:t>consequently</w:t>
      </w:r>
      <w:r>
        <w:rPr>
          <w:rFonts w:ascii="Times New Roman" w:eastAsia="Calibri" w:hAnsi="Times New Roman" w:cs="Times New Roman"/>
          <w:kern w:val="0"/>
          <w14:ligatures w14:val="none"/>
        </w:rPr>
        <w:t xml:space="preserve"> </w:t>
      </w:r>
      <w:r w:rsidR="00993102">
        <w:rPr>
          <w:rFonts w:ascii="Times New Roman" w:eastAsia="Calibri" w:hAnsi="Times New Roman" w:cs="Times New Roman"/>
          <w:kern w:val="0"/>
          <w14:ligatures w14:val="none"/>
        </w:rPr>
        <w:t xml:space="preserve">a </w:t>
      </w:r>
      <w:r>
        <w:rPr>
          <w:rFonts w:ascii="Times New Roman" w:eastAsia="Calibri" w:hAnsi="Times New Roman" w:cs="Times New Roman"/>
          <w:kern w:val="0"/>
          <w14:ligatures w14:val="none"/>
        </w:rPr>
        <w:t>doomed failure. It cannot seriously detain the court.</w:t>
      </w:r>
    </w:p>
    <w:p w14:paraId="3E0AB20F" w14:textId="23150D81" w:rsidR="00CD34A5" w:rsidRDefault="00CD34A5" w:rsidP="0066599B">
      <w:pPr>
        <w:spacing w:after="0" w:line="360" w:lineRule="auto"/>
        <w:ind w:firstLine="567"/>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 agree with Mr </w:t>
      </w:r>
      <w:r w:rsidRPr="000E42BA">
        <w:rPr>
          <w:rFonts w:ascii="Times New Roman" w:eastAsia="Calibri" w:hAnsi="Times New Roman" w:cs="Times New Roman"/>
          <w:i/>
          <w:iCs/>
          <w:kern w:val="0"/>
          <w14:ligatures w14:val="none"/>
        </w:rPr>
        <w:t>Maromo</w:t>
      </w:r>
      <w:r>
        <w:rPr>
          <w:rFonts w:ascii="Times New Roman" w:eastAsia="Calibri" w:hAnsi="Times New Roman" w:cs="Times New Roman"/>
          <w:kern w:val="0"/>
          <w14:ligatures w14:val="none"/>
        </w:rPr>
        <w:t xml:space="preserve"> that the respondents’ claim for the </w:t>
      </w:r>
      <w:r w:rsidRPr="000E42BA">
        <w:rPr>
          <w:rFonts w:ascii="Times New Roman" w:eastAsia="Calibri" w:hAnsi="Times New Roman" w:cs="Times New Roman"/>
          <w:i/>
          <w:iCs/>
          <w:kern w:val="0"/>
          <w14:ligatures w14:val="none"/>
        </w:rPr>
        <w:t>rei vindicatio</w:t>
      </w:r>
      <w:r>
        <w:rPr>
          <w:rFonts w:ascii="Times New Roman" w:eastAsia="Calibri" w:hAnsi="Times New Roman" w:cs="Times New Roman"/>
          <w:kern w:val="0"/>
          <w14:ligatures w14:val="none"/>
        </w:rPr>
        <w:t xml:space="preserve"> is </w:t>
      </w:r>
      <w:r w:rsidR="000E42BA">
        <w:rPr>
          <w:rFonts w:ascii="Times New Roman" w:eastAsia="Calibri" w:hAnsi="Times New Roman" w:cs="Times New Roman"/>
          <w:kern w:val="0"/>
          <w14:ligatures w14:val="none"/>
        </w:rPr>
        <w:t>unassailable</w:t>
      </w:r>
      <w:r>
        <w:rPr>
          <w:rFonts w:ascii="Times New Roman" w:eastAsia="Calibri" w:hAnsi="Times New Roman" w:cs="Times New Roman"/>
          <w:kern w:val="0"/>
          <w14:ligatures w14:val="none"/>
        </w:rPr>
        <w:t xml:space="preserve"> in the circumstances. In the applicant’s plea</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he also claimed to be a </w:t>
      </w:r>
      <w:r w:rsidRPr="000E42BA">
        <w:rPr>
          <w:rFonts w:ascii="Times New Roman" w:eastAsia="Calibri" w:hAnsi="Times New Roman" w:cs="Times New Roman"/>
          <w:i/>
          <w:iCs/>
          <w:kern w:val="0"/>
          <w14:ligatures w14:val="none"/>
        </w:rPr>
        <w:t>bona fide</w:t>
      </w:r>
      <w:r>
        <w:rPr>
          <w:rFonts w:ascii="Times New Roman" w:eastAsia="Calibri" w:hAnsi="Times New Roman" w:cs="Times New Roman"/>
          <w:kern w:val="0"/>
          <w14:ligatures w14:val="none"/>
        </w:rPr>
        <w:t xml:space="preserve"> possessor. The law is settled that whether or not the possessor is </w:t>
      </w:r>
      <w:r w:rsidRPr="000E42BA">
        <w:rPr>
          <w:rFonts w:ascii="Times New Roman" w:eastAsia="Calibri" w:hAnsi="Times New Roman" w:cs="Times New Roman"/>
          <w:i/>
          <w:iCs/>
          <w:kern w:val="0"/>
          <w14:ligatures w14:val="none"/>
        </w:rPr>
        <w:t>bona fide</w:t>
      </w:r>
      <w:r>
        <w:rPr>
          <w:rFonts w:ascii="Times New Roman" w:eastAsia="Calibri" w:hAnsi="Times New Roman" w:cs="Times New Roman"/>
          <w:kern w:val="0"/>
          <w14:ligatures w14:val="none"/>
        </w:rPr>
        <w:t xml:space="preserve"> or </w:t>
      </w:r>
      <w:r w:rsidRPr="000E42BA">
        <w:rPr>
          <w:rFonts w:ascii="Times New Roman" w:eastAsia="Calibri" w:hAnsi="Times New Roman" w:cs="Times New Roman"/>
          <w:i/>
          <w:iCs/>
          <w:kern w:val="0"/>
          <w14:ligatures w14:val="none"/>
        </w:rPr>
        <w:t>mala fide</w:t>
      </w:r>
      <w:r>
        <w:rPr>
          <w:rFonts w:ascii="Times New Roman" w:eastAsia="Calibri" w:hAnsi="Times New Roman" w:cs="Times New Roman"/>
          <w:kern w:val="0"/>
          <w14:ligatures w14:val="none"/>
        </w:rPr>
        <w:t xml:space="preserve"> makes no difference to a claim by the owner of vindicating his property from whoever is in its possession without his consent. This was affirmed in </w:t>
      </w:r>
      <w:r w:rsidRPr="000E42BA">
        <w:rPr>
          <w:rFonts w:ascii="Times New Roman" w:eastAsia="Calibri" w:hAnsi="Times New Roman" w:cs="Times New Roman"/>
          <w:i/>
          <w:iCs/>
          <w:kern w:val="0"/>
          <w14:ligatures w14:val="none"/>
        </w:rPr>
        <w:t xml:space="preserve">January </w:t>
      </w:r>
      <w:r w:rsidRPr="0066599B">
        <w:rPr>
          <w:rFonts w:ascii="Times New Roman" w:eastAsia="Calibri" w:hAnsi="Times New Roman" w:cs="Times New Roman"/>
          <w:kern w:val="0"/>
          <w14:ligatures w14:val="none"/>
        </w:rPr>
        <w:t>v</w:t>
      </w:r>
      <w:r w:rsidRPr="000E42BA">
        <w:rPr>
          <w:rFonts w:ascii="Times New Roman" w:eastAsia="Calibri" w:hAnsi="Times New Roman" w:cs="Times New Roman"/>
          <w:i/>
          <w:iCs/>
          <w:kern w:val="0"/>
          <w14:ligatures w14:val="none"/>
        </w:rPr>
        <w:t xml:space="preserve"> Maferefu</w:t>
      </w:r>
      <w:r>
        <w:rPr>
          <w:rFonts w:ascii="Times New Roman" w:eastAsia="Calibri" w:hAnsi="Times New Roman" w:cs="Times New Roman"/>
          <w:kern w:val="0"/>
          <w14:ligatures w14:val="none"/>
        </w:rPr>
        <w:t xml:space="preserve"> SC 14/20 at pp 5-6</w:t>
      </w:r>
      <w:r w:rsidR="000E42B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where </w:t>
      </w:r>
      <w:r w:rsidR="0066599B" w:rsidRPr="0066599B">
        <w:rPr>
          <w:rFonts w:ascii="Times New Roman" w:eastAsia="Calibri" w:hAnsi="Times New Roman" w:cs="Times New Roman"/>
          <w:smallCaps/>
          <w:kern w:val="0"/>
          <w14:ligatures w14:val="none"/>
        </w:rPr>
        <w:t>Uchena</w:t>
      </w:r>
      <w:r>
        <w:rPr>
          <w:rFonts w:ascii="Times New Roman" w:eastAsia="Calibri" w:hAnsi="Times New Roman" w:cs="Times New Roman"/>
          <w:kern w:val="0"/>
          <w14:ligatures w14:val="none"/>
        </w:rPr>
        <w:t xml:space="preserve"> JA had this to say:</w:t>
      </w:r>
    </w:p>
    <w:p w14:paraId="2D1BFEF6" w14:textId="3C9AA678" w:rsidR="00CD34A5" w:rsidRPr="0066599B" w:rsidRDefault="000E42BA" w:rsidP="000E42BA">
      <w:pPr>
        <w:spacing w:after="120" w:line="240" w:lineRule="auto"/>
        <w:ind w:left="567"/>
        <w:jc w:val="both"/>
        <w:rPr>
          <w:rFonts w:ascii="Times New Roman" w:eastAsia="Calibri" w:hAnsi="Times New Roman" w:cs="Times New Roman"/>
          <w:sz w:val="22"/>
          <w:szCs w:val="22"/>
        </w:rPr>
      </w:pPr>
      <w:r w:rsidRPr="0066599B">
        <w:rPr>
          <w:rFonts w:ascii="Times New Roman" w:eastAsia="Calibri" w:hAnsi="Times New Roman" w:cs="Times New Roman"/>
          <w:sz w:val="22"/>
          <w:szCs w:val="22"/>
        </w:rPr>
        <w:t>“</w:t>
      </w:r>
      <w:r w:rsidR="00CD34A5" w:rsidRPr="0066599B">
        <w:rPr>
          <w:rFonts w:ascii="Times New Roman" w:eastAsia="Calibri" w:hAnsi="Times New Roman" w:cs="Times New Roman"/>
          <w:sz w:val="22"/>
          <w:szCs w:val="22"/>
        </w:rPr>
        <w:t>The r</w:t>
      </w:r>
      <w:r w:rsidR="00CD34A5" w:rsidRPr="0066599B">
        <w:rPr>
          <w:rFonts w:ascii="Times New Roman" w:eastAsia="Calibri" w:hAnsi="Times New Roman" w:cs="Times New Roman"/>
          <w:i/>
          <w:sz w:val="22"/>
          <w:szCs w:val="22"/>
        </w:rPr>
        <w:t>ei vindicatio</w:t>
      </w:r>
      <w:r w:rsidR="00CD34A5" w:rsidRPr="0066599B">
        <w:rPr>
          <w:rFonts w:ascii="Times New Roman" w:eastAsia="Calibri" w:hAnsi="Times New Roman" w:cs="Times New Roman"/>
          <w:sz w:val="22"/>
          <w:szCs w:val="22"/>
        </w:rPr>
        <w:t xml:space="preserve"> is a common law action in terms of which an owner of a thing is entitled to claim possession of his property from whoever is in possession of it without his consent. In </w:t>
      </w:r>
      <w:r w:rsidR="00CD34A5" w:rsidRPr="0066599B">
        <w:rPr>
          <w:rFonts w:ascii="Times New Roman" w:eastAsia="Calibri" w:hAnsi="Times New Roman" w:cs="Times New Roman"/>
          <w:i/>
          <w:sz w:val="22"/>
          <w:szCs w:val="22"/>
        </w:rPr>
        <w:t xml:space="preserve">Savanhu v Hwange Colliery Company </w:t>
      </w:r>
      <w:r w:rsidR="00CD34A5" w:rsidRPr="0066599B">
        <w:rPr>
          <w:rFonts w:ascii="Times New Roman" w:eastAsia="Calibri" w:hAnsi="Times New Roman" w:cs="Times New Roman"/>
          <w:sz w:val="22"/>
          <w:szCs w:val="22"/>
        </w:rPr>
        <w:t>SC 8/15, this Court held as follows:</w:t>
      </w:r>
    </w:p>
    <w:p w14:paraId="2610F68A" w14:textId="77777777" w:rsidR="00CD34A5" w:rsidRPr="0066599B" w:rsidRDefault="00CD34A5" w:rsidP="000E42BA">
      <w:pPr>
        <w:spacing w:after="120" w:line="240" w:lineRule="auto"/>
        <w:ind w:left="1134"/>
        <w:jc w:val="both"/>
        <w:rPr>
          <w:rFonts w:ascii="Times New Roman" w:eastAsia="Calibri" w:hAnsi="Times New Roman" w:cs="Times New Roman"/>
          <w:i/>
          <w:sz w:val="22"/>
          <w:szCs w:val="22"/>
        </w:rPr>
      </w:pPr>
      <w:r w:rsidRPr="0066599B">
        <w:rPr>
          <w:rFonts w:ascii="Times New Roman" w:eastAsia="Calibri" w:hAnsi="Times New Roman" w:cs="Times New Roman"/>
          <w:sz w:val="22"/>
          <w:szCs w:val="22"/>
        </w:rPr>
        <w:t xml:space="preserve">“The </w:t>
      </w:r>
      <w:r w:rsidRPr="0066599B">
        <w:rPr>
          <w:rFonts w:ascii="Times New Roman" w:eastAsia="Calibri" w:hAnsi="Times New Roman" w:cs="Times New Roman"/>
          <w:i/>
          <w:iCs/>
          <w:sz w:val="22"/>
          <w:szCs w:val="22"/>
        </w:rPr>
        <w:t>actio rei vindicatio</w:t>
      </w:r>
      <w:r w:rsidRPr="0066599B">
        <w:rPr>
          <w:rFonts w:ascii="Times New Roman" w:eastAsia="Calibri" w:hAnsi="Times New Roman" w:cs="Times New Roman"/>
          <w:sz w:val="22"/>
          <w:szCs w:val="22"/>
        </w:rPr>
        <w:t xml:space="preserve"> is an action brought by an owner of property to recover it from any person who retains possession of it without his consent.  It derives from the principle that an </w:t>
      </w:r>
      <w:r w:rsidRPr="0066599B">
        <w:rPr>
          <w:rFonts w:ascii="Times New Roman" w:eastAsia="Calibri" w:hAnsi="Times New Roman" w:cs="Times New Roman"/>
          <w:sz w:val="22"/>
          <w:szCs w:val="22"/>
        </w:rPr>
        <w:lastRenderedPageBreak/>
        <w:t>owner cannot be deprived of his property without his consent. As it was put in</w:t>
      </w:r>
      <w:r w:rsidRPr="0066599B">
        <w:rPr>
          <w:rFonts w:ascii="Times New Roman" w:eastAsia="Calibri" w:hAnsi="Times New Roman" w:cs="Times New Roman"/>
          <w:i/>
          <w:sz w:val="22"/>
          <w:szCs w:val="22"/>
        </w:rPr>
        <w:t xml:space="preserve"> </w:t>
      </w:r>
      <w:r w:rsidRPr="0066599B">
        <w:rPr>
          <w:rFonts w:ascii="Times New Roman" w:eastAsia="Calibri" w:hAnsi="Times New Roman" w:cs="Times New Roman"/>
          <w:i/>
          <w:iCs/>
          <w:sz w:val="22"/>
          <w:szCs w:val="22"/>
        </w:rPr>
        <w:t xml:space="preserve">Chetty </w:t>
      </w:r>
      <w:r w:rsidRPr="0066599B">
        <w:rPr>
          <w:rFonts w:ascii="Times New Roman" w:eastAsia="Calibri" w:hAnsi="Times New Roman" w:cs="Times New Roman"/>
          <w:sz w:val="22"/>
          <w:szCs w:val="22"/>
        </w:rPr>
        <w:t>v</w:t>
      </w:r>
      <w:r w:rsidRPr="0066599B">
        <w:rPr>
          <w:rFonts w:ascii="Times New Roman" w:eastAsia="Calibri" w:hAnsi="Times New Roman" w:cs="Times New Roman"/>
          <w:i/>
          <w:iCs/>
          <w:sz w:val="22"/>
          <w:szCs w:val="22"/>
        </w:rPr>
        <w:t xml:space="preserve"> Naidoo</w:t>
      </w:r>
      <w:r w:rsidRPr="0066599B">
        <w:rPr>
          <w:rFonts w:ascii="Times New Roman" w:eastAsia="Calibri" w:hAnsi="Times New Roman" w:cs="Times New Roman"/>
          <w:b/>
          <w:sz w:val="22"/>
          <w:szCs w:val="22"/>
        </w:rPr>
        <w:t xml:space="preserve"> </w:t>
      </w:r>
      <w:r w:rsidRPr="0066599B">
        <w:rPr>
          <w:rFonts w:ascii="Times New Roman" w:eastAsia="Calibri" w:hAnsi="Times New Roman" w:cs="Times New Roman"/>
          <w:sz w:val="22"/>
          <w:szCs w:val="22"/>
        </w:rPr>
        <w:t>1974 3 SA 13 (A)</w:t>
      </w:r>
      <w:r w:rsidRPr="0066599B">
        <w:rPr>
          <w:rFonts w:ascii="Times New Roman" w:eastAsia="Calibri" w:hAnsi="Times New Roman" w:cs="Times New Roman"/>
          <w:i/>
          <w:sz w:val="22"/>
          <w:szCs w:val="22"/>
        </w:rPr>
        <w:t>:</w:t>
      </w:r>
    </w:p>
    <w:p w14:paraId="73CED76F" w14:textId="77777777" w:rsidR="00CD34A5" w:rsidRPr="0066599B" w:rsidRDefault="00CD34A5" w:rsidP="000E42BA">
      <w:pPr>
        <w:spacing w:after="120" w:line="240" w:lineRule="auto"/>
        <w:ind w:left="1440" w:hanging="306"/>
        <w:jc w:val="both"/>
        <w:rPr>
          <w:rFonts w:ascii="Times New Roman" w:eastAsia="Calibri" w:hAnsi="Times New Roman" w:cs="Times New Roman"/>
          <w:sz w:val="22"/>
          <w:szCs w:val="22"/>
        </w:rPr>
      </w:pPr>
      <w:r w:rsidRPr="0066599B">
        <w:rPr>
          <w:rFonts w:ascii="Times New Roman" w:eastAsia="Calibri" w:hAnsi="Times New Roman" w:cs="Times New Roman"/>
          <w:sz w:val="22"/>
          <w:szCs w:val="22"/>
        </w:rPr>
        <w:t xml:space="preserve">It is inherent in the nature of ownership that possession of the </w:t>
      </w:r>
      <w:r w:rsidRPr="0066599B">
        <w:rPr>
          <w:rFonts w:ascii="Times New Roman" w:eastAsia="Calibri" w:hAnsi="Times New Roman" w:cs="Times New Roman"/>
          <w:i/>
          <w:iCs/>
          <w:sz w:val="22"/>
          <w:szCs w:val="22"/>
        </w:rPr>
        <w:t>res</w:t>
      </w:r>
      <w:r w:rsidRPr="0066599B">
        <w:rPr>
          <w:rFonts w:ascii="Times New Roman" w:eastAsia="Calibri" w:hAnsi="Times New Roman" w:cs="Times New Roman"/>
          <w:iCs/>
          <w:sz w:val="22"/>
          <w:szCs w:val="22"/>
        </w:rPr>
        <w:t xml:space="preserve"> </w:t>
      </w:r>
      <w:r w:rsidRPr="0066599B">
        <w:rPr>
          <w:rFonts w:ascii="Times New Roman" w:eastAsia="Calibri" w:hAnsi="Times New Roman" w:cs="Times New Roman"/>
          <w:sz w:val="22"/>
          <w:szCs w:val="22"/>
        </w:rPr>
        <w:t>should normally</w:t>
      </w:r>
    </w:p>
    <w:p w14:paraId="75487A20" w14:textId="23092098" w:rsidR="00CD34A5" w:rsidRPr="0066599B" w:rsidRDefault="00CD34A5" w:rsidP="000E42BA">
      <w:pPr>
        <w:spacing w:after="120" w:line="240" w:lineRule="auto"/>
        <w:ind w:left="1134"/>
        <w:jc w:val="both"/>
        <w:rPr>
          <w:rFonts w:ascii="Times New Roman" w:eastAsia="Calibri" w:hAnsi="Times New Roman" w:cs="Times New Roman"/>
          <w:sz w:val="22"/>
          <w:szCs w:val="22"/>
        </w:rPr>
      </w:pPr>
      <w:r w:rsidRPr="0066599B">
        <w:rPr>
          <w:rFonts w:ascii="Times New Roman" w:eastAsia="Calibri" w:hAnsi="Times New Roman" w:cs="Times New Roman"/>
          <w:sz w:val="22"/>
          <w:szCs w:val="22"/>
        </w:rPr>
        <w:t>be with the owner, and it follows that no other person may withhold it from the owner unless he is vested with some right enforceable against the owner (e.g., a right of retention or a contractual right).</w:t>
      </w:r>
    </w:p>
    <w:p w14:paraId="27E766B3" w14:textId="77777777" w:rsidR="000E42BA" w:rsidRPr="0066599B" w:rsidRDefault="00CD34A5" w:rsidP="000E42BA">
      <w:pPr>
        <w:spacing w:after="120" w:line="240" w:lineRule="auto"/>
        <w:ind w:left="1134"/>
        <w:jc w:val="both"/>
        <w:rPr>
          <w:rFonts w:ascii="Times New Roman" w:eastAsia="Calibri" w:hAnsi="Times New Roman" w:cs="Times New Roman"/>
          <w:sz w:val="22"/>
          <w:szCs w:val="22"/>
        </w:rPr>
      </w:pPr>
      <w:r w:rsidRPr="0066599B">
        <w:rPr>
          <w:rFonts w:ascii="Times New Roman" w:eastAsia="Calibri" w:hAnsi="Times New Roman" w:cs="Times New Roman"/>
          <w:b/>
          <w:bCs/>
          <w:sz w:val="22"/>
          <w:szCs w:val="22"/>
        </w:rPr>
        <w:t xml:space="preserve">According to </w:t>
      </w:r>
      <w:r w:rsidRPr="0066599B">
        <w:rPr>
          <w:rFonts w:ascii="Times New Roman" w:eastAsia="Calibri" w:hAnsi="Times New Roman" w:cs="Times New Roman"/>
          <w:b/>
          <w:bCs/>
          <w:i/>
          <w:sz w:val="22"/>
          <w:szCs w:val="22"/>
        </w:rPr>
        <w:t>Gibson JTR Willes Principles of South African Law (7</w:t>
      </w:r>
      <w:r w:rsidRPr="0066599B">
        <w:rPr>
          <w:rFonts w:ascii="Times New Roman" w:eastAsia="Calibri" w:hAnsi="Times New Roman" w:cs="Times New Roman"/>
          <w:b/>
          <w:bCs/>
          <w:i/>
          <w:sz w:val="22"/>
          <w:szCs w:val="22"/>
          <w:vertAlign w:val="superscript"/>
        </w:rPr>
        <w:t>th</w:t>
      </w:r>
      <w:r w:rsidRPr="0066599B">
        <w:rPr>
          <w:rFonts w:ascii="Times New Roman" w:eastAsia="Calibri" w:hAnsi="Times New Roman" w:cs="Times New Roman"/>
          <w:b/>
          <w:bCs/>
          <w:i/>
          <w:sz w:val="22"/>
          <w:szCs w:val="22"/>
        </w:rPr>
        <w:t xml:space="preserve"> ed, Juta &amp; Co Ltd, Cape Town, 1977)</w:t>
      </w:r>
      <w:r w:rsidRPr="0066599B">
        <w:rPr>
          <w:rFonts w:ascii="Times New Roman" w:eastAsia="Calibri" w:hAnsi="Times New Roman" w:cs="Times New Roman"/>
          <w:b/>
          <w:bCs/>
          <w:sz w:val="22"/>
          <w:szCs w:val="22"/>
        </w:rPr>
        <w:t xml:space="preserve"> at p 203, it makes no difference whether the possessor is </w:t>
      </w:r>
      <w:r w:rsidRPr="0066599B">
        <w:rPr>
          <w:rFonts w:ascii="Times New Roman" w:eastAsia="Calibri" w:hAnsi="Times New Roman" w:cs="Times New Roman"/>
          <w:b/>
          <w:bCs/>
          <w:i/>
          <w:sz w:val="22"/>
          <w:szCs w:val="22"/>
        </w:rPr>
        <w:t>bona fide</w:t>
      </w:r>
      <w:r w:rsidRPr="0066599B">
        <w:rPr>
          <w:rFonts w:ascii="Times New Roman" w:eastAsia="Calibri" w:hAnsi="Times New Roman" w:cs="Times New Roman"/>
          <w:b/>
          <w:bCs/>
          <w:sz w:val="22"/>
          <w:szCs w:val="22"/>
        </w:rPr>
        <w:t xml:space="preserve"> or </w:t>
      </w:r>
      <w:r w:rsidRPr="0066599B">
        <w:rPr>
          <w:rFonts w:ascii="Times New Roman" w:eastAsia="Calibri" w:hAnsi="Times New Roman" w:cs="Times New Roman"/>
          <w:b/>
          <w:bCs/>
          <w:i/>
          <w:sz w:val="22"/>
          <w:szCs w:val="22"/>
        </w:rPr>
        <w:t>mala fide</w:t>
      </w:r>
      <w:r w:rsidRPr="0066599B">
        <w:rPr>
          <w:rFonts w:ascii="Times New Roman" w:eastAsia="Calibri" w:hAnsi="Times New Roman" w:cs="Times New Roman"/>
          <w:b/>
          <w:bCs/>
          <w:sz w:val="22"/>
          <w:szCs w:val="22"/>
        </w:rPr>
        <w:t>, the owner of a movable may recover it from any possessor without having to compensate him, even from a possessor in good faith who gave value for it</w:t>
      </w:r>
      <w:r w:rsidRPr="0066599B">
        <w:rPr>
          <w:rFonts w:ascii="Times New Roman" w:eastAsia="Calibri" w:hAnsi="Times New Roman" w:cs="Times New Roman"/>
          <w:sz w:val="22"/>
          <w:szCs w:val="22"/>
        </w:rPr>
        <w:t>. The author further states as follows regarding the vindication of immovable property:</w:t>
      </w:r>
    </w:p>
    <w:p w14:paraId="4D967A29" w14:textId="08CCCE0F" w:rsidR="00CD34A5" w:rsidRPr="0066599B" w:rsidRDefault="00CD34A5" w:rsidP="000E42BA">
      <w:pPr>
        <w:spacing w:after="120" w:line="240" w:lineRule="auto"/>
        <w:ind w:left="1440"/>
        <w:jc w:val="both"/>
        <w:rPr>
          <w:rFonts w:ascii="Times New Roman" w:eastAsia="Calibri" w:hAnsi="Times New Roman" w:cs="Times New Roman"/>
          <w:sz w:val="22"/>
          <w:szCs w:val="22"/>
        </w:rPr>
      </w:pPr>
      <w:r w:rsidRPr="0066599B">
        <w:rPr>
          <w:rFonts w:ascii="Times New Roman" w:eastAsia="Calibri" w:hAnsi="Times New Roman" w:cs="Times New Roman"/>
          <w:sz w:val="22"/>
          <w:szCs w:val="22"/>
        </w:rPr>
        <w:t xml:space="preserve">“In the case of land, the absolute owner of the land may claim the ejectment of any person in possession of it, and also an interdict restraining persons from continuing </w:t>
      </w:r>
      <w:r w:rsidR="000E42BA" w:rsidRPr="0066599B">
        <w:rPr>
          <w:rFonts w:ascii="Times New Roman" w:eastAsia="Calibri" w:hAnsi="Times New Roman" w:cs="Times New Roman"/>
          <w:sz w:val="22"/>
          <w:szCs w:val="22"/>
        </w:rPr>
        <w:t>t</w:t>
      </w:r>
      <w:r w:rsidRPr="0066599B">
        <w:rPr>
          <w:rFonts w:ascii="Times New Roman" w:eastAsia="Calibri" w:hAnsi="Times New Roman" w:cs="Times New Roman"/>
          <w:sz w:val="22"/>
          <w:szCs w:val="22"/>
        </w:rPr>
        <w:t>o trespass on it, as well as damages for loss or destruction caused by trespassers.</w:t>
      </w:r>
      <w:r w:rsidR="000E42BA" w:rsidRPr="0066599B">
        <w:rPr>
          <w:rFonts w:ascii="Times New Roman" w:eastAsia="Calibri" w:hAnsi="Times New Roman" w:cs="Times New Roman"/>
          <w:sz w:val="22"/>
          <w:szCs w:val="22"/>
        </w:rPr>
        <w:t>” (</w:t>
      </w:r>
      <w:r w:rsidR="000E42BA" w:rsidRPr="0066599B">
        <w:rPr>
          <w:rFonts w:ascii="Times New Roman" w:eastAsia="Calibri" w:hAnsi="Times New Roman" w:cs="Times New Roman"/>
          <w:i/>
          <w:iCs/>
          <w:sz w:val="22"/>
          <w:szCs w:val="22"/>
        </w:rPr>
        <w:t>my emphasis</w:t>
      </w:r>
      <w:r w:rsidR="000E42BA" w:rsidRPr="0066599B">
        <w:rPr>
          <w:rFonts w:ascii="Times New Roman" w:eastAsia="Calibri" w:hAnsi="Times New Roman" w:cs="Times New Roman"/>
          <w:sz w:val="22"/>
          <w:szCs w:val="22"/>
        </w:rPr>
        <w:t>)</w:t>
      </w:r>
    </w:p>
    <w:p w14:paraId="34E35D61" w14:textId="6B71CC73" w:rsidR="008E149B" w:rsidRPr="008E149B" w:rsidRDefault="00CD34A5" w:rsidP="0066599B">
      <w:pPr>
        <w:spacing w:after="120" w:line="360" w:lineRule="auto"/>
        <w:ind w:firstLine="720"/>
        <w:jc w:val="both"/>
        <w:rPr>
          <w:rFonts w:ascii="Times New Roman" w:eastAsia="Calibri" w:hAnsi="Times New Roman" w:cs="Times New Roman"/>
        </w:rPr>
      </w:pPr>
      <w:r>
        <w:rPr>
          <w:rFonts w:ascii="Times New Roman" w:eastAsia="Calibri" w:hAnsi="Times New Roman" w:cs="Times New Roman"/>
        </w:rPr>
        <w:t>Further, as I have found above</w:t>
      </w:r>
      <w:r w:rsidR="000E42BA">
        <w:rPr>
          <w:rFonts w:ascii="Times New Roman" w:eastAsia="Calibri" w:hAnsi="Times New Roman" w:cs="Times New Roman"/>
        </w:rPr>
        <w:t>, the claim</w:t>
      </w:r>
      <w:r>
        <w:rPr>
          <w:rFonts w:ascii="Times New Roman" w:eastAsia="Calibri" w:hAnsi="Times New Roman" w:cs="Times New Roman"/>
        </w:rPr>
        <w:t xml:space="preserve"> that he stays with a minor child, Prosper Mukorera</w:t>
      </w:r>
      <w:r w:rsidR="000E42BA">
        <w:rPr>
          <w:rFonts w:ascii="Times New Roman" w:eastAsia="Calibri" w:hAnsi="Times New Roman" w:cs="Times New Roman"/>
        </w:rPr>
        <w:t>,</w:t>
      </w:r>
      <w:r>
        <w:rPr>
          <w:rFonts w:ascii="Times New Roman" w:eastAsia="Calibri" w:hAnsi="Times New Roman" w:cs="Times New Roman"/>
        </w:rPr>
        <w:t xml:space="preserve"> cannot assist him. It </w:t>
      </w:r>
      <w:r w:rsidR="000E42BA">
        <w:rPr>
          <w:rFonts w:ascii="Times New Roman" w:eastAsia="Calibri" w:hAnsi="Times New Roman" w:cs="Times New Roman"/>
        </w:rPr>
        <w:t xml:space="preserve">is </w:t>
      </w:r>
      <w:r>
        <w:rPr>
          <w:rFonts w:ascii="Times New Roman" w:eastAsia="Calibri" w:hAnsi="Times New Roman" w:cs="Times New Roman"/>
        </w:rPr>
        <w:t xml:space="preserve">settled that equities have no place in a claim for </w:t>
      </w:r>
      <w:r w:rsidRPr="000E42BA">
        <w:rPr>
          <w:rFonts w:ascii="Times New Roman" w:eastAsia="Calibri" w:hAnsi="Times New Roman" w:cs="Times New Roman"/>
          <w:i/>
          <w:iCs/>
        </w:rPr>
        <w:t>rei vindicatio</w:t>
      </w:r>
      <w:r>
        <w:rPr>
          <w:rFonts w:ascii="Times New Roman" w:eastAsia="Calibri" w:hAnsi="Times New Roman" w:cs="Times New Roman"/>
        </w:rPr>
        <w:t xml:space="preserve">. The courts ruthlessly enforce the right of the owner to recover his or her property from whosoever is in its possession. </w:t>
      </w:r>
      <w:r w:rsidR="0066599B" w:rsidRPr="0066599B">
        <w:rPr>
          <w:rFonts w:ascii="Times New Roman" w:eastAsia="Calibri" w:hAnsi="Times New Roman" w:cs="Times New Roman"/>
          <w:smallCaps/>
        </w:rPr>
        <w:t>Makarau</w:t>
      </w:r>
      <w:r w:rsidR="008E149B" w:rsidRPr="008E149B">
        <w:rPr>
          <w:rFonts w:ascii="Times New Roman" w:eastAsia="Calibri" w:hAnsi="Times New Roman" w:cs="Times New Roman"/>
        </w:rPr>
        <w:t xml:space="preserve"> JP (as she then was) made this clear in </w:t>
      </w:r>
      <w:r w:rsidR="008E149B" w:rsidRPr="008E149B">
        <w:rPr>
          <w:rFonts w:ascii="Times New Roman" w:eastAsia="Calibri" w:hAnsi="Times New Roman" w:cs="Times New Roman"/>
          <w:i/>
        </w:rPr>
        <w:t xml:space="preserve">Alspite Investments (Pvt) Ltd </w:t>
      </w:r>
      <w:r w:rsidR="008E149B" w:rsidRPr="0066599B">
        <w:rPr>
          <w:rFonts w:ascii="Times New Roman" w:eastAsia="Calibri" w:hAnsi="Times New Roman" w:cs="Times New Roman"/>
          <w:iCs/>
        </w:rPr>
        <w:t>v</w:t>
      </w:r>
      <w:r w:rsidR="008E149B" w:rsidRPr="008E149B">
        <w:rPr>
          <w:rFonts w:ascii="Times New Roman" w:eastAsia="Calibri" w:hAnsi="Times New Roman" w:cs="Times New Roman"/>
          <w:i/>
        </w:rPr>
        <w:t xml:space="preserve"> Westerhoff </w:t>
      </w:r>
      <w:r w:rsidR="008E149B" w:rsidRPr="008E149B">
        <w:rPr>
          <w:rFonts w:ascii="Times New Roman" w:eastAsia="Calibri" w:hAnsi="Times New Roman" w:cs="Times New Roman"/>
        </w:rPr>
        <w:t>2009 (2) ZLR 236</w:t>
      </w:r>
      <w:r w:rsidR="000E42BA">
        <w:rPr>
          <w:rFonts w:ascii="Times New Roman" w:eastAsia="Calibri" w:hAnsi="Times New Roman" w:cs="Times New Roman"/>
        </w:rPr>
        <w:t xml:space="preserve"> (H),</w:t>
      </w:r>
      <w:r w:rsidR="008E149B" w:rsidRPr="008E149B">
        <w:rPr>
          <w:rFonts w:ascii="Times New Roman" w:eastAsia="Calibri" w:hAnsi="Times New Roman" w:cs="Times New Roman"/>
        </w:rPr>
        <w:t xml:space="preserve"> where she said:</w:t>
      </w:r>
    </w:p>
    <w:p w14:paraId="11822CAE" w14:textId="00B7FF61" w:rsidR="008E149B" w:rsidRPr="0066599B" w:rsidRDefault="008E149B" w:rsidP="000E42BA">
      <w:pPr>
        <w:spacing w:after="120" w:line="240" w:lineRule="auto"/>
        <w:ind w:left="720"/>
        <w:jc w:val="both"/>
        <w:rPr>
          <w:rFonts w:ascii="Times New Roman" w:eastAsia="Calibri" w:hAnsi="Times New Roman" w:cs="Times New Roman"/>
          <w:sz w:val="22"/>
          <w:szCs w:val="22"/>
        </w:rPr>
      </w:pPr>
      <w:r w:rsidRPr="0066599B">
        <w:rPr>
          <w:rFonts w:ascii="Times New Roman" w:eastAsia="Calibri" w:hAnsi="Times New Roman" w:cs="Times New Roman"/>
          <w:sz w:val="22"/>
          <w:szCs w:val="22"/>
        </w:rPr>
        <w:t>“</w:t>
      </w:r>
      <w:r w:rsidRPr="0066599B">
        <w:rPr>
          <w:rFonts w:ascii="Times New Roman" w:eastAsia="Calibri" w:hAnsi="Times New Roman" w:cs="Times New Roman"/>
          <w:b/>
          <w:bCs/>
          <w:sz w:val="22"/>
          <w:szCs w:val="22"/>
        </w:rPr>
        <w:t xml:space="preserve">There are no equities in the application of the </w:t>
      </w:r>
      <w:r w:rsidRPr="0066599B">
        <w:rPr>
          <w:rFonts w:ascii="Times New Roman" w:eastAsia="Calibri" w:hAnsi="Times New Roman" w:cs="Times New Roman"/>
          <w:b/>
          <w:bCs/>
          <w:i/>
          <w:sz w:val="22"/>
          <w:szCs w:val="22"/>
        </w:rPr>
        <w:t>rei vindicatio</w:t>
      </w:r>
      <w:r w:rsidRPr="0066599B">
        <w:rPr>
          <w:rFonts w:ascii="Times New Roman" w:eastAsia="Calibri" w:hAnsi="Times New Roman" w:cs="Times New Roman"/>
          <w:sz w:val="22"/>
          <w:szCs w:val="22"/>
        </w:rPr>
        <w:t>. Thus</w:t>
      </w:r>
      <w:r w:rsidR="000E42BA" w:rsidRPr="0066599B">
        <w:rPr>
          <w:rFonts w:ascii="Times New Roman" w:eastAsia="Calibri" w:hAnsi="Times New Roman" w:cs="Times New Roman"/>
          <w:sz w:val="22"/>
          <w:szCs w:val="22"/>
        </w:rPr>
        <w:t>,</w:t>
      </w:r>
      <w:r w:rsidRPr="0066599B">
        <w:rPr>
          <w:rFonts w:ascii="Times New Roman" w:eastAsia="Calibri" w:hAnsi="Times New Roman" w:cs="Times New Roman"/>
          <w:sz w:val="22"/>
          <w:szCs w:val="22"/>
        </w:rPr>
        <w:t xml:space="preserve"> in applying the principle, </w:t>
      </w:r>
      <w:r w:rsidRPr="0066599B">
        <w:rPr>
          <w:rFonts w:ascii="Times New Roman" w:eastAsia="Calibri" w:hAnsi="Times New Roman" w:cs="Times New Roman"/>
          <w:b/>
          <w:bCs/>
          <w:sz w:val="22"/>
          <w:szCs w:val="22"/>
        </w:rPr>
        <w:t>the court may not accept and grant pleas of mercy or for extension of possession of the property by the defendant against an owner for the convenience or comfort of the possessor once it is accepted that the plaintiff is the owner of the property and does not consent to the defendant holding it</w:t>
      </w:r>
      <w:r w:rsidRPr="0066599B">
        <w:rPr>
          <w:rFonts w:ascii="Times New Roman" w:eastAsia="Calibri" w:hAnsi="Times New Roman" w:cs="Times New Roman"/>
          <w:sz w:val="22"/>
          <w:szCs w:val="22"/>
        </w:rPr>
        <w:t xml:space="preserve">. It is a rule or principle of law that admits no discretion on the part of the court. </w:t>
      </w:r>
      <w:r w:rsidRPr="0066599B">
        <w:rPr>
          <w:rFonts w:ascii="Times New Roman" w:eastAsia="Calibri" w:hAnsi="Times New Roman" w:cs="Times New Roman"/>
          <w:b/>
          <w:bCs/>
          <w:sz w:val="22"/>
          <w:szCs w:val="22"/>
        </w:rPr>
        <w:t>It is a legal principle heavily weighted in favour of property owners against the world at large and is used to ruthlessly protect ownership</w:t>
      </w:r>
      <w:r w:rsidRPr="0066599B">
        <w:rPr>
          <w:rFonts w:ascii="Times New Roman" w:eastAsia="Calibri" w:hAnsi="Times New Roman" w:cs="Times New Roman"/>
          <w:sz w:val="22"/>
          <w:szCs w:val="22"/>
        </w:rPr>
        <w:t xml:space="preserve">. The application of the principle conjures up in my mind the most uncomfortable image of a stern mother standing over two children fighting over a lollipop. If the child holding and licking the lollipop is not the rightful owner of the prized possession and the rightful owner cries to the mother for intervention, the mother must pluck the lollipop from the holder and restore it forthwith to the other child notwithstanding the age and size of the owner-child or the number of lollipops that the owner child may be clutching at the time. </w:t>
      </w:r>
      <w:r w:rsidRPr="0066599B">
        <w:rPr>
          <w:rFonts w:ascii="Times New Roman" w:eastAsia="Calibri" w:hAnsi="Times New Roman" w:cs="Times New Roman"/>
          <w:b/>
          <w:bCs/>
          <w:sz w:val="22"/>
          <w:szCs w:val="22"/>
        </w:rPr>
        <w:t>It matters not that the possessor child may not have had a lollipop in a long time or is unlikely to have one in the foreseeable future. If the lollipop is not his or hers, he or she cannot have it.”</w:t>
      </w:r>
      <w:r w:rsidRPr="0066599B">
        <w:rPr>
          <w:rFonts w:ascii="Times New Roman" w:eastAsia="Calibri" w:hAnsi="Times New Roman" w:cs="Times New Roman"/>
          <w:sz w:val="22"/>
          <w:szCs w:val="22"/>
        </w:rPr>
        <w:t xml:space="preserve"> (</w:t>
      </w:r>
      <w:r w:rsidRPr="0066599B">
        <w:rPr>
          <w:rFonts w:ascii="Times New Roman" w:eastAsia="Calibri" w:hAnsi="Times New Roman" w:cs="Times New Roman"/>
          <w:i/>
          <w:iCs/>
          <w:sz w:val="22"/>
          <w:szCs w:val="22"/>
        </w:rPr>
        <w:t>my emphasis</w:t>
      </w:r>
      <w:r w:rsidRPr="0066599B">
        <w:rPr>
          <w:rFonts w:ascii="Times New Roman" w:eastAsia="Calibri" w:hAnsi="Times New Roman" w:cs="Times New Roman"/>
          <w:sz w:val="22"/>
          <w:szCs w:val="22"/>
        </w:rPr>
        <w:t>)</w:t>
      </w:r>
    </w:p>
    <w:p w14:paraId="06574B22" w14:textId="468E6554" w:rsidR="00CD34A5" w:rsidRDefault="008E149B" w:rsidP="0066599B">
      <w:pPr>
        <w:spacing w:after="120" w:line="360" w:lineRule="auto"/>
        <w:ind w:firstLine="720"/>
        <w:jc w:val="both"/>
        <w:rPr>
          <w:rFonts w:ascii="Times New Roman" w:eastAsia="Calibri" w:hAnsi="Times New Roman" w:cs="Times New Roman"/>
        </w:rPr>
      </w:pPr>
      <w:r>
        <w:rPr>
          <w:rFonts w:ascii="Times New Roman" w:eastAsia="Calibri" w:hAnsi="Times New Roman" w:cs="Times New Roman"/>
        </w:rPr>
        <w:t xml:space="preserve">The defendant can only defeat the claim </w:t>
      </w:r>
      <w:r w:rsidR="000E42BA">
        <w:rPr>
          <w:rFonts w:ascii="Times New Roman" w:eastAsia="Calibri" w:hAnsi="Times New Roman" w:cs="Times New Roman"/>
        </w:rPr>
        <w:t xml:space="preserve">for </w:t>
      </w:r>
      <w:r w:rsidR="000E42BA" w:rsidRPr="000E42BA">
        <w:rPr>
          <w:rFonts w:ascii="Times New Roman" w:eastAsia="Calibri" w:hAnsi="Times New Roman" w:cs="Times New Roman"/>
          <w:i/>
          <w:iCs/>
        </w:rPr>
        <w:t>rei vindicatio</w:t>
      </w:r>
      <w:r w:rsidR="000E42BA">
        <w:rPr>
          <w:rFonts w:ascii="Times New Roman" w:eastAsia="Calibri" w:hAnsi="Times New Roman" w:cs="Times New Roman"/>
        </w:rPr>
        <w:t xml:space="preserve"> </w:t>
      </w:r>
      <w:r>
        <w:rPr>
          <w:rFonts w:ascii="Times New Roman" w:eastAsia="Calibri" w:hAnsi="Times New Roman" w:cs="Times New Roman"/>
        </w:rPr>
        <w:t>once he establishes a right of retention. In</w:t>
      </w:r>
      <w:r w:rsidR="00CD34A5">
        <w:rPr>
          <w:rFonts w:ascii="Times New Roman" w:eastAsia="Calibri" w:hAnsi="Times New Roman" w:cs="Times New Roman"/>
        </w:rPr>
        <w:t xml:space="preserve"> </w:t>
      </w:r>
      <w:r w:rsidR="000E42BA">
        <w:rPr>
          <w:rFonts w:ascii="Times New Roman" w:eastAsia="Calibri" w:hAnsi="Times New Roman" w:cs="Times New Roman"/>
        </w:rPr>
        <w:t xml:space="preserve">the </w:t>
      </w:r>
      <w:r w:rsidR="00CD34A5" w:rsidRPr="000E42BA">
        <w:rPr>
          <w:rFonts w:ascii="Times New Roman" w:eastAsia="Calibri" w:hAnsi="Times New Roman" w:cs="Times New Roman"/>
          <w:i/>
          <w:iCs/>
        </w:rPr>
        <w:t xml:space="preserve">January </w:t>
      </w:r>
      <w:r w:rsidR="00CD34A5">
        <w:rPr>
          <w:rFonts w:ascii="Times New Roman" w:eastAsia="Calibri" w:hAnsi="Times New Roman" w:cs="Times New Roman"/>
        </w:rPr>
        <w:t>case (</w:t>
      </w:r>
      <w:r w:rsidR="00CD34A5" w:rsidRPr="000E42BA">
        <w:rPr>
          <w:rFonts w:ascii="Times New Roman" w:eastAsia="Calibri" w:hAnsi="Times New Roman" w:cs="Times New Roman"/>
          <w:i/>
          <w:iCs/>
        </w:rPr>
        <w:t>supra</w:t>
      </w:r>
      <w:r w:rsidR="00CD34A5">
        <w:rPr>
          <w:rFonts w:ascii="Times New Roman" w:eastAsia="Calibri" w:hAnsi="Times New Roman" w:cs="Times New Roman"/>
        </w:rPr>
        <w:t>) at p 7</w:t>
      </w:r>
      <w:r w:rsidR="000E42BA">
        <w:rPr>
          <w:rFonts w:ascii="Times New Roman" w:eastAsia="Calibri" w:hAnsi="Times New Roman" w:cs="Times New Roman"/>
        </w:rPr>
        <w:t>,</w:t>
      </w:r>
      <w:r w:rsidR="00CD34A5">
        <w:rPr>
          <w:rFonts w:ascii="Times New Roman" w:eastAsia="Calibri" w:hAnsi="Times New Roman" w:cs="Times New Roman"/>
        </w:rPr>
        <w:t xml:space="preserve"> </w:t>
      </w:r>
      <w:r>
        <w:rPr>
          <w:rFonts w:ascii="Times New Roman" w:eastAsia="Calibri" w:hAnsi="Times New Roman" w:cs="Times New Roman"/>
        </w:rPr>
        <w:t xml:space="preserve">the Supreme Court restated the </w:t>
      </w:r>
      <w:r w:rsidR="00CD34A5">
        <w:rPr>
          <w:rFonts w:ascii="Times New Roman" w:eastAsia="Calibri" w:hAnsi="Times New Roman" w:cs="Times New Roman"/>
        </w:rPr>
        <w:t xml:space="preserve">four </w:t>
      </w:r>
      <w:r w:rsidR="000E42BA">
        <w:rPr>
          <w:rFonts w:ascii="Times New Roman" w:eastAsia="Calibri" w:hAnsi="Times New Roman" w:cs="Times New Roman"/>
        </w:rPr>
        <w:t xml:space="preserve">main </w:t>
      </w:r>
      <w:r w:rsidR="00CD34A5">
        <w:rPr>
          <w:rFonts w:ascii="Times New Roman" w:eastAsia="Calibri" w:hAnsi="Times New Roman" w:cs="Times New Roman"/>
        </w:rPr>
        <w:t xml:space="preserve">defences to a claim for </w:t>
      </w:r>
      <w:r w:rsidR="00CD34A5" w:rsidRPr="000E42BA">
        <w:rPr>
          <w:rFonts w:ascii="Times New Roman" w:eastAsia="Calibri" w:hAnsi="Times New Roman" w:cs="Times New Roman"/>
          <w:i/>
          <w:iCs/>
        </w:rPr>
        <w:t>rei vindicatio</w:t>
      </w:r>
      <w:r w:rsidR="00CD34A5">
        <w:rPr>
          <w:rFonts w:ascii="Times New Roman" w:eastAsia="Calibri" w:hAnsi="Times New Roman" w:cs="Times New Roman"/>
        </w:rPr>
        <w:t>. The court thus stated that:</w:t>
      </w:r>
    </w:p>
    <w:p w14:paraId="1FC58482" w14:textId="6459AAA4" w:rsidR="00CD34A5" w:rsidRPr="005D0A0E" w:rsidRDefault="000E42BA" w:rsidP="000E42BA">
      <w:pPr>
        <w:spacing w:after="120" w:line="240" w:lineRule="auto"/>
        <w:ind w:firstLine="720"/>
        <w:jc w:val="both"/>
        <w:rPr>
          <w:rFonts w:ascii="Times New Roman" w:eastAsia="Calibri" w:hAnsi="Times New Roman" w:cs="Times New Roman"/>
          <w:sz w:val="22"/>
          <w:szCs w:val="22"/>
        </w:rPr>
      </w:pPr>
      <w:r w:rsidRPr="005D0A0E">
        <w:rPr>
          <w:rFonts w:ascii="Times New Roman" w:eastAsia="Calibri" w:hAnsi="Times New Roman" w:cs="Times New Roman"/>
          <w:sz w:val="22"/>
          <w:szCs w:val="22"/>
        </w:rPr>
        <w:t>“</w:t>
      </w:r>
      <w:r w:rsidR="00CD34A5" w:rsidRPr="005D0A0E">
        <w:rPr>
          <w:rFonts w:ascii="Times New Roman" w:eastAsia="Calibri" w:hAnsi="Times New Roman" w:cs="Times New Roman"/>
          <w:sz w:val="22"/>
          <w:szCs w:val="22"/>
        </w:rPr>
        <w:t xml:space="preserve">There are basically four main defences to a claim of </w:t>
      </w:r>
      <w:r w:rsidR="00CD34A5" w:rsidRPr="005D0A0E">
        <w:rPr>
          <w:rFonts w:ascii="Times New Roman" w:eastAsia="Calibri" w:hAnsi="Times New Roman" w:cs="Times New Roman"/>
          <w:i/>
          <w:sz w:val="22"/>
          <w:szCs w:val="22"/>
        </w:rPr>
        <w:t>rei vindicatio</w:t>
      </w:r>
      <w:r w:rsidRPr="005D0A0E">
        <w:rPr>
          <w:rFonts w:ascii="Times New Roman" w:eastAsia="Calibri" w:hAnsi="Times New Roman" w:cs="Times New Roman"/>
          <w:i/>
          <w:sz w:val="22"/>
          <w:szCs w:val="22"/>
        </w:rPr>
        <w:t>,</w:t>
      </w:r>
      <w:r w:rsidR="00CD34A5" w:rsidRPr="005D0A0E">
        <w:rPr>
          <w:rFonts w:ascii="Times New Roman" w:eastAsia="Calibri" w:hAnsi="Times New Roman" w:cs="Times New Roman"/>
          <w:sz w:val="22"/>
          <w:szCs w:val="22"/>
        </w:rPr>
        <w:t xml:space="preserve"> which are: </w:t>
      </w:r>
    </w:p>
    <w:p w14:paraId="77793DE6" w14:textId="44900697" w:rsidR="00CD34A5" w:rsidRPr="005D0A0E" w:rsidRDefault="00CD34A5" w:rsidP="000E42BA">
      <w:pPr>
        <w:numPr>
          <w:ilvl w:val="0"/>
          <w:numId w:val="6"/>
        </w:numPr>
        <w:spacing w:after="120" w:line="240" w:lineRule="auto"/>
        <w:jc w:val="both"/>
        <w:rPr>
          <w:rFonts w:ascii="Times New Roman" w:eastAsia="Calibri" w:hAnsi="Times New Roman" w:cs="Times New Roman"/>
          <w:sz w:val="22"/>
          <w:szCs w:val="22"/>
        </w:rPr>
      </w:pPr>
      <w:r w:rsidRPr="005D0A0E">
        <w:rPr>
          <w:rFonts w:ascii="Times New Roman" w:eastAsia="Calibri" w:hAnsi="Times New Roman" w:cs="Times New Roman"/>
          <w:sz w:val="22"/>
          <w:szCs w:val="22"/>
        </w:rPr>
        <w:lastRenderedPageBreak/>
        <w:t>that the applicant is not the owner of the property in question.</w:t>
      </w:r>
    </w:p>
    <w:p w14:paraId="33D7121C" w14:textId="77777777" w:rsidR="000E42BA" w:rsidRPr="005D0A0E" w:rsidRDefault="00CD34A5" w:rsidP="000E42BA">
      <w:pPr>
        <w:numPr>
          <w:ilvl w:val="0"/>
          <w:numId w:val="6"/>
        </w:numPr>
        <w:spacing w:after="120" w:line="240" w:lineRule="auto"/>
        <w:jc w:val="both"/>
        <w:rPr>
          <w:rFonts w:ascii="Times New Roman" w:eastAsia="Calibri" w:hAnsi="Times New Roman" w:cs="Times New Roman"/>
          <w:sz w:val="22"/>
          <w:szCs w:val="22"/>
        </w:rPr>
      </w:pPr>
      <w:r w:rsidRPr="005D0A0E">
        <w:rPr>
          <w:rFonts w:ascii="Times New Roman" w:eastAsia="Calibri" w:hAnsi="Times New Roman" w:cs="Times New Roman"/>
          <w:sz w:val="22"/>
          <w:szCs w:val="22"/>
        </w:rPr>
        <w:t>that the property in question no longer exists and can no longer be identified</w:t>
      </w:r>
    </w:p>
    <w:p w14:paraId="6AF62FE3" w14:textId="77777777" w:rsidR="000E42BA" w:rsidRPr="005D0A0E" w:rsidRDefault="00CD34A5" w:rsidP="000E42BA">
      <w:pPr>
        <w:numPr>
          <w:ilvl w:val="0"/>
          <w:numId w:val="6"/>
        </w:numPr>
        <w:spacing w:after="120" w:line="240" w:lineRule="auto"/>
        <w:jc w:val="both"/>
        <w:rPr>
          <w:rFonts w:ascii="Times New Roman" w:eastAsia="Calibri" w:hAnsi="Times New Roman" w:cs="Times New Roman"/>
          <w:sz w:val="22"/>
          <w:szCs w:val="22"/>
        </w:rPr>
      </w:pPr>
      <w:r w:rsidRPr="005D0A0E">
        <w:rPr>
          <w:rFonts w:ascii="Times New Roman" w:eastAsia="Calibri" w:hAnsi="Times New Roman" w:cs="Times New Roman"/>
          <w:sz w:val="22"/>
          <w:szCs w:val="22"/>
        </w:rPr>
        <w:t>that the respondent’s possession of such property is lawful</w:t>
      </w:r>
    </w:p>
    <w:p w14:paraId="665A4119" w14:textId="74D6138A" w:rsidR="00CD34A5" w:rsidRPr="005D0A0E" w:rsidRDefault="00CD34A5" w:rsidP="000E42BA">
      <w:pPr>
        <w:numPr>
          <w:ilvl w:val="0"/>
          <w:numId w:val="6"/>
        </w:numPr>
        <w:spacing w:after="120" w:line="240" w:lineRule="auto"/>
        <w:jc w:val="both"/>
        <w:rPr>
          <w:rFonts w:ascii="Times New Roman" w:eastAsia="Calibri" w:hAnsi="Times New Roman" w:cs="Times New Roman"/>
          <w:sz w:val="22"/>
          <w:szCs w:val="22"/>
        </w:rPr>
      </w:pPr>
      <w:r w:rsidRPr="005D0A0E">
        <w:rPr>
          <w:rFonts w:ascii="Times New Roman" w:eastAsia="Calibri" w:hAnsi="Times New Roman" w:cs="Times New Roman"/>
          <w:sz w:val="22"/>
          <w:szCs w:val="22"/>
        </w:rPr>
        <w:t>that the respondent is no longer in physical control of the property – See the cases</w:t>
      </w:r>
      <w:r w:rsidR="000E42BA" w:rsidRPr="005D0A0E">
        <w:rPr>
          <w:rFonts w:ascii="Times New Roman" w:eastAsia="Calibri" w:hAnsi="Times New Roman" w:cs="Times New Roman"/>
          <w:sz w:val="22"/>
          <w:szCs w:val="22"/>
        </w:rPr>
        <w:t xml:space="preserve"> </w:t>
      </w:r>
      <w:r w:rsidRPr="005D0A0E">
        <w:rPr>
          <w:rFonts w:ascii="Times New Roman" w:eastAsia="Calibri" w:hAnsi="Times New Roman" w:cs="Times New Roman"/>
          <w:sz w:val="22"/>
          <w:szCs w:val="22"/>
        </w:rPr>
        <w:t>of </w:t>
      </w:r>
      <w:r w:rsidRPr="005D0A0E">
        <w:rPr>
          <w:rFonts w:ascii="Times New Roman" w:eastAsia="Calibri" w:hAnsi="Times New Roman" w:cs="Times New Roman"/>
          <w:i/>
          <w:sz w:val="22"/>
          <w:szCs w:val="22"/>
        </w:rPr>
        <w:t xml:space="preserve">Chetty </w:t>
      </w:r>
      <w:r w:rsidRPr="005D0A0E">
        <w:rPr>
          <w:rFonts w:ascii="Times New Roman" w:eastAsia="Calibri" w:hAnsi="Times New Roman" w:cs="Times New Roman"/>
          <w:iCs/>
          <w:sz w:val="22"/>
          <w:szCs w:val="22"/>
        </w:rPr>
        <w:t>v</w:t>
      </w:r>
      <w:r w:rsidRPr="005D0A0E">
        <w:rPr>
          <w:rFonts w:ascii="Times New Roman" w:eastAsia="Calibri" w:hAnsi="Times New Roman" w:cs="Times New Roman"/>
          <w:i/>
          <w:sz w:val="22"/>
          <w:szCs w:val="22"/>
        </w:rPr>
        <w:t xml:space="preserve"> Naidoo</w:t>
      </w:r>
      <w:r w:rsidRPr="005D0A0E">
        <w:rPr>
          <w:rFonts w:ascii="Times New Roman" w:eastAsia="Calibri" w:hAnsi="Times New Roman" w:cs="Times New Roman"/>
          <w:b/>
          <w:sz w:val="22"/>
          <w:szCs w:val="22"/>
        </w:rPr>
        <w:t xml:space="preserve"> </w:t>
      </w:r>
      <w:r w:rsidRPr="005D0A0E">
        <w:rPr>
          <w:rFonts w:ascii="Times New Roman" w:eastAsia="Calibri" w:hAnsi="Times New Roman" w:cs="Times New Roman"/>
          <w:i/>
          <w:sz w:val="22"/>
          <w:szCs w:val="22"/>
        </w:rPr>
        <w:t>(supra)and</w:t>
      </w:r>
      <w:r w:rsidRPr="005D0A0E">
        <w:rPr>
          <w:rFonts w:ascii="Times New Roman" w:eastAsia="Calibri" w:hAnsi="Times New Roman" w:cs="Times New Roman"/>
          <w:b/>
          <w:sz w:val="22"/>
          <w:szCs w:val="22"/>
        </w:rPr>
        <w:t xml:space="preserve"> </w:t>
      </w:r>
      <w:r w:rsidRPr="005D0A0E">
        <w:rPr>
          <w:rFonts w:ascii="Times New Roman" w:eastAsia="Calibri" w:hAnsi="Times New Roman" w:cs="Times New Roman"/>
          <w:i/>
          <w:sz w:val="22"/>
          <w:szCs w:val="22"/>
        </w:rPr>
        <w:t xml:space="preserve">Residents of Joe Slovo Community </w:t>
      </w:r>
      <w:r w:rsidRPr="005D0A0E">
        <w:rPr>
          <w:rFonts w:ascii="Times New Roman" w:eastAsia="Calibri" w:hAnsi="Times New Roman" w:cs="Times New Roman"/>
          <w:iCs/>
          <w:sz w:val="22"/>
          <w:szCs w:val="22"/>
        </w:rPr>
        <w:t>v</w:t>
      </w:r>
      <w:r w:rsidRPr="005D0A0E">
        <w:rPr>
          <w:rFonts w:ascii="Times New Roman" w:eastAsia="Calibri" w:hAnsi="Times New Roman" w:cs="Times New Roman"/>
          <w:i/>
          <w:sz w:val="22"/>
          <w:szCs w:val="22"/>
        </w:rPr>
        <w:t xml:space="preserve"> Thabelisha Homes</w:t>
      </w:r>
      <w:r w:rsidR="000E42BA" w:rsidRPr="005D0A0E">
        <w:rPr>
          <w:rFonts w:ascii="Times New Roman" w:eastAsia="Calibri" w:hAnsi="Times New Roman" w:cs="Times New Roman"/>
          <w:sz w:val="22"/>
          <w:szCs w:val="22"/>
        </w:rPr>
        <w:t xml:space="preserve"> </w:t>
      </w:r>
      <w:r w:rsidRPr="005D0A0E">
        <w:rPr>
          <w:rFonts w:ascii="Times New Roman" w:eastAsia="Calibri" w:hAnsi="Times New Roman" w:cs="Times New Roman"/>
          <w:sz w:val="22"/>
          <w:szCs w:val="22"/>
        </w:rPr>
        <w:t>2010 (3) SA 454 (CC).</w:t>
      </w:r>
      <w:r w:rsidR="000E42BA" w:rsidRPr="005D0A0E">
        <w:rPr>
          <w:rFonts w:ascii="Times New Roman" w:eastAsia="Calibri" w:hAnsi="Times New Roman" w:cs="Times New Roman"/>
          <w:sz w:val="22"/>
          <w:szCs w:val="22"/>
        </w:rPr>
        <w:t>”</w:t>
      </w:r>
    </w:p>
    <w:p w14:paraId="2F804489" w14:textId="4F8A4A63" w:rsidR="00CD34A5" w:rsidRDefault="008E149B" w:rsidP="005D0A0E">
      <w:pPr>
        <w:spacing w:after="0" w:line="360" w:lineRule="auto"/>
        <w:ind w:firstLine="720"/>
        <w:jc w:val="both"/>
        <w:rPr>
          <w:rFonts w:ascii="Times New Roman" w:eastAsia="Calibri" w:hAnsi="Times New Roman" w:cs="Times New Roman"/>
        </w:rPr>
      </w:pPr>
      <w:r>
        <w:rPr>
          <w:rFonts w:ascii="Times New Roman" w:eastAsia="Calibri" w:hAnsi="Times New Roman" w:cs="Times New Roman"/>
        </w:rPr>
        <w:t xml:space="preserve">Given the above circumstances, I failed to find any prospects of success for the applicant’s defence to the </w:t>
      </w:r>
      <w:r w:rsidRPr="000E42BA">
        <w:rPr>
          <w:rFonts w:ascii="Times New Roman" w:eastAsia="Calibri" w:hAnsi="Times New Roman" w:cs="Times New Roman"/>
          <w:i/>
          <w:iCs/>
        </w:rPr>
        <w:t>rei vindicatio</w:t>
      </w:r>
      <w:r w:rsidR="000E42BA">
        <w:rPr>
          <w:rFonts w:ascii="Times New Roman" w:eastAsia="Calibri" w:hAnsi="Times New Roman" w:cs="Times New Roman"/>
        </w:rPr>
        <w:t xml:space="preserve"> remedy sought by the respondents.</w:t>
      </w:r>
      <w:r>
        <w:rPr>
          <w:rFonts w:ascii="Times New Roman" w:eastAsia="Calibri" w:hAnsi="Times New Roman" w:cs="Times New Roman"/>
        </w:rPr>
        <w:t xml:space="preserve"> Having considered all the requirements for rescission of default judgment, it is my view that the application filed by the applicant has no reasonable prospects of success. To that extend the applicant has failed to meet one of the factors this court considers in the exercise </w:t>
      </w:r>
      <w:r w:rsidR="000E42BA">
        <w:rPr>
          <w:rFonts w:ascii="Times New Roman" w:eastAsia="Calibri" w:hAnsi="Times New Roman" w:cs="Times New Roman"/>
        </w:rPr>
        <w:t xml:space="preserve">of its </w:t>
      </w:r>
      <w:r>
        <w:rPr>
          <w:rFonts w:ascii="Times New Roman" w:eastAsia="Calibri" w:hAnsi="Times New Roman" w:cs="Times New Roman"/>
        </w:rPr>
        <w:t>discretion whether to stay execution</w:t>
      </w:r>
      <w:r w:rsidR="000E42BA">
        <w:rPr>
          <w:rFonts w:ascii="Times New Roman" w:eastAsia="Calibri" w:hAnsi="Times New Roman" w:cs="Times New Roman"/>
        </w:rPr>
        <w:t>.</w:t>
      </w:r>
    </w:p>
    <w:p w14:paraId="0E3C3032" w14:textId="77777777" w:rsidR="000E42BA" w:rsidRDefault="008E149B" w:rsidP="005D0A0E">
      <w:pPr>
        <w:spacing w:after="0" w:line="360" w:lineRule="auto"/>
        <w:ind w:firstLine="720"/>
        <w:jc w:val="both"/>
        <w:rPr>
          <w:rFonts w:ascii="Times New Roman" w:eastAsia="Calibri" w:hAnsi="Times New Roman" w:cs="Times New Roman"/>
        </w:rPr>
      </w:pPr>
      <w:r>
        <w:rPr>
          <w:rFonts w:ascii="Times New Roman" w:eastAsia="Calibri" w:hAnsi="Times New Roman" w:cs="Times New Roman"/>
        </w:rPr>
        <w:t xml:space="preserve">As </w:t>
      </w:r>
      <w:r w:rsidR="000E42BA">
        <w:rPr>
          <w:rFonts w:ascii="Times New Roman" w:eastAsia="Calibri" w:hAnsi="Times New Roman" w:cs="Times New Roman"/>
        </w:rPr>
        <w:t>regards</w:t>
      </w:r>
      <w:r>
        <w:rPr>
          <w:rFonts w:ascii="Times New Roman" w:eastAsia="Calibri" w:hAnsi="Times New Roman" w:cs="Times New Roman"/>
        </w:rPr>
        <w:t xml:space="preserve"> the issue of irreparable harm, I failed to </w:t>
      </w:r>
      <w:r w:rsidR="000E42BA">
        <w:rPr>
          <w:rFonts w:ascii="Times New Roman" w:eastAsia="Calibri" w:hAnsi="Times New Roman" w:cs="Times New Roman"/>
        </w:rPr>
        <w:t>appreciate</w:t>
      </w:r>
      <w:r>
        <w:rPr>
          <w:rFonts w:ascii="Times New Roman" w:eastAsia="Calibri" w:hAnsi="Times New Roman" w:cs="Times New Roman"/>
        </w:rPr>
        <w:t xml:space="preserve"> the applicant’s claim that he will suffer such harm if the order is enforced. The enforcement of the eviction order </w:t>
      </w:r>
      <w:r w:rsidRPr="000E42BA">
        <w:rPr>
          <w:rFonts w:ascii="Times New Roman" w:eastAsia="Calibri" w:hAnsi="Times New Roman" w:cs="Times New Roman"/>
          <w:i/>
          <w:iCs/>
        </w:rPr>
        <w:t>per se</w:t>
      </w:r>
      <w:r>
        <w:rPr>
          <w:rFonts w:ascii="Times New Roman" w:eastAsia="Calibri" w:hAnsi="Times New Roman" w:cs="Times New Roman"/>
        </w:rPr>
        <w:t xml:space="preserve"> does not create any irreparable harm. The </w:t>
      </w:r>
      <w:r w:rsidR="000E42BA">
        <w:rPr>
          <w:rFonts w:ascii="Times New Roman" w:eastAsia="Calibri" w:hAnsi="Times New Roman" w:cs="Times New Roman"/>
        </w:rPr>
        <w:t xml:space="preserve">application for rescission of judgment </w:t>
      </w:r>
      <w:r>
        <w:rPr>
          <w:rFonts w:ascii="Times New Roman" w:eastAsia="Calibri" w:hAnsi="Times New Roman" w:cs="Times New Roman"/>
        </w:rPr>
        <w:t xml:space="preserve">being one without any </w:t>
      </w:r>
      <w:r w:rsidR="000E42BA">
        <w:rPr>
          <w:rFonts w:ascii="Times New Roman" w:eastAsia="Calibri" w:hAnsi="Times New Roman" w:cs="Times New Roman"/>
        </w:rPr>
        <w:t>prospects</w:t>
      </w:r>
      <w:r>
        <w:rPr>
          <w:rFonts w:ascii="Times New Roman" w:eastAsia="Calibri" w:hAnsi="Times New Roman" w:cs="Times New Roman"/>
        </w:rPr>
        <w:t xml:space="preserve"> of success, it would be unwarranted </w:t>
      </w:r>
      <w:r w:rsidR="000E42BA">
        <w:rPr>
          <w:rFonts w:ascii="Times New Roman" w:eastAsia="Calibri" w:hAnsi="Times New Roman" w:cs="Times New Roman"/>
        </w:rPr>
        <w:t xml:space="preserve">for me </w:t>
      </w:r>
      <w:r>
        <w:rPr>
          <w:rFonts w:ascii="Times New Roman" w:eastAsia="Calibri" w:hAnsi="Times New Roman" w:cs="Times New Roman"/>
        </w:rPr>
        <w:t xml:space="preserve">to </w:t>
      </w:r>
      <w:r w:rsidR="000E42BA">
        <w:rPr>
          <w:rFonts w:ascii="Times New Roman" w:eastAsia="Calibri" w:hAnsi="Times New Roman" w:cs="Times New Roman"/>
        </w:rPr>
        <w:t>interfere</w:t>
      </w:r>
      <w:r>
        <w:rPr>
          <w:rFonts w:ascii="Times New Roman" w:eastAsia="Calibri" w:hAnsi="Times New Roman" w:cs="Times New Roman"/>
        </w:rPr>
        <w:t xml:space="preserve"> with the respondents’ right to enjoy the </w:t>
      </w:r>
      <w:r w:rsidR="000E42BA">
        <w:rPr>
          <w:rFonts w:ascii="Times New Roman" w:eastAsia="Calibri" w:hAnsi="Times New Roman" w:cs="Times New Roman"/>
        </w:rPr>
        <w:t>“fruits” of t</w:t>
      </w:r>
      <w:r>
        <w:rPr>
          <w:rFonts w:ascii="Times New Roman" w:eastAsia="Calibri" w:hAnsi="Times New Roman" w:cs="Times New Roman"/>
        </w:rPr>
        <w:t xml:space="preserve">hat judgment. There is no irreparable harm arising from enforcing an order of the court in </w:t>
      </w:r>
      <w:r w:rsidR="000E42BA">
        <w:rPr>
          <w:rFonts w:ascii="Times New Roman" w:eastAsia="Calibri" w:hAnsi="Times New Roman" w:cs="Times New Roman"/>
        </w:rPr>
        <w:t>circumstances</w:t>
      </w:r>
      <w:r>
        <w:rPr>
          <w:rFonts w:ascii="Times New Roman" w:eastAsia="Calibri" w:hAnsi="Times New Roman" w:cs="Times New Roman"/>
        </w:rPr>
        <w:t xml:space="preserve"> where the applicant has no realistic chance of </w:t>
      </w:r>
      <w:r w:rsidR="000E42BA">
        <w:rPr>
          <w:rFonts w:ascii="Times New Roman" w:eastAsia="Calibri" w:hAnsi="Times New Roman" w:cs="Times New Roman"/>
        </w:rPr>
        <w:t>succeeding</w:t>
      </w:r>
      <w:r>
        <w:rPr>
          <w:rFonts w:ascii="Times New Roman" w:eastAsia="Calibri" w:hAnsi="Times New Roman" w:cs="Times New Roman"/>
        </w:rPr>
        <w:t xml:space="preserve"> in the rescission matter. There has to </w:t>
      </w:r>
      <w:r w:rsidR="000E42BA">
        <w:rPr>
          <w:rFonts w:ascii="Times New Roman" w:eastAsia="Calibri" w:hAnsi="Times New Roman" w:cs="Times New Roman"/>
        </w:rPr>
        <w:t xml:space="preserve">be </w:t>
      </w:r>
      <w:r>
        <w:rPr>
          <w:rFonts w:ascii="Times New Roman" w:eastAsia="Calibri" w:hAnsi="Times New Roman" w:cs="Times New Roman"/>
        </w:rPr>
        <w:t xml:space="preserve">finality to litigation. The alleged denial of the right to be heard is fallacious. The attempts to create a </w:t>
      </w:r>
      <w:r w:rsidR="000E42BA">
        <w:rPr>
          <w:rFonts w:ascii="Times New Roman" w:eastAsia="Calibri" w:hAnsi="Times New Roman" w:cs="Times New Roman"/>
        </w:rPr>
        <w:t>story</w:t>
      </w:r>
      <w:r>
        <w:rPr>
          <w:rFonts w:ascii="Times New Roman" w:eastAsia="Calibri" w:hAnsi="Times New Roman" w:cs="Times New Roman"/>
        </w:rPr>
        <w:t xml:space="preserve"> that the eviction is against a minor who </w:t>
      </w:r>
      <w:r w:rsidR="000E42BA">
        <w:rPr>
          <w:rFonts w:ascii="Times New Roman" w:eastAsia="Calibri" w:hAnsi="Times New Roman" w:cs="Times New Roman"/>
        </w:rPr>
        <w:t>partly</w:t>
      </w:r>
      <w:r>
        <w:rPr>
          <w:rFonts w:ascii="Times New Roman" w:eastAsia="Calibri" w:hAnsi="Times New Roman" w:cs="Times New Roman"/>
        </w:rPr>
        <w:t xml:space="preserve"> owns the property cannot </w:t>
      </w:r>
      <w:r w:rsidR="000E42BA">
        <w:rPr>
          <w:rFonts w:ascii="Times New Roman" w:eastAsia="Calibri" w:hAnsi="Times New Roman" w:cs="Times New Roman"/>
        </w:rPr>
        <w:t>succeed, as the same was also based on falsehoods</w:t>
      </w:r>
      <w:r>
        <w:rPr>
          <w:rFonts w:ascii="Times New Roman" w:eastAsia="Calibri" w:hAnsi="Times New Roman" w:cs="Times New Roman"/>
        </w:rPr>
        <w:t xml:space="preserve">. The court saw through the applicant’s deception. </w:t>
      </w:r>
    </w:p>
    <w:p w14:paraId="41AED0FC" w14:textId="6040A23C" w:rsidR="00951DFC" w:rsidRDefault="000E42BA" w:rsidP="005D0A0E">
      <w:pPr>
        <w:spacing w:after="120" w:line="360" w:lineRule="auto"/>
        <w:ind w:firstLine="720"/>
        <w:jc w:val="both"/>
        <w:rPr>
          <w:rFonts w:ascii="Times New Roman" w:eastAsia="Calibri" w:hAnsi="Times New Roman" w:cs="Times New Roman"/>
        </w:rPr>
      </w:pPr>
      <w:r>
        <w:rPr>
          <w:rFonts w:ascii="Times New Roman" w:eastAsia="Calibri" w:hAnsi="Times New Roman" w:cs="Times New Roman"/>
        </w:rPr>
        <w:t>In relation</w:t>
      </w:r>
      <w:r w:rsidR="008E149B">
        <w:rPr>
          <w:rFonts w:ascii="Times New Roman" w:eastAsia="Calibri" w:hAnsi="Times New Roman" w:cs="Times New Roman"/>
        </w:rPr>
        <w:t xml:space="preserve"> </w:t>
      </w:r>
      <w:r>
        <w:rPr>
          <w:rFonts w:ascii="Times New Roman" w:eastAsia="Calibri" w:hAnsi="Times New Roman" w:cs="Times New Roman"/>
        </w:rPr>
        <w:t>to</w:t>
      </w:r>
      <w:r w:rsidR="008E149B">
        <w:rPr>
          <w:rFonts w:ascii="Times New Roman" w:eastAsia="Calibri" w:hAnsi="Times New Roman" w:cs="Times New Roman"/>
        </w:rPr>
        <w:t xml:space="preserve"> the balance of convenience or hardship, in my view</w:t>
      </w:r>
      <w:r>
        <w:rPr>
          <w:rFonts w:ascii="Times New Roman" w:eastAsia="Calibri" w:hAnsi="Times New Roman" w:cs="Times New Roman"/>
        </w:rPr>
        <w:t>,</w:t>
      </w:r>
      <w:r w:rsidR="008E149B">
        <w:rPr>
          <w:rFonts w:ascii="Times New Roman" w:eastAsia="Calibri" w:hAnsi="Times New Roman" w:cs="Times New Roman"/>
        </w:rPr>
        <w:t xml:space="preserve"> it favours that the judgment be carried through into execution. The </w:t>
      </w:r>
      <w:r>
        <w:rPr>
          <w:rFonts w:ascii="Times New Roman" w:eastAsia="Calibri" w:hAnsi="Times New Roman" w:cs="Times New Roman"/>
        </w:rPr>
        <w:t xml:space="preserve">first to the third </w:t>
      </w:r>
      <w:r w:rsidR="008E149B">
        <w:rPr>
          <w:rFonts w:ascii="Times New Roman" w:eastAsia="Calibri" w:hAnsi="Times New Roman" w:cs="Times New Roman"/>
        </w:rPr>
        <w:t xml:space="preserve">respondents </w:t>
      </w:r>
      <w:r>
        <w:rPr>
          <w:rFonts w:ascii="Times New Roman" w:eastAsia="Calibri" w:hAnsi="Times New Roman" w:cs="Times New Roman"/>
        </w:rPr>
        <w:t>own</w:t>
      </w:r>
      <w:r w:rsidR="008E149B">
        <w:rPr>
          <w:rFonts w:ascii="Times New Roman" w:eastAsia="Calibri" w:hAnsi="Times New Roman" w:cs="Times New Roman"/>
        </w:rPr>
        <w:t xml:space="preserve"> the property and have every right to have possession of the same or enjoy </w:t>
      </w:r>
      <w:r>
        <w:rPr>
          <w:rFonts w:ascii="Times New Roman" w:eastAsia="Calibri" w:hAnsi="Times New Roman" w:cs="Times New Roman"/>
        </w:rPr>
        <w:t xml:space="preserve">any rights arising from their ownership of the </w:t>
      </w:r>
      <w:r w:rsidR="008E149B">
        <w:rPr>
          <w:rFonts w:ascii="Times New Roman" w:eastAsia="Calibri" w:hAnsi="Times New Roman" w:cs="Times New Roman"/>
        </w:rPr>
        <w:t xml:space="preserve">property. The continued unlawful occupation by the applicant </w:t>
      </w:r>
      <w:r>
        <w:rPr>
          <w:rFonts w:ascii="Times New Roman" w:eastAsia="Calibri" w:hAnsi="Times New Roman" w:cs="Times New Roman"/>
        </w:rPr>
        <w:t xml:space="preserve">to the prejudice of the respondents </w:t>
      </w:r>
      <w:r w:rsidR="008E149B">
        <w:rPr>
          <w:rFonts w:ascii="Times New Roman" w:eastAsia="Calibri" w:hAnsi="Times New Roman" w:cs="Times New Roman"/>
        </w:rPr>
        <w:t xml:space="preserve">cannot </w:t>
      </w:r>
      <w:r>
        <w:rPr>
          <w:rFonts w:ascii="Times New Roman" w:eastAsia="Calibri" w:hAnsi="Times New Roman" w:cs="Times New Roman"/>
        </w:rPr>
        <w:t xml:space="preserve">be </w:t>
      </w:r>
      <w:r w:rsidR="008E149B">
        <w:rPr>
          <w:rFonts w:ascii="Times New Roman" w:eastAsia="Calibri" w:hAnsi="Times New Roman" w:cs="Times New Roman"/>
        </w:rPr>
        <w:t xml:space="preserve">sanctioned. The </w:t>
      </w:r>
      <w:r>
        <w:rPr>
          <w:rFonts w:ascii="Times New Roman" w:eastAsia="Calibri" w:hAnsi="Times New Roman" w:cs="Times New Roman"/>
        </w:rPr>
        <w:t xml:space="preserve">first to the third </w:t>
      </w:r>
      <w:r w:rsidR="008E149B">
        <w:rPr>
          <w:rFonts w:ascii="Times New Roman" w:eastAsia="Calibri" w:hAnsi="Times New Roman" w:cs="Times New Roman"/>
        </w:rPr>
        <w:t>respondents</w:t>
      </w:r>
      <w:r>
        <w:rPr>
          <w:rFonts w:ascii="Times New Roman" w:eastAsia="Calibri" w:hAnsi="Times New Roman" w:cs="Times New Roman"/>
        </w:rPr>
        <w:t xml:space="preserve"> would</w:t>
      </w:r>
      <w:r w:rsidR="008E149B">
        <w:rPr>
          <w:rFonts w:ascii="Times New Roman" w:eastAsia="Calibri" w:hAnsi="Times New Roman" w:cs="Times New Roman"/>
        </w:rPr>
        <w:t xml:space="preserve"> suffer great hardship if this application is to be granted. They have received no value</w:t>
      </w:r>
      <w:r>
        <w:rPr>
          <w:rFonts w:ascii="Times New Roman" w:eastAsia="Calibri" w:hAnsi="Times New Roman" w:cs="Times New Roman"/>
        </w:rPr>
        <w:t xml:space="preserve"> for their property from the applicant’s possession of their property. The applicant seeks</w:t>
      </w:r>
      <w:r w:rsidR="008E149B">
        <w:rPr>
          <w:rFonts w:ascii="Times New Roman" w:eastAsia="Calibri" w:hAnsi="Times New Roman" w:cs="Times New Roman"/>
        </w:rPr>
        <w:t xml:space="preserve"> to perpetuate his stay </w:t>
      </w:r>
      <w:r>
        <w:rPr>
          <w:rFonts w:ascii="Times New Roman" w:eastAsia="Calibri" w:hAnsi="Times New Roman" w:cs="Times New Roman"/>
        </w:rPr>
        <w:t xml:space="preserve">there </w:t>
      </w:r>
      <w:r w:rsidR="008E149B">
        <w:rPr>
          <w:rFonts w:ascii="Times New Roman" w:eastAsia="Calibri" w:hAnsi="Times New Roman" w:cs="Times New Roman"/>
        </w:rPr>
        <w:t>for free</w:t>
      </w:r>
      <w:r>
        <w:rPr>
          <w:rFonts w:ascii="Times New Roman" w:eastAsia="Calibri" w:hAnsi="Times New Roman" w:cs="Times New Roman"/>
        </w:rPr>
        <w:t xml:space="preserve">. </w:t>
      </w:r>
      <w:r w:rsidR="008E149B">
        <w:rPr>
          <w:rFonts w:ascii="Times New Roman" w:eastAsia="Calibri" w:hAnsi="Times New Roman" w:cs="Times New Roman"/>
        </w:rPr>
        <w:t xml:space="preserve">The </w:t>
      </w:r>
      <w:r w:rsidR="00951DFC">
        <w:rPr>
          <w:rFonts w:ascii="Times New Roman" w:eastAsia="Calibri" w:hAnsi="Times New Roman" w:cs="Times New Roman"/>
        </w:rPr>
        <w:t xml:space="preserve">applicant does not own the property and has </w:t>
      </w:r>
      <w:r>
        <w:rPr>
          <w:rFonts w:ascii="Times New Roman" w:eastAsia="Calibri" w:hAnsi="Times New Roman" w:cs="Times New Roman"/>
        </w:rPr>
        <w:t xml:space="preserve">failed to show an arguable right </w:t>
      </w:r>
      <w:r w:rsidR="00951DFC">
        <w:rPr>
          <w:rFonts w:ascii="Times New Roman" w:eastAsia="Calibri" w:hAnsi="Times New Roman" w:cs="Times New Roman"/>
        </w:rPr>
        <w:t xml:space="preserve">to seek the </w:t>
      </w:r>
      <w:r>
        <w:rPr>
          <w:rFonts w:ascii="Times New Roman" w:eastAsia="Calibri" w:hAnsi="Times New Roman" w:cs="Times New Roman"/>
        </w:rPr>
        <w:t>protection</w:t>
      </w:r>
      <w:r w:rsidR="00951DFC">
        <w:rPr>
          <w:rFonts w:ascii="Times New Roman" w:eastAsia="Calibri" w:hAnsi="Times New Roman" w:cs="Times New Roman"/>
        </w:rPr>
        <w:t xml:space="preserve"> of the law</w:t>
      </w:r>
      <w:r>
        <w:rPr>
          <w:rFonts w:ascii="Times New Roman" w:eastAsia="Calibri" w:hAnsi="Times New Roman" w:cs="Times New Roman"/>
        </w:rPr>
        <w:t xml:space="preserve"> in retaining possession thereof</w:t>
      </w:r>
      <w:r w:rsidR="00951DFC">
        <w:rPr>
          <w:rFonts w:ascii="Times New Roman" w:eastAsia="Calibri" w:hAnsi="Times New Roman" w:cs="Times New Roman"/>
        </w:rPr>
        <w:t xml:space="preserve">. I agree with Mr </w:t>
      </w:r>
      <w:r w:rsidR="00951DFC" w:rsidRPr="000E42BA">
        <w:rPr>
          <w:rFonts w:ascii="Times New Roman" w:eastAsia="Calibri" w:hAnsi="Times New Roman" w:cs="Times New Roman"/>
          <w:i/>
          <w:iCs/>
        </w:rPr>
        <w:t>Maromo</w:t>
      </w:r>
      <w:r w:rsidR="00951DFC">
        <w:rPr>
          <w:rFonts w:ascii="Times New Roman" w:eastAsia="Calibri" w:hAnsi="Times New Roman" w:cs="Times New Roman"/>
        </w:rPr>
        <w:t xml:space="preserve">’s submission that it </w:t>
      </w:r>
      <w:r>
        <w:rPr>
          <w:rFonts w:ascii="Times New Roman" w:eastAsia="Calibri" w:hAnsi="Times New Roman" w:cs="Times New Roman"/>
        </w:rPr>
        <w:t xml:space="preserve">would be </w:t>
      </w:r>
      <w:r w:rsidR="00951DFC">
        <w:rPr>
          <w:rFonts w:ascii="Times New Roman" w:eastAsia="Calibri" w:hAnsi="Times New Roman" w:cs="Times New Roman"/>
        </w:rPr>
        <w:t xml:space="preserve">cruel to </w:t>
      </w:r>
      <w:r>
        <w:rPr>
          <w:rFonts w:ascii="Times New Roman" w:eastAsia="Calibri" w:hAnsi="Times New Roman" w:cs="Times New Roman"/>
        </w:rPr>
        <w:t xml:space="preserve">the first to the third respondents for the court to </w:t>
      </w:r>
      <w:r w:rsidR="00951DFC">
        <w:rPr>
          <w:rFonts w:ascii="Times New Roman" w:eastAsia="Calibri" w:hAnsi="Times New Roman" w:cs="Times New Roman"/>
        </w:rPr>
        <w:t>allow the applicant</w:t>
      </w:r>
      <w:r>
        <w:rPr>
          <w:rFonts w:ascii="Times New Roman" w:eastAsia="Calibri" w:hAnsi="Times New Roman" w:cs="Times New Roman"/>
        </w:rPr>
        <w:t>,</w:t>
      </w:r>
      <w:r w:rsidR="00951DFC">
        <w:rPr>
          <w:rFonts w:ascii="Times New Roman" w:eastAsia="Calibri" w:hAnsi="Times New Roman" w:cs="Times New Roman"/>
        </w:rPr>
        <w:t xml:space="preserve"> who has</w:t>
      </w:r>
      <w:r w:rsidR="00993102">
        <w:rPr>
          <w:rFonts w:ascii="Times New Roman" w:eastAsia="Calibri" w:hAnsi="Times New Roman" w:cs="Times New Roman"/>
        </w:rPr>
        <w:t xml:space="preserve"> </w:t>
      </w:r>
      <w:r w:rsidR="00993102">
        <w:rPr>
          <w:rFonts w:ascii="Times New Roman" w:eastAsia="Calibri" w:hAnsi="Times New Roman" w:cs="Times New Roman"/>
        </w:rPr>
        <w:lastRenderedPageBreak/>
        <w:t>no</w:t>
      </w:r>
      <w:r w:rsidR="00951DFC">
        <w:rPr>
          <w:rFonts w:ascii="Times New Roman" w:eastAsia="Calibri" w:hAnsi="Times New Roman" w:cs="Times New Roman"/>
        </w:rPr>
        <w:t xml:space="preserve"> </w:t>
      </w:r>
      <w:r>
        <w:rPr>
          <w:rFonts w:ascii="Times New Roman" w:eastAsia="Calibri" w:hAnsi="Times New Roman" w:cs="Times New Roman"/>
        </w:rPr>
        <w:t>prospects of success in establishing a r</w:t>
      </w:r>
      <w:r w:rsidR="00951DFC">
        <w:rPr>
          <w:rFonts w:ascii="Times New Roman" w:eastAsia="Calibri" w:hAnsi="Times New Roman" w:cs="Times New Roman"/>
        </w:rPr>
        <w:t>ight of retention</w:t>
      </w:r>
      <w:r>
        <w:rPr>
          <w:rFonts w:ascii="Times New Roman" w:eastAsia="Calibri" w:hAnsi="Times New Roman" w:cs="Times New Roman"/>
        </w:rPr>
        <w:t>,</w:t>
      </w:r>
      <w:r w:rsidR="00951DFC">
        <w:rPr>
          <w:rFonts w:ascii="Times New Roman" w:eastAsia="Calibri" w:hAnsi="Times New Roman" w:cs="Times New Roman"/>
        </w:rPr>
        <w:t xml:space="preserve"> to continue occupying the property. It will not be in the interests of justice to stay execution in the circumstances. </w:t>
      </w:r>
    </w:p>
    <w:p w14:paraId="7AE7E53F" w14:textId="5EAFD375" w:rsidR="00951DFC" w:rsidRPr="005D0A0E" w:rsidRDefault="00951DFC" w:rsidP="005D0A0E">
      <w:pPr>
        <w:spacing w:after="0" w:line="360" w:lineRule="auto"/>
        <w:jc w:val="both"/>
        <w:rPr>
          <w:rFonts w:ascii="Times New Roman" w:eastAsia="Calibri" w:hAnsi="Times New Roman" w:cs="Times New Roman"/>
          <w:b/>
          <w:bCs/>
          <w:u w:val="single"/>
        </w:rPr>
      </w:pPr>
      <w:r w:rsidRPr="005D0A0E">
        <w:rPr>
          <w:rFonts w:ascii="Times New Roman" w:eastAsia="Calibri" w:hAnsi="Times New Roman" w:cs="Times New Roman"/>
          <w:b/>
          <w:bCs/>
          <w:u w:val="single"/>
        </w:rPr>
        <w:t>COSTS</w:t>
      </w:r>
    </w:p>
    <w:p w14:paraId="4507E125" w14:textId="04145B7A" w:rsidR="006B3DE7" w:rsidRPr="006B3DE7" w:rsidRDefault="00951DFC" w:rsidP="005D0A0E">
      <w:pPr>
        <w:spacing w:after="0" w:line="360" w:lineRule="auto"/>
        <w:ind w:firstLine="720"/>
        <w:jc w:val="both"/>
        <w:rPr>
          <w:rFonts w:ascii="Times New Roman" w:eastAsia="Calibri" w:hAnsi="Times New Roman" w:cs="Times New Roman"/>
          <w:bCs/>
        </w:rPr>
      </w:pPr>
      <w:r>
        <w:rPr>
          <w:rFonts w:ascii="Times New Roman" w:eastAsia="Calibri" w:hAnsi="Times New Roman" w:cs="Times New Roman"/>
        </w:rPr>
        <w:t xml:space="preserve">It is trite that costs are a matter within the discretion of the court. The general rule is that costs shall follow the cause. There is no reason in this case to depart from that general rule. Mr </w:t>
      </w:r>
      <w:r w:rsidRPr="000E42BA">
        <w:rPr>
          <w:rFonts w:ascii="Times New Roman" w:eastAsia="Calibri" w:hAnsi="Times New Roman" w:cs="Times New Roman"/>
          <w:i/>
          <w:iCs/>
        </w:rPr>
        <w:t>Maromo</w:t>
      </w:r>
      <w:r w:rsidR="000E42BA">
        <w:rPr>
          <w:rFonts w:ascii="Times New Roman" w:eastAsia="Calibri" w:hAnsi="Times New Roman" w:cs="Times New Roman"/>
        </w:rPr>
        <w:t xml:space="preserve"> </w:t>
      </w:r>
      <w:r>
        <w:rPr>
          <w:rFonts w:ascii="Times New Roman" w:eastAsia="Calibri" w:hAnsi="Times New Roman" w:cs="Times New Roman"/>
        </w:rPr>
        <w:t xml:space="preserve">argued that the application ought to be dismissed with costs on a legal practitioner and client scale due to the unworthy dishonest conduct of the applicant. It is settled law that costs on a legal practitioner and client scale are granted only in exceptional circumstances. </w:t>
      </w:r>
      <w:r w:rsidR="006B3DE7">
        <w:rPr>
          <w:rFonts w:ascii="Times New Roman" w:eastAsia="Calibri" w:hAnsi="Times New Roman" w:cs="Times New Roman"/>
        </w:rPr>
        <w:t xml:space="preserve">The Supreme Court in </w:t>
      </w:r>
      <w:r w:rsidR="006B3DE7" w:rsidRPr="006B3DE7">
        <w:rPr>
          <w:rFonts w:ascii="Times New Roman" w:eastAsia="Calibri" w:hAnsi="Times New Roman" w:cs="Times New Roman"/>
          <w:bCs/>
          <w:i/>
        </w:rPr>
        <w:t>Dongo</w:t>
      </w:r>
      <w:r w:rsidR="006B3DE7" w:rsidRPr="006B3DE7">
        <w:rPr>
          <w:rFonts w:ascii="Times New Roman" w:eastAsia="Calibri" w:hAnsi="Times New Roman" w:cs="Times New Roman"/>
          <w:bCs/>
        </w:rPr>
        <w:t xml:space="preserve"> v </w:t>
      </w:r>
      <w:r w:rsidR="006B3DE7" w:rsidRPr="006B3DE7">
        <w:rPr>
          <w:rFonts w:ascii="Times New Roman" w:eastAsia="Calibri" w:hAnsi="Times New Roman" w:cs="Times New Roman"/>
          <w:bCs/>
          <w:i/>
        </w:rPr>
        <w:t>Naik</w:t>
      </w:r>
      <w:r w:rsidR="006B3DE7" w:rsidRPr="006B3DE7">
        <w:rPr>
          <w:rFonts w:ascii="Times New Roman" w:eastAsia="Calibri" w:hAnsi="Times New Roman" w:cs="Times New Roman"/>
          <w:bCs/>
        </w:rPr>
        <w:t xml:space="preserve"> &amp; </w:t>
      </w:r>
      <w:r w:rsidR="006B3DE7" w:rsidRPr="006B3DE7">
        <w:rPr>
          <w:rFonts w:ascii="Times New Roman" w:eastAsia="Calibri" w:hAnsi="Times New Roman" w:cs="Times New Roman"/>
          <w:bCs/>
          <w:i/>
        </w:rPr>
        <w:t xml:space="preserve">Ors </w:t>
      </w:r>
      <w:r w:rsidR="006B3DE7" w:rsidRPr="006B3DE7">
        <w:rPr>
          <w:rFonts w:ascii="Times New Roman" w:eastAsia="Calibri" w:hAnsi="Times New Roman" w:cs="Times New Roman"/>
          <w:bCs/>
        </w:rPr>
        <w:t>SC 52-20 at p.11</w:t>
      </w:r>
      <w:r w:rsidR="006B3DE7">
        <w:rPr>
          <w:rFonts w:ascii="Times New Roman" w:eastAsia="Calibri" w:hAnsi="Times New Roman" w:cs="Times New Roman"/>
          <w:bCs/>
        </w:rPr>
        <w:t xml:space="preserve"> </w:t>
      </w:r>
      <w:r w:rsidR="000E42BA">
        <w:rPr>
          <w:rFonts w:ascii="Times New Roman" w:eastAsia="Calibri" w:hAnsi="Times New Roman" w:cs="Times New Roman"/>
          <w:bCs/>
        </w:rPr>
        <w:t>was very clear that</w:t>
      </w:r>
      <w:r w:rsidR="006B3DE7" w:rsidRPr="006B3DE7">
        <w:rPr>
          <w:rFonts w:ascii="Times New Roman" w:eastAsia="Calibri" w:hAnsi="Times New Roman" w:cs="Times New Roman"/>
          <w:bCs/>
        </w:rPr>
        <w:t xml:space="preserve">: </w:t>
      </w:r>
    </w:p>
    <w:p w14:paraId="5A551877" w14:textId="77777777" w:rsidR="006B3DE7" w:rsidRPr="005D0A0E" w:rsidRDefault="006B3DE7" w:rsidP="000E42BA">
      <w:pPr>
        <w:spacing w:after="120" w:line="240" w:lineRule="auto"/>
        <w:ind w:left="720"/>
        <w:jc w:val="both"/>
        <w:rPr>
          <w:rFonts w:ascii="Times New Roman" w:eastAsia="Calibri" w:hAnsi="Times New Roman" w:cs="Times New Roman"/>
          <w:bCs/>
          <w:sz w:val="22"/>
          <w:szCs w:val="22"/>
        </w:rPr>
      </w:pPr>
      <w:r w:rsidRPr="005D0A0E">
        <w:rPr>
          <w:rFonts w:ascii="Times New Roman" w:eastAsia="Calibri" w:hAnsi="Times New Roman" w:cs="Times New Roman"/>
          <w:bCs/>
          <w:sz w:val="22"/>
          <w:szCs w:val="22"/>
        </w:rPr>
        <w:t xml:space="preserve">“It is settled law that costs are at the discretion of the court. The award can only be set aside where the discretion was not exercised judiciously.  It is also settled that costs on a higher scale are granted in exceptional circumstances. </w:t>
      </w:r>
      <w:r w:rsidRPr="005D0A0E">
        <w:rPr>
          <w:rFonts w:ascii="Times New Roman" w:eastAsia="Calibri" w:hAnsi="Times New Roman" w:cs="Times New Roman"/>
          <w:b/>
          <w:sz w:val="22"/>
          <w:szCs w:val="22"/>
        </w:rPr>
        <w:t xml:space="preserve">The grounds upon which the court would be justified to make an award for costs on a legal practitioner and client scale include dishonest or malicious conduct, and vexatious, reckless or frivolous proceedings by and on the part of the litigant concerned.” </w:t>
      </w:r>
    </w:p>
    <w:p w14:paraId="0D9866C6" w14:textId="77777777" w:rsidR="006B3DE7" w:rsidRPr="005D0A0E" w:rsidRDefault="006B3DE7" w:rsidP="000E42BA">
      <w:pPr>
        <w:spacing w:after="120" w:line="240" w:lineRule="auto"/>
        <w:ind w:left="720"/>
        <w:jc w:val="both"/>
        <w:rPr>
          <w:rFonts w:ascii="Times New Roman" w:eastAsia="Calibri" w:hAnsi="Times New Roman" w:cs="Times New Roman"/>
          <w:bCs/>
          <w:sz w:val="22"/>
          <w:szCs w:val="22"/>
        </w:rPr>
      </w:pPr>
      <w:r w:rsidRPr="005D0A0E">
        <w:rPr>
          <w:rFonts w:ascii="Times New Roman" w:eastAsia="Calibri" w:hAnsi="Times New Roman" w:cs="Times New Roman"/>
          <w:b/>
          <w:sz w:val="22"/>
          <w:szCs w:val="22"/>
        </w:rPr>
        <w:t>Punitive costs are awarded in circumstances where the court sees it fit to punish a party who has abused the court process.”</w:t>
      </w:r>
      <w:r w:rsidRPr="005D0A0E">
        <w:rPr>
          <w:rFonts w:ascii="Times New Roman" w:eastAsia="Calibri" w:hAnsi="Times New Roman" w:cs="Times New Roman"/>
          <w:bCs/>
          <w:sz w:val="22"/>
          <w:szCs w:val="22"/>
        </w:rPr>
        <w:t xml:space="preserve"> (</w:t>
      </w:r>
      <w:r w:rsidRPr="005D0A0E">
        <w:rPr>
          <w:rFonts w:ascii="Times New Roman" w:eastAsia="Calibri" w:hAnsi="Times New Roman" w:cs="Times New Roman"/>
          <w:bCs/>
          <w:i/>
          <w:iCs/>
          <w:sz w:val="22"/>
          <w:szCs w:val="22"/>
        </w:rPr>
        <w:t>my emphasis</w:t>
      </w:r>
      <w:r w:rsidRPr="005D0A0E">
        <w:rPr>
          <w:rFonts w:ascii="Times New Roman" w:eastAsia="Calibri" w:hAnsi="Times New Roman" w:cs="Times New Roman"/>
          <w:bCs/>
          <w:sz w:val="22"/>
          <w:szCs w:val="22"/>
        </w:rPr>
        <w:t>)</w:t>
      </w:r>
    </w:p>
    <w:p w14:paraId="1183D67E" w14:textId="2A9CCB57" w:rsidR="000E42BA" w:rsidRDefault="006B3DE7" w:rsidP="005D0A0E">
      <w:pPr>
        <w:spacing w:after="0" w:line="360" w:lineRule="auto"/>
        <w:ind w:firstLine="720"/>
        <w:jc w:val="both"/>
        <w:rPr>
          <w:rFonts w:ascii="Times New Roman" w:eastAsia="Calibri" w:hAnsi="Times New Roman" w:cs="Times New Roman"/>
          <w:bCs/>
        </w:rPr>
      </w:pPr>
      <w:r>
        <w:rPr>
          <w:rFonts w:ascii="Times New Roman" w:eastAsia="Calibri" w:hAnsi="Times New Roman" w:cs="Times New Roman"/>
          <w:bCs/>
        </w:rPr>
        <w:t xml:space="preserve">In </w:t>
      </w:r>
      <w:r w:rsidR="000E42BA">
        <w:rPr>
          <w:rFonts w:ascii="Times New Roman" w:eastAsia="Calibri" w:hAnsi="Times New Roman" w:cs="Times New Roman"/>
          <w:bCs/>
        </w:rPr>
        <w:t>this case,</w:t>
      </w:r>
      <w:r>
        <w:rPr>
          <w:rFonts w:ascii="Times New Roman" w:eastAsia="Calibri" w:hAnsi="Times New Roman" w:cs="Times New Roman"/>
          <w:bCs/>
        </w:rPr>
        <w:t xml:space="preserve"> there was evidence of </w:t>
      </w:r>
      <w:r w:rsidR="000E42BA">
        <w:rPr>
          <w:rFonts w:ascii="Times New Roman" w:eastAsia="Calibri" w:hAnsi="Times New Roman" w:cs="Times New Roman"/>
          <w:bCs/>
        </w:rPr>
        <w:t>dishonest</w:t>
      </w:r>
      <w:r>
        <w:rPr>
          <w:rFonts w:ascii="Times New Roman" w:eastAsia="Calibri" w:hAnsi="Times New Roman" w:cs="Times New Roman"/>
          <w:bCs/>
        </w:rPr>
        <w:t xml:space="preserve"> conduct that justifies that the applicant be mulcted with punitive costs. The applicant’s </w:t>
      </w:r>
      <w:r w:rsidR="000E42BA">
        <w:rPr>
          <w:rFonts w:ascii="Times New Roman" w:eastAsia="Calibri" w:hAnsi="Times New Roman" w:cs="Times New Roman"/>
          <w:bCs/>
        </w:rPr>
        <w:t>counsel</w:t>
      </w:r>
      <w:r>
        <w:rPr>
          <w:rFonts w:ascii="Times New Roman" w:eastAsia="Calibri" w:hAnsi="Times New Roman" w:cs="Times New Roman"/>
          <w:bCs/>
        </w:rPr>
        <w:t xml:space="preserve"> made crucial admissions that the applicant was not candid with the court in his </w:t>
      </w:r>
      <w:r w:rsidR="000E42BA">
        <w:rPr>
          <w:rFonts w:ascii="Times New Roman" w:eastAsia="Calibri" w:hAnsi="Times New Roman" w:cs="Times New Roman"/>
          <w:bCs/>
        </w:rPr>
        <w:t>explanation</w:t>
      </w:r>
      <w:r>
        <w:rPr>
          <w:rFonts w:ascii="Times New Roman" w:eastAsia="Calibri" w:hAnsi="Times New Roman" w:cs="Times New Roman"/>
          <w:bCs/>
        </w:rPr>
        <w:t xml:space="preserve"> for the default. He also </w:t>
      </w:r>
      <w:r w:rsidR="000E42BA">
        <w:rPr>
          <w:rFonts w:ascii="Times New Roman" w:eastAsia="Calibri" w:hAnsi="Times New Roman" w:cs="Times New Roman"/>
          <w:bCs/>
        </w:rPr>
        <w:t>conceded</w:t>
      </w:r>
      <w:r>
        <w:rPr>
          <w:rFonts w:ascii="Times New Roman" w:eastAsia="Calibri" w:hAnsi="Times New Roman" w:cs="Times New Roman"/>
          <w:bCs/>
        </w:rPr>
        <w:t xml:space="preserve"> that it was entirely false that the applicant’s son was a part-owner of the property. In my view, these untruthful statements were made in order to obtain the relief sought at all costs. The applicant’s unworthy dishonest </w:t>
      </w:r>
      <w:r w:rsidR="000E42BA">
        <w:rPr>
          <w:rFonts w:ascii="Times New Roman" w:eastAsia="Calibri" w:hAnsi="Times New Roman" w:cs="Times New Roman"/>
          <w:bCs/>
        </w:rPr>
        <w:t xml:space="preserve">conduct </w:t>
      </w:r>
      <w:r>
        <w:rPr>
          <w:rFonts w:ascii="Times New Roman" w:eastAsia="Calibri" w:hAnsi="Times New Roman" w:cs="Times New Roman"/>
          <w:bCs/>
        </w:rPr>
        <w:t xml:space="preserve">deserves censure. It is conduct that the courts frown </w:t>
      </w:r>
      <w:r w:rsidR="000E42BA">
        <w:rPr>
          <w:rFonts w:ascii="Times New Roman" w:eastAsia="Calibri" w:hAnsi="Times New Roman" w:cs="Times New Roman"/>
          <w:bCs/>
        </w:rPr>
        <w:t>up</w:t>
      </w:r>
      <w:r>
        <w:rPr>
          <w:rFonts w:ascii="Times New Roman" w:eastAsia="Calibri" w:hAnsi="Times New Roman" w:cs="Times New Roman"/>
          <w:bCs/>
        </w:rPr>
        <w:t xml:space="preserve">on. Mr </w:t>
      </w:r>
      <w:r w:rsidRPr="000E42BA">
        <w:rPr>
          <w:rFonts w:ascii="Times New Roman" w:eastAsia="Calibri" w:hAnsi="Times New Roman" w:cs="Times New Roman"/>
          <w:bCs/>
          <w:i/>
          <w:iCs/>
        </w:rPr>
        <w:t>Nyanoka</w:t>
      </w:r>
      <w:r w:rsidR="000E42BA">
        <w:rPr>
          <w:rFonts w:ascii="Times New Roman" w:eastAsia="Calibri" w:hAnsi="Times New Roman" w:cs="Times New Roman"/>
          <w:bCs/>
          <w:i/>
          <w:iCs/>
        </w:rPr>
        <w:t>,</w:t>
      </w:r>
      <w:r>
        <w:rPr>
          <w:rFonts w:ascii="Times New Roman" w:eastAsia="Calibri" w:hAnsi="Times New Roman" w:cs="Times New Roman"/>
          <w:bCs/>
        </w:rPr>
        <w:t xml:space="preserve"> </w:t>
      </w:r>
      <w:r w:rsidR="000E42BA">
        <w:rPr>
          <w:rFonts w:ascii="Times New Roman" w:eastAsia="Calibri" w:hAnsi="Times New Roman" w:cs="Times New Roman"/>
          <w:bCs/>
        </w:rPr>
        <w:t xml:space="preserve">on the other hand, </w:t>
      </w:r>
      <w:r>
        <w:rPr>
          <w:rFonts w:ascii="Times New Roman" w:eastAsia="Calibri" w:hAnsi="Times New Roman" w:cs="Times New Roman"/>
          <w:bCs/>
        </w:rPr>
        <w:t xml:space="preserve">simply asked for mercy in his </w:t>
      </w:r>
      <w:r w:rsidR="000E42BA">
        <w:rPr>
          <w:rFonts w:ascii="Times New Roman" w:eastAsia="Calibri" w:hAnsi="Times New Roman" w:cs="Times New Roman"/>
          <w:bCs/>
        </w:rPr>
        <w:t>replying</w:t>
      </w:r>
      <w:r>
        <w:rPr>
          <w:rFonts w:ascii="Times New Roman" w:eastAsia="Calibri" w:hAnsi="Times New Roman" w:cs="Times New Roman"/>
          <w:bCs/>
        </w:rPr>
        <w:t xml:space="preserve"> submissions on the issue of costs.</w:t>
      </w:r>
      <w:r w:rsidR="0061331C">
        <w:rPr>
          <w:rFonts w:ascii="Times New Roman" w:eastAsia="Calibri" w:hAnsi="Times New Roman" w:cs="Times New Roman"/>
          <w:bCs/>
        </w:rPr>
        <w:t xml:space="preserve"> That he did</w:t>
      </w:r>
      <w:r w:rsidR="000E42BA">
        <w:rPr>
          <w:rFonts w:ascii="Times New Roman" w:eastAsia="Calibri" w:hAnsi="Times New Roman" w:cs="Times New Roman"/>
          <w:bCs/>
        </w:rPr>
        <w:t xml:space="preserve"> </w:t>
      </w:r>
      <w:r w:rsidR="0061331C">
        <w:rPr>
          <w:rFonts w:ascii="Times New Roman" w:eastAsia="Calibri" w:hAnsi="Times New Roman" w:cs="Times New Roman"/>
          <w:bCs/>
        </w:rPr>
        <w:t xml:space="preserve">not </w:t>
      </w:r>
      <w:r w:rsidR="000E42BA">
        <w:rPr>
          <w:rFonts w:ascii="Times New Roman" w:eastAsia="Calibri" w:hAnsi="Times New Roman" w:cs="Times New Roman"/>
          <w:bCs/>
        </w:rPr>
        <w:t>insist on</w:t>
      </w:r>
      <w:r w:rsidR="0061331C">
        <w:rPr>
          <w:rFonts w:ascii="Times New Roman" w:eastAsia="Calibri" w:hAnsi="Times New Roman" w:cs="Times New Roman"/>
          <w:bCs/>
        </w:rPr>
        <w:t xml:space="preserve"> the misrepresentation</w:t>
      </w:r>
      <w:r w:rsidR="000E42BA">
        <w:rPr>
          <w:rFonts w:ascii="Times New Roman" w:eastAsia="Calibri" w:hAnsi="Times New Roman" w:cs="Times New Roman"/>
          <w:bCs/>
        </w:rPr>
        <w:t xml:space="preserve">s </w:t>
      </w:r>
      <w:r w:rsidR="0061331C">
        <w:rPr>
          <w:rFonts w:ascii="Times New Roman" w:eastAsia="Calibri" w:hAnsi="Times New Roman" w:cs="Times New Roman"/>
          <w:bCs/>
        </w:rPr>
        <w:t xml:space="preserve">does not detract from the seriousness of the </w:t>
      </w:r>
      <w:r w:rsidR="000E42BA">
        <w:rPr>
          <w:rFonts w:ascii="Times New Roman" w:eastAsia="Calibri" w:hAnsi="Times New Roman" w:cs="Times New Roman"/>
          <w:bCs/>
        </w:rPr>
        <w:t>dishonourable</w:t>
      </w:r>
      <w:r w:rsidR="0061331C">
        <w:rPr>
          <w:rFonts w:ascii="Times New Roman" w:eastAsia="Calibri" w:hAnsi="Times New Roman" w:cs="Times New Roman"/>
          <w:bCs/>
        </w:rPr>
        <w:t xml:space="preserve"> conduct. </w:t>
      </w:r>
      <w:r w:rsidR="000E42BA">
        <w:rPr>
          <w:rFonts w:ascii="Times New Roman" w:eastAsia="Calibri" w:hAnsi="Times New Roman" w:cs="Times New Roman"/>
          <w:bCs/>
        </w:rPr>
        <w:t xml:space="preserve">In my view, </w:t>
      </w:r>
      <w:r>
        <w:rPr>
          <w:rFonts w:ascii="Times New Roman" w:eastAsia="Calibri" w:hAnsi="Times New Roman" w:cs="Times New Roman"/>
          <w:bCs/>
        </w:rPr>
        <w:t xml:space="preserve">special circumstances </w:t>
      </w:r>
      <w:r w:rsidR="000E42BA">
        <w:rPr>
          <w:rFonts w:ascii="Times New Roman" w:eastAsia="Calibri" w:hAnsi="Times New Roman" w:cs="Times New Roman"/>
          <w:bCs/>
        </w:rPr>
        <w:t>warranting</w:t>
      </w:r>
      <w:r>
        <w:rPr>
          <w:rFonts w:ascii="Times New Roman" w:eastAsia="Calibri" w:hAnsi="Times New Roman" w:cs="Times New Roman"/>
          <w:bCs/>
        </w:rPr>
        <w:t xml:space="preserve"> such an </w:t>
      </w:r>
      <w:r w:rsidR="000E42BA">
        <w:rPr>
          <w:rFonts w:ascii="Times New Roman" w:eastAsia="Calibri" w:hAnsi="Times New Roman" w:cs="Times New Roman"/>
          <w:bCs/>
        </w:rPr>
        <w:t>abominable</w:t>
      </w:r>
      <w:r>
        <w:rPr>
          <w:rFonts w:ascii="Times New Roman" w:eastAsia="Calibri" w:hAnsi="Times New Roman" w:cs="Times New Roman"/>
          <w:bCs/>
        </w:rPr>
        <w:t xml:space="preserve"> award of costs</w:t>
      </w:r>
      <w:r w:rsidR="000E42BA">
        <w:rPr>
          <w:rFonts w:ascii="Times New Roman" w:eastAsia="Calibri" w:hAnsi="Times New Roman" w:cs="Times New Roman"/>
          <w:bCs/>
        </w:rPr>
        <w:t xml:space="preserve"> exist</w:t>
      </w:r>
      <w:r>
        <w:rPr>
          <w:rFonts w:ascii="Times New Roman" w:eastAsia="Calibri" w:hAnsi="Times New Roman" w:cs="Times New Roman"/>
          <w:bCs/>
        </w:rPr>
        <w:t xml:space="preserve">. </w:t>
      </w:r>
    </w:p>
    <w:p w14:paraId="7382F184" w14:textId="4A7B8360" w:rsidR="00D7455F" w:rsidRPr="005D0A0E" w:rsidRDefault="006B3DE7" w:rsidP="005D0A0E">
      <w:pPr>
        <w:spacing w:after="0" w:line="360" w:lineRule="auto"/>
        <w:ind w:firstLine="720"/>
        <w:jc w:val="both"/>
        <w:rPr>
          <w:rFonts w:ascii="Times New Roman" w:eastAsia="Calibri" w:hAnsi="Times New Roman" w:cs="Times New Roman"/>
          <w:bCs/>
        </w:rPr>
      </w:pPr>
      <w:r>
        <w:rPr>
          <w:rFonts w:ascii="Times New Roman" w:eastAsia="Calibri" w:hAnsi="Times New Roman" w:cs="Times New Roman"/>
          <w:bCs/>
        </w:rPr>
        <w:t xml:space="preserve">The application was filed merely for the purposes of seeking to delay the execution of the court order. The </w:t>
      </w:r>
      <w:r w:rsidR="000E42BA">
        <w:rPr>
          <w:rFonts w:ascii="Times New Roman" w:eastAsia="Calibri" w:hAnsi="Times New Roman" w:cs="Times New Roman"/>
          <w:bCs/>
        </w:rPr>
        <w:t>respondents</w:t>
      </w:r>
      <w:r>
        <w:rPr>
          <w:rFonts w:ascii="Times New Roman" w:eastAsia="Calibri" w:hAnsi="Times New Roman" w:cs="Times New Roman"/>
          <w:bCs/>
        </w:rPr>
        <w:t xml:space="preserve"> should recoup the litigation expenses </w:t>
      </w:r>
      <w:r w:rsidR="000E42BA">
        <w:rPr>
          <w:rFonts w:ascii="Times New Roman" w:eastAsia="Calibri" w:hAnsi="Times New Roman" w:cs="Times New Roman"/>
          <w:bCs/>
        </w:rPr>
        <w:t>needlessly</w:t>
      </w:r>
      <w:r>
        <w:rPr>
          <w:rFonts w:ascii="Times New Roman" w:eastAsia="Calibri" w:hAnsi="Times New Roman" w:cs="Times New Roman"/>
          <w:bCs/>
        </w:rPr>
        <w:t xml:space="preserve"> incurred in these proceedings. I find costs on a legal practitioner and client </w:t>
      </w:r>
      <w:r w:rsidR="000E42BA">
        <w:rPr>
          <w:rFonts w:ascii="Times New Roman" w:eastAsia="Calibri" w:hAnsi="Times New Roman" w:cs="Times New Roman"/>
          <w:bCs/>
        </w:rPr>
        <w:t>scale</w:t>
      </w:r>
      <w:r>
        <w:rPr>
          <w:rFonts w:ascii="Times New Roman" w:eastAsia="Calibri" w:hAnsi="Times New Roman" w:cs="Times New Roman"/>
          <w:bCs/>
        </w:rPr>
        <w:t xml:space="preserve"> to be proper and just in the circumstances.</w:t>
      </w:r>
    </w:p>
    <w:p w14:paraId="01784952" w14:textId="3FB4C628" w:rsidR="00D7455F" w:rsidRPr="005D0A0E" w:rsidRDefault="00D7455F" w:rsidP="001B4583">
      <w:pPr>
        <w:spacing w:after="120" w:line="360" w:lineRule="auto"/>
        <w:jc w:val="both"/>
        <w:rPr>
          <w:rFonts w:ascii="Times New Roman" w:eastAsia="Calibri" w:hAnsi="Times New Roman" w:cs="Times New Roman"/>
          <w:b/>
          <w:bCs/>
          <w:kern w:val="0"/>
          <w:u w:val="single"/>
          <w:lang w:val="en-GB"/>
          <w14:ligatures w14:val="none"/>
        </w:rPr>
      </w:pPr>
      <w:r w:rsidRPr="005D0A0E">
        <w:rPr>
          <w:rFonts w:ascii="Times New Roman" w:eastAsia="Calibri" w:hAnsi="Times New Roman" w:cs="Times New Roman"/>
          <w:b/>
          <w:bCs/>
          <w:kern w:val="0"/>
          <w:u w:val="single"/>
          <w:lang w:val="en-GB"/>
          <w14:ligatures w14:val="none"/>
        </w:rPr>
        <w:t>DISPOSITI</w:t>
      </w:r>
      <w:r w:rsidR="006B3DE7" w:rsidRPr="005D0A0E">
        <w:rPr>
          <w:rFonts w:ascii="Times New Roman" w:eastAsia="Calibri" w:hAnsi="Times New Roman" w:cs="Times New Roman"/>
          <w:b/>
          <w:bCs/>
          <w:kern w:val="0"/>
          <w:u w:val="single"/>
          <w:lang w:val="en-GB"/>
          <w14:ligatures w14:val="none"/>
        </w:rPr>
        <w:t>ON</w:t>
      </w:r>
    </w:p>
    <w:p w14:paraId="70515CDB" w14:textId="7C15371F" w:rsidR="000E42BA" w:rsidRDefault="006B3DE7" w:rsidP="005D0A0E">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lastRenderedPageBreak/>
        <w:t xml:space="preserve">The applicant failed to </w:t>
      </w:r>
      <w:r w:rsidR="000E42BA">
        <w:rPr>
          <w:rFonts w:ascii="Times New Roman" w:eastAsia="Calibri" w:hAnsi="Times New Roman" w:cs="Times New Roman"/>
          <w:kern w:val="0"/>
          <w:lang w:val="en-GB"/>
          <w14:ligatures w14:val="none"/>
        </w:rPr>
        <w:t>satisfy</w:t>
      </w:r>
      <w:r>
        <w:rPr>
          <w:rFonts w:ascii="Times New Roman" w:eastAsia="Calibri" w:hAnsi="Times New Roman" w:cs="Times New Roman"/>
          <w:kern w:val="0"/>
          <w:lang w:val="en-GB"/>
          <w14:ligatures w14:val="none"/>
        </w:rPr>
        <w:t xml:space="preserve"> the requirements for stay of execution. It was not shown that an injustice would occur if the order is carried into execution. The first to </w:t>
      </w:r>
      <w:r w:rsidR="000E42BA">
        <w:rPr>
          <w:rFonts w:ascii="Times New Roman" w:eastAsia="Calibri" w:hAnsi="Times New Roman" w:cs="Times New Roman"/>
          <w:kern w:val="0"/>
          <w:lang w:val="en-GB"/>
          <w14:ligatures w14:val="none"/>
        </w:rPr>
        <w:t xml:space="preserve">the </w:t>
      </w:r>
      <w:r>
        <w:rPr>
          <w:rFonts w:ascii="Times New Roman" w:eastAsia="Calibri" w:hAnsi="Times New Roman" w:cs="Times New Roman"/>
          <w:kern w:val="0"/>
          <w:lang w:val="en-GB"/>
          <w14:ligatures w14:val="none"/>
        </w:rPr>
        <w:t xml:space="preserve">third respondents must be allowed to execute the order as it is their right to do so. There is no doubt that the </w:t>
      </w:r>
      <w:r w:rsidR="000E42BA">
        <w:rPr>
          <w:rFonts w:ascii="Times New Roman" w:eastAsia="Calibri" w:hAnsi="Times New Roman" w:cs="Times New Roman"/>
          <w:kern w:val="0"/>
          <w:lang w:val="en-GB"/>
          <w14:ligatures w14:val="none"/>
        </w:rPr>
        <w:t>respondents</w:t>
      </w:r>
      <w:r>
        <w:rPr>
          <w:rFonts w:ascii="Times New Roman" w:eastAsia="Calibri" w:hAnsi="Times New Roman" w:cs="Times New Roman"/>
          <w:kern w:val="0"/>
          <w:lang w:val="en-GB"/>
          <w14:ligatures w14:val="none"/>
        </w:rPr>
        <w:t xml:space="preserve"> are the owners of the property. That was common cause</w:t>
      </w:r>
      <w:r w:rsidR="000E42BA">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hence the narrow issues for trial related only to the improvements allegedly made by the applicant. The applicant has failed to show that he has any </w:t>
      </w:r>
      <w:r w:rsidR="000E42BA">
        <w:rPr>
          <w:rFonts w:ascii="Times New Roman" w:eastAsia="Calibri" w:hAnsi="Times New Roman" w:cs="Times New Roman"/>
          <w:kern w:val="0"/>
          <w:lang w:val="en-GB"/>
          <w14:ligatures w14:val="none"/>
        </w:rPr>
        <w:t>prospects</w:t>
      </w:r>
      <w:r>
        <w:rPr>
          <w:rFonts w:ascii="Times New Roman" w:eastAsia="Calibri" w:hAnsi="Times New Roman" w:cs="Times New Roman"/>
          <w:kern w:val="0"/>
          <w:lang w:val="en-GB"/>
          <w14:ligatures w14:val="none"/>
        </w:rPr>
        <w:t xml:space="preserve"> of success in his application for rescission</w:t>
      </w:r>
      <w:r w:rsidR="000E42BA">
        <w:rPr>
          <w:rFonts w:ascii="Times New Roman" w:eastAsia="Calibri" w:hAnsi="Times New Roman" w:cs="Times New Roman"/>
          <w:kern w:val="0"/>
          <w:lang w:val="en-GB"/>
          <w14:ligatures w14:val="none"/>
        </w:rPr>
        <w:t xml:space="preserve"> of judgment</w:t>
      </w:r>
      <w:r>
        <w:rPr>
          <w:rFonts w:ascii="Times New Roman" w:eastAsia="Calibri" w:hAnsi="Times New Roman" w:cs="Times New Roman"/>
          <w:kern w:val="0"/>
          <w:lang w:val="en-GB"/>
          <w14:ligatures w14:val="none"/>
        </w:rPr>
        <w:t xml:space="preserve">. He </w:t>
      </w:r>
      <w:r w:rsidR="000E42BA">
        <w:rPr>
          <w:rFonts w:ascii="Times New Roman" w:eastAsia="Calibri" w:hAnsi="Times New Roman" w:cs="Times New Roman"/>
          <w:kern w:val="0"/>
          <w:lang w:val="en-GB"/>
          <w14:ligatures w14:val="none"/>
        </w:rPr>
        <w:t>failed to</w:t>
      </w:r>
      <w:r>
        <w:rPr>
          <w:rFonts w:ascii="Times New Roman" w:eastAsia="Calibri" w:hAnsi="Times New Roman" w:cs="Times New Roman"/>
          <w:kern w:val="0"/>
          <w:lang w:val="en-GB"/>
          <w14:ligatures w14:val="none"/>
        </w:rPr>
        <w:t xml:space="preserve"> show that he has a </w:t>
      </w:r>
      <w:r w:rsidRPr="000E42BA">
        <w:rPr>
          <w:rFonts w:ascii="Times New Roman" w:eastAsia="Calibri" w:hAnsi="Times New Roman" w:cs="Times New Roman"/>
          <w:i/>
          <w:iCs/>
          <w:kern w:val="0"/>
          <w:lang w:val="en-GB"/>
          <w14:ligatures w14:val="none"/>
        </w:rPr>
        <w:t>bona fide</w:t>
      </w:r>
      <w:r>
        <w:rPr>
          <w:rFonts w:ascii="Times New Roman" w:eastAsia="Calibri" w:hAnsi="Times New Roman" w:cs="Times New Roman"/>
          <w:kern w:val="0"/>
          <w:lang w:val="en-GB"/>
          <w14:ligatures w14:val="none"/>
        </w:rPr>
        <w:t xml:space="preserve"> defence on the merits to defeat the claim for </w:t>
      </w:r>
      <w:r w:rsidRPr="000E42BA">
        <w:rPr>
          <w:rFonts w:ascii="Times New Roman" w:eastAsia="Calibri" w:hAnsi="Times New Roman" w:cs="Times New Roman"/>
          <w:i/>
          <w:iCs/>
          <w:kern w:val="0"/>
          <w:lang w:val="en-GB"/>
          <w14:ligatures w14:val="none"/>
        </w:rPr>
        <w:t>rei vindicatio</w:t>
      </w:r>
      <w:r>
        <w:rPr>
          <w:rFonts w:ascii="Times New Roman" w:eastAsia="Calibri" w:hAnsi="Times New Roman" w:cs="Times New Roman"/>
          <w:kern w:val="0"/>
          <w:lang w:val="en-GB"/>
          <w14:ligatures w14:val="none"/>
        </w:rPr>
        <w:t xml:space="preserve">. </w:t>
      </w:r>
      <w:r w:rsidR="000E42BA">
        <w:rPr>
          <w:rFonts w:ascii="Times New Roman" w:eastAsia="Calibri" w:hAnsi="Times New Roman" w:cs="Times New Roman"/>
          <w:kern w:val="0"/>
          <w:lang w:val="en-GB"/>
          <w14:ligatures w14:val="none"/>
        </w:rPr>
        <w:t xml:space="preserve">It is not in doubt that he is an unworthy dishonest litigant who deserves no sympathy from the court. </w:t>
      </w:r>
    </w:p>
    <w:p w14:paraId="485D1B77" w14:textId="6E00ECB0" w:rsidR="006B3DE7" w:rsidRDefault="006B3DE7" w:rsidP="005D0A0E">
      <w:pPr>
        <w:spacing w:after="0" w:line="360" w:lineRule="auto"/>
        <w:ind w:firstLine="720"/>
        <w:jc w:val="both"/>
        <w:rPr>
          <w:rFonts w:ascii="Times New Roman" w:eastAsia="Calibri" w:hAnsi="Times New Roman" w:cs="Times New Roman"/>
          <w:kern w:val="0"/>
          <w:lang w:val="en-GB"/>
          <w14:ligatures w14:val="none"/>
        </w:rPr>
      </w:pPr>
      <w:r>
        <w:rPr>
          <w:rFonts w:ascii="Times New Roman" w:eastAsia="Calibri" w:hAnsi="Times New Roman" w:cs="Times New Roman"/>
          <w:kern w:val="0"/>
          <w:lang w:val="en-GB"/>
          <w14:ligatures w14:val="none"/>
        </w:rPr>
        <w:t xml:space="preserve">The </w:t>
      </w:r>
      <w:r w:rsidR="000E42BA">
        <w:rPr>
          <w:rFonts w:ascii="Times New Roman" w:eastAsia="Calibri" w:hAnsi="Times New Roman" w:cs="Times New Roman"/>
          <w:kern w:val="0"/>
          <w:lang w:val="en-GB"/>
          <w14:ligatures w14:val="none"/>
        </w:rPr>
        <w:t>respondents,</w:t>
      </w:r>
      <w:r>
        <w:rPr>
          <w:rFonts w:ascii="Times New Roman" w:eastAsia="Calibri" w:hAnsi="Times New Roman" w:cs="Times New Roman"/>
          <w:kern w:val="0"/>
          <w:lang w:val="en-GB"/>
          <w14:ligatures w14:val="none"/>
        </w:rPr>
        <w:t xml:space="preserve"> as the </w:t>
      </w:r>
      <w:r w:rsidR="000E42BA">
        <w:rPr>
          <w:rFonts w:ascii="Times New Roman" w:eastAsia="Calibri" w:hAnsi="Times New Roman" w:cs="Times New Roman"/>
          <w:kern w:val="0"/>
          <w:lang w:val="en-GB"/>
          <w14:ligatures w14:val="none"/>
        </w:rPr>
        <w:t xml:space="preserve">joint </w:t>
      </w:r>
      <w:r>
        <w:rPr>
          <w:rFonts w:ascii="Times New Roman" w:eastAsia="Calibri" w:hAnsi="Times New Roman" w:cs="Times New Roman"/>
          <w:kern w:val="0"/>
          <w:lang w:val="en-GB"/>
          <w14:ligatures w14:val="none"/>
        </w:rPr>
        <w:t>owners</w:t>
      </w:r>
      <w:r w:rsidR="000E42BA">
        <w:rPr>
          <w:rFonts w:ascii="Times New Roman" w:eastAsia="Calibri" w:hAnsi="Times New Roman" w:cs="Times New Roman"/>
          <w:kern w:val="0"/>
          <w:lang w:val="en-GB"/>
          <w14:ligatures w14:val="none"/>
        </w:rPr>
        <w:t xml:space="preserve"> of the property,</w:t>
      </w:r>
      <w:r>
        <w:rPr>
          <w:rFonts w:ascii="Times New Roman" w:eastAsia="Calibri" w:hAnsi="Times New Roman" w:cs="Times New Roman"/>
          <w:kern w:val="0"/>
          <w:lang w:val="en-GB"/>
          <w14:ligatures w14:val="none"/>
        </w:rPr>
        <w:t xml:space="preserve"> are entitled to possession as the occupation by the applicant is clearly without their consent and without any just cause. While this court has inherent power to control its own process</w:t>
      </w:r>
      <w:r w:rsidR="00981713">
        <w:rPr>
          <w:rFonts w:ascii="Times New Roman" w:eastAsia="Calibri" w:hAnsi="Times New Roman" w:cs="Times New Roman"/>
          <w:kern w:val="0"/>
          <w:lang w:val="en-GB"/>
          <w14:ligatures w14:val="none"/>
        </w:rPr>
        <w:t>es</w:t>
      </w:r>
      <w:r>
        <w:rPr>
          <w:rFonts w:ascii="Times New Roman" w:eastAsia="Calibri" w:hAnsi="Times New Roman" w:cs="Times New Roman"/>
          <w:kern w:val="0"/>
          <w:lang w:val="en-GB"/>
          <w14:ligatures w14:val="none"/>
        </w:rPr>
        <w:t xml:space="preserve">, in the </w:t>
      </w:r>
      <w:r w:rsidR="000E42BA">
        <w:rPr>
          <w:rFonts w:ascii="Times New Roman" w:eastAsia="Calibri" w:hAnsi="Times New Roman" w:cs="Times New Roman"/>
          <w:kern w:val="0"/>
          <w:lang w:val="en-GB"/>
          <w14:ligatures w14:val="none"/>
        </w:rPr>
        <w:t xml:space="preserve">exercise </w:t>
      </w:r>
      <w:r>
        <w:rPr>
          <w:rFonts w:ascii="Times New Roman" w:eastAsia="Calibri" w:hAnsi="Times New Roman" w:cs="Times New Roman"/>
          <w:kern w:val="0"/>
          <w:lang w:val="en-GB"/>
          <w14:ligatures w14:val="none"/>
        </w:rPr>
        <w:t>of that discretion</w:t>
      </w:r>
      <w:r w:rsidR="000E42BA">
        <w:rPr>
          <w:rFonts w:ascii="Times New Roman" w:eastAsia="Calibri" w:hAnsi="Times New Roman" w:cs="Times New Roman"/>
          <w:kern w:val="0"/>
          <w:lang w:val="en-GB"/>
          <w14:ligatures w14:val="none"/>
        </w:rPr>
        <w:t>,</w:t>
      </w:r>
      <w:r>
        <w:rPr>
          <w:rFonts w:ascii="Times New Roman" w:eastAsia="Calibri" w:hAnsi="Times New Roman" w:cs="Times New Roman"/>
          <w:kern w:val="0"/>
          <w:lang w:val="en-GB"/>
          <w14:ligatures w14:val="none"/>
        </w:rPr>
        <w:t xml:space="preserve"> it ought to consider what is just and equitable. See </w:t>
      </w:r>
      <w:r w:rsidRPr="000E42BA">
        <w:rPr>
          <w:rFonts w:ascii="Times New Roman" w:eastAsia="Calibri" w:hAnsi="Times New Roman" w:cs="Times New Roman"/>
          <w:i/>
          <w:iCs/>
          <w:kern w:val="0"/>
          <w:lang w:val="en-GB"/>
          <w14:ligatures w14:val="none"/>
        </w:rPr>
        <w:t>Mashamhanda</w:t>
      </w:r>
      <w:r>
        <w:rPr>
          <w:rFonts w:ascii="Times New Roman" w:eastAsia="Calibri" w:hAnsi="Times New Roman" w:cs="Times New Roman"/>
          <w:kern w:val="0"/>
          <w:lang w:val="en-GB"/>
          <w14:ligatures w14:val="none"/>
        </w:rPr>
        <w:t xml:space="preserve"> (</w:t>
      </w:r>
      <w:r w:rsidRPr="000E42BA">
        <w:rPr>
          <w:rFonts w:ascii="Times New Roman" w:eastAsia="Calibri" w:hAnsi="Times New Roman" w:cs="Times New Roman"/>
          <w:i/>
          <w:iCs/>
          <w:kern w:val="0"/>
          <w:lang w:val="en-GB"/>
          <w14:ligatures w14:val="none"/>
        </w:rPr>
        <w:t>supra</w:t>
      </w:r>
      <w:r>
        <w:rPr>
          <w:rFonts w:ascii="Times New Roman" w:eastAsia="Calibri" w:hAnsi="Times New Roman" w:cs="Times New Roman"/>
          <w:kern w:val="0"/>
          <w:lang w:val="en-GB"/>
          <w14:ligatures w14:val="none"/>
        </w:rPr>
        <w:t>) at para 48. The justice of the case will not turn on its head if the present application is dismissed.</w:t>
      </w:r>
    </w:p>
    <w:p w14:paraId="7EA185B5" w14:textId="67D5BA4B" w:rsidR="00D7455F" w:rsidRDefault="00D7455F" w:rsidP="001B4583">
      <w:pPr>
        <w:spacing w:after="120" w:line="360" w:lineRule="auto"/>
        <w:jc w:val="both"/>
        <w:rPr>
          <w:rFonts w:ascii="Times New Roman" w:eastAsia="Calibri" w:hAnsi="Times New Roman" w:cs="Times New Roman"/>
          <w:kern w:val="0"/>
          <w:lang w:val="en-GB"/>
          <w14:ligatures w14:val="none"/>
        </w:rPr>
      </w:pPr>
      <w:r w:rsidRPr="00D7455F">
        <w:rPr>
          <w:rFonts w:ascii="Times New Roman" w:eastAsia="Calibri" w:hAnsi="Times New Roman" w:cs="Times New Roman"/>
          <w:kern w:val="0"/>
          <w:lang w:val="en-GB"/>
          <w14:ligatures w14:val="none"/>
        </w:rPr>
        <w:t xml:space="preserve">In the result, it is ordered that: </w:t>
      </w:r>
    </w:p>
    <w:p w14:paraId="1DB4B5A9" w14:textId="77777777" w:rsidR="006B3DE7" w:rsidRPr="00D7455F" w:rsidRDefault="006B3DE7" w:rsidP="001B4583">
      <w:pPr>
        <w:spacing w:after="120" w:line="360" w:lineRule="auto"/>
        <w:jc w:val="both"/>
        <w:rPr>
          <w:rFonts w:ascii="Times New Roman" w:eastAsia="Calibri" w:hAnsi="Times New Roman" w:cs="Times New Roman"/>
          <w:kern w:val="0"/>
          <w:lang w:val="en-GB"/>
          <w14:ligatures w14:val="none"/>
        </w:rPr>
      </w:pPr>
    </w:p>
    <w:p w14:paraId="1593766E" w14:textId="102C3640" w:rsidR="00D7455F" w:rsidRPr="00D7455F" w:rsidRDefault="00D7455F" w:rsidP="000E42BA">
      <w:pPr>
        <w:spacing w:after="120" w:line="360" w:lineRule="auto"/>
        <w:ind w:left="720" w:hanging="720"/>
        <w:jc w:val="both"/>
        <w:rPr>
          <w:rFonts w:ascii="Times New Roman" w:eastAsia="Calibri" w:hAnsi="Times New Roman" w:cs="Times New Roman"/>
          <w:kern w:val="0"/>
          <w:lang w:val="en-GB"/>
          <w14:ligatures w14:val="none"/>
        </w:rPr>
      </w:pPr>
      <w:r w:rsidRPr="00D7455F">
        <w:rPr>
          <w:rFonts w:ascii="Times New Roman" w:eastAsia="Calibri" w:hAnsi="Times New Roman" w:cs="Times New Roman"/>
          <w:kern w:val="0"/>
          <w:lang w:val="en-GB"/>
          <w14:ligatures w14:val="none"/>
        </w:rPr>
        <w:t xml:space="preserve">1. </w:t>
      </w:r>
      <w:r w:rsidRPr="00D7455F">
        <w:rPr>
          <w:rFonts w:ascii="Times New Roman" w:eastAsia="Calibri" w:hAnsi="Times New Roman" w:cs="Times New Roman"/>
          <w:kern w:val="0"/>
          <w:lang w:val="en-GB"/>
          <w14:ligatures w14:val="none"/>
        </w:rPr>
        <w:tab/>
        <w:t>The application be and is hereby dismissed with costs on a legal practitioner and client</w:t>
      </w:r>
      <w:r w:rsidR="006B3DE7">
        <w:rPr>
          <w:rFonts w:ascii="Times New Roman" w:eastAsia="Calibri" w:hAnsi="Times New Roman" w:cs="Times New Roman"/>
          <w:kern w:val="0"/>
          <w:lang w:val="en-GB"/>
          <w14:ligatures w14:val="none"/>
        </w:rPr>
        <w:t xml:space="preserve"> scale</w:t>
      </w:r>
      <w:r w:rsidRPr="00D7455F">
        <w:rPr>
          <w:rFonts w:ascii="Times New Roman" w:eastAsia="Calibri" w:hAnsi="Times New Roman" w:cs="Times New Roman"/>
          <w:kern w:val="0"/>
          <w:lang w:val="en-GB"/>
          <w14:ligatures w14:val="none"/>
        </w:rPr>
        <w:t>.</w:t>
      </w:r>
    </w:p>
    <w:p w14:paraId="55331AC6" w14:textId="77777777" w:rsidR="00D7455F" w:rsidRDefault="00D7455F" w:rsidP="001B4583">
      <w:pPr>
        <w:spacing w:after="120" w:line="360" w:lineRule="auto"/>
        <w:jc w:val="both"/>
        <w:rPr>
          <w:rFonts w:ascii="Times New Roman" w:eastAsia="Calibri" w:hAnsi="Times New Roman" w:cs="Times New Roman"/>
          <w:b/>
          <w:bCs/>
          <w:kern w:val="0"/>
          <w:lang w:val="en-GB"/>
          <w14:ligatures w14:val="none"/>
        </w:rPr>
      </w:pPr>
    </w:p>
    <w:p w14:paraId="1FB580A2" w14:textId="77777777" w:rsidR="006B3DE7" w:rsidRPr="00D7455F" w:rsidRDefault="006B3DE7" w:rsidP="001B4583">
      <w:pPr>
        <w:spacing w:after="120" w:line="360" w:lineRule="auto"/>
        <w:jc w:val="both"/>
        <w:rPr>
          <w:rFonts w:ascii="Times New Roman" w:eastAsia="Calibri" w:hAnsi="Times New Roman" w:cs="Times New Roman"/>
          <w:b/>
          <w:bCs/>
          <w:kern w:val="0"/>
          <w:lang w:val="en-GB"/>
          <w14:ligatures w14:val="none"/>
        </w:rPr>
      </w:pPr>
    </w:p>
    <w:p w14:paraId="010BC2E2" w14:textId="02BA48C9" w:rsidR="00D7455F" w:rsidRPr="005D0A0E" w:rsidRDefault="005D0A0E" w:rsidP="001B4583">
      <w:pPr>
        <w:spacing w:after="120" w:line="360" w:lineRule="auto"/>
        <w:jc w:val="both"/>
        <w:rPr>
          <w:rFonts w:ascii="Times New Roman" w:eastAsia="Calibri" w:hAnsi="Times New Roman" w:cs="Times New Roman"/>
          <w:smallCaps/>
          <w:kern w:val="0"/>
          <w:lang w:val="en-GB"/>
          <w14:ligatures w14:val="none"/>
        </w:rPr>
      </w:pPr>
      <w:r w:rsidRPr="005D0A0E">
        <w:rPr>
          <w:rFonts w:ascii="Times New Roman" w:eastAsia="Calibri" w:hAnsi="Times New Roman" w:cs="Times New Roman"/>
          <w:b/>
          <w:bCs/>
          <w:smallCaps/>
          <w:kern w:val="0"/>
          <w:lang w:val="en-GB"/>
          <w14:ligatures w14:val="none"/>
        </w:rPr>
        <w:t xml:space="preserve">Dembure J: </w:t>
      </w:r>
      <w:r w:rsidRPr="005D0A0E">
        <w:rPr>
          <w:rFonts w:ascii="Times New Roman" w:eastAsia="Calibri" w:hAnsi="Times New Roman" w:cs="Times New Roman"/>
          <w:smallCaps/>
          <w:kern w:val="0"/>
          <w:lang w:val="en-GB"/>
          <w14:ligatures w14:val="none"/>
        </w:rPr>
        <w:t>……………………………………………..</w:t>
      </w:r>
      <w:r w:rsidRPr="005D0A0E">
        <w:rPr>
          <w:rFonts w:ascii="Times New Roman" w:eastAsia="Calibri" w:hAnsi="Times New Roman" w:cs="Times New Roman"/>
          <w:b/>
          <w:bCs/>
          <w:smallCaps/>
          <w:kern w:val="0"/>
          <w:lang w:val="en-GB"/>
          <w14:ligatures w14:val="none"/>
        </w:rPr>
        <w:t xml:space="preserve">                      </w:t>
      </w:r>
    </w:p>
    <w:p w14:paraId="3B4016D1" w14:textId="79123A51" w:rsidR="00D7455F" w:rsidRPr="00D7455F" w:rsidRDefault="006B3DE7" w:rsidP="000E42BA">
      <w:pPr>
        <w:spacing w:after="0" w:line="240" w:lineRule="auto"/>
        <w:jc w:val="both"/>
        <w:rPr>
          <w:rFonts w:ascii="Times New Roman" w:eastAsia="Calibri" w:hAnsi="Times New Roman" w:cs="Times New Roman"/>
          <w:kern w:val="0"/>
          <w:lang w:val="en-GB"/>
          <w14:ligatures w14:val="none"/>
        </w:rPr>
      </w:pPr>
      <w:r>
        <w:rPr>
          <w:rFonts w:ascii="Times New Roman" w:eastAsia="Calibri" w:hAnsi="Times New Roman" w:cs="Times New Roman"/>
          <w:i/>
          <w:kern w:val="0"/>
          <w:lang w:val="en-GB"/>
          <w14:ligatures w14:val="none"/>
        </w:rPr>
        <w:t>Mahuni Gidiri Law Chambers,</w:t>
      </w:r>
      <w:r w:rsidR="00D7455F" w:rsidRPr="00D7455F">
        <w:rPr>
          <w:rFonts w:ascii="Times New Roman" w:eastAsia="Calibri" w:hAnsi="Times New Roman" w:cs="Times New Roman"/>
          <w:kern w:val="0"/>
          <w:lang w:val="en-GB"/>
          <w14:ligatures w14:val="none"/>
        </w:rPr>
        <w:t xml:space="preserve"> applicant’s legal practitioners</w:t>
      </w:r>
    </w:p>
    <w:p w14:paraId="24B82B0B" w14:textId="781835BD" w:rsidR="00D7455F" w:rsidRPr="00D7455F" w:rsidRDefault="006B3DE7" w:rsidP="000E42BA">
      <w:pPr>
        <w:spacing w:after="0" w:line="240" w:lineRule="auto"/>
        <w:jc w:val="both"/>
        <w:rPr>
          <w:rFonts w:ascii="Times New Roman" w:eastAsia="Calibri" w:hAnsi="Times New Roman" w:cs="Times New Roman"/>
          <w:kern w:val="0"/>
          <w:lang w:val="en-GB"/>
          <w14:ligatures w14:val="none"/>
        </w:rPr>
      </w:pPr>
      <w:r>
        <w:rPr>
          <w:rFonts w:ascii="Times New Roman" w:eastAsia="Calibri" w:hAnsi="Times New Roman" w:cs="Times New Roman"/>
          <w:i/>
          <w:iCs/>
          <w:kern w:val="0"/>
          <w:lang w:val="en-GB"/>
          <w14:ligatures w14:val="none"/>
        </w:rPr>
        <w:t>Hogwe Nyengedza,</w:t>
      </w:r>
      <w:r w:rsidR="00D7455F" w:rsidRPr="00D7455F">
        <w:rPr>
          <w:rFonts w:ascii="Times New Roman" w:eastAsia="Calibri" w:hAnsi="Times New Roman" w:cs="Times New Roman"/>
          <w:kern w:val="0"/>
          <w:lang w:val="en-GB"/>
          <w14:ligatures w14:val="none"/>
        </w:rPr>
        <w:t xml:space="preserve"> first </w:t>
      </w:r>
      <w:r>
        <w:rPr>
          <w:rFonts w:ascii="Times New Roman" w:eastAsia="Calibri" w:hAnsi="Times New Roman" w:cs="Times New Roman"/>
          <w:kern w:val="0"/>
          <w:lang w:val="en-GB"/>
          <w14:ligatures w14:val="none"/>
        </w:rPr>
        <w:t xml:space="preserve">to third </w:t>
      </w:r>
      <w:r w:rsidR="00D7455F" w:rsidRPr="00D7455F">
        <w:rPr>
          <w:rFonts w:ascii="Times New Roman" w:eastAsia="Calibri" w:hAnsi="Times New Roman" w:cs="Times New Roman"/>
          <w:kern w:val="0"/>
          <w:lang w:val="en-GB"/>
          <w14:ligatures w14:val="none"/>
        </w:rPr>
        <w:t>respondent</w:t>
      </w:r>
      <w:r>
        <w:rPr>
          <w:rFonts w:ascii="Times New Roman" w:eastAsia="Calibri" w:hAnsi="Times New Roman" w:cs="Times New Roman"/>
          <w:kern w:val="0"/>
          <w:lang w:val="en-GB"/>
          <w14:ligatures w14:val="none"/>
        </w:rPr>
        <w:t>s’</w:t>
      </w:r>
      <w:r w:rsidR="00D7455F" w:rsidRPr="00D7455F">
        <w:rPr>
          <w:rFonts w:ascii="Times New Roman" w:eastAsia="Calibri" w:hAnsi="Times New Roman" w:cs="Times New Roman"/>
          <w:kern w:val="0"/>
          <w:lang w:val="en-GB"/>
          <w14:ligatures w14:val="none"/>
        </w:rPr>
        <w:t xml:space="preserve"> legal practitioners.</w:t>
      </w:r>
    </w:p>
    <w:p w14:paraId="1B359C43" w14:textId="77777777" w:rsidR="00EE4E1F" w:rsidRDefault="00EE4E1F" w:rsidP="001B4583">
      <w:pPr>
        <w:spacing w:after="120"/>
      </w:pPr>
    </w:p>
    <w:sectPr w:rsidR="00EE4E1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8F411" w14:textId="77777777" w:rsidR="00F17A62" w:rsidRDefault="00F17A62" w:rsidP="00D7455F">
      <w:pPr>
        <w:spacing w:after="0" w:line="240" w:lineRule="auto"/>
      </w:pPr>
      <w:r>
        <w:separator/>
      </w:r>
    </w:p>
  </w:endnote>
  <w:endnote w:type="continuationSeparator" w:id="0">
    <w:p w14:paraId="0BCF54A3" w14:textId="77777777" w:rsidR="00F17A62" w:rsidRDefault="00F17A62" w:rsidP="00D74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83163F" w14:textId="77777777" w:rsidR="00F17A62" w:rsidRDefault="00F17A62" w:rsidP="00D7455F">
      <w:pPr>
        <w:spacing w:after="0" w:line="240" w:lineRule="auto"/>
      </w:pPr>
      <w:r>
        <w:separator/>
      </w:r>
    </w:p>
  </w:footnote>
  <w:footnote w:type="continuationSeparator" w:id="0">
    <w:p w14:paraId="4FC63272" w14:textId="77777777" w:rsidR="00F17A62" w:rsidRDefault="00F17A62" w:rsidP="00D745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805158"/>
      <w:docPartObj>
        <w:docPartGallery w:val="Page Numbers (Top of Page)"/>
        <w:docPartUnique/>
      </w:docPartObj>
    </w:sdtPr>
    <w:sdtEndPr>
      <w:rPr>
        <w:noProof/>
      </w:rPr>
    </w:sdtEndPr>
    <w:sdtContent>
      <w:p w14:paraId="7007CFB7" w14:textId="33B5DE84" w:rsidR="00FD18FC" w:rsidRDefault="00FD18FC" w:rsidP="00FD18FC">
        <w:pPr>
          <w:pStyle w:val="Header"/>
          <w:jc w:val="right"/>
          <w:rPr>
            <w:noProof/>
          </w:rPr>
        </w:pPr>
        <w:r>
          <w:fldChar w:fldCharType="begin"/>
        </w:r>
        <w:r>
          <w:instrText xml:space="preserve"> PAGE   \* MERGEFORMAT </w:instrText>
        </w:r>
        <w:r>
          <w:fldChar w:fldCharType="separate"/>
        </w:r>
        <w:r w:rsidR="0024347E">
          <w:rPr>
            <w:noProof/>
          </w:rPr>
          <w:t>1</w:t>
        </w:r>
        <w:r>
          <w:rPr>
            <w:noProof/>
          </w:rPr>
          <w:fldChar w:fldCharType="end"/>
        </w:r>
      </w:p>
    </w:sdtContent>
  </w:sdt>
  <w:p w14:paraId="08050C58" w14:textId="349000A6" w:rsidR="00FD18FC" w:rsidRDefault="00FD18FC" w:rsidP="00FD18FC">
    <w:pPr>
      <w:pStyle w:val="Header"/>
      <w:jc w:val="right"/>
    </w:pPr>
    <w:r>
      <w:t xml:space="preserve">HH </w:t>
    </w:r>
    <w:r w:rsidR="005D0A0E">
      <w:t>67-</w:t>
    </w:r>
    <w:r>
      <w:t>26</w:t>
    </w:r>
  </w:p>
  <w:p w14:paraId="44B74CEE" w14:textId="77777777" w:rsidR="00FD18FC" w:rsidRDefault="00FD18FC" w:rsidP="00FD18FC">
    <w:pPr>
      <w:pStyle w:val="Header"/>
      <w:jc w:val="right"/>
    </w:pPr>
    <w:r>
      <w:tab/>
    </w:r>
    <w:r>
      <w:tab/>
      <w:t>HCH 239/26</w:t>
    </w:r>
  </w:p>
  <w:p w14:paraId="470F32CF" w14:textId="77777777" w:rsidR="00FD18FC" w:rsidRDefault="00FD18FC" w:rsidP="00FD18FC">
    <w:pPr>
      <w:pStyle w:val="Header"/>
      <w:jc w:val="right"/>
    </w:pPr>
    <w:r>
      <w:tab/>
    </w:r>
    <w:r>
      <w:tab/>
      <w:t>REF HCH 3707/23</w:t>
    </w:r>
  </w:p>
  <w:p w14:paraId="136EA289" w14:textId="77777777" w:rsidR="00C14463" w:rsidRDefault="00C144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34B5A"/>
    <w:multiLevelType w:val="hybridMultilevel"/>
    <w:tmpl w:val="6C66E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F449CE"/>
    <w:multiLevelType w:val="hybridMultilevel"/>
    <w:tmpl w:val="8ADEE300"/>
    <w:lvl w:ilvl="0" w:tplc="C8F86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C847A0"/>
    <w:multiLevelType w:val="hybridMultilevel"/>
    <w:tmpl w:val="01C2A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CA1F0B"/>
    <w:multiLevelType w:val="hybridMultilevel"/>
    <w:tmpl w:val="DD5490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44A06528"/>
    <w:multiLevelType w:val="hybridMultilevel"/>
    <w:tmpl w:val="CE96ED54"/>
    <w:lvl w:ilvl="0" w:tplc="50263B42">
      <w:start w:val="1"/>
      <w:numFmt w:val="lowerRoman"/>
      <w:lvlText w:val="(%1)"/>
      <w:lvlJc w:val="left"/>
      <w:pPr>
        <w:ind w:left="1713" w:hanging="720"/>
      </w:pPr>
      <w:rPr>
        <w:b w:val="0"/>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5">
    <w:nsid w:val="499C2BFF"/>
    <w:multiLevelType w:val="hybridMultilevel"/>
    <w:tmpl w:val="A072C906"/>
    <w:lvl w:ilvl="0" w:tplc="5F1ADAB4">
      <w:start w:val="1"/>
      <w:numFmt w:val="decimal"/>
      <w:lvlText w:val="%1."/>
      <w:lvlJc w:val="left"/>
      <w:pPr>
        <w:ind w:left="720" w:hanging="360"/>
      </w:pPr>
      <w:rPr>
        <w:rFonts w:hint="default"/>
        <w:b w:val="0"/>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59C70105"/>
    <w:multiLevelType w:val="hybridMultilevel"/>
    <w:tmpl w:val="F836C4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0"/>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55F"/>
    <w:rsid w:val="000A3DA0"/>
    <w:rsid w:val="000D47D6"/>
    <w:rsid w:val="000E291A"/>
    <w:rsid w:val="000E42BA"/>
    <w:rsid w:val="000E6F4C"/>
    <w:rsid w:val="000F025E"/>
    <w:rsid w:val="001264AB"/>
    <w:rsid w:val="00163E17"/>
    <w:rsid w:val="001B4583"/>
    <w:rsid w:val="0024347E"/>
    <w:rsid w:val="002E2B78"/>
    <w:rsid w:val="003461AC"/>
    <w:rsid w:val="00373568"/>
    <w:rsid w:val="003861A1"/>
    <w:rsid w:val="003E0B9D"/>
    <w:rsid w:val="003F2CC3"/>
    <w:rsid w:val="00414FDA"/>
    <w:rsid w:val="00463212"/>
    <w:rsid w:val="004A280B"/>
    <w:rsid w:val="00590615"/>
    <w:rsid w:val="005D0A0E"/>
    <w:rsid w:val="005D4C14"/>
    <w:rsid w:val="005E396C"/>
    <w:rsid w:val="005F5329"/>
    <w:rsid w:val="0061331C"/>
    <w:rsid w:val="0066599B"/>
    <w:rsid w:val="006A4235"/>
    <w:rsid w:val="006B3DE7"/>
    <w:rsid w:val="00782548"/>
    <w:rsid w:val="00792710"/>
    <w:rsid w:val="007D4A05"/>
    <w:rsid w:val="00811A7F"/>
    <w:rsid w:val="00816358"/>
    <w:rsid w:val="008279D1"/>
    <w:rsid w:val="00846968"/>
    <w:rsid w:val="008D5DA7"/>
    <w:rsid w:val="008E149B"/>
    <w:rsid w:val="008F2203"/>
    <w:rsid w:val="0090733C"/>
    <w:rsid w:val="00934748"/>
    <w:rsid w:val="00951DFC"/>
    <w:rsid w:val="00981713"/>
    <w:rsid w:val="00993102"/>
    <w:rsid w:val="009E46B4"/>
    <w:rsid w:val="009F66EA"/>
    <w:rsid w:val="00A36D9A"/>
    <w:rsid w:val="00A37A8C"/>
    <w:rsid w:val="00A853C3"/>
    <w:rsid w:val="00BB28BD"/>
    <w:rsid w:val="00C14463"/>
    <w:rsid w:val="00C51C01"/>
    <w:rsid w:val="00C80B51"/>
    <w:rsid w:val="00CB41CF"/>
    <w:rsid w:val="00CC44A1"/>
    <w:rsid w:val="00CD34A5"/>
    <w:rsid w:val="00CD36C2"/>
    <w:rsid w:val="00D46B0A"/>
    <w:rsid w:val="00D7455F"/>
    <w:rsid w:val="00D8275B"/>
    <w:rsid w:val="00D91747"/>
    <w:rsid w:val="00E344C2"/>
    <w:rsid w:val="00E53D77"/>
    <w:rsid w:val="00EA059D"/>
    <w:rsid w:val="00EB56DF"/>
    <w:rsid w:val="00EE4E1F"/>
    <w:rsid w:val="00F00937"/>
    <w:rsid w:val="00F1448F"/>
    <w:rsid w:val="00F176B3"/>
    <w:rsid w:val="00F17A62"/>
    <w:rsid w:val="00FB72BE"/>
    <w:rsid w:val="00FD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2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4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5F"/>
    <w:rPr>
      <w:rFonts w:eastAsiaTheme="majorEastAsia" w:cstheme="majorBidi"/>
      <w:color w:val="272727" w:themeColor="text1" w:themeTint="D8"/>
    </w:rPr>
  </w:style>
  <w:style w:type="paragraph" w:styleId="Title">
    <w:name w:val="Title"/>
    <w:basedOn w:val="Normal"/>
    <w:next w:val="Normal"/>
    <w:link w:val="TitleChar"/>
    <w:uiPriority w:val="10"/>
    <w:qFormat/>
    <w:rsid w:val="00D74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5F"/>
    <w:pPr>
      <w:spacing w:before="160"/>
      <w:jc w:val="center"/>
    </w:pPr>
    <w:rPr>
      <w:i/>
      <w:iCs/>
      <w:color w:val="404040" w:themeColor="text1" w:themeTint="BF"/>
    </w:rPr>
  </w:style>
  <w:style w:type="character" w:customStyle="1" w:styleId="QuoteChar">
    <w:name w:val="Quote Char"/>
    <w:basedOn w:val="DefaultParagraphFont"/>
    <w:link w:val="Quote"/>
    <w:uiPriority w:val="29"/>
    <w:rsid w:val="00D7455F"/>
    <w:rPr>
      <w:i/>
      <w:iCs/>
      <w:color w:val="404040" w:themeColor="text1" w:themeTint="BF"/>
    </w:rPr>
  </w:style>
  <w:style w:type="paragraph" w:styleId="ListParagraph">
    <w:name w:val="List Paragraph"/>
    <w:basedOn w:val="Normal"/>
    <w:uiPriority w:val="34"/>
    <w:qFormat/>
    <w:rsid w:val="00D7455F"/>
    <w:pPr>
      <w:ind w:left="720"/>
      <w:contextualSpacing/>
    </w:pPr>
  </w:style>
  <w:style w:type="character" w:styleId="IntenseEmphasis">
    <w:name w:val="Intense Emphasis"/>
    <w:basedOn w:val="DefaultParagraphFont"/>
    <w:uiPriority w:val="21"/>
    <w:qFormat/>
    <w:rsid w:val="00D7455F"/>
    <w:rPr>
      <w:i/>
      <w:iCs/>
      <w:color w:val="2F5496" w:themeColor="accent1" w:themeShade="BF"/>
    </w:rPr>
  </w:style>
  <w:style w:type="paragraph" w:styleId="IntenseQuote">
    <w:name w:val="Intense Quote"/>
    <w:basedOn w:val="Normal"/>
    <w:next w:val="Normal"/>
    <w:link w:val="IntenseQuoteChar"/>
    <w:uiPriority w:val="30"/>
    <w:qFormat/>
    <w:rsid w:val="00D74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55F"/>
    <w:rPr>
      <w:i/>
      <w:iCs/>
      <w:color w:val="2F5496" w:themeColor="accent1" w:themeShade="BF"/>
    </w:rPr>
  </w:style>
  <w:style w:type="character" w:styleId="IntenseReference">
    <w:name w:val="Intense Reference"/>
    <w:basedOn w:val="DefaultParagraphFont"/>
    <w:uiPriority w:val="32"/>
    <w:qFormat/>
    <w:rsid w:val="00D7455F"/>
    <w:rPr>
      <w:b/>
      <w:bCs/>
      <w:smallCaps/>
      <w:color w:val="2F5496" w:themeColor="accent1" w:themeShade="BF"/>
      <w:spacing w:val="5"/>
    </w:rPr>
  </w:style>
  <w:style w:type="paragraph" w:styleId="Header">
    <w:name w:val="header"/>
    <w:basedOn w:val="Normal"/>
    <w:link w:val="HeaderChar"/>
    <w:uiPriority w:val="99"/>
    <w:unhideWhenUsed/>
    <w:rsid w:val="00D7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55F"/>
  </w:style>
  <w:style w:type="paragraph" w:styleId="Footer">
    <w:name w:val="footer"/>
    <w:basedOn w:val="Normal"/>
    <w:link w:val="FooterChar"/>
    <w:uiPriority w:val="99"/>
    <w:unhideWhenUsed/>
    <w:rsid w:val="00D7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55F"/>
  </w:style>
  <w:style w:type="paragraph" w:styleId="FootnoteText">
    <w:name w:val="footnote text"/>
    <w:basedOn w:val="Normal"/>
    <w:link w:val="FootnoteTextChar"/>
    <w:uiPriority w:val="99"/>
    <w:semiHidden/>
    <w:unhideWhenUsed/>
    <w:rsid w:val="00590615"/>
    <w:pPr>
      <w:spacing w:after="0" w:line="240" w:lineRule="auto"/>
    </w:pPr>
    <w:rPr>
      <w:kern w:val="0"/>
      <w:sz w:val="20"/>
      <w:szCs w:val="20"/>
      <w:lang w:val="en-ZW"/>
      <w14:ligatures w14:val="none"/>
    </w:rPr>
  </w:style>
  <w:style w:type="character" w:customStyle="1" w:styleId="FootnoteTextChar">
    <w:name w:val="Footnote Text Char"/>
    <w:basedOn w:val="DefaultParagraphFont"/>
    <w:link w:val="FootnoteText"/>
    <w:uiPriority w:val="99"/>
    <w:semiHidden/>
    <w:rsid w:val="00590615"/>
    <w:rPr>
      <w:kern w:val="0"/>
      <w:sz w:val="20"/>
      <w:szCs w:val="20"/>
      <w:lang w:val="en-ZW"/>
      <w14:ligatures w14:val="none"/>
    </w:rPr>
  </w:style>
  <w:style w:type="character" w:styleId="FootnoteReference">
    <w:name w:val="footnote reference"/>
    <w:basedOn w:val="DefaultParagraphFont"/>
    <w:uiPriority w:val="99"/>
    <w:semiHidden/>
    <w:unhideWhenUsed/>
    <w:rsid w:val="00590615"/>
    <w:rPr>
      <w:vertAlign w:val="superscript"/>
    </w:rPr>
  </w:style>
  <w:style w:type="character" w:styleId="Hyperlink">
    <w:name w:val="Hyperlink"/>
    <w:basedOn w:val="DefaultParagraphFont"/>
    <w:uiPriority w:val="99"/>
    <w:unhideWhenUsed/>
    <w:rsid w:val="000D47D6"/>
    <w:rPr>
      <w:color w:val="0563C1" w:themeColor="hyperlink"/>
      <w:u w:val="single"/>
    </w:rPr>
  </w:style>
  <w:style w:type="character" w:customStyle="1" w:styleId="UnresolvedMention">
    <w:name w:val="Unresolved Mention"/>
    <w:basedOn w:val="DefaultParagraphFont"/>
    <w:uiPriority w:val="99"/>
    <w:semiHidden/>
    <w:unhideWhenUsed/>
    <w:rsid w:val="000D47D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4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5F"/>
    <w:rPr>
      <w:rFonts w:eastAsiaTheme="majorEastAsia" w:cstheme="majorBidi"/>
      <w:color w:val="272727" w:themeColor="text1" w:themeTint="D8"/>
    </w:rPr>
  </w:style>
  <w:style w:type="paragraph" w:styleId="Title">
    <w:name w:val="Title"/>
    <w:basedOn w:val="Normal"/>
    <w:next w:val="Normal"/>
    <w:link w:val="TitleChar"/>
    <w:uiPriority w:val="10"/>
    <w:qFormat/>
    <w:rsid w:val="00D74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5F"/>
    <w:pPr>
      <w:spacing w:before="160"/>
      <w:jc w:val="center"/>
    </w:pPr>
    <w:rPr>
      <w:i/>
      <w:iCs/>
      <w:color w:val="404040" w:themeColor="text1" w:themeTint="BF"/>
    </w:rPr>
  </w:style>
  <w:style w:type="character" w:customStyle="1" w:styleId="QuoteChar">
    <w:name w:val="Quote Char"/>
    <w:basedOn w:val="DefaultParagraphFont"/>
    <w:link w:val="Quote"/>
    <w:uiPriority w:val="29"/>
    <w:rsid w:val="00D7455F"/>
    <w:rPr>
      <w:i/>
      <w:iCs/>
      <w:color w:val="404040" w:themeColor="text1" w:themeTint="BF"/>
    </w:rPr>
  </w:style>
  <w:style w:type="paragraph" w:styleId="ListParagraph">
    <w:name w:val="List Paragraph"/>
    <w:basedOn w:val="Normal"/>
    <w:uiPriority w:val="34"/>
    <w:qFormat/>
    <w:rsid w:val="00D7455F"/>
    <w:pPr>
      <w:ind w:left="720"/>
      <w:contextualSpacing/>
    </w:pPr>
  </w:style>
  <w:style w:type="character" w:styleId="IntenseEmphasis">
    <w:name w:val="Intense Emphasis"/>
    <w:basedOn w:val="DefaultParagraphFont"/>
    <w:uiPriority w:val="21"/>
    <w:qFormat/>
    <w:rsid w:val="00D7455F"/>
    <w:rPr>
      <w:i/>
      <w:iCs/>
      <w:color w:val="2F5496" w:themeColor="accent1" w:themeShade="BF"/>
    </w:rPr>
  </w:style>
  <w:style w:type="paragraph" w:styleId="IntenseQuote">
    <w:name w:val="Intense Quote"/>
    <w:basedOn w:val="Normal"/>
    <w:next w:val="Normal"/>
    <w:link w:val="IntenseQuoteChar"/>
    <w:uiPriority w:val="30"/>
    <w:qFormat/>
    <w:rsid w:val="00D74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55F"/>
    <w:rPr>
      <w:i/>
      <w:iCs/>
      <w:color w:val="2F5496" w:themeColor="accent1" w:themeShade="BF"/>
    </w:rPr>
  </w:style>
  <w:style w:type="character" w:styleId="IntenseReference">
    <w:name w:val="Intense Reference"/>
    <w:basedOn w:val="DefaultParagraphFont"/>
    <w:uiPriority w:val="32"/>
    <w:qFormat/>
    <w:rsid w:val="00D7455F"/>
    <w:rPr>
      <w:b/>
      <w:bCs/>
      <w:smallCaps/>
      <w:color w:val="2F5496" w:themeColor="accent1" w:themeShade="BF"/>
      <w:spacing w:val="5"/>
    </w:rPr>
  </w:style>
  <w:style w:type="paragraph" w:styleId="Header">
    <w:name w:val="header"/>
    <w:basedOn w:val="Normal"/>
    <w:link w:val="HeaderChar"/>
    <w:uiPriority w:val="99"/>
    <w:unhideWhenUsed/>
    <w:rsid w:val="00D7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55F"/>
  </w:style>
  <w:style w:type="paragraph" w:styleId="Footer">
    <w:name w:val="footer"/>
    <w:basedOn w:val="Normal"/>
    <w:link w:val="FooterChar"/>
    <w:uiPriority w:val="99"/>
    <w:unhideWhenUsed/>
    <w:rsid w:val="00D7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55F"/>
  </w:style>
  <w:style w:type="paragraph" w:styleId="FootnoteText">
    <w:name w:val="footnote text"/>
    <w:basedOn w:val="Normal"/>
    <w:link w:val="FootnoteTextChar"/>
    <w:uiPriority w:val="99"/>
    <w:semiHidden/>
    <w:unhideWhenUsed/>
    <w:rsid w:val="00590615"/>
    <w:pPr>
      <w:spacing w:after="0" w:line="240" w:lineRule="auto"/>
    </w:pPr>
    <w:rPr>
      <w:kern w:val="0"/>
      <w:sz w:val="20"/>
      <w:szCs w:val="20"/>
      <w:lang w:val="en-ZW"/>
      <w14:ligatures w14:val="none"/>
    </w:rPr>
  </w:style>
  <w:style w:type="character" w:customStyle="1" w:styleId="FootnoteTextChar">
    <w:name w:val="Footnote Text Char"/>
    <w:basedOn w:val="DefaultParagraphFont"/>
    <w:link w:val="FootnoteText"/>
    <w:uiPriority w:val="99"/>
    <w:semiHidden/>
    <w:rsid w:val="00590615"/>
    <w:rPr>
      <w:kern w:val="0"/>
      <w:sz w:val="20"/>
      <w:szCs w:val="20"/>
      <w:lang w:val="en-ZW"/>
      <w14:ligatures w14:val="none"/>
    </w:rPr>
  </w:style>
  <w:style w:type="character" w:styleId="FootnoteReference">
    <w:name w:val="footnote reference"/>
    <w:basedOn w:val="DefaultParagraphFont"/>
    <w:uiPriority w:val="99"/>
    <w:semiHidden/>
    <w:unhideWhenUsed/>
    <w:rsid w:val="00590615"/>
    <w:rPr>
      <w:vertAlign w:val="superscript"/>
    </w:rPr>
  </w:style>
  <w:style w:type="character" w:styleId="Hyperlink">
    <w:name w:val="Hyperlink"/>
    <w:basedOn w:val="DefaultParagraphFont"/>
    <w:uiPriority w:val="99"/>
    <w:unhideWhenUsed/>
    <w:rsid w:val="000D47D6"/>
    <w:rPr>
      <w:color w:val="0563C1" w:themeColor="hyperlink"/>
      <w:u w:val="single"/>
    </w:rPr>
  </w:style>
  <w:style w:type="character" w:customStyle="1" w:styleId="UnresolvedMention">
    <w:name w:val="Unresolved Mention"/>
    <w:basedOn w:val="DefaultParagraphFont"/>
    <w:uiPriority w:val="99"/>
    <w:semiHidden/>
    <w:unhideWhenUsed/>
    <w:rsid w:val="000D4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10717</Words>
  <Characters>61087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JUSTICE DEMBURE</dc:creator>
  <cp:lastModifiedBy>JSC</cp:lastModifiedBy>
  <cp:revision>2</cp:revision>
  <cp:lastPrinted>2026-01-26T10:52:00Z</cp:lastPrinted>
  <dcterms:created xsi:type="dcterms:W3CDTF">2026-02-27T11:03:00Z</dcterms:created>
  <dcterms:modified xsi:type="dcterms:W3CDTF">2026-02-27T11:03:00Z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c7cf907d-b80e-420e-ba13-25c5c28f98e7</vt:lpwstr>
  </property>
</Properties>
</file>