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D6CE8" w14:textId="77777777" w:rsidR="00683B8E" w:rsidRDefault="00683B8E">
      <w:pPr>
        <w:pStyle w:val="BodyText"/>
        <w:ind w:left="0"/>
        <w:jc w:val="left"/>
        <w:rPr>
          <w:sz w:val="20"/>
        </w:rPr>
      </w:pPr>
    </w:p>
    <w:p w14:paraId="26B7E031" w14:textId="77777777" w:rsidR="00683B8E" w:rsidRDefault="00683B8E">
      <w:pPr>
        <w:pStyle w:val="BodyText"/>
        <w:spacing w:before="68"/>
        <w:ind w:left="0"/>
        <w:jc w:val="left"/>
        <w:rPr>
          <w:sz w:val="20"/>
        </w:rPr>
      </w:pPr>
    </w:p>
    <w:p w14:paraId="77207E75" w14:textId="77777777" w:rsidR="00683B8E" w:rsidRDefault="00000000">
      <w:pPr>
        <w:pStyle w:val="BodyText"/>
        <w:jc w:val="left"/>
        <w:rPr>
          <w:sz w:val="20"/>
        </w:rPr>
      </w:pPr>
      <w:r>
        <w:rPr>
          <w:noProof/>
          <w:sz w:val="20"/>
        </w:rPr>
        <mc:AlternateContent>
          <mc:Choice Requires="wpg">
            <w:drawing>
              <wp:inline distT="0" distB="0" distL="0" distR="0" wp14:anchorId="55871804" wp14:editId="3AB12CB7">
                <wp:extent cx="5554345" cy="2771140"/>
                <wp:effectExtent l="0" t="0" r="0"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4345" cy="2771140"/>
                          <a:chOff x="0" y="0"/>
                          <a:chExt cx="5554345" cy="2771140"/>
                        </a:xfrm>
                      </wpg:grpSpPr>
                      <wps:wsp>
                        <wps:cNvPr id="2" name="Textbox 2"/>
                        <wps:cNvSpPr txBox="1"/>
                        <wps:spPr>
                          <a:xfrm>
                            <a:off x="0" y="0"/>
                            <a:ext cx="2980055" cy="471170"/>
                          </a:xfrm>
                          <a:prstGeom prst="rect">
                            <a:avLst/>
                          </a:prstGeom>
                        </wps:spPr>
                        <wps:txbx>
                          <w:txbxContent>
                            <w:p w14:paraId="56AFCBBF" w14:textId="77777777" w:rsidR="00683B8E" w:rsidRDefault="00000000">
                              <w:pPr>
                                <w:spacing w:line="266" w:lineRule="exact"/>
                                <w:rPr>
                                  <w:b/>
                                  <w:sz w:val="24"/>
                                </w:rPr>
                              </w:pPr>
                              <w:r>
                                <w:rPr>
                                  <w:b/>
                                  <w:sz w:val="24"/>
                                </w:rPr>
                                <w:t>IN</w:t>
                              </w:r>
                              <w:r>
                                <w:rPr>
                                  <w:b/>
                                  <w:spacing w:val="-1"/>
                                  <w:sz w:val="24"/>
                                </w:rPr>
                                <w:t xml:space="preserve"> </w:t>
                              </w:r>
                              <w:r>
                                <w:rPr>
                                  <w:b/>
                                  <w:sz w:val="24"/>
                                </w:rPr>
                                <w:t>THE</w:t>
                              </w:r>
                              <w:r>
                                <w:rPr>
                                  <w:b/>
                                  <w:spacing w:val="-1"/>
                                  <w:sz w:val="24"/>
                                </w:rPr>
                                <w:t xml:space="preserve"> </w:t>
                              </w:r>
                              <w:r>
                                <w:rPr>
                                  <w:b/>
                                  <w:sz w:val="24"/>
                                </w:rPr>
                                <w:t>LABOUR</w:t>
                              </w:r>
                              <w:r>
                                <w:rPr>
                                  <w:b/>
                                  <w:spacing w:val="-2"/>
                                  <w:sz w:val="24"/>
                                </w:rPr>
                                <w:t xml:space="preserve"> </w:t>
                              </w:r>
                              <w:r>
                                <w:rPr>
                                  <w:b/>
                                  <w:sz w:val="24"/>
                                </w:rPr>
                                <w:t>COURT</w:t>
                              </w:r>
                              <w:r>
                                <w:rPr>
                                  <w:b/>
                                  <w:spacing w:val="-1"/>
                                  <w:sz w:val="24"/>
                                </w:rPr>
                                <w:t xml:space="preserve"> </w:t>
                              </w:r>
                              <w:r>
                                <w:rPr>
                                  <w:b/>
                                  <w:sz w:val="24"/>
                                </w:rPr>
                                <w:t xml:space="preserve">OF </w:t>
                              </w:r>
                              <w:r>
                                <w:rPr>
                                  <w:b/>
                                  <w:spacing w:val="-2"/>
                                  <w:sz w:val="24"/>
                                </w:rPr>
                                <w:t>ZIMBABWE</w:t>
                              </w:r>
                            </w:p>
                            <w:p w14:paraId="31284C28" w14:textId="77777777" w:rsidR="00683B8E" w:rsidRDefault="00000000">
                              <w:pPr>
                                <w:spacing w:before="194"/>
                                <w:rPr>
                                  <w:b/>
                                  <w:sz w:val="24"/>
                                </w:rPr>
                              </w:pPr>
                              <w:r>
                                <w:rPr>
                                  <w:b/>
                                  <w:sz w:val="24"/>
                                </w:rPr>
                                <w:t>HARARE,</w:t>
                              </w:r>
                              <w:r>
                                <w:rPr>
                                  <w:b/>
                                  <w:spacing w:val="-3"/>
                                  <w:sz w:val="24"/>
                                </w:rPr>
                                <w:t xml:space="preserve"> </w:t>
                              </w:r>
                              <w:r>
                                <w:rPr>
                                  <w:b/>
                                  <w:sz w:val="24"/>
                                </w:rPr>
                                <w:t>5</w:t>
                              </w:r>
                              <w:r>
                                <w:rPr>
                                  <w:b/>
                                  <w:position w:val="8"/>
                                  <w:sz w:val="16"/>
                                </w:rPr>
                                <w:t>th</w:t>
                              </w:r>
                              <w:r>
                                <w:rPr>
                                  <w:b/>
                                  <w:spacing w:val="18"/>
                                  <w:position w:val="8"/>
                                  <w:sz w:val="16"/>
                                </w:rPr>
                                <w:t xml:space="preserve"> </w:t>
                              </w:r>
                              <w:r>
                                <w:rPr>
                                  <w:b/>
                                  <w:sz w:val="24"/>
                                </w:rPr>
                                <w:t xml:space="preserve">FEBRUARY, </w:t>
                              </w:r>
                              <w:r>
                                <w:rPr>
                                  <w:b/>
                                  <w:spacing w:val="-4"/>
                                  <w:sz w:val="24"/>
                                </w:rPr>
                                <w:t>2026</w:t>
                              </w:r>
                            </w:p>
                          </w:txbxContent>
                        </wps:txbx>
                        <wps:bodyPr wrap="square" lIns="0" tIns="0" rIns="0" bIns="0" rtlCol="0">
                          <a:noAutofit/>
                        </wps:bodyPr>
                      </wps:wsp>
                      <wps:wsp>
                        <wps:cNvPr id="3" name="Textbox 3"/>
                        <wps:cNvSpPr txBox="1"/>
                        <wps:spPr>
                          <a:xfrm>
                            <a:off x="3463112" y="0"/>
                            <a:ext cx="2091055" cy="949325"/>
                          </a:xfrm>
                          <a:prstGeom prst="rect">
                            <a:avLst/>
                          </a:prstGeom>
                        </wps:spPr>
                        <wps:txbx>
                          <w:txbxContent>
                            <w:p w14:paraId="4A5B8B54" w14:textId="77777777" w:rsidR="00683B8E" w:rsidRDefault="00000000">
                              <w:pPr>
                                <w:spacing w:line="412" w:lineRule="auto"/>
                                <w:ind w:left="724" w:hanging="725"/>
                                <w:rPr>
                                  <w:b/>
                                  <w:sz w:val="24"/>
                                </w:rPr>
                              </w:pPr>
                              <w:r>
                                <w:rPr>
                                  <w:b/>
                                  <w:sz w:val="24"/>
                                </w:rPr>
                                <w:t>JUDGMENT NO. LC/H/39/26 CASE</w:t>
                              </w:r>
                              <w:r>
                                <w:rPr>
                                  <w:b/>
                                  <w:spacing w:val="-15"/>
                                  <w:sz w:val="24"/>
                                </w:rPr>
                                <w:t xml:space="preserve"> </w:t>
                              </w:r>
                              <w:r>
                                <w:rPr>
                                  <w:b/>
                                  <w:sz w:val="24"/>
                                </w:rPr>
                                <w:t>NO</w:t>
                              </w:r>
                              <w:r>
                                <w:rPr>
                                  <w:b/>
                                  <w:spacing w:val="-15"/>
                                  <w:sz w:val="24"/>
                                </w:rPr>
                                <w:t xml:space="preserve"> </w:t>
                              </w:r>
                              <w:r>
                                <w:rPr>
                                  <w:b/>
                                  <w:sz w:val="24"/>
                                </w:rPr>
                                <w:t>LC.H.1016/25</w:t>
                              </w:r>
                            </w:p>
                            <w:p w14:paraId="34FCFABF" w14:textId="77777777" w:rsidR="00683B8E" w:rsidRDefault="00000000">
                              <w:pPr>
                                <w:ind w:left="127"/>
                                <w:rPr>
                                  <w:b/>
                                  <w:sz w:val="24"/>
                                </w:rPr>
                              </w:pPr>
                              <w:r>
                                <w:rPr>
                                  <w:b/>
                                  <w:sz w:val="24"/>
                                </w:rPr>
                                <w:t>X</w:t>
                              </w:r>
                              <w:r>
                                <w:rPr>
                                  <w:b/>
                                  <w:spacing w:val="-15"/>
                                  <w:sz w:val="24"/>
                                </w:rPr>
                                <w:t xml:space="preserve"> </w:t>
                              </w:r>
                              <w:r>
                                <w:rPr>
                                  <w:b/>
                                  <w:sz w:val="24"/>
                                </w:rPr>
                                <w:t>REF</w:t>
                              </w:r>
                              <w:r>
                                <w:rPr>
                                  <w:b/>
                                  <w:spacing w:val="-15"/>
                                  <w:sz w:val="24"/>
                                </w:rPr>
                                <w:t xml:space="preserve"> </w:t>
                              </w:r>
                              <w:r>
                                <w:rPr>
                                  <w:b/>
                                  <w:sz w:val="24"/>
                                </w:rPr>
                                <w:t xml:space="preserve">LC/H/233/23, </w:t>
                              </w:r>
                              <w:r>
                                <w:rPr>
                                  <w:b/>
                                  <w:spacing w:val="-2"/>
                                  <w:sz w:val="24"/>
                                </w:rPr>
                                <w:t>LC/H/335/25</w:t>
                              </w:r>
                            </w:p>
                          </w:txbxContent>
                        </wps:txbx>
                        <wps:bodyPr wrap="square" lIns="0" tIns="0" rIns="0" bIns="0" rtlCol="0">
                          <a:noAutofit/>
                        </wps:bodyPr>
                      </wps:wsp>
                      <wps:wsp>
                        <wps:cNvPr id="4" name="Textbox 4"/>
                        <wps:cNvSpPr txBox="1"/>
                        <wps:spPr>
                          <a:xfrm>
                            <a:off x="0" y="1257553"/>
                            <a:ext cx="1386840" cy="559435"/>
                          </a:xfrm>
                          <a:prstGeom prst="rect">
                            <a:avLst/>
                          </a:prstGeom>
                        </wps:spPr>
                        <wps:txbx>
                          <w:txbxContent>
                            <w:p w14:paraId="02D689B5" w14:textId="77777777" w:rsidR="00683B8E" w:rsidRDefault="00000000">
                              <w:pPr>
                                <w:spacing w:line="266" w:lineRule="exact"/>
                                <w:rPr>
                                  <w:sz w:val="24"/>
                                </w:rPr>
                              </w:pPr>
                              <w:r>
                                <w:rPr>
                                  <w:sz w:val="24"/>
                                </w:rPr>
                                <w:t>In</w:t>
                              </w:r>
                              <w:r>
                                <w:rPr>
                                  <w:spacing w:val="-2"/>
                                  <w:sz w:val="24"/>
                                </w:rPr>
                                <w:t xml:space="preserve"> </w:t>
                              </w:r>
                              <w:r>
                                <w:rPr>
                                  <w:sz w:val="24"/>
                                </w:rPr>
                                <w:t>the</w:t>
                              </w:r>
                              <w:r>
                                <w:rPr>
                                  <w:spacing w:val="-1"/>
                                  <w:sz w:val="24"/>
                                </w:rPr>
                                <w:t xml:space="preserve"> </w:t>
                              </w:r>
                              <w:r>
                                <w:rPr>
                                  <w:sz w:val="24"/>
                                </w:rPr>
                                <w:t>matter</w:t>
                              </w:r>
                              <w:r>
                                <w:rPr>
                                  <w:spacing w:val="-1"/>
                                  <w:sz w:val="24"/>
                                </w:rPr>
                                <w:t xml:space="preserve"> </w:t>
                              </w:r>
                              <w:r>
                                <w:rPr>
                                  <w:spacing w:val="-2"/>
                                  <w:sz w:val="24"/>
                                </w:rPr>
                                <w:t>between-</w:t>
                              </w:r>
                            </w:p>
                            <w:p w14:paraId="7B6D9F32" w14:textId="77777777" w:rsidR="00683B8E" w:rsidRDefault="00683B8E">
                              <w:pPr>
                                <w:spacing w:before="62"/>
                                <w:rPr>
                                  <w:sz w:val="24"/>
                                </w:rPr>
                              </w:pPr>
                            </w:p>
                            <w:p w14:paraId="37813515" w14:textId="77777777" w:rsidR="00683B8E" w:rsidRDefault="00000000">
                              <w:pPr>
                                <w:rPr>
                                  <w:b/>
                                  <w:sz w:val="24"/>
                                </w:rPr>
                              </w:pPr>
                              <w:r>
                                <w:rPr>
                                  <w:b/>
                                  <w:sz w:val="24"/>
                                </w:rPr>
                                <w:t xml:space="preserve">CLEVER </w:t>
                              </w:r>
                              <w:r>
                                <w:rPr>
                                  <w:b/>
                                  <w:spacing w:val="-2"/>
                                  <w:sz w:val="24"/>
                                </w:rPr>
                                <w:t>SITHOLE</w:t>
                              </w:r>
                            </w:p>
                          </w:txbxContent>
                        </wps:txbx>
                        <wps:bodyPr wrap="square" lIns="0" tIns="0" rIns="0" bIns="0" rtlCol="0">
                          <a:noAutofit/>
                        </wps:bodyPr>
                      </wps:wsp>
                      <wps:wsp>
                        <wps:cNvPr id="5" name="Textbox 5"/>
                        <wps:cNvSpPr txBox="1"/>
                        <wps:spPr>
                          <a:xfrm>
                            <a:off x="4115384" y="1647698"/>
                            <a:ext cx="901065" cy="168910"/>
                          </a:xfrm>
                          <a:prstGeom prst="rect">
                            <a:avLst/>
                          </a:prstGeom>
                        </wps:spPr>
                        <wps:txbx>
                          <w:txbxContent>
                            <w:p w14:paraId="510BE7E8" w14:textId="77777777" w:rsidR="00683B8E" w:rsidRDefault="00000000">
                              <w:pPr>
                                <w:spacing w:line="266" w:lineRule="exact"/>
                                <w:rPr>
                                  <w:b/>
                                  <w:sz w:val="24"/>
                                </w:rPr>
                              </w:pPr>
                              <w:r>
                                <w:rPr>
                                  <w:b/>
                                  <w:spacing w:val="-2"/>
                                  <w:sz w:val="24"/>
                                </w:rPr>
                                <w:t>APPLICANT</w:t>
                              </w:r>
                            </w:p>
                          </w:txbxContent>
                        </wps:txbx>
                        <wps:bodyPr wrap="square" lIns="0" tIns="0" rIns="0" bIns="0" rtlCol="0">
                          <a:noAutofit/>
                        </wps:bodyPr>
                      </wps:wsp>
                      <wps:wsp>
                        <wps:cNvPr id="6" name="Textbox 6"/>
                        <wps:cNvSpPr txBox="1"/>
                        <wps:spPr>
                          <a:xfrm>
                            <a:off x="0" y="2037842"/>
                            <a:ext cx="3412490" cy="733425"/>
                          </a:xfrm>
                          <a:prstGeom prst="rect">
                            <a:avLst/>
                          </a:prstGeom>
                        </wps:spPr>
                        <wps:txbx>
                          <w:txbxContent>
                            <w:p w14:paraId="5261B42C" w14:textId="77777777" w:rsidR="00683B8E" w:rsidRDefault="00000000">
                              <w:pPr>
                                <w:spacing w:line="266" w:lineRule="exact"/>
                                <w:rPr>
                                  <w:b/>
                                  <w:sz w:val="24"/>
                                </w:rPr>
                              </w:pPr>
                              <w:r>
                                <w:rPr>
                                  <w:b/>
                                  <w:spacing w:val="-5"/>
                                  <w:sz w:val="24"/>
                                </w:rPr>
                                <w:t>AND</w:t>
                              </w:r>
                            </w:p>
                            <w:p w14:paraId="0949EAA8" w14:textId="77777777" w:rsidR="00683B8E" w:rsidRDefault="00683B8E">
                              <w:pPr>
                                <w:spacing w:before="60"/>
                                <w:rPr>
                                  <w:b/>
                                  <w:sz w:val="24"/>
                                </w:rPr>
                              </w:pPr>
                            </w:p>
                            <w:p w14:paraId="73BBED5E" w14:textId="77777777" w:rsidR="00683B8E" w:rsidRDefault="00000000">
                              <w:pPr>
                                <w:rPr>
                                  <w:b/>
                                  <w:sz w:val="24"/>
                                </w:rPr>
                              </w:pPr>
                              <w:r>
                                <w:rPr>
                                  <w:b/>
                                  <w:sz w:val="24"/>
                                </w:rPr>
                                <w:t>MINERALS</w:t>
                              </w:r>
                              <w:r>
                                <w:rPr>
                                  <w:b/>
                                  <w:spacing w:val="-13"/>
                                  <w:sz w:val="24"/>
                                </w:rPr>
                                <w:t xml:space="preserve"> </w:t>
                              </w:r>
                              <w:r>
                                <w:rPr>
                                  <w:b/>
                                  <w:sz w:val="24"/>
                                </w:rPr>
                                <w:t>MARKETING</w:t>
                              </w:r>
                              <w:r>
                                <w:rPr>
                                  <w:b/>
                                  <w:spacing w:val="-13"/>
                                  <w:sz w:val="24"/>
                                </w:rPr>
                                <w:t xml:space="preserve"> </w:t>
                              </w:r>
                              <w:r>
                                <w:rPr>
                                  <w:b/>
                                  <w:sz w:val="24"/>
                                </w:rPr>
                                <w:t>COORPORATION</w:t>
                              </w:r>
                              <w:r>
                                <w:rPr>
                                  <w:b/>
                                  <w:spacing w:val="-13"/>
                                  <w:sz w:val="24"/>
                                </w:rPr>
                                <w:t xml:space="preserve"> </w:t>
                              </w:r>
                              <w:r>
                                <w:rPr>
                                  <w:b/>
                                  <w:sz w:val="24"/>
                                </w:rPr>
                                <w:t xml:space="preserve">OF </w:t>
                              </w:r>
                              <w:r>
                                <w:rPr>
                                  <w:b/>
                                  <w:spacing w:val="-2"/>
                                  <w:sz w:val="24"/>
                                </w:rPr>
                                <w:t>ZIMBABWE</w:t>
                              </w:r>
                            </w:p>
                          </w:txbxContent>
                        </wps:txbx>
                        <wps:bodyPr wrap="square" lIns="0" tIns="0" rIns="0" bIns="0" rtlCol="0">
                          <a:noAutofit/>
                        </wps:bodyPr>
                      </wps:wsp>
                      <wps:wsp>
                        <wps:cNvPr id="7" name="Textbox 7"/>
                        <wps:cNvSpPr txBox="1"/>
                        <wps:spPr>
                          <a:xfrm>
                            <a:off x="4115384" y="2426842"/>
                            <a:ext cx="1054735" cy="168910"/>
                          </a:xfrm>
                          <a:prstGeom prst="rect">
                            <a:avLst/>
                          </a:prstGeom>
                        </wps:spPr>
                        <wps:txbx>
                          <w:txbxContent>
                            <w:p w14:paraId="6973592A" w14:textId="77777777" w:rsidR="00683B8E" w:rsidRDefault="00000000">
                              <w:pPr>
                                <w:spacing w:line="266" w:lineRule="exact"/>
                                <w:rPr>
                                  <w:b/>
                                  <w:sz w:val="24"/>
                                </w:rPr>
                              </w:pPr>
                              <w:r>
                                <w:rPr>
                                  <w:b/>
                                  <w:spacing w:val="-2"/>
                                  <w:sz w:val="24"/>
                                </w:rPr>
                                <w:t>RESPONDENT</w:t>
                              </w:r>
                            </w:p>
                          </w:txbxContent>
                        </wps:txbx>
                        <wps:bodyPr wrap="square" lIns="0" tIns="0" rIns="0" bIns="0" rtlCol="0">
                          <a:noAutofit/>
                        </wps:bodyPr>
                      </wps:wsp>
                    </wpg:wgp>
                  </a:graphicData>
                </a:graphic>
              </wp:inline>
            </w:drawing>
          </mc:Choice>
          <mc:Fallback>
            <w:pict>
              <v:group w14:anchorId="55871804" id="Group 1" o:spid="_x0000_s1026" style="width:437.35pt;height:218.2pt;mso-position-horizontal-relative:char;mso-position-vertical-relative:line" coordsize="55543,2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">
                <v:shapetype id="_x0000_t202" coordsize="21600,21600" o:spt="202" path="m,l,21600r21600,l21600,xe">
                  <v:stroke joinstyle="miter"/>
                  <v:path gradientshapeok="t" o:connecttype="rect"/>
                </v:shapetype>
                <v:shape id="Textbox 2" o:spid="_x0000_s1027" type="#_x0000_t202" style="position:absolute;width:29800;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56AFCBBF" w14:textId="77777777" w:rsidR="00683B8E" w:rsidRDefault="00000000">
                        <w:pPr>
                          <w:spacing w:line="266" w:lineRule="exact"/>
                          <w:rPr>
                            <w:b/>
                            <w:sz w:val="24"/>
                          </w:rPr>
                        </w:pPr>
                        <w:r>
                          <w:rPr>
                            <w:b/>
                            <w:sz w:val="24"/>
                          </w:rPr>
                          <w:t>IN</w:t>
                        </w:r>
                        <w:r>
                          <w:rPr>
                            <w:b/>
                            <w:spacing w:val="-1"/>
                            <w:sz w:val="24"/>
                          </w:rPr>
                          <w:t xml:space="preserve"> </w:t>
                        </w:r>
                        <w:r>
                          <w:rPr>
                            <w:b/>
                            <w:sz w:val="24"/>
                          </w:rPr>
                          <w:t>THE</w:t>
                        </w:r>
                        <w:r>
                          <w:rPr>
                            <w:b/>
                            <w:spacing w:val="-1"/>
                            <w:sz w:val="24"/>
                          </w:rPr>
                          <w:t xml:space="preserve"> </w:t>
                        </w:r>
                        <w:r>
                          <w:rPr>
                            <w:b/>
                            <w:sz w:val="24"/>
                          </w:rPr>
                          <w:t>LABOUR</w:t>
                        </w:r>
                        <w:r>
                          <w:rPr>
                            <w:b/>
                            <w:spacing w:val="-2"/>
                            <w:sz w:val="24"/>
                          </w:rPr>
                          <w:t xml:space="preserve"> </w:t>
                        </w:r>
                        <w:r>
                          <w:rPr>
                            <w:b/>
                            <w:sz w:val="24"/>
                          </w:rPr>
                          <w:t>COURT</w:t>
                        </w:r>
                        <w:r>
                          <w:rPr>
                            <w:b/>
                            <w:spacing w:val="-1"/>
                            <w:sz w:val="24"/>
                          </w:rPr>
                          <w:t xml:space="preserve"> </w:t>
                        </w:r>
                        <w:r>
                          <w:rPr>
                            <w:b/>
                            <w:sz w:val="24"/>
                          </w:rPr>
                          <w:t xml:space="preserve">OF </w:t>
                        </w:r>
                        <w:r>
                          <w:rPr>
                            <w:b/>
                            <w:spacing w:val="-2"/>
                            <w:sz w:val="24"/>
                          </w:rPr>
                          <w:t>ZIMBABWE</w:t>
                        </w:r>
                      </w:p>
                      <w:p w14:paraId="31284C28" w14:textId="77777777" w:rsidR="00683B8E" w:rsidRDefault="00000000">
                        <w:pPr>
                          <w:spacing w:before="194"/>
                          <w:rPr>
                            <w:b/>
                            <w:sz w:val="24"/>
                          </w:rPr>
                        </w:pPr>
                        <w:r>
                          <w:rPr>
                            <w:b/>
                            <w:sz w:val="24"/>
                          </w:rPr>
                          <w:t>HARARE,</w:t>
                        </w:r>
                        <w:r>
                          <w:rPr>
                            <w:b/>
                            <w:spacing w:val="-3"/>
                            <w:sz w:val="24"/>
                          </w:rPr>
                          <w:t xml:space="preserve"> </w:t>
                        </w:r>
                        <w:r>
                          <w:rPr>
                            <w:b/>
                            <w:sz w:val="24"/>
                          </w:rPr>
                          <w:t>5</w:t>
                        </w:r>
                        <w:r>
                          <w:rPr>
                            <w:b/>
                            <w:position w:val="8"/>
                            <w:sz w:val="16"/>
                          </w:rPr>
                          <w:t>th</w:t>
                        </w:r>
                        <w:r>
                          <w:rPr>
                            <w:b/>
                            <w:spacing w:val="18"/>
                            <w:position w:val="8"/>
                            <w:sz w:val="16"/>
                          </w:rPr>
                          <w:t xml:space="preserve"> </w:t>
                        </w:r>
                        <w:r>
                          <w:rPr>
                            <w:b/>
                            <w:sz w:val="24"/>
                          </w:rPr>
                          <w:t xml:space="preserve">FEBRUARY, </w:t>
                        </w:r>
                        <w:r>
                          <w:rPr>
                            <w:b/>
                            <w:spacing w:val="-4"/>
                            <w:sz w:val="24"/>
                          </w:rPr>
                          <w:t>2026</w:t>
                        </w:r>
                      </w:p>
                    </w:txbxContent>
                  </v:textbox>
                </v:shape>
                <v:shape id="Textbox 3" o:spid="_x0000_s1028" type="#_x0000_t202" style="position:absolute;left:34631;width:20910;height:9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A5B8B54" w14:textId="77777777" w:rsidR="00683B8E" w:rsidRDefault="00000000">
                        <w:pPr>
                          <w:spacing w:line="412" w:lineRule="auto"/>
                          <w:ind w:left="724" w:hanging="725"/>
                          <w:rPr>
                            <w:b/>
                            <w:sz w:val="24"/>
                          </w:rPr>
                        </w:pPr>
                        <w:r>
                          <w:rPr>
                            <w:b/>
                            <w:sz w:val="24"/>
                          </w:rPr>
                          <w:t>JUDGMENT NO. LC/H/39/26 CASE</w:t>
                        </w:r>
                        <w:r>
                          <w:rPr>
                            <w:b/>
                            <w:spacing w:val="-15"/>
                            <w:sz w:val="24"/>
                          </w:rPr>
                          <w:t xml:space="preserve"> </w:t>
                        </w:r>
                        <w:r>
                          <w:rPr>
                            <w:b/>
                            <w:sz w:val="24"/>
                          </w:rPr>
                          <w:t>NO</w:t>
                        </w:r>
                        <w:r>
                          <w:rPr>
                            <w:b/>
                            <w:spacing w:val="-15"/>
                            <w:sz w:val="24"/>
                          </w:rPr>
                          <w:t xml:space="preserve"> </w:t>
                        </w:r>
                        <w:r>
                          <w:rPr>
                            <w:b/>
                            <w:sz w:val="24"/>
                          </w:rPr>
                          <w:t>LC.H.1016/25</w:t>
                        </w:r>
                      </w:p>
                      <w:p w14:paraId="34FCFABF" w14:textId="77777777" w:rsidR="00683B8E" w:rsidRDefault="00000000">
                        <w:pPr>
                          <w:ind w:left="127"/>
                          <w:rPr>
                            <w:b/>
                            <w:sz w:val="24"/>
                          </w:rPr>
                        </w:pPr>
                        <w:r>
                          <w:rPr>
                            <w:b/>
                            <w:sz w:val="24"/>
                          </w:rPr>
                          <w:t>X</w:t>
                        </w:r>
                        <w:r>
                          <w:rPr>
                            <w:b/>
                            <w:spacing w:val="-15"/>
                            <w:sz w:val="24"/>
                          </w:rPr>
                          <w:t xml:space="preserve"> </w:t>
                        </w:r>
                        <w:r>
                          <w:rPr>
                            <w:b/>
                            <w:sz w:val="24"/>
                          </w:rPr>
                          <w:t>REF</w:t>
                        </w:r>
                        <w:r>
                          <w:rPr>
                            <w:b/>
                            <w:spacing w:val="-15"/>
                            <w:sz w:val="24"/>
                          </w:rPr>
                          <w:t xml:space="preserve"> </w:t>
                        </w:r>
                        <w:r>
                          <w:rPr>
                            <w:b/>
                            <w:sz w:val="24"/>
                          </w:rPr>
                          <w:t xml:space="preserve">LC/H/233/23, </w:t>
                        </w:r>
                        <w:r>
                          <w:rPr>
                            <w:b/>
                            <w:spacing w:val="-2"/>
                            <w:sz w:val="24"/>
                          </w:rPr>
                          <w:t>LC/H/335/25</w:t>
                        </w:r>
                      </w:p>
                    </w:txbxContent>
                  </v:textbox>
                </v:shape>
                <v:shape id="Textbox 4" o:spid="_x0000_s1029" type="#_x0000_t202" style="position:absolute;top:12575;width:13868;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2D689B5" w14:textId="77777777" w:rsidR="00683B8E" w:rsidRDefault="00000000">
                        <w:pPr>
                          <w:spacing w:line="266" w:lineRule="exact"/>
                          <w:rPr>
                            <w:sz w:val="24"/>
                          </w:rPr>
                        </w:pPr>
                        <w:r>
                          <w:rPr>
                            <w:sz w:val="24"/>
                          </w:rPr>
                          <w:t>In</w:t>
                        </w:r>
                        <w:r>
                          <w:rPr>
                            <w:spacing w:val="-2"/>
                            <w:sz w:val="24"/>
                          </w:rPr>
                          <w:t xml:space="preserve"> </w:t>
                        </w:r>
                        <w:r>
                          <w:rPr>
                            <w:sz w:val="24"/>
                          </w:rPr>
                          <w:t>the</w:t>
                        </w:r>
                        <w:r>
                          <w:rPr>
                            <w:spacing w:val="-1"/>
                            <w:sz w:val="24"/>
                          </w:rPr>
                          <w:t xml:space="preserve"> </w:t>
                        </w:r>
                        <w:r>
                          <w:rPr>
                            <w:sz w:val="24"/>
                          </w:rPr>
                          <w:t>matter</w:t>
                        </w:r>
                        <w:r>
                          <w:rPr>
                            <w:spacing w:val="-1"/>
                            <w:sz w:val="24"/>
                          </w:rPr>
                          <w:t xml:space="preserve"> </w:t>
                        </w:r>
                        <w:r>
                          <w:rPr>
                            <w:spacing w:val="-2"/>
                            <w:sz w:val="24"/>
                          </w:rPr>
                          <w:t>between-</w:t>
                        </w:r>
                      </w:p>
                      <w:p w14:paraId="7B6D9F32" w14:textId="77777777" w:rsidR="00683B8E" w:rsidRDefault="00683B8E">
                        <w:pPr>
                          <w:spacing w:before="62"/>
                          <w:rPr>
                            <w:sz w:val="24"/>
                          </w:rPr>
                        </w:pPr>
                      </w:p>
                      <w:p w14:paraId="37813515" w14:textId="77777777" w:rsidR="00683B8E" w:rsidRDefault="00000000">
                        <w:pPr>
                          <w:rPr>
                            <w:b/>
                            <w:sz w:val="24"/>
                          </w:rPr>
                        </w:pPr>
                        <w:r>
                          <w:rPr>
                            <w:b/>
                            <w:sz w:val="24"/>
                          </w:rPr>
                          <w:t xml:space="preserve">CLEVER </w:t>
                        </w:r>
                        <w:r>
                          <w:rPr>
                            <w:b/>
                            <w:spacing w:val="-2"/>
                            <w:sz w:val="24"/>
                          </w:rPr>
                          <w:t>SITHOLE</w:t>
                        </w:r>
                      </w:p>
                    </w:txbxContent>
                  </v:textbox>
                </v:shape>
                <v:shape id="Textbox 5" o:spid="_x0000_s1030" type="#_x0000_t202" style="position:absolute;left:41153;top:16476;width:901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10BE7E8" w14:textId="77777777" w:rsidR="00683B8E" w:rsidRDefault="00000000">
                        <w:pPr>
                          <w:spacing w:line="266" w:lineRule="exact"/>
                          <w:rPr>
                            <w:b/>
                            <w:sz w:val="24"/>
                          </w:rPr>
                        </w:pPr>
                        <w:r>
                          <w:rPr>
                            <w:b/>
                            <w:spacing w:val="-2"/>
                            <w:sz w:val="24"/>
                          </w:rPr>
                          <w:t>APPLICANT</w:t>
                        </w:r>
                      </w:p>
                    </w:txbxContent>
                  </v:textbox>
                </v:shape>
                <v:shape id="Textbox 6" o:spid="_x0000_s1031" type="#_x0000_t202" style="position:absolute;top:20378;width:34124;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261B42C" w14:textId="77777777" w:rsidR="00683B8E" w:rsidRDefault="00000000">
                        <w:pPr>
                          <w:spacing w:line="266" w:lineRule="exact"/>
                          <w:rPr>
                            <w:b/>
                            <w:sz w:val="24"/>
                          </w:rPr>
                        </w:pPr>
                        <w:r>
                          <w:rPr>
                            <w:b/>
                            <w:spacing w:val="-5"/>
                            <w:sz w:val="24"/>
                          </w:rPr>
                          <w:t>AND</w:t>
                        </w:r>
                      </w:p>
                      <w:p w14:paraId="0949EAA8" w14:textId="77777777" w:rsidR="00683B8E" w:rsidRDefault="00683B8E">
                        <w:pPr>
                          <w:spacing w:before="60"/>
                          <w:rPr>
                            <w:b/>
                            <w:sz w:val="24"/>
                          </w:rPr>
                        </w:pPr>
                      </w:p>
                      <w:p w14:paraId="73BBED5E" w14:textId="77777777" w:rsidR="00683B8E" w:rsidRDefault="00000000">
                        <w:pPr>
                          <w:rPr>
                            <w:b/>
                            <w:sz w:val="24"/>
                          </w:rPr>
                        </w:pPr>
                        <w:r>
                          <w:rPr>
                            <w:b/>
                            <w:sz w:val="24"/>
                          </w:rPr>
                          <w:t>MINERALS</w:t>
                        </w:r>
                        <w:r>
                          <w:rPr>
                            <w:b/>
                            <w:spacing w:val="-13"/>
                            <w:sz w:val="24"/>
                          </w:rPr>
                          <w:t xml:space="preserve"> </w:t>
                        </w:r>
                        <w:r>
                          <w:rPr>
                            <w:b/>
                            <w:sz w:val="24"/>
                          </w:rPr>
                          <w:t>MARKETING</w:t>
                        </w:r>
                        <w:r>
                          <w:rPr>
                            <w:b/>
                            <w:spacing w:val="-13"/>
                            <w:sz w:val="24"/>
                          </w:rPr>
                          <w:t xml:space="preserve"> </w:t>
                        </w:r>
                        <w:r>
                          <w:rPr>
                            <w:b/>
                            <w:sz w:val="24"/>
                          </w:rPr>
                          <w:t>COORPORATION</w:t>
                        </w:r>
                        <w:r>
                          <w:rPr>
                            <w:b/>
                            <w:spacing w:val="-13"/>
                            <w:sz w:val="24"/>
                          </w:rPr>
                          <w:t xml:space="preserve"> </w:t>
                        </w:r>
                        <w:r>
                          <w:rPr>
                            <w:b/>
                            <w:sz w:val="24"/>
                          </w:rPr>
                          <w:t xml:space="preserve">OF </w:t>
                        </w:r>
                        <w:r>
                          <w:rPr>
                            <w:b/>
                            <w:spacing w:val="-2"/>
                            <w:sz w:val="24"/>
                          </w:rPr>
                          <w:t>ZIMBABWE</w:t>
                        </w:r>
                      </w:p>
                    </w:txbxContent>
                  </v:textbox>
                </v:shape>
                <v:shape id="Textbox 7" o:spid="_x0000_s1032" type="#_x0000_t202" style="position:absolute;left:41153;top:24268;width:1054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973592A" w14:textId="77777777" w:rsidR="00683B8E" w:rsidRDefault="00000000">
                        <w:pPr>
                          <w:spacing w:line="266" w:lineRule="exact"/>
                          <w:rPr>
                            <w:b/>
                            <w:sz w:val="24"/>
                          </w:rPr>
                        </w:pPr>
                        <w:r>
                          <w:rPr>
                            <w:b/>
                            <w:spacing w:val="-2"/>
                            <w:sz w:val="24"/>
                          </w:rPr>
                          <w:t>RESPONDENT</w:t>
                        </w:r>
                      </w:p>
                    </w:txbxContent>
                  </v:textbox>
                </v:shape>
                <w10:anchorlock/>
              </v:group>
            </w:pict>
          </mc:Fallback>
        </mc:AlternateContent>
      </w:r>
    </w:p>
    <w:p w14:paraId="34A0335C" w14:textId="77777777" w:rsidR="00683B8E" w:rsidRDefault="00683B8E">
      <w:pPr>
        <w:pStyle w:val="BodyText"/>
        <w:ind w:left="0"/>
        <w:jc w:val="left"/>
      </w:pPr>
    </w:p>
    <w:p w14:paraId="00DF16C9" w14:textId="77777777" w:rsidR="00683B8E" w:rsidRDefault="00683B8E">
      <w:pPr>
        <w:pStyle w:val="BodyText"/>
        <w:spacing w:before="52"/>
        <w:ind w:left="0"/>
        <w:jc w:val="left"/>
      </w:pPr>
    </w:p>
    <w:p w14:paraId="0979BFA4" w14:textId="369D1FDC" w:rsidR="00683B8E" w:rsidRDefault="00000000">
      <w:pPr>
        <w:pStyle w:val="Heading1"/>
        <w:ind w:left="590"/>
      </w:pPr>
      <w:r>
        <w:t>Before</w:t>
      </w:r>
      <w:r>
        <w:rPr>
          <w:spacing w:val="-5"/>
        </w:rPr>
        <w:t xml:space="preserve"> </w:t>
      </w:r>
      <w:r>
        <w:t>Honourable</w:t>
      </w:r>
      <w:r>
        <w:rPr>
          <w:spacing w:val="-2"/>
        </w:rPr>
        <w:t xml:space="preserve"> </w:t>
      </w:r>
      <w:r>
        <w:t>Chivizhe,</w:t>
      </w:r>
      <w:r>
        <w:rPr>
          <w:spacing w:val="-2"/>
        </w:rPr>
        <w:t xml:space="preserve"> </w:t>
      </w:r>
      <w:r>
        <w:rPr>
          <w:spacing w:val="-5"/>
        </w:rPr>
        <w:t>J:</w:t>
      </w:r>
    </w:p>
    <w:p w14:paraId="1EB9A6E9" w14:textId="77777777" w:rsidR="00683B8E" w:rsidRDefault="00683B8E">
      <w:pPr>
        <w:pStyle w:val="BodyText"/>
        <w:spacing w:before="62"/>
        <w:ind w:left="0"/>
        <w:jc w:val="left"/>
        <w:rPr>
          <w:b/>
        </w:rPr>
      </w:pPr>
    </w:p>
    <w:p w14:paraId="5344FDB1" w14:textId="77777777" w:rsidR="00683B8E" w:rsidRDefault="00000000">
      <w:pPr>
        <w:pStyle w:val="BodyText"/>
        <w:tabs>
          <w:tab w:val="left" w:pos="3470"/>
        </w:tabs>
        <w:jc w:val="left"/>
      </w:pPr>
      <w:r>
        <w:t>For</w:t>
      </w:r>
      <w:r>
        <w:rPr>
          <w:spacing w:val="-2"/>
        </w:rPr>
        <w:t xml:space="preserve"> Applicant:</w:t>
      </w:r>
      <w:r>
        <w:tab/>
        <w:t xml:space="preserve">No </w:t>
      </w:r>
      <w:r>
        <w:rPr>
          <w:spacing w:val="-2"/>
        </w:rPr>
        <w:t>appearance</w:t>
      </w:r>
    </w:p>
    <w:p w14:paraId="18C5449C" w14:textId="77777777" w:rsidR="00683B8E" w:rsidRDefault="00683B8E">
      <w:pPr>
        <w:pStyle w:val="BodyText"/>
        <w:spacing w:before="62"/>
        <w:ind w:left="0"/>
        <w:jc w:val="left"/>
      </w:pPr>
    </w:p>
    <w:p w14:paraId="62E5D39C" w14:textId="77777777" w:rsidR="00683B8E" w:rsidRDefault="00000000">
      <w:pPr>
        <w:pStyle w:val="BodyText"/>
        <w:tabs>
          <w:tab w:val="left" w:pos="3530"/>
        </w:tabs>
        <w:spacing w:before="1"/>
        <w:jc w:val="left"/>
      </w:pPr>
      <w:r>
        <w:t>For</w:t>
      </w:r>
      <w:r>
        <w:rPr>
          <w:spacing w:val="-2"/>
        </w:rPr>
        <w:t xml:space="preserve"> Respondent:</w:t>
      </w:r>
      <w:r>
        <w:tab/>
        <w:t>Mr</w:t>
      </w:r>
      <w:r>
        <w:rPr>
          <w:spacing w:val="-4"/>
        </w:rPr>
        <w:t xml:space="preserve"> </w:t>
      </w:r>
      <w:r>
        <w:t>T.</w:t>
      </w:r>
      <w:r>
        <w:rPr>
          <w:spacing w:val="-1"/>
        </w:rPr>
        <w:t xml:space="preserve"> </w:t>
      </w:r>
      <w:r>
        <w:t>Madzvamutse (Legal</w:t>
      </w:r>
      <w:r>
        <w:rPr>
          <w:spacing w:val="-1"/>
        </w:rPr>
        <w:t xml:space="preserve"> </w:t>
      </w:r>
      <w:r>
        <w:rPr>
          <w:spacing w:val="-2"/>
        </w:rPr>
        <w:t>Practitioner)</w:t>
      </w:r>
    </w:p>
    <w:p w14:paraId="25F3F7B1" w14:textId="77777777" w:rsidR="00683B8E" w:rsidRDefault="00683B8E">
      <w:pPr>
        <w:pStyle w:val="BodyText"/>
        <w:spacing w:before="62"/>
        <w:ind w:left="0"/>
        <w:jc w:val="left"/>
      </w:pPr>
    </w:p>
    <w:p w14:paraId="1B7209FC" w14:textId="77777777" w:rsidR="00683B8E" w:rsidRDefault="00000000">
      <w:pPr>
        <w:pStyle w:val="Heading1"/>
        <w:ind w:left="2870"/>
      </w:pPr>
      <w:r>
        <w:rPr>
          <w:spacing w:val="-2"/>
        </w:rPr>
        <w:t>REASONS</w:t>
      </w:r>
    </w:p>
    <w:p w14:paraId="00F5C35F" w14:textId="77777777" w:rsidR="00683B8E" w:rsidRDefault="00683B8E">
      <w:pPr>
        <w:pStyle w:val="BodyText"/>
        <w:spacing w:before="60"/>
        <w:ind w:left="0"/>
        <w:jc w:val="left"/>
        <w:rPr>
          <w:b/>
        </w:rPr>
      </w:pPr>
    </w:p>
    <w:p w14:paraId="6F54B72D" w14:textId="77777777" w:rsidR="00683B8E" w:rsidRDefault="00000000">
      <w:pPr>
        <w:spacing w:before="1"/>
        <w:ind w:left="590"/>
        <w:rPr>
          <w:b/>
          <w:sz w:val="24"/>
        </w:rPr>
      </w:pPr>
      <w:r>
        <w:rPr>
          <w:b/>
          <w:sz w:val="24"/>
        </w:rPr>
        <w:t xml:space="preserve">CHIVIZHE, </w:t>
      </w:r>
      <w:r>
        <w:rPr>
          <w:b/>
          <w:spacing w:val="-5"/>
          <w:sz w:val="24"/>
        </w:rPr>
        <w:t>J:</w:t>
      </w:r>
    </w:p>
    <w:p w14:paraId="200424E0" w14:textId="77777777" w:rsidR="00683B8E" w:rsidRDefault="00683B8E">
      <w:pPr>
        <w:pStyle w:val="BodyText"/>
        <w:spacing w:before="62"/>
        <w:ind w:left="0"/>
        <w:jc w:val="left"/>
        <w:rPr>
          <w:b/>
        </w:rPr>
      </w:pPr>
    </w:p>
    <w:p w14:paraId="5A075733" w14:textId="77777777" w:rsidR="00683B8E" w:rsidRDefault="00000000">
      <w:pPr>
        <w:pStyle w:val="BodyText"/>
        <w:spacing w:line="360" w:lineRule="auto"/>
        <w:ind w:right="18"/>
      </w:pPr>
      <w:r>
        <w:t>This matter</w:t>
      </w:r>
      <w:r>
        <w:rPr>
          <w:spacing w:val="-2"/>
        </w:rPr>
        <w:t xml:space="preserve"> </w:t>
      </w:r>
      <w:r>
        <w:t>was placed before the court</w:t>
      </w:r>
      <w:r>
        <w:rPr>
          <w:spacing w:val="-1"/>
        </w:rPr>
        <w:t xml:space="preserve"> </w:t>
      </w:r>
      <w:r>
        <w:t>as a chamber application for</w:t>
      </w:r>
      <w:r>
        <w:rPr>
          <w:spacing w:val="-2"/>
        </w:rPr>
        <w:t xml:space="preserve"> </w:t>
      </w:r>
      <w:r>
        <w:t>leave to appeal against a judgment</w:t>
      </w:r>
      <w:r>
        <w:rPr>
          <w:spacing w:val="-7"/>
        </w:rPr>
        <w:t xml:space="preserve"> </w:t>
      </w:r>
      <w:r>
        <w:t>rendered</w:t>
      </w:r>
      <w:r>
        <w:rPr>
          <w:spacing w:val="-7"/>
        </w:rPr>
        <w:t xml:space="preserve"> </w:t>
      </w:r>
      <w:r>
        <w:t>by</w:t>
      </w:r>
      <w:r>
        <w:rPr>
          <w:spacing w:val="-5"/>
        </w:rPr>
        <w:t xml:space="preserve"> </w:t>
      </w:r>
      <w:r>
        <w:t>this</w:t>
      </w:r>
      <w:r>
        <w:rPr>
          <w:spacing w:val="-7"/>
        </w:rPr>
        <w:t xml:space="preserve"> </w:t>
      </w:r>
      <w:r>
        <w:t>court</w:t>
      </w:r>
      <w:r>
        <w:rPr>
          <w:spacing w:val="-8"/>
        </w:rPr>
        <w:t xml:space="preserve"> </w:t>
      </w:r>
      <w:r>
        <w:t>under</w:t>
      </w:r>
      <w:r>
        <w:rPr>
          <w:spacing w:val="-6"/>
        </w:rPr>
        <w:t xml:space="preserve"> </w:t>
      </w:r>
      <w:r>
        <w:t>reference</w:t>
      </w:r>
      <w:r>
        <w:rPr>
          <w:spacing w:val="-3"/>
        </w:rPr>
        <w:t xml:space="preserve"> </w:t>
      </w:r>
      <w:r>
        <w:rPr>
          <w:b/>
        </w:rPr>
        <w:t>LC/H//105/24</w:t>
      </w:r>
      <w:r>
        <w:rPr>
          <w:b/>
          <w:spacing w:val="-7"/>
        </w:rPr>
        <w:t xml:space="preserve"> </w:t>
      </w:r>
      <w:r>
        <w:t>on</w:t>
      </w:r>
      <w:r>
        <w:rPr>
          <w:spacing w:val="-7"/>
        </w:rPr>
        <w:t xml:space="preserve"> </w:t>
      </w:r>
      <w:r>
        <w:t>the</w:t>
      </w:r>
      <w:r>
        <w:rPr>
          <w:spacing w:val="-8"/>
        </w:rPr>
        <w:t xml:space="preserve"> </w:t>
      </w:r>
      <w:r>
        <w:t>12</w:t>
      </w:r>
      <w:r>
        <w:rPr>
          <w:vertAlign w:val="superscript"/>
        </w:rPr>
        <w:t>TH</w:t>
      </w:r>
      <w:r>
        <w:rPr>
          <w:spacing w:val="-6"/>
        </w:rPr>
        <w:t xml:space="preserve"> </w:t>
      </w:r>
      <w:r>
        <w:t>March</w:t>
      </w:r>
      <w:r>
        <w:rPr>
          <w:spacing w:val="-7"/>
        </w:rPr>
        <w:t xml:space="preserve"> </w:t>
      </w:r>
      <w:r>
        <w:t>,2024.</w:t>
      </w:r>
      <w:r>
        <w:rPr>
          <w:spacing w:val="40"/>
        </w:rPr>
        <w:t xml:space="preserve"> </w:t>
      </w:r>
      <w:r>
        <w:t>The application was opposed.</w:t>
      </w:r>
      <w:r>
        <w:rPr>
          <w:spacing w:val="80"/>
          <w:w w:val="150"/>
        </w:rPr>
        <w:t xml:space="preserve"> </w:t>
      </w:r>
      <w:r>
        <w:t>Prior to the hearing, the Applicant indicated to the clerk of court that he</w:t>
      </w:r>
      <w:r>
        <w:rPr>
          <w:spacing w:val="-1"/>
        </w:rPr>
        <w:t xml:space="preserve"> </w:t>
      </w:r>
      <w:r>
        <w:t>was not going</w:t>
      </w:r>
      <w:r>
        <w:rPr>
          <w:spacing w:val="-2"/>
        </w:rPr>
        <w:t xml:space="preserve"> </w:t>
      </w:r>
      <w:r>
        <w:t>to</w:t>
      </w:r>
      <w:r>
        <w:rPr>
          <w:spacing w:val="-2"/>
        </w:rPr>
        <w:t xml:space="preserve"> </w:t>
      </w:r>
      <w:r>
        <w:t>be</w:t>
      </w:r>
      <w:r>
        <w:rPr>
          <w:spacing w:val="-1"/>
        </w:rPr>
        <w:t xml:space="preserve"> </w:t>
      </w:r>
      <w:r>
        <w:t>present on the</w:t>
      </w:r>
      <w:r>
        <w:rPr>
          <w:spacing w:val="-1"/>
        </w:rPr>
        <w:t xml:space="preserve"> </w:t>
      </w:r>
      <w:r>
        <w:t>date</w:t>
      </w:r>
      <w:r>
        <w:rPr>
          <w:spacing w:val="-1"/>
        </w:rPr>
        <w:t xml:space="preserve"> </w:t>
      </w:r>
      <w:r>
        <w:t>of</w:t>
      </w:r>
      <w:r>
        <w:rPr>
          <w:spacing w:val="-1"/>
        </w:rPr>
        <w:t xml:space="preserve"> </w:t>
      </w:r>
      <w:r>
        <w:t>hearing</w:t>
      </w:r>
      <w:r>
        <w:rPr>
          <w:spacing w:val="-1"/>
        </w:rPr>
        <w:t xml:space="preserve"> </w:t>
      </w:r>
      <w:r>
        <w:t>due</w:t>
      </w:r>
      <w:r>
        <w:rPr>
          <w:spacing w:val="-1"/>
        </w:rPr>
        <w:t xml:space="preserve"> </w:t>
      </w:r>
      <w:r>
        <w:t>to a</w:t>
      </w:r>
      <w:r>
        <w:rPr>
          <w:spacing w:val="-1"/>
        </w:rPr>
        <w:t xml:space="preserve"> </w:t>
      </w:r>
      <w:r>
        <w:t>pressing commitment.</w:t>
      </w:r>
      <w:r>
        <w:rPr>
          <w:spacing w:val="40"/>
        </w:rPr>
        <w:t xml:space="preserve"> </w:t>
      </w:r>
      <w:r>
        <w:t>The matter accordingly proceeded in his absence.</w:t>
      </w:r>
    </w:p>
    <w:p w14:paraId="66A937B6" w14:textId="77777777" w:rsidR="00683B8E" w:rsidRDefault="00000000">
      <w:pPr>
        <w:pStyle w:val="BodyText"/>
        <w:spacing w:before="201" w:line="360" w:lineRule="auto"/>
        <w:ind w:right="16" w:firstLine="719"/>
      </w:pPr>
      <w:r>
        <w:t>After</w:t>
      </w:r>
      <w:r>
        <w:rPr>
          <w:spacing w:val="-8"/>
        </w:rPr>
        <w:t xml:space="preserve"> </w:t>
      </w:r>
      <w:r>
        <w:t>hearing</w:t>
      </w:r>
      <w:r>
        <w:rPr>
          <w:spacing w:val="-8"/>
        </w:rPr>
        <w:t xml:space="preserve"> </w:t>
      </w:r>
      <w:r>
        <w:t>the</w:t>
      </w:r>
      <w:r>
        <w:rPr>
          <w:spacing w:val="-8"/>
        </w:rPr>
        <w:t xml:space="preserve"> </w:t>
      </w:r>
      <w:r>
        <w:t>submissions</w:t>
      </w:r>
      <w:r>
        <w:rPr>
          <w:spacing w:val="-5"/>
        </w:rPr>
        <w:t xml:space="preserve"> </w:t>
      </w:r>
      <w:r>
        <w:t>from</w:t>
      </w:r>
      <w:r>
        <w:rPr>
          <w:spacing w:val="-7"/>
        </w:rPr>
        <w:t xml:space="preserve"> </w:t>
      </w:r>
      <w:r>
        <w:t>the</w:t>
      </w:r>
      <w:r>
        <w:rPr>
          <w:spacing w:val="-8"/>
        </w:rPr>
        <w:t xml:space="preserve"> </w:t>
      </w:r>
      <w:r>
        <w:t>Respondent</w:t>
      </w:r>
      <w:r>
        <w:rPr>
          <w:spacing w:val="-7"/>
        </w:rPr>
        <w:t xml:space="preserve"> </w:t>
      </w:r>
      <w:r>
        <w:t>Counsel</w:t>
      </w:r>
      <w:r>
        <w:rPr>
          <w:spacing w:val="-7"/>
        </w:rPr>
        <w:t xml:space="preserve"> </w:t>
      </w:r>
      <w:r>
        <w:t>and</w:t>
      </w:r>
      <w:r>
        <w:rPr>
          <w:spacing w:val="-7"/>
        </w:rPr>
        <w:t xml:space="preserve"> </w:t>
      </w:r>
      <w:r>
        <w:t>upon</w:t>
      </w:r>
      <w:r>
        <w:rPr>
          <w:spacing w:val="-7"/>
        </w:rPr>
        <w:t xml:space="preserve"> </w:t>
      </w:r>
      <w:r>
        <w:t>consideration</w:t>
      </w:r>
      <w:r>
        <w:rPr>
          <w:spacing w:val="-7"/>
        </w:rPr>
        <w:t xml:space="preserve"> </w:t>
      </w:r>
      <w:r>
        <w:t>of the</w:t>
      </w:r>
      <w:r>
        <w:rPr>
          <w:spacing w:val="-1"/>
        </w:rPr>
        <w:t xml:space="preserve"> </w:t>
      </w:r>
      <w:r>
        <w:t>record</w:t>
      </w:r>
      <w:r>
        <w:rPr>
          <w:spacing w:val="-1"/>
        </w:rPr>
        <w:t xml:space="preserve"> </w:t>
      </w:r>
      <w:r>
        <w:t>of proceedings, the court</w:t>
      </w:r>
      <w:r>
        <w:rPr>
          <w:spacing w:val="-1"/>
        </w:rPr>
        <w:t xml:space="preserve"> </w:t>
      </w:r>
      <w:r>
        <w:t>issued an order</w:t>
      </w:r>
      <w:r>
        <w:rPr>
          <w:spacing w:val="-1"/>
        </w:rPr>
        <w:t xml:space="preserve"> </w:t>
      </w:r>
      <w:r>
        <w:t xml:space="preserve">under reference </w:t>
      </w:r>
      <w:r>
        <w:rPr>
          <w:b/>
        </w:rPr>
        <w:t xml:space="preserve">LC/H/1089/25 </w:t>
      </w:r>
      <w:r>
        <w:t>dated 27</w:t>
      </w:r>
      <w:r>
        <w:rPr>
          <w:vertAlign w:val="superscript"/>
        </w:rPr>
        <w:t>th</w:t>
      </w:r>
      <w:r>
        <w:t xml:space="preserve"> November, 2025 in the following terms:</w:t>
      </w:r>
    </w:p>
    <w:p w14:paraId="04CB2872" w14:textId="77777777" w:rsidR="00683B8E" w:rsidRDefault="00000000">
      <w:pPr>
        <w:pStyle w:val="BodyText"/>
        <w:spacing w:before="201"/>
        <w:ind w:left="1310"/>
      </w:pPr>
      <w:r>
        <w:t>Accordingly,</w:t>
      </w:r>
      <w:r>
        <w:rPr>
          <w:spacing w:val="-3"/>
        </w:rPr>
        <w:t xml:space="preserve"> </w:t>
      </w:r>
      <w:r>
        <w:t>it</w:t>
      </w:r>
      <w:r>
        <w:rPr>
          <w:spacing w:val="-1"/>
        </w:rPr>
        <w:t xml:space="preserve"> </w:t>
      </w:r>
      <w:r>
        <w:t>is</w:t>
      </w:r>
      <w:r>
        <w:rPr>
          <w:spacing w:val="-1"/>
        </w:rPr>
        <w:t xml:space="preserve"> </w:t>
      </w:r>
      <w:r>
        <w:t>ordered</w:t>
      </w:r>
      <w:r>
        <w:rPr>
          <w:spacing w:val="-1"/>
        </w:rPr>
        <w:t xml:space="preserve"> </w:t>
      </w:r>
      <w:r>
        <w:t xml:space="preserve">as </w:t>
      </w:r>
      <w:r>
        <w:rPr>
          <w:spacing w:val="-2"/>
        </w:rPr>
        <w:t>follows:</w:t>
      </w:r>
    </w:p>
    <w:p w14:paraId="00DB6367" w14:textId="77777777" w:rsidR="00683B8E" w:rsidRDefault="00683B8E">
      <w:pPr>
        <w:pStyle w:val="BodyText"/>
        <w:spacing w:before="64"/>
        <w:ind w:left="0"/>
        <w:jc w:val="left"/>
      </w:pPr>
    </w:p>
    <w:p w14:paraId="7B810C8E" w14:textId="77777777" w:rsidR="00683B8E" w:rsidRDefault="00000000">
      <w:pPr>
        <w:pStyle w:val="ListParagraph"/>
        <w:numPr>
          <w:ilvl w:val="0"/>
          <w:numId w:val="1"/>
        </w:numPr>
        <w:tabs>
          <w:tab w:val="left" w:pos="1309"/>
        </w:tabs>
        <w:ind w:left="1309" w:hanging="359"/>
      </w:pPr>
      <w:r>
        <w:t>The</w:t>
      </w:r>
      <w:r>
        <w:rPr>
          <w:spacing w:val="-5"/>
        </w:rPr>
        <w:t xml:space="preserve"> </w:t>
      </w:r>
      <w:r>
        <w:t>first</w:t>
      </w:r>
      <w:r>
        <w:rPr>
          <w:spacing w:val="-1"/>
        </w:rPr>
        <w:t xml:space="preserve"> </w:t>
      </w:r>
      <w:r>
        <w:t>point</w:t>
      </w:r>
      <w:r>
        <w:rPr>
          <w:spacing w:val="-1"/>
        </w:rPr>
        <w:t xml:space="preserve"> </w:t>
      </w:r>
      <w:r>
        <w:t>in</w:t>
      </w:r>
      <w:r>
        <w:rPr>
          <w:spacing w:val="-6"/>
        </w:rPr>
        <w:t xml:space="preserve"> </w:t>
      </w:r>
      <w:r>
        <w:t>limine,</w:t>
      </w:r>
      <w:r>
        <w:rPr>
          <w:spacing w:val="-2"/>
        </w:rPr>
        <w:t xml:space="preserve"> </w:t>
      </w:r>
      <w:r>
        <w:t>being</w:t>
      </w:r>
      <w:r>
        <w:rPr>
          <w:spacing w:val="-2"/>
        </w:rPr>
        <w:t xml:space="preserve"> </w:t>
      </w:r>
      <w:r>
        <w:t>with</w:t>
      </w:r>
      <w:r>
        <w:rPr>
          <w:spacing w:val="-5"/>
        </w:rPr>
        <w:t xml:space="preserve"> </w:t>
      </w:r>
      <w:r>
        <w:t>merit,</w:t>
      </w:r>
      <w:r>
        <w:rPr>
          <w:spacing w:val="-3"/>
        </w:rPr>
        <w:t xml:space="preserve"> </w:t>
      </w:r>
      <w:r>
        <w:t>be</w:t>
      </w:r>
      <w:r>
        <w:rPr>
          <w:spacing w:val="-4"/>
        </w:rPr>
        <w:t xml:space="preserve"> </w:t>
      </w:r>
      <w:r>
        <w:t>and</w:t>
      </w:r>
      <w:r>
        <w:rPr>
          <w:spacing w:val="-4"/>
        </w:rPr>
        <w:t xml:space="preserve"> </w:t>
      </w:r>
      <w:r>
        <w:t>is</w:t>
      </w:r>
      <w:r>
        <w:rPr>
          <w:spacing w:val="-2"/>
        </w:rPr>
        <w:t xml:space="preserve"> </w:t>
      </w:r>
      <w:r>
        <w:t>hereby</w:t>
      </w:r>
      <w:r>
        <w:rPr>
          <w:spacing w:val="-2"/>
        </w:rPr>
        <w:t xml:space="preserve"> upheld.</w:t>
      </w:r>
    </w:p>
    <w:p w14:paraId="20CB8EE3" w14:textId="77777777" w:rsidR="00683B8E" w:rsidRDefault="00683B8E">
      <w:pPr>
        <w:pStyle w:val="BodyText"/>
        <w:spacing w:before="72"/>
        <w:ind w:left="0"/>
        <w:jc w:val="left"/>
        <w:rPr>
          <w:sz w:val="22"/>
        </w:rPr>
      </w:pPr>
    </w:p>
    <w:p w14:paraId="3C355DAD" w14:textId="77777777" w:rsidR="00683B8E" w:rsidRDefault="00000000">
      <w:pPr>
        <w:pStyle w:val="ListParagraph"/>
        <w:numPr>
          <w:ilvl w:val="0"/>
          <w:numId w:val="1"/>
        </w:numPr>
        <w:tabs>
          <w:tab w:val="left" w:pos="1310"/>
        </w:tabs>
        <w:spacing w:line="360" w:lineRule="auto"/>
        <w:ind w:right="23"/>
      </w:pPr>
      <w:r>
        <w:t>The</w:t>
      </w:r>
      <w:r>
        <w:rPr>
          <w:spacing w:val="24"/>
        </w:rPr>
        <w:t xml:space="preserve"> </w:t>
      </w:r>
      <w:r>
        <w:t>application</w:t>
      </w:r>
      <w:r>
        <w:rPr>
          <w:spacing w:val="24"/>
        </w:rPr>
        <w:t xml:space="preserve"> </w:t>
      </w:r>
      <w:r>
        <w:t>for</w:t>
      </w:r>
      <w:r>
        <w:rPr>
          <w:spacing w:val="22"/>
        </w:rPr>
        <w:t xml:space="preserve"> </w:t>
      </w:r>
      <w:r>
        <w:t>leave</w:t>
      </w:r>
      <w:r>
        <w:rPr>
          <w:spacing w:val="24"/>
        </w:rPr>
        <w:t xml:space="preserve"> </w:t>
      </w:r>
      <w:r>
        <w:t>having</w:t>
      </w:r>
      <w:r>
        <w:rPr>
          <w:spacing w:val="22"/>
        </w:rPr>
        <w:t xml:space="preserve"> </w:t>
      </w:r>
      <w:r>
        <w:t>being</w:t>
      </w:r>
      <w:r>
        <w:rPr>
          <w:spacing w:val="22"/>
        </w:rPr>
        <w:t xml:space="preserve"> </w:t>
      </w:r>
      <w:r>
        <w:t>filed</w:t>
      </w:r>
      <w:r>
        <w:rPr>
          <w:spacing w:val="22"/>
        </w:rPr>
        <w:t xml:space="preserve"> </w:t>
      </w:r>
      <w:r>
        <w:t>out</w:t>
      </w:r>
      <w:r>
        <w:rPr>
          <w:spacing w:val="25"/>
        </w:rPr>
        <w:t xml:space="preserve"> </w:t>
      </w:r>
      <w:r>
        <w:t>of</w:t>
      </w:r>
      <w:r>
        <w:rPr>
          <w:spacing w:val="25"/>
        </w:rPr>
        <w:t xml:space="preserve"> </w:t>
      </w:r>
      <w:r>
        <w:t>time</w:t>
      </w:r>
      <w:r>
        <w:rPr>
          <w:spacing w:val="24"/>
        </w:rPr>
        <w:t xml:space="preserve"> </w:t>
      </w:r>
      <w:r>
        <w:t>and</w:t>
      </w:r>
      <w:r>
        <w:rPr>
          <w:spacing w:val="22"/>
        </w:rPr>
        <w:t xml:space="preserve"> </w:t>
      </w:r>
      <w:r>
        <w:t>for</w:t>
      </w:r>
      <w:r>
        <w:rPr>
          <w:spacing w:val="25"/>
        </w:rPr>
        <w:t xml:space="preserve"> </w:t>
      </w:r>
      <w:r>
        <w:t>want</w:t>
      </w:r>
      <w:r>
        <w:rPr>
          <w:spacing w:val="22"/>
        </w:rPr>
        <w:t xml:space="preserve"> </w:t>
      </w:r>
      <w:r>
        <w:t>of</w:t>
      </w:r>
      <w:r>
        <w:rPr>
          <w:spacing w:val="22"/>
        </w:rPr>
        <w:t xml:space="preserve"> </w:t>
      </w:r>
      <w:r>
        <w:t>an</w:t>
      </w:r>
      <w:r>
        <w:rPr>
          <w:spacing w:val="24"/>
        </w:rPr>
        <w:t xml:space="preserve"> </w:t>
      </w:r>
      <w:r>
        <w:t>application</w:t>
      </w:r>
      <w:r>
        <w:rPr>
          <w:spacing w:val="22"/>
        </w:rPr>
        <w:t xml:space="preserve"> </w:t>
      </w:r>
      <w:r>
        <w:t>for condonation, is therefore improperly before the court.</w:t>
      </w:r>
    </w:p>
    <w:p w14:paraId="66578D10" w14:textId="77777777" w:rsidR="00683B8E" w:rsidRDefault="00683B8E">
      <w:pPr>
        <w:pStyle w:val="ListParagraph"/>
        <w:spacing w:line="360" w:lineRule="auto"/>
        <w:sectPr w:rsidR="00683B8E">
          <w:type w:val="continuous"/>
          <w:pgSz w:w="11910" w:h="16840"/>
          <w:pgMar w:top="960" w:right="1417" w:bottom="280" w:left="850" w:header="720" w:footer="720" w:gutter="0"/>
          <w:cols w:space="720"/>
        </w:sectPr>
      </w:pPr>
    </w:p>
    <w:p w14:paraId="47CB8923" w14:textId="77777777" w:rsidR="00683B8E" w:rsidRDefault="00000000">
      <w:pPr>
        <w:pStyle w:val="ListParagraph"/>
        <w:numPr>
          <w:ilvl w:val="0"/>
          <w:numId w:val="1"/>
        </w:numPr>
        <w:tabs>
          <w:tab w:val="left" w:pos="1309"/>
        </w:tabs>
        <w:spacing w:before="62"/>
        <w:ind w:left="1309" w:hanging="359"/>
      </w:pPr>
      <w:r>
        <w:lastRenderedPageBreak/>
        <w:t>It</w:t>
      </w:r>
      <w:r>
        <w:rPr>
          <w:spacing w:val="-2"/>
        </w:rPr>
        <w:t xml:space="preserve"> </w:t>
      </w:r>
      <w:r>
        <w:t>shall</w:t>
      </w:r>
      <w:r>
        <w:rPr>
          <w:spacing w:val="-1"/>
        </w:rPr>
        <w:t xml:space="preserve"> </w:t>
      </w:r>
      <w:r>
        <w:t>not</w:t>
      </w:r>
      <w:r>
        <w:rPr>
          <w:spacing w:val="-2"/>
        </w:rPr>
        <w:t xml:space="preserve"> </w:t>
      </w:r>
      <w:r>
        <w:t>be</w:t>
      </w:r>
      <w:r>
        <w:rPr>
          <w:spacing w:val="-4"/>
        </w:rPr>
        <w:t xml:space="preserve"> </w:t>
      </w:r>
      <w:r>
        <w:t>necessary</w:t>
      </w:r>
      <w:r>
        <w:rPr>
          <w:spacing w:val="-3"/>
        </w:rPr>
        <w:t xml:space="preserve"> </w:t>
      </w:r>
      <w:r>
        <w:t>to</w:t>
      </w:r>
      <w:r>
        <w:rPr>
          <w:spacing w:val="-5"/>
        </w:rPr>
        <w:t xml:space="preserve"> </w:t>
      </w:r>
      <w:r>
        <w:t>determine</w:t>
      </w:r>
      <w:r>
        <w:rPr>
          <w:spacing w:val="-4"/>
        </w:rPr>
        <w:t xml:space="preserve"> </w:t>
      </w:r>
      <w:r>
        <w:t>the</w:t>
      </w:r>
      <w:r>
        <w:rPr>
          <w:spacing w:val="-3"/>
        </w:rPr>
        <w:t xml:space="preserve"> </w:t>
      </w:r>
      <w:r>
        <w:t>remaining</w:t>
      </w:r>
      <w:r>
        <w:rPr>
          <w:spacing w:val="-2"/>
        </w:rPr>
        <w:t xml:space="preserve"> </w:t>
      </w:r>
      <w:r>
        <w:t>points</w:t>
      </w:r>
      <w:r>
        <w:rPr>
          <w:spacing w:val="-2"/>
        </w:rPr>
        <w:t xml:space="preserve"> </w:t>
      </w:r>
      <w:r>
        <w:t>in</w:t>
      </w:r>
      <w:r>
        <w:rPr>
          <w:spacing w:val="-5"/>
        </w:rPr>
        <w:t xml:space="preserve"> </w:t>
      </w:r>
      <w:r>
        <w:rPr>
          <w:spacing w:val="-2"/>
        </w:rPr>
        <w:t>limine.</w:t>
      </w:r>
    </w:p>
    <w:p w14:paraId="6658D3E3" w14:textId="77777777" w:rsidR="00683B8E" w:rsidRDefault="00683B8E">
      <w:pPr>
        <w:pStyle w:val="BodyText"/>
        <w:spacing w:before="73"/>
        <w:ind w:left="0"/>
        <w:jc w:val="left"/>
        <w:rPr>
          <w:sz w:val="22"/>
        </w:rPr>
      </w:pPr>
    </w:p>
    <w:p w14:paraId="78C592F0" w14:textId="77777777" w:rsidR="00683B8E" w:rsidRDefault="00000000">
      <w:pPr>
        <w:pStyle w:val="ListParagraph"/>
        <w:numPr>
          <w:ilvl w:val="0"/>
          <w:numId w:val="1"/>
        </w:numPr>
        <w:tabs>
          <w:tab w:val="left" w:pos="1310"/>
        </w:tabs>
        <w:spacing w:line="362" w:lineRule="auto"/>
        <w:ind w:right="19"/>
        <w:jc w:val="both"/>
      </w:pPr>
      <w:r>
        <w:t>The</w:t>
      </w:r>
      <w:r>
        <w:rPr>
          <w:spacing w:val="-4"/>
        </w:rPr>
        <w:t xml:space="preserve"> </w:t>
      </w:r>
      <w:r>
        <w:t>Applicant</w:t>
      </w:r>
      <w:r>
        <w:rPr>
          <w:spacing w:val="-4"/>
        </w:rPr>
        <w:t xml:space="preserve"> </w:t>
      </w:r>
      <w:r>
        <w:t>shall</w:t>
      </w:r>
      <w:r>
        <w:rPr>
          <w:spacing w:val="-4"/>
        </w:rPr>
        <w:t xml:space="preserve"> </w:t>
      </w:r>
      <w:r>
        <w:t>pay</w:t>
      </w:r>
      <w:r>
        <w:rPr>
          <w:spacing w:val="-5"/>
        </w:rPr>
        <w:t xml:space="preserve"> </w:t>
      </w:r>
      <w:r>
        <w:t>the</w:t>
      </w:r>
      <w:r>
        <w:rPr>
          <w:spacing w:val="-7"/>
        </w:rPr>
        <w:t xml:space="preserve"> </w:t>
      </w:r>
      <w:r>
        <w:t>Respondent’s</w:t>
      </w:r>
      <w:r>
        <w:rPr>
          <w:spacing w:val="-4"/>
        </w:rPr>
        <w:t xml:space="preserve"> </w:t>
      </w:r>
      <w:r>
        <w:t>costs</w:t>
      </w:r>
      <w:r>
        <w:rPr>
          <w:spacing w:val="-4"/>
        </w:rPr>
        <w:t xml:space="preserve"> </w:t>
      </w:r>
      <w:r>
        <w:t>on</w:t>
      </w:r>
      <w:r>
        <w:rPr>
          <w:spacing w:val="-7"/>
        </w:rPr>
        <w:t xml:space="preserve"> </w:t>
      </w:r>
      <w:r>
        <w:t>the</w:t>
      </w:r>
      <w:r>
        <w:rPr>
          <w:spacing w:val="-7"/>
        </w:rPr>
        <w:t xml:space="preserve"> </w:t>
      </w:r>
      <w:r>
        <w:t>ordinary</w:t>
      </w:r>
      <w:r>
        <w:rPr>
          <w:spacing w:val="-7"/>
        </w:rPr>
        <w:t xml:space="preserve"> </w:t>
      </w:r>
      <w:r>
        <w:t>scale</w:t>
      </w:r>
      <w:r>
        <w:rPr>
          <w:spacing w:val="-1"/>
        </w:rPr>
        <w:t xml:space="preserve"> </w:t>
      </w:r>
      <w:r>
        <w:t>with</w:t>
      </w:r>
      <w:r>
        <w:rPr>
          <w:spacing w:val="-7"/>
        </w:rPr>
        <w:t xml:space="preserve"> </w:t>
      </w:r>
      <w:r>
        <w:t>the</w:t>
      </w:r>
      <w:r>
        <w:rPr>
          <w:spacing w:val="-7"/>
        </w:rPr>
        <w:t xml:space="preserve"> </w:t>
      </w:r>
      <w:r>
        <w:t>rider</w:t>
      </w:r>
      <w:r>
        <w:rPr>
          <w:spacing w:val="-2"/>
        </w:rPr>
        <w:t xml:space="preserve"> </w:t>
      </w:r>
      <w:r>
        <w:t>that</w:t>
      </w:r>
      <w:r>
        <w:rPr>
          <w:spacing w:val="-4"/>
        </w:rPr>
        <w:t xml:space="preserve"> </w:t>
      </w:r>
      <w:r>
        <w:t>should he file any further application based on ill-advised grounds punitive costs shall be warranted.</w:t>
      </w:r>
    </w:p>
    <w:p w14:paraId="4EA2FB78" w14:textId="77777777" w:rsidR="00683B8E" w:rsidRDefault="00000000">
      <w:pPr>
        <w:pStyle w:val="BodyText"/>
        <w:spacing w:before="194" w:line="360" w:lineRule="auto"/>
        <w:ind w:right="16" w:firstLine="839"/>
      </w:pPr>
      <w:r>
        <w:t>Subsequently, by letter dated 2nd December 2025, the Applicant requested reasons for the court’s decision. The following are the reasons for the order granted on the 27</w:t>
      </w:r>
      <w:r>
        <w:rPr>
          <w:vertAlign w:val="superscript"/>
        </w:rPr>
        <w:t>th</w:t>
      </w:r>
      <w:r>
        <w:t xml:space="preserve"> November, 2025.</w:t>
      </w:r>
    </w:p>
    <w:p w14:paraId="5D961537" w14:textId="77777777" w:rsidR="00683B8E" w:rsidRDefault="00000000">
      <w:pPr>
        <w:pStyle w:val="Heading1"/>
        <w:spacing w:before="201"/>
      </w:pPr>
      <w:r>
        <w:t>BRIEF</w:t>
      </w:r>
      <w:r>
        <w:rPr>
          <w:spacing w:val="-2"/>
        </w:rPr>
        <w:t xml:space="preserve"> BACKGROUND</w:t>
      </w:r>
    </w:p>
    <w:p w14:paraId="61B8CB06" w14:textId="77777777" w:rsidR="00683B8E" w:rsidRDefault="00683B8E">
      <w:pPr>
        <w:pStyle w:val="BodyText"/>
        <w:spacing w:before="62"/>
        <w:ind w:left="0"/>
        <w:jc w:val="left"/>
        <w:rPr>
          <w:b/>
        </w:rPr>
      </w:pPr>
    </w:p>
    <w:p w14:paraId="0951A28A" w14:textId="77777777" w:rsidR="00683B8E" w:rsidRDefault="00000000">
      <w:pPr>
        <w:pStyle w:val="BodyText"/>
        <w:spacing w:line="360" w:lineRule="auto"/>
        <w:ind w:right="16" w:firstLine="719"/>
      </w:pPr>
      <w:r>
        <w:t>The</w:t>
      </w:r>
      <w:r>
        <w:rPr>
          <w:spacing w:val="-9"/>
        </w:rPr>
        <w:t xml:space="preserve"> </w:t>
      </w:r>
      <w:r>
        <w:t>application</w:t>
      </w:r>
      <w:r>
        <w:rPr>
          <w:spacing w:val="-8"/>
        </w:rPr>
        <w:t xml:space="preserve"> </w:t>
      </w:r>
      <w:r>
        <w:t>for</w:t>
      </w:r>
      <w:r>
        <w:rPr>
          <w:spacing w:val="-10"/>
        </w:rPr>
        <w:t xml:space="preserve"> </w:t>
      </w:r>
      <w:r>
        <w:t>leave</w:t>
      </w:r>
      <w:r>
        <w:rPr>
          <w:spacing w:val="-9"/>
        </w:rPr>
        <w:t xml:space="preserve"> </w:t>
      </w:r>
      <w:r>
        <w:t>to</w:t>
      </w:r>
      <w:r>
        <w:rPr>
          <w:spacing w:val="-8"/>
        </w:rPr>
        <w:t xml:space="preserve"> </w:t>
      </w:r>
      <w:r>
        <w:t>appeal</w:t>
      </w:r>
      <w:r>
        <w:rPr>
          <w:spacing w:val="-8"/>
        </w:rPr>
        <w:t xml:space="preserve"> </w:t>
      </w:r>
      <w:r>
        <w:t>was</w:t>
      </w:r>
      <w:r>
        <w:rPr>
          <w:spacing w:val="-8"/>
        </w:rPr>
        <w:t xml:space="preserve"> </w:t>
      </w:r>
      <w:r>
        <w:t>filed</w:t>
      </w:r>
      <w:r>
        <w:rPr>
          <w:spacing w:val="-8"/>
        </w:rPr>
        <w:t xml:space="preserve"> </w:t>
      </w:r>
      <w:r>
        <w:t>on</w:t>
      </w:r>
      <w:r>
        <w:rPr>
          <w:spacing w:val="-8"/>
        </w:rPr>
        <w:t xml:space="preserve"> </w:t>
      </w:r>
      <w:r>
        <w:t>the</w:t>
      </w:r>
      <w:r>
        <w:rPr>
          <w:spacing w:val="-11"/>
        </w:rPr>
        <w:t xml:space="preserve"> </w:t>
      </w:r>
      <w:r>
        <w:t>16</w:t>
      </w:r>
      <w:r>
        <w:rPr>
          <w:vertAlign w:val="superscript"/>
        </w:rPr>
        <w:t>th</w:t>
      </w:r>
      <w:r>
        <w:rPr>
          <w:spacing w:val="-7"/>
        </w:rPr>
        <w:t xml:space="preserve"> </w:t>
      </w:r>
      <w:r>
        <w:t>October,</w:t>
      </w:r>
      <w:r>
        <w:rPr>
          <w:spacing w:val="-8"/>
        </w:rPr>
        <w:t xml:space="preserve"> </w:t>
      </w:r>
      <w:r>
        <w:t>2025.</w:t>
      </w:r>
      <w:r>
        <w:rPr>
          <w:spacing w:val="-8"/>
        </w:rPr>
        <w:t xml:space="preserve"> </w:t>
      </w:r>
      <w:r>
        <w:t>In</w:t>
      </w:r>
      <w:r>
        <w:rPr>
          <w:spacing w:val="-8"/>
        </w:rPr>
        <w:t xml:space="preserve"> </w:t>
      </w:r>
      <w:r>
        <w:t>opposing</w:t>
      </w:r>
      <w:r>
        <w:rPr>
          <w:spacing w:val="-8"/>
        </w:rPr>
        <w:t xml:space="preserve"> </w:t>
      </w:r>
      <w:r>
        <w:t xml:space="preserve">the application for leave the Respondent raised three preliminary </w:t>
      </w:r>
      <w:r>
        <w:rPr>
          <w:i/>
        </w:rPr>
        <w:t>points</w:t>
      </w:r>
      <w:r>
        <w:t xml:space="preserve">. The first </w:t>
      </w:r>
      <w:r>
        <w:rPr>
          <w:i/>
        </w:rPr>
        <w:t xml:space="preserve">point in limine </w:t>
      </w:r>
      <w:r>
        <w:t>was</w:t>
      </w:r>
      <w:r>
        <w:rPr>
          <w:spacing w:val="-8"/>
        </w:rPr>
        <w:t xml:space="preserve"> </w:t>
      </w:r>
      <w:r>
        <w:t>that</w:t>
      </w:r>
      <w:r>
        <w:rPr>
          <w:spacing w:val="-8"/>
        </w:rPr>
        <w:t xml:space="preserve"> </w:t>
      </w:r>
      <w:r>
        <w:t>the</w:t>
      </w:r>
      <w:r>
        <w:rPr>
          <w:spacing w:val="-9"/>
        </w:rPr>
        <w:t xml:space="preserve"> </w:t>
      </w:r>
      <w:r>
        <w:t>application</w:t>
      </w:r>
      <w:r>
        <w:rPr>
          <w:spacing w:val="-8"/>
        </w:rPr>
        <w:t xml:space="preserve"> </w:t>
      </w:r>
      <w:r>
        <w:t>for</w:t>
      </w:r>
      <w:r>
        <w:rPr>
          <w:spacing w:val="-10"/>
        </w:rPr>
        <w:t xml:space="preserve"> </w:t>
      </w:r>
      <w:r>
        <w:t>leave</w:t>
      </w:r>
      <w:r>
        <w:rPr>
          <w:spacing w:val="-9"/>
        </w:rPr>
        <w:t xml:space="preserve"> </w:t>
      </w:r>
      <w:r>
        <w:t>to</w:t>
      </w:r>
      <w:r>
        <w:rPr>
          <w:spacing w:val="-8"/>
        </w:rPr>
        <w:t xml:space="preserve"> </w:t>
      </w:r>
      <w:r>
        <w:t>appeal</w:t>
      </w:r>
      <w:r>
        <w:rPr>
          <w:spacing w:val="-8"/>
        </w:rPr>
        <w:t xml:space="preserve"> </w:t>
      </w:r>
      <w:r>
        <w:t>had</w:t>
      </w:r>
      <w:r>
        <w:rPr>
          <w:spacing w:val="-8"/>
        </w:rPr>
        <w:t xml:space="preserve"> </w:t>
      </w:r>
      <w:r>
        <w:t>been</w:t>
      </w:r>
      <w:r>
        <w:rPr>
          <w:spacing w:val="-8"/>
        </w:rPr>
        <w:t xml:space="preserve"> </w:t>
      </w:r>
      <w:r>
        <w:t>filed</w:t>
      </w:r>
      <w:r>
        <w:rPr>
          <w:spacing w:val="-8"/>
        </w:rPr>
        <w:t xml:space="preserve"> </w:t>
      </w:r>
      <w:r>
        <w:t>out</w:t>
      </w:r>
      <w:r>
        <w:rPr>
          <w:spacing w:val="-8"/>
        </w:rPr>
        <w:t xml:space="preserve"> </w:t>
      </w:r>
      <w:r>
        <w:t>of</w:t>
      </w:r>
      <w:r>
        <w:rPr>
          <w:spacing w:val="-9"/>
        </w:rPr>
        <w:t xml:space="preserve"> </w:t>
      </w:r>
      <w:r>
        <w:t>time</w:t>
      </w:r>
      <w:r>
        <w:rPr>
          <w:spacing w:val="-9"/>
        </w:rPr>
        <w:t xml:space="preserve"> </w:t>
      </w:r>
      <w:r>
        <w:t>having</w:t>
      </w:r>
      <w:r>
        <w:rPr>
          <w:spacing w:val="-8"/>
        </w:rPr>
        <w:t xml:space="preserve"> </w:t>
      </w:r>
      <w:r>
        <w:t>been</w:t>
      </w:r>
      <w:r>
        <w:rPr>
          <w:spacing w:val="-8"/>
        </w:rPr>
        <w:t xml:space="preserve"> </w:t>
      </w:r>
      <w:r>
        <w:t>filed</w:t>
      </w:r>
      <w:r>
        <w:rPr>
          <w:spacing w:val="-8"/>
        </w:rPr>
        <w:t xml:space="preserve"> </w:t>
      </w:r>
      <w:r>
        <w:t>outside the twenty-one-day period prescribed by the rules, in the absence of an application for condonation. The application was therefore improperly before the court. The Respondent prayed that the application be struck off.</w:t>
      </w:r>
    </w:p>
    <w:p w14:paraId="1BD53731" w14:textId="77777777" w:rsidR="00683B8E" w:rsidRDefault="00000000">
      <w:pPr>
        <w:pStyle w:val="BodyText"/>
        <w:spacing w:before="200" w:line="360" w:lineRule="auto"/>
        <w:ind w:right="17" w:firstLine="719"/>
      </w:pPr>
      <w:r>
        <w:t xml:space="preserve">The second </w:t>
      </w:r>
      <w:r>
        <w:rPr>
          <w:i/>
        </w:rPr>
        <w:t xml:space="preserve">point in limine </w:t>
      </w:r>
      <w:r>
        <w:t>was that the application in any event was incompetent as this</w:t>
      </w:r>
      <w:r>
        <w:rPr>
          <w:spacing w:val="-7"/>
        </w:rPr>
        <w:t xml:space="preserve"> </w:t>
      </w:r>
      <w:r>
        <w:t>court</w:t>
      </w:r>
      <w:r>
        <w:rPr>
          <w:spacing w:val="-8"/>
        </w:rPr>
        <w:t xml:space="preserve"> </w:t>
      </w:r>
      <w:r>
        <w:t>lacked</w:t>
      </w:r>
      <w:r>
        <w:rPr>
          <w:spacing w:val="-7"/>
        </w:rPr>
        <w:t xml:space="preserve"> </w:t>
      </w:r>
      <w:r>
        <w:t>jurisdiction</w:t>
      </w:r>
      <w:r>
        <w:rPr>
          <w:spacing w:val="-5"/>
        </w:rPr>
        <w:t xml:space="preserve"> </w:t>
      </w:r>
      <w:r>
        <w:t>to</w:t>
      </w:r>
      <w:r>
        <w:rPr>
          <w:spacing w:val="-7"/>
        </w:rPr>
        <w:t xml:space="preserve"> </w:t>
      </w:r>
      <w:r>
        <w:t>entertain</w:t>
      </w:r>
      <w:r>
        <w:rPr>
          <w:spacing w:val="-7"/>
        </w:rPr>
        <w:t xml:space="preserve"> </w:t>
      </w:r>
      <w:r>
        <w:t>a</w:t>
      </w:r>
      <w:r>
        <w:rPr>
          <w:spacing w:val="-8"/>
        </w:rPr>
        <w:t xml:space="preserve"> </w:t>
      </w:r>
      <w:r>
        <w:t>second</w:t>
      </w:r>
      <w:r>
        <w:rPr>
          <w:spacing w:val="-5"/>
        </w:rPr>
        <w:t xml:space="preserve"> </w:t>
      </w:r>
      <w:r>
        <w:t>application</w:t>
      </w:r>
      <w:r>
        <w:rPr>
          <w:spacing w:val="-7"/>
        </w:rPr>
        <w:t xml:space="preserve"> </w:t>
      </w:r>
      <w:r>
        <w:t>for</w:t>
      </w:r>
      <w:r>
        <w:rPr>
          <w:spacing w:val="-9"/>
        </w:rPr>
        <w:t xml:space="preserve"> </w:t>
      </w:r>
      <w:r>
        <w:t>leave</w:t>
      </w:r>
      <w:r>
        <w:rPr>
          <w:spacing w:val="-8"/>
        </w:rPr>
        <w:t xml:space="preserve"> </w:t>
      </w:r>
      <w:r>
        <w:t>to</w:t>
      </w:r>
      <w:r>
        <w:rPr>
          <w:spacing w:val="-4"/>
        </w:rPr>
        <w:t xml:space="preserve"> </w:t>
      </w:r>
      <w:r>
        <w:t>appeal.</w:t>
      </w:r>
      <w:r>
        <w:rPr>
          <w:spacing w:val="40"/>
        </w:rPr>
        <w:t xml:space="preserve"> </w:t>
      </w:r>
      <w:r>
        <w:t>It</w:t>
      </w:r>
      <w:r>
        <w:rPr>
          <w:spacing w:val="-7"/>
        </w:rPr>
        <w:t xml:space="preserve"> </w:t>
      </w:r>
      <w:r>
        <w:t>was</w:t>
      </w:r>
      <w:r>
        <w:rPr>
          <w:spacing w:val="-7"/>
        </w:rPr>
        <w:t xml:space="preserve"> </w:t>
      </w:r>
      <w:r>
        <w:t>noted that the previous application for leave to appeal filed on 3</w:t>
      </w:r>
      <w:r>
        <w:rPr>
          <w:vertAlign w:val="superscript"/>
        </w:rPr>
        <w:t>rd</w:t>
      </w:r>
      <w:r>
        <w:t xml:space="preserve"> June, 2025 under reference </w:t>
      </w:r>
      <w:r>
        <w:rPr>
          <w:b/>
        </w:rPr>
        <w:t xml:space="preserve">LC/H/479/25 </w:t>
      </w:r>
      <w:r>
        <w:t>had been struck off the roll with no order as to costs on 25</w:t>
      </w:r>
      <w:r>
        <w:rPr>
          <w:vertAlign w:val="superscript"/>
        </w:rPr>
        <w:t>th</w:t>
      </w:r>
      <w:r>
        <w:t xml:space="preserve"> July, 2025. The Respondent submitted that on the basis of </w:t>
      </w:r>
      <w:r>
        <w:rPr>
          <w:b/>
        </w:rPr>
        <w:t xml:space="preserve">Rule 60(2) </w:t>
      </w:r>
      <w:r>
        <w:t>of the Supreme Court Rules, as read together</w:t>
      </w:r>
      <w:r>
        <w:rPr>
          <w:spacing w:val="-8"/>
        </w:rPr>
        <w:t xml:space="preserve"> </w:t>
      </w:r>
      <w:r>
        <w:t>with</w:t>
      </w:r>
      <w:r>
        <w:rPr>
          <w:spacing w:val="-7"/>
        </w:rPr>
        <w:t xml:space="preserve"> </w:t>
      </w:r>
      <w:r>
        <w:rPr>
          <w:b/>
        </w:rPr>
        <w:t>section</w:t>
      </w:r>
      <w:r>
        <w:rPr>
          <w:b/>
          <w:spacing w:val="-7"/>
        </w:rPr>
        <w:t xml:space="preserve"> </w:t>
      </w:r>
      <w:r>
        <w:rPr>
          <w:b/>
        </w:rPr>
        <w:t>92F(3)</w:t>
      </w:r>
      <w:r>
        <w:rPr>
          <w:b/>
          <w:spacing w:val="-8"/>
        </w:rPr>
        <w:t xml:space="preserve"> </w:t>
      </w:r>
      <w:r>
        <w:rPr>
          <w:b/>
        </w:rPr>
        <w:t>of</w:t>
      </w:r>
      <w:r>
        <w:rPr>
          <w:b/>
          <w:spacing w:val="-8"/>
        </w:rPr>
        <w:t xml:space="preserve"> </w:t>
      </w:r>
      <w:r>
        <w:rPr>
          <w:b/>
        </w:rPr>
        <w:t>the</w:t>
      </w:r>
      <w:r>
        <w:rPr>
          <w:b/>
          <w:spacing w:val="-8"/>
        </w:rPr>
        <w:t xml:space="preserve"> </w:t>
      </w:r>
      <w:r>
        <w:rPr>
          <w:b/>
        </w:rPr>
        <w:t>Labour</w:t>
      </w:r>
      <w:r>
        <w:rPr>
          <w:b/>
          <w:spacing w:val="-8"/>
        </w:rPr>
        <w:t xml:space="preserve"> </w:t>
      </w:r>
      <w:r>
        <w:rPr>
          <w:b/>
        </w:rPr>
        <w:t>Act</w:t>
      </w:r>
      <w:r>
        <w:t>,</w:t>
      </w:r>
      <w:r>
        <w:rPr>
          <w:spacing w:val="-5"/>
        </w:rPr>
        <w:t xml:space="preserve"> </w:t>
      </w:r>
      <w:r>
        <w:t>where</w:t>
      </w:r>
      <w:r>
        <w:rPr>
          <w:spacing w:val="-9"/>
        </w:rPr>
        <w:t xml:space="preserve"> </w:t>
      </w:r>
      <w:r>
        <w:t>the</w:t>
      </w:r>
      <w:r>
        <w:rPr>
          <w:spacing w:val="-8"/>
        </w:rPr>
        <w:t xml:space="preserve"> </w:t>
      </w:r>
      <w:r>
        <w:t>Labour</w:t>
      </w:r>
      <w:r>
        <w:rPr>
          <w:spacing w:val="-8"/>
        </w:rPr>
        <w:t xml:space="preserve"> </w:t>
      </w:r>
      <w:r>
        <w:t>Court</w:t>
      </w:r>
      <w:r>
        <w:rPr>
          <w:spacing w:val="-8"/>
        </w:rPr>
        <w:t xml:space="preserve"> </w:t>
      </w:r>
      <w:r>
        <w:t>refuses</w:t>
      </w:r>
      <w:r>
        <w:rPr>
          <w:spacing w:val="-7"/>
        </w:rPr>
        <w:t xml:space="preserve"> </w:t>
      </w:r>
      <w:r>
        <w:t>or</w:t>
      </w:r>
      <w:r>
        <w:rPr>
          <w:spacing w:val="-8"/>
        </w:rPr>
        <w:t xml:space="preserve"> </w:t>
      </w:r>
      <w:r>
        <w:t>strikes</w:t>
      </w:r>
      <w:r>
        <w:rPr>
          <w:spacing w:val="-8"/>
        </w:rPr>
        <w:t xml:space="preserve"> </w:t>
      </w:r>
      <w:r>
        <w:t>off an application for leave to appeal, recourse thereafter lies with the Supreme Court. The Respondent</w:t>
      </w:r>
      <w:r>
        <w:rPr>
          <w:spacing w:val="-2"/>
        </w:rPr>
        <w:t xml:space="preserve"> </w:t>
      </w:r>
      <w:r>
        <w:t>prayer</w:t>
      </w:r>
      <w:r>
        <w:rPr>
          <w:spacing w:val="-2"/>
        </w:rPr>
        <w:t xml:space="preserve"> </w:t>
      </w:r>
      <w:r>
        <w:t>was</w:t>
      </w:r>
      <w:r>
        <w:rPr>
          <w:spacing w:val="-2"/>
        </w:rPr>
        <w:t xml:space="preserve"> </w:t>
      </w:r>
      <w:r>
        <w:t>that</w:t>
      </w:r>
      <w:r>
        <w:rPr>
          <w:spacing w:val="-2"/>
        </w:rPr>
        <w:t xml:space="preserve"> </w:t>
      </w:r>
      <w:r>
        <w:t>the</w:t>
      </w:r>
      <w:r>
        <w:rPr>
          <w:spacing w:val="-3"/>
        </w:rPr>
        <w:t xml:space="preserve"> </w:t>
      </w:r>
      <w:r>
        <w:t>application</w:t>
      </w:r>
      <w:r>
        <w:rPr>
          <w:spacing w:val="-2"/>
        </w:rPr>
        <w:t xml:space="preserve"> </w:t>
      </w:r>
      <w:r>
        <w:t>being improperly</w:t>
      </w:r>
      <w:r>
        <w:rPr>
          <w:spacing w:val="-2"/>
        </w:rPr>
        <w:t xml:space="preserve"> </w:t>
      </w:r>
      <w:r>
        <w:t>before</w:t>
      </w:r>
      <w:r>
        <w:rPr>
          <w:spacing w:val="-4"/>
        </w:rPr>
        <w:t xml:space="preserve"> </w:t>
      </w:r>
      <w:r>
        <w:t>the</w:t>
      </w:r>
      <w:r>
        <w:rPr>
          <w:spacing w:val="-3"/>
        </w:rPr>
        <w:t xml:space="preserve"> </w:t>
      </w:r>
      <w:r>
        <w:t>court</w:t>
      </w:r>
      <w:r>
        <w:rPr>
          <w:spacing w:val="-2"/>
        </w:rPr>
        <w:t xml:space="preserve"> </w:t>
      </w:r>
      <w:r>
        <w:t>had</w:t>
      </w:r>
      <w:r>
        <w:rPr>
          <w:spacing w:val="-2"/>
        </w:rPr>
        <w:t xml:space="preserve"> </w:t>
      </w:r>
      <w:r>
        <w:t>to therefore be struck off the roll with costs.</w:t>
      </w:r>
    </w:p>
    <w:p w14:paraId="5DB308F9" w14:textId="77777777" w:rsidR="00683B8E" w:rsidRDefault="00000000">
      <w:pPr>
        <w:pStyle w:val="BodyText"/>
        <w:spacing w:before="201" w:line="360" w:lineRule="auto"/>
        <w:ind w:right="19" w:firstLine="719"/>
      </w:pPr>
      <w:r>
        <w:t>The</w:t>
      </w:r>
      <w:r>
        <w:rPr>
          <w:spacing w:val="-2"/>
        </w:rPr>
        <w:t xml:space="preserve"> </w:t>
      </w:r>
      <w:r>
        <w:t xml:space="preserve">third </w:t>
      </w:r>
      <w:r>
        <w:rPr>
          <w:i/>
        </w:rPr>
        <w:t xml:space="preserve">point in limine </w:t>
      </w:r>
      <w:r>
        <w:t>was that the</w:t>
      </w:r>
      <w:r>
        <w:rPr>
          <w:spacing w:val="-1"/>
        </w:rPr>
        <w:t xml:space="preserve"> </w:t>
      </w:r>
      <w:r>
        <w:t>intended Notice</w:t>
      </w:r>
      <w:r>
        <w:rPr>
          <w:spacing w:val="-1"/>
        </w:rPr>
        <w:t xml:space="preserve"> </w:t>
      </w:r>
      <w:r>
        <w:t>of</w:t>
      </w:r>
      <w:r>
        <w:rPr>
          <w:spacing w:val="-1"/>
        </w:rPr>
        <w:t xml:space="preserve"> </w:t>
      </w:r>
      <w:r>
        <w:t>Appeal to the</w:t>
      </w:r>
      <w:r>
        <w:rPr>
          <w:spacing w:val="-1"/>
        </w:rPr>
        <w:t xml:space="preserve"> </w:t>
      </w:r>
      <w:r>
        <w:t>Supreme</w:t>
      </w:r>
      <w:r>
        <w:rPr>
          <w:spacing w:val="-1"/>
        </w:rPr>
        <w:t xml:space="preserve"> </w:t>
      </w:r>
      <w:r>
        <w:t>Court was incurably defective, as the relief sought by the Applicant was legally incompetent.</w:t>
      </w:r>
      <w:r>
        <w:rPr>
          <w:spacing w:val="-7"/>
        </w:rPr>
        <w:t xml:space="preserve"> </w:t>
      </w:r>
      <w:r>
        <w:t xml:space="preserve">It was noted that the relief sought by the Labour Officer in the main matter under reference </w:t>
      </w:r>
      <w:r>
        <w:rPr>
          <w:b/>
        </w:rPr>
        <w:t>LC/H/233/23</w:t>
      </w:r>
      <w:r>
        <w:rPr>
          <w:b/>
          <w:spacing w:val="-6"/>
        </w:rPr>
        <w:t xml:space="preserve"> </w:t>
      </w:r>
      <w:r>
        <w:t>was</w:t>
      </w:r>
      <w:r>
        <w:rPr>
          <w:spacing w:val="-6"/>
        </w:rPr>
        <w:t xml:space="preserve"> </w:t>
      </w:r>
      <w:r>
        <w:t>for</w:t>
      </w:r>
      <w:r>
        <w:rPr>
          <w:spacing w:val="-6"/>
        </w:rPr>
        <w:t xml:space="preserve"> </w:t>
      </w:r>
      <w:r>
        <w:t>confirmation</w:t>
      </w:r>
      <w:r>
        <w:rPr>
          <w:spacing w:val="-5"/>
        </w:rPr>
        <w:t xml:space="preserve"> </w:t>
      </w:r>
      <w:r>
        <w:t>of</w:t>
      </w:r>
      <w:r>
        <w:rPr>
          <w:spacing w:val="-6"/>
        </w:rPr>
        <w:t xml:space="preserve"> </w:t>
      </w:r>
      <w:r>
        <w:t>the</w:t>
      </w:r>
      <w:r>
        <w:rPr>
          <w:spacing w:val="-6"/>
        </w:rPr>
        <w:t xml:space="preserve"> </w:t>
      </w:r>
      <w:r>
        <w:t>Labour</w:t>
      </w:r>
      <w:r>
        <w:rPr>
          <w:spacing w:val="-3"/>
        </w:rPr>
        <w:t xml:space="preserve"> </w:t>
      </w:r>
      <w:r>
        <w:t>Officer’s</w:t>
      </w:r>
      <w:r>
        <w:rPr>
          <w:spacing w:val="-4"/>
        </w:rPr>
        <w:t xml:space="preserve"> </w:t>
      </w:r>
      <w:r>
        <w:t>draft</w:t>
      </w:r>
      <w:r>
        <w:rPr>
          <w:spacing w:val="-6"/>
        </w:rPr>
        <w:t xml:space="preserve"> </w:t>
      </w:r>
      <w:r>
        <w:t>ruling,</w:t>
      </w:r>
      <w:r>
        <w:rPr>
          <w:spacing w:val="-5"/>
        </w:rPr>
        <w:t xml:space="preserve"> </w:t>
      </w:r>
      <w:r>
        <w:t>as</w:t>
      </w:r>
      <w:r>
        <w:rPr>
          <w:spacing w:val="-3"/>
        </w:rPr>
        <w:t xml:space="preserve"> </w:t>
      </w:r>
      <w:r>
        <w:t>provided</w:t>
      </w:r>
      <w:r>
        <w:rPr>
          <w:spacing w:val="-6"/>
        </w:rPr>
        <w:t xml:space="preserve"> </w:t>
      </w:r>
      <w:r>
        <w:t>for</w:t>
      </w:r>
      <w:r>
        <w:rPr>
          <w:spacing w:val="-6"/>
        </w:rPr>
        <w:t xml:space="preserve"> </w:t>
      </w:r>
      <w:r>
        <w:t>by</w:t>
      </w:r>
      <w:r>
        <w:rPr>
          <w:spacing w:val="-6"/>
        </w:rPr>
        <w:t xml:space="preserve"> </w:t>
      </w:r>
      <w:r>
        <w:t>the law applicable at the time. On the basis of this position this court could only grant in relief, either an order confirming the draft ruling or an order refusing to confirm the draft ruling.</w:t>
      </w:r>
      <w:r>
        <w:rPr>
          <w:spacing w:val="40"/>
        </w:rPr>
        <w:t xml:space="preserve"> </w:t>
      </w:r>
      <w:r>
        <w:t>It was noted that through his intended relief which was couched in part as follows;</w:t>
      </w:r>
    </w:p>
    <w:p w14:paraId="386C1ECF" w14:textId="77777777" w:rsidR="00683B8E" w:rsidRDefault="00683B8E">
      <w:pPr>
        <w:pStyle w:val="BodyText"/>
        <w:spacing w:line="360" w:lineRule="auto"/>
        <w:sectPr w:rsidR="00683B8E">
          <w:footerReference w:type="default" r:id="rId7"/>
          <w:pgSz w:w="11910" w:h="16840"/>
          <w:pgMar w:top="1360" w:right="1417" w:bottom="1200" w:left="850" w:header="0" w:footer="1012" w:gutter="0"/>
          <w:pgNumType w:start="2"/>
          <w:cols w:space="720"/>
        </w:sectPr>
      </w:pPr>
    </w:p>
    <w:p w14:paraId="26E6C9B0" w14:textId="77777777" w:rsidR="00683B8E" w:rsidRDefault="00000000">
      <w:pPr>
        <w:spacing w:before="80" w:line="242" w:lineRule="auto"/>
        <w:ind w:left="1310" w:right="22"/>
        <w:jc w:val="both"/>
        <w:rPr>
          <w:i/>
        </w:rPr>
      </w:pPr>
      <w:r>
        <w:rPr>
          <w:i/>
        </w:rPr>
        <w:lastRenderedPageBreak/>
        <w:t>“3. The appellant is allowed to lodge an appeal before a different Judge against the Labour Officer’s determination within such timelines as allowed in the Labour Court Rules from the date of this judgment”</w:t>
      </w:r>
    </w:p>
    <w:p w14:paraId="7ED41A48" w14:textId="77777777" w:rsidR="00683B8E" w:rsidRDefault="00000000">
      <w:pPr>
        <w:pStyle w:val="BodyText"/>
        <w:spacing w:before="194" w:line="360" w:lineRule="auto"/>
        <w:ind w:right="16" w:firstLine="719"/>
      </w:pPr>
      <w:r>
        <w:t>The relief sought was clearly legally untenable and unknown to law.</w:t>
      </w:r>
      <w:r>
        <w:rPr>
          <w:spacing w:val="40"/>
        </w:rPr>
        <w:t xml:space="preserve"> </w:t>
      </w:r>
      <w:r>
        <w:t xml:space="preserve">The Respondent further noted that this court had in the first application for leave filed under reference </w:t>
      </w:r>
      <w:r>
        <w:rPr>
          <w:b/>
        </w:rPr>
        <w:t xml:space="preserve">LC/H/479/25 </w:t>
      </w:r>
      <w:r>
        <w:t xml:space="preserve">released a judgement explaining the reasons for the order striking off that application. In the judgement under reference </w:t>
      </w:r>
      <w:r>
        <w:rPr>
          <w:b/>
          <w:i/>
        </w:rPr>
        <w:t xml:space="preserve">Clever Sithole vs Minerals Marketing Corporation of Zimbabwe LC/H/335/25 </w:t>
      </w:r>
      <w:r>
        <w:t>the court had again addressed the issue of an incompetent</w:t>
      </w:r>
      <w:r>
        <w:rPr>
          <w:spacing w:val="-5"/>
        </w:rPr>
        <w:t xml:space="preserve"> </w:t>
      </w:r>
      <w:r>
        <w:t>relief</w:t>
      </w:r>
      <w:r>
        <w:rPr>
          <w:spacing w:val="-5"/>
        </w:rPr>
        <w:t xml:space="preserve"> </w:t>
      </w:r>
      <w:r>
        <w:t>sought.</w:t>
      </w:r>
      <w:r>
        <w:rPr>
          <w:spacing w:val="40"/>
        </w:rPr>
        <w:t xml:space="preserve"> </w:t>
      </w:r>
      <w:r>
        <w:t>The</w:t>
      </w:r>
      <w:r>
        <w:rPr>
          <w:spacing w:val="-4"/>
        </w:rPr>
        <w:t xml:space="preserve"> </w:t>
      </w:r>
      <w:r>
        <w:t>court</w:t>
      </w:r>
      <w:r>
        <w:rPr>
          <w:spacing w:val="-5"/>
        </w:rPr>
        <w:t xml:space="preserve"> </w:t>
      </w:r>
      <w:r>
        <w:t>had</w:t>
      </w:r>
      <w:r>
        <w:rPr>
          <w:spacing w:val="-4"/>
        </w:rPr>
        <w:t xml:space="preserve"> </w:t>
      </w:r>
      <w:r>
        <w:t>specifically</w:t>
      </w:r>
      <w:r>
        <w:rPr>
          <w:spacing w:val="-4"/>
        </w:rPr>
        <w:t xml:space="preserve"> </w:t>
      </w:r>
      <w:r>
        <w:t>addressed</w:t>
      </w:r>
      <w:r>
        <w:rPr>
          <w:spacing w:val="-3"/>
        </w:rPr>
        <w:t xml:space="preserve"> </w:t>
      </w:r>
      <w:r>
        <w:t>the</w:t>
      </w:r>
      <w:r>
        <w:rPr>
          <w:spacing w:val="-5"/>
        </w:rPr>
        <w:t xml:space="preserve"> </w:t>
      </w:r>
      <w:r>
        <w:t>effect</w:t>
      </w:r>
      <w:r>
        <w:rPr>
          <w:spacing w:val="-4"/>
        </w:rPr>
        <w:t xml:space="preserve"> </w:t>
      </w:r>
      <w:r>
        <w:t>of</w:t>
      </w:r>
      <w:r>
        <w:rPr>
          <w:spacing w:val="-6"/>
        </w:rPr>
        <w:t xml:space="preserve"> </w:t>
      </w:r>
      <w:r>
        <w:t>a</w:t>
      </w:r>
      <w:r>
        <w:rPr>
          <w:spacing w:val="-3"/>
        </w:rPr>
        <w:t xml:space="preserve"> </w:t>
      </w:r>
      <w:r>
        <w:t>Draft</w:t>
      </w:r>
      <w:r>
        <w:rPr>
          <w:spacing w:val="-5"/>
        </w:rPr>
        <w:t xml:space="preserve"> </w:t>
      </w:r>
      <w:r>
        <w:t>Notice</w:t>
      </w:r>
      <w:r>
        <w:rPr>
          <w:spacing w:val="-4"/>
        </w:rPr>
        <w:t xml:space="preserve"> </w:t>
      </w:r>
      <w:r>
        <w:t>of Appeal</w:t>
      </w:r>
      <w:r>
        <w:rPr>
          <w:spacing w:val="-9"/>
        </w:rPr>
        <w:t xml:space="preserve"> </w:t>
      </w:r>
      <w:r>
        <w:t>to</w:t>
      </w:r>
      <w:r>
        <w:rPr>
          <w:spacing w:val="-9"/>
        </w:rPr>
        <w:t xml:space="preserve"> </w:t>
      </w:r>
      <w:r>
        <w:t>the</w:t>
      </w:r>
      <w:r>
        <w:rPr>
          <w:spacing w:val="-10"/>
        </w:rPr>
        <w:t xml:space="preserve"> </w:t>
      </w:r>
      <w:r>
        <w:t>Supreme</w:t>
      </w:r>
      <w:r>
        <w:rPr>
          <w:spacing w:val="-10"/>
        </w:rPr>
        <w:t xml:space="preserve"> </w:t>
      </w:r>
      <w:r>
        <w:t>Court</w:t>
      </w:r>
      <w:r>
        <w:rPr>
          <w:spacing w:val="-10"/>
        </w:rPr>
        <w:t xml:space="preserve"> </w:t>
      </w:r>
      <w:r>
        <w:t>which</w:t>
      </w:r>
      <w:r>
        <w:rPr>
          <w:spacing w:val="-10"/>
        </w:rPr>
        <w:t xml:space="preserve"> </w:t>
      </w:r>
      <w:r>
        <w:t>does</w:t>
      </w:r>
      <w:r>
        <w:rPr>
          <w:spacing w:val="-9"/>
        </w:rPr>
        <w:t xml:space="preserve"> </w:t>
      </w:r>
      <w:r>
        <w:t>not</w:t>
      </w:r>
      <w:r>
        <w:rPr>
          <w:spacing w:val="-7"/>
        </w:rPr>
        <w:t xml:space="preserve"> </w:t>
      </w:r>
      <w:r>
        <w:t>conform</w:t>
      </w:r>
      <w:r>
        <w:rPr>
          <w:spacing w:val="-10"/>
        </w:rPr>
        <w:t xml:space="preserve"> </w:t>
      </w:r>
      <w:r>
        <w:t>to</w:t>
      </w:r>
      <w:r>
        <w:rPr>
          <w:spacing w:val="-9"/>
        </w:rPr>
        <w:t xml:space="preserve"> </w:t>
      </w:r>
      <w:r>
        <w:t>the</w:t>
      </w:r>
      <w:r>
        <w:rPr>
          <w:spacing w:val="-8"/>
        </w:rPr>
        <w:t xml:space="preserve"> </w:t>
      </w:r>
      <w:r>
        <w:t>|Rules</w:t>
      </w:r>
      <w:r>
        <w:rPr>
          <w:spacing w:val="-10"/>
        </w:rPr>
        <w:t xml:space="preserve"> </w:t>
      </w:r>
      <w:r>
        <w:t>of</w:t>
      </w:r>
      <w:r>
        <w:rPr>
          <w:spacing w:val="-10"/>
        </w:rPr>
        <w:t xml:space="preserve"> </w:t>
      </w:r>
      <w:r>
        <w:t>the</w:t>
      </w:r>
      <w:r>
        <w:rPr>
          <w:spacing w:val="-8"/>
        </w:rPr>
        <w:t xml:space="preserve"> </w:t>
      </w:r>
      <w:r>
        <w:t>Supreme</w:t>
      </w:r>
      <w:r>
        <w:rPr>
          <w:spacing w:val="-10"/>
        </w:rPr>
        <w:t xml:space="preserve"> </w:t>
      </w:r>
      <w:r>
        <w:t>Court.</w:t>
      </w:r>
      <w:r>
        <w:rPr>
          <w:spacing w:val="40"/>
        </w:rPr>
        <w:t xml:space="preserve"> </w:t>
      </w:r>
      <w:r>
        <w:t>The court noted</w:t>
      </w:r>
      <w:r>
        <w:rPr>
          <w:spacing w:val="-1"/>
        </w:rPr>
        <w:t xml:space="preserve"> </w:t>
      </w:r>
      <w:r>
        <w:t>that the effect of such a</w:t>
      </w:r>
      <w:r>
        <w:rPr>
          <w:spacing w:val="-1"/>
        </w:rPr>
        <w:t xml:space="preserve"> </w:t>
      </w:r>
      <w:r>
        <w:t>fatally defective</w:t>
      </w:r>
      <w:r>
        <w:rPr>
          <w:spacing w:val="-1"/>
        </w:rPr>
        <w:t xml:space="preserve"> </w:t>
      </w:r>
      <w:r>
        <w:t>Draft Notice</w:t>
      </w:r>
      <w:r>
        <w:rPr>
          <w:spacing w:val="-2"/>
        </w:rPr>
        <w:t xml:space="preserve"> </w:t>
      </w:r>
      <w:r>
        <w:t>of</w:t>
      </w:r>
      <w:r>
        <w:rPr>
          <w:spacing w:val="-1"/>
        </w:rPr>
        <w:t xml:space="preserve"> </w:t>
      </w:r>
      <w:r>
        <w:t>Appeal was to render</w:t>
      </w:r>
      <w:r>
        <w:rPr>
          <w:spacing w:val="-1"/>
        </w:rPr>
        <w:t xml:space="preserve"> </w:t>
      </w:r>
      <w:r>
        <w:t>the whole</w:t>
      </w:r>
      <w:r>
        <w:rPr>
          <w:spacing w:val="-14"/>
        </w:rPr>
        <w:t xml:space="preserve"> </w:t>
      </w:r>
      <w:r>
        <w:t>application</w:t>
      </w:r>
      <w:r>
        <w:rPr>
          <w:spacing w:val="-15"/>
        </w:rPr>
        <w:t xml:space="preserve"> </w:t>
      </w:r>
      <w:r>
        <w:t>fatally</w:t>
      </w:r>
      <w:r>
        <w:rPr>
          <w:spacing w:val="-13"/>
        </w:rPr>
        <w:t xml:space="preserve"> </w:t>
      </w:r>
      <w:r>
        <w:t>irregular.</w:t>
      </w:r>
      <w:r>
        <w:rPr>
          <w:spacing w:val="-9"/>
        </w:rPr>
        <w:t xml:space="preserve"> </w:t>
      </w:r>
      <w:r>
        <w:t>It</w:t>
      </w:r>
      <w:r>
        <w:rPr>
          <w:spacing w:val="-13"/>
        </w:rPr>
        <w:t xml:space="preserve"> </w:t>
      </w:r>
      <w:r>
        <w:t>was</w:t>
      </w:r>
      <w:r>
        <w:rPr>
          <w:spacing w:val="-13"/>
        </w:rPr>
        <w:t xml:space="preserve"> </w:t>
      </w:r>
      <w:r>
        <w:t>submitted</w:t>
      </w:r>
      <w:r>
        <w:rPr>
          <w:spacing w:val="-15"/>
        </w:rPr>
        <w:t xml:space="preserve"> </w:t>
      </w:r>
      <w:r>
        <w:t>that</w:t>
      </w:r>
      <w:r>
        <w:rPr>
          <w:spacing w:val="-15"/>
        </w:rPr>
        <w:t xml:space="preserve"> </w:t>
      </w:r>
      <w:r>
        <w:t>the</w:t>
      </w:r>
      <w:r>
        <w:rPr>
          <w:spacing w:val="-14"/>
        </w:rPr>
        <w:t xml:space="preserve"> </w:t>
      </w:r>
      <w:r>
        <w:t>application</w:t>
      </w:r>
      <w:r>
        <w:rPr>
          <w:spacing w:val="-15"/>
        </w:rPr>
        <w:t xml:space="preserve"> </w:t>
      </w:r>
      <w:r>
        <w:t>in</w:t>
      </w:r>
      <w:r>
        <w:rPr>
          <w:spacing w:val="-13"/>
        </w:rPr>
        <w:t xml:space="preserve"> </w:t>
      </w:r>
      <w:r>
        <w:t>this</w:t>
      </w:r>
      <w:r>
        <w:rPr>
          <w:spacing w:val="-12"/>
        </w:rPr>
        <w:t xml:space="preserve"> </w:t>
      </w:r>
      <w:r>
        <w:t>case</w:t>
      </w:r>
      <w:r>
        <w:rPr>
          <w:spacing w:val="-15"/>
        </w:rPr>
        <w:t xml:space="preserve"> </w:t>
      </w:r>
      <w:r>
        <w:t>being</w:t>
      </w:r>
      <w:r>
        <w:rPr>
          <w:spacing w:val="-13"/>
        </w:rPr>
        <w:t xml:space="preserve"> </w:t>
      </w:r>
      <w:r>
        <w:t>again premised upon a fatally defective draft Notice of Appeal, the court was urged to strike off the roll the application for leave.</w:t>
      </w:r>
    </w:p>
    <w:p w14:paraId="2A0148F3" w14:textId="77777777" w:rsidR="00683B8E" w:rsidRDefault="00000000">
      <w:pPr>
        <w:pStyle w:val="Heading1"/>
        <w:spacing w:before="199"/>
        <w:jc w:val="both"/>
      </w:pPr>
      <w:r>
        <w:t>THE</w:t>
      </w:r>
      <w:r>
        <w:rPr>
          <w:spacing w:val="-5"/>
        </w:rPr>
        <w:t xml:space="preserve"> </w:t>
      </w:r>
      <w:r>
        <w:t>APPLICANT’S</w:t>
      </w:r>
      <w:r>
        <w:rPr>
          <w:spacing w:val="-4"/>
        </w:rPr>
        <w:t xml:space="preserve"> </w:t>
      </w:r>
      <w:r>
        <w:rPr>
          <w:spacing w:val="-2"/>
        </w:rPr>
        <w:t>RESPONSE</w:t>
      </w:r>
    </w:p>
    <w:p w14:paraId="0E585172" w14:textId="77777777" w:rsidR="00683B8E" w:rsidRDefault="00683B8E">
      <w:pPr>
        <w:pStyle w:val="BodyText"/>
        <w:spacing w:before="63"/>
        <w:ind w:left="0"/>
        <w:jc w:val="left"/>
        <w:rPr>
          <w:b/>
        </w:rPr>
      </w:pPr>
    </w:p>
    <w:p w14:paraId="6D393A9C" w14:textId="77777777" w:rsidR="00683B8E" w:rsidRDefault="00000000">
      <w:pPr>
        <w:pStyle w:val="BodyText"/>
        <w:spacing w:line="360" w:lineRule="auto"/>
        <w:ind w:right="20" w:firstLine="719"/>
        <w:rPr>
          <w:b/>
        </w:rPr>
      </w:pPr>
      <w:r>
        <w:t>The</w:t>
      </w:r>
      <w:r>
        <w:rPr>
          <w:spacing w:val="-15"/>
        </w:rPr>
        <w:t xml:space="preserve"> </w:t>
      </w:r>
      <w:r>
        <w:t>Applicant</w:t>
      </w:r>
      <w:r>
        <w:rPr>
          <w:spacing w:val="-15"/>
        </w:rPr>
        <w:t xml:space="preserve"> </w:t>
      </w:r>
      <w:r>
        <w:t>filed</w:t>
      </w:r>
      <w:r>
        <w:rPr>
          <w:spacing w:val="-15"/>
        </w:rPr>
        <w:t xml:space="preserve"> </w:t>
      </w:r>
      <w:r>
        <w:t>a</w:t>
      </w:r>
      <w:r>
        <w:rPr>
          <w:spacing w:val="-15"/>
        </w:rPr>
        <w:t xml:space="preserve"> </w:t>
      </w:r>
      <w:r>
        <w:t>response</w:t>
      </w:r>
      <w:r>
        <w:rPr>
          <w:spacing w:val="-15"/>
        </w:rPr>
        <w:t xml:space="preserve"> </w:t>
      </w:r>
      <w:r>
        <w:t>through</w:t>
      </w:r>
      <w:r>
        <w:rPr>
          <w:spacing w:val="-15"/>
        </w:rPr>
        <w:t xml:space="preserve"> </w:t>
      </w:r>
      <w:r>
        <w:t>an</w:t>
      </w:r>
      <w:r>
        <w:rPr>
          <w:spacing w:val="-15"/>
        </w:rPr>
        <w:t xml:space="preserve"> </w:t>
      </w:r>
      <w:r>
        <w:t>Answering</w:t>
      </w:r>
      <w:r>
        <w:rPr>
          <w:spacing w:val="-15"/>
        </w:rPr>
        <w:t xml:space="preserve"> </w:t>
      </w:r>
      <w:r>
        <w:t>Affidavit</w:t>
      </w:r>
      <w:r>
        <w:rPr>
          <w:spacing w:val="-15"/>
        </w:rPr>
        <w:t xml:space="preserve"> </w:t>
      </w:r>
      <w:r>
        <w:t>which</w:t>
      </w:r>
      <w:r>
        <w:rPr>
          <w:spacing w:val="-15"/>
        </w:rPr>
        <w:t xml:space="preserve"> </w:t>
      </w:r>
      <w:r>
        <w:t>was</w:t>
      </w:r>
      <w:r>
        <w:rPr>
          <w:spacing w:val="-15"/>
        </w:rPr>
        <w:t xml:space="preserve"> </w:t>
      </w:r>
      <w:r>
        <w:t>filed</w:t>
      </w:r>
      <w:r>
        <w:rPr>
          <w:spacing w:val="-15"/>
        </w:rPr>
        <w:t xml:space="preserve"> </w:t>
      </w:r>
      <w:r>
        <w:t xml:space="preserve">without leave of court, contrary to the provisions of </w:t>
      </w:r>
      <w:r>
        <w:rPr>
          <w:b/>
        </w:rPr>
        <w:t xml:space="preserve">rule 26 </w:t>
      </w:r>
      <w:r>
        <w:t xml:space="preserve">of </w:t>
      </w:r>
      <w:r>
        <w:rPr>
          <w:b/>
        </w:rPr>
        <w:t xml:space="preserve">the Labour Court Rules, 2017. </w:t>
      </w:r>
      <w:r>
        <w:t>He submitted</w:t>
      </w:r>
      <w:r>
        <w:rPr>
          <w:spacing w:val="-8"/>
        </w:rPr>
        <w:t xml:space="preserve"> </w:t>
      </w:r>
      <w:r>
        <w:t>that</w:t>
      </w:r>
      <w:r>
        <w:rPr>
          <w:spacing w:val="-7"/>
        </w:rPr>
        <w:t xml:space="preserve"> </w:t>
      </w:r>
      <w:r>
        <w:t>the</w:t>
      </w:r>
      <w:r>
        <w:rPr>
          <w:spacing w:val="-8"/>
        </w:rPr>
        <w:t xml:space="preserve"> </w:t>
      </w:r>
      <w:r>
        <w:t>present</w:t>
      </w:r>
      <w:r>
        <w:rPr>
          <w:spacing w:val="-7"/>
        </w:rPr>
        <w:t xml:space="preserve"> </w:t>
      </w:r>
      <w:r>
        <w:t>application</w:t>
      </w:r>
      <w:r>
        <w:rPr>
          <w:spacing w:val="-7"/>
        </w:rPr>
        <w:t xml:space="preserve"> </w:t>
      </w:r>
      <w:r>
        <w:t>was</w:t>
      </w:r>
      <w:r>
        <w:rPr>
          <w:spacing w:val="-7"/>
        </w:rPr>
        <w:t xml:space="preserve"> </w:t>
      </w:r>
      <w:r>
        <w:t>a</w:t>
      </w:r>
      <w:r>
        <w:rPr>
          <w:spacing w:val="-6"/>
        </w:rPr>
        <w:t xml:space="preserve"> </w:t>
      </w:r>
      <w:r>
        <w:t>reinstatement</w:t>
      </w:r>
      <w:r>
        <w:rPr>
          <w:spacing w:val="-7"/>
        </w:rPr>
        <w:t xml:space="preserve"> </w:t>
      </w:r>
      <w:r>
        <w:t>of</w:t>
      </w:r>
      <w:r>
        <w:rPr>
          <w:spacing w:val="-8"/>
        </w:rPr>
        <w:t xml:space="preserve"> </w:t>
      </w:r>
      <w:r>
        <w:t>the</w:t>
      </w:r>
      <w:r>
        <w:rPr>
          <w:spacing w:val="-8"/>
        </w:rPr>
        <w:t xml:space="preserve"> </w:t>
      </w:r>
      <w:r>
        <w:t>previous</w:t>
      </w:r>
      <w:r>
        <w:rPr>
          <w:spacing w:val="-7"/>
        </w:rPr>
        <w:t xml:space="preserve"> </w:t>
      </w:r>
      <w:r>
        <w:t>application</w:t>
      </w:r>
      <w:r>
        <w:rPr>
          <w:spacing w:val="-7"/>
        </w:rPr>
        <w:t xml:space="preserve"> </w:t>
      </w:r>
      <w:r>
        <w:t>for</w:t>
      </w:r>
      <w:r>
        <w:rPr>
          <w:spacing w:val="-9"/>
        </w:rPr>
        <w:t xml:space="preserve"> </w:t>
      </w:r>
      <w:r>
        <w:t xml:space="preserve">leave to appeal which had been struck off by this Court under reference </w:t>
      </w:r>
      <w:r>
        <w:rPr>
          <w:b/>
        </w:rPr>
        <w:t>LC/H/479/25.</w:t>
      </w:r>
    </w:p>
    <w:p w14:paraId="478A555A" w14:textId="77777777" w:rsidR="00683B8E" w:rsidRDefault="00000000">
      <w:pPr>
        <w:pStyle w:val="BodyText"/>
        <w:spacing w:before="199" w:line="360" w:lineRule="auto"/>
        <w:ind w:right="18" w:firstLine="719"/>
      </w:pPr>
      <w:r>
        <w:t>He</w:t>
      </w:r>
      <w:r>
        <w:rPr>
          <w:spacing w:val="-5"/>
        </w:rPr>
        <w:t xml:space="preserve"> </w:t>
      </w:r>
      <w:r>
        <w:t>further</w:t>
      </w:r>
      <w:r>
        <w:rPr>
          <w:spacing w:val="-3"/>
        </w:rPr>
        <w:t xml:space="preserve"> </w:t>
      </w:r>
      <w:r>
        <w:t>submitted</w:t>
      </w:r>
      <w:r>
        <w:rPr>
          <w:spacing w:val="-3"/>
        </w:rPr>
        <w:t xml:space="preserve"> </w:t>
      </w:r>
      <w:r>
        <w:t>that</w:t>
      </w:r>
      <w:r>
        <w:rPr>
          <w:spacing w:val="-1"/>
        </w:rPr>
        <w:t xml:space="preserve"> </w:t>
      </w:r>
      <w:r>
        <w:t>the</w:t>
      </w:r>
      <w:r>
        <w:rPr>
          <w:spacing w:val="-3"/>
        </w:rPr>
        <w:t xml:space="preserve"> </w:t>
      </w:r>
      <w:r>
        <w:t>judgment</w:t>
      </w:r>
      <w:r>
        <w:rPr>
          <w:spacing w:val="-2"/>
        </w:rPr>
        <w:t xml:space="preserve"> </w:t>
      </w:r>
      <w:r>
        <w:t>reference</w:t>
      </w:r>
      <w:r>
        <w:rPr>
          <w:spacing w:val="-1"/>
        </w:rPr>
        <w:t xml:space="preserve"> </w:t>
      </w:r>
      <w:r>
        <w:rPr>
          <w:b/>
        </w:rPr>
        <w:t>LC/H/335/25</w:t>
      </w:r>
      <w:r>
        <w:rPr>
          <w:b/>
          <w:spacing w:val="-3"/>
        </w:rPr>
        <w:t xml:space="preserve"> </w:t>
      </w:r>
      <w:r>
        <w:t>striking</w:t>
      </w:r>
      <w:r>
        <w:rPr>
          <w:spacing w:val="-3"/>
        </w:rPr>
        <w:t xml:space="preserve"> </w:t>
      </w:r>
      <w:r>
        <w:t>off</w:t>
      </w:r>
      <w:r>
        <w:rPr>
          <w:spacing w:val="-3"/>
        </w:rPr>
        <w:t xml:space="preserve"> </w:t>
      </w:r>
      <w:r>
        <w:t>that</w:t>
      </w:r>
      <w:r>
        <w:rPr>
          <w:spacing w:val="-3"/>
        </w:rPr>
        <w:t xml:space="preserve"> </w:t>
      </w:r>
      <w:r>
        <w:t>earlier application for leave had invited him to effect procedural corrections, the present application had</w:t>
      </w:r>
      <w:r>
        <w:rPr>
          <w:spacing w:val="-1"/>
        </w:rPr>
        <w:t xml:space="preserve"> </w:t>
      </w:r>
      <w:r>
        <w:t>thus been filed</w:t>
      </w:r>
      <w:r>
        <w:rPr>
          <w:spacing w:val="-1"/>
        </w:rPr>
        <w:t xml:space="preserve"> </w:t>
      </w:r>
      <w:r>
        <w:t>to</w:t>
      </w:r>
      <w:r>
        <w:rPr>
          <w:spacing w:val="-1"/>
        </w:rPr>
        <w:t xml:space="preserve"> </w:t>
      </w:r>
      <w:r>
        <w:t>address</w:t>
      </w:r>
      <w:r>
        <w:rPr>
          <w:spacing w:val="-1"/>
        </w:rPr>
        <w:t xml:space="preserve"> </w:t>
      </w:r>
      <w:r>
        <w:t>these</w:t>
      </w:r>
      <w:r>
        <w:rPr>
          <w:spacing w:val="-3"/>
        </w:rPr>
        <w:t xml:space="preserve"> </w:t>
      </w:r>
      <w:r>
        <w:t>procedural errors.</w:t>
      </w:r>
      <w:r>
        <w:rPr>
          <w:spacing w:val="-1"/>
        </w:rPr>
        <w:t xml:space="preserve"> </w:t>
      </w:r>
      <w:r>
        <w:t>The application</w:t>
      </w:r>
      <w:r>
        <w:rPr>
          <w:spacing w:val="-1"/>
        </w:rPr>
        <w:t xml:space="preserve"> </w:t>
      </w:r>
      <w:r>
        <w:t>had been</w:t>
      </w:r>
      <w:r>
        <w:rPr>
          <w:spacing w:val="-1"/>
        </w:rPr>
        <w:t xml:space="preserve"> </w:t>
      </w:r>
      <w:r>
        <w:t>filed within</w:t>
      </w:r>
      <w:r>
        <w:rPr>
          <w:spacing w:val="-1"/>
        </w:rPr>
        <w:t xml:space="preserve"> </w:t>
      </w:r>
      <w:r>
        <w:t>a reasonable</w:t>
      </w:r>
      <w:r>
        <w:rPr>
          <w:spacing w:val="-4"/>
        </w:rPr>
        <w:t xml:space="preserve"> </w:t>
      </w:r>
      <w:r>
        <w:t>time</w:t>
      </w:r>
      <w:r>
        <w:rPr>
          <w:spacing w:val="-3"/>
        </w:rPr>
        <w:t xml:space="preserve"> </w:t>
      </w:r>
      <w:r>
        <w:t>after</w:t>
      </w:r>
      <w:r>
        <w:rPr>
          <w:spacing w:val="-3"/>
        </w:rPr>
        <w:t xml:space="preserve"> </w:t>
      </w:r>
      <w:r>
        <w:t>receipt</w:t>
      </w:r>
      <w:r>
        <w:rPr>
          <w:spacing w:val="-3"/>
        </w:rPr>
        <w:t xml:space="preserve"> </w:t>
      </w:r>
      <w:r>
        <w:t>of</w:t>
      </w:r>
      <w:r>
        <w:rPr>
          <w:spacing w:val="-3"/>
        </w:rPr>
        <w:t xml:space="preserve"> </w:t>
      </w:r>
      <w:r>
        <w:t>the</w:t>
      </w:r>
      <w:r>
        <w:rPr>
          <w:spacing w:val="-3"/>
        </w:rPr>
        <w:t xml:space="preserve"> </w:t>
      </w:r>
      <w:r>
        <w:t>judgment</w:t>
      </w:r>
      <w:r>
        <w:rPr>
          <w:spacing w:val="-3"/>
        </w:rPr>
        <w:t xml:space="preserve"> </w:t>
      </w:r>
      <w:r>
        <w:t>with</w:t>
      </w:r>
      <w:r>
        <w:rPr>
          <w:spacing w:val="-6"/>
        </w:rPr>
        <w:t xml:space="preserve"> </w:t>
      </w:r>
      <w:r>
        <w:t>reasons.</w:t>
      </w:r>
      <w:r>
        <w:rPr>
          <w:spacing w:val="-1"/>
        </w:rPr>
        <w:t xml:space="preserve"> </w:t>
      </w:r>
      <w:r>
        <w:t>It</w:t>
      </w:r>
      <w:r>
        <w:rPr>
          <w:spacing w:val="-3"/>
        </w:rPr>
        <w:t xml:space="preserve"> </w:t>
      </w:r>
      <w:r>
        <w:t>was</w:t>
      </w:r>
      <w:r>
        <w:rPr>
          <w:spacing w:val="-3"/>
        </w:rPr>
        <w:t xml:space="preserve"> </w:t>
      </w:r>
      <w:r>
        <w:t>his</w:t>
      </w:r>
      <w:r>
        <w:rPr>
          <w:spacing w:val="-3"/>
        </w:rPr>
        <w:t xml:space="preserve"> </w:t>
      </w:r>
      <w:r>
        <w:t>view</w:t>
      </w:r>
      <w:r>
        <w:rPr>
          <w:spacing w:val="-3"/>
        </w:rPr>
        <w:t xml:space="preserve"> </w:t>
      </w:r>
      <w:r>
        <w:t>that</w:t>
      </w:r>
      <w:r>
        <w:rPr>
          <w:spacing w:val="-3"/>
        </w:rPr>
        <w:t xml:space="preserve"> </w:t>
      </w:r>
      <w:r>
        <w:t>the</w:t>
      </w:r>
      <w:r>
        <w:rPr>
          <w:spacing w:val="-4"/>
        </w:rPr>
        <w:t xml:space="preserve"> </w:t>
      </w:r>
      <w:r>
        <w:t>application was therefore properly before the Court.</w:t>
      </w:r>
    </w:p>
    <w:p w14:paraId="20F94014" w14:textId="77777777" w:rsidR="00683B8E" w:rsidRDefault="00000000">
      <w:pPr>
        <w:pStyle w:val="BodyText"/>
        <w:spacing w:before="201" w:line="360" w:lineRule="auto"/>
        <w:ind w:right="21" w:firstLine="719"/>
      </w:pPr>
      <w:r>
        <w:t xml:space="preserve">With regard to the second </w:t>
      </w:r>
      <w:r>
        <w:rPr>
          <w:i/>
        </w:rPr>
        <w:t xml:space="preserve">point in limine </w:t>
      </w:r>
      <w:r>
        <w:t>he contended that the earlier application for leave was not dismissed on merits. As it was struck off the court still retained jurisdiction to entertain</w:t>
      </w:r>
      <w:r>
        <w:rPr>
          <w:spacing w:val="-7"/>
        </w:rPr>
        <w:t xml:space="preserve"> </w:t>
      </w:r>
      <w:r>
        <w:t>the</w:t>
      </w:r>
      <w:r>
        <w:rPr>
          <w:spacing w:val="-7"/>
        </w:rPr>
        <w:t xml:space="preserve"> </w:t>
      </w:r>
      <w:r>
        <w:t>application</w:t>
      </w:r>
      <w:r>
        <w:rPr>
          <w:spacing w:val="-7"/>
        </w:rPr>
        <w:t xml:space="preserve"> </w:t>
      </w:r>
      <w:r>
        <w:t>which</w:t>
      </w:r>
      <w:r>
        <w:rPr>
          <w:spacing w:val="-7"/>
        </w:rPr>
        <w:t xml:space="preserve"> </w:t>
      </w:r>
      <w:r>
        <w:t>had</w:t>
      </w:r>
      <w:r>
        <w:rPr>
          <w:spacing w:val="-7"/>
        </w:rPr>
        <w:t xml:space="preserve"> </w:t>
      </w:r>
      <w:r>
        <w:t>addressed</w:t>
      </w:r>
      <w:r>
        <w:rPr>
          <w:spacing w:val="-7"/>
        </w:rPr>
        <w:t xml:space="preserve"> </w:t>
      </w:r>
      <w:r>
        <w:t>the</w:t>
      </w:r>
      <w:r>
        <w:rPr>
          <w:spacing w:val="-4"/>
        </w:rPr>
        <w:t xml:space="preserve"> </w:t>
      </w:r>
      <w:r>
        <w:t>procedural</w:t>
      </w:r>
      <w:r>
        <w:rPr>
          <w:spacing w:val="-6"/>
        </w:rPr>
        <w:t xml:space="preserve"> </w:t>
      </w:r>
      <w:r>
        <w:t>defects</w:t>
      </w:r>
      <w:r>
        <w:rPr>
          <w:spacing w:val="-6"/>
        </w:rPr>
        <w:t xml:space="preserve"> </w:t>
      </w:r>
      <w:r>
        <w:t>in</w:t>
      </w:r>
      <w:r>
        <w:rPr>
          <w:spacing w:val="-6"/>
        </w:rPr>
        <w:t xml:space="preserve"> </w:t>
      </w:r>
      <w:r>
        <w:t>the</w:t>
      </w:r>
      <w:r>
        <w:rPr>
          <w:spacing w:val="-10"/>
        </w:rPr>
        <w:t xml:space="preserve"> </w:t>
      </w:r>
      <w:r>
        <w:t>first</w:t>
      </w:r>
      <w:r>
        <w:rPr>
          <w:spacing w:val="-6"/>
        </w:rPr>
        <w:t xml:space="preserve"> </w:t>
      </w:r>
      <w:r>
        <w:t>application</w:t>
      </w:r>
      <w:r>
        <w:rPr>
          <w:spacing w:val="-7"/>
        </w:rPr>
        <w:t xml:space="preserve"> </w:t>
      </w:r>
      <w:r>
        <w:t xml:space="preserve">for </w:t>
      </w:r>
      <w:r>
        <w:rPr>
          <w:spacing w:val="-2"/>
        </w:rPr>
        <w:t>leave.</w:t>
      </w:r>
    </w:p>
    <w:p w14:paraId="151C05B3" w14:textId="77777777" w:rsidR="00683B8E" w:rsidRDefault="00000000">
      <w:pPr>
        <w:pStyle w:val="BodyText"/>
        <w:spacing w:before="200" w:line="360" w:lineRule="auto"/>
        <w:ind w:right="21" w:firstLine="719"/>
      </w:pPr>
      <w:r>
        <w:t xml:space="preserve">With regard to the third </w:t>
      </w:r>
      <w:r>
        <w:rPr>
          <w:i/>
        </w:rPr>
        <w:t xml:space="preserve">point in limine, </w:t>
      </w:r>
      <w:r>
        <w:t>the Applicant submitted that the relief sought was</w:t>
      </w:r>
      <w:r>
        <w:rPr>
          <w:spacing w:val="-8"/>
        </w:rPr>
        <w:t xml:space="preserve"> </w:t>
      </w:r>
      <w:r>
        <w:t>clear</w:t>
      </w:r>
      <w:r>
        <w:rPr>
          <w:spacing w:val="-9"/>
        </w:rPr>
        <w:t xml:space="preserve"> </w:t>
      </w:r>
      <w:r>
        <w:t>and</w:t>
      </w:r>
      <w:r>
        <w:rPr>
          <w:spacing w:val="-8"/>
        </w:rPr>
        <w:t xml:space="preserve"> </w:t>
      </w:r>
      <w:r>
        <w:t>legally</w:t>
      </w:r>
      <w:r>
        <w:rPr>
          <w:spacing w:val="-8"/>
        </w:rPr>
        <w:t xml:space="preserve"> </w:t>
      </w:r>
      <w:r>
        <w:t>sound.</w:t>
      </w:r>
      <w:r>
        <w:rPr>
          <w:spacing w:val="-8"/>
        </w:rPr>
        <w:t xml:space="preserve"> </w:t>
      </w:r>
      <w:r>
        <w:t>He</w:t>
      </w:r>
      <w:r>
        <w:rPr>
          <w:spacing w:val="-10"/>
        </w:rPr>
        <w:t xml:space="preserve"> </w:t>
      </w:r>
      <w:r>
        <w:t>contended</w:t>
      </w:r>
      <w:r>
        <w:rPr>
          <w:spacing w:val="-8"/>
        </w:rPr>
        <w:t xml:space="preserve"> </w:t>
      </w:r>
      <w:r>
        <w:t>that</w:t>
      </w:r>
      <w:r>
        <w:rPr>
          <w:spacing w:val="-8"/>
        </w:rPr>
        <w:t xml:space="preserve"> </w:t>
      </w:r>
      <w:r>
        <w:t>as</w:t>
      </w:r>
      <w:r>
        <w:rPr>
          <w:spacing w:val="-6"/>
        </w:rPr>
        <w:t xml:space="preserve"> </w:t>
      </w:r>
      <w:r>
        <w:t>he</w:t>
      </w:r>
      <w:r>
        <w:rPr>
          <w:spacing w:val="-9"/>
        </w:rPr>
        <w:t xml:space="preserve"> </w:t>
      </w:r>
      <w:r>
        <w:t>intended</w:t>
      </w:r>
      <w:r>
        <w:rPr>
          <w:spacing w:val="-8"/>
        </w:rPr>
        <w:t xml:space="preserve"> </w:t>
      </w:r>
      <w:r>
        <w:t>to</w:t>
      </w:r>
      <w:r>
        <w:rPr>
          <w:spacing w:val="-8"/>
        </w:rPr>
        <w:t xml:space="preserve"> </w:t>
      </w:r>
      <w:r>
        <w:t>set</w:t>
      </w:r>
      <w:r>
        <w:rPr>
          <w:spacing w:val="-8"/>
        </w:rPr>
        <w:t xml:space="preserve"> </w:t>
      </w:r>
      <w:r>
        <w:t>aside</w:t>
      </w:r>
      <w:r>
        <w:rPr>
          <w:spacing w:val="-9"/>
        </w:rPr>
        <w:t xml:space="preserve"> </w:t>
      </w:r>
      <w:r>
        <w:t>a</w:t>
      </w:r>
      <w:r>
        <w:rPr>
          <w:spacing w:val="-9"/>
        </w:rPr>
        <w:t xml:space="preserve"> </w:t>
      </w:r>
      <w:r>
        <w:t>judgment</w:t>
      </w:r>
      <w:r>
        <w:rPr>
          <w:spacing w:val="-8"/>
        </w:rPr>
        <w:t xml:space="preserve"> </w:t>
      </w:r>
      <w:r>
        <w:t>rendered by</w:t>
      </w:r>
      <w:r>
        <w:rPr>
          <w:spacing w:val="-10"/>
        </w:rPr>
        <w:t xml:space="preserve"> </w:t>
      </w:r>
      <w:r>
        <w:t>this</w:t>
      </w:r>
      <w:r>
        <w:rPr>
          <w:spacing w:val="-9"/>
        </w:rPr>
        <w:t xml:space="preserve"> </w:t>
      </w:r>
      <w:r>
        <w:t>Court</w:t>
      </w:r>
      <w:r>
        <w:rPr>
          <w:spacing w:val="-9"/>
        </w:rPr>
        <w:t xml:space="preserve"> </w:t>
      </w:r>
      <w:r>
        <w:t>on</w:t>
      </w:r>
      <w:r>
        <w:rPr>
          <w:spacing w:val="-10"/>
        </w:rPr>
        <w:t xml:space="preserve"> </w:t>
      </w:r>
      <w:r>
        <w:t>11</w:t>
      </w:r>
      <w:r>
        <w:rPr>
          <w:vertAlign w:val="superscript"/>
        </w:rPr>
        <w:t>TH</w:t>
      </w:r>
      <w:r>
        <w:rPr>
          <w:spacing w:val="-11"/>
        </w:rPr>
        <w:t xml:space="preserve"> </w:t>
      </w:r>
      <w:r>
        <w:t>March,</w:t>
      </w:r>
      <w:r>
        <w:rPr>
          <w:spacing w:val="-10"/>
        </w:rPr>
        <w:t xml:space="preserve"> </w:t>
      </w:r>
      <w:r>
        <w:t>2024</w:t>
      </w:r>
      <w:r>
        <w:rPr>
          <w:spacing w:val="-10"/>
        </w:rPr>
        <w:t xml:space="preserve"> </w:t>
      </w:r>
      <w:r>
        <w:t>under</w:t>
      </w:r>
      <w:r>
        <w:rPr>
          <w:spacing w:val="-8"/>
        </w:rPr>
        <w:t xml:space="preserve"> </w:t>
      </w:r>
      <w:r>
        <w:t>reference</w:t>
      </w:r>
      <w:r>
        <w:rPr>
          <w:spacing w:val="-6"/>
        </w:rPr>
        <w:t xml:space="preserve"> </w:t>
      </w:r>
      <w:r>
        <w:rPr>
          <w:b/>
        </w:rPr>
        <w:t>LC/H/233/23,</w:t>
      </w:r>
      <w:r>
        <w:rPr>
          <w:b/>
          <w:spacing w:val="-10"/>
        </w:rPr>
        <w:t xml:space="preserve"> </w:t>
      </w:r>
      <w:r>
        <w:t>which</w:t>
      </w:r>
      <w:r>
        <w:rPr>
          <w:spacing w:val="-10"/>
        </w:rPr>
        <w:t xml:space="preserve"> </w:t>
      </w:r>
      <w:r>
        <w:t>judgement</w:t>
      </w:r>
      <w:r>
        <w:rPr>
          <w:spacing w:val="-9"/>
        </w:rPr>
        <w:t xml:space="preserve"> </w:t>
      </w:r>
      <w:r>
        <w:t>was</w:t>
      </w:r>
      <w:r>
        <w:rPr>
          <w:spacing w:val="-9"/>
        </w:rPr>
        <w:t xml:space="preserve"> </w:t>
      </w:r>
      <w:r>
        <w:t>based on</w:t>
      </w:r>
      <w:r>
        <w:rPr>
          <w:spacing w:val="-12"/>
        </w:rPr>
        <w:t xml:space="preserve"> </w:t>
      </w:r>
      <w:r>
        <w:t>the</w:t>
      </w:r>
      <w:r>
        <w:rPr>
          <w:spacing w:val="-9"/>
        </w:rPr>
        <w:t xml:space="preserve"> </w:t>
      </w:r>
      <w:r>
        <w:t>now</w:t>
      </w:r>
      <w:r>
        <w:rPr>
          <w:spacing w:val="-9"/>
        </w:rPr>
        <w:t xml:space="preserve"> </w:t>
      </w:r>
      <w:r>
        <w:t>repealed</w:t>
      </w:r>
      <w:r>
        <w:rPr>
          <w:spacing w:val="-10"/>
        </w:rPr>
        <w:t xml:space="preserve"> </w:t>
      </w:r>
      <w:r>
        <w:t>provisions</w:t>
      </w:r>
      <w:r>
        <w:rPr>
          <w:spacing w:val="-8"/>
        </w:rPr>
        <w:t xml:space="preserve"> </w:t>
      </w:r>
      <w:r>
        <w:t>of</w:t>
      </w:r>
      <w:r>
        <w:rPr>
          <w:spacing w:val="-9"/>
        </w:rPr>
        <w:t xml:space="preserve"> </w:t>
      </w:r>
      <w:r>
        <w:rPr>
          <w:b/>
        </w:rPr>
        <w:t>section</w:t>
      </w:r>
      <w:r>
        <w:rPr>
          <w:b/>
          <w:spacing w:val="-8"/>
        </w:rPr>
        <w:t xml:space="preserve"> </w:t>
      </w:r>
      <w:r>
        <w:rPr>
          <w:b/>
        </w:rPr>
        <w:t>93(5a)</w:t>
      </w:r>
      <w:r>
        <w:rPr>
          <w:b/>
          <w:spacing w:val="-9"/>
        </w:rPr>
        <w:t xml:space="preserve"> </w:t>
      </w:r>
      <w:r>
        <w:t>of</w:t>
      </w:r>
      <w:r>
        <w:rPr>
          <w:spacing w:val="-10"/>
        </w:rPr>
        <w:t xml:space="preserve"> </w:t>
      </w:r>
      <w:r>
        <w:t>the</w:t>
      </w:r>
      <w:r>
        <w:rPr>
          <w:spacing w:val="-9"/>
        </w:rPr>
        <w:t xml:space="preserve"> </w:t>
      </w:r>
      <w:r>
        <w:rPr>
          <w:b/>
        </w:rPr>
        <w:t>Labour</w:t>
      </w:r>
      <w:r>
        <w:rPr>
          <w:b/>
          <w:spacing w:val="-10"/>
        </w:rPr>
        <w:t xml:space="preserve"> </w:t>
      </w:r>
      <w:r>
        <w:rPr>
          <w:b/>
        </w:rPr>
        <w:t>Act</w:t>
      </w:r>
      <w:r>
        <w:rPr>
          <w:b/>
          <w:spacing w:val="-10"/>
        </w:rPr>
        <w:t xml:space="preserve"> </w:t>
      </w:r>
      <w:r>
        <w:rPr>
          <w:b/>
        </w:rPr>
        <w:t>[Chapter</w:t>
      </w:r>
      <w:r>
        <w:rPr>
          <w:b/>
          <w:spacing w:val="-10"/>
        </w:rPr>
        <w:t xml:space="preserve"> </w:t>
      </w:r>
      <w:r>
        <w:rPr>
          <w:b/>
        </w:rPr>
        <w:t>28:01]</w:t>
      </w:r>
      <w:r>
        <w:rPr>
          <w:b/>
          <w:spacing w:val="-8"/>
        </w:rPr>
        <w:t xml:space="preserve"> </w:t>
      </w:r>
      <w:r>
        <w:t>the</w:t>
      </w:r>
      <w:r>
        <w:rPr>
          <w:spacing w:val="-9"/>
        </w:rPr>
        <w:t xml:space="preserve"> </w:t>
      </w:r>
      <w:r>
        <w:rPr>
          <w:spacing w:val="-2"/>
        </w:rPr>
        <w:t>draft</w:t>
      </w:r>
    </w:p>
    <w:p w14:paraId="6F1373F9" w14:textId="77777777" w:rsidR="00683B8E" w:rsidRDefault="00683B8E">
      <w:pPr>
        <w:pStyle w:val="BodyText"/>
        <w:spacing w:line="360" w:lineRule="auto"/>
        <w:sectPr w:rsidR="00683B8E">
          <w:pgSz w:w="11910" w:h="16840"/>
          <w:pgMar w:top="1340" w:right="1417" w:bottom="1200" w:left="850" w:header="0" w:footer="1012" w:gutter="0"/>
          <w:cols w:space="720"/>
        </w:sectPr>
      </w:pPr>
    </w:p>
    <w:p w14:paraId="58551064" w14:textId="77777777" w:rsidR="00683B8E" w:rsidRDefault="00000000">
      <w:pPr>
        <w:pStyle w:val="BodyText"/>
        <w:spacing w:before="60" w:line="360" w:lineRule="auto"/>
        <w:ind w:right="19"/>
      </w:pPr>
      <w:r>
        <w:lastRenderedPageBreak/>
        <w:t>Notice of Appeal was therefore competent. The Respondent objection was not properly taken in the circumstances.</w:t>
      </w:r>
      <w:r>
        <w:rPr>
          <w:spacing w:val="40"/>
        </w:rPr>
        <w:t xml:space="preserve"> </w:t>
      </w:r>
      <w:r>
        <w:t xml:space="preserve">He urged the Court to dismiss all three </w:t>
      </w:r>
      <w:r>
        <w:rPr>
          <w:i/>
        </w:rPr>
        <w:t xml:space="preserve">points in limine </w:t>
      </w:r>
      <w:r>
        <w:t>.as they clearly lacked merit.</w:t>
      </w:r>
    </w:p>
    <w:p w14:paraId="5262ACC3" w14:textId="77777777" w:rsidR="00683B8E" w:rsidRDefault="00000000">
      <w:pPr>
        <w:pStyle w:val="Heading1"/>
        <w:spacing w:before="201"/>
      </w:pPr>
      <w:r>
        <w:t>SUBMISSIONS</w:t>
      </w:r>
      <w:r>
        <w:rPr>
          <w:spacing w:val="-3"/>
        </w:rPr>
        <w:t xml:space="preserve"> </w:t>
      </w:r>
      <w:r>
        <w:t xml:space="preserve">BY </w:t>
      </w:r>
      <w:r>
        <w:rPr>
          <w:spacing w:val="-2"/>
        </w:rPr>
        <w:t>PARTIES</w:t>
      </w:r>
    </w:p>
    <w:p w14:paraId="2E8A85EA" w14:textId="77777777" w:rsidR="00683B8E" w:rsidRDefault="00683B8E">
      <w:pPr>
        <w:pStyle w:val="BodyText"/>
        <w:spacing w:before="63"/>
        <w:ind w:left="0"/>
        <w:jc w:val="left"/>
        <w:rPr>
          <w:b/>
        </w:rPr>
      </w:pPr>
    </w:p>
    <w:p w14:paraId="13402A04" w14:textId="77777777" w:rsidR="00683B8E" w:rsidRDefault="00000000">
      <w:pPr>
        <w:pStyle w:val="BodyText"/>
        <w:spacing w:line="360" w:lineRule="auto"/>
        <w:ind w:right="19" w:firstLine="719"/>
      </w:pPr>
      <w:r>
        <w:t>On the date of hearing, the court heard submissions by the</w:t>
      </w:r>
      <w:r>
        <w:rPr>
          <w:spacing w:val="-3"/>
        </w:rPr>
        <w:t xml:space="preserve"> </w:t>
      </w:r>
      <w:r>
        <w:rPr>
          <w:rFonts w:ascii="Calibri" w:hAnsi="Calibri"/>
          <w:sz w:val="22"/>
        </w:rPr>
        <w:t>R</w:t>
      </w:r>
      <w:r>
        <w:t>espondent, the Applicant having sought and obtained leave of absence prior to the date of set down.</w:t>
      </w:r>
      <w:r>
        <w:rPr>
          <w:spacing w:val="40"/>
        </w:rPr>
        <w:t xml:space="preserve"> </w:t>
      </w:r>
      <w:r>
        <w:t xml:space="preserve">The court after receiving submissions from Respondent Counsel then handed down an ex-tempo ruling upholding the first point </w:t>
      </w:r>
      <w:r>
        <w:rPr>
          <w:i/>
        </w:rPr>
        <w:t xml:space="preserve">in limine, </w:t>
      </w:r>
      <w:r>
        <w:t>which was that the application had been filed out of time, absent an application for condonation.</w:t>
      </w:r>
      <w:r>
        <w:rPr>
          <w:spacing w:val="40"/>
        </w:rPr>
        <w:t xml:space="preserve"> </w:t>
      </w:r>
      <w:r>
        <w:t>The application was therefore improperly before the court.</w:t>
      </w:r>
      <w:r>
        <w:rPr>
          <w:spacing w:val="-1"/>
        </w:rPr>
        <w:t xml:space="preserve"> </w:t>
      </w:r>
      <w:r>
        <w:t>It</w:t>
      </w:r>
      <w:r>
        <w:rPr>
          <w:spacing w:val="-3"/>
        </w:rPr>
        <w:t xml:space="preserve"> </w:t>
      </w:r>
      <w:r>
        <w:t>was</w:t>
      </w:r>
      <w:r>
        <w:rPr>
          <w:spacing w:val="-4"/>
        </w:rPr>
        <w:t xml:space="preserve"> </w:t>
      </w:r>
      <w:r>
        <w:t>also</w:t>
      </w:r>
      <w:r>
        <w:rPr>
          <w:spacing w:val="-3"/>
        </w:rPr>
        <w:t xml:space="preserve"> </w:t>
      </w:r>
      <w:r>
        <w:t>the</w:t>
      </w:r>
      <w:r>
        <w:rPr>
          <w:spacing w:val="-4"/>
        </w:rPr>
        <w:t xml:space="preserve"> </w:t>
      </w:r>
      <w:r>
        <w:t>court’s</w:t>
      </w:r>
      <w:r>
        <w:rPr>
          <w:spacing w:val="-2"/>
        </w:rPr>
        <w:t xml:space="preserve"> </w:t>
      </w:r>
      <w:r>
        <w:t>finding</w:t>
      </w:r>
      <w:r>
        <w:rPr>
          <w:spacing w:val="-3"/>
        </w:rPr>
        <w:t xml:space="preserve"> </w:t>
      </w:r>
      <w:r>
        <w:t>that</w:t>
      </w:r>
      <w:r>
        <w:rPr>
          <w:spacing w:val="-3"/>
        </w:rPr>
        <w:t xml:space="preserve"> </w:t>
      </w:r>
      <w:r>
        <w:t>the</w:t>
      </w:r>
      <w:r>
        <w:rPr>
          <w:spacing w:val="-3"/>
        </w:rPr>
        <w:t xml:space="preserve"> </w:t>
      </w:r>
      <w:r>
        <w:t>first</w:t>
      </w:r>
      <w:r>
        <w:rPr>
          <w:spacing w:val="-3"/>
        </w:rPr>
        <w:t xml:space="preserve"> </w:t>
      </w:r>
      <w:r>
        <w:t>point</w:t>
      </w:r>
      <w:r>
        <w:rPr>
          <w:spacing w:val="-2"/>
        </w:rPr>
        <w:t xml:space="preserve"> </w:t>
      </w:r>
      <w:r>
        <w:rPr>
          <w:i/>
        </w:rPr>
        <w:t>in</w:t>
      </w:r>
      <w:r>
        <w:rPr>
          <w:i/>
          <w:spacing w:val="-3"/>
        </w:rPr>
        <w:t xml:space="preserve"> </w:t>
      </w:r>
      <w:r>
        <w:rPr>
          <w:i/>
        </w:rPr>
        <w:t>limine</w:t>
      </w:r>
      <w:r>
        <w:rPr>
          <w:i/>
          <w:spacing w:val="-4"/>
        </w:rPr>
        <w:t xml:space="preserve"> </w:t>
      </w:r>
      <w:r>
        <w:t>was</w:t>
      </w:r>
      <w:r>
        <w:rPr>
          <w:spacing w:val="-3"/>
        </w:rPr>
        <w:t xml:space="preserve"> </w:t>
      </w:r>
      <w:r>
        <w:t>dispositive</w:t>
      </w:r>
      <w:r>
        <w:rPr>
          <w:spacing w:val="-3"/>
        </w:rPr>
        <w:t xml:space="preserve"> </w:t>
      </w:r>
      <w:r>
        <w:t>of</w:t>
      </w:r>
      <w:r>
        <w:rPr>
          <w:spacing w:val="-5"/>
        </w:rPr>
        <w:t xml:space="preserve"> </w:t>
      </w:r>
      <w:r>
        <w:t>the</w:t>
      </w:r>
      <w:r>
        <w:rPr>
          <w:spacing w:val="-3"/>
        </w:rPr>
        <w:t xml:space="preserve"> </w:t>
      </w:r>
      <w:r>
        <w:t xml:space="preserve">matter, rendering it unnecessary to adjudicate upon the second and third </w:t>
      </w:r>
      <w:r>
        <w:rPr>
          <w:i/>
        </w:rPr>
        <w:t>points in limine</w:t>
      </w:r>
      <w:r>
        <w:t>.</w:t>
      </w:r>
    </w:p>
    <w:p w14:paraId="1F98A449" w14:textId="77777777" w:rsidR="00683B8E" w:rsidRDefault="00000000">
      <w:pPr>
        <w:pStyle w:val="Heading1"/>
        <w:spacing w:before="199"/>
      </w:pPr>
      <w:r>
        <w:rPr>
          <w:spacing w:val="-2"/>
        </w:rPr>
        <w:t>EVALUATION</w:t>
      </w:r>
    </w:p>
    <w:p w14:paraId="3DE34D46" w14:textId="77777777" w:rsidR="00683B8E" w:rsidRDefault="00683B8E">
      <w:pPr>
        <w:pStyle w:val="BodyText"/>
        <w:spacing w:before="62"/>
        <w:ind w:left="0"/>
        <w:jc w:val="left"/>
        <w:rPr>
          <w:b/>
        </w:rPr>
      </w:pPr>
    </w:p>
    <w:p w14:paraId="54185E94" w14:textId="77777777" w:rsidR="00683B8E" w:rsidRDefault="00000000">
      <w:pPr>
        <w:pStyle w:val="BodyText"/>
        <w:spacing w:line="360" w:lineRule="auto"/>
        <w:ind w:right="16" w:firstLine="719"/>
      </w:pPr>
      <w:r>
        <w:t xml:space="preserve">The principle that litigants must comply with the rules of court is sacrosanct and fundamental to the administration of justice. </w:t>
      </w:r>
      <w:r>
        <w:rPr>
          <w:b/>
        </w:rPr>
        <w:t xml:space="preserve">Rule 43(1) </w:t>
      </w:r>
      <w:r>
        <w:t xml:space="preserve">of the </w:t>
      </w:r>
      <w:r>
        <w:rPr>
          <w:b/>
        </w:rPr>
        <w:t xml:space="preserve">Labour Court Rules, 2017 </w:t>
      </w:r>
      <w:r>
        <w:t>is very</w:t>
      </w:r>
      <w:r>
        <w:rPr>
          <w:spacing w:val="-13"/>
        </w:rPr>
        <w:t xml:space="preserve"> </w:t>
      </w:r>
      <w:r>
        <w:t>clear.</w:t>
      </w:r>
      <w:r>
        <w:rPr>
          <w:spacing w:val="-13"/>
        </w:rPr>
        <w:t xml:space="preserve"> </w:t>
      </w:r>
      <w:r>
        <w:t>A</w:t>
      </w:r>
      <w:r>
        <w:rPr>
          <w:spacing w:val="-13"/>
        </w:rPr>
        <w:t xml:space="preserve"> </w:t>
      </w:r>
      <w:r>
        <w:t>person</w:t>
      </w:r>
      <w:r>
        <w:rPr>
          <w:spacing w:val="-10"/>
        </w:rPr>
        <w:t xml:space="preserve"> </w:t>
      </w:r>
      <w:r>
        <w:t>wishing</w:t>
      </w:r>
      <w:r>
        <w:rPr>
          <w:spacing w:val="-12"/>
        </w:rPr>
        <w:t xml:space="preserve"> </w:t>
      </w:r>
      <w:r>
        <w:t>to</w:t>
      </w:r>
      <w:r>
        <w:rPr>
          <w:spacing w:val="-12"/>
        </w:rPr>
        <w:t xml:space="preserve"> </w:t>
      </w:r>
      <w:r>
        <w:t>seek</w:t>
      </w:r>
      <w:r>
        <w:rPr>
          <w:spacing w:val="-12"/>
        </w:rPr>
        <w:t xml:space="preserve"> </w:t>
      </w:r>
      <w:r>
        <w:t>leave</w:t>
      </w:r>
      <w:r>
        <w:rPr>
          <w:spacing w:val="-13"/>
        </w:rPr>
        <w:t xml:space="preserve"> </w:t>
      </w:r>
      <w:r>
        <w:t>to</w:t>
      </w:r>
      <w:r>
        <w:rPr>
          <w:spacing w:val="-12"/>
        </w:rPr>
        <w:t xml:space="preserve"> </w:t>
      </w:r>
      <w:r>
        <w:t>appeal</w:t>
      </w:r>
      <w:r>
        <w:rPr>
          <w:spacing w:val="-12"/>
        </w:rPr>
        <w:t xml:space="preserve"> </w:t>
      </w:r>
      <w:r>
        <w:t>the</w:t>
      </w:r>
      <w:r>
        <w:rPr>
          <w:spacing w:val="-13"/>
        </w:rPr>
        <w:t xml:space="preserve"> </w:t>
      </w:r>
      <w:r>
        <w:t>decision</w:t>
      </w:r>
      <w:r>
        <w:rPr>
          <w:spacing w:val="-12"/>
        </w:rPr>
        <w:t xml:space="preserve"> </w:t>
      </w:r>
      <w:r>
        <w:t>of</w:t>
      </w:r>
      <w:r>
        <w:rPr>
          <w:spacing w:val="-13"/>
        </w:rPr>
        <w:t xml:space="preserve"> </w:t>
      </w:r>
      <w:r>
        <w:t>this</w:t>
      </w:r>
      <w:r>
        <w:rPr>
          <w:spacing w:val="-12"/>
        </w:rPr>
        <w:t xml:space="preserve"> </w:t>
      </w:r>
      <w:r>
        <w:t>court</w:t>
      </w:r>
      <w:r>
        <w:rPr>
          <w:spacing w:val="-12"/>
        </w:rPr>
        <w:t xml:space="preserve"> </w:t>
      </w:r>
      <w:r>
        <w:t>must</w:t>
      </w:r>
      <w:r>
        <w:rPr>
          <w:spacing w:val="-11"/>
        </w:rPr>
        <w:t xml:space="preserve"> </w:t>
      </w:r>
      <w:r>
        <w:t>do</w:t>
      </w:r>
      <w:r>
        <w:rPr>
          <w:spacing w:val="-12"/>
        </w:rPr>
        <w:t xml:space="preserve"> </w:t>
      </w:r>
      <w:r>
        <w:t>so</w:t>
      </w:r>
      <w:r>
        <w:rPr>
          <w:spacing w:val="-12"/>
        </w:rPr>
        <w:t xml:space="preserve"> </w:t>
      </w:r>
      <w:r>
        <w:t>within twenty-one</w:t>
      </w:r>
      <w:r>
        <w:rPr>
          <w:spacing w:val="-4"/>
        </w:rPr>
        <w:t xml:space="preserve"> </w:t>
      </w:r>
      <w:r>
        <w:t>days</w:t>
      </w:r>
      <w:r>
        <w:rPr>
          <w:spacing w:val="-3"/>
        </w:rPr>
        <w:t xml:space="preserve"> </w:t>
      </w:r>
      <w:r>
        <w:t>from</w:t>
      </w:r>
      <w:r>
        <w:rPr>
          <w:spacing w:val="-3"/>
        </w:rPr>
        <w:t xml:space="preserve"> </w:t>
      </w:r>
      <w:r>
        <w:t>the</w:t>
      </w:r>
      <w:r>
        <w:rPr>
          <w:spacing w:val="-4"/>
        </w:rPr>
        <w:t xml:space="preserve"> </w:t>
      </w:r>
      <w:r>
        <w:t>date</w:t>
      </w:r>
      <w:r>
        <w:rPr>
          <w:spacing w:val="-3"/>
        </w:rPr>
        <w:t xml:space="preserve"> </w:t>
      </w:r>
      <w:r>
        <w:t>of</w:t>
      </w:r>
      <w:r>
        <w:rPr>
          <w:spacing w:val="-4"/>
        </w:rPr>
        <w:t xml:space="preserve"> </w:t>
      </w:r>
      <w:r>
        <w:t>that</w:t>
      </w:r>
      <w:r>
        <w:rPr>
          <w:spacing w:val="-3"/>
        </w:rPr>
        <w:t xml:space="preserve"> </w:t>
      </w:r>
      <w:r>
        <w:t>decision.</w:t>
      </w:r>
      <w:r>
        <w:rPr>
          <w:spacing w:val="-3"/>
        </w:rPr>
        <w:t xml:space="preserve"> </w:t>
      </w:r>
      <w:r>
        <w:t>It</w:t>
      </w:r>
      <w:r>
        <w:rPr>
          <w:spacing w:val="-1"/>
        </w:rPr>
        <w:t xml:space="preserve"> </w:t>
      </w:r>
      <w:r>
        <w:t>is</w:t>
      </w:r>
      <w:r>
        <w:rPr>
          <w:spacing w:val="-3"/>
        </w:rPr>
        <w:t xml:space="preserve"> </w:t>
      </w:r>
      <w:r>
        <w:t>important</w:t>
      </w:r>
      <w:r>
        <w:rPr>
          <w:spacing w:val="-3"/>
        </w:rPr>
        <w:t xml:space="preserve"> </w:t>
      </w:r>
      <w:r>
        <w:t>to</w:t>
      </w:r>
      <w:r>
        <w:rPr>
          <w:spacing w:val="-5"/>
        </w:rPr>
        <w:t xml:space="preserve"> </w:t>
      </w:r>
      <w:r>
        <w:t>trace</w:t>
      </w:r>
      <w:r>
        <w:rPr>
          <w:spacing w:val="-4"/>
        </w:rPr>
        <w:t xml:space="preserve"> </w:t>
      </w:r>
      <w:r>
        <w:t>the</w:t>
      </w:r>
      <w:r>
        <w:rPr>
          <w:spacing w:val="-3"/>
        </w:rPr>
        <w:t xml:space="preserve"> </w:t>
      </w:r>
      <w:r>
        <w:t>path</w:t>
      </w:r>
      <w:r>
        <w:rPr>
          <w:spacing w:val="-3"/>
        </w:rPr>
        <w:t xml:space="preserve"> </w:t>
      </w:r>
      <w:r>
        <w:t>that</w:t>
      </w:r>
      <w:r>
        <w:rPr>
          <w:spacing w:val="-3"/>
        </w:rPr>
        <w:t xml:space="preserve"> </w:t>
      </w:r>
      <w:r>
        <w:t>this</w:t>
      </w:r>
      <w:r>
        <w:rPr>
          <w:spacing w:val="-3"/>
        </w:rPr>
        <w:t xml:space="preserve"> </w:t>
      </w:r>
      <w:r>
        <w:t xml:space="preserve">matter has taken in order to fully comprehend and determine the first point </w:t>
      </w:r>
      <w:r>
        <w:rPr>
          <w:i/>
        </w:rPr>
        <w:t xml:space="preserve">in limine </w:t>
      </w:r>
      <w:r>
        <w:t>as taken. The main</w:t>
      </w:r>
      <w:r>
        <w:rPr>
          <w:spacing w:val="-8"/>
        </w:rPr>
        <w:t xml:space="preserve"> </w:t>
      </w:r>
      <w:r>
        <w:t>judgment</w:t>
      </w:r>
      <w:r>
        <w:rPr>
          <w:spacing w:val="-7"/>
        </w:rPr>
        <w:t xml:space="preserve"> </w:t>
      </w:r>
      <w:r>
        <w:t>that</w:t>
      </w:r>
      <w:r>
        <w:rPr>
          <w:spacing w:val="-11"/>
        </w:rPr>
        <w:t xml:space="preserve"> </w:t>
      </w:r>
      <w:r>
        <w:t>the</w:t>
      </w:r>
      <w:r>
        <w:rPr>
          <w:spacing w:val="-9"/>
        </w:rPr>
        <w:t xml:space="preserve"> </w:t>
      </w:r>
      <w:r>
        <w:t>Applicant</w:t>
      </w:r>
      <w:r>
        <w:rPr>
          <w:spacing w:val="-8"/>
        </w:rPr>
        <w:t xml:space="preserve"> </w:t>
      </w:r>
      <w:r>
        <w:t>intends</w:t>
      </w:r>
      <w:r>
        <w:rPr>
          <w:spacing w:val="-8"/>
        </w:rPr>
        <w:t xml:space="preserve"> </w:t>
      </w:r>
      <w:r>
        <w:t>to</w:t>
      </w:r>
      <w:r>
        <w:rPr>
          <w:spacing w:val="-8"/>
        </w:rPr>
        <w:t xml:space="preserve"> </w:t>
      </w:r>
      <w:r>
        <w:t>appeal</w:t>
      </w:r>
      <w:r>
        <w:rPr>
          <w:spacing w:val="-8"/>
        </w:rPr>
        <w:t xml:space="preserve"> </w:t>
      </w:r>
      <w:r>
        <w:t>against</w:t>
      </w:r>
      <w:r>
        <w:rPr>
          <w:spacing w:val="-7"/>
        </w:rPr>
        <w:t xml:space="preserve"> </w:t>
      </w:r>
      <w:r>
        <w:t>in</w:t>
      </w:r>
      <w:r>
        <w:rPr>
          <w:spacing w:val="-8"/>
        </w:rPr>
        <w:t xml:space="preserve"> </w:t>
      </w:r>
      <w:r>
        <w:t>the</w:t>
      </w:r>
      <w:r>
        <w:rPr>
          <w:spacing w:val="-9"/>
        </w:rPr>
        <w:t xml:space="preserve"> </w:t>
      </w:r>
      <w:r>
        <w:t>Supreme</w:t>
      </w:r>
      <w:r>
        <w:rPr>
          <w:spacing w:val="-9"/>
        </w:rPr>
        <w:t xml:space="preserve"> </w:t>
      </w:r>
      <w:r>
        <w:t>Court</w:t>
      </w:r>
      <w:r>
        <w:rPr>
          <w:spacing w:val="-9"/>
        </w:rPr>
        <w:t xml:space="preserve"> </w:t>
      </w:r>
      <w:r>
        <w:t>was</w:t>
      </w:r>
      <w:r>
        <w:rPr>
          <w:spacing w:val="-8"/>
        </w:rPr>
        <w:t xml:space="preserve"> </w:t>
      </w:r>
      <w:r>
        <w:t>rendered on 11</w:t>
      </w:r>
      <w:r>
        <w:rPr>
          <w:vertAlign w:val="superscript"/>
        </w:rPr>
        <w:t>th</w:t>
      </w:r>
      <w:r>
        <w:t xml:space="preserve"> March 2024 in the application for confirmation of a Labour Officer ruling reference </w:t>
      </w:r>
      <w:r>
        <w:rPr>
          <w:b/>
        </w:rPr>
        <w:t>LC/H/233/23</w:t>
      </w:r>
      <w:r>
        <w:t>.</w:t>
      </w:r>
      <w:r>
        <w:rPr>
          <w:spacing w:val="-15"/>
        </w:rPr>
        <w:t xml:space="preserve"> </w:t>
      </w:r>
      <w:r>
        <w:t>The</w:t>
      </w:r>
      <w:r>
        <w:rPr>
          <w:spacing w:val="-15"/>
        </w:rPr>
        <w:t xml:space="preserve"> </w:t>
      </w:r>
      <w:r>
        <w:t>Applicant</w:t>
      </w:r>
      <w:r>
        <w:rPr>
          <w:spacing w:val="-14"/>
        </w:rPr>
        <w:t xml:space="preserve"> </w:t>
      </w:r>
      <w:r>
        <w:t>initially</w:t>
      </w:r>
      <w:r>
        <w:rPr>
          <w:spacing w:val="-14"/>
        </w:rPr>
        <w:t xml:space="preserve"> </w:t>
      </w:r>
      <w:r>
        <w:t>filed</w:t>
      </w:r>
      <w:r>
        <w:rPr>
          <w:spacing w:val="-14"/>
        </w:rPr>
        <w:t xml:space="preserve"> </w:t>
      </w:r>
      <w:r>
        <w:t>an</w:t>
      </w:r>
      <w:r>
        <w:rPr>
          <w:spacing w:val="-13"/>
        </w:rPr>
        <w:t xml:space="preserve"> </w:t>
      </w:r>
      <w:r>
        <w:t>initial</w:t>
      </w:r>
      <w:r>
        <w:rPr>
          <w:spacing w:val="-13"/>
        </w:rPr>
        <w:t xml:space="preserve"> </w:t>
      </w:r>
      <w:r>
        <w:t>application</w:t>
      </w:r>
      <w:r>
        <w:rPr>
          <w:spacing w:val="-14"/>
        </w:rPr>
        <w:t xml:space="preserve"> </w:t>
      </w:r>
      <w:r>
        <w:t>for</w:t>
      </w:r>
      <w:r>
        <w:rPr>
          <w:spacing w:val="-14"/>
        </w:rPr>
        <w:t xml:space="preserve"> </w:t>
      </w:r>
      <w:r>
        <w:t>condonation</w:t>
      </w:r>
      <w:r>
        <w:rPr>
          <w:spacing w:val="-14"/>
        </w:rPr>
        <w:t xml:space="preserve"> </w:t>
      </w:r>
      <w:r>
        <w:t>for</w:t>
      </w:r>
      <w:r>
        <w:rPr>
          <w:spacing w:val="-15"/>
        </w:rPr>
        <w:t xml:space="preserve"> </w:t>
      </w:r>
      <w:r>
        <w:t>late</w:t>
      </w:r>
      <w:r>
        <w:rPr>
          <w:spacing w:val="-15"/>
        </w:rPr>
        <w:t xml:space="preserve"> </w:t>
      </w:r>
      <w:r>
        <w:t>noting of an application for leave under reference. That application was struck off due to procedural defects.</w:t>
      </w:r>
      <w:r>
        <w:rPr>
          <w:spacing w:val="40"/>
        </w:rPr>
        <w:t xml:space="preserve"> </w:t>
      </w:r>
      <w:r>
        <w:t>Undeterred the Applicant who was now appearing as a self-actor filed a second application</w:t>
      </w:r>
      <w:r>
        <w:rPr>
          <w:spacing w:val="-1"/>
        </w:rPr>
        <w:t xml:space="preserve"> </w:t>
      </w:r>
      <w:r>
        <w:t>for</w:t>
      </w:r>
      <w:r>
        <w:rPr>
          <w:spacing w:val="-3"/>
        </w:rPr>
        <w:t xml:space="preserve"> </w:t>
      </w:r>
      <w:r>
        <w:t>condonation</w:t>
      </w:r>
      <w:r>
        <w:rPr>
          <w:spacing w:val="-1"/>
        </w:rPr>
        <w:t xml:space="preserve"> </w:t>
      </w:r>
      <w:r>
        <w:t>under</w:t>
      </w:r>
      <w:r>
        <w:rPr>
          <w:spacing w:val="-2"/>
        </w:rPr>
        <w:t xml:space="preserve"> </w:t>
      </w:r>
      <w:r>
        <w:t xml:space="preserve">refence </w:t>
      </w:r>
      <w:r>
        <w:rPr>
          <w:b/>
        </w:rPr>
        <w:t>LC/H/1259/24</w:t>
      </w:r>
      <w:r>
        <w:t>.</w:t>
      </w:r>
      <w:r>
        <w:rPr>
          <w:spacing w:val="-1"/>
        </w:rPr>
        <w:t xml:space="preserve"> </w:t>
      </w:r>
      <w:r>
        <w:t>The</w:t>
      </w:r>
      <w:r>
        <w:rPr>
          <w:spacing w:val="-3"/>
        </w:rPr>
        <w:t xml:space="preserve"> </w:t>
      </w:r>
      <w:r>
        <w:t>application</w:t>
      </w:r>
      <w:r>
        <w:rPr>
          <w:spacing w:val="-3"/>
        </w:rPr>
        <w:t xml:space="preserve"> </w:t>
      </w:r>
      <w:r>
        <w:t>was</w:t>
      </w:r>
      <w:r>
        <w:rPr>
          <w:spacing w:val="-1"/>
        </w:rPr>
        <w:t xml:space="preserve"> </w:t>
      </w:r>
      <w:r>
        <w:t>granted</w:t>
      </w:r>
      <w:r>
        <w:rPr>
          <w:spacing w:val="-2"/>
        </w:rPr>
        <w:t xml:space="preserve"> </w:t>
      </w:r>
      <w:r>
        <w:t>by</w:t>
      </w:r>
      <w:r>
        <w:rPr>
          <w:spacing w:val="-1"/>
        </w:rPr>
        <w:t xml:space="preserve"> </w:t>
      </w:r>
      <w:r>
        <w:t xml:space="preserve">the court on </w:t>
      </w:r>
      <w:r>
        <w:rPr>
          <w:b/>
        </w:rPr>
        <w:t>27</w:t>
      </w:r>
      <w:r>
        <w:rPr>
          <w:b/>
          <w:position w:val="8"/>
          <w:sz w:val="16"/>
        </w:rPr>
        <w:t>th</w:t>
      </w:r>
      <w:r>
        <w:rPr>
          <w:b/>
          <w:spacing w:val="29"/>
          <w:position w:val="8"/>
          <w:sz w:val="16"/>
        </w:rPr>
        <w:t xml:space="preserve"> </w:t>
      </w:r>
      <w:r>
        <w:rPr>
          <w:b/>
        </w:rPr>
        <w:t xml:space="preserve">May, 2025 </w:t>
      </w:r>
      <w:r>
        <w:t xml:space="preserve">and a period of ten (10) days from the date of granting of the order was given for him to file the Application for Leave. The ten (10) days period expired on </w:t>
      </w:r>
      <w:r>
        <w:rPr>
          <w:b/>
        </w:rPr>
        <w:t>10</w:t>
      </w:r>
      <w:r>
        <w:rPr>
          <w:b/>
          <w:position w:val="8"/>
          <w:sz w:val="16"/>
        </w:rPr>
        <w:t>th</w:t>
      </w:r>
      <w:r>
        <w:rPr>
          <w:b/>
          <w:spacing w:val="40"/>
          <w:position w:val="8"/>
          <w:sz w:val="16"/>
        </w:rPr>
        <w:t xml:space="preserve"> </w:t>
      </w:r>
      <w:r>
        <w:rPr>
          <w:b/>
        </w:rPr>
        <w:t xml:space="preserve">June, 2025. </w:t>
      </w:r>
      <w:r>
        <w:t xml:space="preserve">The Applicant had utilised that condonation by filing an application for leave to appeal under reference </w:t>
      </w:r>
      <w:r>
        <w:rPr>
          <w:b/>
        </w:rPr>
        <w:t xml:space="preserve">LC/H/479/25 </w:t>
      </w:r>
      <w:r>
        <w:t xml:space="preserve">on </w:t>
      </w:r>
      <w:r>
        <w:rPr>
          <w:b/>
        </w:rPr>
        <w:t>3 June 2025</w:t>
      </w:r>
      <w:r>
        <w:t xml:space="preserve">, which application was subsequently struck off the roll-on </w:t>
      </w:r>
      <w:r>
        <w:rPr>
          <w:b/>
        </w:rPr>
        <w:t xml:space="preserve">28 July 2025 </w:t>
      </w:r>
      <w:r>
        <w:t>due to procedural defects.</w:t>
      </w:r>
    </w:p>
    <w:p w14:paraId="45F14009" w14:textId="77777777" w:rsidR="00683B8E" w:rsidRDefault="00000000">
      <w:pPr>
        <w:pStyle w:val="BodyText"/>
        <w:spacing w:before="190" w:line="360" w:lineRule="auto"/>
        <w:ind w:right="18" w:firstLine="719"/>
      </w:pPr>
      <w:r>
        <w:t>The</w:t>
      </w:r>
      <w:r>
        <w:rPr>
          <w:spacing w:val="-3"/>
        </w:rPr>
        <w:t xml:space="preserve"> </w:t>
      </w:r>
      <w:r>
        <w:t>application</w:t>
      </w:r>
      <w:r>
        <w:rPr>
          <w:spacing w:val="-2"/>
        </w:rPr>
        <w:t xml:space="preserve"> </w:t>
      </w:r>
      <w:r>
        <w:t>for</w:t>
      </w:r>
      <w:r>
        <w:rPr>
          <w:spacing w:val="-1"/>
        </w:rPr>
        <w:t xml:space="preserve"> </w:t>
      </w:r>
      <w:r>
        <w:t>leave</w:t>
      </w:r>
      <w:r>
        <w:rPr>
          <w:spacing w:val="-1"/>
        </w:rPr>
        <w:t xml:space="preserve"> </w:t>
      </w:r>
      <w:r>
        <w:t>to</w:t>
      </w:r>
      <w:r>
        <w:rPr>
          <w:spacing w:val="-2"/>
        </w:rPr>
        <w:t xml:space="preserve"> </w:t>
      </w:r>
      <w:r>
        <w:t>appeal in</w:t>
      </w:r>
      <w:r>
        <w:rPr>
          <w:spacing w:val="-2"/>
        </w:rPr>
        <w:t xml:space="preserve"> </w:t>
      </w:r>
      <w:r>
        <w:t>this</w:t>
      </w:r>
      <w:r>
        <w:rPr>
          <w:spacing w:val="-2"/>
        </w:rPr>
        <w:t xml:space="preserve"> </w:t>
      </w:r>
      <w:r>
        <w:t>matter was</w:t>
      </w:r>
      <w:r>
        <w:rPr>
          <w:spacing w:val="-2"/>
        </w:rPr>
        <w:t xml:space="preserve"> </w:t>
      </w:r>
      <w:r>
        <w:t>then filed</w:t>
      </w:r>
      <w:r>
        <w:rPr>
          <w:spacing w:val="-2"/>
        </w:rPr>
        <w:t xml:space="preserve"> </w:t>
      </w:r>
      <w:r>
        <w:t>on 16</w:t>
      </w:r>
      <w:r>
        <w:rPr>
          <w:vertAlign w:val="superscript"/>
        </w:rPr>
        <w:t>th</w:t>
      </w:r>
      <w:r>
        <w:rPr>
          <w:spacing w:val="-1"/>
        </w:rPr>
        <w:t xml:space="preserve"> </w:t>
      </w:r>
      <w:r>
        <w:t>October,</w:t>
      </w:r>
      <w:r>
        <w:rPr>
          <w:spacing w:val="-2"/>
        </w:rPr>
        <w:t xml:space="preserve"> </w:t>
      </w:r>
      <w:r>
        <w:t>2025. It was a second application for leave. There was no doubt that the application had been filed, well</w:t>
      </w:r>
      <w:r>
        <w:rPr>
          <w:spacing w:val="-5"/>
        </w:rPr>
        <w:t xml:space="preserve"> </w:t>
      </w:r>
      <w:r>
        <w:t>outside</w:t>
      </w:r>
      <w:r>
        <w:rPr>
          <w:spacing w:val="-4"/>
        </w:rPr>
        <w:t xml:space="preserve"> </w:t>
      </w:r>
      <w:r>
        <w:t>the</w:t>
      </w:r>
      <w:r>
        <w:rPr>
          <w:spacing w:val="-2"/>
        </w:rPr>
        <w:t xml:space="preserve"> </w:t>
      </w:r>
      <w:r>
        <w:t>prescribed</w:t>
      </w:r>
      <w:r>
        <w:rPr>
          <w:spacing w:val="-3"/>
        </w:rPr>
        <w:t xml:space="preserve"> </w:t>
      </w:r>
      <w:r>
        <w:t>time</w:t>
      </w:r>
      <w:r>
        <w:rPr>
          <w:spacing w:val="-4"/>
        </w:rPr>
        <w:t xml:space="preserve"> </w:t>
      </w:r>
      <w:r>
        <w:t>limits,</w:t>
      </w:r>
      <w:r>
        <w:rPr>
          <w:spacing w:val="-2"/>
        </w:rPr>
        <w:t xml:space="preserve"> </w:t>
      </w:r>
      <w:r>
        <w:t>and</w:t>
      </w:r>
      <w:r>
        <w:rPr>
          <w:spacing w:val="-4"/>
        </w:rPr>
        <w:t xml:space="preserve"> </w:t>
      </w:r>
      <w:r>
        <w:t>without</w:t>
      </w:r>
      <w:r>
        <w:rPr>
          <w:spacing w:val="-2"/>
        </w:rPr>
        <w:t xml:space="preserve"> </w:t>
      </w:r>
      <w:r>
        <w:t>a</w:t>
      </w:r>
      <w:r>
        <w:rPr>
          <w:spacing w:val="-5"/>
        </w:rPr>
        <w:t xml:space="preserve"> </w:t>
      </w:r>
      <w:r>
        <w:t>fresh application</w:t>
      </w:r>
      <w:r>
        <w:rPr>
          <w:spacing w:val="-1"/>
        </w:rPr>
        <w:t xml:space="preserve"> </w:t>
      </w:r>
      <w:r>
        <w:t>for</w:t>
      </w:r>
      <w:r>
        <w:rPr>
          <w:spacing w:val="4"/>
        </w:rPr>
        <w:t xml:space="preserve"> </w:t>
      </w:r>
      <w:r>
        <w:t>condonation</w:t>
      </w:r>
      <w:r>
        <w:rPr>
          <w:spacing w:val="-3"/>
        </w:rPr>
        <w:t xml:space="preserve"> </w:t>
      </w:r>
      <w:r>
        <w:t>for</w:t>
      </w:r>
      <w:r>
        <w:rPr>
          <w:spacing w:val="-2"/>
        </w:rPr>
        <w:t xml:space="preserve"> </w:t>
      </w:r>
      <w:r>
        <w:rPr>
          <w:spacing w:val="-5"/>
        </w:rPr>
        <w:t>the</w:t>
      </w:r>
    </w:p>
    <w:p w14:paraId="5332852A" w14:textId="77777777" w:rsidR="00683B8E" w:rsidRDefault="00683B8E">
      <w:pPr>
        <w:pStyle w:val="BodyText"/>
        <w:spacing w:line="360" w:lineRule="auto"/>
        <w:sectPr w:rsidR="00683B8E">
          <w:pgSz w:w="11910" w:h="16840"/>
          <w:pgMar w:top="1360" w:right="1417" w:bottom="1200" w:left="850" w:header="0" w:footer="1012" w:gutter="0"/>
          <w:cols w:space="720"/>
        </w:sectPr>
      </w:pPr>
    </w:p>
    <w:p w14:paraId="542B8BAD" w14:textId="77777777" w:rsidR="00683B8E" w:rsidRDefault="00000000">
      <w:pPr>
        <w:pStyle w:val="BodyText"/>
        <w:spacing w:before="60" w:line="360" w:lineRule="auto"/>
        <w:ind w:right="16"/>
      </w:pPr>
      <w:r>
        <w:lastRenderedPageBreak/>
        <w:t>late</w:t>
      </w:r>
      <w:r>
        <w:rPr>
          <w:spacing w:val="-6"/>
        </w:rPr>
        <w:t xml:space="preserve"> </w:t>
      </w:r>
      <w:r>
        <w:t>filing.</w:t>
      </w:r>
      <w:r>
        <w:rPr>
          <w:spacing w:val="-4"/>
        </w:rPr>
        <w:t xml:space="preserve"> </w:t>
      </w:r>
      <w:r>
        <w:t>The</w:t>
      </w:r>
      <w:r>
        <w:rPr>
          <w:spacing w:val="-6"/>
        </w:rPr>
        <w:t xml:space="preserve"> </w:t>
      </w:r>
      <w:r>
        <w:t>Applicant’s</w:t>
      </w:r>
      <w:r>
        <w:rPr>
          <w:spacing w:val="-5"/>
        </w:rPr>
        <w:t xml:space="preserve"> </w:t>
      </w:r>
      <w:r>
        <w:t>contention</w:t>
      </w:r>
      <w:r>
        <w:rPr>
          <w:spacing w:val="-4"/>
        </w:rPr>
        <w:t xml:space="preserve"> </w:t>
      </w:r>
      <w:r>
        <w:t>that</w:t>
      </w:r>
      <w:r>
        <w:rPr>
          <w:spacing w:val="-3"/>
        </w:rPr>
        <w:t xml:space="preserve"> </w:t>
      </w:r>
      <w:r>
        <w:t>the</w:t>
      </w:r>
      <w:r>
        <w:rPr>
          <w:spacing w:val="-2"/>
        </w:rPr>
        <w:t xml:space="preserve"> </w:t>
      </w:r>
      <w:r>
        <w:t>application</w:t>
      </w:r>
      <w:r>
        <w:rPr>
          <w:spacing w:val="-2"/>
        </w:rPr>
        <w:t xml:space="preserve"> </w:t>
      </w:r>
      <w:r>
        <w:t>as</w:t>
      </w:r>
      <w:r>
        <w:rPr>
          <w:spacing w:val="-5"/>
        </w:rPr>
        <w:t xml:space="preserve"> </w:t>
      </w:r>
      <w:r>
        <w:t>filed</w:t>
      </w:r>
      <w:r>
        <w:rPr>
          <w:spacing w:val="-3"/>
        </w:rPr>
        <w:t xml:space="preserve"> </w:t>
      </w:r>
      <w:r>
        <w:t>was</w:t>
      </w:r>
      <w:r>
        <w:rPr>
          <w:spacing w:val="-5"/>
        </w:rPr>
        <w:t xml:space="preserve"> </w:t>
      </w:r>
      <w:r>
        <w:t>a</w:t>
      </w:r>
      <w:r>
        <w:rPr>
          <w:spacing w:val="-4"/>
        </w:rPr>
        <w:t xml:space="preserve"> </w:t>
      </w:r>
      <w:r>
        <w:t>“reinstatement”</w:t>
      </w:r>
      <w:r>
        <w:rPr>
          <w:spacing w:val="-6"/>
        </w:rPr>
        <w:t xml:space="preserve"> </w:t>
      </w:r>
      <w:r>
        <w:t>or</w:t>
      </w:r>
      <w:r>
        <w:rPr>
          <w:spacing w:val="-3"/>
        </w:rPr>
        <w:t xml:space="preserve"> </w:t>
      </w:r>
      <w:r>
        <w:t xml:space="preserve">an extension of the first condonation granted on </w:t>
      </w:r>
      <w:r>
        <w:rPr>
          <w:b/>
        </w:rPr>
        <w:t>27</w:t>
      </w:r>
      <w:r>
        <w:rPr>
          <w:b/>
          <w:position w:val="8"/>
          <w:sz w:val="16"/>
        </w:rPr>
        <w:t>th</w:t>
      </w:r>
      <w:r>
        <w:rPr>
          <w:b/>
          <w:spacing w:val="40"/>
          <w:position w:val="8"/>
          <w:sz w:val="16"/>
        </w:rPr>
        <w:t xml:space="preserve"> </w:t>
      </w:r>
      <w:r>
        <w:rPr>
          <w:b/>
        </w:rPr>
        <w:t xml:space="preserve">May, 2025 </w:t>
      </w:r>
      <w:r>
        <w:t>was legally untenable. The doctrine of</w:t>
      </w:r>
      <w:r>
        <w:rPr>
          <w:spacing w:val="-3"/>
        </w:rPr>
        <w:t xml:space="preserve"> </w:t>
      </w:r>
      <w:r>
        <w:rPr>
          <w:i/>
        </w:rPr>
        <w:t>functus officio</w:t>
      </w:r>
      <w:r>
        <w:rPr>
          <w:i/>
          <w:spacing w:val="-1"/>
        </w:rPr>
        <w:t xml:space="preserve"> </w:t>
      </w:r>
      <w:r>
        <w:t>applies to orders of condonation. Once a court grants condonation and the litigant acts upon it by filing the substantive application, that indulgence is fully consumed. The subsequent striking off of that substantive application does not, as a matter of law, resurrect the expired condonation or create a perpetual right to re-file. It is trite that that where an application prosecuted under a granted condonation fails, any new application filed out</w:t>
      </w:r>
      <w:r>
        <w:rPr>
          <w:spacing w:val="-7"/>
        </w:rPr>
        <w:t xml:space="preserve"> </w:t>
      </w:r>
      <w:r>
        <w:t>of</w:t>
      </w:r>
      <w:r>
        <w:rPr>
          <w:spacing w:val="-8"/>
        </w:rPr>
        <w:t xml:space="preserve"> </w:t>
      </w:r>
      <w:r>
        <w:t>time</w:t>
      </w:r>
      <w:r>
        <w:rPr>
          <w:spacing w:val="-8"/>
        </w:rPr>
        <w:t xml:space="preserve"> </w:t>
      </w:r>
      <w:r>
        <w:t>requires</w:t>
      </w:r>
      <w:r>
        <w:rPr>
          <w:spacing w:val="-7"/>
        </w:rPr>
        <w:t xml:space="preserve"> </w:t>
      </w:r>
      <w:r>
        <w:t>its</w:t>
      </w:r>
      <w:r>
        <w:rPr>
          <w:spacing w:val="-7"/>
        </w:rPr>
        <w:t xml:space="preserve"> </w:t>
      </w:r>
      <w:r>
        <w:t>own</w:t>
      </w:r>
      <w:r>
        <w:rPr>
          <w:spacing w:val="-7"/>
        </w:rPr>
        <w:t xml:space="preserve"> </w:t>
      </w:r>
      <w:r>
        <w:t>fresh</w:t>
      </w:r>
      <w:r>
        <w:rPr>
          <w:spacing w:val="-7"/>
        </w:rPr>
        <w:t xml:space="preserve"> </w:t>
      </w:r>
      <w:r>
        <w:t>condonation.</w:t>
      </w:r>
      <w:r>
        <w:rPr>
          <w:spacing w:val="-7"/>
        </w:rPr>
        <w:t xml:space="preserve"> </w:t>
      </w:r>
      <w:r>
        <w:t>The</w:t>
      </w:r>
      <w:r>
        <w:rPr>
          <w:spacing w:val="-8"/>
        </w:rPr>
        <w:t xml:space="preserve"> </w:t>
      </w:r>
      <w:r>
        <w:t>striking</w:t>
      </w:r>
      <w:r>
        <w:rPr>
          <w:spacing w:val="-7"/>
        </w:rPr>
        <w:t xml:space="preserve"> </w:t>
      </w:r>
      <w:r>
        <w:t>off</w:t>
      </w:r>
      <w:r>
        <w:rPr>
          <w:spacing w:val="-9"/>
        </w:rPr>
        <w:t xml:space="preserve"> </w:t>
      </w:r>
      <w:r>
        <w:t>of</w:t>
      </w:r>
      <w:r>
        <w:rPr>
          <w:spacing w:val="-8"/>
        </w:rPr>
        <w:t xml:space="preserve"> </w:t>
      </w:r>
      <w:r>
        <w:t>the</w:t>
      </w:r>
      <w:r>
        <w:rPr>
          <w:spacing w:val="-8"/>
        </w:rPr>
        <w:t xml:space="preserve"> </w:t>
      </w:r>
      <w:r>
        <w:t>first</w:t>
      </w:r>
      <w:r>
        <w:rPr>
          <w:spacing w:val="-7"/>
        </w:rPr>
        <w:t xml:space="preserve"> </w:t>
      </w:r>
      <w:r>
        <w:t>application</w:t>
      </w:r>
      <w:r>
        <w:rPr>
          <w:spacing w:val="-7"/>
        </w:rPr>
        <w:t xml:space="preserve"> </w:t>
      </w:r>
      <w:r>
        <w:t xml:space="preserve">returned the parties to the status quo </w:t>
      </w:r>
      <w:r>
        <w:rPr>
          <w:i/>
        </w:rPr>
        <w:t>ante</w:t>
      </w:r>
      <w:r>
        <w:t>, but it did not reset or extend the judicial stopwatch. The deadline of 10th June 2025 granted on the 27</w:t>
      </w:r>
      <w:r>
        <w:rPr>
          <w:vertAlign w:val="superscript"/>
        </w:rPr>
        <w:t>th</w:t>
      </w:r>
      <w:r>
        <w:t xml:space="preserve"> May,20215 remained extant. Therefore, the application filed on 16 October 2025 was </w:t>
      </w:r>
      <w:r>
        <w:rPr>
          <w:i/>
        </w:rPr>
        <w:t>prima facie</w:t>
      </w:r>
      <w:r>
        <w:rPr>
          <w:i/>
          <w:spacing w:val="-2"/>
        </w:rPr>
        <w:t xml:space="preserve"> </w:t>
      </w:r>
      <w:r>
        <w:t>late. The applicant had to apply for condonation,</w:t>
      </w:r>
      <w:r>
        <w:rPr>
          <w:spacing w:val="-3"/>
        </w:rPr>
        <w:t xml:space="preserve"> </w:t>
      </w:r>
      <w:r>
        <w:t>showing</w:t>
      </w:r>
      <w:r>
        <w:rPr>
          <w:spacing w:val="-3"/>
        </w:rPr>
        <w:t xml:space="preserve"> </w:t>
      </w:r>
      <w:r>
        <w:t>good</w:t>
      </w:r>
      <w:r>
        <w:rPr>
          <w:spacing w:val="-3"/>
        </w:rPr>
        <w:t xml:space="preserve"> </w:t>
      </w:r>
      <w:r>
        <w:t>cause</w:t>
      </w:r>
      <w:r>
        <w:rPr>
          <w:spacing w:val="-4"/>
        </w:rPr>
        <w:t xml:space="preserve"> </w:t>
      </w:r>
      <w:r>
        <w:t>for</w:t>
      </w:r>
      <w:r>
        <w:rPr>
          <w:spacing w:val="-5"/>
        </w:rPr>
        <w:t xml:space="preserve"> </w:t>
      </w:r>
      <w:r>
        <w:t>the</w:t>
      </w:r>
      <w:r>
        <w:rPr>
          <w:spacing w:val="-3"/>
        </w:rPr>
        <w:t xml:space="preserve"> </w:t>
      </w:r>
      <w:r>
        <w:t>delay</w:t>
      </w:r>
      <w:r>
        <w:rPr>
          <w:spacing w:val="-3"/>
        </w:rPr>
        <w:t xml:space="preserve"> </w:t>
      </w:r>
      <w:r>
        <w:t>and</w:t>
      </w:r>
      <w:r>
        <w:rPr>
          <w:spacing w:val="-3"/>
        </w:rPr>
        <w:t xml:space="preserve"> </w:t>
      </w:r>
      <w:r>
        <w:t>reasonable</w:t>
      </w:r>
      <w:r>
        <w:rPr>
          <w:spacing w:val="-3"/>
        </w:rPr>
        <w:t xml:space="preserve"> </w:t>
      </w:r>
      <w:r>
        <w:t>prospects</w:t>
      </w:r>
      <w:r>
        <w:rPr>
          <w:spacing w:val="-3"/>
        </w:rPr>
        <w:t xml:space="preserve"> </w:t>
      </w:r>
      <w:r>
        <w:t>of</w:t>
      </w:r>
      <w:r>
        <w:rPr>
          <w:spacing w:val="-1"/>
        </w:rPr>
        <w:t xml:space="preserve"> </w:t>
      </w:r>
      <w:r>
        <w:t>success.</w:t>
      </w:r>
      <w:r>
        <w:rPr>
          <w:spacing w:val="-3"/>
        </w:rPr>
        <w:t xml:space="preserve"> </w:t>
      </w:r>
      <w:r>
        <w:t>The</w:t>
      </w:r>
      <w:r>
        <w:rPr>
          <w:spacing w:val="-2"/>
        </w:rPr>
        <w:t xml:space="preserve"> </w:t>
      </w:r>
      <w:r>
        <w:t>facts in the record clearly showed that Applicant had not filed such application. He had offered no explanation,</w:t>
      </w:r>
      <w:r>
        <w:rPr>
          <w:spacing w:val="-12"/>
        </w:rPr>
        <w:t xml:space="preserve"> </w:t>
      </w:r>
      <w:r>
        <w:t>let</w:t>
      </w:r>
      <w:r>
        <w:rPr>
          <w:spacing w:val="-12"/>
        </w:rPr>
        <w:t xml:space="preserve"> </w:t>
      </w:r>
      <w:r>
        <w:t>alone</w:t>
      </w:r>
      <w:r>
        <w:rPr>
          <w:spacing w:val="-10"/>
        </w:rPr>
        <w:t xml:space="preserve"> </w:t>
      </w:r>
      <w:r>
        <w:t>a</w:t>
      </w:r>
      <w:r>
        <w:rPr>
          <w:spacing w:val="-13"/>
        </w:rPr>
        <w:t xml:space="preserve"> </w:t>
      </w:r>
      <w:r>
        <w:t>good</w:t>
      </w:r>
      <w:r>
        <w:rPr>
          <w:spacing w:val="-12"/>
        </w:rPr>
        <w:t xml:space="preserve"> </w:t>
      </w:r>
      <w:r>
        <w:t>one,</w:t>
      </w:r>
      <w:r>
        <w:rPr>
          <w:spacing w:val="-12"/>
        </w:rPr>
        <w:t xml:space="preserve"> </w:t>
      </w:r>
      <w:r>
        <w:t>for</w:t>
      </w:r>
      <w:r>
        <w:rPr>
          <w:spacing w:val="-11"/>
        </w:rPr>
        <w:t xml:space="preserve"> </w:t>
      </w:r>
      <w:r>
        <w:t>the</w:t>
      </w:r>
      <w:r>
        <w:rPr>
          <w:spacing w:val="-13"/>
        </w:rPr>
        <w:t xml:space="preserve"> </w:t>
      </w:r>
      <w:r>
        <w:t>delay</w:t>
      </w:r>
      <w:r>
        <w:rPr>
          <w:spacing w:val="-12"/>
        </w:rPr>
        <w:t xml:space="preserve"> </w:t>
      </w:r>
      <w:r>
        <w:t>from</w:t>
      </w:r>
      <w:r>
        <w:rPr>
          <w:spacing w:val="-8"/>
        </w:rPr>
        <w:t xml:space="preserve"> </w:t>
      </w:r>
      <w:r>
        <w:t>the</w:t>
      </w:r>
      <w:r>
        <w:rPr>
          <w:spacing w:val="-13"/>
        </w:rPr>
        <w:t xml:space="preserve"> </w:t>
      </w:r>
      <w:r>
        <w:t>25th</w:t>
      </w:r>
      <w:r>
        <w:rPr>
          <w:spacing w:val="-11"/>
        </w:rPr>
        <w:t xml:space="preserve"> </w:t>
      </w:r>
      <w:r>
        <w:t>July,</w:t>
      </w:r>
      <w:r>
        <w:rPr>
          <w:spacing w:val="-12"/>
        </w:rPr>
        <w:t xml:space="preserve"> </w:t>
      </w:r>
      <w:r>
        <w:t>2025</w:t>
      </w:r>
      <w:r>
        <w:rPr>
          <w:spacing w:val="-12"/>
        </w:rPr>
        <w:t xml:space="preserve"> </w:t>
      </w:r>
      <w:r>
        <w:t>which</w:t>
      </w:r>
      <w:r>
        <w:rPr>
          <w:spacing w:val="-13"/>
        </w:rPr>
        <w:t xml:space="preserve"> </w:t>
      </w:r>
      <w:r>
        <w:t>is</w:t>
      </w:r>
      <w:r>
        <w:rPr>
          <w:spacing w:val="-11"/>
        </w:rPr>
        <w:t xml:space="preserve"> </w:t>
      </w:r>
      <w:r>
        <w:t>the</w:t>
      </w:r>
      <w:r>
        <w:rPr>
          <w:spacing w:val="-13"/>
        </w:rPr>
        <w:t xml:space="preserve"> </w:t>
      </w:r>
      <w:r>
        <w:t>date</w:t>
      </w:r>
      <w:r>
        <w:rPr>
          <w:spacing w:val="-10"/>
        </w:rPr>
        <w:t xml:space="preserve"> </w:t>
      </w:r>
      <w:r>
        <w:t>when the first application for leave was struck off to 16th October, 2025. It was also patently clear that the judgement he was intending to appeal against having been rendered on 11</w:t>
      </w:r>
      <w:r>
        <w:rPr>
          <w:vertAlign w:val="superscript"/>
        </w:rPr>
        <w:t>th</w:t>
      </w:r>
      <w:r>
        <w:t xml:space="preserve"> March, 2024 on the basis of </w:t>
      </w:r>
      <w:r>
        <w:rPr>
          <w:b/>
        </w:rPr>
        <w:t xml:space="preserve">rule 43(1) </w:t>
      </w:r>
      <w:r>
        <w:t xml:space="preserve">the twenty-one days within which the application for leave ought to have been filed expired on the </w:t>
      </w:r>
      <w:r>
        <w:rPr>
          <w:b/>
        </w:rPr>
        <w:t>10</w:t>
      </w:r>
      <w:r>
        <w:rPr>
          <w:b/>
          <w:position w:val="8"/>
          <w:sz w:val="16"/>
        </w:rPr>
        <w:t>th</w:t>
      </w:r>
      <w:r>
        <w:rPr>
          <w:b/>
          <w:spacing w:val="29"/>
          <w:position w:val="8"/>
          <w:sz w:val="16"/>
        </w:rPr>
        <w:t xml:space="preserve"> </w:t>
      </w:r>
      <w:r>
        <w:rPr>
          <w:b/>
        </w:rPr>
        <w:t xml:space="preserve">April, 2024. </w:t>
      </w:r>
      <w:r>
        <w:t>The application for leave had been filed</w:t>
      </w:r>
      <w:r>
        <w:rPr>
          <w:spacing w:val="-6"/>
        </w:rPr>
        <w:t xml:space="preserve"> </w:t>
      </w:r>
      <w:r>
        <w:t>on</w:t>
      </w:r>
      <w:r>
        <w:rPr>
          <w:spacing w:val="-6"/>
        </w:rPr>
        <w:t xml:space="preserve"> </w:t>
      </w:r>
      <w:r>
        <w:rPr>
          <w:b/>
        </w:rPr>
        <w:t>16</w:t>
      </w:r>
      <w:r>
        <w:rPr>
          <w:b/>
          <w:position w:val="8"/>
          <w:sz w:val="16"/>
        </w:rPr>
        <w:t>th</w:t>
      </w:r>
      <w:r>
        <w:rPr>
          <w:b/>
          <w:spacing w:val="14"/>
          <w:position w:val="8"/>
          <w:sz w:val="16"/>
        </w:rPr>
        <w:t xml:space="preserve"> </w:t>
      </w:r>
      <w:r>
        <w:rPr>
          <w:b/>
        </w:rPr>
        <w:t>October,</w:t>
      </w:r>
      <w:r>
        <w:rPr>
          <w:b/>
          <w:spacing w:val="-6"/>
        </w:rPr>
        <w:t xml:space="preserve"> </w:t>
      </w:r>
      <w:r>
        <w:rPr>
          <w:b/>
        </w:rPr>
        <w:t>2025</w:t>
      </w:r>
      <w:r>
        <w:rPr>
          <w:b/>
          <w:spacing w:val="-5"/>
        </w:rPr>
        <w:t xml:space="preserve"> </w:t>
      </w:r>
      <w:r>
        <w:t>well</w:t>
      </w:r>
      <w:r>
        <w:rPr>
          <w:spacing w:val="-5"/>
        </w:rPr>
        <w:t xml:space="preserve"> </w:t>
      </w:r>
      <w:r>
        <w:t>outside</w:t>
      </w:r>
      <w:r>
        <w:rPr>
          <w:spacing w:val="-6"/>
        </w:rPr>
        <w:t xml:space="preserve"> </w:t>
      </w:r>
      <w:r>
        <w:t>the</w:t>
      </w:r>
      <w:r>
        <w:rPr>
          <w:spacing w:val="-6"/>
        </w:rPr>
        <w:t xml:space="preserve"> </w:t>
      </w:r>
      <w:r>
        <w:t>prescribed</w:t>
      </w:r>
      <w:r>
        <w:rPr>
          <w:spacing w:val="-6"/>
        </w:rPr>
        <w:t xml:space="preserve"> </w:t>
      </w:r>
      <w:r>
        <w:t>period</w:t>
      </w:r>
      <w:r>
        <w:rPr>
          <w:spacing w:val="-6"/>
        </w:rPr>
        <w:t xml:space="preserve"> </w:t>
      </w:r>
      <w:r>
        <w:t>under</w:t>
      </w:r>
      <w:r>
        <w:rPr>
          <w:spacing w:val="-6"/>
        </w:rPr>
        <w:t xml:space="preserve"> </w:t>
      </w:r>
      <w:r>
        <w:t>the</w:t>
      </w:r>
      <w:r>
        <w:rPr>
          <w:spacing w:val="-6"/>
        </w:rPr>
        <w:t xml:space="preserve"> </w:t>
      </w:r>
      <w:r>
        <w:t>Rules.</w:t>
      </w:r>
      <w:r>
        <w:rPr>
          <w:spacing w:val="-3"/>
        </w:rPr>
        <w:t xml:space="preserve"> </w:t>
      </w:r>
      <w:r>
        <w:t>Consequently, the application was not properly instituted. A court cannot entertain an application that is procedurally stillborn. The court cannot condone a failure to comply with the rules where no application for condonation has been placed before it for consideration.</w:t>
      </w:r>
    </w:p>
    <w:p w14:paraId="259A4983" w14:textId="77777777" w:rsidR="00683B8E" w:rsidRDefault="00000000">
      <w:pPr>
        <w:pStyle w:val="BodyText"/>
        <w:spacing w:before="186" w:line="360" w:lineRule="auto"/>
        <w:ind w:right="20" w:firstLine="719"/>
      </w:pPr>
      <w:r>
        <w:t>The court was not persuaded by the Applicant submission that the application for condonation granted on 27</w:t>
      </w:r>
      <w:r>
        <w:rPr>
          <w:vertAlign w:val="superscript"/>
        </w:rPr>
        <w:t>th</w:t>
      </w:r>
      <w:r>
        <w:t xml:space="preserve"> May,2025 following</w:t>
      </w:r>
      <w:r>
        <w:rPr>
          <w:spacing w:val="-1"/>
        </w:rPr>
        <w:t xml:space="preserve"> </w:t>
      </w:r>
      <w:r>
        <w:t>which he had then filed the first application for leave, could be extended to cover the second application for leave and that there was therefore no need for him to seek condonation.</w:t>
      </w:r>
      <w:r>
        <w:rPr>
          <w:spacing w:val="40"/>
        </w:rPr>
        <w:t xml:space="preserve"> </w:t>
      </w:r>
      <w:r>
        <w:t>The Applicant clearly misconceived the role and purpose of an application for condonation in seeking to comply with provisions of court rules.</w:t>
      </w:r>
      <w:r>
        <w:rPr>
          <w:spacing w:val="40"/>
        </w:rPr>
        <w:t xml:space="preserve"> </w:t>
      </w:r>
      <w:r>
        <w:t>It</w:t>
      </w:r>
      <w:r>
        <w:rPr>
          <w:spacing w:val="-7"/>
        </w:rPr>
        <w:t xml:space="preserve"> </w:t>
      </w:r>
      <w:r>
        <w:t>needs</w:t>
      </w:r>
      <w:r>
        <w:rPr>
          <w:spacing w:val="-7"/>
        </w:rPr>
        <w:t xml:space="preserve"> </w:t>
      </w:r>
      <w:r>
        <w:t>no</w:t>
      </w:r>
      <w:r>
        <w:rPr>
          <w:spacing w:val="-7"/>
        </w:rPr>
        <w:t xml:space="preserve"> </w:t>
      </w:r>
      <w:r>
        <w:t>emphasis</w:t>
      </w:r>
      <w:r>
        <w:rPr>
          <w:spacing w:val="-5"/>
        </w:rPr>
        <w:t xml:space="preserve"> </w:t>
      </w:r>
      <w:r>
        <w:t>that</w:t>
      </w:r>
      <w:r>
        <w:rPr>
          <w:spacing w:val="-7"/>
        </w:rPr>
        <w:t xml:space="preserve"> </w:t>
      </w:r>
      <w:r>
        <w:t>the</w:t>
      </w:r>
      <w:r>
        <w:rPr>
          <w:spacing w:val="-8"/>
        </w:rPr>
        <w:t xml:space="preserve"> </w:t>
      </w:r>
      <w:r>
        <w:t>Labour</w:t>
      </w:r>
      <w:r>
        <w:rPr>
          <w:spacing w:val="-8"/>
        </w:rPr>
        <w:t xml:space="preserve"> </w:t>
      </w:r>
      <w:r>
        <w:t>Court</w:t>
      </w:r>
      <w:r>
        <w:rPr>
          <w:spacing w:val="-5"/>
        </w:rPr>
        <w:t xml:space="preserve"> </w:t>
      </w:r>
      <w:r>
        <w:t>operates</w:t>
      </w:r>
      <w:r>
        <w:rPr>
          <w:spacing w:val="-8"/>
        </w:rPr>
        <w:t xml:space="preserve"> </w:t>
      </w:r>
      <w:r>
        <w:t>on</w:t>
      </w:r>
      <w:r>
        <w:rPr>
          <w:spacing w:val="-7"/>
        </w:rPr>
        <w:t xml:space="preserve"> </w:t>
      </w:r>
      <w:r>
        <w:t>the</w:t>
      </w:r>
      <w:r>
        <w:rPr>
          <w:spacing w:val="-8"/>
        </w:rPr>
        <w:t xml:space="preserve"> </w:t>
      </w:r>
      <w:r>
        <w:t>basis</w:t>
      </w:r>
      <w:r>
        <w:rPr>
          <w:spacing w:val="-7"/>
        </w:rPr>
        <w:t xml:space="preserve"> </w:t>
      </w:r>
      <w:r>
        <w:t>of</w:t>
      </w:r>
      <w:r>
        <w:rPr>
          <w:spacing w:val="-8"/>
        </w:rPr>
        <w:t xml:space="preserve"> </w:t>
      </w:r>
      <w:r>
        <w:t>prescribed</w:t>
      </w:r>
      <w:r>
        <w:rPr>
          <w:spacing w:val="-5"/>
        </w:rPr>
        <w:t xml:space="preserve"> </w:t>
      </w:r>
      <w:r>
        <w:t>timelines which ought to be complied with.</w:t>
      </w:r>
      <w:r>
        <w:rPr>
          <w:spacing w:val="40"/>
        </w:rPr>
        <w:t xml:space="preserve"> </w:t>
      </w:r>
      <w:r>
        <w:t>In this case the Appellant had utilised the leave granted to him and filed on application for</w:t>
      </w:r>
      <w:r>
        <w:rPr>
          <w:spacing w:val="-2"/>
        </w:rPr>
        <w:t xml:space="preserve"> </w:t>
      </w:r>
      <w:r>
        <w:t>leave</w:t>
      </w:r>
      <w:r>
        <w:rPr>
          <w:spacing w:val="-1"/>
        </w:rPr>
        <w:t xml:space="preserve"> </w:t>
      </w:r>
      <w:r>
        <w:t>on the</w:t>
      </w:r>
      <w:r>
        <w:rPr>
          <w:spacing w:val="-1"/>
        </w:rPr>
        <w:t xml:space="preserve"> </w:t>
      </w:r>
      <w:r>
        <w:t>3</w:t>
      </w:r>
      <w:r>
        <w:rPr>
          <w:vertAlign w:val="superscript"/>
        </w:rPr>
        <w:t>rd</w:t>
      </w:r>
      <w:r>
        <w:t xml:space="preserve"> of</w:t>
      </w:r>
      <w:r>
        <w:rPr>
          <w:spacing w:val="-3"/>
        </w:rPr>
        <w:t xml:space="preserve"> </w:t>
      </w:r>
      <w:r>
        <w:t>June, 2025.</w:t>
      </w:r>
      <w:r>
        <w:rPr>
          <w:spacing w:val="40"/>
        </w:rPr>
        <w:t xml:space="preserve"> </w:t>
      </w:r>
      <w:r>
        <w:t>That application for</w:t>
      </w:r>
      <w:r>
        <w:rPr>
          <w:spacing w:val="-2"/>
        </w:rPr>
        <w:t xml:space="preserve"> </w:t>
      </w:r>
      <w:r>
        <w:t>leave</w:t>
      </w:r>
      <w:r>
        <w:rPr>
          <w:spacing w:val="-1"/>
        </w:rPr>
        <w:t xml:space="preserve"> </w:t>
      </w:r>
      <w:r>
        <w:t>had however been struck off by this court on 28</w:t>
      </w:r>
      <w:r>
        <w:rPr>
          <w:vertAlign w:val="superscript"/>
        </w:rPr>
        <w:t>th</w:t>
      </w:r>
      <w:r>
        <w:t xml:space="preserve"> of July, 2025.</w:t>
      </w:r>
    </w:p>
    <w:p w14:paraId="2B02DC04" w14:textId="77777777" w:rsidR="00683B8E" w:rsidRDefault="00000000">
      <w:pPr>
        <w:pStyle w:val="BodyText"/>
        <w:spacing w:before="201" w:line="360" w:lineRule="auto"/>
        <w:ind w:right="21" w:firstLine="719"/>
      </w:pPr>
      <w:r>
        <w:t>Once the Applicant utilised the condonation granted to him, that indulgence extended had</w:t>
      </w:r>
      <w:r>
        <w:rPr>
          <w:spacing w:val="-8"/>
        </w:rPr>
        <w:t xml:space="preserve"> </w:t>
      </w:r>
      <w:r>
        <w:t>been</w:t>
      </w:r>
      <w:r>
        <w:rPr>
          <w:spacing w:val="-6"/>
        </w:rPr>
        <w:t xml:space="preserve"> </w:t>
      </w:r>
      <w:r>
        <w:t>exhausted.</w:t>
      </w:r>
      <w:r>
        <w:rPr>
          <w:spacing w:val="-7"/>
        </w:rPr>
        <w:t xml:space="preserve"> </w:t>
      </w:r>
      <w:r>
        <w:t>The</w:t>
      </w:r>
      <w:r>
        <w:rPr>
          <w:spacing w:val="-5"/>
        </w:rPr>
        <w:t xml:space="preserve"> </w:t>
      </w:r>
      <w:r>
        <w:t>striking</w:t>
      </w:r>
      <w:r>
        <w:rPr>
          <w:spacing w:val="-6"/>
        </w:rPr>
        <w:t xml:space="preserve"> </w:t>
      </w:r>
      <w:r>
        <w:t>off</w:t>
      </w:r>
      <w:r>
        <w:rPr>
          <w:spacing w:val="-7"/>
        </w:rPr>
        <w:t xml:space="preserve"> </w:t>
      </w:r>
      <w:r>
        <w:t>of</w:t>
      </w:r>
      <w:r>
        <w:rPr>
          <w:spacing w:val="-7"/>
        </w:rPr>
        <w:t xml:space="preserve"> </w:t>
      </w:r>
      <w:r>
        <w:t>the</w:t>
      </w:r>
      <w:r>
        <w:rPr>
          <w:spacing w:val="-7"/>
        </w:rPr>
        <w:t xml:space="preserve"> </w:t>
      </w:r>
      <w:r>
        <w:t>earlier</w:t>
      </w:r>
      <w:r>
        <w:rPr>
          <w:spacing w:val="-5"/>
        </w:rPr>
        <w:t xml:space="preserve"> </w:t>
      </w:r>
      <w:r>
        <w:t>application</w:t>
      </w:r>
      <w:r>
        <w:rPr>
          <w:spacing w:val="-4"/>
        </w:rPr>
        <w:t xml:space="preserve"> </w:t>
      </w:r>
      <w:r>
        <w:t>for</w:t>
      </w:r>
      <w:r>
        <w:rPr>
          <w:spacing w:val="-7"/>
        </w:rPr>
        <w:t xml:space="preserve"> </w:t>
      </w:r>
      <w:r>
        <w:t>leave</w:t>
      </w:r>
      <w:r>
        <w:rPr>
          <w:spacing w:val="-7"/>
        </w:rPr>
        <w:t xml:space="preserve"> </w:t>
      </w:r>
      <w:r>
        <w:t>did</w:t>
      </w:r>
      <w:r>
        <w:rPr>
          <w:spacing w:val="-6"/>
        </w:rPr>
        <w:t xml:space="preserve"> </w:t>
      </w:r>
      <w:r>
        <w:t>not</w:t>
      </w:r>
      <w:r>
        <w:rPr>
          <w:spacing w:val="-5"/>
        </w:rPr>
        <w:t xml:space="preserve"> </w:t>
      </w:r>
      <w:r>
        <w:t>however</w:t>
      </w:r>
      <w:r>
        <w:rPr>
          <w:spacing w:val="-6"/>
        </w:rPr>
        <w:t xml:space="preserve"> </w:t>
      </w:r>
      <w:r>
        <w:rPr>
          <w:spacing w:val="-2"/>
        </w:rPr>
        <w:t>revive</w:t>
      </w:r>
    </w:p>
    <w:p w14:paraId="27BF4C7D" w14:textId="77777777" w:rsidR="00683B8E" w:rsidRDefault="00683B8E">
      <w:pPr>
        <w:pStyle w:val="BodyText"/>
        <w:spacing w:line="360" w:lineRule="auto"/>
        <w:sectPr w:rsidR="00683B8E">
          <w:pgSz w:w="11910" w:h="16840"/>
          <w:pgMar w:top="1360" w:right="1417" w:bottom="1200" w:left="850" w:header="0" w:footer="1012" w:gutter="0"/>
          <w:cols w:space="720"/>
        </w:sectPr>
      </w:pPr>
    </w:p>
    <w:p w14:paraId="70E61260" w14:textId="77777777" w:rsidR="00683B8E" w:rsidRDefault="00000000">
      <w:pPr>
        <w:pStyle w:val="BodyText"/>
        <w:spacing w:before="60" w:line="360" w:lineRule="auto"/>
        <w:ind w:right="19"/>
      </w:pPr>
      <w:r>
        <w:rPr>
          <w:noProof/>
        </w:rPr>
        <w:lastRenderedPageBreak/>
        <mc:AlternateContent>
          <mc:Choice Requires="wpg">
            <w:drawing>
              <wp:anchor distT="0" distB="0" distL="0" distR="0" simplePos="0" relativeHeight="15729664" behindDoc="0" locked="0" layoutInCell="1" allowOverlap="1" wp14:anchorId="56F09FEB" wp14:editId="6833CFF0">
                <wp:simplePos x="0" y="0"/>
                <wp:positionH relativeFrom="page">
                  <wp:posOffset>1594992</wp:posOffset>
                </wp:positionH>
                <wp:positionV relativeFrom="page">
                  <wp:posOffset>8225027</wp:posOffset>
                </wp:positionV>
                <wp:extent cx="5609590" cy="224980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9590" cy="2249805"/>
                          <a:chOff x="0" y="0"/>
                          <a:chExt cx="5609590" cy="2249805"/>
                        </a:xfrm>
                      </wpg:grpSpPr>
                      <pic:pic xmlns:pic="http://schemas.openxmlformats.org/drawingml/2006/picture">
                        <pic:nvPicPr>
                          <pic:cNvPr id="11" name="Image 11"/>
                          <pic:cNvPicPr/>
                        </pic:nvPicPr>
                        <pic:blipFill>
                          <a:blip r:embed="rId8" cstate="print"/>
                          <a:stretch>
                            <a:fillRect/>
                          </a:stretch>
                        </pic:blipFill>
                        <pic:spPr>
                          <a:xfrm>
                            <a:off x="0" y="421766"/>
                            <a:ext cx="3694176" cy="1335023"/>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1001013" y="0"/>
                            <a:ext cx="4608576" cy="2249424"/>
                          </a:xfrm>
                          <a:prstGeom prst="rect">
                            <a:avLst/>
                          </a:prstGeom>
                        </pic:spPr>
                      </pic:pic>
                    </wpg:wgp>
                  </a:graphicData>
                </a:graphic>
              </wp:anchor>
            </w:drawing>
          </mc:Choice>
          <mc:Fallback>
            <w:pict>
              <v:group w14:anchorId="31BB8163" id="Group 10" o:spid="_x0000_s1026" style="position:absolute;margin-left:125.6pt;margin-top:647.65pt;width:441.7pt;height:177.15pt;z-index:15729664;mso-wrap-distance-left:0;mso-wrap-distance-right:0;mso-position-horizontal-relative:page;mso-position-vertical-relative:page" coordsize="56095,22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top:4217;width:36941;height:13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">
                  <v:imagedata r:id="rId10" o:title=""/>
                </v:shape>
                <v:shape id="Image 12" o:spid="_x0000_s1028" type="#_x0000_t75" style="position:absolute;left:10010;width:46085;height:22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">
                  <v:imagedata r:id="rId11" o:title=""/>
                </v:shape>
                <w10:wrap anchorx="page" anchory="page"/>
              </v:group>
            </w:pict>
          </mc:Fallback>
        </mc:AlternateContent>
      </w:r>
      <w:r>
        <w:t>or</w:t>
      </w:r>
      <w:r>
        <w:rPr>
          <w:spacing w:val="-1"/>
        </w:rPr>
        <w:t xml:space="preserve"> </w:t>
      </w:r>
      <w:r>
        <w:t>extend</w:t>
      </w:r>
      <w:r>
        <w:rPr>
          <w:spacing w:val="-1"/>
        </w:rPr>
        <w:t xml:space="preserve"> </w:t>
      </w:r>
      <w:r>
        <w:t>the</w:t>
      </w:r>
      <w:r>
        <w:rPr>
          <w:spacing w:val="-1"/>
        </w:rPr>
        <w:t xml:space="preserve"> </w:t>
      </w:r>
      <w:r>
        <w:t>original condonation order.</w:t>
      </w:r>
      <w:r>
        <w:rPr>
          <w:spacing w:val="-1"/>
        </w:rPr>
        <w:t xml:space="preserve"> </w:t>
      </w:r>
      <w:r>
        <w:t>Any</w:t>
      </w:r>
      <w:r>
        <w:rPr>
          <w:spacing w:val="-1"/>
        </w:rPr>
        <w:t xml:space="preserve"> </w:t>
      </w:r>
      <w:r>
        <w:t>subsequent application for</w:t>
      </w:r>
      <w:r>
        <w:rPr>
          <w:spacing w:val="-2"/>
        </w:rPr>
        <w:t xml:space="preserve"> </w:t>
      </w:r>
      <w:r>
        <w:t>leave</w:t>
      </w:r>
      <w:r>
        <w:rPr>
          <w:spacing w:val="-1"/>
        </w:rPr>
        <w:t xml:space="preserve"> </w:t>
      </w:r>
      <w:r>
        <w:t xml:space="preserve">to appeal filed outside the prescribed time limits necessarily required a fresh application for condonation. In the absence of such an application, the application for leave as filed on </w:t>
      </w:r>
      <w:r>
        <w:rPr>
          <w:b/>
        </w:rPr>
        <w:t xml:space="preserve">16 October 2025 </w:t>
      </w:r>
      <w:r>
        <w:t>was clearly out of time and thus improperly before the Court.</w:t>
      </w:r>
    </w:p>
    <w:p w14:paraId="455BEB34" w14:textId="77777777" w:rsidR="00683B8E" w:rsidRDefault="00000000">
      <w:pPr>
        <w:pStyle w:val="Heading1"/>
        <w:spacing w:before="200"/>
      </w:pPr>
      <w:r>
        <w:rPr>
          <w:spacing w:val="-2"/>
        </w:rPr>
        <w:t>COSTS</w:t>
      </w:r>
    </w:p>
    <w:p w14:paraId="725B0D51" w14:textId="77777777" w:rsidR="00683B8E" w:rsidRDefault="00683B8E">
      <w:pPr>
        <w:pStyle w:val="BodyText"/>
        <w:spacing w:before="62"/>
        <w:ind w:left="0"/>
        <w:jc w:val="left"/>
        <w:rPr>
          <w:b/>
        </w:rPr>
      </w:pPr>
    </w:p>
    <w:p w14:paraId="2A1ADE0E" w14:textId="77777777" w:rsidR="00683B8E" w:rsidRDefault="00000000">
      <w:pPr>
        <w:pStyle w:val="BodyText"/>
        <w:spacing w:before="1" w:line="360" w:lineRule="auto"/>
        <w:ind w:right="19" w:firstLine="719"/>
      </w:pPr>
      <w:r>
        <w:t>On the issue of costs, counsel for the Respondent submitted that the Respondent had been placed in a difficult position, having been repeatedly dragged to court by the Applicant through what appeared to be baseless and procedurally defective applications. It was further submitted that the Applicant is a sophisticated litigant who appreciates legal processes, yet continues to pursue defective applications despite clear guidance from the court. The Respondent</w:t>
      </w:r>
      <w:r>
        <w:rPr>
          <w:spacing w:val="-10"/>
        </w:rPr>
        <w:t xml:space="preserve"> </w:t>
      </w:r>
      <w:r>
        <w:t>Counsel</w:t>
      </w:r>
      <w:r>
        <w:rPr>
          <w:spacing w:val="-10"/>
        </w:rPr>
        <w:t xml:space="preserve"> </w:t>
      </w:r>
      <w:r>
        <w:t>was</w:t>
      </w:r>
      <w:r>
        <w:rPr>
          <w:spacing w:val="-10"/>
        </w:rPr>
        <w:t xml:space="preserve"> </w:t>
      </w:r>
      <w:r>
        <w:t>therefore</w:t>
      </w:r>
      <w:r>
        <w:rPr>
          <w:spacing w:val="-11"/>
        </w:rPr>
        <w:t xml:space="preserve"> </w:t>
      </w:r>
      <w:r>
        <w:t>praying</w:t>
      </w:r>
      <w:r>
        <w:rPr>
          <w:spacing w:val="-8"/>
        </w:rPr>
        <w:t xml:space="preserve"> </w:t>
      </w:r>
      <w:r>
        <w:t>for</w:t>
      </w:r>
      <w:r>
        <w:rPr>
          <w:spacing w:val="-12"/>
        </w:rPr>
        <w:t xml:space="preserve"> </w:t>
      </w:r>
      <w:r>
        <w:t>costs</w:t>
      </w:r>
      <w:r>
        <w:rPr>
          <w:spacing w:val="-10"/>
        </w:rPr>
        <w:t xml:space="preserve"> </w:t>
      </w:r>
      <w:r>
        <w:t>on</w:t>
      </w:r>
      <w:r>
        <w:rPr>
          <w:spacing w:val="-11"/>
        </w:rPr>
        <w:t xml:space="preserve"> </w:t>
      </w:r>
      <w:r>
        <w:t>the</w:t>
      </w:r>
      <w:r>
        <w:rPr>
          <w:spacing w:val="-11"/>
        </w:rPr>
        <w:t xml:space="preserve"> </w:t>
      </w:r>
      <w:r>
        <w:t>punitive</w:t>
      </w:r>
      <w:r>
        <w:rPr>
          <w:spacing w:val="-11"/>
        </w:rPr>
        <w:t xml:space="preserve"> </w:t>
      </w:r>
      <w:r>
        <w:t>scale</w:t>
      </w:r>
      <w:r>
        <w:rPr>
          <w:spacing w:val="-10"/>
        </w:rPr>
        <w:t xml:space="preserve"> </w:t>
      </w:r>
      <w:r>
        <w:t>as</w:t>
      </w:r>
      <w:r>
        <w:rPr>
          <w:spacing w:val="-8"/>
        </w:rPr>
        <w:t xml:space="preserve"> </w:t>
      </w:r>
      <w:r>
        <w:t>a</w:t>
      </w:r>
      <w:r>
        <w:rPr>
          <w:spacing w:val="-12"/>
        </w:rPr>
        <w:t xml:space="preserve"> </w:t>
      </w:r>
      <w:r>
        <w:t>deterrence</w:t>
      </w:r>
      <w:r>
        <w:rPr>
          <w:spacing w:val="-12"/>
        </w:rPr>
        <w:t xml:space="preserve"> </w:t>
      </w:r>
      <w:r>
        <w:t>to</w:t>
      </w:r>
      <w:r>
        <w:rPr>
          <w:spacing w:val="-10"/>
        </w:rPr>
        <w:t xml:space="preserve"> </w:t>
      </w:r>
      <w:r>
        <w:t xml:space="preserve">the </w:t>
      </w:r>
      <w:r>
        <w:rPr>
          <w:spacing w:val="-2"/>
        </w:rPr>
        <w:t>Applicant.</w:t>
      </w:r>
    </w:p>
    <w:p w14:paraId="63C57BDA" w14:textId="77777777" w:rsidR="00683B8E" w:rsidRDefault="00000000">
      <w:pPr>
        <w:pStyle w:val="BodyText"/>
        <w:spacing w:before="201" w:line="360" w:lineRule="auto"/>
        <w:ind w:right="15" w:firstLine="719"/>
      </w:pPr>
      <w:r>
        <w:t>While the Court was mindful of the need to discourage frivolous and vexatious litigation,</w:t>
      </w:r>
      <w:r>
        <w:rPr>
          <w:spacing w:val="-11"/>
        </w:rPr>
        <w:t xml:space="preserve"> </w:t>
      </w:r>
      <w:r>
        <w:t>it</w:t>
      </w:r>
      <w:r>
        <w:rPr>
          <w:spacing w:val="-10"/>
        </w:rPr>
        <w:t xml:space="preserve"> </w:t>
      </w:r>
      <w:r>
        <w:t>was</w:t>
      </w:r>
      <w:r>
        <w:rPr>
          <w:spacing w:val="-10"/>
        </w:rPr>
        <w:t xml:space="preserve"> </w:t>
      </w:r>
      <w:r>
        <w:t>not</w:t>
      </w:r>
      <w:r>
        <w:rPr>
          <w:spacing w:val="-10"/>
        </w:rPr>
        <w:t xml:space="preserve"> </w:t>
      </w:r>
      <w:r>
        <w:t>persuaded</w:t>
      </w:r>
      <w:r>
        <w:rPr>
          <w:spacing w:val="-11"/>
        </w:rPr>
        <w:t xml:space="preserve"> </w:t>
      </w:r>
      <w:r>
        <w:t>that</w:t>
      </w:r>
      <w:r>
        <w:rPr>
          <w:spacing w:val="-11"/>
        </w:rPr>
        <w:t xml:space="preserve"> </w:t>
      </w:r>
      <w:r>
        <w:t>the</w:t>
      </w:r>
      <w:r>
        <w:rPr>
          <w:spacing w:val="-10"/>
        </w:rPr>
        <w:t xml:space="preserve"> </w:t>
      </w:r>
      <w:r>
        <w:t>application</w:t>
      </w:r>
      <w:r>
        <w:rPr>
          <w:spacing w:val="-11"/>
        </w:rPr>
        <w:t xml:space="preserve"> </w:t>
      </w:r>
      <w:r>
        <w:t>before</w:t>
      </w:r>
      <w:r>
        <w:rPr>
          <w:spacing w:val="-12"/>
        </w:rPr>
        <w:t xml:space="preserve"> </w:t>
      </w:r>
      <w:r>
        <w:t>it,</w:t>
      </w:r>
      <w:r>
        <w:rPr>
          <w:spacing w:val="-11"/>
        </w:rPr>
        <w:t xml:space="preserve"> </w:t>
      </w:r>
      <w:r>
        <w:t>though</w:t>
      </w:r>
      <w:r>
        <w:rPr>
          <w:spacing w:val="-11"/>
        </w:rPr>
        <w:t xml:space="preserve"> </w:t>
      </w:r>
      <w:r>
        <w:t>fundamentally</w:t>
      </w:r>
      <w:r>
        <w:rPr>
          <w:spacing w:val="-11"/>
        </w:rPr>
        <w:t xml:space="preserve"> </w:t>
      </w:r>
      <w:r>
        <w:t>flawed,</w:t>
      </w:r>
      <w:r>
        <w:rPr>
          <w:spacing w:val="-11"/>
        </w:rPr>
        <w:t xml:space="preserve"> </w:t>
      </w:r>
      <w:r>
        <w:t xml:space="preserve">had been brought in bad faith as to warrant punitive costs at that juncture. The court was also cognisant of the fact that the Applicant had not been asked to pay costs in the previous applications. Costs on the ordinary scale were therefore appropriate to indemnify the Respondent for expenses incurred with a rider that should the Applicant opt to file any other frivolous application punitive costs would be levied against him. </w:t>
      </w:r>
      <w:r>
        <w:rPr>
          <w:rFonts w:ascii="Calibri" w:hAnsi="Calibri"/>
          <w:sz w:val="22"/>
        </w:rPr>
        <w:t>T</w:t>
      </w:r>
      <w:r>
        <w:t>he court deemed this as necessary in view of Applicant’s previous conduct. The Applicant, who had demonstrated a clear understanding of legal processes throughout the several applications, needed to be cautioned</w:t>
      </w:r>
      <w:r>
        <w:rPr>
          <w:spacing w:val="-7"/>
        </w:rPr>
        <w:t xml:space="preserve"> </w:t>
      </w:r>
      <w:r>
        <w:t>on</w:t>
      </w:r>
      <w:r>
        <w:rPr>
          <w:spacing w:val="-7"/>
        </w:rPr>
        <w:t xml:space="preserve"> </w:t>
      </w:r>
      <w:r>
        <w:t>the</w:t>
      </w:r>
      <w:r>
        <w:rPr>
          <w:spacing w:val="-8"/>
        </w:rPr>
        <w:t xml:space="preserve"> </w:t>
      </w:r>
      <w:r>
        <w:t>dangers</w:t>
      </w:r>
      <w:r>
        <w:rPr>
          <w:spacing w:val="-5"/>
        </w:rPr>
        <w:t xml:space="preserve"> </w:t>
      </w:r>
      <w:r>
        <w:t>and</w:t>
      </w:r>
      <w:r>
        <w:rPr>
          <w:spacing w:val="-7"/>
        </w:rPr>
        <w:t xml:space="preserve"> </w:t>
      </w:r>
      <w:r>
        <w:t>risk</w:t>
      </w:r>
      <w:r>
        <w:rPr>
          <w:spacing w:val="-7"/>
        </w:rPr>
        <w:t xml:space="preserve"> </w:t>
      </w:r>
      <w:r>
        <w:t>of</w:t>
      </w:r>
      <w:r>
        <w:rPr>
          <w:spacing w:val="-6"/>
        </w:rPr>
        <w:t xml:space="preserve"> </w:t>
      </w:r>
      <w:r>
        <w:t>continuously</w:t>
      </w:r>
      <w:r>
        <w:rPr>
          <w:spacing w:val="-5"/>
        </w:rPr>
        <w:t xml:space="preserve"> </w:t>
      </w:r>
      <w:r>
        <w:t>filing</w:t>
      </w:r>
      <w:r>
        <w:rPr>
          <w:spacing w:val="-7"/>
        </w:rPr>
        <w:t xml:space="preserve"> </w:t>
      </w:r>
      <w:r>
        <w:t>frivolous</w:t>
      </w:r>
      <w:r>
        <w:rPr>
          <w:spacing w:val="-7"/>
        </w:rPr>
        <w:t xml:space="preserve"> </w:t>
      </w:r>
      <w:r>
        <w:t>applications,</w:t>
      </w:r>
      <w:r>
        <w:rPr>
          <w:spacing w:val="-7"/>
        </w:rPr>
        <w:t xml:space="preserve"> </w:t>
      </w:r>
      <w:r>
        <w:t>that</w:t>
      </w:r>
      <w:r>
        <w:rPr>
          <w:spacing w:val="-7"/>
        </w:rPr>
        <w:t xml:space="preserve"> </w:t>
      </w:r>
      <w:r>
        <w:t>it</w:t>
      </w:r>
      <w:r>
        <w:rPr>
          <w:spacing w:val="-7"/>
        </w:rPr>
        <w:t xml:space="preserve"> </w:t>
      </w:r>
      <w:r>
        <w:t>certainly comes with consequences. The court would in such eventuality award costs against him on a punitive</w:t>
      </w:r>
      <w:r>
        <w:rPr>
          <w:spacing w:val="-9"/>
        </w:rPr>
        <w:t xml:space="preserve"> </w:t>
      </w:r>
      <w:r>
        <w:t>scale,</w:t>
      </w:r>
      <w:r>
        <w:rPr>
          <w:spacing w:val="-7"/>
        </w:rPr>
        <w:t xml:space="preserve"> </w:t>
      </w:r>
      <w:r>
        <w:t>as</w:t>
      </w:r>
      <w:r>
        <w:rPr>
          <w:spacing w:val="-8"/>
        </w:rPr>
        <w:t xml:space="preserve"> </w:t>
      </w:r>
      <w:r>
        <w:t>provided</w:t>
      </w:r>
      <w:r>
        <w:rPr>
          <w:spacing w:val="-9"/>
        </w:rPr>
        <w:t xml:space="preserve"> </w:t>
      </w:r>
      <w:r>
        <w:t>for</w:t>
      </w:r>
      <w:r>
        <w:rPr>
          <w:spacing w:val="-10"/>
        </w:rPr>
        <w:t xml:space="preserve"> </w:t>
      </w:r>
      <w:r>
        <w:t>in</w:t>
      </w:r>
      <w:r>
        <w:rPr>
          <w:spacing w:val="-4"/>
        </w:rPr>
        <w:t xml:space="preserve"> </w:t>
      </w:r>
      <w:r>
        <w:rPr>
          <w:b/>
        </w:rPr>
        <w:t>Rule</w:t>
      </w:r>
      <w:r>
        <w:rPr>
          <w:b/>
          <w:spacing w:val="-9"/>
        </w:rPr>
        <w:t xml:space="preserve"> </w:t>
      </w:r>
      <w:r>
        <w:rPr>
          <w:b/>
        </w:rPr>
        <w:t>39</w:t>
      </w:r>
      <w:r>
        <w:rPr>
          <w:b/>
          <w:spacing w:val="-6"/>
        </w:rPr>
        <w:t xml:space="preserve"> </w:t>
      </w:r>
      <w:r>
        <w:t>of</w:t>
      </w:r>
      <w:r>
        <w:rPr>
          <w:spacing w:val="-9"/>
        </w:rPr>
        <w:t xml:space="preserve"> </w:t>
      </w:r>
      <w:r>
        <w:t>the</w:t>
      </w:r>
      <w:r>
        <w:rPr>
          <w:spacing w:val="-7"/>
        </w:rPr>
        <w:t xml:space="preserve"> </w:t>
      </w:r>
      <w:r>
        <w:rPr>
          <w:b/>
        </w:rPr>
        <w:t>Labour</w:t>
      </w:r>
      <w:r>
        <w:rPr>
          <w:b/>
          <w:spacing w:val="-10"/>
        </w:rPr>
        <w:t xml:space="preserve"> </w:t>
      </w:r>
      <w:r>
        <w:rPr>
          <w:b/>
        </w:rPr>
        <w:t>Court</w:t>
      </w:r>
      <w:r>
        <w:rPr>
          <w:b/>
          <w:spacing w:val="-10"/>
        </w:rPr>
        <w:t xml:space="preserve"> </w:t>
      </w:r>
      <w:r>
        <w:rPr>
          <w:b/>
        </w:rPr>
        <w:t>Rules,</w:t>
      </w:r>
      <w:r>
        <w:rPr>
          <w:b/>
          <w:spacing w:val="-8"/>
        </w:rPr>
        <w:t xml:space="preserve"> </w:t>
      </w:r>
      <w:r>
        <w:rPr>
          <w:b/>
        </w:rPr>
        <w:t>2017.</w:t>
      </w:r>
      <w:r>
        <w:rPr>
          <w:b/>
          <w:spacing w:val="-7"/>
        </w:rPr>
        <w:t xml:space="preserve"> </w:t>
      </w:r>
      <w:r>
        <w:t>There</w:t>
      </w:r>
      <w:r>
        <w:rPr>
          <w:spacing w:val="-9"/>
        </w:rPr>
        <w:t xml:space="preserve"> </w:t>
      </w:r>
      <w:r>
        <w:t>was</w:t>
      </w:r>
      <w:r>
        <w:rPr>
          <w:spacing w:val="-8"/>
        </w:rPr>
        <w:t xml:space="preserve"> </w:t>
      </w:r>
      <w:r>
        <w:t>a</w:t>
      </w:r>
      <w:r>
        <w:rPr>
          <w:spacing w:val="-7"/>
        </w:rPr>
        <w:t xml:space="preserve"> </w:t>
      </w:r>
      <w:r>
        <w:t>need for</w:t>
      </w:r>
      <w:r>
        <w:rPr>
          <w:spacing w:val="-6"/>
        </w:rPr>
        <w:t xml:space="preserve"> </w:t>
      </w:r>
      <w:r>
        <w:t>the</w:t>
      </w:r>
      <w:r>
        <w:rPr>
          <w:spacing w:val="-5"/>
        </w:rPr>
        <w:t xml:space="preserve"> </w:t>
      </w:r>
      <w:r>
        <w:t>court</w:t>
      </w:r>
      <w:r>
        <w:rPr>
          <w:spacing w:val="-5"/>
        </w:rPr>
        <w:t xml:space="preserve"> </w:t>
      </w:r>
      <w:r>
        <w:t>as</w:t>
      </w:r>
      <w:r>
        <w:rPr>
          <w:spacing w:val="-5"/>
        </w:rPr>
        <w:t xml:space="preserve"> </w:t>
      </w:r>
      <w:r>
        <w:t>well</w:t>
      </w:r>
      <w:r>
        <w:rPr>
          <w:spacing w:val="-4"/>
        </w:rPr>
        <w:t xml:space="preserve"> </w:t>
      </w:r>
      <w:r>
        <w:t>as</w:t>
      </w:r>
      <w:r>
        <w:rPr>
          <w:spacing w:val="-5"/>
        </w:rPr>
        <w:t xml:space="preserve"> </w:t>
      </w:r>
      <w:r>
        <w:t>the</w:t>
      </w:r>
      <w:r>
        <w:rPr>
          <w:spacing w:val="-4"/>
        </w:rPr>
        <w:t xml:space="preserve"> </w:t>
      </w:r>
      <w:r>
        <w:t>other</w:t>
      </w:r>
      <w:r>
        <w:rPr>
          <w:spacing w:val="-6"/>
        </w:rPr>
        <w:t xml:space="preserve"> </w:t>
      </w:r>
      <w:r>
        <w:t>litigants</w:t>
      </w:r>
      <w:r>
        <w:rPr>
          <w:spacing w:val="-3"/>
        </w:rPr>
        <w:t xml:space="preserve"> </w:t>
      </w:r>
      <w:r>
        <w:t>to</w:t>
      </w:r>
      <w:r>
        <w:rPr>
          <w:spacing w:val="-4"/>
        </w:rPr>
        <w:t xml:space="preserve"> </w:t>
      </w:r>
      <w:r>
        <w:t>be</w:t>
      </w:r>
      <w:r>
        <w:rPr>
          <w:spacing w:val="-6"/>
        </w:rPr>
        <w:t xml:space="preserve"> </w:t>
      </w:r>
      <w:r>
        <w:t>protected</w:t>
      </w:r>
      <w:r>
        <w:rPr>
          <w:spacing w:val="-5"/>
        </w:rPr>
        <w:t xml:space="preserve"> </w:t>
      </w:r>
      <w:r>
        <w:t>from</w:t>
      </w:r>
      <w:r>
        <w:rPr>
          <w:spacing w:val="-4"/>
        </w:rPr>
        <w:t xml:space="preserve"> </w:t>
      </w:r>
      <w:r>
        <w:t>abuse</w:t>
      </w:r>
      <w:r>
        <w:rPr>
          <w:spacing w:val="-6"/>
        </w:rPr>
        <w:t xml:space="preserve"> </w:t>
      </w:r>
      <w:r>
        <w:t>of</w:t>
      </w:r>
      <w:r>
        <w:rPr>
          <w:spacing w:val="-6"/>
        </w:rPr>
        <w:t xml:space="preserve"> </w:t>
      </w:r>
      <w:r>
        <w:t>process.</w:t>
      </w:r>
      <w:r>
        <w:rPr>
          <w:spacing w:val="-5"/>
        </w:rPr>
        <w:t xml:space="preserve"> </w:t>
      </w:r>
      <w:r>
        <w:t>The</w:t>
      </w:r>
      <w:r>
        <w:rPr>
          <w:spacing w:val="-6"/>
        </w:rPr>
        <w:t xml:space="preserve"> </w:t>
      </w:r>
      <w:r>
        <w:t>Applicant was simply being urged to take heed of the court previous call for him to seek professional legal advice before filing any other application in the matter.</w:t>
      </w:r>
    </w:p>
    <w:p w14:paraId="2A2D3FF3" w14:textId="77777777" w:rsidR="00683B8E" w:rsidRDefault="00000000">
      <w:pPr>
        <w:pStyle w:val="BodyText"/>
        <w:spacing w:before="199"/>
        <w:ind w:left="1310"/>
      </w:pPr>
      <w:r>
        <w:t>It</w:t>
      </w:r>
      <w:r>
        <w:rPr>
          <w:spacing w:val="-1"/>
        </w:rPr>
        <w:t xml:space="preserve"> </w:t>
      </w:r>
      <w:r>
        <w:t>was</w:t>
      </w:r>
      <w:r>
        <w:rPr>
          <w:spacing w:val="-1"/>
        </w:rPr>
        <w:t xml:space="preserve"> </w:t>
      </w:r>
      <w:r>
        <w:t>for</w:t>
      </w:r>
      <w:r>
        <w:rPr>
          <w:spacing w:val="-3"/>
        </w:rPr>
        <w:t xml:space="preserve"> </w:t>
      </w:r>
      <w:r>
        <w:t>the above reasons</w:t>
      </w:r>
      <w:r>
        <w:rPr>
          <w:spacing w:val="-1"/>
        </w:rPr>
        <w:t xml:space="preserve"> </w:t>
      </w:r>
      <w:r>
        <w:t>that</w:t>
      </w:r>
      <w:r>
        <w:rPr>
          <w:spacing w:val="-1"/>
        </w:rPr>
        <w:t xml:space="preserve"> </w:t>
      </w:r>
      <w:r>
        <w:t>the order</w:t>
      </w:r>
      <w:r>
        <w:rPr>
          <w:spacing w:val="-1"/>
        </w:rPr>
        <w:t xml:space="preserve"> </w:t>
      </w:r>
      <w:r>
        <w:t>was</w:t>
      </w:r>
      <w:r>
        <w:rPr>
          <w:spacing w:val="-1"/>
        </w:rPr>
        <w:t xml:space="preserve"> </w:t>
      </w:r>
      <w:r>
        <w:rPr>
          <w:spacing w:val="-2"/>
        </w:rPr>
        <w:t>issued.</w:t>
      </w:r>
    </w:p>
    <w:p w14:paraId="24FB1A61" w14:textId="77777777" w:rsidR="00683B8E" w:rsidRDefault="00683B8E">
      <w:pPr>
        <w:pStyle w:val="BodyText"/>
        <w:sectPr w:rsidR="00683B8E">
          <w:pgSz w:w="11910" w:h="16840"/>
          <w:pgMar w:top="1360" w:right="1417" w:bottom="1200" w:left="850" w:header="0" w:footer="1012" w:gutter="0"/>
          <w:cols w:space="720"/>
        </w:sectPr>
      </w:pPr>
    </w:p>
    <w:p w14:paraId="502FD18E" w14:textId="77777777" w:rsidR="00683B8E" w:rsidRDefault="00683B8E">
      <w:pPr>
        <w:pStyle w:val="BodyText"/>
        <w:spacing w:before="4"/>
        <w:ind w:left="0"/>
        <w:jc w:val="left"/>
        <w:rPr>
          <w:sz w:val="17"/>
        </w:rPr>
      </w:pPr>
    </w:p>
    <w:sectPr w:rsidR="00683B8E">
      <w:pgSz w:w="11910" w:h="16840"/>
      <w:pgMar w:top="1920" w:right="1417" w:bottom="1200" w:left="85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3662B" w14:textId="77777777" w:rsidR="008B27A7" w:rsidRDefault="008B27A7">
      <w:r>
        <w:separator/>
      </w:r>
    </w:p>
  </w:endnote>
  <w:endnote w:type="continuationSeparator" w:id="0">
    <w:p w14:paraId="76829CD7" w14:textId="77777777" w:rsidR="008B27A7" w:rsidRDefault="008B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8561" w14:textId="77777777" w:rsidR="00683B8E" w:rsidRDefault="00000000">
    <w:pPr>
      <w:pStyle w:val="BodyText"/>
      <w:spacing w:line="14" w:lineRule="auto"/>
      <w:ind w:left="0"/>
      <w:jc w:val="left"/>
      <w:rPr>
        <w:sz w:val="20"/>
      </w:rPr>
    </w:pPr>
    <w:r>
      <w:rPr>
        <w:noProof/>
        <w:sz w:val="20"/>
      </w:rPr>
      <mc:AlternateContent>
        <mc:Choice Requires="wps">
          <w:drawing>
            <wp:anchor distT="0" distB="0" distL="0" distR="0" simplePos="0" relativeHeight="487514624" behindDoc="1" locked="0" layoutInCell="1" allowOverlap="1" wp14:anchorId="5CF3EED8" wp14:editId="151EB91A">
              <wp:simplePos x="0" y="0"/>
              <wp:positionH relativeFrom="page">
                <wp:posOffset>3707003</wp:posOffset>
              </wp:positionH>
              <wp:positionV relativeFrom="page">
                <wp:posOffset>9909758</wp:posOffset>
              </wp:positionV>
              <wp:extent cx="1600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83854FD" w14:textId="77777777" w:rsidR="00683B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5CF3EED8" id="_x0000_t202" coordsize="21600,21600" o:spt="202" path="m,l,21600r21600,l21600,xe">
              <v:stroke joinstyle="miter"/>
              <v:path gradientshapeok="t" o:connecttype="rect"/>
            </v:shapetype>
            <v:shape id="Textbox 9" o:spid="_x0000_s1033" type="#_x0000_t202" style="position:absolute;margin-left:291.9pt;margin-top:780.3pt;width:12.6pt;height:13.05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" filled="f" stroked="f">
              <v:textbox inset="0,0,0,0">
                <w:txbxContent>
                  <w:p w14:paraId="783854FD" w14:textId="77777777" w:rsidR="00683B8E"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6DE6" w14:textId="77777777" w:rsidR="008B27A7" w:rsidRDefault="008B27A7">
      <w:r>
        <w:separator/>
      </w:r>
    </w:p>
  </w:footnote>
  <w:footnote w:type="continuationSeparator" w:id="0">
    <w:p w14:paraId="6FE92E66" w14:textId="77777777" w:rsidR="008B27A7" w:rsidRDefault="008B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73337"/>
    <w:multiLevelType w:val="hybridMultilevel"/>
    <w:tmpl w:val="78943C7A"/>
    <w:lvl w:ilvl="0" w:tplc="65EC75C6">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D36A6D6">
      <w:numFmt w:val="bullet"/>
      <w:lvlText w:val="•"/>
      <w:lvlJc w:val="left"/>
      <w:pPr>
        <w:ind w:left="2151" w:hanging="360"/>
      </w:pPr>
      <w:rPr>
        <w:rFonts w:hint="default"/>
        <w:lang w:val="en-US" w:eastAsia="en-US" w:bidi="ar-SA"/>
      </w:rPr>
    </w:lvl>
    <w:lvl w:ilvl="2" w:tplc="D5024290">
      <w:numFmt w:val="bullet"/>
      <w:lvlText w:val="•"/>
      <w:lvlJc w:val="left"/>
      <w:pPr>
        <w:ind w:left="2983" w:hanging="360"/>
      </w:pPr>
      <w:rPr>
        <w:rFonts w:hint="default"/>
        <w:lang w:val="en-US" w:eastAsia="en-US" w:bidi="ar-SA"/>
      </w:rPr>
    </w:lvl>
    <w:lvl w:ilvl="3" w:tplc="15B4E2E6">
      <w:numFmt w:val="bullet"/>
      <w:lvlText w:val="•"/>
      <w:lvlJc w:val="left"/>
      <w:pPr>
        <w:ind w:left="3815" w:hanging="360"/>
      </w:pPr>
      <w:rPr>
        <w:rFonts w:hint="default"/>
        <w:lang w:val="en-US" w:eastAsia="en-US" w:bidi="ar-SA"/>
      </w:rPr>
    </w:lvl>
    <w:lvl w:ilvl="4" w:tplc="250EF540">
      <w:numFmt w:val="bullet"/>
      <w:lvlText w:val="•"/>
      <w:lvlJc w:val="left"/>
      <w:pPr>
        <w:ind w:left="4647" w:hanging="360"/>
      </w:pPr>
      <w:rPr>
        <w:rFonts w:hint="default"/>
        <w:lang w:val="en-US" w:eastAsia="en-US" w:bidi="ar-SA"/>
      </w:rPr>
    </w:lvl>
    <w:lvl w:ilvl="5" w:tplc="5FC2FC08">
      <w:numFmt w:val="bullet"/>
      <w:lvlText w:val="•"/>
      <w:lvlJc w:val="left"/>
      <w:pPr>
        <w:ind w:left="5479" w:hanging="360"/>
      </w:pPr>
      <w:rPr>
        <w:rFonts w:hint="default"/>
        <w:lang w:val="en-US" w:eastAsia="en-US" w:bidi="ar-SA"/>
      </w:rPr>
    </w:lvl>
    <w:lvl w:ilvl="6" w:tplc="4EFEE672">
      <w:numFmt w:val="bullet"/>
      <w:lvlText w:val="•"/>
      <w:lvlJc w:val="left"/>
      <w:pPr>
        <w:ind w:left="6311" w:hanging="360"/>
      </w:pPr>
      <w:rPr>
        <w:rFonts w:hint="default"/>
        <w:lang w:val="en-US" w:eastAsia="en-US" w:bidi="ar-SA"/>
      </w:rPr>
    </w:lvl>
    <w:lvl w:ilvl="7" w:tplc="510A8396">
      <w:numFmt w:val="bullet"/>
      <w:lvlText w:val="•"/>
      <w:lvlJc w:val="left"/>
      <w:pPr>
        <w:ind w:left="7143" w:hanging="360"/>
      </w:pPr>
      <w:rPr>
        <w:rFonts w:hint="default"/>
        <w:lang w:val="en-US" w:eastAsia="en-US" w:bidi="ar-SA"/>
      </w:rPr>
    </w:lvl>
    <w:lvl w:ilvl="8" w:tplc="725A4228">
      <w:numFmt w:val="bullet"/>
      <w:lvlText w:val="•"/>
      <w:lvlJc w:val="left"/>
      <w:pPr>
        <w:ind w:left="7975" w:hanging="360"/>
      </w:pPr>
      <w:rPr>
        <w:rFonts w:hint="default"/>
        <w:lang w:val="en-US" w:eastAsia="en-US" w:bidi="ar-SA"/>
      </w:rPr>
    </w:lvl>
  </w:abstractNum>
  <w:num w:numId="1" w16cid:durableId="18337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3B8E"/>
    <w:rsid w:val="005A5370"/>
    <w:rsid w:val="00683B8E"/>
    <w:rsid w:val="008B27A7"/>
    <w:rsid w:val="009355F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05E6"/>
  <w15:docId w15:val="{079445E6-D552-4459-BA3A-028B0C70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0"/>
      <w:jc w:val="both"/>
    </w:pPr>
    <w:rPr>
      <w:sz w:val="24"/>
      <w:szCs w:val="24"/>
    </w:rPr>
  </w:style>
  <w:style w:type="paragraph" w:styleId="ListParagraph">
    <w:name w:val="List Paragraph"/>
    <w:basedOn w:val="Normal"/>
    <w:uiPriority w:val="1"/>
    <w:qFormat/>
    <w:pPr>
      <w:ind w:left="130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BTC_2</dc:creator>
  <cp:lastModifiedBy>Microsoft 365 Legal Resources Foundation</cp:lastModifiedBy>
  <cp:revision>2</cp:revision>
  <dcterms:created xsi:type="dcterms:W3CDTF">2026-02-11T06:35:00Z</dcterms:created>
  <dcterms:modified xsi:type="dcterms:W3CDTF">2026-05-08T09:56:00Z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Microsoft® Word LTSC</vt:lpwstr>
  </property>
  <property fmtid="{D5CDD505-2E9C-101B-9397-08002B2CF9AE}" pid="4" name="LastSaved">
    <vt:filetime>2026-02-11T00:00:00Z</vt:filetime>
  </property>
  <property fmtid="{D5CDD505-2E9C-101B-9397-08002B2CF9AE}" pid="5" name="Producer">
    <vt:lpwstr>䵩捲潳潦璮⁗潲搠䱔千㬠浯摩晩敤⁵獩湧⁩呥硴′⸱⸷⁢礠ㅔ㍘吀</vt:lpwstr>
  </property>
</Properties>
</file>