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23" w:right="0" w:firstLine="0"/>
        <w:jc w:val="left"/>
        <w:rPr>
          <w:b/>
          <w:sz w:val="24"/>
        </w:rPr>
      </w:pPr>
      <w:r>
        <w:rPr>
          <w:b/>
          <w:sz w:val="24"/>
        </w:rPr>
        <w:t>BRIAN</w:t>
      </w:r>
      <w:r>
        <w:rPr>
          <w:b/>
          <w:spacing w:val="-4"/>
          <w:sz w:val="24"/>
        </w:rPr>
        <w:t> </w:t>
      </w:r>
      <w:r>
        <w:rPr>
          <w:b/>
          <w:spacing w:val="-2"/>
          <w:sz w:val="24"/>
        </w:rPr>
        <w:t>MARANDANI</w:t>
      </w:r>
    </w:p>
    <w:p>
      <w:pPr>
        <w:spacing w:before="276"/>
        <w:ind w:left="23" w:right="0" w:firstLine="0"/>
        <w:jc w:val="left"/>
        <w:rPr>
          <w:b/>
          <w:sz w:val="24"/>
        </w:rPr>
      </w:pPr>
      <w:r>
        <w:rPr>
          <w:b/>
          <w:spacing w:val="-2"/>
          <w:sz w:val="24"/>
        </w:rPr>
        <w:t>Versus</w:t>
      </w:r>
    </w:p>
    <w:p>
      <w:pPr>
        <w:spacing w:before="276"/>
        <w:ind w:left="23" w:right="0" w:firstLine="0"/>
        <w:jc w:val="left"/>
        <w:rPr>
          <w:b/>
          <w:sz w:val="24"/>
        </w:rPr>
      </w:pPr>
      <w:r>
        <w:rPr>
          <w:b/>
          <w:sz w:val="24"/>
        </w:rPr>
        <w:t>THE </w:t>
      </w:r>
      <w:r>
        <w:rPr>
          <w:b/>
          <w:spacing w:val="-2"/>
          <w:sz w:val="24"/>
        </w:rPr>
        <w:t>STATE</w:t>
      </w:r>
    </w:p>
    <w:p>
      <w:pPr>
        <w:pStyle w:val="BodyText"/>
        <w:spacing w:before="276"/>
        <w:ind w:right="5003"/>
        <w:jc w:val="left"/>
      </w:pPr>
      <w:r>
        <w:rPr/>
        <w:t>IN</w:t>
      </w:r>
      <w:r>
        <w:rPr>
          <w:spacing w:val="-9"/>
        </w:rPr>
        <w:t> </w:t>
      </w:r>
      <w:r>
        <w:rPr/>
        <w:t>THE</w:t>
      </w:r>
      <w:r>
        <w:rPr>
          <w:spacing w:val="-7"/>
        </w:rPr>
        <w:t> </w:t>
      </w:r>
      <w:r>
        <w:rPr/>
        <w:t>HIGH</w:t>
      </w:r>
      <w:r>
        <w:rPr>
          <w:spacing w:val="-8"/>
        </w:rPr>
        <w:t> </w:t>
      </w:r>
      <w:r>
        <w:rPr/>
        <w:t>COURT</w:t>
      </w:r>
      <w:r>
        <w:rPr>
          <w:spacing w:val="-6"/>
        </w:rPr>
        <w:t> </w:t>
      </w:r>
      <w:r>
        <w:rPr/>
        <w:t>OF</w:t>
      </w:r>
      <w:r>
        <w:rPr>
          <w:spacing w:val="-9"/>
        </w:rPr>
        <w:t> </w:t>
      </w:r>
      <w:r>
        <w:rPr/>
        <w:t>ZIMBABWE DUBE-BANDA J</w:t>
      </w:r>
    </w:p>
    <w:p>
      <w:pPr>
        <w:pStyle w:val="BodyText"/>
        <w:jc w:val="left"/>
      </w:pPr>
      <w:r>
        <w:rPr/>
        <w:t>MASVINGO</w:t>
      </w:r>
      <w:r>
        <w:rPr>
          <w:spacing w:val="-4"/>
        </w:rPr>
        <w:t> </w:t>
      </w:r>
      <w:r>
        <w:rPr/>
        <w:t>12</w:t>
      </w:r>
      <w:r>
        <w:rPr>
          <w:spacing w:val="-2"/>
        </w:rPr>
        <w:t> </w:t>
      </w:r>
      <w:r>
        <w:rPr/>
        <w:t>February</w:t>
      </w:r>
      <w:r>
        <w:rPr>
          <w:spacing w:val="-2"/>
        </w:rPr>
        <w:t> </w:t>
      </w:r>
      <w:r>
        <w:rPr>
          <w:spacing w:val="-4"/>
        </w:rPr>
        <w:t>2026</w:t>
      </w:r>
    </w:p>
    <w:p>
      <w:pPr>
        <w:spacing w:before="276"/>
        <w:ind w:left="23" w:right="0" w:firstLine="0"/>
        <w:jc w:val="left"/>
        <w:rPr>
          <w:b/>
          <w:sz w:val="24"/>
        </w:rPr>
      </w:pPr>
      <w:r>
        <w:rPr>
          <w:b/>
          <w:sz w:val="24"/>
        </w:rPr>
        <w:t>Application</w:t>
      </w:r>
      <w:r>
        <w:rPr>
          <w:b/>
          <w:spacing w:val="-3"/>
          <w:sz w:val="24"/>
        </w:rPr>
        <w:t> </w:t>
      </w:r>
      <w:r>
        <w:rPr>
          <w:b/>
          <w:sz w:val="24"/>
        </w:rPr>
        <w:t>for</w:t>
      </w:r>
      <w:r>
        <w:rPr>
          <w:b/>
          <w:spacing w:val="-4"/>
          <w:sz w:val="24"/>
        </w:rPr>
        <w:t> </w:t>
      </w:r>
      <w:r>
        <w:rPr>
          <w:b/>
          <w:sz w:val="24"/>
        </w:rPr>
        <w:t>bail</w:t>
      </w:r>
      <w:r>
        <w:rPr>
          <w:b/>
          <w:spacing w:val="-2"/>
          <w:sz w:val="24"/>
        </w:rPr>
        <w:t> </w:t>
      </w:r>
      <w:r>
        <w:rPr>
          <w:b/>
          <w:sz w:val="24"/>
        </w:rPr>
        <w:t>pending </w:t>
      </w:r>
      <w:r>
        <w:rPr>
          <w:b/>
          <w:spacing w:val="-2"/>
          <w:sz w:val="24"/>
        </w:rPr>
        <w:t>trial</w:t>
      </w:r>
    </w:p>
    <w:p>
      <w:pPr>
        <w:pStyle w:val="BodyText"/>
        <w:ind w:left="0"/>
        <w:jc w:val="left"/>
        <w:rPr>
          <w:b/>
        </w:rPr>
      </w:pPr>
    </w:p>
    <w:p>
      <w:pPr>
        <w:spacing w:before="0"/>
        <w:ind w:left="23" w:right="0" w:firstLine="0"/>
        <w:jc w:val="left"/>
        <w:rPr>
          <w:sz w:val="24"/>
        </w:rPr>
      </w:pPr>
      <w:r>
        <w:rPr>
          <w:i/>
          <w:sz w:val="24"/>
        </w:rPr>
        <w:t>T.</w:t>
      </w:r>
      <w:r>
        <w:rPr>
          <w:i/>
          <w:spacing w:val="-1"/>
          <w:sz w:val="24"/>
        </w:rPr>
        <w:t> </w:t>
      </w:r>
      <w:r>
        <w:rPr>
          <w:i/>
          <w:sz w:val="24"/>
        </w:rPr>
        <w:t>Nyoka </w:t>
      </w:r>
      <w:r>
        <w:rPr>
          <w:sz w:val="24"/>
        </w:rPr>
        <w:t>for</w:t>
      </w:r>
      <w:r>
        <w:rPr>
          <w:spacing w:val="-3"/>
          <w:sz w:val="24"/>
        </w:rPr>
        <w:t> </w:t>
      </w:r>
      <w:r>
        <w:rPr>
          <w:sz w:val="24"/>
        </w:rPr>
        <w:t>the </w:t>
      </w:r>
      <w:r>
        <w:rPr>
          <w:spacing w:val="-2"/>
          <w:sz w:val="24"/>
        </w:rPr>
        <w:t>applicant</w:t>
      </w:r>
    </w:p>
    <w:p>
      <w:pPr>
        <w:spacing w:before="0"/>
        <w:ind w:left="23" w:right="0" w:firstLine="0"/>
        <w:jc w:val="left"/>
        <w:rPr>
          <w:sz w:val="24"/>
        </w:rPr>
      </w:pPr>
      <w:r>
        <w:rPr>
          <w:i/>
          <w:sz w:val="24"/>
        </w:rPr>
        <w:t>M.</w:t>
      </w:r>
      <w:r>
        <w:rPr>
          <w:i/>
          <w:spacing w:val="-1"/>
          <w:sz w:val="24"/>
        </w:rPr>
        <w:t> </w:t>
      </w:r>
      <w:r>
        <w:rPr>
          <w:i/>
          <w:sz w:val="24"/>
        </w:rPr>
        <w:t>Tembo</w:t>
      </w:r>
      <w:r>
        <w:rPr>
          <w:i/>
          <w:spacing w:val="-1"/>
          <w:sz w:val="24"/>
        </w:rPr>
        <w:t> </w:t>
      </w:r>
      <w:r>
        <w:rPr>
          <w:sz w:val="24"/>
        </w:rPr>
        <w:t>for</w:t>
      </w:r>
      <w:r>
        <w:rPr>
          <w:spacing w:val="-3"/>
          <w:sz w:val="24"/>
        </w:rPr>
        <w:t> </w:t>
      </w:r>
      <w:r>
        <w:rPr>
          <w:sz w:val="24"/>
        </w:rPr>
        <w:t>the</w:t>
      </w:r>
      <w:r>
        <w:rPr>
          <w:spacing w:val="1"/>
          <w:sz w:val="24"/>
        </w:rPr>
        <w:t> </w:t>
      </w:r>
      <w:r>
        <w:rPr>
          <w:spacing w:val="-2"/>
          <w:sz w:val="24"/>
        </w:rPr>
        <w:t>respondent</w:t>
      </w:r>
    </w:p>
    <w:p>
      <w:pPr>
        <w:pStyle w:val="BodyText"/>
        <w:spacing w:before="3"/>
        <w:ind w:left="0"/>
        <w:jc w:val="left"/>
      </w:pPr>
    </w:p>
    <w:p>
      <w:pPr>
        <w:spacing w:before="0"/>
        <w:ind w:left="743" w:right="0" w:firstLine="0"/>
        <w:jc w:val="left"/>
        <w:rPr>
          <w:b/>
          <w:sz w:val="24"/>
        </w:rPr>
      </w:pPr>
      <w:r>
        <w:rPr>
          <w:b/>
          <w:spacing w:val="-2"/>
          <w:sz w:val="24"/>
        </w:rPr>
        <w:t>DUBE-BANDA</w:t>
      </w:r>
      <w:r>
        <w:rPr>
          <w:b/>
          <w:spacing w:val="1"/>
          <w:sz w:val="24"/>
        </w:rPr>
        <w:t> </w:t>
      </w:r>
      <w:r>
        <w:rPr>
          <w:b/>
          <w:spacing w:val="-5"/>
          <w:sz w:val="24"/>
        </w:rPr>
        <w:t>J:</w:t>
      </w:r>
    </w:p>
    <w:p>
      <w:pPr>
        <w:pStyle w:val="ListParagraph"/>
        <w:numPr>
          <w:ilvl w:val="0"/>
          <w:numId w:val="1"/>
        </w:numPr>
        <w:tabs>
          <w:tab w:pos="372" w:val="left" w:leader="none"/>
        </w:tabs>
        <w:spacing w:line="278" w:lineRule="auto" w:before="204" w:after="0"/>
        <w:ind w:left="23" w:right="20" w:firstLine="0"/>
        <w:jc w:val="both"/>
        <w:rPr>
          <w:sz w:val="24"/>
        </w:rPr>
      </w:pPr>
      <w:r>
        <w:rPr>
          <w:sz w:val="24"/>
        </w:rPr>
        <w:t>This is an application for bail pending trial. After hearing submissions, in an </w:t>
      </w:r>
      <w:r>
        <w:rPr>
          <w:i/>
          <w:sz w:val="24"/>
        </w:rPr>
        <w:t>ex-tempore </w:t>
      </w:r>
      <w:r>
        <w:rPr>
          <w:sz w:val="24"/>
        </w:rPr>
        <w:t>judgment, I dismissed the application. In a letter to the Registrar, the applicant has requested written reasons for the dismissal of his application. These are the reasons.</w:t>
      </w:r>
    </w:p>
    <w:p>
      <w:pPr>
        <w:pStyle w:val="ListParagraph"/>
        <w:numPr>
          <w:ilvl w:val="0"/>
          <w:numId w:val="1"/>
        </w:numPr>
        <w:tabs>
          <w:tab w:pos="389" w:val="left" w:leader="none"/>
        </w:tabs>
        <w:spacing w:line="278" w:lineRule="auto" w:before="158" w:after="0"/>
        <w:ind w:left="23" w:right="18" w:firstLine="0"/>
        <w:jc w:val="both"/>
        <w:rPr>
          <w:sz w:val="24"/>
        </w:rPr>
      </w:pPr>
      <w:r>
        <w:rPr>
          <w:sz w:val="24"/>
        </w:rPr>
        <w:t>The applicant stands charged with five counts of robbery as defined in s126(1) of the Criminal</w:t>
      </w:r>
      <w:r>
        <w:rPr>
          <w:spacing w:val="-4"/>
          <w:sz w:val="24"/>
        </w:rPr>
        <w:t> </w:t>
      </w:r>
      <w:r>
        <w:rPr>
          <w:sz w:val="24"/>
        </w:rPr>
        <w:t>Law</w:t>
      </w:r>
      <w:r>
        <w:rPr>
          <w:spacing w:val="-3"/>
          <w:sz w:val="24"/>
        </w:rPr>
        <w:t> </w:t>
      </w:r>
      <w:r>
        <w:rPr>
          <w:sz w:val="24"/>
        </w:rPr>
        <w:t>(Codification</w:t>
      </w:r>
      <w:r>
        <w:rPr>
          <w:spacing w:val="-2"/>
          <w:sz w:val="24"/>
        </w:rPr>
        <w:t> </w:t>
      </w:r>
      <w:r>
        <w:rPr>
          <w:sz w:val="24"/>
        </w:rPr>
        <w:t>and</w:t>
      </w:r>
      <w:r>
        <w:rPr>
          <w:spacing w:val="-2"/>
          <w:sz w:val="24"/>
        </w:rPr>
        <w:t> </w:t>
      </w:r>
      <w:r>
        <w:rPr>
          <w:sz w:val="24"/>
        </w:rPr>
        <w:t>Reform)</w:t>
      </w:r>
      <w:r>
        <w:rPr>
          <w:spacing w:val="-15"/>
          <w:sz w:val="24"/>
        </w:rPr>
        <w:t> </w:t>
      </w:r>
      <w:r>
        <w:rPr>
          <w:sz w:val="24"/>
        </w:rPr>
        <w:t>Act [</w:t>
      </w:r>
      <w:r>
        <w:rPr>
          <w:i/>
          <w:sz w:val="24"/>
        </w:rPr>
        <w:t>Chapter</w:t>
      </w:r>
      <w:r>
        <w:rPr>
          <w:i/>
          <w:spacing w:val="-3"/>
          <w:sz w:val="24"/>
        </w:rPr>
        <w:t> </w:t>
      </w:r>
      <w:r>
        <w:rPr>
          <w:i/>
          <w:sz w:val="24"/>
        </w:rPr>
        <w:t>9:23</w:t>
      </w:r>
      <w:r>
        <w:rPr>
          <w:sz w:val="24"/>
        </w:rPr>
        <w:t>].</w:t>
      </w:r>
      <w:r>
        <w:rPr>
          <w:spacing w:val="-7"/>
          <w:sz w:val="24"/>
        </w:rPr>
        <w:t> </w:t>
      </w:r>
      <w:r>
        <w:rPr>
          <w:sz w:val="24"/>
        </w:rPr>
        <w:t>The</w:t>
      </w:r>
      <w:r>
        <w:rPr>
          <w:spacing w:val="-3"/>
          <w:sz w:val="24"/>
        </w:rPr>
        <w:t> </w:t>
      </w:r>
      <w:r>
        <w:rPr>
          <w:sz w:val="24"/>
        </w:rPr>
        <w:t>applicant is</w:t>
      </w:r>
      <w:r>
        <w:rPr>
          <w:spacing w:val="-3"/>
          <w:sz w:val="24"/>
        </w:rPr>
        <w:t> </w:t>
      </w:r>
      <w:r>
        <w:rPr>
          <w:sz w:val="24"/>
        </w:rPr>
        <w:t>alleged</w:t>
      </w:r>
      <w:r>
        <w:rPr>
          <w:spacing w:val="-2"/>
          <w:sz w:val="24"/>
        </w:rPr>
        <w:t> </w:t>
      </w:r>
      <w:r>
        <w:rPr>
          <w:sz w:val="24"/>
        </w:rPr>
        <w:t>to</w:t>
      </w:r>
      <w:r>
        <w:rPr>
          <w:spacing w:val="-2"/>
          <w:sz w:val="24"/>
        </w:rPr>
        <w:t> </w:t>
      </w:r>
      <w:r>
        <w:rPr>
          <w:sz w:val="24"/>
        </w:rPr>
        <w:t>have committed</w:t>
      </w:r>
      <w:r>
        <w:rPr>
          <w:spacing w:val="-1"/>
          <w:sz w:val="24"/>
        </w:rPr>
        <w:t> </w:t>
      </w:r>
      <w:r>
        <w:rPr>
          <w:sz w:val="24"/>
        </w:rPr>
        <w:t>these</w:t>
      </w:r>
      <w:r>
        <w:rPr>
          <w:spacing w:val="-1"/>
          <w:sz w:val="24"/>
        </w:rPr>
        <w:t> </w:t>
      </w:r>
      <w:r>
        <w:rPr>
          <w:sz w:val="24"/>
        </w:rPr>
        <w:t>crimes in the</w:t>
      </w:r>
      <w:r>
        <w:rPr>
          <w:spacing w:val="-1"/>
          <w:sz w:val="24"/>
        </w:rPr>
        <w:t> </w:t>
      </w:r>
      <w:r>
        <w:rPr>
          <w:sz w:val="24"/>
        </w:rPr>
        <w:t>company</w:t>
      </w:r>
      <w:r>
        <w:rPr>
          <w:spacing w:val="-1"/>
          <w:sz w:val="24"/>
        </w:rPr>
        <w:t> </w:t>
      </w:r>
      <w:r>
        <w:rPr>
          <w:sz w:val="24"/>
        </w:rPr>
        <w:t>of six other</w:t>
      </w:r>
      <w:r>
        <w:rPr>
          <w:spacing w:val="-1"/>
          <w:sz w:val="24"/>
        </w:rPr>
        <w:t> </w:t>
      </w:r>
      <w:r>
        <w:rPr>
          <w:sz w:val="24"/>
        </w:rPr>
        <w:t>accomplices who</w:t>
      </w:r>
      <w:r>
        <w:rPr>
          <w:spacing w:val="-1"/>
          <w:sz w:val="24"/>
        </w:rPr>
        <w:t> </w:t>
      </w:r>
      <w:r>
        <w:rPr>
          <w:sz w:val="24"/>
        </w:rPr>
        <w:t>are</w:t>
      </w:r>
      <w:r>
        <w:rPr>
          <w:spacing w:val="-1"/>
          <w:sz w:val="24"/>
        </w:rPr>
        <w:t> </w:t>
      </w:r>
      <w:r>
        <w:rPr>
          <w:sz w:val="24"/>
        </w:rPr>
        <w:t>still at large.</w:t>
      </w:r>
      <w:r>
        <w:rPr>
          <w:spacing w:val="40"/>
          <w:sz w:val="24"/>
        </w:rPr>
        <w:t> </w:t>
      </w:r>
      <w:r>
        <w:rPr>
          <w:sz w:val="24"/>
        </w:rPr>
        <w:t>It</w:t>
      </w:r>
      <w:r>
        <w:rPr>
          <w:spacing w:val="-1"/>
          <w:sz w:val="24"/>
        </w:rPr>
        <w:t> </w:t>
      </w:r>
      <w:r>
        <w:rPr>
          <w:sz w:val="24"/>
        </w:rPr>
        <w:t>was alleged</w:t>
      </w:r>
      <w:r>
        <w:rPr>
          <w:spacing w:val="-5"/>
          <w:sz w:val="24"/>
        </w:rPr>
        <w:t> </w:t>
      </w:r>
      <w:r>
        <w:rPr>
          <w:sz w:val="24"/>
        </w:rPr>
        <w:t>that</w:t>
      </w:r>
      <w:r>
        <w:rPr>
          <w:spacing w:val="-5"/>
          <w:sz w:val="24"/>
        </w:rPr>
        <w:t> </w:t>
      </w:r>
      <w:r>
        <w:rPr>
          <w:sz w:val="24"/>
        </w:rPr>
        <w:t>on</w:t>
      </w:r>
      <w:r>
        <w:rPr>
          <w:spacing w:val="-5"/>
          <w:sz w:val="24"/>
        </w:rPr>
        <w:t> </w:t>
      </w:r>
      <w:r>
        <w:rPr>
          <w:sz w:val="24"/>
        </w:rPr>
        <w:t>24</w:t>
      </w:r>
      <w:r>
        <w:rPr>
          <w:spacing w:val="-5"/>
          <w:sz w:val="24"/>
        </w:rPr>
        <w:t> </w:t>
      </w:r>
      <w:r>
        <w:rPr>
          <w:sz w:val="24"/>
        </w:rPr>
        <w:t>January</w:t>
      </w:r>
      <w:r>
        <w:rPr>
          <w:spacing w:val="-5"/>
          <w:sz w:val="24"/>
        </w:rPr>
        <w:t> </w:t>
      </w:r>
      <w:r>
        <w:rPr>
          <w:sz w:val="24"/>
        </w:rPr>
        <w:t>2026,</w:t>
      </w:r>
      <w:r>
        <w:rPr>
          <w:spacing w:val="-5"/>
          <w:sz w:val="24"/>
        </w:rPr>
        <w:t> </w:t>
      </w:r>
      <w:r>
        <w:rPr>
          <w:sz w:val="24"/>
        </w:rPr>
        <w:t>the</w:t>
      </w:r>
      <w:r>
        <w:rPr>
          <w:spacing w:val="-5"/>
          <w:sz w:val="24"/>
        </w:rPr>
        <w:t> </w:t>
      </w:r>
      <w:r>
        <w:rPr>
          <w:sz w:val="24"/>
        </w:rPr>
        <w:t>applicant,</w:t>
      </w:r>
      <w:r>
        <w:rPr>
          <w:spacing w:val="-5"/>
          <w:sz w:val="24"/>
        </w:rPr>
        <w:t> </w:t>
      </w:r>
      <w:r>
        <w:rPr>
          <w:sz w:val="24"/>
        </w:rPr>
        <w:t>in</w:t>
      </w:r>
      <w:r>
        <w:rPr>
          <w:spacing w:val="-4"/>
          <w:sz w:val="24"/>
        </w:rPr>
        <w:t> </w:t>
      </w:r>
      <w:r>
        <w:rPr>
          <w:sz w:val="24"/>
        </w:rPr>
        <w:t>the</w:t>
      </w:r>
      <w:r>
        <w:rPr>
          <w:spacing w:val="-5"/>
          <w:sz w:val="24"/>
        </w:rPr>
        <w:t> </w:t>
      </w:r>
      <w:r>
        <w:rPr>
          <w:sz w:val="24"/>
        </w:rPr>
        <w:t>company</w:t>
      </w:r>
      <w:r>
        <w:rPr>
          <w:spacing w:val="-5"/>
          <w:sz w:val="24"/>
        </w:rPr>
        <w:t> </w:t>
      </w:r>
      <w:r>
        <w:rPr>
          <w:sz w:val="24"/>
        </w:rPr>
        <w:t>of</w:t>
      </w:r>
      <w:r>
        <w:rPr>
          <w:spacing w:val="-5"/>
          <w:sz w:val="24"/>
        </w:rPr>
        <w:t> </w:t>
      </w:r>
      <w:r>
        <w:rPr>
          <w:sz w:val="24"/>
        </w:rPr>
        <w:t>his</w:t>
      </w:r>
      <w:r>
        <w:rPr>
          <w:spacing w:val="-4"/>
          <w:sz w:val="24"/>
        </w:rPr>
        <w:t> </w:t>
      </w:r>
      <w:r>
        <w:rPr>
          <w:sz w:val="24"/>
        </w:rPr>
        <w:t>six</w:t>
      </w:r>
      <w:r>
        <w:rPr>
          <w:spacing w:val="-4"/>
          <w:sz w:val="24"/>
        </w:rPr>
        <w:t> </w:t>
      </w:r>
      <w:r>
        <w:rPr>
          <w:sz w:val="24"/>
        </w:rPr>
        <w:t>accomplices,</w:t>
      </w:r>
      <w:r>
        <w:rPr>
          <w:spacing w:val="-5"/>
          <w:sz w:val="24"/>
        </w:rPr>
        <w:t> </w:t>
      </w:r>
      <w:r>
        <w:rPr>
          <w:sz w:val="24"/>
        </w:rPr>
        <w:t>hatched a</w:t>
      </w:r>
      <w:r>
        <w:rPr>
          <w:spacing w:val="-6"/>
          <w:sz w:val="24"/>
        </w:rPr>
        <w:t> </w:t>
      </w:r>
      <w:r>
        <w:rPr>
          <w:sz w:val="24"/>
        </w:rPr>
        <w:t>plan</w:t>
      </w:r>
      <w:r>
        <w:rPr>
          <w:spacing w:val="-5"/>
          <w:sz w:val="24"/>
        </w:rPr>
        <w:t> </w:t>
      </w:r>
      <w:r>
        <w:rPr>
          <w:sz w:val="24"/>
        </w:rPr>
        <w:t>to</w:t>
      </w:r>
      <w:r>
        <w:rPr>
          <w:spacing w:val="-4"/>
          <w:sz w:val="24"/>
        </w:rPr>
        <w:t> </w:t>
      </w:r>
      <w:r>
        <w:rPr>
          <w:sz w:val="24"/>
        </w:rPr>
        <w:t>rob</w:t>
      </w:r>
      <w:r>
        <w:rPr>
          <w:spacing w:val="-6"/>
          <w:sz w:val="24"/>
        </w:rPr>
        <w:t> </w:t>
      </w:r>
      <w:r>
        <w:rPr>
          <w:sz w:val="24"/>
        </w:rPr>
        <w:t>the</w:t>
      </w:r>
      <w:r>
        <w:rPr>
          <w:spacing w:val="-5"/>
          <w:sz w:val="24"/>
        </w:rPr>
        <w:t> </w:t>
      </w:r>
      <w:r>
        <w:rPr>
          <w:sz w:val="24"/>
        </w:rPr>
        <w:t>first</w:t>
      </w:r>
      <w:r>
        <w:rPr>
          <w:spacing w:val="-4"/>
          <w:sz w:val="24"/>
        </w:rPr>
        <w:t> </w:t>
      </w:r>
      <w:r>
        <w:rPr>
          <w:sz w:val="24"/>
        </w:rPr>
        <w:t>complainant</w:t>
      </w:r>
      <w:r>
        <w:rPr>
          <w:spacing w:val="-4"/>
          <w:sz w:val="24"/>
        </w:rPr>
        <w:t> </w:t>
      </w:r>
      <w:r>
        <w:rPr>
          <w:sz w:val="24"/>
        </w:rPr>
        <w:t>of</w:t>
      </w:r>
      <w:r>
        <w:rPr>
          <w:spacing w:val="-6"/>
          <w:sz w:val="24"/>
        </w:rPr>
        <w:t> </w:t>
      </w:r>
      <w:r>
        <w:rPr>
          <w:sz w:val="24"/>
        </w:rPr>
        <w:t>his</w:t>
      </w:r>
      <w:r>
        <w:rPr>
          <w:spacing w:val="-4"/>
          <w:sz w:val="24"/>
        </w:rPr>
        <w:t> </w:t>
      </w:r>
      <w:r>
        <w:rPr>
          <w:sz w:val="24"/>
        </w:rPr>
        <w:t>pregnant</w:t>
      </w:r>
      <w:r>
        <w:rPr>
          <w:spacing w:val="-4"/>
          <w:sz w:val="24"/>
        </w:rPr>
        <w:t> </w:t>
      </w:r>
      <w:r>
        <w:rPr>
          <w:sz w:val="24"/>
        </w:rPr>
        <w:t>gold</w:t>
      </w:r>
      <w:r>
        <w:rPr>
          <w:spacing w:val="-4"/>
          <w:sz w:val="24"/>
        </w:rPr>
        <w:t> </w:t>
      </w:r>
      <w:r>
        <w:rPr>
          <w:sz w:val="24"/>
        </w:rPr>
        <w:t>carbons.</w:t>
      </w:r>
      <w:r>
        <w:rPr>
          <w:spacing w:val="-10"/>
          <w:sz w:val="24"/>
        </w:rPr>
        <w:t> </w:t>
      </w:r>
      <w:r>
        <w:rPr>
          <w:sz w:val="24"/>
        </w:rPr>
        <w:t>They</w:t>
      </w:r>
      <w:r>
        <w:rPr>
          <w:spacing w:val="-5"/>
          <w:sz w:val="24"/>
        </w:rPr>
        <w:t> </w:t>
      </w:r>
      <w:r>
        <w:rPr>
          <w:sz w:val="24"/>
        </w:rPr>
        <w:t>proceeded</w:t>
      </w:r>
      <w:r>
        <w:rPr>
          <w:spacing w:val="-5"/>
          <w:sz w:val="24"/>
        </w:rPr>
        <w:t> </w:t>
      </w:r>
      <w:r>
        <w:rPr>
          <w:sz w:val="24"/>
        </w:rPr>
        <w:t>to</w:t>
      </w:r>
      <w:r>
        <w:rPr>
          <w:spacing w:val="-4"/>
          <w:sz w:val="24"/>
        </w:rPr>
        <w:t> </w:t>
      </w:r>
      <w:r>
        <w:rPr>
          <w:sz w:val="24"/>
        </w:rPr>
        <w:t>the</w:t>
      </w:r>
      <w:r>
        <w:rPr>
          <w:spacing w:val="-5"/>
          <w:sz w:val="24"/>
        </w:rPr>
        <w:t> </w:t>
      </w:r>
      <w:r>
        <w:rPr>
          <w:sz w:val="24"/>
        </w:rPr>
        <w:t>mine</w:t>
      </w:r>
      <w:r>
        <w:rPr>
          <w:spacing w:val="-6"/>
          <w:sz w:val="24"/>
        </w:rPr>
        <w:t> </w:t>
      </w:r>
      <w:r>
        <w:rPr>
          <w:sz w:val="24"/>
        </w:rPr>
        <w:t>at around 01.00 am, armed with two</w:t>
      </w:r>
      <w:r>
        <w:rPr>
          <w:spacing w:val="-7"/>
          <w:sz w:val="24"/>
        </w:rPr>
        <w:t> </w:t>
      </w:r>
      <w:r>
        <w:rPr>
          <w:sz w:val="24"/>
        </w:rPr>
        <w:t>AK47 rifles and machetes. It was further alleged that they pounced on the complainants, assaulted them, and tied all except the first complainant. They struck the fifth complainant on the arm, and thereafter took a Samsung</w:t>
      </w:r>
      <w:r>
        <w:rPr>
          <w:spacing w:val="-7"/>
          <w:sz w:val="24"/>
        </w:rPr>
        <w:t> </w:t>
      </w:r>
      <w:r>
        <w:rPr>
          <w:sz w:val="24"/>
        </w:rPr>
        <w:t>A73, a Huawei</w:t>
      </w:r>
      <w:r>
        <w:rPr>
          <w:spacing w:val="-2"/>
          <w:sz w:val="24"/>
        </w:rPr>
        <w:t> </w:t>
      </w:r>
      <w:r>
        <w:rPr>
          <w:sz w:val="24"/>
        </w:rPr>
        <w:t>Y9, a Kgtel cell phone, and a</w:t>
      </w:r>
      <w:r>
        <w:rPr>
          <w:spacing w:val="-2"/>
          <w:sz w:val="24"/>
        </w:rPr>
        <w:t> </w:t>
      </w:r>
      <w:r>
        <w:rPr>
          <w:sz w:val="24"/>
        </w:rPr>
        <w:t>Tecno cell phone belonging to the third complainant.</w:t>
      </w:r>
      <w:r>
        <w:rPr>
          <w:spacing w:val="-3"/>
          <w:sz w:val="24"/>
        </w:rPr>
        <w:t> </w:t>
      </w:r>
      <w:r>
        <w:rPr>
          <w:sz w:val="24"/>
        </w:rPr>
        <w:t>They proceeded to</w:t>
      </w:r>
      <w:r>
        <w:rPr>
          <w:spacing w:val="-4"/>
          <w:sz w:val="24"/>
        </w:rPr>
        <w:t> </w:t>
      </w:r>
      <w:r>
        <w:rPr>
          <w:sz w:val="24"/>
        </w:rPr>
        <w:t>the</w:t>
      </w:r>
      <w:r>
        <w:rPr>
          <w:spacing w:val="-5"/>
          <w:sz w:val="24"/>
        </w:rPr>
        <w:t> </w:t>
      </w:r>
      <w:r>
        <w:rPr>
          <w:sz w:val="24"/>
        </w:rPr>
        <w:t>cyanidation</w:t>
      </w:r>
      <w:r>
        <w:rPr>
          <w:spacing w:val="-4"/>
          <w:sz w:val="24"/>
        </w:rPr>
        <w:t> </w:t>
      </w:r>
      <w:r>
        <w:rPr>
          <w:sz w:val="24"/>
        </w:rPr>
        <w:t>plant</w:t>
      </w:r>
      <w:r>
        <w:rPr>
          <w:spacing w:val="-2"/>
          <w:sz w:val="24"/>
        </w:rPr>
        <w:t> </w:t>
      </w:r>
      <w:r>
        <w:rPr>
          <w:sz w:val="24"/>
        </w:rPr>
        <w:t>and</w:t>
      </w:r>
      <w:r>
        <w:rPr>
          <w:spacing w:val="-5"/>
          <w:sz w:val="24"/>
        </w:rPr>
        <w:t> </w:t>
      </w:r>
      <w:r>
        <w:rPr>
          <w:sz w:val="24"/>
        </w:rPr>
        <w:t>broke</w:t>
      </w:r>
      <w:r>
        <w:rPr>
          <w:spacing w:val="-4"/>
          <w:sz w:val="24"/>
        </w:rPr>
        <w:t> </w:t>
      </w:r>
      <w:r>
        <w:rPr>
          <w:sz w:val="24"/>
        </w:rPr>
        <w:t>the</w:t>
      </w:r>
      <w:r>
        <w:rPr>
          <w:spacing w:val="-2"/>
          <w:sz w:val="24"/>
        </w:rPr>
        <w:t> </w:t>
      </w:r>
      <w:r>
        <w:rPr>
          <w:sz w:val="24"/>
        </w:rPr>
        <w:t>carbon</w:t>
      </w:r>
      <w:r>
        <w:rPr>
          <w:spacing w:val="-3"/>
          <w:sz w:val="24"/>
        </w:rPr>
        <w:t> </w:t>
      </w:r>
      <w:r>
        <w:rPr>
          <w:sz w:val="24"/>
        </w:rPr>
        <w:t>columns</w:t>
      </w:r>
      <w:r>
        <w:rPr>
          <w:spacing w:val="-4"/>
          <w:sz w:val="24"/>
        </w:rPr>
        <w:t> </w:t>
      </w:r>
      <w:r>
        <w:rPr>
          <w:sz w:val="24"/>
        </w:rPr>
        <w:t>to</w:t>
      </w:r>
      <w:r>
        <w:rPr>
          <w:spacing w:val="-4"/>
          <w:sz w:val="24"/>
        </w:rPr>
        <w:t> </w:t>
      </w:r>
      <w:r>
        <w:rPr>
          <w:sz w:val="24"/>
        </w:rPr>
        <w:t>steal</w:t>
      </w:r>
      <w:r>
        <w:rPr>
          <w:spacing w:val="-4"/>
          <w:sz w:val="24"/>
        </w:rPr>
        <w:t> </w:t>
      </w:r>
      <w:r>
        <w:rPr>
          <w:sz w:val="24"/>
        </w:rPr>
        <w:t>200</w:t>
      </w:r>
      <w:r>
        <w:rPr>
          <w:spacing w:val="-3"/>
          <w:sz w:val="24"/>
        </w:rPr>
        <w:t> </w:t>
      </w:r>
      <w:r>
        <w:rPr>
          <w:sz w:val="24"/>
        </w:rPr>
        <w:t>kilograms</w:t>
      </w:r>
      <w:r>
        <w:rPr>
          <w:spacing w:val="-4"/>
          <w:sz w:val="24"/>
        </w:rPr>
        <w:t> </w:t>
      </w:r>
      <w:r>
        <w:rPr>
          <w:sz w:val="24"/>
        </w:rPr>
        <w:t>of</w:t>
      </w:r>
      <w:r>
        <w:rPr>
          <w:spacing w:val="-6"/>
          <w:sz w:val="24"/>
        </w:rPr>
        <w:t> </w:t>
      </w:r>
      <w:r>
        <w:rPr>
          <w:sz w:val="24"/>
        </w:rPr>
        <w:t>pregnant</w:t>
      </w:r>
      <w:r>
        <w:rPr>
          <w:spacing w:val="-1"/>
          <w:sz w:val="24"/>
        </w:rPr>
        <w:t> </w:t>
      </w:r>
      <w:r>
        <w:rPr>
          <w:sz w:val="24"/>
        </w:rPr>
        <w:t>gold carbons. The value of the stolen property is USD$13 780, and nothing was recovered.</w:t>
      </w:r>
    </w:p>
    <w:p>
      <w:pPr>
        <w:pStyle w:val="ListParagraph"/>
        <w:numPr>
          <w:ilvl w:val="0"/>
          <w:numId w:val="1"/>
        </w:numPr>
        <w:tabs>
          <w:tab w:pos="381" w:val="left" w:leader="none"/>
        </w:tabs>
        <w:spacing w:line="278" w:lineRule="auto" w:before="156" w:after="0"/>
        <w:ind w:left="23" w:right="22" w:firstLine="0"/>
        <w:jc w:val="both"/>
        <w:rPr>
          <w:sz w:val="24"/>
        </w:rPr>
      </w:pPr>
      <w:r>
        <w:rPr>
          <w:sz w:val="24"/>
        </w:rPr>
        <w:t>The application is opposed on the broad basis that the administration of justice will be prejudiced by the release on the applicant on bail.</w:t>
      </w:r>
    </w:p>
    <w:p>
      <w:pPr>
        <w:pStyle w:val="ListParagraph"/>
        <w:numPr>
          <w:ilvl w:val="0"/>
          <w:numId w:val="1"/>
        </w:numPr>
        <w:tabs>
          <w:tab w:pos="360" w:val="left" w:leader="none"/>
        </w:tabs>
        <w:spacing w:line="278" w:lineRule="auto" w:before="158" w:after="0"/>
        <w:ind w:left="23" w:right="16" w:firstLine="0"/>
        <w:jc w:val="both"/>
        <w:rPr>
          <w:sz w:val="24"/>
        </w:rPr>
      </w:pPr>
      <w:r>
        <w:rPr>
          <w:sz w:val="24"/>
        </w:rPr>
        <w:t>In</w:t>
      </w:r>
      <w:r>
        <w:rPr>
          <w:spacing w:val="-3"/>
          <w:sz w:val="24"/>
        </w:rPr>
        <w:t> </w:t>
      </w:r>
      <w:r>
        <w:rPr>
          <w:sz w:val="24"/>
        </w:rPr>
        <w:t>this</w:t>
      </w:r>
      <w:r>
        <w:rPr>
          <w:spacing w:val="-4"/>
          <w:sz w:val="24"/>
        </w:rPr>
        <w:t> </w:t>
      </w:r>
      <w:r>
        <w:rPr>
          <w:sz w:val="24"/>
        </w:rPr>
        <w:t>case,</w:t>
      </w:r>
      <w:r>
        <w:rPr>
          <w:spacing w:val="-3"/>
          <w:sz w:val="24"/>
        </w:rPr>
        <w:t> </w:t>
      </w:r>
      <w:r>
        <w:rPr>
          <w:sz w:val="24"/>
        </w:rPr>
        <w:t>the</w:t>
      </w:r>
      <w:r>
        <w:rPr>
          <w:spacing w:val="-2"/>
          <w:sz w:val="24"/>
        </w:rPr>
        <w:t> </w:t>
      </w:r>
      <w:r>
        <w:rPr>
          <w:sz w:val="24"/>
        </w:rPr>
        <w:t>charge</w:t>
      </w:r>
      <w:r>
        <w:rPr>
          <w:spacing w:val="-4"/>
          <w:sz w:val="24"/>
        </w:rPr>
        <w:t> </w:t>
      </w:r>
      <w:r>
        <w:rPr>
          <w:sz w:val="24"/>
        </w:rPr>
        <w:t>levelled</w:t>
      </w:r>
      <w:r>
        <w:rPr>
          <w:spacing w:val="-3"/>
          <w:sz w:val="24"/>
        </w:rPr>
        <w:t> </w:t>
      </w:r>
      <w:r>
        <w:rPr>
          <w:sz w:val="24"/>
        </w:rPr>
        <w:t>against</w:t>
      </w:r>
      <w:r>
        <w:rPr>
          <w:spacing w:val="-2"/>
          <w:sz w:val="24"/>
        </w:rPr>
        <w:t> </w:t>
      </w:r>
      <w:r>
        <w:rPr>
          <w:sz w:val="24"/>
        </w:rPr>
        <w:t>the</w:t>
      </w:r>
      <w:r>
        <w:rPr>
          <w:spacing w:val="-3"/>
          <w:sz w:val="24"/>
        </w:rPr>
        <w:t> </w:t>
      </w:r>
      <w:r>
        <w:rPr>
          <w:sz w:val="24"/>
        </w:rPr>
        <w:t>applicant involves</w:t>
      </w:r>
      <w:r>
        <w:rPr>
          <w:spacing w:val="-3"/>
          <w:sz w:val="24"/>
        </w:rPr>
        <w:t> </w:t>
      </w:r>
      <w:r>
        <w:rPr>
          <w:sz w:val="24"/>
        </w:rPr>
        <w:t>an</w:t>
      </w:r>
      <w:r>
        <w:rPr>
          <w:spacing w:val="-3"/>
          <w:sz w:val="24"/>
        </w:rPr>
        <w:t> </w:t>
      </w:r>
      <w:r>
        <w:rPr>
          <w:sz w:val="24"/>
        </w:rPr>
        <w:t>offence</w:t>
      </w:r>
      <w:r>
        <w:rPr>
          <w:spacing w:val="-3"/>
          <w:sz w:val="24"/>
        </w:rPr>
        <w:t> </w:t>
      </w:r>
      <w:r>
        <w:rPr>
          <w:sz w:val="24"/>
        </w:rPr>
        <w:t>listed</w:t>
      </w:r>
      <w:r>
        <w:rPr>
          <w:spacing w:val="-3"/>
          <w:sz w:val="24"/>
        </w:rPr>
        <w:t> </w:t>
      </w:r>
      <w:r>
        <w:rPr>
          <w:sz w:val="24"/>
        </w:rPr>
        <w:t>in</w:t>
      </w:r>
      <w:r>
        <w:rPr>
          <w:spacing w:val="-3"/>
          <w:sz w:val="24"/>
        </w:rPr>
        <w:t> </w:t>
      </w:r>
      <w:r>
        <w:rPr>
          <w:sz w:val="24"/>
        </w:rPr>
        <w:t>Part</w:t>
      </w:r>
      <w:r>
        <w:rPr>
          <w:spacing w:val="-3"/>
          <w:sz w:val="24"/>
        </w:rPr>
        <w:t> </w:t>
      </w:r>
      <w:r>
        <w:rPr>
          <w:sz w:val="24"/>
        </w:rPr>
        <w:t>1</w:t>
      </w:r>
      <w:r>
        <w:rPr>
          <w:spacing w:val="-3"/>
          <w:sz w:val="24"/>
        </w:rPr>
        <w:t> </w:t>
      </w:r>
      <w:r>
        <w:rPr>
          <w:sz w:val="24"/>
        </w:rPr>
        <w:t>of the Third Schedule of the Criminal Procedure and Evidence</w:t>
      </w:r>
      <w:r>
        <w:rPr>
          <w:spacing w:val="-1"/>
          <w:sz w:val="24"/>
        </w:rPr>
        <w:t> </w:t>
      </w:r>
      <w:r>
        <w:rPr>
          <w:sz w:val="24"/>
        </w:rPr>
        <w:t>Act [</w:t>
      </w:r>
      <w:r>
        <w:rPr>
          <w:i/>
          <w:sz w:val="24"/>
        </w:rPr>
        <w:t>Chapter 9:07</w:t>
      </w:r>
      <w:r>
        <w:rPr>
          <w:sz w:val="24"/>
        </w:rPr>
        <w:t>] (hereinafter the</w:t>
      </w:r>
      <w:r>
        <w:rPr>
          <w:spacing w:val="-15"/>
          <w:sz w:val="24"/>
        </w:rPr>
        <w:t> </w:t>
      </w:r>
      <w:r>
        <w:rPr>
          <w:sz w:val="24"/>
        </w:rPr>
        <w:t>Act).</w:t>
      </w:r>
      <w:r>
        <w:rPr>
          <w:spacing w:val="-15"/>
          <w:sz w:val="24"/>
        </w:rPr>
        <w:t> </w:t>
      </w:r>
      <w:r>
        <w:rPr>
          <w:sz w:val="24"/>
        </w:rPr>
        <w:t>This</w:t>
      </w:r>
      <w:r>
        <w:rPr>
          <w:spacing w:val="-10"/>
          <w:sz w:val="24"/>
        </w:rPr>
        <w:t> </w:t>
      </w:r>
      <w:r>
        <w:rPr>
          <w:sz w:val="24"/>
        </w:rPr>
        <w:t>is</w:t>
      </w:r>
      <w:r>
        <w:rPr>
          <w:spacing w:val="-8"/>
          <w:sz w:val="24"/>
        </w:rPr>
        <w:t> </w:t>
      </w:r>
      <w:r>
        <w:rPr>
          <w:sz w:val="24"/>
        </w:rPr>
        <w:t>so</w:t>
      </w:r>
      <w:r>
        <w:rPr>
          <w:spacing w:val="-8"/>
          <w:sz w:val="24"/>
        </w:rPr>
        <w:t> </w:t>
      </w:r>
      <w:r>
        <w:rPr>
          <w:sz w:val="24"/>
        </w:rPr>
        <w:t>because</w:t>
      </w:r>
      <w:r>
        <w:rPr>
          <w:spacing w:val="-9"/>
          <w:sz w:val="24"/>
        </w:rPr>
        <w:t> </w:t>
      </w:r>
      <w:r>
        <w:rPr>
          <w:sz w:val="24"/>
        </w:rPr>
        <w:t>robbery,</w:t>
      </w:r>
      <w:r>
        <w:rPr>
          <w:spacing w:val="-8"/>
          <w:sz w:val="24"/>
        </w:rPr>
        <w:t> </w:t>
      </w:r>
      <w:r>
        <w:rPr>
          <w:sz w:val="24"/>
        </w:rPr>
        <w:t>involving</w:t>
      </w:r>
      <w:r>
        <w:rPr>
          <w:spacing w:val="-8"/>
          <w:sz w:val="24"/>
        </w:rPr>
        <w:t> </w:t>
      </w:r>
      <w:r>
        <w:rPr>
          <w:sz w:val="24"/>
        </w:rPr>
        <w:t>the</w:t>
      </w:r>
      <w:r>
        <w:rPr>
          <w:spacing w:val="-6"/>
          <w:sz w:val="24"/>
        </w:rPr>
        <w:t> </w:t>
      </w:r>
      <w:r>
        <w:rPr>
          <w:sz w:val="24"/>
        </w:rPr>
        <w:t>use</w:t>
      </w:r>
      <w:r>
        <w:rPr>
          <w:spacing w:val="-9"/>
          <w:sz w:val="24"/>
        </w:rPr>
        <w:t> </w:t>
      </w:r>
      <w:r>
        <w:rPr>
          <w:sz w:val="24"/>
        </w:rPr>
        <w:t>by</w:t>
      </w:r>
      <w:r>
        <w:rPr>
          <w:spacing w:val="-8"/>
          <w:sz w:val="24"/>
        </w:rPr>
        <w:t> </w:t>
      </w:r>
      <w:r>
        <w:rPr>
          <w:sz w:val="24"/>
        </w:rPr>
        <w:t>the</w:t>
      </w:r>
      <w:r>
        <w:rPr>
          <w:spacing w:val="-9"/>
          <w:sz w:val="24"/>
        </w:rPr>
        <w:t> </w:t>
      </w:r>
      <w:r>
        <w:rPr>
          <w:sz w:val="24"/>
        </w:rPr>
        <w:t>accused</w:t>
      </w:r>
      <w:r>
        <w:rPr>
          <w:spacing w:val="-8"/>
          <w:sz w:val="24"/>
        </w:rPr>
        <w:t> </w:t>
      </w:r>
      <w:r>
        <w:rPr>
          <w:sz w:val="24"/>
        </w:rPr>
        <w:t>or</w:t>
      </w:r>
      <w:r>
        <w:rPr>
          <w:spacing w:val="-9"/>
          <w:sz w:val="24"/>
        </w:rPr>
        <w:t> </w:t>
      </w:r>
      <w:r>
        <w:rPr>
          <w:sz w:val="24"/>
        </w:rPr>
        <w:t>any</w:t>
      </w:r>
      <w:r>
        <w:rPr>
          <w:spacing w:val="-6"/>
          <w:sz w:val="24"/>
        </w:rPr>
        <w:t> </w:t>
      </w:r>
      <w:r>
        <w:rPr>
          <w:sz w:val="24"/>
        </w:rPr>
        <w:t>co-perpetrators</w:t>
      </w:r>
      <w:r>
        <w:rPr>
          <w:spacing w:val="-8"/>
          <w:sz w:val="24"/>
        </w:rPr>
        <w:t> </w:t>
      </w:r>
      <w:r>
        <w:rPr>
          <w:sz w:val="24"/>
        </w:rPr>
        <w:t>or participants</w:t>
      </w:r>
      <w:r>
        <w:rPr>
          <w:spacing w:val="-5"/>
          <w:sz w:val="24"/>
        </w:rPr>
        <w:t> </w:t>
      </w:r>
      <w:r>
        <w:rPr>
          <w:sz w:val="24"/>
        </w:rPr>
        <w:t>of</w:t>
      </w:r>
      <w:r>
        <w:rPr>
          <w:spacing w:val="-3"/>
          <w:sz w:val="24"/>
        </w:rPr>
        <w:t> </w:t>
      </w:r>
      <w:r>
        <w:rPr>
          <w:sz w:val="24"/>
        </w:rPr>
        <w:t>a</w:t>
      </w:r>
      <w:r>
        <w:rPr>
          <w:spacing w:val="-4"/>
          <w:sz w:val="24"/>
        </w:rPr>
        <w:t> </w:t>
      </w:r>
      <w:r>
        <w:rPr>
          <w:sz w:val="24"/>
        </w:rPr>
        <w:t>firearm,</w:t>
      </w:r>
      <w:r>
        <w:rPr>
          <w:spacing w:val="-2"/>
          <w:sz w:val="24"/>
        </w:rPr>
        <w:t> </w:t>
      </w:r>
      <w:r>
        <w:rPr>
          <w:sz w:val="24"/>
        </w:rPr>
        <w:t>is</w:t>
      </w:r>
      <w:r>
        <w:rPr>
          <w:spacing w:val="-4"/>
          <w:sz w:val="24"/>
        </w:rPr>
        <w:t> </w:t>
      </w:r>
      <w:r>
        <w:rPr>
          <w:sz w:val="24"/>
        </w:rPr>
        <w:t>specified</w:t>
      </w:r>
      <w:r>
        <w:rPr>
          <w:spacing w:val="-3"/>
          <w:sz w:val="24"/>
        </w:rPr>
        <w:t> </w:t>
      </w:r>
      <w:r>
        <w:rPr>
          <w:sz w:val="24"/>
        </w:rPr>
        <w:t>in</w:t>
      </w:r>
      <w:r>
        <w:rPr>
          <w:spacing w:val="-4"/>
          <w:sz w:val="24"/>
        </w:rPr>
        <w:t> </w:t>
      </w:r>
      <w:r>
        <w:rPr>
          <w:sz w:val="24"/>
        </w:rPr>
        <w:t>Part</w:t>
      </w:r>
      <w:r>
        <w:rPr>
          <w:spacing w:val="-5"/>
          <w:sz w:val="24"/>
        </w:rPr>
        <w:t> </w:t>
      </w:r>
      <w:r>
        <w:rPr>
          <w:sz w:val="24"/>
        </w:rPr>
        <w:t>1</w:t>
      </w:r>
      <w:r>
        <w:rPr>
          <w:spacing w:val="-3"/>
          <w:sz w:val="24"/>
        </w:rPr>
        <w:t> </w:t>
      </w:r>
      <w:r>
        <w:rPr>
          <w:sz w:val="24"/>
        </w:rPr>
        <w:t>to</w:t>
      </w:r>
      <w:r>
        <w:rPr>
          <w:spacing w:val="-4"/>
          <w:sz w:val="24"/>
        </w:rPr>
        <w:t> </w:t>
      </w:r>
      <w:r>
        <w:rPr>
          <w:sz w:val="24"/>
        </w:rPr>
        <w:t>the</w:t>
      </w:r>
      <w:r>
        <w:rPr>
          <w:spacing w:val="-10"/>
          <w:sz w:val="24"/>
        </w:rPr>
        <w:t> </w:t>
      </w:r>
      <w:r>
        <w:rPr>
          <w:sz w:val="24"/>
        </w:rPr>
        <w:t>Third</w:t>
      </w:r>
      <w:r>
        <w:rPr>
          <w:spacing w:val="-3"/>
          <w:sz w:val="24"/>
        </w:rPr>
        <w:t> </w:t>
      </w:r>
      <w:r>
        <w:rPr>
          <w:sz w:val="24"/>
        </w:rPr>
        <w:t>Schedule.</w:t>
      </w:r>
      <w:r>
        <w:rPr>
          <w:spacing w:val="-3"/>
          <w:sz w:val="24"/>
        </w:rPr>
        <w:t> </w:t>
      </w:r>
      <w:r>
        <w:rPr>
          <w:sz w:val="24"/>
        </w:rPr>
        <w:t>His</w:t>
      </w:r>
      <w:r>
        <w:rPr>
          <w:spacing w:val="-5"/>
          <w:sz w:val="24"/>
        </w:rPr>
        <w:t> </w:t>
      </w:r>
      <w:r>
        <w:rPr>
          <w:sz w:val="24"/>
        </w:rPr>
        <w:t>bail</w:t>
      </w:r>
      <w:r>
        <w:rPr>
          <w:spacing w:val="-4"/>
          <w:sz w:val="24"/>
        </w:rPr>
        <w:t> </w:t>
      </w:r>
      <w:r>
        <w:rPr>
          <w:sz w:val="24"/>
        </w:rPr>
        <w:t>application</w:t>
      </w:r>
      <w:r>
        <w:rPr>
          <w:spacing w:val="-5"/>
          <w:sz w:val="24"/>
        </w:rPr>
        <w:t> </w:t>
      </w:r>
      <w:r>
        <w:rPr>
          <w:sz w:val="24"/>
        </w:rPr>
        <w:t>must therefore be determined in terms of s 115C(2)(a)(ii) of the</w:t>
      </w:r>
      <w:r>
        <w:rPr>
          <w:spacing w:val="-8"/>
          <w:sz w:val="24"/>
        </w:rPr>
        <w:t> </w:t>
      </w:r>
      <w:r>
        <w:rPr>
          <w:sz w:val="24"/>
        </w:rPr>
        <w:t>Act, which provides as follows:</w:t>
      </w:r>
    </w:p>
    <w:p>
      <w:pPr>
        <w:spacing w:line="278" w:lineRule="auto" w:before="161"/>
        <w:ind w:left="1463" w:right="23" w:firstLine="0"/>
        <w:jc w:val="both"/>
        <w:rPr>
          <w:sz w:val="22"/>
        </w:rPr>
      </w:pPr>
      <w:r>
        <w:rPr>
          <w:sz w:val="22"/>
        </w:rPr>
        <w:t>“Where an accused person who is in custody in respect of an offence applies to be admitted to bail before a court has convicted him or her of the offence the accused person shall, if the offence in question is one specified in—</w:t>
      </w:r>
    </w:p>
    <w:p>
      <w:pPr>
        <w:pStyle w:val="ListParagraph"/>
        <w:numPr>
          <w:ilvl w:val="1"/>
          <w:numId w:val="1"/>
        </w:numPr>
        <w:tabs>
          <w:tab w:pos="1523" w:val="left" w:leader="none"/>
        </w:tabs>
        <w:spacing w:line="278" w:lineRule="auto" w:before="159" w:after="0"/>
        <w:ind w:left="1523" w:right="22" w:hanging="780"/>
        <w:jc w:val="left"/>
        <w:rPr>
          <w:sz w:val="22"/>
        </w:rPr>
      </w:pPr>
      <w:r>
        <w:rPr>
          <w:sz w:val="22"/>
        </w:rPr>
        <w:t>Part</w:t>
      </w:r>
      <w:r>
        <w:rPr>
          <w:spacing w:val="-11"/>
          <w:sz w:val="22"/>
        </w:rPr>
        <w:t> </w:t>
      </w:r>
      <w:r>
        <w:rPr>
          <w:sz w:val="22"/>
        </w:rPr>
        <w:t>I</w:t>
      </w:r>
      <w:r>
        <w:rPr>
          <w:spacing w:val="-9"/>
          <w:sz w:val="22"/>
        </w:rPr>
        <w:t> </w:t>
      </w:r>
      <w:r>
        <w:rPr>
          <w:sz w:val="22"/>
        </w:rPr>
        <w:t>of</w:t>
      </w:r>
      <w:r>
        <w:rPr>
          <w:spacing w:val="-9"/>
          <w:sz w:val="22"/>
        </w:rPr>
        <w:t> </w:t>
      </w:r>
      <w:r>
        <w:rPr>
          <w:sz w:val="22"/>
        </w:rPr>
        <w:t>the</w:t>
      </w:r>
      <w:r>
        <w:rPr>
          <w:spacing w:val="-12"/>
          <w:sz w:val="22"/>
        </w:rPr>
        <w:t> </w:t>
      </w:r>
      <w:r>
        <w:rPr>
          <w:sz w:val="22"/>
        </w:rPr>
        <w:t>Third</w:t>
      </w:r>
      <w:r>
        <w:rPr>
          <w:spacing w:val="-10"/>
          <w:sz w:val="22"/>
        </w:rPr>
        <w:t> </w:t>
      </w:r>
      <w:r>
        <w:rPr>
          <w:sz w:val="22"/>
        </w:rPr>
        <w:t>Schedule,</w:t>
      </w:r>
      <w:r>
        <w:rPr>
          <w:spacing w:val="-10"/>
          <w:sz w:val="22"/>
        </w:rPr>
        <w:t> </w:t>
      </w:r>
      <w:r>
        <w:rPr>
          <w:sz w:val="22"/>
        </w:rPr>
        <w:t>bear</w:t>
      </w:r>
      <w:r>
        <w:rPr>
          <w:spacing w:val="-9"/>
          <w:sz w:val="22"/>
        </w:rPr>
        <w:t> </w:t>
      </w:r>
      <w:r>
        <w:rPr>
          <w:sz w:val="22"/>
        </w:rPr>
        <w:t>the</w:t>
      </w:r>
      <w:r>
        <w:rPr>
          <w:spacing w:val="-9"/>
          <w:sz w:val="22"/>
        </w:rPr>
        <w:t> </w:t>
      </w:r>
      <w:r>
        <w:rPr>
          <w:sz w:val="22"/>
        </w:rPr>
        <w:t>burden</w:t>
      </w:r>
      <w:r>
        <w:rPr>
          <w:spacing w:val="-9"/>
          <w:sz w:val="22"/>
        </w:rPr>
        <w:t> </w:t>
      </w:r>
      <w:r>
        <w:rPr>
          <w:sz w:val="22"/>
        </w:rPr>
        <w:t>of</w:t>
      </w:r>
      <w:r>
        <w:rPr>
          <w:spacing w:val="-9"/>
          <w:sz w:val="22"/>
        </w:rPr>
        <w:t> </w:t>
      </w:r>
      <w:r>
        <w:rPr>
          <w:sz w:val="22"/>
        </w:rPr>
        <w:t>showing,</w:t>
      </w:r>
      <w:r>
        <w:rPr>
          <w:spacing w:val="-10"/>
          <w:sz w:val="22"/>
        </w:rPr>
        <w:t> </w:t>
      </w:r>
      <w:r>
        <w:rPr>
          <w:sz w:val="22"/>
        </w:rPr>
        <w:t>on</w:t>
      </w:r>
      <w:r>
        <w:rPr>
          <w:spacing w:val="-10"/>
          <w:sz w:val="22"/>
        </w:rPr>
        <w:t> </w:t>
      </w:r>
      <w:r>
        <w:rPr>
          <w:sz w:val="22"/>
        </w:rPr>
        <w:t>a</w:t>
      </w:r>
      <w:r>
        <w:rPr>
          <w:spacing w:val="-9"/>
          <w:sz w:val="22"/>
        </w:rPr>
        <w:t> </w:t>
      </w:r>
      <w:r>
        <w:rPr>
          <w:sz w:val="22"/>
        </w:rPr>
        <w:t>balance</w:t>
      </w:r>
      <w:r>
        <w:rPr>
          <w:spacing w:val="-9"/>
          <w:sz w:val="22"/>
        </w:rPr>
        <w:t> </w:t>
      </w:r>
      <w:r>
        <w:rPr>
          <w:sz w:val="22"/>
        </w:rPr>
        <w:t>of</w:t>
      </w:r>
      <w:r>
        <w:rPr>
          <w:spacing w:val="-9"/>
          <w:sz w:val="22"/>
        </w:rPr>
        <w:t> </w:t>
      </w:r>
      <w:r>
        <w:rPr>
          <w:sz w:val="22"/>
        </w:rPr>
        <w:t>probabilities, that</w:t>
      </w:r>
      <w:r>
        <w:rPr>
          <w:spacing w:val="-5"/>
          <w:sz w:val="22"/>
        </w:rPr>
        <w:t> </w:t>
      </w:r>
      <w:r>
        <w:rPr>
          <w:sz w:val="22"/>
        </w:rPr>
        <w:t>it</w:t>
      </w:r>
      <w:r>
        <w:rPr>
          <w:spacing w:val="-6"/>
          <w:sz w:val="22"/>
        </w:rPr>
        <w:t> </w:t>
      </w:r>
      <w:r>
        <w:rPr>
          <w:sz w:val="22"/>
        </w:rPr>
        <w:t>is</w:t>
      </w:r>
      <w:r>
        <w:rPr>
          <w:spacing w:val="-8"/>
          <w:sz w:val="22"/>
        </w:rPr>
        <w:t> </w:t>
      </w:r>
      <w:r>
        <w:rPr>
          <w:sz w:val="22"/>
        </w:rPr>
        <w:t>in</w:t>
      </w:r>
      <w:r>
        <w:rPr>
          <w:spacing w:val="-9"/>
          <w:sz w:val="22"/>
        </w:rPr>
        <w:t> </w:t>
      </w:r>
      <w:r>
        <w:rPr>
          <w:sz w:val="22"/>
        </w:rPr>
        <w:t>the</w:t>
      </w:r>
      <w:r>
        <w:rPr>
          <w:spacing w:val="-8"/>
          <w:sz w:val="22"/>
        </w:rPr>
        <w:t> </w:t>
      </w:r>
      <w:r>
        <w:rPr>
          <w:sz w:val="22"/>
        </w:rPr>
        <w:t>interests</w:t>
      </w:r>
      <w:r>
        <w:rPr>
          <w:spacing w:val="-6"/>
          <w:sz w:val="22"/>
        </w:rPr>
        <w:t> </w:t>
      </w:r>
      <w:r>
        <w:rPr>
          <w:sz w:val="22"/>
        </w:rPr>
        <w:t>of</w:t>
      </w:r>
      <w:r>
        <w:rPr>
          <w:spacing w:val="-8"/>
          <w:sz w:val="22"/>
        </w:rPr>
        <w:t> </w:t>
      </w:r>
      <w:r>
        <w:rPr>
          <w:sz w:val="22"/>
        </w:rPr>
        <w:t>justice</w:t>
      </w:r>
      <w:r>
        <w:rPr>
          <w:spacing w:val="-8"/>
          <w:sz w:val="22"/>
        </w:rPr>
        <w:t> </w:t>
      </w:r>
      <w:r>
        <w:rPr>
          <w:sz w:val="22"/>
        </w:rPr>
        <w:t>for</w:t>
      </w:r>
      <w:r>
        <w:rPr>
          <w:spacing w:val="-5"/>
          <w:sz w:val="22"/>
        </w:rPr>
        <w:t> </w:t>
      </w:r>
      <w:r>
        <w:rPr>
          <w:sz w:val="22"/>
        </w:rPr>
        <w:t>him</w:t>
      </w:r>
      <w:r>
        <w:rPr>
          <w:spacing w:val="-6"/>
          <w:sz w:val="22"/>
        </w:rPr>
        <w:t> </w:t>
      </w:r>
      <w:r>
        <w:rPr>
          <w:sz w:val="22"/>
        </w:rPr>
        <w:t>or</w:t>
      </w:r>
      <w:r>
        <w:rPr>
          <w:spacing w:val="-5"/>
          <w:sz w:val="22"/>
        </w:rPr>
        <w:t> </w:t>
      </w:r>
      <w:r>
        <w:rPr>
          <w:sz w:val="22"/>
        </w:rPr>
        <w:t>her</w:t>
      </w:r>
      <w:r>
        <w:rPr>
          <w:spacing w:val="-7"/>
          <w:sz w:val="22"/>
        </w:rPr>
        <w:t> </w:t>
      </w:r>
      <w:r>
        <w:rPr>
          <w:sz w:val="22"/>
        </w:rPr>
        <w:t>to</w:t>
      </w:r>
      <w:r>
        <w:rPr>
          <w:spacing w:val="-6"/>
          <w:sz w:val="22"/>
        </w:rPr>
        <w:t> </w:t>
      </w:r>
      <w:r>
        <w:rPr>
          <w:sz w:val="22"/>
        </w:rPr>
        <w:t>be</w:t>
      </w:r>
      <w:r>
        <w:rPr>
          <w:spacing w:val="-8"/>
          <w:sz w:val="22"/>
        </w:rPr>
        <w:t> </w:t>
      </w:r>
      <w:r>
        <w:rPr>
          <w:sz w:val="22"/>
        </w:rPr>
        <w:t>released</w:t>
      </w:r>
      <w:r>
        <w:rPr>
          <w:spacing w:val="-6"/>
          <w:sz w:val="22"/>
        </w:rPr>
        <w:t> </w:t>
      </w:r>
      <w:r>
        <w:rPr>
          <w:sz w:val="22"/>
        </w:rPr>
        <w:t>on</w:t>
      </w:r>
      <w:r>
        <w:rPr>
          <w:spacing w:val="-6"/>
          <w:sz w:val="22"/>
        </w:rPr>
        <w:t> </w:t>
      </w:r>
      <w:r>
        <w:rPr>
          <w:sz w:val="22"/>
        </w:rPr>
        <w:t>bail,</w:t>
      </w:r>
      <w:r>
        <w:rPr>
          <w:spacing w:val="-6"/>
          <w:sz w:val="22"/>
        </w:rPr>
        <w:t> </w:t>
      </w:r>
      <w:r>
        <w:rPr>
          <w:sz w:val="22"/>
        </w:rPr>
        <w:t>unless</w:t>
      </w:r>
      <w:r>
        <w:rPr>
          <w:spacing w:val="-5"/>
          <w:sz w:val="22"/>
        </w:rPr>
        <w:t> </w:t>
      </w:r>
      <w:r>
        <w:rPr>
          <w:sz w:val="22"/>
        </w:rPr>
        <w:t>the</w:t>
      </w:r>
      <w:r>
        <w:rPr>
          <w:spacing w:val="-6"/>
          <w:sz w:val="22"/>
        </w:rPr>
        <w:t> </w:t>
      </w:r>
      <w:r>
        <w:rPr>
          <w:sz w:val="22"/>
        </w:rPr>
        <w:t>court</w:t>
      </w:r>
    </w:p>
    <w:p>
      <w:pPr>
        <w:pStyle w:val="ListParagraph"/>
        <w:spacing w:after="0" w:line="278" w:lineRule="auto"/>
        <w:jc w:val="left"/>
        <w:rPr>
          <w:sz w:val="22"/>
        </w:rPr>
        <w:sectPr>
          <w:headerReference w:type="default" r:id="rId5"/>
          <w:type w:val="continuous"/>
          <w:pgSz w:w="11910" w:h="16840"/>
          <w:pgMar w:header="708" w:footer="0" w:top="1660" w:bottom="280" w:left="1417" w:right="1417"/>
          <w:pgNumType w:start="1"/>
        </w:sectPr>
      </w:pPr>
    </w:p>
    <w:p>
      <w:pPr>
        <w:spacing w:line="278" w:lineRule="auto" w:before="81"/>
        <w:ind w:left="1523" w:right="22" w:firstLine="0"/>
        <w:jc w:val="both"/>
        <w:rPr>
          <w:sz w:val="22"/>
        </w:rPr>
      </w:pPr>
      <w:r>
        <w:rPr>
          <w:sz w:val="22"/>
        </w:rPr>
        <w:t>determines that, in relation to any specific allegation made by the prosecution, the prosecution shall bear that burden.”</w:t>
      </w:r>
    </w:p>
    <w:p>
      <w:pPr>
        <w:pStyle w:val="ListParagraph"/>
        <w:numPr>
          <w:ilvl w:val="0"/>
          <w:numId w:val="1"/>
        </w:numPr>
        <w:tabs>
          <w:tab w:pos="364" w:val="left" w:leader="none"/>
        </w:tabs>
        <w:spacing w:line="278" w:lineRule="auto" w:before="158" w:after="0"/>
        <w:ind w:left="23" w:right="18" w:firstLine="0"/>
        <w:jc w:val="both"/>
        <w:rPr>
          <w:sz w:val="24"/>
        </w:rPr>
      </w:pPr>
      <w:r>
        <w:rPr>
          <w:sz w:val="24"/>
        </w:rPr>
        <w:t>Section 115C(2)(ii)A</w:t>
      </w:r>
      <w:r>
        <w:rPr>
          <w:spacing w:val="-11"/>
          <w:sz w:val="24"/>
        </w:rPr>
        <w:t> </w:t>
      </w:r>
      <w:r>
        <w:rPr>
          <w:sz w:val="24"/>
        </w:rPr>
        <w:t>of the</w:t>
      </w:r>
      <w:r>
        <w:rPr>
          <w:spacing w:val="-13"/>
          <w:sz w:val="24"/>
        </w:rPr>
        <w:t> </w:t>
      </w:r>
      <w:r>
        <w:rPr>
          <w:sz w:val="24"/>
        </w:rPr>
        <w:t>Act places a burden or </w:t>
      </w:r>
      <w:r>
        <w:rPr>
          <w:i/>
          <w:sz w:val="24"/>
        </w:rPr>
        <w:t>onus </w:t>
      </w:r>
      <w:r>
        <w:rPr>
          <w:sz w:val="24"/>
        </w:rPr>
        <w:t>on an accused to satisfy the court by way of evidence that it is in the interests of justice for him or her to be released on bail. In other</w:t>
      </w:r>
      <w:r>
        <w:rPr>
          <w:spacing w:val="-5"/>
          <w:sz w:val="24"/>
        </w:rPr>
        <w:t> </w:t>
      </w:r>
      <w:r>
        <w:rPr>
          <w:sz w:val="24"/>
        </w:rPr>
        <w:t>words,</w:t>
      </w:r>
      <w:r>
        <w:rPr>
          <w:spacing w:val="-4"/>
          <w:sz w:val="24"/>
        </w:rPr>
        <w:t> </w:t>
      </w:r>
      <w:r>
        <w:rPr>
          <w:sz w:val="24"/>
        </w:rPr>
        <w:t>the</w:t>
      </w:r>
      <w:r>
        <w:rPr>
          <w:spacing w:val="-5"/>
          <w:sz w:val="24"/>
        </w:rPr>
        <w:t> </w:t>
      </w:r>
      <w:r>
        <w:rPr>
          <w:sz w:val="24"/>
        </w:rPr>
        <w:t>applicant</w:t>
      </w:r>
      <w:r>
        <w:rPr>
          <w:spacing w:val="-3"/>
          <w:sz w:val="24"/>
        </w:rPr>
        <w:t> </w:t>
      </w:r>
      <w:r>
        <w:rPr>
          <w:sz w:val="24"/>
        </w:rPr>
        <w:t>has</w:t>
      </w:r>
      <w:r>
        <w:rPr>
          <w:spacing w:val="-4"/>
          <w:sz w:val="24"/>
        </w:rPr>
        <w:t> </w:t>
      </w:r>
      <w:r>
        <w:rPr>
          <w:sz w:val="24"/>
        </w:rPr>
        <w:t>to</w:t>
      </w:r>
      <w:r>
        <w:rPr>
          <w:spacing w:val="-3"/>
          <w:sz w:val="24"/>
        </w:rPr>
        <w:t> </w:t>
      </w:r>
      <w:r>
        <w:rPr>
          <w:sz w:val="24"/>
        </w:rPr>
        <w:t>prove</w:t>
      </w:r>
      <w:r>
        <w:rPr>
          <w:spacing w:val="-3"/>
          <w:sz w:val="24"/>
        </w:rPr>
        <w:t> </w:t>
      </w:r>
      <w:r>
        <w:rPr>
          <w:sz w:val="24"/>
        </w:rPr>
        <w:t>on</w:t>
      </w:r>
      <w:r>
        <w:rPr>
          <w:spacing w:val="-4"/>
          <w:sz w:val="24"/>
        </w:rPr>
        <w:t> </w:t>
      </w:r>
      <w:r>
        <w:rPr>
          <w:sz w:val="24"/>
        </w:rPr>
        <w:t>a</w:t>
      </w:r>
      <w:r>
        <w:rPr>
          <w:spacing w:val="-3"/>
          <w:sz w:val="24"/>
        </w:rPr>
        <w:t> </w:t>
      </w:r>
      <w:r>
        <w:rPr>
          <w:sz w:val="24"/>
        </w:rPr>
        <w:t>balance</w:t>
      </w:r>
      <w:r>
        <w:rPr>
          <w:spacing w:val="-5"/>
          <w:sz w:val="24"/>
        </w:rPr>
        <w:t> </w:t>
      </w:r>
      <w:r>
        <w:rPr>
          <w:sz w:val="24"/>
        </w:rPr>
        <w:t>of</w:t>
      </w:r>
      <w:r>
        <w:rPr>
          <w:spacing w:val="-5"/>
          <w:sz w:val="24"/>
        </w:rPr>
        <w:t> </w:t>
      </w:r>
      <w:r>
        <w:rPr>
          <w:sz w:val="24"/>
        </w:rPr>
        <w:t>probabilities</w:t>
      </w:r>
      <w:r>
        <w:rPr>
          <w:spacing w:val="-4"/>
          <w:sz w:val="24"/>
        </w:rPr>
        <w:t> </w:t>
      </w:r>
      <w:r>
        <w:rPr>
          <w:sz w:val="24"/>
        </w:rPr>
        <w:t>that</w:t>
      </w:r>
      <w:r>
        <w:rPr>
          <w:spacing w:val="-4"/>
          <w:sz w:val="24"/>
        </w:rPr>
        <w:t> </w:t>
      </w:r>
      <w:r>
        <w:rPr>
          <w:sz w:val="24"/>
        </w:rPr>
        <w:t>it</w:t>
      </w:r>
      <w:r>
        <w:rPr>
          <w:spacing w:val="-3"/>
          <w:sz w:val="24"/>
        </w:rPr>
        <w:t> </w:t>
      </w:r>
      <w:r>
        <w:rPr>
          <w:sz w:val="24"/>
        </w:rPr>
        <w:t>is</w:t>
      </w:r>
      <w:r>
        <w:rPr>
          <w:spacing w:val="-3"/>
          <w:sz w:val="24"/>
        </w:rPr>
        <w:t> </w:t>
      </w:r>
      <w:r>
        <w:rPr>
          <w:sz w:val="24"/>
        </w:rPr>
        <w:t>in</w:t>
      </w:r>
      <w:r>
        <w:rPr>
          <w:spacing w:val="-3"/>
          <w:sz w:val="24"/>
        </w:rPr>
        <w:t> </w:t>
      </w:r>
      <w:r>
        <w:rPr>
          <w:sz w:val="24"/>
        </w:rPr>
        <w:t>the</w:t>
      </w:r>
      <w:r>
        <w:rPr>
          <w:spacing w:val="-4"/>
          <w:sz w:val="24"/>
        </w:rPr>
        <w:t> </w:t>
      </w:r>
      <w:r>
        <w:rPr>
          <w:sz w:val="24"/>
        </w:rPr>
        <w:t>interests</w:t>
      </w:r>
      <w:r>
        <w:rPr>
          <w:spacing w:val="-3"/>
          <w:sz w:val="24"/>
        </w:rPr>
        <w:t> </w:t>
      </w:r>
      <w:r>
        <w:rPr>
          <w:sz w:val="24"/>
        </w:rPr>
        <w:t>of justice</w:t>
      </w:r>
      <w:r>
        <w:rPr>
          <w:spacing w:val="-6"/>
          <w:sz w:val="24"/>
        </w:rPr>
        <w:t> </w:t>
      </w:r>
      <w:r>
        <w:rPr>
          <w:sz w:val="24"/>
        </w:rPr>
        <w:t>for</w:t>
      </w:r>
      <w:r>
        <w:rPr>
          <w:spacing w:val="-6"/>
          <w:sz w:val="24"/>
        </w:rPr>
        <w:t> </w:t>
      </w:r>
      <w:r>
        <w:rPr>
          <w:sz w:val="24"/>
        </w:rPr>
        <w:t>him</w:t>
      </w:r>
      <w:r>
        <w:rPr>
          <w:spacing w:val="-4"/>
          <w:sz w:val="24"/>
        </w:rPr>
        <w:t> </w:t>
      </w:r>
      <w:r>
        <w:rPr>
          <w:sz w:val="24"/>
        </w:rPr>
        <w:t>to</w:t>
      </w:r>
      <w:r>
        <w:rPr>
          <w:spacing w:val="-4"/>
          <w:sz w:val="24"/>
        </w:rPr>
        <w:t> </w:t>
      </w:r>
      <w:r>
        <w:rPr>
          <w:sz w:val="24"/>
        </w:rPr>
        <w:t>be</w:t>
      </w:r>
      <w:r>
        <w:rPr>
          <w:spacing w:val="-6"/>
          <w:sz w:val="24"/>
        </w:rPr>
        <w:t> </w:t>
      </w:r>
      <w:r>
        <w:rPr>
          <w:sz w:val="24"/>
        </w:rPr>
        <w:t>released</w:t>
      </w:r>
      <w:r>
        <w:rPr>
          <w:spacing w:val="-5"/>
          <w:sz w:val="24"/>
        </w:rPr>
        <w:t> </w:t>
      </w:r>
      <w:r>
        <w:rPr>
          <w:sz w:val="24"/>
        </w:rPr>
        <w:t>on</w:t>
      </w:r>
      <w:r>
        <w:rPr>
          <w:spacing w:val="-5"/>
          <w:sz w:val="24"/>
        </w:rPr>
        <w:t> </w:t>
      </w:r>
      <w:r>
        <w:rPr>
          <w:sz w:val="24"/>
        </w:rPr>
        <w:t>bail.</w:t>
      </w:r>
      <w:r>
        <w:rPr>
          <w:spacing w:val="-5"/>
          <w:sz w:val="24"/>
        </w:rPr>
        <w:t> </w:t>
      </w:r>
      <w:r>
        <w:rPr>
          <w:sz w:val="24"/>
        </w:rPr>
        <w:t>It</w:t>
      </w:r>
      <w:r>
        <w:rPr>
          <w:spacing w:val="-5"/>
          <w:sz w:val="24"/>
        </w:rPr>
        <w:t> </w:t>
      </w:r>
      <w:r>
        <w:rPr>
          <w:sz w:val="24"/>
        </w:rPr>
        <w:t>then</w:t>
      </w:r>
      <w:r>
        <w:rPr>
          <w:spacing w:val="-5"/>
          <w:sz w:val="24"/>
        </w:rPr>
        <w:t> </w:t>
      </w:r>
      <w:r>
        <w:rPr>
          <w:sz w:val="24"/>
        </w:rPr>
        <w:t>follows</w:t>
      </w:r>
      <w:r>
        <w:rPr>
          <w:spacing w:val="-5"/>
          <w:sz w:val="24"/>
        </w:rPr>
        <w:t> </w:t>
      </w:r>
      <w:r>
        <w:rPr>
          <w:sz w:val="24"/>
        </w:rPr>
        <w:t>that</w:t>
      </w:r>
      <w:r>
        <w:rPr>
          <w:spacing w:val="-5"/>
          <w:sz w:val="24"/>
        </w:rPr>
        <w:t> </w:t>
      </w:r>
      <w:r>
        <w:rPr>
          <w:sz w:val="24"/>
        </w:rPr>
        <w:t>the</w:t>
      </w:r>
      <w:r>
        <w:rPr>
          <w:spacing w:val="-5"/>
          <w:sz w:val="24"/>
        </w:rPr>
        <w:t> </w:t>
      </w:r>
      <w:r>
        <w:rPr>
          <w:sz w:val="24"/>
        </w:rPr>
        <w:t>bar</w:t>
      </w:r>
      <w:r>
        <w:rPr>
          <w:spacing w:val="-6"/>
          <w:sz w:val="24"/>
        </w:rPr>
        <w:t> </w:t>
      </w:r>
      <w:r>
        <w:rPr>
          <w:sz w:val="24"/>
        </w:rPr>
        <w:t>for</w:t>
      </w:r>
      <w:r>
        <w:rPr>
          <w:spacing w:val="-6"/>
          <w:sz w:val="24"/>
        </w:rPr>
        <w:t> </w:t>
      </w:r>
      <w:r>
        <w:rPr>
          <w:sz w:val="24"/>
        </w:rPr>
        <w:t>granting</w:t>
      </w:r>
      <w:r>
        <w:rPr>
          <w:spacing w:val="-3"/>
          <w:sz w:val="24"/>
        </w:rPr>
        <w:t> </w:t>
      </w:r>
      <w:r>
        <w:rPr>
          <w:sz w:val="24"/>
        </w:rPr>
        <w:t>bail</w:t>
      </w:r>
      <w:r>
        <w:rPr>
          <w:spacing w:val="-4"/>
          <w:sz w:val="24"/>
        </w:rPr>
        <w:t> </w:t>
      </w:r>
      <w:r>
        <w:rPr>
          <w:sz w:val="24"/>
        </w:rPr>
        <w:t>in</w:t>
      </w:r>
      <w:r>
        <w:rPr>
          <w:spacing w:val="-4"/>
          <w:sz w:val="24"/>
        </w:rPr>
        <w:t> </w:t>
      </w:r>
      <w:r>
        <w:rPr>
          <w:sz w:val="24"/>
        </w:rPr>
        <w:t>the</w:t>
      </w:r>
      <w:r>
        <w:rPr>
          <w:spacing w:val="-5"/>
          <w:sz w:val="24"/>
        </w:rPr>
        <w:t> </w:t>
      </w:r>
      <w:r>
        <w:rPr>
          <w:sz w:val="24"/>
        </w:rPr>
        <w:t>crimes listed thereat is lifted a bit higher by the legislature. This is what the applicant has to contend with, and this court</w:t>
      </w:r>
      <w:r>
        <w:rPr>
          <w:spacing w:val="-1"/>
          <w:sz w:val="24"/>
        </w:rPr>
        <w:t> </w:t>
      </w:r>
      <w:r>
        <w:rPr>
          <w:sz w:val="24"/>
        </w:rPr>
        <w:t>must give</w:t>
      </w:r>
      <w:r>
        <w:rPr>
          <w:spacing w:val="-1"/>
          <w:sz w:val="24"/>
        </w:rPr>
        <w:t> </w:t>
      </w:r>
      <w:r>
        <w:rPr>
          <w:sz w:val="24"/>
        </w:rPr>
        <w:t>full effect to such legislative</w:t>
      </w:r>
      <w:r>
        <w:rPr>
          <w:spacing w:val="-1"/>
          <w:sz w:val="24"/>
        </w:rPr>
        <w:t> </w:t>
      </w:r>
      <w:r>
        <w:rPr>
          <w:sz w:val="24"/>
        </w:rPr>
        <w:t>provisions. See </w:t>
      </w:r>
      <w:r>
        <w:rPr>
          <w:i/>
          <w:sz w:val="24"/>
        </w:rPr>
        <w:t>Ncube </w:t>
      </w:r>
      <w:r>
        <w:rPr>
          <w:sz w:val="24"/>
        </w:rPr>
        <w:t>v </w:t>
      </w:r>
      <w:r>
        <w:rPr>
          <w:i/>
          <w:sz w:val="24"/>
        </w:rPr>
        <w:t>The</w:t>
      </w:r>
      <w:r>
        <w:rPr>
          <w:i/>
          <w:spacing w:val="-1"/>
          <w:sz w:val="24"/>
        </w:rPr>
        <w:t> </w:t>
      </w:r>
      <w:r>
        <w:rPr>
          <w:i/>
          <w:sz w:val="24"/>
        </w:rPr>
        <w:t>State </w:t>
      </w:r>
      <w:r>
        <w:rPr>
          <w:sz w:val="24"/>
        </w:rPr>
        <w:t>2021 (2) ZLR 255 (H) at 232.</w:t>
      </w:r>
    </w:p>
    <w:p>
      <w:pPr>
        <w:pStyle w:val="ListParagraph"/>
        <w:numPr>
          <w:ilvl w:val="0"/>
          <w:numId w:val="1"/>
        </w:numPr>
        <w:tabs>
          <w:tab w:pos="346" w:val="left" w:leader="none"/>
        </w:tabs>
        <w:spacing w:line="240" w:lineRule="auto" w:before="157" w:after="0"/>
        <w:ind w:left="346" w:right="0" w:hanging="323"/>
        <w:jc w:val="both"/>
        <w:rPr>
          <w:sz w:val="24"/>
        </w:rPr>
      </w:pPr>
      <w:r>
        <w:rPr>
          <w:sz w:val="24"/>
        </w:rPr>
        <w:t>Again</w:t>
      </w:r>
      <w:r>
        <w:rPr>
          <w:spacing w:val="-2"/>
          <w:sz w:val="24"/>
        </w:rPr>
        <w:t> </w:t>
      </w:r>
      <w:r>
        <w:rPr>
          <w:sz w:val="24"/>
        </w:rPr>
        <w:t>s</w:t>
      </w:r>
      <w:r>
        <w:rPr>
          <w:spacing w:val="-3"/>
          <w:sz w:val="24"/>
        </w:rPr>
        <w:t> </w:t>
      </w:r>
      <w:r>
        <w:rPr>
          <w:sz w:val="24"/>
        </w:rPr>
        <w:t>117(6)</w:t>
      </w:r>
      <w:r>
        <w:rPr>
          <w:spacing w:val="-3"/>
          <w:sz w:val="24"/>
        </w:rPr>
        <w:t> </w:t>
      </w:r>
      <w:r>
        <w:rPr>
          <w:sz w:val="24"/>
        </w:rPr>
        <w:t>of</w:t>
      </w:r>
      <w:r>
        <w:rPr>
          <w:spacing w:val="-2"/>
          <w:sz w:val="24"/>
        </w:rPr>
        <w:t> </w:t>
      </w:r>
      <w:r>
        <w:rPr>
          <w:sz w:val="24"/>
        </w:rPr>
        <w:t>the</w:t>
      </w:r>
      <w:r>
        <w:rPr>
          <w:spacing w:val="-15"/>
          <w:sz w:val="24"/>
        </w:rPr>
        <w:t> </w:t>
      </w:r>
      <w:r>
        <w:rPr>
          <w:sz w:val="24"/>
        </w:rPr>
        <w:t>Act</w:t>
      </w:r>
      <w:r>
        <w:rPr>
          <w:spacing w:val="-1"/>
          <w:sz w:val="24"/>
        </w:rPr>
        <w:t> </w:t>
      </w:r>
      <w:r>
        <w:rPr>
          <w:spacing w:val="-2"/>
          <w:sz w:val="24"/>
        </w:rPr>
        <w:t>provides:</w:t>
      </w:r>
    </w:p>
    <w:p>
      <w:pPr>
        <w:spacing w:line="278" w:lineRule="auto" w:before="206"/>
        <w:ind w:left="743" w:right="18" w:firstLine="0"/>
        <w:jc w:val="both"/>
        <w:rPr>
          <w:sz w:val="22"/>
        </w:rPr>
      </w:pPr>
      <w:r>
        <w:rPr>
          <w:sz w:val="22"/>
        </w:rPr>
        <w:t>“Notwithstanding any provision of this Act, where an accused is charged with an offence referred to in Part I of the</w:t>
      </w:r>
      <w:r>
        <w:rPr>
          <w:spacing w:val="-6"/>
          <w:sz w:val="22"/>
        </w:rPr>
        <w:t> </w:t>
      </w:r>
      <w:r>
        <w:rPr>
          <w:sz w:val="22"/>
        </w:rPr>
        <w:t>Third Schedule, the judge or (subject to proviso (iii) to</w:t>
      </w:r>
      <w:r>
        <w:rPr>
          <w:spacing w:val="-1"/>
          <w:sz w:val="22"/>
        </w:rPr>
        <w:t> </w:t>
      </w:r>
      <w:r>
        <w:rPr>
          <w:sz w:val="22"/>
        </w:rPr>
        <w:t>section 116) the</w:t>
      </w:r>
      <w:r>
        <w:rPr>
          <w:spacing w:val="-4"/>
          <w:sz w:val="22"/>
        </w:rPr>
        <w:t> </w:t>
      </w:r>
      <w:r>
        <w:rPr>
          <w:sz w:val="22"/>
        </w:rPr>
        <w:t>magistrate</w:t>
      </w:r>
      <w:r>
        <w:rPr>
          <w:spacing w:val="-4"/>
          <w:sz w:val="22"/>
        </w:rPr>
        <w:t> </w:t>
      </w:r>
      <w:r>
        <w:rPr>
          <w:sz w:val="22"/>
        </w:rPr>
        <w:t>hearing</w:t>
      </w:r>
      <w:r>
        <w:rPr>
          <w:spacing w:val="-5"/>
          <w:sz w:val="22"/>
        </w:rPr>
        <w:t> </w:t>
      </w:r>
      <w:r>
        <w:rPr>
          <w:sz w:val="22"/>
        </w:rPr>
        <w:t>the</w:t>
      </w:r>
      <w:r>
        <w:rPr>
          <w:spacing w:val="-4"/>
          <w:sz w:val="22"/>
        </w:rPr>
        <w:t> </w:t>
      </w:r>
      <w:r>
        <w:rPr>
          <w:sz w:val="22"/>
        </w:rPr>
        <w:t>matter</w:t>
      </w:r>
      <w:r>
        <w:rPr>
          <w:spacing w:val="-4"/>
          <w:sz w:val="22"/>
        </w:rPr>
        <w:t> </w:t>
      </w:r>
      <w:r>
        <w:rPr>
          <w:sz w:val="22"/>
        </w:rPr>
        <w:t>shall</w:t>
      </w:r>
      <w:r>
        <w:rPr>
          <w:spacing w:val="-4"/>
          <w:sz w:val="22"/>
        </w:rPr>
        <w:t> </w:t>
      </w:r>
      <w:r>
        <w:rPr>
          <w:sz w:val="22"/>
        </w:rPr>
        <w:t>order</w:t>
      </w:r>
      <w:r>
        <w:rPr>
          <w:spacing w:val="-4"/>
          <w:sz w:val="22"/>
        </w:rPr>
        <w:t> </w:t>
      </w:r>
      <w:r>
        <w:rPr>
          <w:sz w:val="22"/>
        </w:rPr>
        <w:t>that</w:t>
      </w:r>
      <w:r>
        <w:rPr>
          <w:spacing w:val="-4"/>
          <w:sz w:val="22"/>
        </w:rPr>
        <w:t> </w:t>
      </w:r>
      <w:r>
        <w:rPr>
          <w:sz w:val="22"/>
        </w:rPr>
        <w:t>the</w:t>
      </w:r>
      <w:r>
        <w:rPr>
          <w:spacing w:val="-4"/>
          <w:sz w:val="22"/>
        </w:rPr>
        <w:t> </w:t>
      </w:r>
      <w:r>
        <w:rPr>
          <w:sz w:val="22"/>
        </w:rPr>
        <w:t>accused</w:t>
      </w:r>
      <w:r>
        <w:rPr>
          <w:spacing w:val="-5"/>
          <w:sz w:val="22"/>
        </w:rPr>
        <w:t> </w:t>
      </w:r>
      <w:r>
        <w:rPr>
          <w:sz w:val="22"/>
        </w:rPr>
        <w:t>be</w:t>
      </w:r>
      <w:r>
        <w:rPr>
          <w:spacing w:val="-4"/>
          <w:sz w:val="22"/>
        </w:rPr>
        <w:t> </w:t>
      </w:r>
      <w:r>
        <w:rPr>
          <w:sz w:val="22"/>
        </w:rPr>
        <w:t>detained</w:t>
      </w:r>
      <w:r>
        <w:rPr>
          <w:spacing w:val="-4"/>
          <w:sz w:val="22"/>
        </w:rPr>
        <w:t> </w:t>
      </w:r>
      <w:r>
        <w:rPr>
          <w:sz w:val="22"/>
        </w:rPr>
        <w:t>in</w:t>
      </w:r>
      <w:r>
        <w:rPr>
          <w:spacing w:val="-5"/>
          <w:sz w:val="22"/>
        </w:rPr>
        <w:t> </w:t>
      </w:r>
      <w:r>
        <w:rPr>
          <w:sz w:val="22"/>
        </w:rPr>
        <w:t>custody</w:t>
      </w:r>
      <w:r>
        <w:rPr>
          <w:spacing w:val="-5"/>
          <w:sz w:val="22"/>
        </w:rPr>
        <w:t> </w:t>
      </w:r>
      <w:r>
        <w:rPr>
          <w:sz w:val="22"/>
        </w:rPr>
        <w:t>until</w:t>
      </w:r>
      <w:r>
        <w:rPr>
          <w:spacing w:val="-4"/>
          <w:sz w:val="22"/>
        </w:rPr>
        <w:t> </w:t>
      </w:r>
      <w:r>
        <w:rPr>
          <w:sz w:val="22"/>
        </w:rPr>
        <w:t>he</w:t>
      </w:r>
      <w:r>
        <w:rPr>
          <w:spacing w:val="-4"/>
          <w:sz w:val="22"/>
        </w:rPr>
        <w:t> </w:t>
      </w:r>
      <w:r>
        <w:rPr>
          <w:sz w:val="22"/>
        </w:rPr>
        <w:t>or she</w:t>
      </w:r>
      <w:r>
        <w:rPr>
          <w:spacing w:val="-11"/>
          <w:sz w:val="22"/>
        </w:rPr>
        <w:t> </w:t>
      </w:r>
      <w:r>
        <w:rPr>
          <w:sz w:val="22"/>
        </w:rPr>
        <w:t>is</w:t>
      </w:r>
      <w:r>
        <w:rPr>
          <w:spacing w:val="-10"/>
          <w:sz w:val="22"/>
        </w:rPr>
        <w:t> </w:t>
      </w:r>
      <w:r>
        <w:rPr>
          <w:sz w:val="22"/>
        </w:rPr>
        <w:t>dealt</w:t>
      </w:r>
      <w:r>
        <w:rPr>
          <w:spacing w:val="-10"/>
          <w:sz w:val="22"/>
        </w:rPr>
        <w:t> </w:t>
      </w:r>
      <w:r>
        <w:rPr>
          <w:sz w:val="22"/>
        </w:rPr>
        <w:t>with</w:t>
      </w:r>
      <w:r>
        <w:rPr>
          <w:spacing w:val="-12"/>
          <w:sz w:val="22"/>
        </w:rPr>
        <w:t> </w:t>
      </w:r>
      <w:r>
        <w:rPr>
          <w:sz w:val="22"/>
        </w:rPr>
        <w:t>in</w:t>
      </w:r>
      <w:r>
        <w:rPr>
          <w:spacing w:val="-12"/>
          <w:sz w:val="22"/>
        </w:rPr>
        <w:t> </w:t>
      </w:r>
      <w:r>
        <w:rPr>
          <w:sz w:val="22"/>
        </w:rPr>
        <w:t>accordance</w:t>
      </w:r>
      <w:r>
        <w:rPr>
          <w:spacing w:val="-10"/>
          <w:sz w:val="22"/>
        </w:rPr>
        <w:t> </w:t>
      </w:r>
      <w:r>
        <w:rPr>
          <w:sz w:val="22"/>
        </w:rPr>
        <w:t>with</w:t>
      </w:r>
      <w:r>
        <w:rPr>
          <w:spacing w:val="-12"/>
          <w:sz w:val="22"/>
        </w:rPr>
        <w:t> </w:t>
      </w:r>
      <w:r>
        <w:rPr>
          <w:sz w:val="22"/>
        </w:rPr>
        <w:t>the</w:t>
      </w:r>
      <w:r>
        <w:rPr>
          <w:spacing w:val="-12"/>
          <w:sz w:val="22"/>
        </w:rPr>
        <w:t> </w:t>
      </w:r>
      <w:r>
        <w:rPr>
          <w:sz w:val="22"/>
        </w:rPr>
        <w:t>law,</w:t>
      </w:r>
      <w:r>
        <w:rPr>
          <w:spacing w:val="-10"/>
          <w:sz w:val="22"/>
        </w:rPr>
        <w:t> </w:t>
      </w:r>
      <w:r>
        <w:rPr>
          <w:sz w:val="22"/>
          <w:u w:val="single"/>
        </w:rPr>
        <w:t>unless</w:t>
      </w:r>
      <w:r>
        <w:rPr>
          <w:spacing w:val="-12"/>
          <w:sz w:val="22"/>
          <w:u w:val="single"/>
        </w:rPr>
        <w:t> </w:t>
      </w:r>
      <w:r>
        <w:rPr>
          <w:sz w:val="22"/>
          <w:u w:val="single"/>
        </w:rPr>
        <w:t>the</w:t>
      </w:r>
      <w:r>
        <w:rPr>
          <w:spacing w:val="-12"/>
          <w:sz w:val="22"/>
          <w:u w:val="single"/>
        </w:rPr>
        <w:t> </w:t>
      </w:r>
      <w:r>
        <w:rPr>
          <w:sz w:val="22"/>
          <w:u w:val="single"/>
        </w:rPr>
        <w:t>accused,</w:t>
      </w:r>
      <w:r>
        <w:rPr>
          <w:spacing w:val="-10"/>
          <w:sz w:val="22"/>
          <w:u w:val="single"/>
        </w:rPr>
        <w:t> </w:t>
      </w:r>
      <w:r>
        <w:rPr>
          <w:sz w:val="22"/>
          <w:u w:val="single"/>
        </w:rPr>
        <w:t>having</w:t>
      </w:r>
      <w:r>
        <w:rPr>
          <w:spacing w:val="-10"/>
          <w:sz w:val="22"/>
          <w:u w:val="single"/>
        </w:rPr>
        <w:t> </w:t>
      </w:r>
      <w:r>
        <w:rPr>
          <w:sz w:val="22"/>
          <w:u w:val="single"/>
        </w:rPr>
        <w:t>been</w:t>
      </w:r>
      <w:r>
        <w:rPr>
          <w:spacing w:val="-10"/>
          <w:sz w:val="22"/>
          <w:u w:val="single"/>
        </w:rPr>
        <w:t> </w:t>
      </w:r>
      <w:r>
        <w:rPr>
          <w:sz w:val="22"/>
          <w:u w:val="single"/>
        </w:rPr>
        <w:t>given</w:t>
      </w:r>
      <w:r>
        <w:rPr>
          <w:spacing w:val="-12"/>
          <w:sz w:val="22"/>
          <w:u w:val="single"/>
        </w:rPr>
        <w:t> </w:t>
      </w:r>
      <w:r>
        <w:rPr>
          <w:sz w:val="22"/>
          <w:u w:val="single"/>
        </w:rPr>
        <w:t>a</w:t>
      </w:r>
      <w:r>
        <w:rPr>
          <w:spacing w:val="-10"/>
          <w:sz w:val="22"/>
          <w:u w:val="single"/>
        </w:rPr>
        <w:t> </w:t>
      </w:r>
      <w:r>
        <w:rPr>
          <w:sz w:val="22"/>
          <w:u w:val="single"/>
        </w:rPr>
        <w:t>reasonable</w:t>
      </w:r>
      <w:r>
        <w:rPr>
          <w:sz w:val="22"/>
        </w:rPr>
        <w:t> </w:t>
      </w:r>
      <w:r>
        <w:rPr>
          <w:sz w:val="22"/>
          <w:u w:val="single"/>
        </w:rPr>
        <w:t>opportunity</w:t>
      </w:r>
      <w:r>
        <w:rPr>
          <w:spacing w:val="-5"/>
          <w:sz w:val="22"/>
          <w:u w:val="single"/>
        </w:rPr>
        <w:t> </w:t>
      </w:r>
      <w:r>
        <w:rPr>
          <w:sz w:val="22"/>
          <w:u w:val="single"/>
        </w:rPr>
        <w:t>to</w:t>
      </w:r>
      <w:r>
        <w:rPr>
          <w:spacing w:val="-5"/>
          <w:sz w:val="22"/>
          <w:u w:val="single"/>
        </w:rPr>
        <w:t> </w:t>
      </w:r>
      <w:r>
        <w:rPr>
          <w:sz w:val="22"/>
          <w:u w:val="single"/>
        </w:rPr>
        <w:t>do</w:t>
      </w:r>
      <w:r>
        <w:rPr>
          <w:spacing w:val="-5"/>
          <w:sz w:val="22"/>
          <w:u w:val="single"/>
        </w:rPr>
        <w:t> </w:t>
      </w:r>
      <w:r>
        <w:rPr>
          <w:sz w:val="22"/>
          <w:u w:val="single"/>
        </w:rPr>
        <w:t>so,</w:t>
      </w:r>
      <w:r>
        <w:rPr>
          <w:spacing w:val="-4"/>
          <w:sz w:val="22"/>
          <w:u w:val="single"/>
        </w:rPr>
        <w:t> </w:t>
      </w:r>
      <w:r>
        <w:rPr>
          <w:sz w:val="22"/>
          <w:u w:val="single"/>
        </w:rPr>
        <w:t>adduces</w:t>
      </w:r>
      <w:r>
        <w:rPr>
          <w:spacing w:val="-4"/>
          <w:sz w:val="22"/>
          <w:u w:val="single"/>
        </w:rPr>
        <w:t> </w:t>
      </w:r>
      <w:r>
        <w:rPr>
          <w:sz w:val="22"/>
          <w:u w:val="single"/>
        </w:rPr>
        <w:t>evidence</w:t>
      </w:r>
      <w:r>
        <w:rPr>
          <w:spacing w:val="-4"/>
          <w:sz w:val="22"/>
          <w:u w:val="single"/>
        </w:rPr>
        <w:t> </w:t>
      </w:r>
      <w:r>
        <w:rPr>
          <w:sz w:val="22"/>
          <w:u w:val="single"/>
        </w:rPr>
        <w:t>which</w:t>
      </w:r>
      <w:r>
        <w:rPr>
          <w:spacing w:val="-4"/>
          <w:sz w:val="22"/>
          <w:u w:val="single"/>
        </w:rPr>
        <w:t> </w:t>
      </w:r>
      <w:r>
        <w:rPr>
          <w:sz w:val="22"/>
          <w:u w:val="single"/>
        </w:rPr>
        <w:t>satisfies</w:t>
      </w:r>
      <w:r>
        <w:rPr>
          <w:spacing w:val="-6"/>
          <w:sz w:val="22"/>
          <w:u w:val="single"/>
        </w:rPr>
        <w:t> </w:t>
      </w:r>
      <w:r>
        <w:rPr>
          <w:sz w:val="22"/>
          <w:u w:val="single"/>
        </w:rPr>
        <w:t>the</w:t>
      </w:r>
      <w:r>
        <w:rPr>
          <w:spacing w:val="-4"/>
          <w:sz w:val="22"/>
          <w:u w:val="single"/>
        </w:rPr>
        <w:t> </w:t>
      </w:r>
      <w:r>
        <w:rPr>
          <w:sz w:val="22"/>
          <w:u w:val="single"/>
        </w:rPr>
        <w:t>judge</w:t>
      </w:r>
      <w:r>
        <w:rPr>
          <w:spacing w:val="-4"/>
          <w:sz w:val="22"/>
          <w:u w:val="single"/>
        </w:rPr>
        <w:t> </w:t>
      </w:r>
      <w:r>
        <w:rPr>
          <w:sz w:val="22"/>
          <w:u w:val="single"/>
        </w:rPr>
        <w:t>or</w:t>
      </w:r>
      <w:r>
        <w:rPr>
          <w:spacing w:val="-4"/>
          <w:sz w:val="22"/>
          <w:u w:val="single"/>
        </w:rPr>
        <w:t> </w:t>
      </w:r>
      <w:r>
        <w:rPr>
          <w:sz w:val="22"/>
          <w:u w:val="single"/>
        </w:rPr>
        <w:t>magistrate</w:t>
      </w:r>
      <w:r>
        <w:rPr>
          <w:spacing w:val="-4"/>
          <w:sz w:val="22"/>
          <w:u w:val="single"/>
        </w:rPr>
        <w:t> </w:t>
      </w:r>
      <w:r>
        <w:rPr>
          <w:sz w:val="22"/>
          <w:u w:val="single"/>
        </w:rPr>
        <w:t>that</w:t>
      </w:r>
      <w:r>
        <w:rPr>
          <w:spacing w:val="-4"/>
          <w:sz w:val="22"/>
          <w:u w:val="single"/>
        </w:rPr>
        <w:t> </w:t>
      </w:r>
      <w:r>
        <w:rPr>
          <w:sz w:val="22"/>
          <w:u w:val="single"/>
        </w:rPr>
        <w:t>exceptional</w:t>
      </w:r>
      <w:r>
        <w:rPr>
          <w:sz w:val="22"/>
        </w:rPr>
        <w:t> </w:t>
      </w:r>
      <w:r>
        <w:rPr>
          <w:sz w:val="22"/>
          <w:u w:val="single"/>
        </w:rPr>
        <w:t>circumstances exist which in the interests of justice permit his or her release</w:t>
      </w:r>
      <w:r>
        <w:rPr>
          <w:sz w:val="22"/>
        </w:rPr>
        <w:t>.”(My emphasis).</w:t>
      </w:r>
    </w:p>
    <w:p>
      <w:pPr>
        <w:pStyle w:val="ListParagraph"/>
        <w:numPr>
          <w:ilvl w:val="0"/>
          <w:numId w:val="1"/>
        </w:numPr>
        <w:tabs>
          <w:tab w:pos="355" w:val="left" w:leader="none"/>
        </w:tabs>
        <w:spacing w:line="278" w:lineRule="auto" w:before="155" w:after="0"/>
        <w:ind w:left="23" w:right="23" w:firstLine="0"/>
        <w:jc w:val="both"/>
        <w:rPr>
          <w:sz w:val="24"/>
        </w:rPr>
      </w:pPr>
      <w:r>
        <w:rPr>
          <w:sz w:val="24"/>
        </w:rPr>
        <w:t>Whether</w:t>
      </w:r>
      <w:r>
        <w:rPr>
          <w:spacing w:val="-3"/>
          <w:sz w:val="24"/>
        </w:rPr>
        <w:t> </w:t>
      </w:r>
      <w:r>
        <w:rPr>
          <w:sz w:val="24"/>
        </w:rPr>
        <w:t>a</w:t>
      </w:r>
      <w:r>
        <w:rPr>
          <w:spacing w:val="-5"/>
          <w:sz w:val="24"/>
        </w:rPr>
        <w:t> </w:t>
      </w:r>
      <w:r>
        <w:rPr>
          <w:sz w:val="24"/>
        </w:rPr>
        <w:t>court</w:t>
      </w:r>
      <w:r>
        <w:rPr>
          <w:spacing w:val="-3"/>
          <w:sz w:val="24"/>
        </w:rPr>
        <w:t> </w:t>
      </w:r>
      <w:r>
        <w:rPr>
          <w:sz w:val="24"/>
        </w:rPr>
        <w:t>may</w:t>
      </w:r>
      <w:r>
        <w:rPr>
          <w:spacing w:val="-3"/>
          <w:sz w:val="24"/>
        </w:rPr>
        <w:t> </w:t>
      </w:r>
      <w:r>
        <w:rPr>
          <w:sz w:val="24"/>
        </w:rPr>
        <w:t>be</w:t>
      </w:r>
      <w:r>
        <w:rPr>
          <w:spacing w:val="-4"/>
          <w:sz w:val="24"/>
        </w:rPr>
        <w:t> </w:t>
      </w:r>
      <w:r>
        <w:rPr>
          <w:sz w:val="24"/>
        </w:rPr>
        <w:t>satisfied</w:t>
      </w:r>
      <w:r>
        <w:rPr>
          <w:spacing w:val="-3"/>
          <w:sz w:val="24"/>
        </w:rPr>
        <w:t> </w:t>
      </w:r>
      <w:r>
        <w:rPr>
          <w:sz w:val="24"/>
        </w:rPr>
        <w:t>that</w:t>
      </w:r>
      <w:r>
        <w:rPr>
          <w:spacing w:val="-3"/>
          <w:sz w:val="24"/>
        </w:rPr>
        <w:t> </w:t>
      </w:r>
      <w:r>
        <w:rPr>
          <w:sz w:val="24"/>
        </w:rPr>
        <w:t>exceptional</w:t>
      </w:r>
      <w:r>
        <w:rPr>
          <w:spacing w:val="-3"/>
          <w:sz w:val="24"/>
        </w:rPr>
        <w:t> </w:t>
      </w:r>
      <w:r>
        <w:rPr>
          <w:sz w:val="24"/>
        </w:rPr>
        <w:t>circumstances</w:t>
      </w:r>
      <w:r>
        <w:rPr>
          <w:spacing w:val="-4"/>
          <w:sz w:val="24"/>
        </w:rPr>
        <w:t> </w:t>
      </w:r>
      <w:r>
        <w:rPr>
          <w:sz w:val="24"/>
        </w:rPr>
        <w:t>exist</w:t>
      </w:r>
      <w:r>
        <w:rPr>
          <w:spacing w:val="-2"/>
          <w:sz w:val="24"/>
        </w:rPr>
        <w:t> </w:t>
      </w:r>
      <w:r>
        <w:rPr>
          <w:sz w:val="24"/>
        </w:rPr>
        <w:t>depends</w:t>
      </w:r>
      <w:r>
        <w:rPr>
          <w:spacing w:val="-4"/>
          <w:sz w:val="24"/>
        </w:rPr>
        <w:t> </w:t>
      </w:r>
      <w:r>
        <w:rPr>
          <w:sz w:val="24"/>
        </w:rPr>
        <w:t>on</w:t>
      </w:r>
      <w:r>
        <w:rPr>
          <w:spacing w:val="-3"/>
          <w:sz w:val="24"/>
        </w:rPr>
        <w:t> </w:t>
      </w:r>
      <w:r>
        <w:rPr>
          <w:sz w:val="24"/>
        </w:rPr>
        <w:t>the</w:t>
      </w:r>
      <w:r>
        <w:rPr>
          <w:spacing w:val="-4"/>
          <w:sz w:val="24"/>
        </w:rPr>
        <w:t> </w:t>
      </w:r>
      <w:r>
        <w:rPr>
          <w:sz w:val="24"/>
        </w:rPr>
        <w:t>facts and circumstances established in each case. It is clear, however, that they must be at least compelling</w:t>
      </w:r>
      <w:r>
        <w:rPr>
          <w:spacing w:val="-2"/>
          <w:sz w:val="24"/>
        </w:rPr>
        <w:t> </w:t>
      </w:r>
      <w:r>
        <w:rPr>
          <w:sz w:val="24"/>
        </w:rPr>
        <w:t>enough</w:t>
      </w:r>
      <w:r>
        <w:rPr>
          <w:spacing w:val="-2"/>
          <w:sz w:val="24"/>
        </w:rPr>
        <w:t> </w:t>
      </w:r>
      <w:r>
        <w:rPr>
          <w:sz w:val="24"/>
        </w:rPr>
        <w:t>to</w:t>
      </w:r>
      <w:r>
        <w:rPr>
          <w:spacing w:val="-2"/>
          <w:sz w:val="24"/>
        </w:rPr>
        <w:t> </w:t>
      </w:r>
      <w:r>
        <w:rPr>
          <w:sz w:val="24"/>
        </w:rPr>
        <w:t>take</w:t>
      </w:r>
      <w:r>
        <w:rPr>
          <w:spacing w:val="-3"/>
          <w:sz w:val="24"/>
        </w:rPr>
        <w:t> </w:t>
      </w:r>
      <w:r>
        <w:rPr>
          <w:sz w:val="24"/>
        </w:rPr>
        <w:t>the</w:t>
      </w:r>
      <w:r>
        <w:rPr>
          <w:spacing w:val="-3"/>
          <w:sz w:val="24"/>
        </w:rPr>
        <w:t> </w:t>
      </w:r>
      <w:r>
        <w:rPr>
          <w:sz w:val="24"/>
        </w:rPr>
        <w:t>case</w:t>
      </w:r>
      <w:r>
        <w:rPr>
          <w:spacing w:val="-3"/>
          <w:sz w:val="24"/>
        </w:rPr>
        <w:t> </w:t>
      </w:r>
      <w:r>
        <w:rPr>
          <w:sz w:val="24"/>
        </w:rPr>
        <w:t>made</w:t>
      </w:r>
      <w:r>
        <w:rPr>
          <w:spacing w:val="-4"/>
          <w:sz w:val="24"/>
        </w:rPr>
        <w:t> </w:t>
      </w:r>
      <w:r>
        <w:rPr>
          <w:sz w:val="24"/>
        </w:rPr>
        <w:t>out</w:t>
      </w:r>
      <w:r>
        <w:rPr>
          <w:spacing w:val="-2"/>
          <w:sz w:val="24"/>
        </w:rPr>
        <w:t> </w:t>
      </w:r>
      <w:r>
        <w:rPr>
          <w:sz w:val="24"/>
        </w:rPr>
        <w:t>for</w:t>
      </w:r>
      <w:r>
        <w:rPr>
          <w:spacing w:val="-4"/>
          <w:sz w:val="24"/>
        </w:rPr>
        <w:t> </w:t>
      </w:r>
      <w:r>
        <w:rPr>
          <w:sz w:val="24"/>
        </w:rPr>
        <w:t>the</w:t>
      </w:r>
      <w:r>
        <w:rPr>
          <w:spacing w:val="-3"/>
          <w:sz w:val="24"/>
        </w:rPr>
        <w:t> </w:t>
      </w:r>
      <w:r>
        <w:rPr>
          <w:sz w:val="24"/>
        </w:rPr>
        <w:t>granting</w:t>
      </w:r>
      <w:r>
        <w:rPr>
          <w:spacing w:val="-2"/>
          <w:sz w:val="24"/>
        </w:rPr>
        <w:t> </w:t>
      </w:r>
      <w:r>
        <w:rPr>
          <w:sz w:val="24"/>
        </w:rPr>
        <w:t>of</w:t>
      </w:r>
      <w:r>
        <w:rPr>
          <w:spacing w:val="-3"/>
          <w:sz w:val="24"/>
        </w:rPr>
        <w:t> </w:t>
      </w:r>
      <w:r>
        <w:rPr>
          <w:sz w:val="24"/>
        </w:rPr>
        <w:t>bail</w:t>
      </w:r>
      <w:r>
        <w:rPr>
          <w:spacing w:val="-2"/>
          <w:sz w:val="24"/>
        </w:rPr>
        <w:t> </w:t>
      </w:r>
      <w:r>
        <w:rPr>
          <w:sz w:val="24"/>
        </w:rPr>
        <w:t>beyond</w:t>
      </w:r>
      <w:r>
        <w:rPr>
          <w:spacing w:val="-2"/>
          <w:sz w:val="24"/>
        </w:rPr>
        <w:t> </w:t>
      </w:r>
      <w:r>
        <w:rPr>
          <w:sz w:val="24"/>
        </w:rPr>
        <w:t>the</w:t>
      </w:r>
      <w:r>
        <w:rPr>
          <w:spacing w:val="-3"/>
          <w:sz w:val="24"/>
        </w:rPr>
        <w:t> </w:t>
      </w:r>
      <w:r>
        <w:rPr>
          <w:sz w:val="24"/>
        </w:rPr>
        <w:t>ordinary.</w:t>
      </w:r>
      <w:r>
        <w:rPr>
          <w:spacing w:val="-2"/>
          <w:sz w:val="24"/>
        </w:rPr>
        <w:t> </w:t>
      </w:r>
      <w:r>
        <w:rPr>
          <w:sz w:val="24"/>
        </w:rPr>
        <w:t>See </w:t>
      </w:r>
      <w:r>
        <w:rPr>
          <w:i/>
          <w:sz w:val="24"/>
        </w:rPr>
        <w:t>Ncube </w:t>
      </w:r>
      <w:r>
        <w:rPr>
          <w:sz w:val="24"/>
        </w:rPr>
        <w:t>v </w:t>
      </w:r>
      <w:r>
        <w:rPr>
          <w:i/>
          <w:sz w:val="24"/>
        </w:rPr>
        <w:t>The State </w:t>
      </w:r>
      <w:r>
        <w:rPr>
          <w:sz w:val="24"/>
        </w:rPr>
        <w:t>(</w:t>
      </w:r>
      <w:r>
        <w:rPr>
          <w:i/>
          <w:sz w:val="24"/>
        </w:rPr>
        <w:t>supra</w:t>
      </w:r>
      <w:r>
        <w:rPr>
          <w:sz w:val="24"/>
        </w:rPr>
        <w:t>) at 232.</w:t>
      </w:r>
    </w:p>
    <w:p>
      <w:pPr>
        <w:pStyle w:val="ListParagraph"/>
        <w:numPr>
          <w:ilvl w:val="0"/>
          <w:numId w:val="1"/>
        </w:numPr>
        <w:tabs>
          <w:tab w:pos="360" w:val="left" w:leader="none"/>
        </w:tabs>
        <w:spacing w:line="278" w:lineRule="auto" w:before="158" w:after="0"/>
        <w:ind w:left="23" w:right="16" w:firstLine="0"/>
        <w:jc w:val="both"/>
        <w:rPr>
          <w:sz w:val="24"/>
        </w:rPr>
      </w:pPr>
      <w:r>
        <w:rPr>
          <w:sz w:val="24"/>
        </w:rPr>
        <w:t>The applicant chose to bring his application for bail by means of a bail statement in terms of</w:t>
      </w:r>
      <w:r>
        <w:rPr>
          <w:spacing w:val="-8"/>
          <w:sz w:val="24"/>
        </w:rPr>
        <w:t> </w:t>
      </w:r>
      <w:r>
        <w:rPr>
          <w:sz w:val="24"/>
        </w:rPr>
        <w:t>Part</w:t>
      </w:r>
      <w:r>
        <w:rPr>
          <w:spacing w:val="-7"/>
          <w:sz w:val="24"/>
        </w:rPr>
        <w:t> </w:t>
      </w:r>
      <w:r>
        <w:rPr>
          <w:sz w:val="24"/>
        </w:rPr>
        <w:t>XV</w:t>
      </w:r>
      <w:r>
        <w:rPr>
          <w:spacing w:val="-13"/>
          <w:sz w:val="24"/>
        </w:rPr>
        <w:t> </w:t>
      </w:r>
      <w:r>
        <w:rPr>
          <w:sz w:val="24"/>
        </w:rPr>
        <w:t>of</w:t>
      </w:r>
      <w:r>
        <w:rPr>
          <w:spacing w:val="-8"/>
          <w:sz w:val="24"/>
        </w:rPr>
        <w:t> </w:t>
      </w:r>
      <w:r>
        <w:rPr>
          <w:sz w:val="24"/>
        </w:rPr>
        <w:t>the</w:t>
      </w:r>
      <w:r>
        <w:rPr>
          <w:spacing w:val="-8"/>
          <w:sz w:val="24"/>
        </w:rPr>
        <w:t> </w:t>
      </w:r>
      <w:r>
        <w:rPr>
          <w:sz w:val="24"/>
        </w:rPr>
        <w:t>High</w:t>
      </w:r>
      <w:r>
        <w:rPr>
          <w:spacing w:val="-7"/>
          <w:sz w:val="24"/>
        </w:rPr>
        <w:t> </w:t>
      </w:r>
      <w:r>
        <w:rPr>
          <w:sz w:val="24"/>
        </w:rPr>
        <w:t>Court</w:t>
      </w:r>
      <w:r>
        <w:rPr>
          <w:spacing w:val="-7"/>
          <w:sz w:val="24"/>
        </w:rPr>
        <w:t> </w:t>
      </w:r>
      <w:r>
        <w:rPr>
          <w:sz w:val="24"/>
        </w:rPr>
        <w:t>Rules,</w:t>
      </w:r>
      <w:r>
        <w:rPr>
          <w:spacing w:val="-8"/>
          <w:sz w:val="24"/>
        </w:rPr>
        <w:t> </w:t>
      </w:r>
      <w:r>
        <w:rPr>
          <w:sz w:val="24"/>
        </w:rPr>
        <w:t>2021.</w:t>
      </w:r>
      <w:r>
        <w:rPr>
          <w:spacing w:val="-7"/>
          <w:sz w:val="24"/>
        </w:rPr>
        <w:t> </w:t>
      </w:r>
      <w:r>
        <w:rPr>
          <w:sz w:val="24"/>
        </w:rPr>
        <w:t>He</w:t>
      </w:r>
      <w:r>
        <w:rPr>
          <w:spacing w:val="-9"/>
          <w:sz w:val="24"/>
        </w:rPr>
        <w:t> </w:t>
      </w:r>
      <w:r>
        <w:rPr>
          <w:sz w:val="24"/>
        </w:rPr>
        <w:t>filed</w:t>
      </w:r>
      <w:r>
        <w:rPr>
          <w:spacing w:val="-7"/>
          <w:sz w:val="24"/>
        </w:rPr>
        <w:t> </w:t>
      </w:r>
      <w:r>
        <w:rPr>
          <w:sz w:val="24"/>
        </w:rPr>
        <w:t>two</w:t>
      </w:r>
      <w:r>
        <w:rPr>
          <w:spacing w:val="-7"/>
          <w:sz w:val="24"/>
        </w:rPr>
        <w:t> </w:t>
      </w:r>
      <w:r>
        <w:rPr>
          <w:sz w:val="24"/>
        </w:rPr>
        <w:t>affidavits</w:t>
      </w:r>
      <w:r>
        <w:rPr>
          <w:spacing w:val="-7"/>
          <w:sz w:val="24"/>
        </w:rPr>
        <w:t> </w:t>
      </w:r>
      <w:r>
        <w:rPr>
          <w:sz w:val="24"/>
        </w:rPr>
        <w:t>in</w:t>
      </w:r>
      <w:r>
        <w:rPr>
          <w:spacing w:val="-7"/>
          <w:sz w:val="24"/>
        </w:rPr>
        <w:t> </w:t>
      </w:r>
      <w:r>
        <w:rPr>
          <w:sz w:val="24"/>
        </w:rPr>
        <w:t>support</w:t>
      </w:r>
      <w:r>
        <w:rPr>
          <w:spacing w:val="-7"/>
          <w:sz w:val="24"/>
        </w:rPr>
        <w:t> </w:t>
      </w:r>
      <w:r>
        <w:rPr>
          <w:sz w:val="24"/>
        </w:rPr>
        <w:t>of</w:t>
      </w:r>
      <w:r>
        <w:rPr>
          <w:spacing w:val="-8"/>
          <w:sz w:val="24"/>
        </w:rPr>
        <w:t> </w:t>
      </w:r>
      <w:r>
        <w:rPr>
          <w:sz w:val="24"/>
        </w:rPr>
        <w:t>his</w:t>
      </w:r>
      <w:r>
        <w:rPr>
          <w:spacing w:val="-7"/>
          <w:sz w:val="24"/>
        </w:rPr>
        <w:t> </w:t>
      </w:r>
      <w:r>
        <w:rPr>
          <w:sz w:val="24"/>
        </w:rPr>
        <w:t>application. The</w:t>
      </w:r>
      <w:r>
        <w:rPr>
          <w:spacing w:val="-7"/>
          <w:sz w:val="24"/>
        </w:rPr>
        <w:t> </w:t>
      </w:r>
      <w:r>
        <w:rPr>
          <w:sz w:val="24"/>
        </w:rPr>
        <w:t>second</w:t>
      </w:r>
      <w:r>
        <w:rPr>
          <w:spacing w:val="-4"/>
          <w:sz w:val="24"/>
        </w:rPr>
        <w:t> </w:t>
      </w:r>
      <w:r>
        <w:rPr>
          <w:sz w:val="24"/>
        </w:rPr>
        <w:t>affidavit</w:t>
      </w:r>
      <w:r>
        <w:rPr>
          <w:spacing w:val="-5"/>
          <w:sz w:val="24"/>
        </w:rPr>
        <w:t> </w:t>
      </w:r>
      <w:r>
        <w:rPr>
          <w:sz w:val="24"/>
        </w:rPr>
        <w:t>was</w:t>
      </w:r>
      <w:r>
        <w:rPr>
          <w:spacing w:val="-3"/>
          <w:sz w:val="24"/>
        </w:rPr>
        <w:t> </w:t>
      </w:r>
      <w:r>
        <w:rPr>
          <w:sz w:val="24"/>
        </w:rPr>
        <w:t>deposed</w:t>
      </w:r>
      <w:r>
        <w:rPr>
          <w:spacing w:val="-6"/>
          <w:sz w:val="24"/>
        </w:rPr>
        <w:t> </w:t>
      </w:r>
      <w:r>
        <w:rPr>
          <w:sz w:val="24"/>
        </w:rPr>
        <w:t>to</w:t>
      </w:r>
      <w:r>
        <w:rPr>
          <w:spacing w:val="-5"/>
          <w:sz w:val="24"/>
        </w:rPr>
        <w:t> </w:t>
      </w:r>
      <w:r>
        <w:rPr>
          <w:sz w:val="24"/>
        </w:rPr>
        <w:t>by</w:t>
      </w:r>
      <w:r>
        <w:rPr>
          <w:spacing w:val="-6"/>
          <w:sz w:val="24"/>
        </w:rPr>
        <w:t> </w:t>
      </w:r>
      <w:r>
        <w:rPr>
          <w:sz w:val="24"/>
        </w:rPr>
        <w:t>his</w:t>
      </w:r>
      <w:r>
        <w:rPr>
          <w:spacing w:val="-5"/>
          <w:sz w:val="24"/>
        </w:rPr>
        <w:t> </w:t>
      </w:r>
      <w:r>
        <w:rPr>
          <w:sz w:val="24"/>
        </w:rPr>
        <w:t>mother,</w:t>
      </w:r>
      <w:r>
        <w:rPr>
          <w:spacing w:val="-4"/>
          <w:sz w:val="24"/>
        </w:rPr>
        <w:t> </w:t>
      </w:r>
      <w:r>
        <w:rPr>
          <w:sz w:val="24"/>
        </w:rPr>
        <w:t>contending</w:t>
      </w:r>
      <w:r>
        <w:rPr>
          <w:spacing w:val="-5"/>
          <w:sz w:val="24"/>
        </w:rPr>
        <w:t> </w:t>
      </w:r>
      <w:r>
        <w:rPr>
          <w:sz w:val="24"/>
        </w:rPr>
        <w:t>that</w:t>
      </w:r>
      <w:r>
        <w:rPr>
          <w:spacing w:val="-6"/>
          <w:sz w:val="24"/>
        </w:rPr>
        <w:t> </w:t>
      </w:r>
      <w:r>
        <w:rPr>
          <w:sz w:val="24"/>
        </w:rPr>
        <w:t>on</w:t>
      </w:r>
      <w:r>
        <w:rPr>
          <w:spacing w:val="-6"/>
          <w:sz w:val="24"/>
        </w:rPr>
        <w:t> </w:t>
      </w:r>
      <w:r>
        <w:rPr>
          <w:sz w:val="24"/>
        </w:rPr>
        <w:t>the</w:t>
      </w:r>
      <w:r>
        <w:rPr>
          <w:spacing w:val="-6"/>
          <w:sz w:val="24"/>
        </w:rPr>
        <w:t> </w:t>
      </w:r>
      <w:r>
        <w:rPr>
          <w:sz w:val="24"/>
        </w:rPr>
        <w:t>day</w:t>
      </w:r>
      <w:r>
        <w:rPr>
          <w:spacing w:val="-6"/>
          <w:sz w:val="24"/>
        </w:rPr>
        <w:t> </w:t>
      </w:r>
      <w:r>
        <w:rPr>
          <w:sz w:val="24"/>
        </w:rPr>
        <w:t>in</w:t>
      </w:r>
      <w:r>
        <w:rPr>
          <w:spacing w:val="-5"/>
          <w:sz w:val="24"/>
        </w:rPr>
        <w:t> </w:t>
      </w:r>
      <w:r>
        <w:rPr>
          <w:sz w:val="24"/>
        </w:rPr>
        <w:t>question,</w:t>
      </w:r>
      <w:r>
        <w:rPr>
          <w:spacing w:val="-5"/>
          <w:sz w:val="24"/>
        </w:rPr>
        <w:t> </w:t>
      </w:r>
      <w:r>
        <w:rPr>
          <w:sz w:val="24"/>
        </w:rPr>
        <w:t>the applicant was at her residence in Shurugwi, hence he could not have possibly committed the crime he is charged with. In his bail statement and affidavit, he categorically denies involvement in the crimes he is charged with. It is the applicant’s contention that at the time the</w:t>
      </w:r>
      <w:r>
        <w:rPr>
          <w:spacing w:val="-13"/>
          <w:sz w:val="24"/>
        </w:rPr>
        <w:t> </w:t>
      </w:r>
      <w:r>
        <w:rPr>
          <w:sz w:val="24"/>
        </w:rPr>
        <w:t>offences</w:t>
      </w:r>
      <w:r>
        <w:rPr>
          <w:spacing w:val="-9"/>
          <w:sz w:val="24"/>
        </w:rPr>
        <w:t> </w:t>
      </w:r>
      <w:r>
        <w:rPr>
          <w:sz w:val="24"/>
        </w:rPr>
        <w:t>were</w:t>
      </w:r>
      <w:r>
        <w:rPr>
          <w:spacing w:val="-13"/>
          <w:sz w:val="24"/>
        </w:rPr>
        <w:t> </w:t>
      </w:r>
      <w:r>
        <w:rPr>
          <w:sz w:val="24"/>
        </w:rPr>
        <w:t>allegedly</w:t>
      </w:r>
      <w:r>
        <w:rPr>
          <w:spacing w:val="-12"/>
          <w:sz w:val="24"/>
        </w:rPr>
        <w:t> </w:t>
      </w:r>
      <w:r>
        <w:rPr>
          <w:sz w:val="24"/>
        </w:rPr>
        <w:t>committed,</w:t>
      </w:r>
      <w:r>
        <w:rPr>
          <w:spacing w:val="-12"/>
          <w:sz w:val="24"/>
        </w:rPr>
        <w:t> </w:t>
      </w:r>
      <w:r>
        <w:rPr>
          <w:sz w:val="24"/>
        </w:rPr>
        <w:t>he</w:t>
      </w:r>
      <w:r>
        <w:rPr>
          <w:spacing w:val="-13"/>
          <w:sz w:val="24"/>
        </w:rPr>
        <w:t> </w:t>
      </w:r>
      <w:r>
        <w:rPr>
          <w:sz w:val="24"/>
        </w:rPr>
        <w:t>was</w:t>
      </w:r>
      <w:r>
        <w:rPr>
          <w:spacing w:val="-12"/>
          <w:sz w:val="24"/>
        </w:rPr>
        <w:t> </w:t>
      </w:r>
      <w:r>
        <w:rPr>
          <w:sz w:val="24"/>
        </w:rPr>
        <w:t>staying</w:t>
      </w:r>
      <w:r>
        <w:rPr>
          <w:spacing w:val="-12"/>
          <w:sz w:val="24"/>
        </w:rPr>
        <w:t> </w:t>
      </w:r>
      <w:r>
        <w:rPr>
          <w:sz w:val="24"/>
        </w:rPr>
        <w:t>at</w:t>
      </w:r>
      <w:r>
        <w:rPr>
          <w:spacing w:val="-12"/>
          <w:sz w:val="24"/>
        </w:rPr>
        <w:t> </w:t>
      </w:r>
      <w:r>
        <w:rPr>
          <w:sz w:val="24"/>
        </w:rPr>
        <w:t>the</w:t>
      </w:r>
      <w:r>
        <w:rPr>
          <w:spacing w:val="-13"/>
          <w:sz w:val="24"/>
        </w:rPr>
        <w:t> </w:t>
      </w:r>
      <w:r>
        <w:rPr>
          <w:sz w:val="24"/>
        </w:rPr>
        <w:t>farm</w:t>
      </w:r>
      <w:r>
        <w:rPr>
          <w:spacing w:val="-12"/>
          <w:sz w:val="24"/>
        </w:rPr>
        <w:t> </w:t>
      </w:r>
      <w:r>
        <w:rPr>
          <w:sz w:val="24"/>
        </w:rPr>
        <w:t>together</w:t>
      </w:r>
      <w:r>
        <w:rPr>
          <w:spacing w:val="-11"/>
          <w:sz w:val="24"/>
        </w:rPr>
        <w:t> </w:t>
      </w:r>
      <w:r>
        <w:rPr>
          <w:sz w:val="24"/>
        </w:rPr>
        <w:t>with</w:t>
      </w:r>
      <w:r>
        <w:rPr>
          <w:spacing w:val="-12"/>
          <w:sz w:val="24"/>
        </w:rPr>
        <w:t> </w:t>
      </w:r>
      <w:r>
        <w:rPr>
          <w:sz w:val="24"/>
        </w:rPr>
        <w:t>his</w:t>
      </w:r>
      <w:r>
        <w:rPr>
          <w:spacing w:val="-11"/>
          <w:sz w:val="24"/>
        </w:rPr>
        <w:t> </w:t>
      </w:r>
      <w:r>
        <w:rPr>
          <w:sz w:val="24"/>
        </w:rPr>
        <w:t>mother</w:t>
      </w:r>
      <w:r>
        <w:rPr>
          <w:spacing w:val="-13"/>
          <w:sz w:val="24"/>
        </w:rPr>
        <w:t> </w:t>
      </w:r>
      <w:r>
        <w:rPr>
          <w:sz w:val="24"/>
        </w:rPr>
        <w:t>and his</w:t>
      </w:r>
      <w:r>
        <w:rPr>
          <w:spacing w:val="-5"/>
          <w:sz w:val="24"/>
        </w:rPr>
        <w:t> </w:t>
      </w:r>
      <w:r>
        <w:rPr>
          <w:sz w:val="24"/>
        </w:rPr>
        <w:t>wife.</w:t>
      </w:r>
      <w:r>
        <w:rPr>
          <w:spacing w:val="-6"/>
          <w:sz w:val="24"/>
        </w:rPr>
        <w:t> </w:t>
      </w:r>
      <w:r>
        <w:rPr>
          <w:sz w:val="24"/>
        </w:rPr>
        <w:t>He</w:t>
      </w:r>
      <w:r>
        <w:rPr>
          <w:spacing w:val="-5"/>
          <w:sz w:val="24"/>
        </w:rPr>
        <w:t> </w:t>
      </w:r>
      <w:r>
        <w:rPr>
          <w:sz w:val="24"/>
        </w:rPr>
        <w:t>avers</w:t>
      </w:r>
      <w:r>
        <w:rPr>
          <w:spacing w:val="-5"/>
          <w:sz w:val="24"/>
        </w:rPr>
        <w:t> </w:t>
      </w:r>
      <w:r>
        <w:rPr>
          <w:sz w:val="24"/>
        </w:rPr>
        <w:t>that</w:t>
      </w:r>
      <w:r>
        <w:rPr>
          <w:spacing w:val="-6"/>
          <w:sz w:val="24"/>
        </w:rPr>
        <w:t> </w:t>
      </w:r>
      <w:r>
        <w:rPr>
          <w:sz w:val="24"/>
        </w:rPr>
        <w:t>this</w:t>
      </w:r>
      <w:r>
        <w:rPr>
          <w:spacing w:val="-5"/>
          <w:sz w:val="24"/>
        </w:rPr>
        <w:t> </w:t>
      </w:r>
      <w:r>
        <w:rPr>
          <w:sz w:val="24"/>
        </w:rPr>
        <w:t>is</w:t>
      </w:r>
      <w:r>
        <w:rPr>
          <w:spacing w:val="-5"/>
          <w:sz w:val="24"/>
        </w:rPr>
        <w:t> </w:t>
      </w:r>
      <w:r>
        <w:rPr>
          <w:sz w:val="24"/>
        </w:rPr>
        <w:t>a</w:t>
      </w:r>
      <w:r>
        <w:rPr>
          <w:spacing w:val="-7"/>
          <w:sz w:val="24"/>
        </w:rPr>
        <w:t> </w:t>
      </w:r>
      <w:r>
        <w:rPr>
          <w:sz w:val="24"/>
        </w:rPr>
        <w:t>case</w:t>
      </w:r>
      <w:r>
        <w:rPr>
          <w:spacing w:val="-5"/>
          <w:sz w:val="24"/>
        </w:rPr>
        <w:t> </w:t>
      </w:r>
      <w:r>
        <w:rPr>
          <w:sz w:val="24"/>
        </w:rPr>
        <w:t>of</w:t>
      </w:r>
      <w:r>
        <w:rPr>
          <w:spacing w:val="-7"/>
          <w:sz w:val="24"/>
        </w:rPr>
        <w:t> </w:t>
      </w:r>
      <w:r>
        <w:rPr>
          <w:sz w:val="24"/>
        </w:rPr>
        <w:t>mistaken</w:t>
      </w:r>
      <w:r>
        <w:rPr>
          <w:spacing w:val="-6"/>
          <w:sz w:val="24"/>
        </w:rPr>
        <w:t> </w:t>
      </w:r>
      <w:r>
        <w:rPr>
          <w:sz w:val="24"/>
        </w:rPr>
        <w:t>identity.</w:t>
      </w:r>
      <w:r>
        <w:rPr>
          <w:spacing w:val="-6"/>
          <w:sz w:val="24"/>
        </w:rPr>
        <w:t> </w:t>
      </w:r>
      <w:r>
        <w:rPr>
          <w:sz w:val="24"/>
        </w:rPr>
        <w:t>Mr.</w:t>
      </w:r>
      <w:r>
        <w:rPr>
          <w:spacing w:val="-5"/>
          <w:sz w:val="24"/>
        </w:rPr>
        <w:t> </w:t>
      </w:r>
      <w:r>
        <w:rPr>
          <w:i/>
          <w:sz w:val="24"/>
        </w:rPr>
        <w:t>Nyoka</w:t>
      </w:r>
      <w:r>
        <w:rPr>
          <w:sz w:val="24"/>
        </w:rPr>
        <w:t>,</w:t>
      </w:r>
      <w:r>
        <w:rPr>
          <w:spacing w:val="-6"/>
          <w:sz w:val="24"/>
        </w:rPr>
        <w:t> </w:t>
      </w:r>
      <w:r>
        <w:rPr>
          <w:sz w:val="24"/>
        </w:rPr>
        <w:t>counsel</w:t>
      </w:r>
      <w:r>
        <w:rPr>
          <w:spacing w:val="-5"/>
          <w:sz w:val="24"/>
        </w:rPr>
        <w:t> </w:t>
      </w:r>
      <w:r>
        <w:rPr>
          <w:sz w:val="24"/>
        </w:rPr>
        <w:t>for</w:t>
      </w:r>
      <w:r>
        <w:rPr>
          <w:spacing w:val="-7"/>
          <w:sz w:val="24"/>
        </w:rPr>
        <w:t> </w:t>
      </w:r>
      <w:r>
        <w:rPr>
          <w:sz w:val="24"/>
        </w:rPr>
        <w:t>the</w:t>
      </w:r>
      <w:r>
        <w:rPr>
          <w:spacing w:val="-6"/>
          <w:sz w:val="24"/>
        </w:rPr>
        <w:t> </w:t>
      </w:r>
      <w:r>
        <w:rPr>
          <w:sz w:val="24"/>
        </w:rPr>
        <w:t>applicant, strenuously</w:t>
      </w:r>
      <w:r>
        <w:rPr>
          <w:spacing w:val="-15"/>
          <w:sz w:val="24"/>
        </w:rPr>
        <w:t> </w:t>
      </w:r>
      <w:r>
        <w:rPr>
          <w:sz w:val="24"/>
        </w:rPr>
        <w:t>emphasised</w:t>
      </w:r>
      <w:r>
        <w:rPr>
          <w:spacing w:val="-15"/>
          <w:sz w:val="24"/>
        </w:rPr>
        <w:t> </w:t>
      </w:r>
      <w:r>
        <w:rPr>
          <w:sz w:val="24"/>
        </w:rPr>
        <w:t>that</w:t>
      </w:r>
      <w:r>
        <w:rPr>
          <w:spacing w:val="-15"/>
          <w:sz w:val="24"/>
        </w:rPr>
        <w:t> </w:t>
      </w:r>
      <w:r>
        <w:rPr>
          <w:sz w:val="24"/>
        </w:rPr>
        <w:t>there</w:t>
      </w:r>
      <w:r>
        <w:rPr>
          <w:spacing w:val="-15"/>
          <w:sz w:val="24"/>
        </w:rPr>
        <w:t> </w:t>
      </w:r>
      <w:r>
        <w:rPr>
          <w:sz w:val="24"/>
        </w:rPr>
        <w:t>was</w:t>
      </w:r>
      <w:r>
        <w:rPr>
          <w:spacing w:val="-15"/>
          <w:sz w:val="24"/>
        </w:rPr>
        <w:t> </w:t>
      </w:r>
      <w:r>
        <w:rPr>
          <w:sz w:val="24"/>
        </w:rPr>
        <w:t>no</w:t>
      </w:r>
      <w:r>
        <w:rPr>
          <w:spacing w:val="-15"/>
          <w:sz w:val="24"/>
        </w:rPr>
        <w:t> </w:t>
      </w:r>
      <w:r>
        <w:rPr>
          <w:sz w:val="24"/>
        </w:rPr>
        <w:t>strong</w:t>
      </w:r>
      <w:r>
        <w:rPr>
          <w:spacing w:val="-15"/>
          <w:sz w:val="24"/>
        </w:rPr>
        <w:t> </w:t>
      </w:r>
      <w:r>
        <w:rPr>
          <w:i/>
          <w:sz w:val="24"/>
        </w:rPr>
        <w:t>prima</w:t>
      </w:r>
      <w:r>
        <w:rPr>
          <w:i/>
          <w:spacing w:val="-15"/>
          <w:sz w:val="24"/>
        </w:rPr>
        <w:t> </w:t>
      </w:r>
      <w:r>
        <w:rPr>
          <w:i/>
          <w:sz w:val="24"/>
        </w:rPr>
        <w:t>facie</w:t>
      </w:r>
      <w:r>
        <w:rPr>
          <w:i/>
          <w:spacing w:val="-15"/>
          <w:sz w:val="24"/>
        </w:rPr>
        <w:t> </w:t>
      </w:r>
      <w:r>
        <w:rPr>
          <w:sz w:val="24"/>
        </w:rPr>
        <w:t>case</w:t>
      </w:r>
      <w:r>
        <w:rPr>
          <w:spacing w:val="-15"/>
          <w:sz w:val="24"/>
        </w:rPr>
        <w:t> </w:t>
      </w:r>
      <w:r>
        <w:rPr>
          <w:sz w:val="24"/>
        </w:rPr>
        <w:t>against</w:t>
      </w:r>
      <w:r>
        <w:rPr>
          <w:spacing w:val="-15"/>
          <w:sz w:val="24"/>
        </w:rPr>
        <w:t> </w:t>
      </w:r>
      <w:r>
        <w:rPr>
          <w:sz w:val="24"/>
        </w:rPr>
        <w:t>the</w:t>
      </w:r>
      <w:r>
        <w:rPr>
          <w:spacing w:val="-15"/>
          <w:sz w:val="24"/>
        </w:rPr>
        <w:t> </w:t>
      </w:r>
      <w:r>
        <w:rPr>
          <w:sz w:val="24"/>
        </w:rPr>
        <w:t>applicant.</w:t>
      </w:r>
      <w:r>
        <w:rPr>
          <w:spacing w:val="-15"/>
          <w:sz w:val="24"/>
        </w:rPr>
        <w:t> </w:t>
      </w:r>
      <w:r>
        <w:rPr>
          <w:sz w:val="24"/>
        </w:rPr>
        <w:t>Counsel argued that the applicant was not involved in the commission of these crimes, and he was not positively identified. In the statement and affidavit filed in support of this application, the applicant avers that the risk of abscondment is non- existent because the State’s case is weak and he is of fixed abode.</w:t>
      </w:r>
    </w:p>
    <w:p>
      <w:pPr>
        <w:pStyle w:val="ListParagraph"/>
        <w:numPr>
          <w:ilvl w:val="0"/>
          <w:numId w:val="1"/>
        </w:numPr>
        <w:tabs>
          <w:tab w:pos="391" w:val="left" w:leader="none"/>
        </w:tabs>
        <w:spacing w:line="278" w:lineRule="auto" w:before="154" w:after="0"/>
        <w:ind w:left="23" w:right="18" w:firstLine="0"/>
        <w:jc w:val="both"/>
        <w:rPr>
          <w:sz w:val="22"/>
        </w:rPr>
      </w:pPr>
      <w:r>
        <w:rPr>
          <w:sz w:val="24"/>
        </w:rPr>
        <w:t>The State opposed the application, predicating its opposition on the affidavit of the investigating officer. The opposition to the application is on the premise that there is a strong </w:t>
      </w:r>
      <w:r>
        <w:rPr>
          <w:i/>
          <w:sz w:val="24"/>
        </w:rPr>
        <w:t>prima facie </w:t>
      </w:r>
      <w:r>
        <w:rPr>
          <w:sz w:val="24"/>
        </w:rPr>
        <w:t>case against the applicant, and given the nature of the evidence against him, he is a</w:t>
      </w:r>
      <w:r>
        <w:rPr>
          <w:spacing w:val="-15"/>
          <w:sz w:val="24"/>
        </w:rPr>
        <w:t> </w:t>
      </w:r>
      <w:r>
        <w:rPr>
          <w:sz w:val="24"/>
        </w:rPr>
        <w:t>flight</w:t>
      </w:r>
      <w:r>
        <w:rPr>
          <w:spacing w:val="-15"/>
          <w:sz w:val="24"/>
        </w:rPr>
        <w:t> </w:t>
      </w:r>
      <w:r>
        <w:rPr>
          <w:sz w:val="24"/>
        </w:rPr>
        <w:t>risk.</w:t>
      </w:r>
      <w:r>
        <w:rPr>
          <w:spacing w:val="-15"/>
          <w:sz w:val="24"/>
        </w:rPr>
        <w:t> </w:t>
      </w:r>
      <w:r>
        <w:rPr>
          <w:sz w:val="24"/>
        </w:rPr>
        <w:t>Mr</w:t>
      </w:r>
      <w:r>
        <w:rPr>
          <w:spacing w:val="-15"/>
          <w:sz w:val="24"/>
        </w:rPr>
        <w:t> </w:t>
      </w:r>
      <w:r>
        <w:rPr>
          <w:i/>
          <w:sz w:val="24"/>
        </w:rPr>
        <w:t>Tembo</w:t>
      </w:r>
      <w:r>
        <w:rPr>
          <w:sz w:val="24"/>
        </w:rPr>
        <w:t>,</w:t>
      </w:r>
      <w:r>
        <w:rPr>
          <w:spacing w:val="-15"/>
          <w:sz w:val="24"/>
        </w:rPr>
        <w:t> </w:t>
      </w:r>
      <w:r>
        <w:rPr>
          <w:sz w:val="24"/>
        </w:rPr>
        <w:t>counsel</w:t>
      </w:r>
      <w:r>
        <w:rPr>
          <w:spacing w:val="-15"/>
          <w:sz w:val="24"/>
        </w:rPr>
        <w:t> </w:t>
      </w:r>
      <w:r>
        <w:rPr>
          <w:sz w:val="24"/>
        </w:rPr>
        <w:t>for</w:t>
      </w:r>
      <w:r>
        <w:rPr>
          <w:spacing w:val="-15"/>
          <w:sz w:val="24"/>
        </w:rPr>
        <w:t> </w:t>
      </w:r>
      <w:r>
        <w:rPr>
          <w:sz w:val="24"/>
        </w:rPr>
        <w:t>the</w:t>
      </w:r>
      <w:r>
        <w:rPr>
          <w:spacing w:val="-15"/>
          <w:sz w:val="24"/>
        </w:rPr>
        <w:t> </w:t>
      </w:r>
      <w:r>
        <w:rPr>
          <w:sz w:val="24"/>
        </w:rPr>
        <w:t>State,</w:t>
      </w:r>
      <w:r>
        <w:rPr>
          <w:spacing w:val="-15"/>
          <w:sz w:val="24"/>
        </w:rPr>
        <w:t> </w:t>
      </w:r>
      <w:r>
        <w:rPr>
          <w:sz w:val="24"/>
        </w:rPr>
        <w:t>argued</w:t>
      </w:r>
      <w:r>
        <w:rPr>
          <w:spacing w:val="-15"/>
          <w:sz w:val="24"/>
        </w:rPr>
        <w:t> </w:t>
      </w:r>
      <w:r>
        <w:rPr>
          <w:sz w:val="24"/>
        </w:rPr>
        <w:t>that</w:t>
      </w:r>
      <w:r>
        <w:rPr>
          <w:spacing w:val="-15"/>
          <w:sz w:val="24"/>
        </w:rPr>
        <w:t> </w:t>
      </w:r>
      <w:r>
        <w:rPr>
          <w:sz w:val="24"/>
        </w:rPr>
        <w:t>the</w:t>
      </w:r>
      <w:r>
        <w:rPr>
          <w:spacing w:val="-15"/>
          <w:sz w:val="24"/>
        </w:rPr>
        <w:t> </w:t>
      </w:r>
      <w:r>
        <w:rPr>
          <w:sz w:val="24"/>
        </w:rPr>
        <w:t>applicant</w:t>
      </w:r>
      <w:r>
        <w:rPr>
          <w:spacing w:val="-15"/>
          <w:sz w:val="24"/>
        </w:rPr>
        <w:t> </w:t>
      </w:r>
      <w:r>
        <w:rPr>
          <w:sz w:val="24"/>
        </w:rPr>
        <w:t>was</w:t>
      </w:r>
      <w:r>
        <w:rPr>
          <w:spacing w:val="-15"/>
          <w:sz w:val="24"/>
        </w:rPr>
        <w:t> </w:t>
      </w:r>
      <w:r>
        <w:rPr>
          <w:sz w:val="24"/>
        </w:rPr>
        <w:t>positively</w:t>
      </w:r>
      <w:r>
        <w:rPr>
          <w:spacing w:val="-15"/>
          <w:sz w:val="24"/>
        </w:rPr>
        <w:t> </w:t>
      </w:r>
      <w:r>
        <w:rPr>
          <w:sz w:val="24"/>
        </w:rPr>
        <w:t>identified by</w:t>
      </w:r>
      <w:r>
        <w:rPr>
          <w:spacing w:val="-1"/>
          <w:sz w:val="24"/>
        </w:rPr>
        <w:t> </w:t>
      </w:r>
      <w:r>
        <w:rPr>
          <w:sz w:val="24"/>
        </w:rPr>
        <w:t>the</w:t>
      </w:r>
      <w:r>
        <w:rPr>
          <w:spacing w:val="-1"/>
          <w:sz w:val="24"/>
        </w:rPr>
        <w:t> </w:t>
      </w:r>
      <w:r>
        <w:rPr>
          <w:sz w:val="24"/>
        </w:rPr>
        <w:t>complainants,</w:t>
      </w:r>
      <w:r>
        <w:rPr>
          <w:spacing w:val="-1"/>
          <w:sz w:val="24"/>
        </w:rPr>
        <w:t> </w:t>
      </w:r>
      <w:r>
        <w:rPr>
          <w:sz w:val="24"/>
        </w:rPr>
        <w:t>who</w:t>
      </w:r>
      <w:r>
        <w:rPr>
          <w:spacing w:val="-1"/>
          <w:sz w:val="24"/>
        </w:rPr>
        <w:t> </w:t>
      </w:r>
      <w:r>
        <w:rPr>
          <w:sz w:val="24"/>
        </w:rPr>
        <w:t>are</w:t>
      </w:r>
      <w:r>
        <w:rPr>
          <w:spacing w:val="-3"/>
          <w:sz w:val="24"/>
        </w:rPr>
        <w:t> </w:t>
      </w:r>
      <w:r>
        <w:rPr>
          <w:sz w:val="24"/>
        </w:rPr>
        <w:t>eyewitnesses.</w:t>
      </w:r>
      <w:r>
        <w:rPr>
          <w:spacing w:val="-6"/>
          <w:sz w:val="24"/>
        </w:rPr>
        <w:t> </w:t>
      </w:r>
      <w:r>
        <w:rPr>
          <w:sz w:val="24"/>
        </w:rPr>
        <w:t>The</w:t>
      </w:r>
      <w:r>
        <w:rPr>
          <w:spacing w:val="-2"/>
          <w:sz w:val="24"/>
        </w:rPr>
        <w:t> </w:t>
      </w:r>
      <w:r>
        <w:rPr>
          <w:sz w:val="24"/>
        </w:rPr>
        <w:t>State</w:t>
      </w:r>
      <w:r>
        <w:rPr>
          <w:spacing w:val="-2"/>
          <w:sz w:val="24"/>
        </w:rPr>
        <w:t> </w:t>
      </w:r>
      <w:r>
        <w:rPr>
          <w:sz w:val="24"/>
        </w:rPr>
        <w:t>contends</w:t>
      </w:r>
      <w:r>
        <w:rPr>
          <w:spacing w:val="-2"/>
          <w:sz w:val="24"/>
        </w:rPr>
        <w:t> </w:t>
      </w:r>
      <w:r>
        <w:rPr>
          <w:sz w:val="24"/>
        </w:rPr>
        <w:t>that</w:t>
      </w:r>
      <w:r>
        <w:rPr>
          <w:spacing w:val="-1"/>
          <w:sz w:val="24"/>
        </w:rPr>
        <w:t> </w:t>
      </w:r>
      <w:r>
        <w:rPr>
          <w:sz w:val="24"/>
        </w:rPr>
        <w:t>the</w:t>
      </w:r>
      <w:r>
        <w:rPr>
          <w:spacing w:val="-2"/>
          <w:sz w:val="24"/>
        </w:rPr>
        <w:t> </w:t>
      </w:r>
      <w:r>
        <w:rPr>
          <w:sz w:val="24"/>
        </w:rPr>
        <w:t>applicant</w:t>
      </w:r>
      <w:r>
        <w:rPr>
          <w:spacing w:val="-1"/>
          <w:sz w:val="24"/>
        </w:rPr>
        <w:t> </w:t>
      </w:r>
      <w:r>
        <w:rPr>
          <w:sz w:val="24"/>
        </w:rPr>
        <w:t>was</w:t>
      </w:r>
      <w:r>
        <w:rPr>
          <w:spacing w:val="-1"/>
          <w:sz w:val="24"/>
        </w:rPr>
        <w:t> </w:t>
      </w:r>
      <w:r>
        <w:rPr>
          <w:sz w:val="24"/>
        </w:rPr>
        <w:t>seen</w:t>
      </w:r>
      <w:r>
        <w:rPr>
          <w:spacing w:val="-1"/>
          <w:sz w:val="24"/>
        </w:rPr>
        <w:t> </w:t>
      </w:r>
      <w:r>
        <w:rPr>
          <w:sz w:val="24"/>
        </w:rPr>
        <w:t>by the complainants during the commission of these crimes. It was contended that the applicant and</w:t>
      </w:r>
      <w:r>
        <w:rPr>
          <w:spacing w:val="24"/>
          <w:sz w:val="24"/>
        </w:rPr>
        <w:t> </w:t>
      </w:r>
      <w:r>
        <w:rPr>
          <w:sz w:val="24"/>
        </w:rPr>
        <w:t>his</w:t>
      </w:r>
      <w:r>
        <w:rPr>
          <w:spacing w:val="27"/>
          <w:sz w:val="24"/>
        </w:rPr>
        <w:t> </w:t>
      </w:r>
      <w:r>
        <w:rPr>
          <w:sz w:val="24"/>
        </w:rPr>
        <w:t>accomplices,</w:t>
      </w:r>
      <w:r>
        <w:rPr>
          <w:spacing w:val="27"/>
          <w:sz w:val="24"/>
        </w:rPr>
        <w:t> </w:t>
      </w:r>
      <w:r>
        <w:rPr>
          <w:sz w:val="24"/>
        </w:rPr>
        <w:t>who</w:t>
      </w:r>
      <w:r>
        <w:rPr>
          <w:spacing w:val="26"/>
          <w:sz w:val="24"/>
        </w:rPr>
        <w:t> </w:t>
      </w:r>
      <w:r>
        <w:rPr>
          <w:sz w:val="24"/>
        </w:rPr>
        <w:t>are</w:t>
      </w:r>
      <w:r>
        <w:rPr>
          <w:spacing w:val="24"/>
          <w:sz w:val="24"/>
        </w:rPr>
        <w:t> </w:t>
      </w:r>
      <w:r>
        <w:rPr>
          <w:sz w:val="24"/>
        </w:rPr>
        <w:t>at</w:t>
      </w:r>
      <w:r>
        <w:rPr>
          <w:spacing w:val="28"/>
          <w:sz w:val="24"/>
        </w:rPr>
        <w:t> </w:t>
      </w:r>
      <w:r>
        <w:rPr>
          <w:sz w:val="24"/>
        </w:rPr>
        <w:t>large,</w:t>
      </w:r>
      <w:r>
        <w:rPr>
          <w:spacing w:val="28"/>
          <w:sz w:val="24"/>
        </w:rPr>
        <w:t> </w:t>
      </w:r>
      <w:r>
        <w:rPr>
          <w:sz w:val="24"/>
        </w:rPr>
        <w:t>were</w:t>
      </w:r>
      <w:r>
        <w:rPr>
          <w:spacing w:val="26"/>
          <w:sz w:val="24"/>
        </w:rPr>
        <w:t> </w:t>
      </w:r>
      <w:r>
        <w:rPr>
          <w:sz w:val="24"/>
        </w:rPr>
        <w:t>armed</w:t>
      </w:r>
      <w:r>
        <w:rPr>
          <w:spacing w:val="26"/>
          <w:sz w:val="24"/>
        </w:rPr>
        <w:t> </w:t>
      </w:r>
      <w:r>
        <w:rPr>
          <w:sz w:val="24"/>
        </w:rPr>
        <w:t>with</w:t>
      </w:r>
      <w:r>
        <w:rPr>
          <w:spacing w:val="27"/>
          <w:sz w:val="24"/>
        </w:rPr>
        <w:t> </w:t>
      </w:r>
      <w:r>
        <w:rPr>
          <w:sz w:val="24"/>
        </w:rPr>
        <w:t>two</w:t>
      </w:r>
      <w:r>
        <w:rPr>
          <w:spacing w:val="5"/>
          <w:sz w:val="24"/>
        </w:rPr>
        <w:t> </w:t>
      </w:r>
      <w:r>
        <w:rPr>
          <w:sz w:val="24"/>
        </w:rPr>
        <w:t>AK47</w:t>
      </w:r>
      <w:r>
        <w:rPr>
          <w:spacing w:val="26"/>
          <w:sz w:val="24"/>
        </w:rPr>
        <w:t> </w:t>
      </w:r>
      <w:r>
        <w:rPr>
          <w:sz w:val="24"/>
        </w:rPr>
        <w:t>rifles</w:t>
      </w:r>
      <w:r>
        <w:rPr>
          <w:spacing w:val="29"/>
          <w:sz w:val="24"/>
        </w:rPr>
        <w:t> </w:t>
      </w:r>
      <w:r>
        <w:rPr>
          <w:sz w:val="24"/>
        </w:rPr>
        <w:t>and</w:t>
      </w:r>
      <w:r>
        <w:rPr>
          <w:spacing w:val="26"/>
          <w:sz w:val="24"/>
        </w:rPr>
        <w:t> </w:t>
      </w:r>
      <w:r>
        <w:rPr>
          <w:sz w:val="24"/>
        </w:rPr>
        <w:t>machetes.</w:t>
      </w:r>
      <w:r>
        <w:rPr>
          <w:spacing w:val="27"/>
          <w:sz w:val="24"/>
        </w:rPr>
        <w:t> </w:t>
      </w:r>
      <w:r>
        <w:rPr>
          <w:spacing w:val="-5"/>
          <w:sz w:val="24"/>
        </w:rPr>
        <w:t>In</w:t>
      </w:r>
    </w:p>
    <w:p>
      <w:pPr>
        <w:pStyle w:val="ListParagraph"/>
        <w:spacing w:after="0" w:line="278" w:lineRule="auto"/>
        <w:jc w:val="both"/>
        <w:rPr>
          <w:sz w:val="22"/>
        </w:rPr>
        <w:sectPr>
          <w:pgSz w:w="11910" w:h="16840"/>
          <w:pgMar w:header="708" w:footer="0" w:top="1660" w:bottom="280" w:left="1417" w:right="1417"/>
        </w:sectPr>
      </w:pPr>
    </w:p>
    <w:p>
      <w:pPr>
        <w:pStyle w:val="BodyText"/>
        <w:spacing w:line="278" w:lineRule="auto" w:before="80"/>
        <w:ind w:right="22"/>
      </w:pPr>
      <w:r>
        <w:rPr/>
        <w:t>addition,</w:t>
      </w:r>
      <w:r>
        <w:rPr>
          <w:spacing w:val="-5"/>
        </w:rPr>
        <w:t> </w:t>
      </w:r>
      <w:r>
        <w:rPr/>
        <w:t>it</w:t>
      </w:r>
      <w:r>
        <w:rPr>
          <w:spacing w:val="-5"/>
        </w:rPr>
        <w:t> </w:t>
      </w:r>
      <w:r>
        <w:rPr/>
        <w:t>was</w:t>
      </w:r>
      <w:r>
        <w:rPr>
          <w:spacing w:val="-5"/>
        </w:rPr>
        <w:t> </w:t>
      </w:r>
      <w:r>
        <w:rPr/>
        <w:t>argued</w:t>
      </w:r>
      <w:r>
        <w:rPr>
          <w:spacing w:val="-5"/>
        </w:rPr>
        <w:t> </w:t>
      </w:r>
      <w:r>
        <w:rPr/>
        <w:t>that</w:t>
      </w:r>
      <w:r>
        <w:rPr>
          <w:spacing w:val="-5"/>
        </w:rPr>
        <w:t> </w:t>
      </w:r>
      <w:r>
        <w:rPr/>
        <w:t>it</w:t>
      </w:r>
      <w:r>
        <w:rPr>
          <w:spacing w:val="-5"/>
        </w:rPr>
        <w:t> </w:t>
      </w:r>
      <w:r>
        <w:rPr/>
        <w:t>was</w:t>
      </w:r>
      <w:r>
        <w:rPr>
          <w:spacing w:val="-5"/>
        </w:rPr>
        <w:t> </w:t>
      </w:r>
      <w:r>
        <w:rPr/>
        <w:t>the</w:t>
      </w:r>
      <w:r>
        <w:rPr>
          <w:spacing w:val="-4"/>
        </w:rPr>
        <w:t> </w:t>
      </w:r>
      <w:r>
        <w:rPr/>
        <w:t>information</w:t>
      </w:r>
      <w:r>
        <w:rPr>
          <w:spacing w:val="-3"/>
        </w:rPr>
        <w:t> </w:t>
      </w:r>
      <w:r>
        <w:rPr/>
        <w:t>provided</w:t>
      </w:r>
      <w:r>
        <w:rPr>
          <w:spacing w:val="-5"/>
        </w:rPr>
        <w:t> </w:t>
      </w:r>
      <w:r>
        <w:rPr/>
        <w:t>by</w:t>
      </w:r>
      <w:r>
        <w:rPr>
          <w:spacing w:val="-5"/>
        </w:rPr>
        <w:t> </w:t>
      </w:r>
      <w:r>
        <w:rPr/>
        <w:t>the</w:t>
      </w:r>
      <w:r>
        <w:rPr>
          <w:spacing w:val="-4"/>
        </w:rPr>
        <w:t> </w:t>
      </w:r>
      <w:r>
        <w:rPr/>
        <w:t>complainants</w:t>
      </w:r>
      <w:r>
        <w:rPr>
          <w:spacing w:val="-5"/>
        </w:rPr>
        <w:t> </w:t>
      </w:r>
      <w:r>
        <w:rPr/>
        <w:t>that</w:t>
      </w:r>
      <w:r>
        <w:rPr>
          <w:spacing w:val="-5"/>
        </w:rPr>
        <w:t> </w:t>
      </w:r>
      <w:r>
        <w:rPr/>
        <w:t>led</w:t>
      </w:r>
      <w:r>
        <w:rPr>
          <w:spacing w:val="-5"/>
        </w:rPr>
        <w:t> </w:t>
      </w:r>
      <w:r>
        <w:rPr/>
        <w:t>to</w:t>
      </w:r>
      <w:r>
        <w:rPr>
          <w:spacing w:val="-5"/>
        </w:rPr>
        <w:t> </w:t>
      </w:r>
      <w:r>
        <w:rPr/>
        <w:t>the arrest of the applicant.</w:t>
      </w:r>
    </w:p>
    <w:p>
      <w:pPr>
        <w:pStyle w:val="ListParagraph"/>
        <w:numPr>
          <w:ilvl w:val="0"/>
          <w:numId w:val="1"/>
        </w:numPr>
        <w:tabs>
          <w:tab w:pos="504" w:val="left" w:leader="none"/>
        </w:tabs>
        <w:spacing w:line="278" w:lineRule="auto" w:before="158" w:after="0"/>
        <w:ind w:left="23" w:right="25" w:firstLine="0"/>
        <w:jc w:val="both"/>
        <w:rPr>
          <w:sz w:val="24"/>
        </w:rPr>
      </w:pPr>
      <w:r>
        <w:rPr>
          <w:sz w:val="24"/>
        </w:rPr>
        <w:t>In </w:t>
      </w:r>
      <w:r>
        <w:rPr>
          <w:i/>
          <w:sz w:val="24"/>
        </w:rPr>
        <w:t>S </w:t>
      </w:r>
      <w:r>
        <w:rPr>
          <w:sz w:val="24"/>
        </w:rPr>
        <w:t>v </w:t>
      </w:r>
      <w:r>
        <w:rPr>
          <w:i/>
          <w:sz w:val="24"/>
        </w:rPr>
        <w:t>Jongwe </w:t>
      </w:r>
      <w:r>
        <w:rPr>
          <w:sz w:val="24"/>
        </w:rPr>
        <w:t>2002 (2) ZLR 209 (S), the Supreme Court had occasion to address the principles relevant to the assessment of the risk of abscondment in an application for bail pending trial. </w:t>
      </w:r>
      <w:r>
        <w:rPr>
          <w:sz w:val="20"/>
        </w:rPr>
        <w:t>CHIDYAUSIKU </w:t>
      </w:r>
      <w:r>
        <w:rPr>
          <w:sz w:val="24"/>
        </w:rPr>
        <w:t>CJ had this to say:</w:t>
      </w:r>
    </w:p>
    <w:p>
      <w:pPr>
        <w:spacing w:before="160"/>
        <w:ind w:left="743" w:right="0" w:firstLine="0"/>
        <w:jc w:val="both"/>
        <w:rPr>
          <w:sz w:val="22"/>
        </w:rPr>
      </w:pPr>
      <w:r>
        <w:rPr>
          <w:sz w:val="22"/>
        </w:rPr>
        <w:t>“</w:t>
      </w:r>
      <w:r>
        <w:rPr>
          <w:sz w:val="22"/>
          <w:u w:val="single"/>
        </w:rPr>
        <w:t>RISK</w:t>
      </w:r>
      <w:r>
        <w:rPr>
          <w:spacing w:val="-8"/>
          <w:sz w:val="22"/>
          <w:u w:val="single"/>
        </w:rPr>
        <w:t> </w:t>
      </w:r>
      <w:r>
        <w:rPr>
          <w:sz w:val="22"/>
          <w:u w:val="single"/>
        </w:rPr>
        <w:t>OF</w:t>
      </w:r>
      <w:r>
        <w:rPr>
          <w:spacing w:val="-13"/>
          <w:sz w:val="22"/>
          <w:u w:val="single"/>
        </w:rPr>
        <w:t> </w:t>
      </w:r>
      <w:r>
        <w:rPr>
          <w:spacing w:val="-2"/>
          <w:sz w:val="22"/>
          <w:u w:val="single"/>
        </w:rPr>
        <w:t>ABSCONDMENT</w:t>
      </w:r>
    </w:p>
    <w:p>
      <w:pPr>
        <w:spacing w:line="278" w:lineRule="auto" w:before="40"/>
        <w:ind w:left="743" w:right="19" w:firstLine="0"/>
        <w:jc w:val="both"/>
        <w:rPr>
          <w:sz w:val="22"/>
        </w:rPr>
      </w:pPr>
      <w:r>
        <w:rPr>
          <w:sz w:val="22"/>
        </w:rPr>
        <w:t>In judging risk the court ascribes to the accused the ordinary motives and fears that may sway human</w:t>
      </w:r>
      <w:r>
        <w:rPr>
          <w:spacing w:val="-10"/>
          <w:sz w:val="22"/>
        </w:rPr>
        <w:t> </w:t>
      </w:r>
      <w:r>
        <w:rPr>
          <w:sz w:val="22"/>
        </w:rPr>
        <w:t>nature.</w:t>
      </w:r>
      <w:r>
        <w:rPr>
          <w:spacing w:val="-14"/>
          <w:sz w:val="22"/>
        </w:rPr>
        <w:t> </w:t>
      </w:r>
      <w:r>
        <w:rPr>
          <w:sz w:val="22"/>
        </w:rPr>
        <w:t>Accordingly,</w:t>
      </w:r>
      <w:r>
        <w:rPr>
          <w:spacing w:val="-7"/>
          <w:sz w:val="22"/>
        </w:rPr>
        <w:t> </w:t>
      </w:r>
      <w:r>
        <w:rPr>
          <w:sz w:val="22"/>
        </w:rPr>
        <w:t>it</w:t>
      </w:r>
      <w:r>
        <w:rPr>
          <w:spacing w:val="-7"/>
          <w:sz w:val="22"/>
        </w:rPr>
        <w:t> </w:t>
      </w:r>
      <w:r>
        <w:rPr>
          <w:sz w:val="22"/>
        </w:rPr>
        <w:t>is</w:t>
      </w:r>
      <w:r>
        <w:rPr>
          <w:spacing w:val="-8"/>
          <w:sz w:val="22"/>
        </w:rPr>
        <w:t> </w:t>
      </w:r>
      <w:r>
        <w:rPr>
          <w:sz w:val="22"/>
        </w:rPr>
        <w:t>guided</w:t>
      </w:r>
      <w:r>
        <w:rPr>
          <w:spacing w:val="-5"/>
          <w:sz w:val="22"/>
        </w:rPr>
        <w:t> </w:t>
      </w:r>
      <w:r>
        <w:rPr>
          <w:sz w:val="22"/>
        </w:rPr>
        <w:t>by</w:t>
      </w:r>
      <w:r>
        <w:rPr>
          <w:spacing w:val="-8"/>
          <w:sz w:val="22"/>
        </w:rPr>
        <w:t> </w:t>
      </w:r>
      <w:r>
        <w:rPr>
          <w:sz w:val="22"/>
        </w:rPr>
        <w:t>the</w:t>
      </w:r>
      <w:r>
        <w:rPr>
          <w:spacing w:val="-5"/>
          <w:sz w:val="22"/>
        </w:rPr>
        <w:t> </w:t>
      </w:r>
      <w:r>
        <w:rPr>
          <w:sz w:val="22"/>
        </w:rPr>
        <w:t>character</w:t>
      </w:r>
      <w:r>
        <w:rPr>
          <w:spacing w:val="-5"/>
          <w:sz w:val="22"/>
        </w:rPr>
        <w:t> </w:t>
      </w:r>
      <w:r>
        <w:rPr>
          <w:sz w:val="22"/>
        </w:rPr>
        <w:t>of</w:t>
      </w:r>
      <w:r>
        <w:rPr>
          <w:spacing w:val="-7"/>
          <w:sz w:val="22"/>
        </w:rPr>
        <w:t> </w:t>
      </w:r>
      <w:r>
        <w:rPr>
          <w:sz w:val="22"/>
        </w:rPr>
        <w:t>the</w:t>
      </w:r>
      <w:r>
        <w:rPr>
          <w:spacing w:val="-8"/>
          <w:sz w:val="22"/>
        </w:rPr>
        <w:t> </w:t>
      </w:r>
      <w:r>
        <w:rPr>
          <w:sz w:val="22"/>
        </w:rPr>
        <w:t>charges</w:t>
      </w:r>
      <w:r>
        <w:rPr>
          <w:spacing w:val="-7"/>
          <w:sz w:val="22"/>
        </w:rPr>
        <w:t> </w:t>
      </w:r>
      <w:r>
        <w:rPr>
          <w:sz w:val="22"/>
        </w:rPr>
        <w:t>and</w:t>
      </w:r>
      <w:r>
        <w:rPr>
          <w:spacing w:val="-8"/>
          <w:sz w:val="22"/>
        </w:rPr>
        <w:t> </w:t>
      </w:r>
      <w:r>
        <w:rPr>
          <w:sz w:val="22"/>
        </w:rPr>
        <w:t>the</w:t>
      </w:r>
      <w:r>
        <w:rPr>
          <w:spacing w:val="-8"/>
          <w:sz w:val="22"/>
        </w:rPr>
        <w:t> </w:t>
      </w:r>
      <w:r>
        <w:rPr>
          <w:sz w:val="22"/>
        </w:rPr>
        <w:t>penalties</w:t>
      </w:r>
      <w:r>
        <w:rPr>
          <w:spacing w:val="-5"/>
          <w:sz w:val="22"/>
        </w:rPr>
        <w:t> </w:t>
      </w:r>
      <w:r>
        <w:rPr>
          <w:sz w:val="22"/>
        </w:rPr>
        <w:t>which in</w:t>
      </w:r>
      <w:r>
        <w:rPr>
          <w:spacing w:val="-9"/>
          <w:sz w:val="22"/>
        </w:rPr>
        <w:t> </w:t>
      </w:r>
      <w:r>
        <w:rPr>
          <w:sz w:val="22"/>
        </w:rPr>
        <w:t>all</w:t>
      </w:r>
      <w:r>
        <w:rPr>
          <w:spacing w:val="-10"/>
          <w:sz w:val="22"/>
        </w:rPr>
        <w:t> </w:t>
      </w:r>
      <w:r>
        <w:rPr>
          <w:sz w:val="22"/>
        </w:rPr>
        <w:t>probability</w:t>
      </w:r>
      <w:r>
        <w:rPr>
          <w:spacing w:val="-11"/>
          <w:sz w:val="22"/>
        </w:rPr>
        <w:t> </w:t>
      </w:r>
      <w:r>
        <w:rPr>
          <w:sz w:val="22"/>
        </w:rPr>
        <w:t>would</w:t>
      </w:r>
      <w:r>
        <w:rPr>
          <w:spacing w:val="-11"/>
          <w:sz w:val="22"/>
        </w:rPr>
        <w:t> </w:t>
      </w:r>
      <w:r>
        <w:rPr>
          <w:sz w:val="22"/>
        </w:rPr>
        <w:t>be</w:t>
      </w:r>
      <w:r>
        <w:rPr>
          <w:spacing w:val="-11"/>
          <w:sz w:val="22"/>
        </w:rPr>
        <w:t> </w:t>
      </w:r>
      <w:r>
        <w:rPr>
          <w:sz w:val="22"/>
        </w:rPr>
        <w:t>imposed</w:t>
      </w:r>
      <w:r>
        <w:rPr>
          <w:spacing w:val="-11"/>
          <w:sz w:val="22"/>
        </w:rPr>
        <w:t> </w:t>
      </w:r>
      <w:r>
        <w:rPr>
          <w:sz w:val="22"/>
        </w:rPr>
        <w:t>if</w:t>
      </w:r>
      <w:r>
        <w:rPr>
          <w:spacing w:val="-10"/>
          <w:sz w:val="22"/>
        </w:rPr>
        <w:t> </w:t>
      </w:r>
      <w:r>
        <w:rPr>
          <w:sz w:val="22"/>
        </w:rPr>
        <w:t>convicted,</w:t>
      </w:r>
      <w:r>
        <w:rPr>
          <w:spacing w:val="-11"/>
          <w:sz w:val="22"/>
        </w:rPr>
        <w:t> </w:t>
      </w:r>
      <w:r>
        <w:rPr>
          <w:sz w:val="22"/>
        </w:rPr>
        <w:t>the</w:t>
      </w:r>
      <w:r>
        <w:rPr>
          <w:spacing w:val="-11"/>
          <w:sz w:val="22"/>
        </w:rPr>
        <w:t> </w:t>
      </w:r>
      <w:r>
        <w:rPr>
          <w:sz w:val="22"/>
        </w:rPr>
        <w:t>strength</w:t>
      </w:r>
      <w:r>
        <w:rPr>
          <w:spacing w:val="-11"/>
          <w:sz w:val="22"/>
        </w:rPr>
        <w:t> </w:t>
      </w:r>
      <w:r>
        <w:rPr>
          <w:sz w:val="22"/>
        </w:rPr>
        <w:t>of</w:t>
      </w:r>
      <w:r>
        <w:rPr>
          <w:spacing w:val="-6"/>
          <w:sz w:val="22"/>
        </w:rPr>
        <w:t> </w:t>
      </w:r>
      <w:r>
        <w:rPr>
          <w:sz w:val="22"/>
        </w:rPr>
        <w:t>the</w:t>
      </w:r>
      <w:r>
        <w:rPr>
          <w:spacing w:val="-8"/>
          <w:sz w:val="22"/>
        </w:rPr>
        <w:t> </w:t>
      </w:r>
      <w:r>
        <w:rPr>
          <w:sz w:val="22"/>
        </w:rPr>
        <w:t>state</w:t>
      </w:r>
      <w:r>
        <w:rPr>
          <w:spacing w:val="-8"/>
          <w:sz w:val="22"/>
        </w:rPr>
        <w:t> </w:t>
      </w:r>
      <w:r>
        <w:rPr>
          <w:sz w:val="22"/>
        </w:rPr>
        <w:t>case,</w:t>
      </w:r>
      <w:r>
        <w:rPr>
          <w:spacing w:val="-11"/>
          <w:sz w:val="22"/>
        </w:rPr>
        <w:t> </w:t>
      </w:r>
      <w:r>
        <w:rPr>
          <w:sz w:val="22"/>
        </w:rPr>
        <w:t>the</w:t>
      </w:r>
      <w:r>
        <w:rPr>
          <w:spacing w:val="-8"/>
          <w:sz w:val="22"/>
        </w:rPr>
        <w:t> </w:t>
      </w:r>
      <w:r>
        <w:rPr>
          <w:sz w:val="22"/>
        </w:rPr>
        <w:t>ability</w:t>
      </w:r>
      <w:r>
        <w:rPr>
          <w:spacing w:val="-11"/>
          <w:sz w:val="22"/>
        </w:rPr>
        <w:t> </w:t>
      </w:r>
      <w:r>
        <w:rPr>
          <w:sz w:val="22"/>
        </w:rPr>
        <w:t>to</w:t>
      </w:r>
      <w:r>
        <w:rPr>
          <w:spacing w:val="-11"/>
          <w:sz w:val="22"/>
        </w:rPr>
        <w:t> </w:t>
      </w:r>
      <w:r>
        <w:rPr>
          <w:sz w:val="22"/>
        </w:rPr>
        <w:t>flee to</w:t>
      </w:r>
      <w:r>
        <w:rPr>
          <w:spacing w:val="-10"/>
          <w:sz w:val="22"/>
        </w:rPr>
        <w:t> </w:t>
      </w:r>
      <w:r>
        <w:rPr>
          <w:sz w:val="22"/>
        </w:rPr>
        <w:t>a</w:t>
      </w:r>
      <w:r>
        <w:rPr>
          <w:spacing w:val="-12"/>
          <w:sz w:val="22"/>
        </w:rPr>
        <w:t> </w:t>
      </w:r>
      <w:r>
        <w:rPr>
          <w:sz w:val="22"/>
        </w:rPr>
        <w:t>foreign</w:t>
      </w:r>
      <w:r>
        <w:rPr>
          <w:spacing w:val="-10"/>
          <w:sz w:val="22"/>
        </w:rPr>
        <w:t> </w:t>
      </w:r>
      <w:r>
        <w:rPr>
          <w:sz w:val="22"/>
        </w:rPr>
        <w:t>country</w:t>
      </w:r>
      <w:r>
        <w:rPr>
          <w:spacing w:val="-10"/>
          <w:sz w:val="22"/>
        </w:rPr>
        <w:t> </w:t>
      </w:r>
      <w:r>
        <w:rPr>
          <w:sz w:val="22"/>
        </w:rPr>
        <w:t>and</w:t>
      </w:r>
      <w:r>
        <w:rPr>
          <w:spacing w:val="-10"/>
          <w:sz w:val="22"/>
        </w:rPr>
        <w:t> </w:t>
      </w:r>
      <w:r>
        <w:rPr>
          <w:sz w:val="22"/>
        </w:rPr>
        <w:t>the</w:t>
      </w:r>
      <w:r>
        <w:rPr>
          <w:spacing w:val="-12"/>
          <w:sz w:val="22"/>
        </w:rPr>
        <w:t> </w:t>
      </w:r>
      <w:r>
        <w:rPr>
          <w:sz w:val="22"/>
        </w:rPr>
        <w:t>absence</w:t>
      </w:r>
      <w:r>
        <w:rPr>
          <w:spacing w:val="-9"/>
          <w:sz w:val="22"/>
        </w:rPr>
        <w:t> </w:t>
      </w:r>
      <w:r>
        <w:rPr>
          <w:sz w:val="22"/>
        </w:rPr>
        <w:t>of</w:t>
      </w:r>
      <w:r>
        <w:rPr>
          <w:spacing w:val="-9"/>
          <w:sz w:val="22"/>
        </w:rPr>
        <w:t> </w:t>
      </w:r>
      <w:r>
        <w:rPr>
          <w:sz w:val="22"/>
        </w:rPr>
        <w:t>extradition</w:t>
      </w:r>
      <w:r>
        <w:rPr>
          <w:spacing w:val="-10"/>
          <w:sz w:val="22"/>
        </w:rPr>
        <w:t> </w:t>
      </w:r>
      <w:r>
        <w:rPr>
          <w:sz w:val="22"/>
        </w:rPr>
        <w:t>facilities,</w:t>
      </w:r>
      <w:r>
        <w:rPr>
          <w:spacing w:val="-9"/>
          <w:sz w:val="22"/>
        </w:rPr>
        <w:t> </w:t>
      </w:r>
      <w:r>
        <w:rPr>
          <w:sz w:val="22"/>
        </w:rPr>
        <w:t>the</w:t>
      </w:r>
      <w:r>
        <w:rPr>
          <w:spacing w:val="-9"/>
          <w:sz w:val="22"/>
        </w:rPr>
        <w:t> </w:t>
      </w:r>
      <w:r>
        <w:rPr>
          <w:sz w:val="22"/>
        </w:rPr>
        <w:t>past</w:t>
      </w:r>
      <w:r>
        <w:rPr>
          <w:spacing w:val="-11"/>
          <w:sz w:val="22"/>
        </w:rPr>
        <w:t> </w:t>
      </w:r>
      <w:r>
        <w:rPr>
          <w:sz w:val="22"/>
        </w:rPr>
        <w:t>response</w:t>
      </w:r>
      <w:r>
        <w:rPr>
          <w:spacing w:val="-9"/>
          <w:sz w:val="22"/>
        </w:rPr>
        <w:t> </w:t>
      </w:r>
      <w:r>
        <w:rPr>
          <w:sz w:val="22"/>
        </w:rPr>
        <w:t>of</w:t>
      </w:r>
      <w:r>
        <w:rPr>
          <w:spacing w:val="-9"/>
          <w:sz w:val="22"/>
        </w:rPr>
        <w:t> </w:t>
      </w:r>
      <w:r>
        <w:rPr>
          <w:sz w:val="22"/>
        </w:rPr>
        <w:t>being</w:t>
      </w:r>
      <w:r>
        <w:rPr>
          <w:spacing w:val="-10"/>
          <w:sz w:val="22"/>
        </w:rPr>
        <w:t> </w:t>
      </w:r>
      <w:r>
        <w:rPr>
          <w:sz w:val="22"/>
        </w:rPr>
        <w:t>released on bail and the assurance given that is intended to stand trial.</w:t>
      </w:r>
    </w:p>
    <w:p>
      <w:pPr>
        <w:pStyle w:val="BodyText"/>
        <w:spacing w:before="39"/>
        <w:ind w:left="0"/>
        <w:jc w:val="left"/>
        <w:rPr>
          <w:sz w:val="22"/>
        </w:rPr>
      </w:pPr>
    </w:p>
    <w:p>
      <w:pPr>
        <w:spacing w:line="278" w:lineRule="auto" w:before="1"/>
        <w:ind w:left="743" w:right="20" w:firstLine="0"/>
        <w:jc w:val="both"/>
        <w:rPr>
          <w:sz w:val="22"/>
        </w:rPr>
      </w:pPr>
      <w:r>
        <w:rPr>
          <w:sz w:val="22"/>
        </w:rPr>
        <w:t>It is clear from the above that the critical factors in the above approach are the nature of the charges and the severity of the punishment likely to be imposed upon conviction and also the apparent strength and weakness of the state case.”</w:t>
      </w:r>
    </w:p>
    <w:p>
      <w:pPr>
        <w:pStyle w:val="BodyText"/>
        <w:spacing w:before="35"/>
        <w:ind w:left="0"/>
        <w:jc w:val="left"/>
        <w:rPr>
          <w:sz w:val="22"/>
        </w:rPr>
      </w:pPr>
    </w:p>
    <w:p>
      <w:pPr>
        <w:spacing w:before="1"/>
        <w:ind w:left="23" w:right="0" w:firstLine="0"/>
        <w:jc w:val="both"/>
        <w:rPr>
          <w:sz w:val="24"/>
        </w:rPr>
      </w:pPr>
      <w:r>
        <w:rPr>
          <w:sz w:val="24"/>
        </w:rPr>
        <w:t>See</w:t>
      </w:r>
      <w:r>
        <w:rPr>
          <w:spacing w:val="-2"/>
          <w:sz w:val="24"/>
        </w:rPr>
        <w:t> </w:t>
      </w:r>
      <w:r>
        <w:rPr>
          <w:i/>
          <w:sz w:val="24"/>
        </w:rPr>
        <w:t>S v</w:t>
      </w:r>
      <w:r>
        <w:rPr>
          <w:i/>
          <w:spacing w:val="-1"/>
          <w:sz w:val="24"/>
        </w:rPr>
        <w:t> </w:t>
      </w:r>
      <w:r>
        <w:rPr>
          <w:i/>
          <w:sz w:val="24"/>
        </w:rPr>
        <w:t>Phiri </w:t>
      </w:r>
      <w:r>
        <w:rPr>
          <w:sz w:val="24"/>
        </w:rPr>
        <w:t>2021 (1) ZLR 109 </w:t>
      </w:r>
      <w:r>
        <w:rPr>
          <w:spacing w:val="-4"/>
          <w:sz w:val="24"/>
        </w:rPr>
        <w:t>(H).</w:t>
      </w:r>
    </w:p>
    <w:p>
      <w:pPr>
        <w:pStyle w:val="ListParagraph"/>
        <w:numPr>
          <w:ilvl w:val="0"/>
          <w:numId w:val="1"/>
        </w:numPr>
        <w:tabs>
          <w:tab w:pos="479" w:val="left" w:leader="none"/>
        </w:tabs>
        <w:spacing w:line="278" w:lineRule="auto" w:before="204" w:after="0"/>
        <w:ind w:left="23" w:right="21" w:firstLine="0"/>
        <w:jc w:val="both"/>
        <w:rPr>
          <w:sz w:val="24"/>
        </w:rPr>
      </w:pPr>
      <w:r>
        <w:rPr>
          <w:sz w:val="24"/>
        </w:rPr>
        <w:t>For the purposes of determining this matter, this court cannot ignore the evidence of the investigating</w:t>
      </w:r>
      <w:r>
        <w:rPr>
          <w:spacing w:val="-8"/>
          <w:sz w:val="24"/>
        </w:rPr>
        <w:t> </w:t>
      </w:r>
      <w:r>
        <w:rPr>
          <w:sz w:val="24"/>
        </w:rPr>
        <w:t>officer,</w:t>
      </w:r>
      <w:r>
        <w:rPr>
          <w:spacing w:val="-8"/>
          <w:sz w:val="24"/>
        </w:rPr>
        <w:t> </w:t>
      </w:r>
      <w:r>
        <w:rPr>
          <w:sz w:val="24"/>
        </w:rPr>
        <w:t>which</w:t>
      </w:r>
      <w:r>
        <w:rPr>
          <w:spacing w:val="-8"/>
          <w:sz w:val="24"/>
        </w:rPr>
        <w:t> </w:t>
      </w:r>
      <w:r>
        <w:rPr>
          <w:sz w:val="24"/>
        </w:rPr>
        <w:t>directly</w:t>
      </w:r>
      <w:r>
        <w:rPr>
          <w:spacing w:val="-8"/>
          <w:sz w:val="24"/>
        </w:rPr>
        <w:t> </w:t>
      </w:r>
      <w:r>
        <w:rPr>
          <w:sz w:val="24"/>
        </w:rPr>
        <w:t>links</w:t>
      </w:r>
      <w:r>
        <w:rPr>
          <w:spacing w:val="-8"/>
          <w:sz w:val="24"/>
        </w:rPr>
        <w:t> </w:t>
      </w:r>
      <w:r>
        <w:rPr>
          <w:sz w:val="24"/>
        </w:rPr>
        <w:t>the</w:t>
      </w:r>
      <w:r>
        <w:rPr>
          <w:spacing w:val="-9"/>
          <w:sz w:val="24"/>
        </w:rPr>
        <w:t> </w:t>
      </w:r>
      <w:r>
        <w:rPr>
          <w:sz w:val="24"/>
        </w:rPr>
        <w:t>applicant</w:t>
      </w:r>
      <w:r>
        <w:rPr>
          <w:spacing w:val="-8"/>
          <w:sz w:val="24"/>
        </w:rPr>
        <w:t> </w:t>
      </w:r>
      <w:r>
        <w:rPr>
          <w:sz w:val="24"/>
        </w:rPr>
        <w:t>to</w:t>
      </w:r>
      <w:r>
        <w:rPr>
          <w:spacing w:val="-8"/>
          <w:sz w:val="24"/>
        </w:rPr>
        <w:t> </w:t>
      </w:r>
      <w:r>
        <w:rPr>
          <w:sz w:val="24"/>
        </w:rPr>
        <w:t>the</w:t>
      </w:r>
      <w:r>
        <w:rPr>
          <w:spacing w:val="-6"/>
          <w:sz w:val="24"/>
        </w:rPr>
        <w:t> </w:t>
      </w:r>
      <w:r>
        <w:rPr>
          <w:sz w:val="24"/>
        </w:rPr>
        <w:t>commission</w:t>
      </w:r>
      <w:r>
        <w:rPr>
          <w:spacing w:val="-8"/>
          <w:sz w:val="24"/>
        </w:rPr>
        <w:t> </w:t>
      </w:r>
      <w:r>
        <w:rPr>
          <w:sz w:val="24"/>
        </w:rPr>
        <w:t>of</w:t>
      </w:r>
      <w:r>
        <w:rPr>
          <w:spacing w:val="-9"/>
          <w:sz w:val="24"/>
        </w:rPr>
        <w:t> </w:t>
      </w:r>
      <w:r>
        <w:rPr>
          <w:sz w:val="24"/>
        </w:rPr>
        <w:t>these</w:t>
      </w:r>
      <w:r>
        <w:rPr>
          <w:spacing w:val="-7"/>
          <w:sz w:val="24"/>
        </w:rPr>
        <w:t> </w:t>
      </w:r>
      <w:r>
        <w:rPr>
          <w:sz w:val="24"/>
        </w:rPr>
        <w:t>crimes</w:t>
      </w:r>
      <w:r>
        <w:rPr>
          <w:spacing w:val="-8"/>
          <w:sz w:val="24"/>
        </w:rPr>
        <w:t> </w:t>
      </w:r>
      <w:r>
        <w:rPr>
          <w:sz w:val="24"/>
        </w:rPr>
        <w:t>he</w:t>
      </w:r>
      <w:r>
        <w:rPr>
          <w:spacing w:val="-9"/>
          <w:sz w:val="24"/>
        </w:rPr>
        <w:t> </w:t>
      </w:r>
      <w:r>
        <w:rPr>
          <w:sz w:val="24"/>
        </w:rPr>
        <w:t>is charged</w:t>
      </w:r>
      <w:r>
        <w:rPr>
          <w:spacing w:val="-3"/>
          <w:sz w:val="24"/>
        </w:rPr>
        <w:t> </w:t>
      </w:r>
      <w:r>
        <w:rPr>
          <w:sz w:val="24"/>
        </w:rPr>
        <w:t>with.</w:t>
      </w:r>
      <w:r>
        <w:rPr>
          <w:spacing w:val="-3"/>
          <w:sz w:val="24"/>
        </w:rPr>
        <w:t> </w:t>
      </w:r>
      <w:r>
        <w:rPr>
          <w:sz w:val="24"/>
        </w:rPr>
        <w:t>On</w:t>
      </w:r>
      <w:r>
        <w:rPr>
          <w:spacing w:val="-3"/>
          <w:sz w:val="24"/>
        </w:rPr>
        <w:t> </w:t>
      </w:r>
      <w:r>
        <w:rPr>
          <w:sz w:val="24"/>
        </w:rPr>
        <w:t>the</w:t>
      </w:r>
      <w:r>
        <w:rPr>
          <w:spacing w:val="-4"/>
          <w:sz w:val="24"/>
        </w:rPr>
        <w:t> </w:t>
      </w:r>
      <w:r>
        <w:rPr>
          <w:sz w:val="24"/>
        </w:rPr>
        <w:t>evidence,</w:t>
      </w:r>
      <w:r>
        <w:rPr>
          <w:spacing w:val="-3"/>
          <w:sz w:val="24"/>
        </w:rPr>
        <w:t> </w:t>
      </w:r>
      <w:r>
        <w:rPr>
          <w:sz w:val="24"/>
        </w:rPr>
        <w:t>facts,</w:t>
      </w:r>
      <w:r>
        <w:rPr>
          <w:spacing w:val="-3"/>
          <w:sz w:val="24"/>
        </w:rPr>
        <w:t> </w:t>
      </w:r>
      <w:r>
        <w:rPr>
          <w:sz w:val="24"/>
        </w:rPr>
        <w:t>and</w:t>
      </w:r>
      <w:r>
        <w:rPr>
          <w:spacing w:val="-1"/>
          <w:sz w:val="24"/>
        </w:rPr>
        <w:t> </w:t>
      </w:r>
      <w:r>
        <w:rPr>
          <w:sz w:val="24"/>
        </w:rPr>
        <w:t>circumstances</w:t>
      </w:r>
      <w:r>
        <w:rPr>
          <w:spacing w:val="-4"/>
          <w:sz w:val="24"/>
        </w:rPr>
        <w:t> </w:t>
      </w:r>
      <w:r>
        <w:rPr>
          <w:sz w:val="24"/>
        </w:rPr>
        <w:t>of</w:t>
      </w:r>
      <w:r>
        <w:rPr>
          <w:spacing w:val="-3"/>
          <w:sz w:val="24"/>
        </w:rPr>
        <w:t> </w:t>
      </w:r>
      <w:r>
        <w:rPr>
          <w:sz w:val="24"/>
        </w:rPr>
        <w:t>this</w:t>
      </w:r>
      <w:r>
        <w:rPr>
          <w:spacing w:val="-3"/>
          <w:sz w:val="24"/>
        </w:rPr>
        <w:t> </w:t>
      </w:r>
      <w:r>
        <w:rPr>
          <w:sz w:val="24"/>
        </w:rPr>
        <w:t>case,</w:t>
      </w:r>
      <w:r>
        <w:rPr>
          <w:spacing w:val="-3"/>
          <w:sz w:val="24"/>
        </w:rPr>
        <w:t> </w:t>
      </w:r>
      <w:r>
        <w:rPr>
          <w:sz w:val="24"/>
        </w:rPr>
        <w:t>I</w:t>
      </w:r>
      <w:r>
        <w:rPr>
          <w:spacing w:val="-3"/>
          <w:sz w:val="24"/>
        </w:rPr>
        <w:t> </w:t>
      </w:r>
      <w:r>
        <w:rPr>
          <w:sz w:val="24"/>
        </w:rPr>
        <w:t>find</w:t>
      </w:r>
      <w:r>
        <w:rPr>
          <w:spacing w:val="-1"/>
          <w:sz w:val="24"/>
        </w:rPr>
        <w:t> </w:t>
      </w:r>
      <w:r>
        <w:rPr>
          <w:sz w:val="24"/>
        </w:rPr>
        <w:t>that</w:t>
      </w:r>
      <w:r>
        <w:rPr>
          <w:spacing w:val="-3"/>
          <w:sz w:val="24"/>
        </w:rPr>
        <w:t> </w:t>
      </w:r>
      <w:r>
        <w:rPr>
          <w:sz w:val="24"/>
        </w:rPr>
        <w:t>the</w:t>
      </w:r>
      <w:r>
        <w:rPr>
          <w:spacing w:val="-3"/>
          <w:sz w:val="24"/>
        </w:rPr>
        <w:t> </w:t>
      </w:r>
      <w:r>
        <w:rPr>
          <w:sz w:val="24"/>
        </w:rPr>
        <w:t>State</w:t>
      </w:r>
      <w:r>
        <w:rPr>
          <w:spacing w:val="-3"/>
          <w:sz w:val="24"/>
        </w:rPr>
        <w:t> </w:t>
      </w:r>
      <w:r>
        <w:rPr>
          <w:sz w:val="24"/>
        </w:rPr>
        <w:t>has</w:t>
      </w:r>
      <w:r>
        <w:rPr>
          <w:spacing w:val="-4"/>
          <w:sz w:val="24"/>
        </w:rPr>
        <w:t> </w:t>
      </w:r>
      <w:r>
        <w:rPr>
          <w:sz w:val="24"/>
        </w:rPr>
        <w:t>a strong </w:t>
      </w:r>
      <w:r>
        <w:rPr>
          <w:i/>
          <w:sz w:val="24"/>
        </w:rPr>
        <w:t>prima facie </w:t>
      </w:r>
      <w:r>
        <w:rPr>
          <w:sz w:val="24"/>
        </w:rPr>
        <w:t>case against the applicant. The applicant is facing very serious charges. Robbery</w:t>
      </w:r>
      <w:r>
        <w:rPr>
          <w:spacing w:val="-6"/>
          <w:sz w:val="24"/>
        </w:rPr>
        <w:t> </w:t>
      </w:r>
      <w:r>
        <w:rPr>
          <w:sz w:val="24"/>
        </w:rPr>
        <w:t>with</w:t>
      </w:r>
      <w:r>
        <w:rPr>
          <w:spacing w:val="-4"/>
          <w:sz w:val="24"/>
        </w:rPr>
        <w:t> </w:t>
      </w:r>
      <w:r>
        <w:rPr>
          <w:sz w:val="24"/>
        </w:rPr>
        <w:t>the</w:t>
      </w:r>
      <w:r>
        <w:rPr>
          <w:spacing w:val="-3"/>
          <w:sz w:val="24"/>
        </w:rPr>
        <w:t> </w:t>
      </w:r>
      <w:r>
        <w:rPr>
          <w:sz w:val="24"/>
        </w:rPr>
        <w:t>use</w:t>
      </w:r>
      <w:r>
        <w:rPr>
          <w:spacing w:val="-6"/>
          <w:sz w:val="24"/>
        </w:rPr>
        <w:t> </w:t>
      </w:r>
      <w:r>
        <w:rPr>
          <w:sz w:val="24"/>
        </w:rPr>
        <w:t>of</w:t>
      </w:r>
      <w:r>
        <w:rPr>
          <w:spacing w:val="-14"/>
          <w:sz w:val="24"/>
        </w:rPr>
        <w:t> </w:t>
      </w:r>
      <w:r>
        <w:rPr>
          <w:sz w:val="24"/>
        </w:rPr>
        <w:t>AK47</w:t>
      </w:r>
      <w:r>
        <w:rPr>
          <w:spacing w:val="-5"/>
          <w:sz w:val="24"/>
        </w:rPr>
        <w:t> </w:t>
      </w:r>
      <w:r>
        <w:rPr>
          <w:sz w:val="24"/>
        </w:rPr>
        <w:t>rifles</w:t>
      </w:r>
      <w:r>
        <w:rPr>
          <w:spacing w:val="-3"/>
          <w:sz w:val="24"/>
        </w:rPr>
        <w:t> </w:t>
      </w:r>
      <w:r>
        <w:rPr>
          <w:sz w:val="24"/>
        </w:rPr>
        <w:t>is</w:t>
      </w:r>
      <w:r>
        <w:rPr>
          <w:spacing w:val="-4"/>
          <w:sz w:val="24"/>
        </w:rPr>
        <w:t> </w:t>
      </w:r>
      <w:r>
        <w:rPr>
          <w:sz w:val="24"/>
        </w:rPr>
        <w:t>very</w:t>
      </w:r>
      <w:r>
        <w:rPr>
          <w:spacing w:val="-6"/>
          <w:sz w:val="24"/>
        </w:rPr>
        <w:t> </w:t>
      </w:r>
      <w:r>
        <w:rPr>
          <w:sz w:val="24"/>
        </w:rPr>
        <w:t>serious.</w:t>
      </w:r>
      <w:r>
        <w:rPr>
          <w:spacing w:val="-3"/>
          <w:sz w:val="24"/>
        </w:rPr>
        <w:t> </w:t>
      </w:r>
      <w:r>
        <w:rPr>
          <w:sz w:val="24"/>
        </w:rPr>
        <w:t>If</w:t>
      </w:r>
      <w:r>
        <w:rPr>
          <w:spacing w:val="-4"/>
          <w:sz w:val="24"/>
        </w:rPr>
        <w:t> </w:t>
      </w:r>
      <w:r>
        <w:rPr>
          <w:sz w:val="24"/>
        </w:rPr>
        <w:t>convicted,</w:t>
      </w:r>
      <w:r>
        <w:rPr>
          <w:spacing w:val="-5"/>
          <w:sz w:val="24"/>
        </w:rPr>
        <w:t> </w:t>
      </w:r>
      <w:r>
        <w:rPr>
          <w:sz w:val="24"/>
        </w:rPr>
        <w:t>he</w:t>
      </w:r>
      <w:r>
        <w:rPr>
          <w:spacing w:val="-6"/>
          <w:sz w:val="24"/>
        </w:rPr>
        <w:t> </w:t>
      </w:r>
      <w:r>
        <w:rPr>
          <w:sz w:val="24"/>
        </w:rPr>
        <w:t>is</w:t>
      </w:r>
      <w:r>
        <w:rPr>
          <w:spacing w:val="-4"/>
          <w:sz w:val="24"/>
        </w:rPr>
        <w:t> </w:t>
      </w:r>
      <w:r>
        <w:rPr>
          <w:sz w:val="24"/>
        </w:rPr>
        <w:t>most</w:t>
      </w:r>
      <w:r>
        <w:rPr>
          <w:spacing w:val="-4"/>
          <w:sz w:val="24"/>
        </w:rPr>
        <w:t> </w:t>
      </w:r>
      <w:r>
        <w:rPr>
          <w:sz w:val="24"/>
        </w:rPr>
        <w:t>likely</w:t>
      </w:r>
      <w:r>
        <w:rPr>
          <w:spacing w:val="-4"/>
          <w:sz w:val="24"/>
        </w:rPr>
        <w:t> </w:t>
      </w:r>
      <w:r>
        <w:rPr>
          <w:sz w:val="24"/>
        </w:rPr>
        <w:t>going</w:t>
      </w:r>
      <w:r>
        <w:rPr>
          <w:spacing w:val="-4"/>
          <w:sz w:val="24"/>
        </w:rPr>
        <w:t> </w:t>
      </w:r>
      <w:r>
        <w:rPr>
          <w:sz w:val="24"/>
        </w:rPr>
        <w:t>to</w:t>
      </w:r>
      <w:r>
        <w:rPr>
          <w:spacing w:val="-4"/>
          <w:sz w:val="24"/>
        </w:rPr>
        <w:t> </w:t>
      </w:r>
      <w:r>
        <w:rPr>
          <w:sz w:val="24"/>
        </w:rPr>
        <w:t>be sentenced to a lengthy custodial term; thus, he will be tempted to abscond and not stand trial. The</w:t>
      </w:r>
      <w:r>
        <w:rPr>
          <w:spacing w:val="-8"/>
          <w:sz w:val="24"/>
        </w:rPr>
        <w:t> </w:t>
      </w:r>
      <w:r>
        <w:rPr>
          <w:sz w:val="24"/>
        </w:rPr>
        <w:t>temptation</w:t>
      </w:r>
      <w:r>
        <w:rPr>
          <w:spacing w:val="-7"/>
          <w:sz w:val="24"/>
        </w:rPr>
        <w:t> </w:t>
      </w:r>
      <w:r>
        <w:rPr>
          <w:sz w:val="24"/>
        </w:rPr>
        <w:t>for</w:t>
      </w:r>
      <w:r>
        <w:rPr>
          <w:spacing w:val="-9"/>
          <w:sz w:val="24"/>
        </w:rPr>
        <w:t> </w:t>
      </w:r>
      <w:r>
        <w:rPr>
          <w:sz w:val="24"/>
        </w:rPr>
        <w:t>the</w:t>
      </w:r>
      <w:r>
        <w:rPr>
          <w:spacing w:val="-8"/>
          <w:sz w:val="24"/>
        </w:rPr>
        <w:t> </w:t>
      </w:r>
      <w:r>
        <w:rPr>
          <w:sz w:val="24"/>
        </w:rPr>
        <w:t>applicant</w:t>
      </w:r>
      <w:r>
        <w:rPr>
          <w:spacing w:val="-7"/>
          <w:sz w:val="24"/>
        </w:rPr>
        <w:t> </w:t>
      </w:r>
      <w:r>
        <w:rPr>
          <w:sz w:val="24"/>
        </w:rPr>
        <w:t>to</w:t>
      </w:r>
      <w:r>
        <w:rPr>
          <w:spacing w:val="-7"/>
          <w:sz w:val="24"/>
        </w:rPr>
        <w:t> </w:t>
      </w:r>
      <w:r>
        <w:rPr>
          <w:sz w:val="24"/>
        </w:rPr>
        <w:t>abscond</w:t>
      </w:r>
      <w:r>
        <w:rPr>
          <w:spacing w:val="-7"/>
          <w:sz w:val="24"/>
        </w:rPr>
        <w:t> </w:t>
      </w:r>
      <w:r>
        <w:rPr>
          <w:sz w:val="24"/>
        </w:rPr>
        <w:t>if</w:t>
      </w:r>
      <w:r>
        <w:rPr>
          <w:spacing w:val="-8"/>
          <w:sz w:val="24"/>
        </w:rPr>
        <w:t> </w:t>
      </w:r>
      <w:r>
        <w:rPr>
          <w:sz w:val="24"/>
        </w:rPr>
        <w:t>granted</w:t>
      </w:r>
      <w:r>
        <w:rPr>
          <w:spacing w:val="-8"/>
          <w:sz w:val="24"/>
        </w:rPr>
        <w:t> </w:t>
      </w:r>
      <w:r>
        <w:rPr>
          <w:sz w:val="24"/>
        </w:rPr>
        <w:t>bail</w:t>
      </w:r>
      <w:r>
        <w:rPr>
          <w:spacing w:val="-7"/>
          <w:sz w:val="24"/>
        </w:rPr>
        <w:t> </w:t>
      </w:r>
      <w:r>
        <w:rPr>
          <w:sz w:val="24"/>
        </w:rPr>
        <w:t>is</w:t>
      </w:r>
      <w:r>
        <w:rPr>
          <w:spacing w:val="-7"/>
          <w:sz w:val="24"/>
        </w:rPr>
        <w:t> </w:t>
      </w:r>
      <w:r>
        <w:rPr>
          <w:sz w:val="24"/>
        </w:rPr>
        <w:t>real.</w:t>
      </w:r>
      <w:r>
        <w:rPr>
          <w:spacing w:val="-12"/>
          <w:sz w:val="24"/>
        </w:rPr>
        <w:t> </w:t>
      </w:r>
      <w:r>
        <w:rPr>
          <w:sz w:val="24"/>
        </w:rPr>
        <w:t>The</w:t>
      </w:r>
      <w:r>
        <w:rPr>
          <w:spacing w:val="-8"/>
          <w:sz w:val="24"/>
        </w:rPr>
        <w:t> </w:t>
      </w:r>
      <w:r>
        <w:rPr>
          <w:sz w:val="24"/>
        </w:rPr>
        <w:t>applicant</w:t>
      </w:r>
      <w:r>
        <w:rPr>
          <w:spacing w:val="-7"/>
          <w:sz w:val="24"/>
        </w:rPr>
        <w:t> </w:t>
      </w:r>
      <w:r>
        <w:rPr>
          <w:sz w:val="24"/>
        </w:rPr>
        <w:t>is</w:t>
      </w:r>
      <w:r>
        <w:rPr>
          <w:spacing w:val="-7"/>
          <w:sz w:val="24"/>
        </w:rPr>
        <w:t> </w:t>
      </w:r>
      <w:r>
        <w:rPr>
          <w:sz w:val="24"/>
        </w:rPr>
        <w:t>a</w:t>
      </w:r>
      <w:r>
        <w:rPr>
          <w:spacing w:val="-8"/>
          <w:sz w:val="24"/>
        </w:rPr>
        <w:t> </w:t>
      </w:r>
      <w:r>
        <w:rPr>
          <w:sz w:val="24"/>
        </w:rPr>
        <w:t>flight</w:t>
      </w:r>
      <w:r>
        <w:rPr>
          <w:spacing w:val="-7"/>
          <w:sz w:val="24"/>
        </w:rPr>
        <w:t> </w:t>
      </w:r>
      <w:r>
        <w:rPr>
          <w:sz w:val="24"/>
        </w:rPr>
        <w:t>risk. Therefore,</w:t>
      </w:r>
      <w:r>
        <w:rPr>
          <w:spacing w:val="-8"/>
          <w:sz w:val="24"/>
        </w:rPr>
        <w:t> </w:t>
      </w:r>
      <w:r>
        <w:rPr>
          <w:sz w:val="24"/>
        </w:rPr>
        <w:t>there</w:t>
      </w:r>
      <w:r>
        <w:rPr>
          <w:spacing w:val="-8"/>
          <w:sz w:val="24"/>
        </w:rPr>
        <w:t> </w:t>
      </w:r>
      <w:r>
        <w:rPr>
          <w:sz w:val="24"/>
        </w:rPr>
        <w:t>is</w:t>
      </w:r>
      <w:r>
        <w:rPr>
          <w:spacing w:val="-8"/>
          <w:sz w:val="24"/>
        </w:rPr>
        <w:t> </w:t>
      </w:r>
      <w:r>
        <w:rPr>
          <w:sz w:val="24"/>
        </w:rPr>
        <w:t>merit</w:t>
      </w:r>
      <w:r>
        <w:rPr>
          <w:spacing w:val="-8"/>
          <w:sz w:val="24"/>
        </w:rPr>
        <w:t> </w:t>
      </w:r>
      <w:r>
        <w:rPr>
          <w:sz w:val="24"/>
        </w:rPr>
        <w:t>in</w:t>
      </w:r>
      <w:r>
        <w:rPr>
          <w:spacing w:val="-8"/>
          <w:sz w:val="24"/>
        </w:rPr>
        <w:t> </w:t>
      </w:r>
      <w:r>
        <w:rPr>
          <w:sz w:val="24"/>
        </w:rPr>
        <w:t>the</w:t>
      </w:r>
      <w:r>
        <w:rPr>
          <w:spacing w:val="-9"/>
          <w:sz w:val="24"/>
        </w:rPr>
        <w:t> </w:t>
      </w:r>
      <w:r>
        <w:rPr>
          <w:sz w:val="24"/>
        </w:rPr>
        <w:t>prosecution’s</w:t>
      </w:r>
      <w:r>
        <w:rPr>
          <w:spacing w:val="-8"/>
          <w:sz w:val="24"/>
        </w:rPr>
        <w:t> </w:t>
      </w:r>
      <w:r>
        <w:rPr>
          <w:sz w:val="24"/>
        </w:rPr>
        <w:t>contention</w:t>
      </w:r>
      <w:r>
        <w:rPr>
          <w:spacing w:val="-8"/>
          <w:sz w:val="24"/>
        </w:rPr>
        <w:t> </w:t>
      </w:r>
      <w:r>
        <w:rPr>
          <w:sz w:val="24"/>
        </w:rPr>
        <w:t>that</w:t>
      </w:r>
      <w:r>
        <w:rPr>
          <w:spacing w:val="-8"/>
          <w:sz w:val="24"/>
        </w:rPr>
        <w:t> </w:t>
      </w:r>
      <w:r>
        <w:rPr>
          <w:sz w:val="24"/>
        </w:rPr>
        <w:t>the</w:t>
      </w:r>
      <w:r>
        <w:rPr>
          <w:spacing w:val="-9"/>
          <w:sz w:val="24"/>
        </w:rPr>
        <w:t> </w:t>
      </w:r>
      <w:r>
        <w:rPr>
          <w:sz w:val="24"/>
        </w:rPr>
        <w:t>combination</w:t>
      </w:r>
      <w:r>
        <w:rPr>
          <w:spacing w:val="-8"/>
          <w:sz w:val="24"/>
        </w:rPr>
        <w:t> </w:t>
      </w:r>
      <w:r>
        <w:rPr>
          <w:sz w:val="24"/>
        </w:rPr>
        <w:t>of</w:t>
      </w:r>
      <w:r>
        <w:rPr>
          <w:spacing w:val="-9"/>
          <w:sz w:val="24"/>
        </w:rPr>
        <w:t> </w:t>
      </w:r>
      <w:r>
        <w:rPr>
          <w:sz w:val="24"/>
        </w:rPr>
        <w:t>the</w:t>
      </w:r>
      <w:r>
        <w:rPr>
          <w:spacing w:val="-9"/>
          <w:sz w:val="24"/>
        </w:rPr>
        <w:t> </w:t>
      </w:r>
      <w:r>
        <w:rPr>
          <w:sz w:val="24"/>
        </w:rPr>
        <w:t>strength</w:t>
      </w:r>
      <w:r>
        <w:rPr>
          <w:spacing w:val="-8"/>
          <w:sz w:val="24"/>
        </w:rPr>
        <w:t> </w:t>
      </w:r>
      <w:r>
        <w:rPr>
          <w:sz w:val="24"/>
        </w:rPr>
        <w:t>of the State case against the applicant, coupled with the severity of the sentence likely to be imposed upon conviction, is likely to serve as an inducement for him to take flight.</w:t>
      </w:r>
    </w:p>
    <w:p>
      <w:pPr>
        <w:pStyle w:val="ListParagraph"/>
        <w:numPr>
          <w:ilvl w:val="0"/>
          <w:numId w:val="1"/>
        </w:numPr>
        <w:tabs>
          <w:tab w:pos="478" w:val="left" w:leader="none"/>
        </w:tabs>
        <w:spacing w:line="278" w:lineRule="auto" w:before="156" w:after="0"/>
        <w:ind w:left="23" w:right="18" w:firstLine="0"/>
        <w:jc w:val="both"/>
        <w:rPr>
          <w:sz w:val="24"/>
        </w:rPr>
      </w:pPr>
      <w:r>
        <w:rPr>
          <w:sz w:val="24"/>
        </w:rPr>
        <w:t>In</w:t>
      </w:r>
      <w:r>
        <w:rPr>
          <w:spacing w:val="-2"/>
          <w:sz w:val="24"/>
        </w:rPr>
        <w:t> </w:t>
      </w:r>
      <w:r>
        <w:rPr>
          <w:sz w:val="24"/>
        </w:rPr>
        <w:t>addition,</w:t>
      </w:r>
      <w:r>
        <w:rPr>
          <w:spacing w:val="-4"/>
          <w:sz w:val="24"/>
        </w:rPr>
        <w:t> </w:t>
      </w:r>
      <w:r>
        <w:rPr>
          <w:sz w:val="24"/>
        </w:rPr>
        <w:t>the</w:t>
      </w:r>
      <w:r>
        <w:rPr>
          <w:spacing w:val="-5"/>
          <w:sz w:val="24"/>
        </w:rPr>
        <w:t> </w:t>
      </w:r>
      <w:r>
        <w:rPr>
          <w:sz w:val="24"/>
        </w:rPr>
        <w:t>applicant</w:t>
      </w:r>
      <w:r>
        <w:rPr>
          <w:spacing w:val="-4"/>
          <w:sz w:val="24"/>
        </w:rPr>
        <w:t> </w:t>
      </w:r>
      <w:r>
        <w:rPr>
          <w:sz w:val="24"/>
        </w:rPr>
        <w:t>is</w:t>
      </w:r>
      <w:r>
        <w:rPr>
          <w:spacing w:val="-4"/>
          <w:sz w:val="24"/>
        </w:rPr>
        <w:t> </w:t>
      </w:r>
      <w:r>
        <w:rPr>
          <w:sz w:val="24"/>
        </w:rPr>
        <w:t>not</w:t>
      </w:r>
      <w:r>
        <w:rPr>
          <w:spacing w:val="-4"/>
          <w:sz w:val="24"/>
        </w:rPr>
        <w:t> </w:t>
      </w:r>
      <w:r>
        <w:rPr>
          <w:sz w:val="24"/>
        </w:rPr>
        <w:t>only</w:t>
      </w:r>
      <w:r>
        <w:rPr>
          <w:spacing w:val="-4"/>
          <w:sz w:val="24"/>
        </w:rPr>
        <w:t> </w:t>
      </w:r>
      <w:r>
        <w:rPr>
          <w:sz w:val="24"/>
        </w:rPr>
        <w:t>a</w:t>
      </w:r>
      <w:r>
        <w:rPr>
          <w:spacing w:val="-4"/>
          <w:sz w:val="24"/>
        </w:rPr>
        <w:t> </w:t>
      </w:r>
      <w:r>
        <w:rPr>
          <w:sz w:val="24"/>
        </w:rPr>
        <w:t>flight</w:t>
      </w:r>
      <w:r>
        <w:rPr>
          <w:spacing w:val="-4"/>
          <w:sz w:val="24"/>
        </w:rPr>
        <w:t> </w:t>
      </w:r>
      <w:r>
        <w:rPr>
          <w:sz w:val="24"/>
        </w:rPr>
        <w:t>risk,</w:t>
      </w:r>
      <w:r>
        <w:rPr>
          <w:spacing w:val="-5"/>
          <w:sz w:val="24"/>
        </w:rPr>
        <w:t> </w:t>
      </w:r>
      <w:r>
        <w:rPr>
          <w:sz w:val="24"/>
        </w:rPr>
        <w:t>but</w:t>
      </w:r>
      <w:r>
        <w:rPr>
          <w:spacing w:val="-4"/>
          <w:sz w:val="24"/>
        </w:rPr>
        <w:t> </w:t>
      </w:r>
      <w:r>
        <w:rPr>
          <w:sz w:val="24"/>
        </w:rPr>
        <w:t>his</w:t>
      </w:r>
      <w:r>
        <w:rPr>
          <w:spacing w:val="-4"/>
          <w:sz w:val="24"/>
        </w:rPr>
        <w:t> </w:t>
      </w:r>
      <w:r>
        <w:rPr>
          <w:sz w:val="24"/>
        </w:rPr>
        <w:t>release</w:t>
      </w:r>
      <w:r>
        <w:rPr>
          <w:spacing w:val="-6"/>
          <w:sz w:val="24"/>
        </w:rPr>
        <w:t> </w:t>
      </w:r>
      <w:r>
        <w:rPr>
          <w:sz w:val="24"/>
        </w:rPr>
        <w:t>on</w:t>
      </w:r>
      <w:r>
        <w:rPr>
          <w:spacing w:val="-5"/>
          <w:sz w:val="24"/>
        </w:rPr>
        <w:t> </w:t>
      </w:r>
      <w:r>
        <w:rPr>
          <w:sz w:val="24"/>
        </w:rPr>
        <w:t>bail,</w:t>
      </w:r>
      <w:r>
        <w:rPr>
          <w:spacing w:val="-4"/>
          <w:sz w:val="24"/>
        </w:rPr>
        <w:t> </w:t>
      </w:r>
      <w:r>
        <w:rPr>
          <w:sz w:val="24"/>
        </w:rPr>
        <w:t>given</w:t>
      </w:r>
      <w:r>
        <w:rPr>
          <w:spacing w:val="-5"/>
          <w:sz w:val="24"/>
        </w:rPr>
        <w:t> </w:t>
      </w:r>
      <w:r>
        <w:rPr>
          <w:sz w:val="24"/>
        </w:rPr>
        <w:t>the</w:t>
      </w:r>
      <w:r>
        <w:rPr>
          <w:spacing w:val="-5"/>
          <w:sz w:val="24"/>
        </w:rPr>
        <w:t> </w:t>
      </w:r>
      <w:r>
        <w:rPr>
          <w:sz w:val="24"/>
        </w:rPr>
        <w:t>serious allegations against him of</w:t>
      </w:r>
      <w:r>
        <w:rPr>
          <w:spacing w:val="-1"/>
          <w:sz w:val="24"/>
        </w:rPr>
        <w:t> </w:t>
      </w:r>
      <w:r>
        <w:rPr>
          <w:sz w:val="24"/>
        </w:rPr>
        <w:t>armed robbery, using</w:t>
      </w:r>
      <w:r>
        <w:rPr>
          <w:spacing w:val="-15"/>
          <w:sz w:val="24"/>
        </w:rPr>
        <w:t> </w:t>
      </w:r>
      <w:r>
        <w:rPr>
          <w:sz w:val="24"/>
        </w:rPr>
        <w:t>AK47 rifles will undermine</w:t>
      </w:r>
      <w:r>
        <w:rPr>
          <w:spacing w:val="-1"/>
          <w:sz w:val="24"/>
        </w:rPr>
        <w:t> </w:t>
      </w:r>
      <w:r>
        <w:rPr>
          <w:sz w:val="24"/>
        </w:rPr>
        <w:t>the objective</w:t>
      </w:r>
      <w:r>
        <w:rPr>
          <w:spacing w:val="-1"/>
          <w:sz w:val="24"/>
        </w:rPr>
        <w:t> </w:t>
      </w:r>
      <w:r>
        <w:rPr>
          <w:sz w:val="24"/>
        </w:rPr>
        <w:t>and proper functioning of the criminal justice system and the bail institution. On a conspectus of all</w:t>
      </w:r>
      <w:r>
        <w:rPr>
          <w:spacing w:val="-11"/>
          <w:sz w:val="24"/>
        </w:rPr>
        <w:t> </w:t>
      </w:r>
      <w:r>
        <w:rPr>
          <w:sz w:val="24"/>
        </w:rPr>
        <w:t>the</w:t>
      </w:r>
      <w:r>
        <w:rPr>
          <w:spacing w:val="-13"/>
          <w:sz w:val="24"/>
        </w:rPr>
        <w:t> </w:t>
      </w:r>
      <w:r>
        <w:rPr>
          <w:sz w:val="24"/>
        </w:rPr>
        <w:t>facts</w:t>
      </w:r>
      <w:r>
        <w:rPr>
          <w:spacing w:val="-11"/>
          <w:sz w:val="24"/>
        </w:rPr>
        <w:t> </w:t>
      </w:r>
      <w:r>
        <w:rPr>
          <w:sz w:val="24"/>
        </w:rPr>
        <w:t>and</w:t>
      </w:r>
      <w:r>
        <w:rPr>
          <w:spacing w:val="-10"/>
          <w:sz w:val="24"/>
        </w:rPr>
        <w:t> </w:t>
      </w:r>
      <w:r>
        <w:rPr>
          <w:sz w:val="24"/>
        </w:rPr>
        <w:t>evidence</w:t>
      </w:r>
      <w:r>
        <w:rPr>
          <w:spacing w:val="-11"/>
          <w:sz w:val="24"/>
        </w:rPr>
        <w:t> </w:t>
      </w:r>
      <w:r>
        <w:rPr>
          <w:sz w:val="24"/>
        </w:rPr>
        <w:t>before</w:t>
      </w:r>
      <w:r>
        <w:rPr>
          <w:spacing w:val="-12"/>
          <w:sz w:val="24"/>
        </w:rPr>
        <w:t> </w:t>
      </w:r>
      <w:r>
        <w:rPr>
          <w:sz w:val="24"/>
        </w:rPr>
        <w:t>the</w:t>
      </w:r>
      <w:r>
        <w:rPr>
          <w:spacing w:val="-13"/>
          <w:sz w:val="24"/>
        </w:rPr>
        <w:t> </w:t>
      </w:r>
      <w:r>
        <w:rPr>
          <w:sz w:val="24"/>
        </w:rPr>
        <w:t>court,</w:t>
      </w:r>
      <w:r>
        <w:rPr>
          <w:spacing w:val="-12"/>
          <w:sz w:val="24"/>
        </w:rPr>
        <w:t> </w:t>
      </w:r>
      <w:r>
        <w:rPr>
          <w:sz w:val="24"/>
        </w:rPr>
        <w:t>I</w:t>
      </w:r>
      <w:r>
        <w:rPr>
          <w:spacing w:val="-10"/>
          <w:sz w:val="24"/>
        </w:rPr>
        <w:t> </w:t>
      </w:r>
      <w:r>
        <w:rPr>
          <w:sz w:val="24"/>
        </w:rPr>
        <w:t>am</w:t>
      </w:r>
      <w:r>
        <w:rPr>
          <w:spacing w:val="-12"/>
          <w:sz w:val="24"/>
        </w:rPr>
        <w:t> </w:t>
      </w:r>
      <w:r>
        <w:rPr>
          <w:sz w:val="24"/>
        </w:rPr>
        <w:t>of</w:t>
      </w:r>
      <w:r>
        <w:rPr>
          <w:spacing w:val="-13"/>
          <w:sz w:val="24"/>
        </w:rPr>
        <w:t> </w:t>
      </w:r>
      <w:r>
        <w:rPr>
          <w:sz w:val="24"/>
        </w:rPr>
        <w:t>the</w:t>
      </w:r>
      <w:r>
        <w:rPr>
          <w:spacing w:val="-13"/>
          <w:sz w:val="24"/>
        </w:rPr>
        <w:t> </w:t>
      </w:r>
      <w:r>
        <w:rPr>
          <w:sz w:val="24"/>
        </w:rPr>
        <w:t>view</w:t>
      </w:r>
      <w:r>
        <w:rPr>
          <w:spacing w:val="-13"/>
          <w:sz w:val="24"/>
        </w:rPr>
        <w:t> </w:t>
      </w:r>
      <w:r>
        <w:rPr>
          <w:sz w:val="24"/>
        </w:rPr>
        <w:t>that</w:t>
      </w:r>
      <w:r>
        <w:rPr>
          <w:spacing w:val="-12"/>
          <w:sz w:val="24"/>
        </w:rPr>
        <w:t> </w:t>
      </w:r>
      <w:r>
        <w:rPr>
          <w:sz w:val="24"/>
        </w:rPr>
        <w:t>the</w:t>
      </w:r>
      <w:r>
        <w:rPr>
          <w:spacing w:val="-13"/>
          <w:sz w:val="24"/>
        </w:rPr>
        <w:t> </w:t>
      </w:r>
      <w:r>
        <w:rPr>
          <w:sz w:val="24"/>
        </w:rPr>
        <w:t>applicant</w:t>
      </w:r>
      <w:r>
        <w:rPr>
          <w:spacing w:val="-12"/>
          <w:sz w:val="24"/>
        </w:rPr>
        <w:t> </w:t>
      </w:r>
      <w:r>
        <w:rPr>
          <w:sz w:val="24"/>
        </w:rPr>
        <w:t>has</w:t>
      </w:r>
      <w:r>
        <w:rPr>
          <w:spacing w:val="-12"/>
          <w:sz w:val="24"/>
        </w:rPr>
        <w:t> </w:t>
      </w:r>
      <w:r>
        <w:rPr>
          <w:sz w:val="24"/>
        </w:rPr>
        <w:t>failed</w:t>
      </w:r>
      <w:r>
        <w:rPr>
          <w:spacing w:val="-12"/>
          <w:sz w:val="24"/>
        </w:rPr>
        <w:t> </w:t>
      </w:r>
      <w:r>
        <w:rPr>
          <w:sz w:val="24"/>
        </w:rPr>
        <w:t>to</w:t>
      </w:r>
      <w:r>
        <w:rPr>
          <w:spacing w:val="-12"/>
          <w:sz w:val="24"/>
        </w:rPr>
        <w:t> </w:t>
      </w:r>
      <w:r>
        <w:rPr>
          <w:sz w:val="24"/>
        </w:rPr>
        <w:t>show any exceptional circumstances which, in the interests of justice, would permit his release on bail. The cumulative effect of these facts constitutes a weighty indication that bail should not be granted.</w:t>
      </w:r>
    </w:p>
    <w:p>
      <w:pPr>
        <w:pStyle w:val="ListParagraph"/>
        <w:numPr>
          <w:ilvl w:val="0"/>
          <w:numId w:val="1"/>
        </w:numPr>
        <w:tabs>
          <w:tab w:pos="480" w:val="left" w:leader="none"/>
        </w:tabs>
        <w:spacing w:line="240" w:lineRule="auto" w:before="158" w:after="0"/>
        <w:ind w:left="480" w:right="0" w:hanging="457"/>
        <w:jc w:val="both"/>
        <w:rPr>
          <w:sz w:val="24"/>
        </w:rPr>
      </w:pPr>
      <w:r>
        <w:rPr>
          <w:sz w:val="24"/>
        </w:rPr>
        <w:t>It</w:t>
      </w:r>
      <w:r>
        <w:rPr>
          <w:spacing w:val="-1"/>
          <w:sz w:val="24"/>
        </w:rPr>
        <w:t> </w:t>
      </w:r>
      <w:r>
        <w:rPr>
          <w:sz w:val="24"/>
        </w:rPr>
        <w:t>is</w:t>
      </w:r>
      <w:r>
        <w:rPr>
          <w:spacing w:val="-2"/>
          <w:sz w:val="24"/>
        </w:rPr>
        <w:t> </w:t>
      </w:r>
      <w:r>
        <w:rPr>
          <w:sz w:val="24"/>
        </w:rPr>
        <w:t>for</w:t>
      </w:r>
      <w:r>
        <w:rPr>
          <w:spacing w:val="-2"/>
          <w:sz w:val="24"/>
        </w:rPr>
        <w:t> </w:t>
      </w:r>
      <w:r>
        <w:rPr>
          <w:sz w:val="24"/>
        </w:rPr>
        <w:t>these</w:t>
      </w:r>
      <w:r>
        <w:rPr>
          <w:spacing w:val="-2"/>
          <w:sz w:val="24"/>
        </w:rPr>
        <w:t> </w:t>
      </w:r>
      <w:r>
        <w:rPr>
          <w:sz w:val="24"/>
        </w:rPr>
        <w:t>reasons</w:t>
      </w:r>
      <w:r>
        <w:rPr>
          <w:spacing w:val="-2"/>
          <w:sz w:val="24"/>
        </w:rPr>
        <w:t> </w:t>
      </w:r>
      <w:r>
        <w:rPr>
          <w:sz w:val="24"/>
        </w:rPr>
        <w:t>that</w:t>
      </w:r>
      <w:r>
        <w:rPr>
          <w:spacing w:val="-1"/>
          <w:sz w:val="24"/>
        </w:rPr>
        <w:t> </w:t>
      </w:r>
      <w:r>
        <w:rPr>
          <w:sz w:val="24"/>
        </w:rPr>
        <w:t>I</w:t>
      </w:r>
      <w:r>
        <w:rPr>
          <w:spacing w:val="-1"/>
          <w:sz w:val="24"/>
        </w:rPr>
        <w:t> </w:t>
      </w:r>
      <w:r>
        <w:rPr>
          <w:sz w:val="24"/>
        </w:rPr>
        <w:t>dismissed</w:t>
      </w:r>
      <w:r>
        <w:rPr>
          <w:spacing w:val="-1"/>
          <w:sz w:val="24"/>
        </w:rPr>
        <w:t> </w:t>
      </w:r>
      <w:r>
        <w:rPr>
          <w:sz w:val="24"/>
        </w:rPr>
        <w:t>this</w:t>
      </w:r>
      <w:r>
        <w:rPr>
          <w:spacing w:val="-2"/>
          <w:sz w:val="24"/>
        </w:rPr>
        <w:t> </w:t>
      </w:r>
      <w:r>
        <w:rPr>
          <w:sz w:val="24"/>
        </w:rPr>
        <w:t>application</w:t>
      </w:r>
      <w:r>
        <w:rPr>
          <w:spacing w:val="-1"/>
          <w:sz w:val="24"/>
        </w:rPr>
        <w:t> </w:t>
      </w:r>
      <w:r>
        <w:rPr>
          <w:sz w:val="24"/>
        </w:rPr>
        <w:t>for</w:t>
      </w:r>
      <w:r>
        <w:rPr>
          <w:spacing w:val="-1"/>
          <w:sz w:val="24"/>
        </w:rPr>
        <w:t> </w:t>
      </w:r>
      <w:r>
        <w:rPr>
          <w:sz w:val="24"/>
        </w:rPr>
        <w:t>bail pending</w:t>
      </w:r>
      <w:r>
        <w:rPr>
          <w:spacing w:val="4"/>
          <w:sz w:val="24"/>
        </w:rPr>
        <w:t> </w:t>
      </w:r>
      <w:r>
        <w:rPr>
          <w:spacing w:val="-2"/>
          <w:sz w:val="24"/>
        </w:rPr>
        <w:t>trial.</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61"/>
        <w:ind w:left="0"/>
        <w:jc w:val="left"/>
      </w:pPr>
    </w:p>
    <w:p>
      <w:pPr>
        <w:spacing w:before="0"/>
        <w:ind w:left="23" w:right="0" w:firstLine="0"/>
        <w:jc w:val="both"/>
        <w:rPr>
          <w:sz w:val="24"/>
        </w:rPr>
      </w:pPr>
      <w:r>
        <w:rPr>
          <w:i/>
          <w:sz w:val="24"/>
        </w:rPr>
        <w:t>Kwande</w:t>
      </w:r>
      <w:r>
        <w:rPr>
          <w:i/>
          <w:spacing w:val="-6"/>
          <w:sz w:val="24"/>
        </w:rPr>
        <w:t> </w:t>
      </w:r>
      <w:r>
        <w:rPr>
          <w:i/>
          <w:sz w:val="24"/>
        </w:rPr>
        <w:t>Legal</w:t>
      </w:r>
      <w:r>
        <w:rPr>
          <w:i/>
          <w:spacing w:val="-4"/>
          <w:sz w:val="24"/>
        </w:rPr>
        <w:t> </w:t>
      </w:r>
      <w:r>
        <w:rPr>
          <w:i/>
          <w:sz w:val="24"/>
        </w:rPr>
        <w:t>Practitioners,</w:t>
      </w:r>
      <w:r>
        <w:rPr>
          <w:i/>
          <w:spacing w:val="-5"/>
          <w:sz w:val="24"/>
        </w:rPr>
        <w:t> </w:t>
      </w:r>
      <w:r>
        <w:rPr>
          <w:sz w:val="24"/>
        </w:rPr>
        <w:t>applicant’s</w:t>
      </w:r>
      <w:r>
        <w:rPr>
          <w:spacing w:val="-5"/>
          <w:sz w:val="24"/>
        </w:rPr>
        <w:t> </w:t>
      </w:r>
      <w:r>
        <w:rPr>
          <w:sz w:val="24"/>
        </w:rPr>
        <w:t>legal</w:t>
      </w:r>
      <w:r>
        <w:rPr>
          <w:spacing w:val="-4"/>
          <w:sz w:val="24"/>
        </w:rPr>
        <w:t> </w:t>
      </w:r>
      <w:r>
        <w:rPr>
          <w:spacing w:val="-2"/>
          <w:sz w:val="24"/>
        </w:rPr>
        <w:t>practitioners</w:t>
      </w:r>
    </w:p>
    <w:p>
      <w:pPr>
        <w:spacing w:after="0"/>
        <w:jc w:val="both"/>
        <w:rPr>
          <w:sz w:val="24"/>
        </w:rPr>
        <w:sectPr>
          <w:pgSz w:w="11910" w:h="16840"/>
          <w:pgMar w:header="708" w:footer="0" w:top="1660" w:bottom="280" w:left="1417" w:right="1417"/>
        </w:sectPr>
      </w:pPr>
    </w:p>
    <w:p>
      <w:pPr>
        <w:spacing w:before="80"/>
        <w:ind w:left="23" w:right="0" w:firstLine="0"/>
        <w:jc w:val="left"/>
        <w:rPr>
          <w:sz w:val="24"/>
        </w:rPr>
      </w:pPr>
      <w:r>
        <w:rPr>
          <w:i/>
          <w:sz w:val="24"/>
        </w:rPr>
        <w:t>National</w:t>
      </w:r>
      <w:r>
        <w:rPr>
          <w:i/>
          <w:spacing w:val="-9"/>
          <w:sz w:val="24"/>
        </w:rPr>
        <w:t> </w:t>
      </w:r>
      <w:r>
        <w:rPr>
          <w:i/>
          <w:sz w:val="24"/>
        </w:rPr>
        <w:t>Prosecuting</w:t>
      </w:r>
      <w:r>
        <w:rPr>
          <w:i/>
          <w:spacing w:val="-11"/>
          <w:sz w:val="24"/>
        </w:rPr>
        <w:t> </w:t>
      </w:r>
      <w:r>
        <w:rPr>
          <w:i/>
          <w:sz w:val="24"/>
        </w:rPr>
        <w:t>Authority</w:t>
      </w:r>
      <w:r>
        <w:rPr>
          <w:sz w:val="24"/>
        </w:rPr>
        <w:t>,</w:t>
      </w:r>
      <w:r>
        <w:rPr>
          <w:spacing w:val="-6"/>
          <w:sz w:val="24"/>
        </w:rPr>
        <w:t> </w:t>
      </w:r>
      <w:r>
        <w:rPr>
          <w:sz w:val="24"/>
        </w:rPr>
        <w:t>respondent’s</w:t>
      </w:r>
      <w:r>
        <w:rPr>
          <w:spacing w:val="-7"/>
          <w:sz w:val="24"/>
        </w:rPr>
        <w:t> </w:t>
      </w:r>
      <w:r>
        <w:rPr>
          <w:sz w:val="24"/>
        </w:rPr>
        <w:t>legal</w:t>
      </w:r>
      <w:r>
        <w:rPr>
          <w:spacing w:val="-4"/>
          <w:sz w:val="24"/>
        </w:rPr>
        <w:t> </w:t>
      </w:r>
      <w:r>
        <w:rPr>
          <w:spacing w:val="-2"/>
          <w:sz w:val="24"/>
        </w:rPr>
        <w:t>practitioners</w:t>
      </w:r>
    </w:p>
    <w:sectPr>
      <w:pgSz w:w="11910" w:h="16840"/>
      <w:pgMar w:header="708" w:footer="0" w:top="16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545856">
              <wp:simplePos x="0" y="0"/>
              <wp:positionH relativeFrom="page">
                <wp:posOffset>5724905</wp:posOffset>
              </wp:positionH>
              <wp:positionV relativeFrom="page">
                <wp:posOffset>437037</wp:posOffset>
              </wp:positionV>
              <wp:extent cx="975360" cy="5041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75360" cy="504190"/>
                      </a:xfrm>
                      <a:prstGeom prst="rect">
                        <a:avLst/>
                      </a:prstGeom>
                    </wps:spPr>
                    <wps:txbx>
                      <w:txbxContent>
                        <w:p>
                          <w:pPr>
                            <w:pStyle w:val="BodyText"/>
                            <w:spacing w:before="20"/>
                            <w:ind w:left="0" w:right="79"/>
                            <w:jc w:val="right"/>
                            <w:rPr>
                              <w:rFonts w:ascii="Trebuchet MS"/>
                            </w:rPr>
                          </w:pPr>
                          <w:r>
                            <w:rPr>
                              <w:rFonts w:ascii="Trebuchet MS"/>
                              <w:spacing w:val="-10"/>
                            </w:rPr>
                            <w:fldChar w:fldCharType="begin"/>
                          </w:r>
                          <w:r>
                            <w:rPr>
                              <w:rFonts w:ascii="Trebuchet MS"/>
                              <w:spacing w:val="-10"/>
                            </w:rPr>
                            <w:instrText> PAGE </w:instrText>
                          </w:r>
                          <w:r>
                            <w:rPr>
                              <w:rFonts w:ascii="Trebuchet MS"/>
                              <w:spacing w:val="-10"/>
                            </w:rPr>
                            <w:fldChar w:fldCharType="separate"/>
                          </w:r>
                          <w:r>
                            <w:rPr>
                              <w:rFonts w:ascii="Trebuchet MS"/>
                              <w:spacing w:val="-10"/>
                            </w:rPr>
                            <w:t>1</w:t>
                          </w:r>
                          <w:r>
                            <w:rPr>
                              <w:rFonts w:ascii="Trebuchet MS"/>
                              <w:spacing w:val="-10"/>
                            </w:rPr>
                            <w:fldChar w:fldCharType="end"/>
                          </w:r>
                        </w:p>
                        <w:p>
                          <w:pPr>
                            <w:spacing w:before="14"/>
                            <w:ind w:left="20" w:right="78" w:firstLine="499"/>
                            <w:jc w:val="left"/>
                            <w:rPr>
                              <w:sz w:val="20"/>
                            </w:rPr>
                          </w:pPr>
                          <w:r>
                            <w:rPr>
                              <w:spacing w:val="-2"/>
                              <w:sz w:val="20"/>
                            </w:rPr>
                            <w:t>HMA24-</w:t>
                          </w:r>
                          <w:r>
                            <w:rPr>
                              <w:spacing w:val="-2"/>
                              <w:sz w:val="20"/>
                            </w:rPr>
                            <w:t>26 HCMACR293-</w:t>
                          </w:r>
                          <w:r>
                            <w:rPr>
                              <w:spacing w:val="-5"/>
                              <w:sz w:val="20"/>
                            </w:rPr>
                            <w:t>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779999pt;margin-top:34.412403pt;width:76.8pt;height:39.7pt;mso-position-horizontal-relative:page;mso-position-vertical-relative:page;z-index:-15770624" type="#_x0000_t202" id="docshape1" filled="false" stroked="false">
              <v:textbox inset="0,0,0,0">
                <w:txbxContent>
                  <w:p>
                    <w:pPr>
                      <w:pStyle w:val="BodyText"/>
                      <w:spacing w:before="20"/>
                      <w:ind w:left="0" w:right="79"/>
                      <w:jc w:val="right"/>
                      <w:rPr>
                        <w:rFonts w:ascii="Trebuchet MS"/>
                      </w:rPr>
                    </w:pPr>
                    <w:r>
                      <w:rPr>
                        <w:rFonts w:ascii="Trebuchet MS"/>
                        <w:spacing w:val="-10"/>
                      </w:rPr>
                      <w:fldChar w:fldCharType="begin"/>
                    </w:r>
                    <w:r>
                      <w:rPr>
                        <w:rFonts w:ascii="Trebuchet MS"/>
                        <w:spacing w:val="-10"/>
                      </w:rPr>
                      <w:instrText> PAGE </w:instrText>
                    </w:r>
                    <w:r>
                      <w:rPr>
                        <w:rFonts w:ascii="Trebuchet MS"/>
                        <w:spacing w:val="-10"/>
                      </w:rPr>
                      <w:fldChar w:fldCharType="separate"/>
                    </w:r>
                    <w:r>
                      <w:rPr>
                        <w:rFonts w:ascii="Trebuchet MS"/>
                        <w:spacing w:val="-10"/>
                      </w:rPr>
                      <w:t>1</w:t>
                    </w:r>
                    <w:r>
                      <w:rPr>
                        <w:rFonts w:ascii="Trebuchet MS"/>
                        <w:spacing w:val="-10"/>
                      </w:rPr>
                      <w:fldChar w:fldCharType="end"/>
                    </w:r>
                  </w:p>
                  <w:p>
                    <w:pPr>
                      <w:spacing w:before="14"/>
                      <w:ind w:left="20" w:right="78" w:firstLine="499"/>
                      <w:jc w:val="left"/>
                      <w:rPr>
                        <w:sz w:val="20"/>
                      </w:rPr>
                    </w:pPr>
                    <w:r>
                      <w:rPr>
                        <w:spacing w:val="-2"/>
                        <w:sz w:val="20"/>
                      </w:rPr>
                      <w:t>HMA24-</w:t>
                    </w:r>
                    <w:r>
                      <w:rPr>
                        <w:spacing w:val="-2"/>
                        <w:sz w:val="20"/>
                      </w:rPr>
                      <w:t>26 HCMACR293-</w:t>
                    </w:r>
                    <w:r>
                      <w:rPr>
                        <w:spacing w:val="-5"/>
                        <w:sz w:val="20"/>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3" w:hanging="351"/>
        <w:jc w:val="left"/>
      </w:pPr>
      <w:rPr>
        <w:rFonts w:hint="default"/>
        <w:spacing w:val="0"/>
        <w:w w:val="100"/>
        <w:lang w:val="en-US" w:eastAsia="en-US" w:bidi="ar-SA"/>
      </w:rPr>
    </w:lvl>
    <w:lvl w:ilvl="1">
      <w:start w:val="1"/>
      <w:numFmt w:val="upperLetter"/>
      <w:lvlText w:val="(%2)"/>
      <w:lvlJc w:val="left"/>
      <w:pPr>
        <w:ind w:left="1523" w:hanging="78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0"/>
      <w:numFmt w:val="bullet"/>
      <w:lvlText w:val="•"/>
      <w:lvlJc w:val="left"/>
      <w:pPr>
        <w:ind w:left="2359" w:hanging="780"/>
      </w:pPr>
      <w:rPr>
        <w:rFonts w:hint="default"/>
        <w:lang w:val="en-US" w:eastAsia="en-US" w:bidi="ar-SA"/>
      </w:rPr>
    </w:lvl>
    <w:lvl w:ilvl="3">
      <w:start w:val="0"/>
      <w:numFmt w:val="bullet"/>
      <w:lvlText w:val="•"/>
      <w:lvlJc w:val="left"/>
      <w:pPr>
        <w:ind w:left="3198" w:hanging="780"/>
      </w:pPr>
      <w:rPr>
        <w:rFonts w:hint="default"/>
        <w:lang w:val="en-US" w:eastAsia="en-US" w:bidi="ar-SA"/>
      </w:rPr>
    </w:lvl>
    <w:lvl w:ilvl="4">
      <w:start w:val="0"/>
      <w:numFmt w:val="bullet"/>
      <w:lvlText w:val="•"/>
      <w:lvlJc w:val="left"/>
      <w:pPr>
        <w:ind w:left="4037" w:hanging="780"/>
      </w:pPr>
      <w:rPr>
        <w:rFonts w:hint="default"/>
        <w:lang w:val="en-US" w:eastAsia="en-US" w:bidi="ar-SA"/>
      </w:rPr>
    </w:lvl>
    <w:lvl w:ilvl="5">
      <w:start w:val="0"/>
      <w:numFmt w:val="bullet"/>
      <w:lvlText w:val="•"/>
      <w:lvlJc w:val="left"/>
      <w:pPr>
        <w:ind w:left="4876" w:hanging="780"/>
      </w:pPr>
      <w:rPr>
        <w:rFonts w:hint="default"/>
        <w:lang w:val="en-US" w:eastAsia="en-US" w:bidi="ar-SA"/>
      </w:rPr>
    </w:lvl>
    <w:lvl w:ilvl="6">
      <w:start w:val="0"/>
      <w:numFmt w:val="bullet"/>
      <w:lvlText w:val="•"/>
      <w:lvlJc w:val="left"/>
      <w:pPr>
        <w:ind w:left="5715" w:hanging="780"/>
      </w:pPr>
      <w:rPr>
        <w:rFonts w:hint="default"/>
        <w:lang w:val="en-US" w:eastAsia="en-US" w:bidi="ar-SA"/>
      </w:rPr>
    </w:lvl>
    <w:lvl w:ilvl="7">
      <w:start w:val="0"/>
      <w:numFmt w:val="bullet"/>
      <w:lvlText w:val="•"/>
      <w:lvlJc w:val="left"/>
      <w:pPr>
        <w:ind w:left="6554" w:hanging="780"/>
      </w:pPr>
      <w:rPr>
        <w:rFonts w:hint="default"/>
        <w:lang w:val="en-US" w:eastAsia="en-US" w:bidi="ar-SA"/>
      </w:rPr>
    </w:lvl>
    <w:lvl w:ilvl="8">
      <w:start w:val="0"/>
      <w:numFmt w:val="bullet"/>
      <w:lvlText w:val="•"/>
      <w:lvlJc w:val="left"/>
      <w:pPr>
        <w:ind w:left="7394" w:hanging="78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spacing w:before="158"/>
      <w:ind w:left="23" w:right="1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dcterms:created xsi:type="dcterms:W3CDTF">2026-07-15T10:22:20Z</dcterms:created>
  <dcterms:modified xsi:type="dcterms:W3CDTF">2026-07-15T10:22:20Z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Microsoft® Word for Microsoft 365</vt:lpwstr>
  </property>
  <property fmtid="{D5CDD505-2E9C-101B-9397-08002B2CF9AE}" pid="5" name="LastSaved">
    <vt:filetime>2026-07-15T00:00:00Z</vt:filetime>
  </property>
  <property fmtid="{D5CDD505-2E9C-101B-9397-08002B2CF9AE}" pid="6" name="Producer">
    <vt:lpwstr>Microsoft® Word for Microsoft 365</vt:lpwstr>
  </property>
</Properties>
</file>