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F160" w14:textId="33B230C2" w:rsidR="00772232" w:rsidRDefault="00A82800" w:rsidP="0030677A">
      <w:pPr>
        <w:spacing w:after="0" w:line="240" w:lineRule="auto"/>
        <w:rPr>
          <w:rFonts w:ascii="Times New Roman" w:hAnsi="Times New Roman" w:cs="Times New Roman"/>
        </w:rPr>
      </w:pPr>
      <w:r>
        <w:rPr>
          <w:rFonts w:ascii="Times New Roman" w:hAnsi="Times New Roman" w:cs="Times New Roman"/>
        </w:rPr>
        <w:t>ROSEMARY MAKOMBE</w:t>
      </w:r>
    </w:p>
    <w:p w14:paraId="34CA88FD" w14:textId="19CF65B2" w:rsidR="0030677A" w:rsidRDefault="0030677A" w:rsidP="0030677A">
      <w:pPr>
        <w:spacing w:after="0" w:line="240" w:lineRule="auto"/>
        <w:rPr>
          <w:rFonts w:ascii="Times New Roman" w:hAnsi="Times New Roman" w:cs="Times New Roman"/>
        </w:rPr>
      </w:pPr>
      <w:r>
        <w:rPr>
          <w:rFonts w:ascii="Times New Roman" w:hAnsi="Times New Roman" w:cs="Times New Roman"/>
        </w:rPr>
        <w:t>versus</w:t>
      </w:r>
    </w:p>
    <w:p w14:paraId="09826A9E" w14:textId="5C408645" w:rsidR="00EB6630" w:rsidRDefault="00A82800" w:rsidP="0030677A">
      <w:pPr>
        <w:spacing w:after="0" w:line="240" w:lineRule="auto"/>
        <w:rPr>
          <w:rFonts w:ascii="Times New Roman" w:hAnsi="Times New Roman" w:cs="Times New Roman"/>
        </w:rPr>
      </w:pPr>
      <w:r>
        <w:rPr>
          <w:rFonts w:ascii="Times New Roman" w:hAnsi="Times New Roman" w:cs="Times New Roman"/>
        </w:rPr>
        <w:t>PRINCE SOLOMON KADZUNGE</w:t>
      </w:r>
    </w:p>
    <w:p w14:paraId="255999BE" w14:textId="7C3198C5" w:rsidR="00772232" w:rsidRDefault="00772232" w:rsidP="0030677A">
      <w:pPr>
        <w:spacing w:after="0" w:line="240" w:lineRule="auto"/>
        <w:rPr>
          <w:rFonts w:ascii="Times New Roman" w:hAnsi="Times New Roman" w:cs="Times New Roman"/>
        </w:rPr>
      </w:pPr>
      <w:r>
        <w:rPr>
          <w:rFonts w:ascii="Times New Roman" w:hAnsi="Times New Roman" w:cs="Times New Roman"/>
        </w:rPr>
        <w:t>And</w:t>
      </w:r>
    </w:p>
    <w:p w14:paraId="52C21208" w14:textId="3F4349B8" w:rsidR="00772232" w:rsidRDefault="00A82800" w:rsidP="0030677A">
      <w:pPr>
        <w:spacing w:after="0" w:line="240" w:lineRule="auto"/>
        <w:rPr>
          <w:rFonts w:ascii="Times New Roman" w:hAnsi="Times New Roman" w:cs="Times New Roman"/>
        </w:rPr>
      </w:pPr>
      <w:r>
        <w:rPr>
          <w:rFonts w:ascii="Times New Roman" w:hAnsi="Times New Roman" w:cs="Times New Roman"/>
        </w:rPr>
        <w:t>MASTER OF THE HIGH COURT, MUTARE</w:t>
      </w:r>
    </w:p>
    <w:p w14:paraId="1A8B8B3F" w14:textId="77777777" w:rsidR="006864BB" w:rsidRDefault="006864BB" w:rsidP="0030677A">
      <w:pPr>
        <w:spacing w:after="0" w:line="240" w:lineRule="auto"/>
        <w:rPr>
          <w:rFonts w:ascii="Times New Roman" w:hAnsi="Times New Roman" w:cs="Times New Roman"/>
        </w:rPr>
      </w:pPr>
    </w:p>
    <w:p w14:paraId="4E39D21F" w14:textId="77777777" w:rsidR="006864BB" w:rsidRDefault="006864BB" w:rsidP="0030677A">
      <w:pPr>
        <w:spacing w:after="0" w:line="240" w:lineRule="auto"/>
        <w:rPr>
          <w:rFonts w:ascii="Times New Roman" w:hAnsi="Times New Roman" w:cs="Times New Roman"/>
        </w:rPr>
      </w:pPr>
    </w:p>
    <w:p w14:paraId="51234E39" w14:textId="77777777" w:rsidR="006864BB" w:rsidRDefault="006864BB" w:rsidP="0030677A">
      <w:pPr>
        <w:spacing w:after="0" w:line="240" w:lineRule="auto"/>
        <w:rPr>
          <w:rFonts w:ascii="Times New Roman" w:hAnsi="Times New Roman" w:cs="Times New Roman"/>
        </w:rPr>
      </w:pPr>
    </w:p>
    <w:p w14:paraId="586230A1" w14:textId="37059CA5" w:rsidR="0030677A" w:rsidRDefault="0030677A" w:rsidP="0030677A">
      <w:pPr>
        <w:spacing w:after="0" w:line="240" w:lineRule="auto"/>
        <w:rPr>
          <w:rFonts w:ascii="Times New Roman" w:hAnsi="Times New Roman" w:cs="Times New Roman"/>
        </w:rPr>
      </w:pPr>
      <w:r>
        <w:rPr>
          <w:rFonts w:ascii="Times New Roman" w:hAnsi="Times New Roman" w:cs="Times New Roman"/>
        </w:rPr>
        <w:t xml:space="preserve">HIGH COURT OF ZIMBABWE </w:t>
      </w:r>
    </w:p>
    <w:p w14:paraId="434011FC" w14:textId="5FC45B34" w:rsidR="0030677A" w:rsidRDefault="00EB6630" w:rsidP="0030677A">
      <w:pPr>
        <w:spacing w:after="0" w:line="240" w:lineRule="auto"/>
        <w:rPr>
          <w:rFonts w:ascii="Times New Roman" w:hAnsi="Times New Roman" w:cs="Times New Roman"/>
        </w:rPr>
      </w:pPr>
      <w:r>
        <w:rPr>
          <w:rFonts w:ascii="Times New Roman" w:hAnsi="Times New Roman" w:cs="Times New Roman"/>
        </w:rPr>
        <w:t>SIZIBA</w:t>
      </w:r>
      <w:r w:rsidR="00AF4303">
        <w:rPr>
          <w:rFonts w:ascii="Times New Roman" w:hAnsi="Times New Roman" w:cs="Times New Roman"/>
        </w:rPr>
        <w:t xml:space="preserve"> J</w:t>
      </w:r>
    </w:p>
    <w:p w14:paraId="5647B3AA" w14:textId="736D0388" w:rsidR="00AF4303" w:rsidRDefault="00AF4303" w:rsidP="0030677A">
      <w:pPr>
        <w:spacing w:after="0" w:line="240" w:lineRule="auto"/>
        <w:rPr>
          <w:rFonts w:ascii="Times New Roman" w:hAnsi="Times New Roman" w:cs="Times New Roman"/>
        </w:rPr>
      </w:pPr>
      <w:r>
        <w:rPr>
          <w:rFonts w:ascii="Times New Roman" w:hAnsi="Times New Roman" w:cs="Times New Roman"/>
        </w:rPr>
        <w:t xml:space="preserve">MUTARE, </w:t>
      </w:r>
      <w:r w:rsidR="00A82800">
        <w:rPr>
          <w:rFonts w:ascii="Times New Roman" w:hAnsi="Times New Roman" w:cs="Times New Roman"/>
        </w:rPr>
        <w:t>19</w:t>
      </w:r>
      <w:r w:rsidR="00A82800" w:rsidRPr="00A82800">
        <w:rPr>
          <w:rFonts w:ascii="Times New Roman" w:hAnsi="Times New Roman" w:cs="Times New Roman"/>
          <w:vertAlign w:val="superscript"/>
        </w:rPr>
        <w:t>th</w:t>
      </w:r>
      <w:r w:rsidR="00BE7C6D">
        <w:rPr>
          <w:rFonts w:ascii="Times New Roman" w:hAnsi="Times New Roman" w:cs="Times New Roman"/>
        </w:rPr>
        <w:t xml:space="preserve"> &amp;</w:t>
      </w:r>
      <w:r w:rsidR="00A82800">
        <w:rPr>
          <w:rFonts w:ascii="Times New Roman" w:hAnsi="Times New Roman" w:cs="Times New Roman"/>
        </w:rPr>
        <w:t xml:space="preserve"> 2</w:t>
      </w:r>
      <w:r w:rsidR="00687928">
        <w:rPr>
          <w:rFonts w:ascii="Times New Roman" w:hAnsi="Times New Roman" w:cs="Times New Roman"/>
        </w:rPr>
        <w:t>6</w:t>
      </w:r>
      <w:r w:rsidR="00687928" w:rsidRPr="00687928">
        <w:rPr>
          <w:rFonts w:ascii="Times New Roman" w:hAnsi="Times New Roman" w:cs="Times New Roman"/>
          <w:vertAlign w:val="superscript"/>
        </w:rPr>
        <w:t>th</w:t>
      </w:r>
      <w:r w:rsidR="00A82800">
        <w:rPr>
          <w:rFonts w:ascii="Times New Roman" w:hAnsi="Times New Roman" w:cs="Times New Roman"/>
        </w:rPr>
        <w:t xml:space="preserve"> January 202</w:t>
      </w:r>
      <w:r w:rsidR="00CA1074">
        <w:rPr>
          <w:rFonts w:ascii="Times New Roman" w:hAnsi="Times New Roman" w:cs="Times New Roman"/>
        </w:rPr>
        <w:t>6</w:t>
      </w:r>
    </w:p>
    <w:p w14:paraId="6E1FF98F" w14:textId="77777777" w:rsidR="00AF4303" w:rsidRDefault="00AF4303" w:rsidP="0030677A">
      <w:pPr>
        <w:spacing w:after="0" w:line="240" w:lineRule="auto"/>
        <w:rPr>
          <w:rFonts w:ascii="Times New Roman" w:hAnsi="Times New Roman" w:cs="Times New Roman"/>
        </w:rPr>
      </w:pPr>
    </w:p>
    <w:p w14:paraId="4CAC3B2F" w14:textId="77777777" w:rsidR="005F145F" w:rsidRDefault="005F145F" w:rsidP="0030677A">
      <w:pPr>
        <w:spacing w:after="0" w:line="240" w:lineRule="auto"/>
        <w:rPr>
          <w:rFonts w:ascii="Times New Roman" w:hAnsi="Times New Roman" w:cs="Times New Roman"/>
        </w:rPr>
      </w:pPr>
    </w:p>
    <w:p w14:paraId="59D9642F" w14:textId="082DB226" w:rsidR="00F45651" w:rsidRDefault="008301F3" w:rsidP="005F145F">
      <w:pPr>
        <w:spacing w:after="0" w:line="240" w:lineRule="auto"/>
        <w:rPr>
          <w:rFonts w:ascii="Times New Roman" w:hAnsi="Times New Roman" w:cs="Times New Roman"/>
          <w:b/>
          <w:bCs/>
        </w:rPr>
      </w:pPr>
      <w:r>
        <w:rPr>
          <w:rFonts w:ascii="Times New Roman" w:hAnsi="Times New Roman" w:cs="Times New Roman"/>
          <w:b/>
          <w:bCs/>
        </w:rPr>
        <w:t>OPPOSED APPLICATION</w:t>
      </w:r>
    </w:p>
    <w:p w14:paraId="4C80EAF2" w14:textId="77777777" w:rsidR="006864BB" w:rsidRDefault="006864BB" w:rsidP="005F145F">
      <w:pPr>
        <w:spacing w:after="0" w:line="240" w:lineRule="auto"/>
        <w:rPr>
          <w:rFonts w:ascii="Times New Roman" w:hAnsi="Times New Roman" w:cs="Times New Roman"/>
          <w:b/>
          <w:bCs/>
        </w:rPr>
      </w:pPr>
    </w:p>
    <w:p w14:paraId="2E4507A6" w14:textId="3D568F9F" w:rsidR="006864BB" w:rsidRPr="006864BB" w:rsidRDefault="00840F3B" w:rsidP="005F145F">
      <w:pPr>
        <w:spacing w:after="0" w:line="240" w:lineRule="auto"/>
        <w:rPr>
          <w:rFonts w:ascii="Times New Roman" w:hAnsi="Times New Roman" w:cs="Times New Roman"/>
        </w:rPr>
      </w:pPr>
      <w:r>
        <w:rPr>
          <w:rFonts w:ascii="Times New Roman" w:hAnsi="Times New Roman" w:cs="Times New Roman"/>
        </w:rPr>
        <w:t>Applicant in person</w:t>
      </w:r>
    </w:p>
    <w:p w14:paraId="08C1B1E9" w14:textId="0D9A8A3D" w:rsidR="0046754B" w:rsidRDefault="008301F3" w:rsidP="005F145F">
      <w:pPr>
        <w:spacing w:after="0" w:line="240" w:lineRule="auto"/>
        <w:rPr>
          <w:rFonts w:ascii="Times New Roman" w:hAnsi="Times New Roman" w:cs="Times New Roman"/>
        </w:rPr>
      </w:pPr>
      <w:r>
        <w:rPr>
          <w:rFonts w:ascii="Times New Roman" w:hAnsi="Times New Roman" w:cs="Times New Roman"/>
        </w:rPr>
        <w:t xml:space="preserve">First </w:t>
      </w:r>
      <w:r w:rsidR="006864BB">
        <w:rPr>
          <w:rFonts w:ascii="Times New Roman" w:hAnsi="Times New Roman" w:cs="Times New Roman"/>
        </w:rPr>
        <w:t>respondent</w:t>
      </w:r>
      <w:r>
        <w:rPr>
          <w:rFonts w:ascii="Times New Roman" w:hAnsi="Times New Roman" w:cs="Times New Roman"/>
        </w:rPr>
        <w:t xml:space="preserve"> in person</w:t>
      </w:r>
    </w:p>
    <w:p w14:paraId="6F2AB1DF" w14:textId="41FDB89F" w:rsidR="008301F3" w:rsidRPr="006864BB" w:rsidRDefault="008301F3" w:rsidP="005F145F">
      <w:pPr>
        <w:spacing w:after="0" w:line="240" w:lineRule="auto"/>
        <w:rPr>
          <w:rFonts w:ascii="Times New Roman" w:hAnsi="Times New Roman" w:cs="Times New Roman"/>
        </w:rPr>
      </w:pPr>
      <w:r>
        <w:rPr>
          <w:rFonts w:ascii="Times New Roman" w:hAnsi="Times New Roman" w:cs="Times New Roman"/>
        </w:rPr>
        <w:t>No appearance for the second respondent</w:t>
      </w:r>
    </w:p>
    <w:p w14:paraId="4F732F42" w14:textId="7B63563C" w:rsidR="005F145F" w:rsidRPr="00785C16" w:rsidRDefault="005F145F" w:rsidP="005F145F">
      <w:pPr>
        <w:spacing w:after="0" w:line="240" w:lineRule="auto"/>
        <w:rPr>
          <w:rFonts w:ascii="Times New Roman" w:hAnsi="Times New Roman" w:cs="Times New Roman"/>
        </w:rPr>
      </w:pPr>
    </w:p>
    <w:p w14:paraId="45B1C22E" w14:textId="77777777" w:rsidR="005F145F" w:rsidRDefault="005F145F" w:rsidP="0030677A">
      <w:pPr>
        <w:spacing w:after="0" w:line="240" w:lineRule="auto"/>
        <w:rPr>
          <w:rFonts w:ascii="Times New Roman" w:hAnsi="Times New Roman" w:cs="Times New Roman"/>
        </w:rPr>
      </w:pPr>
    </w:p>
    <w:p w14:paraId="3E8E0063" w14:textId="7089724D" w:rsidR="00DC3EF7" w:rsidRPr="00D276BC" w:rsidRDefault="005F145F" w:rsidP="00AA756E">
      <w:pPr>
        <w:spacing w:after="0" w:line="360" w:lineRule="auto"/>
        <w:jc w:val="both"/>
        <w:rPr>
          <w:rFonts w:ascii="Times New Roman" w:hAnsi="Times New Roman" w:cs="Times New Roman"/>
        </w:rPr>
      </w:pPr>
      <w:r>
        <w:rPr>
          <w:rFonts w:ascii="Times New Roman" w:hAnsi="Times New Roman" w:cs="Times New Roman"/>
        </w:rPr>
        <w:tab/>
      </w:r>
      <w:r w:rsidR="006864BB">
        <w:rPr>
          <w:rFonts w:ascii="Times New Roman" w:hAnsi="Times New Roman" w:cs="Times New Roman"/>
        </w:rPr>
        <w:t>SIZIBA J</w:t>
      </w:r>
      <w:r w:rsidR="001C5418">
        <w:rPr>
          <w:rFonts w:ascii="Times New Roman" w:hAnsi="Times New Roman" w:cs="Times New Roman"/>
        </w:rPr>
        <w:t>:</w:t>
      </w:r>
    </w:p>
    <w:p w14:paraId="414FA485" w14:textId="4F12D91D" w:rsidR="00272714" w:rsidRDefault="00D45220"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Th</w:t>
      </w:r>
      <w:r w:rsidR="00DB483B">
        <w:rPr>
          <w:rFonts w:ascii="Times New Roman" w:hAnsi="Times New Roman" w:cs="Times New Roman"/>
        </w:rPr>
        <w:t xml:space="preserve">e applicant filed the present application </w:t>
      </w:r>
      <w:r w:rsidR="00DE6E0B">
        <w:rPr>
          <w:rFonts w:ascii="Times New Roman" w:hAnsi="Times New Roman" w:cs="Times New Roman"/>
        </w:rPr>
        <w:t xml:space="preserve">as a self - actor </w:t>
      </w:r>
      <w:r w:rsidR="00DB483B">
        <w:rPr>
          <w:rFonts w:ascii="Times New Roman" w:hAnsi="Times New Roman" w:cs="Times New Roman"/>
        </w:rPr>
        <w:t>on the 17</w:t>
      </w:r>
      <w:r w:rsidR="00DB483B" w:rsidRPr="00DB483B">
        <w:rPr>
          <w:rFonts w:ascii="Times New Roman" w:hAnsi="Times New Roman" w:cs="Times New Roman"/>
          <w:vertAlign w:val="superscript"/>
        </w:rPr>
        <w:t>th</w:t>
      </w:r>
      <w:r w:rsidR="00DB483B">
        <w:rPr>
          <w:rFonts w:ascii="Times New Roman" w:hAnsi="Times New Roman" w:cs="Times New Roman"/>
        </w:rPr>
        <w:t xml:space="preserve"> of September 2025 seeking a declaratory order that she is the owner of stand 125 Old Chisamba, Sakubva, Mutare</w:t>
      </w:r>
      <w:r w:rsidR="00272714">
        <w:rPr>
          <w:rFonts w:ascii="Times New Roman" w:hAnsi="Times New Roman" w:cs="Times New Roman"/>
        </w:rPr>
        <w:t xml:space="preserve"> (hereinafter referred to as the property)</w:t>
      </w:r>
      <w:r w:rsidR="00DB483B">
        <w:rPr>
          <w:rFonts w:ascii="Times New Roman" w:hAnsi="Times New Roman" w:cs="Times New Roman"/>
        </w:rPr>
        <w:t xml:space="preserve">. She further seeks that the same </w:t>
      </w:r>
      <w:r w:rsidR="00EE32A3">
        <w:rPr>
          <w:rFonts w:ascii="Times New Roman" w:hAnsi="Times New Roman" w:cs="Times New Roman"/>
        </w:rPr>
        <w:t>property</w:t>
      </w:r>
      <w:r w:rsidR="00DB483B">
        <w:rPr>
          <w:rFonts w:ascii="Times New Roman" w:hAnsi="Times New Roman" w:cs="Times New Roman"/>
        </w:rPr>
        <w:t xml:space="preserve"> should be removed from the estate of the late Kenneth Paradzai </w:t>
      </w:r>
      <w:proofErr w:type="spellStart"/>
      <w:r w:rsidR="00DB483B">
        <w:rPr>
          <w:rFonts w:ascii="Times New Roman" w:hAnsi="Times New Roman" w:cs="Times New Roman"/>
        </w:rPr>
        <w:t>Kadzunge</w:t>
      </w:r>
      <w:proofErr w:type="spellEnd"/>
      <w:r w:rsidR="00DB483B">
        <w:rPr>
          <w:rFonts w:ascii="Times New Roman" w:hAnsi="Times New Roman" w:cs="Times New Roman"/>
        </w:rPr>
        <w:t xml:space="preserve"> and be registered in her</w:t>
      </w:r>
      <w:r w:rsidR="00272714">
        <w:rPr>
          <w:rFonts w:ascii="Times New Roman" w:hAnsi="Times New Roman" w:cs="Times New Roman"/>
        </w:rPr>
        <w:t xml:space="preserve"> own</w:t>
      </w:r>
      <w:r w:rsidR="00DB483B">
        <w:rPr>
          <w:rFonts w:ascii="Times New Roman" w:hAnsi="Times New Roman" w:cs="Times New Roman"/>
        </w:rPr>
        <w:t xml:space="preserve"> names</w:t>
      </w:r>
      <w:r w:rsidR="00272714">
        <w:rPr>
          <w:rFonts w:ascii="Times New Roman" w:hAnsi="Times New Roman" w:cs="Times New Roman"/>
        </w:rPr>
        <w:t>.</w:t>
      </w:r>
    </w:p>
    <w:p w14:paraId="3E63B744" w14:textId="359882A9" w:rsidR="00272714" w:rsidRDefault="00272714" w:rsidP="00272714">
      <w:pPr>
        <w:pStyle w:val="ListParagraph"/>
        <w:spacing w:after="0" w:line="360" w:lineRule="auto"/>
        <w:jc w:val="both"/>
        <w:rPr>
          <w:rFonts w:ascii="Times New Roman" w:hAnsi="Times New Roman" w:cs="Times New Roman"/>
        </w:rPr>
      </w:pPr>
    </w:p>
    <w:p w14:paraId="0EFFD81C" w14:textId="3E6FBD7B" w:rsidR="001B44F3" w:rsidRDefault="00272714"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The applicant’s case is articulated in her founding affidavit and the annexures thereto. She divorced with her late </w:t>
      </w:r>
      <w:r w:rsidR="00AE23CF">
        <w:rPr>
          <w:rFonts w:ascii="Times New Roman" w:hAnsi="Times New Roman" w:cs="Times New Roman"/>
        </w:rPr>
        <w:t xml:space="preserve">former </w:t>
      </w:r>
      <w:r>
        <w:rPr>
          <w:rFonts w:ascii="Times New Roman" w:hAnsi="Times New Roman" w:cs="Times New Roman"/>
        </w:rPr>
        <w:t xml:space="preserve">husband one Solomon </w:t>
      </w:r>
      <w:proofErr w:type="spellStart"/>
      <w:r>
        <w:rPr>
          <w:rFonts w:ascii="Times New Roman" w:hAnsi="Times New Roman" w:cs="Times New Roman"/>
        </w:rPr>
        <w:t>Kadzunge</w:t>
      </w:r>
      <w:proofErr w:type="spellEnd"/>
      <w:r>
        <w:rPr>
          <w:rFonts w:ascii="Times New Roman" w:hAnsi="Times New Roman" w:cs="Times New Roman"/>
        </w:rPr>
        <w:t xml:space="preserve"> on the 19</w:t>
      </w:r>
      <w:r w:rsidRPr="00272714">
        <w:rPr>
          <w:rFonts w:ascii="Times New Roman" w:hAnsi="Times New Roman" w:cs="Times New Roman"/>
          <w:vertAlign w:val="superscript"/>
        </w:rPr>
        <w:t>th</w:t>
      </w:r>
      <w:r>
        <w:rPr>
          <w:rFonts w:ascii="Times New Roman" w:hAnsi="Times New Roman" w:cs="Times New Roman"/>
        </w:rPr>
        <w:t xml:space="preserve"> of August 1994 under case number 66/1994 at Mutare Magistrates Court. The said court </w:t>
      </w:r>
      <w:r w:rsidR="00EC014F">
        <w:rPr>
          <w:rFonts w:ascii="Times New Roman" w:hAnsi="Times New Roman" w:cs="Times New Roman"/>
        </w:rPr>
        <w:t xml:space="preserve">which was sitting as a community court </w:t>
      </w:r>
      <w:r>
        <w:rPr>
          <w:rFonts w:ascii="Times New Roman" w:hAnsi="Times New Roman" w:cs="Times New Roman"/>
        </w:rPr>
        <w:t xml:space="preserve">directed that the house was to remain </w:t>
      </w:r>
      <w:r w:rsidR="00EE32A3">
        <w:rPr>
          <w:rFonts w:ascii="Times New Roman" w:hAnsi="Times New Roman" w:cs="Times New Roman"/>
        </w:rPr>
        <w:t>‘</w:t>
      </w:r>
      <w:r>
        <w:rPr>
          <w:rFonts w:ascii="Times New Roman" w:hAnsi="Times New Roman" w:cs="Times New Roman"/>
        </w:rPr>
        <w:t>as it was and it was to be sold by agreement of the parties</w:t>
      </w:r>
      <w:r w:rsidR="00EE32A3">
        <w:rPr>
          <w:rFonts w:ascii="Times New Roman" w:hAnsi="Times New Roman" w:cs="Times New Roman"/>
        </w:rPr>
        <w:t>.’</w:t>
      </w:r>
      <w:r>
        <w:rPr>
          <w:rFonts w:ascii="Times New Roman" w:hAnsi="Times New Roman" w:cs="Times New Roman"/>
        </w:rPr>
        <w:t xml:space="preserve"> On the 5</w:t>
      </w:r>
      <w:r w:rsidRPr="00272714">
        <w:rPr>
          <w:rFonts w:ascii="Times New Roman" w:hAnsi="Times New Roman" w:cs="Times New Roman"/>
          <w:vertAlign w:val="superscript"/>
        </w:rPr>
        <w:t>th</w:t>
      </w:r>
      <w:r>
        <w:rPr>
          <w:rFonts w:ascii="Times New Roman" w:hAnsi="Times New Roman" w:cs="Times New Roman"/>
        </w:rPr>
        <w:t xml:space="preserve"> of November 1999, the late Solomon </w:t>
      </w:r>
      <w:proofErr w:type="spellStart"/>
      <w:r>
        <w:rPr>
          <w:rFonts w:ascii="Times New Roman" w:hAnsi="Times New Roman" w:cs="Times New Roman"/>
        </w:rPr>
        <w:t>Kadzunge</w:t>
      </w:r>
      <w:proofErr w:type="spellEnd"/>
      <w:r>
        <w:rPr>
          <w:rFonts w:ascii="Times New Roman" w:hAnsi="Times New Roman" w:cs="Times New Roman"/>
        </w:rPr>
        <w:t xml:space="preserve"> and his new wife Doreen Marekera defied the said court order and sold the house to one </w:t>
      </w:r>
      <w:r w:rsidR="001B44F3">
        <w:rPr>
          <w:rFonts w:ascii="Times New Roman" w:hAnsi="Times New Roman" w:cs="Times New Roman"/>
        </w:rPr>
        <w:t xml:space="preserve">Joseph Mwasungani. The applicant under case number HC656/06 at the High Court in Harare successfully </w:t>
      </w:r>
      <w:r w:rsidR="00EC014F">
        <w:rPr>
          <w:rFonts w:ascii="Times New Roman" w:hAnsi="Times New Roman" w:cs="Times New Roman"/>
        </w:rPr>
        <w:t xml:space="preserve">moved the court to </w:t>
      </w:r>
      <w:r w:rsidR="001B44F3">
        <w:rPr>
          <w:rFonts w:ascii="Times New Roman" w:hAnsi="Times New Roman" w:cs="Times New Roman"/>
        </w:rPr>
        <w:t>nullif</w:t>
      </w:r>
      <w:r w:rsidR="00EC014F">
        <w:rPr>
          <w:rFonts w:ascii="Times New Roman" w:hAnsi="Times New Roman" w:cs="Times New Roman"/>
        </w:rPr>
        <w:t>y the</w:t>
      </w:r>
      <w:r w:rsidR="001B44F3">
        <w:rPr>
          <w:rFonts w:ascii="Times New Roman" w:hAnsi="Times New Roman" w:cs="Times New Roman"/>
        </w:rPr>
        <w:t xml:space="preserve"> cession of the property to Joseph Mwasungani and the City of Mutare was ordered to reverse the cession. The applicant alleges that Doreen Marekera then fraudulently registered the house in the names of the </w:t>
      </w:r>
      <w:r w:rsidR="001B44F3">
        <w:rPr>
          <w:rFonts w:ascii="Times New Roman" w:hAnsi="Times New Roman" w:cs="Times New Roman"/>
        </w:rPr>
        <w:lastRenderedPageBreak/>
        <w:t xml:space="preserve">late Kenneth Paradzai </w:t>
      </w:r>
      <w:proofErr w:type="spellStart"/>
      <w:r w:rsidR="001B44F3">
        <w:rPr>
          <w:rFonts w:ascii="Times New Roman" w:hAnsi="Times New Roman" w:cs="Times New Roman"/>
        </w:rPr>
        <w:t>Kadzunge</w:t>
      </w:r>
      <w:proofErr w:type="spellEnd"/>
      <w:r w:rsidR="001B44F3">
        <w:rPr>
          <w:rFonts w:ascii="Times New Roman" w:hAnsi="Times New Roman" w:cs="Times New Roman"/>
        </w:rPr>
        <w:t xml:space="preserve"> being a child of the late Solomon Kadzunge. The said Kenneth Paradzai </w:t>
      </w:r>
      <w:proofErr w:type="spellStart"/>
      <w:r w:rsidR="001B44F3">
        <w:rPr>
          <w:rFonts w:ascii="Times New Roman" w:hAnsi="Times New Roman" w:cs="Times New Roman"/>
        </w:rPr>
        <w:t>Kadzunge</w:t>
      </w:r>
      <w:proofErr w:type="spellEnd"/>
      <w:r w:rsidR="001B44F3">
        <w:rPr>
          <w:rFonts w:ascii="Times New Roman" w:hAnsi="Times New Roman" w:cs="Times New Roman"/>
        </w:rPr>
        <w:t xml:space="preserve"> is the first respondent’s father.</w:t>
      </w:r>
    </w:p>
    <w:p w14:paraId="08126FA2" w14:textId="77777777" w:rsidR="001B44F3" w:rsidRPr="001B44F3" w:rsidRDefault="001B44F3" w:rsidP="001B44F3">
      <w:pPr>
        <w:pStyle w:val="ListParagraph"/>
        <w:rPr>
          <w:rFonts w:ascii="Times New Roman" w:hAnsi="Times New Roman" w:cs="Times New Roman"/>
        </w:rPr>
      </w:pPr>
    </w:p>
    <w:p w14:paraId="5350E053" w14:textId="2F54EC6B" w:rsidR="00272714" w:rsidRDefault="001B44F3"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The </w:t>
      </w:r>
      <w:r w:rsidR="006048BA">
        <w:rPr>
          <w:rFonts w:ascii="Times New Roman" w:hAnsi="Times New Roman" w:cs="Times New Roman"/>
        </w:rPr>
        <w:t xml:space="preserve">first respondent is opposed to the relief sought by the applicant. His case is that after the death of the late Solomon Kadzunge, the property became an estate and Doreen </w:t>
      </w:r>
      <w:proofErr w:type="spellStart"/>
      <w:r w:rsidR="006048BA">
        <w:rPr>
          <w:rFonts w:ascii="Times New Roman" w:hAnsi="Times New Roman" w:cs="Times New Roman"/>
        </w:rPr>
        <w:t>Marekera</w:t>
      </w:r>
      <w:proofErr w:type="spellEnd"/>
      <w:r w:rsidR="006048BA">
        <w:rPr>
          <w:rFonts w:ascii="Times New Roman" w:hAnsi="Times New Roman" w:cs="Times New Roman"/>
        </w:rPr>
        <w:t xml:space="preserve"> became the surviving spouse who was entitled to the property and she ceded it to his father the late Kenneth Paradzai Kadzunge. The first respondent says that the applicant who was then divorced had no rights to the estate of the late Solomon Kadzunge. The first respondent was also opposed to applicant’s proposal that they share the house equally.  </w:t>
      </w:r>
      <w:r w:rsidR="00272714">
        <w:rPr>
          <w:rFonts w:ascii="Times New Roman" w:hAnsi="Times New Roman" w:cs="Times New Roman"/>
        </w:rPr>
        <w:t xml:space="preserve">  </w:t>
      </w:r>
    </w:p>
    <w:p w14:paraId="11DC0CC5" w14:textId="67FE9C3C" w:rsidR="00272714" w:rsidRDefault="00272714" w:rsidP="006048BA">
      <w:pPr>
        <w:pStyle w:val="ListParagraph"/>
        <w:spacing w:after="0" w:line="360" w:lineRule="auto"/>
        <w:jc w:val="both"/>
        <w:rPr>
          <w:rFonts w:ascii="Times New Roman" w:hAnsi="Times New Roman" w:cs="Times New Roman"/>
        </w:rPr>
      </w:pPr>
    </w:p>
    <w:p w14:paraId="6F0C7DDE" w14:textId="5730919F" w:rsidR="00272714" w:rsidRDefault="006048BA"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At the hearing of the matter, I sought further clarification from the parties. </w:t>
      </w:r>
      <w:r w:rsidR="00AE23CF">
        <w:rPr>
          <w:rFonts w:ascii="Times New Roman" w:hAnsi="Times New Roman" w:cs="Times New Roman"/>
        </w:rPr>
        <w:t>They both agreed</w:t>
      </w:r>
      <w:r>
        <w:rPr>
          <w:rFonts w:ascii="Times New Roman" w:hAnsi="Times New Roman" w:cs="Times New Roman"/>
        </w:rPr>
        <w:t xml:space="preserve"> that when the late Solomon </w:t>
      </w:r>
      <w:proofErr w:type="spellStart"/>
      <w:r>
        <w:rPr>
          <w:rFonts w:ascii="Times New Roman" w:hAnsi="Times New Roman" w:cs="Times New Roman"/>
        </w:rPr>
        <w:t>Kadzunge</w:t>
      </w:r>
      <w:proofErr w:type="spellEnd"/>
      <w:r>
        <w:rPr>
          <w:rFonts w:ascii="Times New Roman" w:hAnsi="Times New Roman" w:cs="Times New Roman"/>
        </w:rPr>
        <w:t xml:space="preserve"> passed on, his estate was registered and Doreen </w:t>
      </w:r>
      <w:proofErr w:type="spellStart"/>
      <w:r>
        <w:rPr>
          <w:rFonts w:ascii="Times New Roman" w:hAnsi="Times New Roman" w:cs="Times New Roman"/>
        </w:rPr>
        <w:t>Marekera</w:t>
      </w:r>
      <w:proofErr w:type="spellEnd"/>
      <w:r>
        <w:rPr>
          <w:rFonts w:ascii="Times New Roman" w:hAnsi="Times New Roman" w:cs="Times New Roman"/>
        </w:rPr>
        <w:t xml:space="preserve"> the surviving spouse became the executor of the estate. It was also common cause that the first respondent is the executor of the estate late Kenneth Paradzai Kadzunge.</w:t>
      </w:r>
      <w:r w:rsidR="0078329E">
        <w:rPr>
          <w:rFonts w:ascii="Times New Roman" w:hAnsi="Times New Roman" w:cs="Times New Roman"/>
        </w:rPr>
        <w:t xml:space="preserve"> The applicant claimed ownership of the house solely on the basis of a court order at divorce. She had not been a co – owner of the property as her name was not registered together with that of Solomon Kadzunge. </w:t>
      </w:r>
    </w:p>
    <w:p w14:paraId="1017B43E" w14:textId="3C27EB5C" w:rsidR="00272714" w:rsidRDefault="00272714" w:rsidP="007C4758">
      <w:pPr>
        <w:pStyle w:val="ListParagraph"/>
        <w:spacing w:after="0" w:line="360" w:lineRule="auto"/>
        <w:jc w:val="both"/>
        <w:rPr>
          <w:rFonts w:ascii="Times New Roman" w:hAnsi="Times New Roman" w:cs="Times New Roman"/>
        </w:rPr>
      </w:pPr>
    </w:p>
    <w:p w14:paraId="4A55F58B" w14:textId="798FDE3E" w:rsidR="00272714" w:rsidRDefault="0078329E"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What comes out from the facts above is that the property is currently held under the estate late Kenneth Paradzai </w:t>
      </w:r>
      <w:proofErr w:type="spellStart"/>
      <w:r>
        <w:rPr>
          <w:rFonts w:ascii="Times New Roman" w:hAnsi="Times New Roman" w:cs="Times New Roman"/>
        </w:rPr>
        <w:t>Kadzunge</w:t>
      </w:r>
      <w:proofErr w:type="spellEnd"/>
      <w:r>
        <w:rPr>
          <w:rFonts w:ascii="Times New Roman" w:hAnsi="Times New Roman" w:cs="Times New Roman"/>
        </w:rPr>
        <w:t xml:space="preserve"> and this result came about as a result of the administration of the estate of the late Solomon </w:t>
      </w:r>
      <w:proofErr w:type="spellStart"/>
      <w:r>
        <w:rPr>
          <w:rFonts w:ascii="Times New Roman" w:hAnsi="Times New Roman" w:cs="Times New Roman"/>
        </w:rPr>
        <w:t>Kadzunge</w:t>
      </w:r>
      <w:proofErr w:type="spellEnd"/>
      <w:r>
        <w:rPr>
          <w:rFonts w:ascii="Times New Roman" w:hAnsi="Times New Roman" w:cs="Times New Roman"/>
        </w:rPr>
        <w:t xml:space="preserve"> by Doreen Marekera who is the surviving spouse. After the divorce, the applicant did not challenge the registration of the house in the names of the late Solomon </w:t>
      </w:r>
      <w:proofErr w:type="spellStart"/>
      <w:r>
        <w:rPr>
          <w:rFonts w:ascii="Times New Roman" w:hAnsi="Times New Roman" w:cs="Times New Roman"/>
        </w:rPr>
        <w:t>Kadzunge</w:t>
      </w:r>
      <w:proofErr w:type="spellEnd"/>
      <w:r>
        <w:rPr>
          <w:rFonts w:ascii="Times New Roman" w:hAnsi="Times New Roman" w:cs="Times New Roman"/>
        </w:rPr>
        <w:t xml:space="preserve"> until he died and hence the property became an estate</w:t>
      </w:r>
      <w:r w:rsidR="00EE32A3">
        <w:rPr>
          <w:rFonts w:ascii="Times New Roman" w:hAnsi="Times New Roman" w:cs="Times New Roman"/>
        </w:rPr>
        <w:t xml:space="preserve"> of her former husband</w:t>
      </w:r>
      <w:r>
        <w:rPr>
          <w:rFonts w:ascii="Times New Roman" w:hAnsi="Times New Roman" w:cs="Times New Roman"/>
        </w:rPr>
        <w:t xml:space="preserve">. </w:t>
      </w:r>
      <w:r w:rsidR="007849A4">
        <w:rPr>
          <w:rFonts w:ascii="Times New Roman" w:hAnsi="Times New Roman" w:cs="Times New Roman"/>
        </w:rPr>
        <w:t xml:space="preserve">Her claim lies against the estate late Solomon </w:t>
      </w:r>
      <w:proofErr w:type="spellStart"/>
      <w:r w:rsidR="007849A4">
        <w:rPr>
          <w:rFonts w:ascii="Times New Roman" w:hAnsi="Times New Roman" w:cs="Times New Roman"/>
        </w:rPr>
        <w:t>Kadzunge</w:t>
      </w:r>
      <w:proofErr w:type="spellEnd"/>
      <w:r w:rsidR="007849A4">
        <w:rPr>
          <w:rFonts w:ascii="Times New Roman" w:hAnsi="Times New Roman" w:cs="Times New Roman"/>
        </w:rPr>
        <w:t xml:space="preserve"> which she must seek to reopen </w:t>
      </w:r>
      <w:r w:rsidR="00E6727B">
        <w:rPr>
          <w:rFonts w:ascii="Times New Roman" w:hAnsi="Times New Roman" w:cs="Times New Roman"/>
        </w:rPr>
        <w:t>so as to table her claims instead of seeking to challenge the first respondent concerning his late father’s title</w:t>
      </w:r>
      <w:r w:rsidR="00EE32A3">
        <w:rPr>
          <w:rFonts w:ascii="Times New Roman" w:hAnsi="Times New Roman" w:cs="Times New Roman"/>
        </w:rPr>
        <w:t xml:space="preserve"> or rights</w:t>
      </w:r>
      <w:r w:rsidR="00E6727B">
        <w:rPr>
          <w:rFonts w:ascii="Times New Roman" w:hAnsi="Times New Roman" w:cs="Times New Roman"/>
        </w:rPr>
        <w:t xml:space="preserve">. </w:t>
      </w:r>
      <w:r w:rsidR="00AE23CF">
        <w:rPr>
          <w:rFonts w:ascii="Times New Roman" w:hAnsi="Times New Roman" w:cs="Times New Roman"/>
        </w:rPr>
        <w:t xml:space="preserve">For her to establish her claims against </w:t>
      </w:r>
      <w:r w:rsidR="00E36959">
        <w:rPr>
          <w:rFonts w:ascii="Times New Roman" w:hAnsi="Times New Roman" w:cs="Times New Roman"/>
        </w:rPr>
        <w:t>the said estate</w:t>
      </w:r>
      <w:r w:rsidR="00EE32A3">
        <w:rPr>
          <w:rFonts w:ascii="Times New Roman" w:hAnsi="Times New Roman" w:cs="Times New Roman"/>
        </w:rPr>
        <w:t xml:space="preserve"> of her late former husband</w:t>
      </w:r>
      <w:r w:rsidR="00E36959">
        <w:rPr>
          <w:rFonts w:ascii="Times New Roman" w:hAnsi="Times New Roman" w:cs="Times New Roman"/>
        </w:rPr>
        <w:t xml:space="preserve">, that estate must be represented by an executor because it is only an executor who can represent a deceased estate. See </w:t>
      </w:r>
      <w:r w:rsidR="00E36959" w:rsidRPr="00E36959">
        <w:rPr>
          <w:rFonts w:ascii="Times New Roman" w:hAnsi="Times New Roman" w:cs="Times New Roman"/>
          <w:i/>
          <w:iCs/>
        </w:rPr>
        <w:t xml:space="preserve">Sibanda </w:t>
      </w:r>
      <w:r w:rsidR="00E36959" w:rsidRPr="00E36959">
        <w:rPr>
          <w:rFonts w:ascii="Times New Roman" w:hAnsi="Times New Roman" w:cs="Times New Roman"/>
        </w:rPr>
        <w:t>v</w:t>
      </w:r>
      <w:r w:rsidR="00E36959" w:rsidRPr="00E36959">
        <w:rPr>
          <w:rFonts w:ascii="Times New Roman" w:hAnsi="Times New Roman" w:cs="Times New Roman"/>
          <w:i/>
          <w:iCs/>
        </w:rPr>
        <w:t xml:space="preserve"> Moyo and Others</w:t>
      </w:r>
      <w:r w:rsidR="00E36959">
        <w:rPr>
          <w:rFonts w:ascii="Times New Roman" w:hAnsi="Times New Roman" w:cs="Times New Roman"/>
        </w:rPr>
        <w:t xml:space="preserve"> HB 51/21. </w:t>
      </w:r>
      <w:r w:rsidR="00EC014F">
        <w:rPr>
          <w:rFonts w:ascii="Times New Roman" w:hAnsi="Times New Roman" w:cs="Times New Roman"/>
        </w:rPr>
        <w:t xml:space="preserve">She cannot seek to wrestle the property from the first </w:t>
      </w:r>
      <w:r w:rsidR="00EC014F">
        <w:rPr>
          <w:rFonts w:ascii="Times New Roman" w:hAnsi="Times New Roman" w:cs="Times New Roman"/>
        </w:rPr>
        <w:lastRenderedPageBreak/>
        <w:t xml:space="preserve">respondent who is now an executor and beneficiary to his late father’s estate without </w:t>
      </w:r>
      <w:r w:rsidR="00AE23CF">
        <w:rPr>
          <w:rFonts w:ascii="Times New Roman" w:hAnsi="Times New Roman" w:cs="Times New Roman"/>
        </w:rPr>
        <w:t xml:space="preserve">first </w:t>
      </w:r>
      <w:r w:rsidR="0082123A">
        <w:rPr>
          <w:rFonts w:ascii="Times New Roman" w:hAnsi="Times New Roman" w:cs="Times New Roman"/>
        </w:rPr>
        <w:t xml:space="preserve">challenging how the first respondent has acquired such rights. </w:t>
      </w:r>
      <w:r w:rsidR="00E36959">
        <w:rPr>
          <w:rFonts w:ascii="Times New Roman" w:hAnsi="Times New Roman" w:cs="Times New Roman"/>
        </w:rPr>
        <w:t xml:space="preserve">Again, at the very best of her claim, she would not be entitled to full ownership of the property since her late former husband had rights as well over the same property. </w:t>
      </w:r>
      <w:r w:rsidR="00E6727B">
        <w:rPr>
          <w:rFonts w:ascii="Times New Roman" w:hAnsi="Times New Roman" w:cs="Times New Roman"/>
        </w:rPr>
        <w:t xml:space="preserve">She has failed to demonstrate any fraudulent conduct against Doreen </w:t>
      </w:r>
      <w:proofErr w:type="spellStart"/>
      <w:r w:rsidR="00E6727B">
        <w:rPr>
          <w:rFonts w:ascii="Times New Roman" w:hAnsi="Times New Roman" w:cs="Times New Roman"/>
        </w:rPr>
        <w:t>Marekera</w:t>
      </w:r>
      <w:proofErr w:type="spellEnd"/>
      <w:r w:rsidR="00E6727B">
        <w:rPr>
          <w:rFonts w:ascii="Times New Roman" w:hAnsi="Times New Roman" w:cs="Times New Roman"/>
        </w:rPr>
        <w:t xml:space="preserve"> whom she did not even cite or join to these proceedings. She </w:t>
      </w:r>
      <w:r w:rsidR="0082123A">
        <w:rPr>
          <w:rFonts w:ascii="Times New Roman" w:hAnsi="Times New Roman" w:cs="Times New Roman"/>
        </w:rPr>
        <w:t xml:space="preserve">has also not sued the first respondent in his official capacity as the executor of the estate late Kenneth Paradzai </w:t>
      </w:r>
      <w:proofErr w:type="spellStart"/>
      <w:r w:rsidR="0082123A">
        <w:rPr>
          <w:rFonts w:ascii="Times New Roman" w:hAnsi="Times New Roman" w:cs="Times New Roman"/>
        </w:rPr>
        <w:t>Kadzunge</w:t>
      </w:r>
      <w:proofErr w:type="spellEnd"/>
      <w:r w:rsidR="0082123A">
        <w:rPr>
          <w:rFonts w:ascii="Times New Roman" w:hAnsi="Times New Roman" w:cs="Times New Roman"/>
        </w:rPr>
        <w:t xml:space="preserve"> nor has she filed any claim against the estate under which the property is currently held.</w:t>
      </w:r>
      <w:r w:rsidR="00E6727B">
        <w:rPr>
          <w:rFonts w:ascii="Times New Roman" w:hAnsi="Times New Roman" w:cs="Times New Roman"/>
        </w:rPr>
        <w:t xml:space="preserve"> </w:t>
      </w:r>
    </w:p>
    <w:p w14:paraId="7577C8AD" w14:textId="77777777" w:rsidR="00CD2DD3" w:rsidRPr="00CD2DD3" w:rsidRDefault="00CD2DD3" w:rsidP="00CD2DD3">
      <w:pPr>
        <w:pStyle w:val="ListParagraph"/>
        <w:rPr>
          <w:rFonts w:ascii="Times New Roman" w:hAnsi="Times New Roman" w:cs="Times New Roman"/>
        </w:rPr>
      </w:pPr>
    </w:p>
    <w:p w14:paraId="7F5B87DB" w14:textId="79FB20AE" w:rsidR="00CD2DD3" w:rsidRDefault="00CD2DD3"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The applicant has failed to prove that she has rights of ownership of the property as against the estate late Kenneth Paradzai </w:t>
      </w:r>
      <w:proofErr w:type="spellStart"/>
      <w:r>
        <w:rPr>
          <w:rFonts w:ascii="Times New Roman" w:hAnsi="Times New Roman" w:cs="Times New Roman"/>
        </w:rPr>
        <w:t>Kadzunge</w:t>
      </w:r>
      <w:proofErr w:type="spellEnd"/>
      <w:r>
        <w:rPr>
          <w:rFonts w:ascii="Times New Roman" w:hAnsi="Times New Roman" w:cs="Times New Roman"/>
        </w:rPr>
        <w:t xml:space="preserve"> without first proving that she is entitled to such property under the estate of the late Solomon </w:t>
      </w:r>
      <w:proofErr w:type="spellStart"/>
      <w:r>
        <w:rPr>
          <w:rFonts w:ascii="Times New Roman" w:hAnsi="Times New Roman" w:cs="Times New Roman"/>
        </w:rPr>
        <w:t>Kadzunge</w:t>
      </w:r>
      <w:proofErr w:type="spellEnd"/>
      <w:r>
        <w:rPr>
          <w:rFonts w:ascii="Times New Roman" w:hAnsi="Times New Roman" w:cs="Times New Roman"/>
        </w:rPr>
        <w:t xml:space="preserve"> with whom she divorced and under whose name the property was to remain during his lifetime. She is accordingly not entitled to the declaration of ownership of the property and neither has she made up a proper case for the registration of the property in her names. </w:t>
      </w:r>
      <w:r w:rsidR="00770194">
        <w:rPr>
          <w:rFonts w:ascii="Times New Roman" w:hAnsi="Times New Roman" w:cs="Times New Roman"/>
        </w:rPr>
        <w:t>The application is accordingly dismissed with costs.</w:t>
      </w:r>
    </w:p>
    <w:p w14:paraId="3731B823" w14:textId="52D64030" w:rsidR="00171439" w:rsidRDefault="00171439" w:rsidP="00770194">
      <w:pPr>
        <w:pStyle w:val="ListParagraph"/>
        <w:spacing w:after="0" w:line="360" w:lineRule="auto"/>
        <w:jc w:val="both"/>
        <w:rPr>
          <w:rFonts w:ascii="Times New Roman" w:hAnsi="Times New Roman" w:cs="Times New Roman"/>
        </w:rPr>
      </w:pPr>
    </w:p>
    <w:p w14:paraId="61C1BCBD" w14:textId="77777777" w:rsidR="00770194" w:rsidRDefault="00770194" w:rsidP="00770194">
      <w:pPr>
        <w:pStyle w:val="ListParagraph"/>
        <w:spacing w:after="0" w:line="360" w:lineRule="auto"/>
        <w:jc w:val="both"/>
        <w:rPr>
          <w:rFonts w:ascii="Times New Roman" w:hAnsi="Times New Roman" w:cs="Times New Roman"/>
        </w:rPr>
      </w:pPr>
    </w:p>
    <w:p w14:paraId="277C2D66" w14:textId="77777777" w:rsidR="00770194" w:rsidRDefault="00770194" w:rsidP="00770194">
      <w:pPr>
        <w:pStyle w:val="ListParagraph"/>
        <w:spacing w:after="0" w:line="360" w:lineRule="auto"/>
        <w:jc w:val="both"/>
        <w:rPr>
          <w:rFonts w:ascii="Times New Roman" w:hAnsi="Times New Roman" w:cs="Times New Roman"/>
        </w:rPr>
      </w:pPr>
    </w:p>
    <w:p w14:paraId="5E9F7ABB" w14:textId="1D05F902" w:rsidR="00770194" w:rsidRPr="00770194" w:rsidRDefault="00770194" w:rsidP="00770194">
      <w:pPr>
        <w:pStyle w:val="ListParagraph"/>
        <w:spacing w:after="0" w:line="360" w:lineRule="auto"/>
        <w:jc w:val="both"/>
        <w:rPr>
          <w:rFonts w:ascii="Times New Roman" w:hAnsi="Times New Roman" w:cs="Times New Roman"/>
        </w:rPr>
      </w:pPr>
      <w:r>
        <w:rPr>
          <w:rFonts w:ascii="Times New Roman" w:hAnsi="Times New Roman" w:cs="Times New Roman"/>
        </w:rPr>
        <w:t>SIZIBA J</w:t>
      </w:r>
    </w:p>
    <w:p w14:paraId="029BBF6D" w14:textId="77777777" w:rsidR="00320C26" w:rsidRPr="009358C2" w:rsidRDefault="00320C26" w:rsidP="00320C26">
      <w:pPr>
        <w:pStyle w:val="ListParagraph"/>
        <w:spacing w:after="0" w:line="360" w:lineRule="auto"/>
        <w:ind w:left="1080"/>
        <w:jc w:val="both"/>
        <w:rPr>
          <w:rFonts w:ascii="Times New Roman" w:hAnsi="Times New Roman" w:cs="Times New Roman"/>
        </w:rPr>
      </w:pPr>
    </w:p>
    <w:p w14:paraId="7FDDBEC6" w14:textId="28DE2194" w:rsidR="008E0FF9" w:rsidRPr="00D56E37" w:rsidRDefault="008E0FF9" w:rsidP="00D56E37">
      <w:pPr>
        <w:spacing w:after="0" w:line="360" w:lineRule="auto"/>
        <w:jc w:val="both"/>
        <w:rPr>
          <w:rFonts w:ascii="Times New Roman" w:hAnsi="Times New Roman" w:cs="Times New Roman"/>
          <w:sz w:val="22"/>
          <w:szCs w:val="22"/>
        </w:rPr>
      </w:pPr>
    </w:p>
    <w:sectPr w:rsidR="008E0FF9" w:rsidRPr="00D56E3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15D14" w14:textId="77777777" w:rsidR="005D627B" w:rsidRDefault="005D627B" w:rsidP="0030677A">
      <w:pPr>
        <w:spacing w:after="0" w:line="240" w:lineRule="auto"/>
      </w:pPr>
      <w:r>
        <w:separator/>
      </w:r>
    </w:p>
  </w:endnote>
  <w:endnote w:type="continuationSeparator" w:id="0">
    <w:p w14:paraId="0A60D35D" w14:textId="77777777" w:rsidR="005D627B" w:rsidRDefault="005D627B" w:rsidP="00306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0F622" w14:textId="77777777" w:rsidR="005D627B" w:rsidRDefault="005D627B" w:rsidP="0030677A">
      <w:pPr>
        <w:spacing w:after="0" w:line="240" w:lineRule="auto"/>
      </w:pPr>
      <w:r>
        <w:separator/>
      </w:r>
    </w:p>
  </w:footnote>
  <w:footnote w:type="continuationSeparator" w:id="0">
    <w:p w14:paraId="7C463563" w14:textId="77777777" w:rsidR="005D627B" w:rsidRDefault="005D627B" w:rsidP="00306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906346"/>
      <w:docPartObj>
        <w:docPartGallery w:val="Page Numbers (Top of Page)"/>
        <w:docPartUnique/>
      </w:docPartObj>
    </w:sdtPr>
    <w:sdtEndPr>
      <w:rPr>
        <w:noProof/>
      </w:rPr>
    </w:sdtEndPr>
    <w:sdtContent>
      <w:p w14:paraId="7DC26390" w14:textId="77777777" w:rsidR="0030677A" w:rsidRDefault="0030677A">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14:paraId="1EF915D9" w14:textId="30BDC8BC" w:rsidR="00B853B6" w:rsidRDefault="00B853B6">
        <w:pPr>
          <w:pStyle w:val="Header"/>
          <w:jc w:val="right"/>
          <w:rPr>
            <w:noProof/>
          </w:rPr>
        </w:pPr>
        <w:r>
          <w:rPr>
            <w:noProof/>
          </w:rPr>
          <w:t>HCMTJ</w:t>
        </w:r>
        <w:r w:rsidR="00E140B9">
          <w:rPr>
            <w:noProof/>
          </w:rPr>
          <w:t>1</w:t>
        </w:r>
        <w:r w:rsidR="003F1039">
          <w:rPr>
            <w:noProof/>
          </w:rPr>
          <w:t>-</w:t>
        </w:r>
        <w:r w:rsidR="00A7795C">
          <w:rPr>
            <w:noProof/>
          </w:rPr>
          <w:t>2</w:t>
        </w:r>
        <w:r w:rsidR="00A82800">
          <w:rPr>
            <w:noProof/>
          </w:rPr>
          <w:t>6</w:t>
        </w:r>
      </w:p>
      <w:p w14:paraId="15864CC7" w14:textId="6B709B3D" w:rsidR="0030677A" w:rsidRDefault="0030677A">
        <w:pPr>
          <w:pStyle w:val="Header"/>
          <w:jc w:val="right"/>
        </w:pPr>
        <w:r>
          <w:rPr>
            <w:noProof/>
          </w:rPr>
          <w:t>HCMTC</w:t>
        </w:r>
        <w:r w:rsidR="00A82800">
          <w:rPr>
            <w:noProof/>
          </w:rPr>
          <w:t>207</w:t>
        </w:r>
        <w:r w:rsidR="006864BB">
          <w:rPr>
            <w:noProof/>
          </w:rPr>
          <w:t>/25</w:t>
        </w:r>
      </w:p>
    </w:sdtContent>
  </w:sdt>
  <w:p w14:paraId="19CF06A3" w14:textId="77777777" w:rsidR="0030677A" w:rsidRDefault="003067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1FB"/>
    <w:multiLevelType w:val="hybridMultilevel"/>
    <w:tmpl w:val="74F67D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1357E"/>
    <w:multiLevelType w:val="hybridMultilevel"/>
    <w:tmpl w:val="E11C9CA6"/>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32B224AB"/>
    <w:multiLevelType w:val="hybridMultilevel"/>
    <w:tmpl w:val="F034AE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3518CB"/>
    <w:multiLevelType w:val="hybridMultilevel"/>
    <w:tmpl w:val="6276B24A"/>
    <w:lvl w:ilvl="0" w:tplc="8E480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331F9A"/>
    <w:multiLevelType w:val="hybridMultilevel"/>
    <w:tmpl w:val="ABE4DE9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51322CEA"/>
    <w:multiLevelType w:val="hybridMultilevel"/>
    <w:tmpl w:val="0BCA89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A13039"/>
    <w:multiLevelType w:val="hybridMultilevel"/>
    <w:tmpl w:val="B734D2CA"/>
    <w:lvl w:ilvl="0" w:tplc="EDF686F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5615362A"/>
    <w:multiLevelType w:val="hybridMultilevel"/>
    <w:tmpl w:val="1F845098"/>
    <w:lvl w:ilvl="0" w:tplc="9558D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254341"/>
    <w:multiLevelType w:val="hybridMultilevel"/>
    <w:tmpl w:val="3D1249D4"/>
    <w:lvl w:ilvl="0" w:tplc="2FDA07E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9" w15:restartNumberingAfterBreak="0">
    <w:nsid w:val="7C7C6495"/>
    <w:multiLevelType w:val="hybridMultilevel"/>
    <w:tmpl w:val="739E0E22"/>
    <w:lvl w:ilvl="0" w:tplc="11F2C4D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16cid:durableId="633604490">
    <w:abstractNumId w:val="2"/>
  </w:num>
  <w:num w:numId="2" w16cid:durableId="425614673">
    <w:abstractNumId w:val="1"/>
  </w:num>
  <w:num w:numId="3" w16cid:durableId="19402937">
    <w:abstractNumId w:val="3"/>
  </w:num>
  <w:num w:numId="4" w16cid:durableId="1536773687">
    <w:abstractNumId w:val="7"/>
  </w:num>
  <w:num w:numId="5" w16cid:durableId="1752199155">
    <w:abstractNumId w:val="0"/>
  </w:num>
  <w:num w:numId="6" w16cid:durableId="326708405">
    <w:abstractNumId w:val="5"/>
  </w:num>
  <w:num w:numId="7" w16cid:durableId="159124867">
    <w:abstractNumId w:val="4"/>
  </w:num>
  <w:num w:numId="8" w16cid:durableId="1500390498">
    <w:abstractNumId w:val="6"/>
  </w:num>
  <w:num w:numId="9" w16cid:durableId="306739902">
    <w:abstractNumId w:val="8"/>
  </w:num>
  <w:num w:numId="10" w16cid:durableId="267853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7A"/>
    <w:rsid w:val="00000530"/>
    <w:rsid w:val="00004DB3"/>
    <w:rsid w:val="000053C6"/>
    <w:rsid w:val="00011535"/>
    <w:rsid w:val="0001358A"/>
    <w:rsid w:val="00016747"/>
    <w:rsid w:val="000175D8"/>
    <w:rsid w:val="00020067"/>
    <w:rsid w:val="0002143E"/>
    <w:rsid w:val="0002178C"/>
    <w:rsid w:val="00031749"/>
    <w:rsid w:val="00031B59"/>
    <w:rsid w:val="00036A62"/>
    <w:rsid w:val="00051B3C"/>
    <w:rsid w:val="00051DB6"/>
    <w:rsid w:val="00057710"/>
    <w:rsid w:val="00063AFB"/>
    <w:rsid w:val="00066F3D"/>
    <w:rsid w:val="000678BF"/>
    <w:rsid w:val="000702F1"/>
    <w:rsid w:val="00075044"/>
    <w:rsid w:val="00082804"/>
    <w:rsid w:val="00083EFF"/>
    <w:rsid w:val="000840AE"/>
    <w:rsid w:val="000A36AC"/>
    <w:rsid w:val="000A5588"/>
    <w:rsid w:val="000B16A1"/>
    <w:rsid w:val="000B7A63"/>
    <w:rsid w:val="000C6CDB"/>
    <w:rsid w:val="000D072E"/>
    <w:rsid w:val="000D7A64"/>
    <w:rsid w:val="000E1FD7"/>
    <w:rsid w:val="000E41BE"/>
    <w:rsid w:val="000F602B"/>
    <w:rsid w:val="000F7E4D"/>
    <w:rsid w:val="00101734"/>
    <w:rsid w:val="00107131"/>
    <w:rsid w:val="00113CCD"/>
    <w:rsid w:val="00121DCE"/>
    <w:rsid w:val="001221A3"/>
    <w:rsid w:val="00131DBD"/>
    <w:rsid w:val="0013356B"/>
    <w:rsid w:val="00134254"/>
    <w:rsid w:val="0013600A"/>
    <w:rsid w:val="00137511"/>
    <w:rsid w:val="00140035"/>
    <w:rsid w:val="00145CBF"/>
    <w:rsid w:val="00157E62"/>
    <w:rsid w:val="0016005E"/>
    <w:rsid w:val="00170639"/>
    <w:rsid w:val="00171439"/>
    <w:rsid w:val="0017568E"/>
    <w:rsid w:val="00182414"/>
    <w:rsid w:val="0018250F"/>
    <w:rsid w:val="001866EC"/>
    <w:rsid w:val="00186CF1"/>
    <w:rsid w:val="00191E55"/>
    <w:rsid w:val="00193154"/>
    <w:rsid w:val="0019346F"/>
    <w:rsid w:val="001A27AE"/>
    <w:rsid w:val="001A5189"/>
    <w:rsid w:val="001B15BE"/>
    <w:rsid w:val="001B196E"/>
    <w:rsid w:val="001B1E57"/>
    <w:rsid w:val="001B44F3"/>
    <w:rsid w:val="001C380B"/>
    <w:rsid w:val="001C5418"/>
    <w:rsid w:val="001D1452"/>
    <w:rsid w:val="001D284D"/>
    <w:rsid w:val="001D386F"/>
    <w:rsid w:val="001D69EA"/>
    <w:rsid w:val="001E04D1"/>
    <w:rsid w:val="001E7F2F"/>
    <w:rsid w:val="001F0893"/>
    <w:rsid w:val="001F3D5B"/>
    <w:rsid w:val="00201FF2"/>
    <w:rsid w:val="0020234F"/>
    <w:rsid w:val="002042DB"/>
    <w:rsid w:val="00204930"/>
    <w:rsid w:val="00205B93"/>
    <w:rsid w:val="00206B02"/>
    <w:rsid w:val="00207013"/>
    <w:rsid w:val="00207E9C"/>
    <w:rsid w:val="002149CF"/>
    <w:rsid w:val="00221B9E"/>
    <w:rsid w:val="002246B5"/>
    <w:rsid w:val="002315FB"/>
    <w:rsid w:val="002431C5"/>
    <w:rsid w:val="00244DFD"/>
    <w:rsid w:val="00250CD1"/>
    <w:rsid w:val="00252BCE"/>
    <w:rsid w:val="002606D5"/>
    <w:rsid w:val="00264DCC"/>
    <w:rsid w:val="002658A9"/>
    <w:rsid w:val="00265CBE"/>
    <w:rsid w:val="00266CEF"/>
    <w:rsid w:val="00272714"/>
    <w:rsid w:val="00280A0D"/>
    <w:rsid w:val="00286E46"/>
    <w:rsid w:val="00287AD0"/>
    <w:rsid w:val="002902B5"/>
    <w:rsid w:val="00291A55"/>
    <w:rsid w:val="00293C91"/>
    <w:rsid w:val="002A2D1A"/>
    <w:rsid w:val="002C0A9C"/>
    <w:rsid w:val="002C2977"/>
    <w:rsid w:val="002C7C87"/>
    <w:rsid w:val="002D5882"/>
    <w:rsid w:val="002E5EC4"/>
    <w:rsid w:val="002E6815"/>
    <w:rsid w:val="002F3DEE"/>
    <w:rsid w:val="002F525C"/>
    <w:rsid w:val="002F788D"/>
    <w:rsid w:val="003011E4"/>
    <w:rsid w:val="0030677A"/>
    <w:rsid w:val="00307F61"/>
    <w:rsid w:val="003145E4"/>
    <w:rsid w:val="00320C26"/>
    <w:rsid w:val="0032316D"/>
    <w:rsid w:val="00325033"/>
    <w:rsid w:val="00334797"/>
    <w:rsid w:val="0034729D"/>
    <w:rsid w:val="003547E1"/>
    <w:rsid w:val="00355E97"/>
    <w:rsid w:val="00361FE5"/>
    <w:rsid w:val="00374524"/>
    <w:rsid w:val="00381694"/>
    <w:rsid w:val="00382C69"/>
    <w:rsid w:val="00385EF6"/>
    <w:rsid w:val="003870E3"/>
    <w:rsid w:val="0039414E"/>
    <w:rsid w:val="003973FC"/>
    <w:rsid w:val="003A31F1"/>
    <w:rsid w:val="003A399B"/>
    <w:rsid w:val="003B1DCE"/>
    <w:rsid w:val="003B3CED"/>
    <w:rsid w:val="003C346D"/>
    <w:rsid w:val="003D06C3"/>
    <w:rsid w:val="003D0F0D"/>
    <w:rsid w:val="003D22DD"/>
    <w:rsid w:val="003D709D"/>
    <w:rsid w:val="003F1039"/>
    <w:rsid w:val="003F227B"/>
    <w:rsid w:val="003F3D9E"/>
    <w:rsid w:val="0040025C"/>
    <w:rsid w:val="0040162C"/>
    <w:rsid w:val="00401E5F"/>
    <w:rsid w:val="004040C0"/>
    <w:rsid w:val="00405448"/>
    <w:rsid w:val="0040555D"/>
    <w:rsid w:val="00427E2C"/>
    <w:rsid w:val="00433340"/>
    <w:rsid w:val="004358C2"/>
    <w:rsid w:val="004418D6"/>
    <w:rsid w:val="00452F6D"/>
    <w:rsid w:val="004532E8"/>
    <w:rsid w:val="00455B04"/>
    <w:rsid w:val="00463DE1"/>
    <w:rsid w:val="0046754B"/>
    <w:rsid w:val="00484937"/>
    <w:rsid w:val="00490A8E"/>
    <w:rsid w:val="00492735"/>
    <w:rsid w:val="0049412E"/>
    <w:rsid w:val="00494810"/>
    <w:rsid w:val="004A4915"/>
    <w:rsid w:val="004A7482"/>
    <w:rsid w:val="004A7B29"/>
    <w:rsid w:val="004B0AB4"/>
    <w:rsid w:val="004C0210"/>
    <w:rsid w:val="004C02F2"/>
    <w:rsid w:val="004C2D31"/>
    <w:rsid w:val="004D3BA6"/>
    <w:rsid w:val="004D743E"/>
    <w:rsid w:val="004E4F73"/>
    <w:rsid w:val="004E642A"/>
    <w:rsid w:val="004F429F"/>
    <w:rsid w:val="004F6401"/>
    <w:rsid w:val="004F6527"/>
    <w:rsid w:val="00501E13"/>
    <w:rsid w:val="00512540"/>
    <w:rsid w:val="005132B8"/>
    <w:rsid w:val="00515980"/>
    <w:rsid w:val="00517045"/>
    <w:rsid w:val="00522A90"/>
    <w:rsid w:val="00525B26"/>
    <w:rsid w:val="00530E53"/>
    <w:rsid w:val="00533A72"/>
    <w:rsid w:val="00537285"/>
    <w:rsid w:val="00551287"/>
    <w:rsid w:val="005708D0"/>
    <w:rsid w:val="00571F6E"/>
    <w:rsid w:val="00582E8F"/>
    <w:rsid w:val="0059334A"/>
    <w:rsid w:val="005974FF"/>
    <w:rsid w:val="005976B0"/>
    <w:rsid w:val="005A72DE"/>
    <w:rsid w:val="005A7CA5"/>
    <w:rsid w:val="005A7F71"/>
    <w:rsid w:val="005B06D2"/>
    <w:rsid w:val="005B7A6C"/>
    <w:rsid w:val="005C1548"/>
    <w:rsid w:val="005C1C50"/>
    <w:rsid w:val="005C2F1E"/>
    <w:rsid w:val="005C7309"/>
    <w:rsid w:val="005D29A4"/>
    <w:rsid w:val="005D627B"/>
    <w:rsid w:val="005D7B60"/>
    <w:rsid w:val="005D7F14"/>
    <w:rsid w:val="005E0E9E"/>
    <w:rsid w:val="005E2859"/>
    <w:rsid w:val="005E3AE2"/>
    <w:rsid w:val="005F0D35"/>
    <w:rsid w:val="005F145F"/>
    <w:rsid w:val="005F54A9"/>
    <w:rsid w:val="005F5B74"/>
    <w:rsid w:val="0060160C"/>
    <w:rsid w:val="00604254"/>
    <w:rsid w:val="00604303"/>
    <w:rsid w:val="006048BA"/>
    <w:rsid w:val="006063EA"/>
    <w:rsid w:val="00612B29"/>
    <w:rsid w:val="006146D0"/>
    <w:rsid w:val="00615A13"/>
    <w:rsid w:val="0062360C"/>
    <w:rsid w:val="00632E26"/>
    <w:rsid w:val="00635F80"/>
    <w:rsid w:val="006428B3"/>
    <w:rsid w:val="00651651"/>
    <w:rsid w:val="0065227E"/>
    <w:rsid w:val="00654F00"/>
    <w:rsid w:val="00655363"/>
    <w:rsid w:val="00656C75"/>
    <w:rsid w:val="00660E61"/>
    <w:rsid w:val="00667638"/>
    <w:rsid w:val="00672EA0"/>
    <w:rsid w:val="006774E8"/>
    <w:rsid w:val="0067789B"/>
    <w:rsid w:val="00680585"/>
    <w:rsid w:val="00682CD9"/>
    <w:rsid w:val="006864BB"/>
    <w:rsid w:val="00687928"/>
    <w:rsid w:val="0069345F"/>
    <w:rsid w:val="00695528"/>
    <w:rsid w:val="00696158"/>
    <w:rsid w:val="006A2835"/>
    <w:rsid w:val="006A4E49"/>
    <w:rsid w:val="006A645F"/>
    <w:rsid w:val="006B297A"/>
    <w:rsid w:val="006B6482"/>
    <w:rsid w:val="006B7687"/>
    <w:rsid w:val="006B7ADE"/>
    <w:rsid w:val="006B7F41"/>
    <w:rsid w:val="006C02A2"/>
    <w:rsid w:val="006C03FD"/>
    <w:rsid w:val="006C0AE6"/>
    <w:rsid w:val="006C2086"/>
    <w:rsid w:val="006D3CB8"/>
    <w:rsid w:val="006D5466"/>
    <w:rsid w:val="006D5620"/>
    <w:rsid w:val="006D63B3"/>
    <w:rsid w:val="006D6574"/>
    <w:rsid w:val="006E16FB"/>
    <w:rsid w:val="006E2E02"/>
    <w:rsid w:val="006E30D8"/>
    <w:rsid w:val="006F01B4"/>
    <w:rsid w:val="006F0ED0"/>
    <w:rsid w:val="006F1DD2"/>
    <w:rsid w:val="00705C04"/>
    <w:rsid w:val="00710630"/>
    <w:rsid w:val="00717E87"/>
    <w:rsid w:val="00721FF0"/>
    <w:rsid w:val="007245CD"/>
    <w:rsid w:val="007257C2"/>
    <w:rsid w:val="007258A1"/>
    <w:rsid w:val="00731541"/>
    <w:rsid w:val="00741F1A"/>
    <w:rsid w:val="00742FB9"/>
    <w:rsid w:val="00747A16"/>
    <w:rsid w:val="00767064"/>
    <w:rsid w:val="00770194"/>
    <w:rsid w:val="00772232"/>
    <w:rsid w:val="007724A1"/>
    <w:rsid w:val="0078030F"/>
    <w:rsid w:val="00781B14"/>
    <w:rsid w:val="0078329E"/>
    <w:rsid w:val="007849A4"/>
    <w:rsid w:val="00785C16"/>
    <w:rsid w:val="007A5962"/>
    <w:rsid w:val="007A6098"/>
    <w:rsid w:val="007B1298"/>
    <w:rsid w:val="007B2F31"/>
    <w:rsid w:val="007B3144"/>
    <w:rsid w:val="007B3BCE"/>
    <w:rsid w:val="007B52F3"/>
    <w:rsid w:val="007B59B5"/>
    <w:rsid w:val="007C4758"/>
    <w:rsid w:val="007C594A"/>
    <w:rsid w:val="007C59DD"/>
    <w:rsid w:val="007D38E3"/>
    <w:rsid w:val="007D5C34"/>
    <w:rsid w:val="00800B34"/>
    <w:rsid w:val="00803AED"/>
    <w:rsid w:val="00805394"/>
    <w:rsid w:val="0080566F"/>
    <w:rsid w:val="008111BE"/>
    <w:rsid w:val="0082123A"/>
    <w:rsid w:val="00826ECF"/>
    <w:rsid w:val="008301F3"/>
    <w:rsid w:val="00840DF1"/>
    <w:rsid w:val="00840E94"/>
    <w:rsid w:val="00840F3B"/>
    <w:rsid w:val="00841714"/>
    <w:rsid w:val="00851207"/>
    <w:rsid w:val="008601A8"/>
    <w:rsid w:val="00866CF0"/>
    <w:rsid w:val="00866F68"/>
    <w:rsid w:val="00872C6C"/>
    <w:rsid w:val="00877A10"/>
    <w:rsid w:val="00880734"/>
    <w:rsid w:val="008827A1"/>
    <w:rsid w:val="00883834"/>
    <w:rsid w:val="008869C3"/>
    <w:rsid w:val="00892732"/>
    <w:rsid w:val="00893D98"/>
    <w:rsid w:val="008A2463"/>
    <w:rsid w:val="008A7526"/>
    <w:rsid w:val="008B3B65"/>
    <w:rsid w:val="008C0CB9"/>
    <w:rsid w:val="008C38AB"/>
    <w:rsid w:val="008D0627"/>
    <w:rsid w:val="008D35B9"/>
    <w:rsid w:val="008D559E"/>
    <w:rsid w:val="008D68A0"/>
    <w:rsid w:val="008E0FF9"/>
    <w:rsid w:val="008E2C76"/>
    <w:rsid w:val="008E4B71"/>
    <w:rsid w:val="008F17A0"/>
    <w:rsid w:val="008F3A0D"/>
    <w:rsid w:val="008F466D"/>
    <w:rsid w:val="008F5656"/>
    <w:rsid w:val="00901B56"/>
    <w:rsid w:val="00906D1C"/>
    <w:rsid w:val="00906F4B"/>
    <w:rsid w:val="00911149"/>
    <w:rsid w:val="00914001"/>
    <w:rsid w:val="0091614D"/>
    <w:rsid w:val="00916671"/>
    <w:rsid w:val="00916E3D"/>
    <w:rsid w:val="009220F0"/>
    <w:rsid w:val="00927083"/>
    <w:rsid w:val="009278C6"/>
    <w:rsid w:val="009358C2"/>
    <w:rsid w:val="0093671A"/>
    <w:rsid w:val="0094000B"/>
    <w:rsid w:val="0094796A"/>
    <w:rsid w:val="009511E5"/>
    <w:rsid w:val="00954D99"/>
    <w:rsid w:val="00972C50"/>
    <w:rsid w:val="009756E3"/>
    <w:rsid w:val="00980008"/>
    <w:rsid w:val="00997C58"/>
    <w:rsid w:val="009A7243"/>
    <w:rsid w:val="009B2680"/>
    <w:rsid w:val="009C0E61"/>
    <w:rsid w:val="009C529F"/>
    <w:rsid w:val="009C6701"/>
    <w:rsid w:val="009C678C"/>
    <w:rsid w:val="009E099B"/>
    <w:rsid w:val="009E26BA"/>
    <w:rsid w:val="009E34B1"/>
    <w:rsid w:val="009E517B"/>
    <w:rsid w:val="009F0A91"/>
    <w:rsid w:val="009F1CA5"/>
    <w:rsid w:val="009F3B92"/>
    <w:rsid w:val="00A01847"/>
    <w:rsid w:val="00A0627D"/>
    <w:rsid w:val="00A13915"/>
    <w:rsid w:val="00A16063"/>
    <w:rsid w:val="00A172D3"/>
    <w:rsid w:val="00A20756"/>
    <w:rsid w:val="00A24A69"/>
    <w:rsid w:val="00A303F2"/>
    <w:rsid w:val="00A34BA0"/>
    <w:rsid w:val="00A37A7D"/>
    <w:rsid w:val="00A37F84"/>
    <w:rsid w:val="00A4045E"/>
    <w:rsid w:val="00A41F39"/>
    <w:rsid w:val="00A43847"/>
    <w:rsid w:val="00A50315"/>
    <w:rsid w:val="00A53E09"/>
    <w:rsid w:val="00A56A92"/>
    <w:rsid w:val="00A64CEF"/>
    <w:rsid w:val="00A761B6"/>
    <w:rsid w:val="00A76664"/>
    <w:rsid w:val="00A7795C"/>
    <w:rsid w:val="00A80637"/>
    <w:rsid w:val="00A82800"/>
    <w:rsid w:val="00A878FA"/>
    <w:rsid w:val="00A9176E"/>
    <w:rsid w:val="00AA5843"/>
    <w:rsid w:val="00AA7424"/>
    <w:rsid w:val="00AA756E"/>
    <w:rsid w:val="00AB01C7"/>
    <w:rsid w:val="00AC7A5B"/>
    <w:rsid w:val="00AD0FB0"/>
    <w:rsid w:val="00AD3070"/>
    <w:rsid w:val="00AD3CD9"/>
    <w:rsid w:val="00AD42A8"/>
    <w:rsid w:val="00AD4867"/>
    <w:rsid w:val="00AE0F1A"/>
    <w:rsid w:val="00AE23CF"/>
    <w:rsid w:val="00AE3D95"/>
    <w:rsid w:val="00AE5066"/>
    <w:rsid w:val="00AE6E62"/>
    <w:rsid w:val="00AF2193"/>
    <w:rsid w:val="00AF4303"/>
    <w:rsid w:val="00AF7369"/>
    <w:rsid w:val="00B01D49"/>
    <w:rsid w:val="00B04880"/>
    <w:rsid w:val="00B072CA"/>
    <w:rsid w:val="00B1185E"/>
    <w:rsid w:val="00B20966"/>
    <w:rsid w:val="00B22224"/>
    <w:rsid w:val="00B224D0"/>
    <w:rsid w:val="00B23104"/>
    <w:rsid w:val="00B24D6E"/>
    <w:rsid w:val="00B31728"/>
    <w:rsid w:val="00B33AB5"/>
    <w:rsid w:val="00B41BF1"/>
    <w:rsid w:val="00B43204"/>
    <w:rsid w:val="00B43447"/>
    <w:rsid w:val="00B46AA0"/>
    <w:rsid w:val="00B51E1E"/>
    <w:rsid w:val="00B64F44"/>
    <w:rsid w:val="00B66457"/>
    <w:rsid w:val="00B76916"/>
    <w:rsid w:val="00B82194"/>
    <w:rsid w:val="00B853B6"/>
    <w:rsid w:val="00B91321"/>
    <w:rsid w:val="00B95D2B"/>
    <w:rsid w:val="00BA17AD"/>
    <w:rsid w:val="00BA211A"/>
    <w:rsid w:val="00BA48EC"/>
    <w:rsid w:val="00BA51E6"/>
    <w:rsid w:val="00BB095D"/>
    <w:rsid w:val="00BB44E7"/>
    <w:rsid w:val="00BB4B2B"/>
    <w:rsid w:val="00BC3A33"/>
    <w:rsid w:val="00BC551E"/>
    <w:rsid w:val="00BC7655"/>
    <w:rsid w:val="00BD0436"/>
    <w:rsid w:val="00BD2EA8"/>
    <w:rsid w:val="00BD67A0"/>
    <w:rsid w:val="00BD6BF4"/>
    <w:rsid w:val="00BD7425"/>
    <w:rsid w:val="00BE1C32"/>
    <w:rsid w:val="00BE7C6D"/>
    <w:rsid w:val="00BF3F24"/>
    <w:rsid w:val="00BF797F"/>
    <w:rsid w:val="00C00BD3"/>
    <w:rsid w:val="00C13D2E"/>
    <w:rsid w:val="00C14399"/>
    <w:rsid w:val="00C24764"/>
    <w:rsid w:val="00C25FCF"/>
    <w:rsid w:val="00C37593"/>
    <w:rsid w:val="00C40755"/>
    <w:rsid w:val="00C5680F"/>
    <w:rsid w:val="00C63AD6"/>
    <w:rsid w:val="00C7579D"/>
    <w:rsid w:val="00C812BD"/>
    <w:rsid w:val="00C9261E"/>
    <w:rsid w:val="00C94B2A"/>
    <w:rsid w:val="00C94BF7"/>
    <w:rsid w:val="00CA1074"/>
    <w:rsid w:val="00CA567C"/>
    <w:rsid w:val="00CB3F13"/>
    <w:rsid w:val="00CB5267"/>
    <w:rsid w:val="00CB70B3"/>
    <w:rsid w:val="00CC6EFB"/>
    <w:rsid w:val="00CD0C7B"/>
    <w:rsid w:val="00CD2DD3"/>
    <w:rsid w:val="00CE09DC"/>
    <w:rsid w:val="00CE5270"/>
    <w:rsid w:val="00CE5DB1"/>
    <w:rsid w:val="00D050AA"/>
    <w:rsid w:val="00D075A2"/>
    <w:rsid w:val="00D1263F"/>
    <w:rsid w:val="00D12FC3"/>
    <w:rsid w:val="00D176C7"/>
    <w:rsid w:val="00D17A06"/>
    <w:rsid w:val="00D2061E"/>
    <w:rsid w:val="00D276BC"/>
    <w:rsid w:val="00D31E32"/>
    <w:rsid w:val="00D33976"/>
    <w:rsid w:val="00D3526D"/>
    <w:rsid w:val="00D4144E"/>
    <w:rsid w:val="00D45220"/>
    <w:rsid w:val="00D56E37"/>
    <w:rsid w:val="00D61BC2"/>
    <w:rsid w:val="00D7055B"/>
    <w:rsid w:val="00D802EA"/>
    <w:rsid w:val="00D82E0B"/>
    <w:rsid w:val="00D82EB6"/>
    <w:rsid w:val="00D875D4"/>
    <w:rsid w:val="00D930FD"/>
    <w:rsid w:val="00D9390F"/>
    <w:rsid w:val="00D93F73"/>
    <w:rsid w:val="00D955D1"/>
    <w:rsid w:val="00D97FB4"/>
    <w:rsid w:val="00DA287C"/>
    <w:rsid w:val="00DA34FB"/>
    <w:rsid w:val="00DA7241"/>
    <w:rsid w:val="00DB027F"/>
    <w:rsid w:val="00DB483B"/>
    <w:rsid w:val="00DC0C64"/>
    <w:rsid w:val="00DC3EF7"/>
    <w:rsid w:val="00DC50F5"/>
    <w:rsid w:val="00DC7BBC"/>
    <w:rsid w:val="00DD0092"/>
    <w:rsid w:val="00DD14F0"/>
    <w:rsid w:val="00DE2AD7"/>
    <w:rsid w:val="00DE3420"/>
    <w:rsid w:val="00DE6E0B"/>
    <w:rsid w:val="00DF3097"/>
    <w:rsid w:val="00DF5FC6"/>
    <w:rsid w:val="00E00D73"/>
    <w:rsid w:val="00E012BA"/>
    <w:rsid w:val="00E0143B"/>
    <w:rsid w:val="00E11C7D"/>
    <w:rsid w:val="00E12860"/>
    <w:rsid w:val="00E1330F"/>
    <w:rsid w:val="00E140B9"/>
    <w:rsid w:val="00E163CC"/>
    <w:rsid w:val="00E21032"/>
    <w:rsid w:val="00E2296A"/>
    <w:rsid w:val="00E25CA5"/>
    <w:rsid w:val="00E36959"/>
    <w:rsid w:val="00E40287"/>
    <w:rsid w:val="00E416DE"/>
    <w:rsid w:val="00E44C69"/>
    <w:rsid w:val="00E44E12"/>
    <w:rsid w:val="00E4528A"/>
    <w:rsid w:val="00E45290"/>
    <w:rsid w:val="00E45758"/>
    <w:rsid w:val="00E45B32"/>
    <w:rsid w:val="00E462F4"/>
    <w:rsid w:val="00E53100"/>
    <w:rsid w:val="00E55580"/>
    <w:rsid w:val="00E61E52"/>
    <w:rsid w:val="00E63434"/>
    <w:rsid w:val="00E64D04"/>
    <w:rsid w:val="00E6727B"/>
    <w:rsid w:val="00E7338C"/>
    <w:rsid w:val="00E739E9"/>
    <w:rsid w:val="00E741CC"/>
    <w:rsid w:val="00E775BA"/>
    <w:rsid w:val="00E82DC9"/>
    <w:rsid w:val="00E91B25"/>
    <w:rsid w:val="00E9482C"/>
    <w:rsid w:val="00E94EE5"/>
    <w:rsid w:val="00E9560B"/>
    <w:rsid w:val="00E95963"/>
    <w:rsid w:val="00E964A6"/>
    <w:rsid w:val="00E9683C"/>
    <w:rsid w:val="00EA1D70"/>
    <w:rsid w:val="00EA5688"/>
    <w:rsid w:val="00EB0EA8"/>
    <w:rsid w:val="00EB13F1"/>
    <w:rsid w:val="00EB1EB3"/>
    <w:rsid w:val="00EB22EC"/>
    <w:rsid w:val="00EB5822"/>
    <w:rsid w:val="00EB6630"/>
    <w:rsid w:val="00EB74F6"/>
    <w:rsid w:val="00EC014F"/>
    <w:rsid w:val="00EC467F"/>
    <w:rsid w:val="00EC4A12"/>
    <w:rsid w:val="00ED3D12"/>
    <w:rsid w:val="00ED516B"/>
    <w:rsid w:val="00EE2951"/>
    <w:rsid w:val="00EE32A3"/>
    <w:rsid w:val="00EE6BA8"/>
    <w:rsid w:val="00EF1042"/>
    <w:rsid w:val="00EF6441"/>
    <w:rsid w:val="00F0063C"/>
    <w:rsid w:val="00F01291"/>
    <w:rsid w:val="00F11413"/>
    <w:rsid w:val="00F16E5F"/>
    <w:rsid w:val="00F17125"/>
    <w:rsid w:val="00F20E77"/>
    <w:rsid w:val="00F21184"/>
    <w:rsid w:val="00F21A5E"/>
    <w:rsid w:val="00F223F3"/>
    <w:rsid w:val="00F233E0"/>
    <w:rsid w:val="00F30349"/>
    <w:rsid w:val="00F34283"/>
    <w:rsid w:val="00F35439"/>
    <w:rsid w:val="00F401ED"/>
    <w:rsid w:val="00F435BA"/>
    <w:rsid w:val="00F45443"/>
    <w:rsid w:val="00F45651"/>
    <w:rsid w:val="00F479D1"/>
    <w:rsid w:val="00F60038"/>
    <w:rsid w:val="00F64D0F"/>
    <w:rsid w:val="00F70076"/>
    <w:rsid w:val="00F70BAF"/>
    <w:rsid w:val="00F72064"/>
    <w:rsid w:val="00F74970"/>
    <w:rsid w:val="00F757F7"/>
    <w:rsid w:val="00F765AB"/>
    <w:rsid w:val="00F777FD"/>
    <w:rsid w:val="00F822CC"/>
    <w:rsid w:val="00F824BD"/>
    <w:rsid w:val="00F83E11"/>
    <w:rsid w:val="00F9050F"/>
    <w:rsid w:val="00F92502"/>
    <w:rsid w:val="00F9363D"/>
    <w:rsid w:val="00F93A5D"/>
    <w:rsid w:val="00F93BB4"/>
    <w:rsid w:val="00FA651B"/>
    <w:rsid w:val="00FB1530"/>
    <w:rsid w:val="00FB5B8E"/>
    <w:rsid w:val="00FC2847"/>
    <w:rsid w:val="00FC2D09"/>
    <w:rsid w:val="00FC5D18"/>
    <w:rsid w:val="00FC5EC7"/>
    <w:rsid w:val="00FD1F63"/>
    <w:rsid w:val="00FD25C2"/>
    <w:rsid w:val="00FD2602"/>
    <w:rsid w:val="00FD4361"/>
    <w:rsid w:val="00FD700E"/>
    <w:rsid w:val="00FE1652"/>
    <w:rsid w:val="00FE5E0C"/>
    <w:rsid w:val="00FF0E6F"/>
    <w:rsid w:val="00FF6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235A"/>
  <w15:chartTrackingRefBased/>
  <w15:docId w15:val="{D9300E20-BE50-4EBE-9885-AC12D425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77A"/>
    <w:rPr>
      <w:rFonts w:eastAsiaTheme="majorEastAsia" w:cstheme="majorBidi"/>
      <w:color w:val="272727" w:themeColor="text1" w:themeTint="D8"/>
    </w:rPr>
  </w:style>
  <w:style w:type="paragraph" w:styleId="Title">
    <w:name w:val="Title"/>
    <w:basedOn w:val="Normal"/>
    <w:next w:val="Normal"/>
    <w:link w:val="TitleChar"/>
    <w:uiPriority w:val="10"/>
    <w:qFormat/>
    <w:rsid w:val="0030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77A"/>
    <w:pPr>
      <w:spacing w:before="160"/>
      <w:jc w:val="center"/>
    </w:pPr>
    <w:rPr>
      <w:i/>
      <w:iCs/>
      <w:color w:val="404040" w:themeColor="text1" w:themeTint="BF"/>
    </w:rPr>
  </w:style>
  <w:style w:type="character" w:customStyle="1" w:styleId="QuoteChar">
    <w:name w:val="Quote Char"/>
    <w:basedOn w:val="DefaultParagraphFont"/>
    <w:link w:val="Quote"/>
    <w:uiPriority w:val="29"/>
    <w:rsid w:val="0030677A"/>
    <w:rPr>
      <w:i/>
      <w:iCs/>
      <w:color w:val="404040" w:themeColor="text1" w:themeTint="BF"/>
    </w:rPr>
  </w:style>
  <w:style w:type="paragraph" w:styleId="ListParagraph">
    <w:name w:val="List Paragraph"/>
    <w:basedOn w:val="Normal"/>
    <w:uiPriority w:val="34"/>
    <w:qFormat/>
    <w:rsid w:val="0030677A"/>
    <w:pPr>
      <w:ind w:left="720"/>
      <w:contextualSpacing/>
    </w:pPr>
  </w:style>
  <w:style w:type="character" w:styleId="IntenseEmphasis">
    <w:name w:val="Intense Emphasis"/>
    <w:basedOn w:val="DefaultParagraphFont"/>
    <w:uiPriority w:val="21"/>
    <w:qFormat/>
    <w:rsid w:val="0030677A"/>
    <w:rPr>
      <w:i/>
      <w:iCs/>
      <w:color w:val="2F5496" w:themeColor="accent1" w:themeShade="BF"/>
    </w:rPr>
  </w:style>
  <w:style w:type="paragraph" w:styleId="IntenseQuote">
    <w:name w:val="Intense Quote"/>
    <w:basedOn w:val="Normal"/>
    <w:next w:val="Normal"/>
    <w:link w:val="IntenseQuoteChar"/>
    <w:uiPriority w:val="30"/>
    <w:qFormat/>
    <w:rsid w:val="00306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77A"/>
    <w:rPr>
      <w:i/>
      <w:iCs/>
      <w:color w:val="2F5496" w:themeColor="accent1" w:themeShade="BF"/>
    </w:rPr>
  </w:style>
  <w:style w:type="character" w:styleId="IntenseReference">
    <w:name w:val="Intense Reference"/>
    <w:basedOn w:val="DefaultParagraphFont"/>
    <w:uiPriority w:val="32"/>
    <w:qFormat/>
    <w:rsid w:val="0030677A"/>
    <w:rPr>
      <w:b/>
      <w:bCs/>
      <w:smallCaps/>
      <w:color w:val="2F5496" w:themeColor="accent1" w:themeShade="BF"/>
      <w:spacing w:val="5"/>
    </w:rPr>
  </w:style>
  <w:style w:type="paragraph" w:styleId="Header">
    <w:name w:val="header"/>
    <w:basedOn w:val="Normal"/>
    <w:link w:val="HeaderChar"/>
    <w:uiPriority w:val="99"/>
    <w:unhideWhenUsed/>
    <w:rsid w:val="00306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77A"/>
  </w:style>
  <w:style w:type="paragraph" w:styleId="Footer">
    <w:name w:val="footer"/>
    <w:basedOn w:val="Normal"/>
    <w:link w:val="FooterChar"/>
    <w:uiPriority w:val="99"/>
    <w:unhideWhenUsed/>
    <w:rsid w:val="00306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77A"/>
  </w:style>
  <w:style w:type="paragraph" w:styleId="HTMLPreformatted">
    <w:name w:val="HTML Preformatted"/>
    <w:basedOn w:val="Normal"/>
    <w:link w:val="HTMLPreformattedChar"/>
    <w:uiPriority w:val="99"/>
    <w:semiHidden/>
    <w:unhideWhenUsed/>
    <w:rsid w:val="00355E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5E9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1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2852</TotalTime>
  <Pages>3</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Gware</dc:creator>
  <cp:keywords/>
  <dc:description/>
  <cp:lastModifiedBy>Microsoft 365 Legal Resources Foundation</cp:lastModifiedBy>
  <cp:revision>565</cp:revision>
  <cp:lastPrinted>2025-02-20T07:09:00Z</cp:lastPrinted>
  <dcterms:created xsi:type="dcterms:W3CDTF">2025-01-21T06:30:00Z</dcterms:created>
  <dcterms:modified xsi:type="dcterms:W3CDTF">2026-02-09T12:08:00Z</dcterms:modified>
</cp:coreProperties>
</file>