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se="http://schemas.microsoft.com/office/word/2015/wordml/symex" xmlns:wpi="http://schemas.microsoft.com/office/word/2010/wordprocessingInk" xmlns:wne="http://schemas.microsoft.com/office/word/2006/wordml" mc:Ignorable="w14 w15 w16se wne wp14" w:conformance="strict">
  <w:body>
    <w:p w:rsidR="009303D9" w:rsidRPr="00FE02C9" w:rsidRDefault="00FE02C9" w:rsidP="00FE02C9">
      <w:pPr>
        <w:pStyle w:val="papertitle"/>
        <w:spacing w:before="5pt" w:beforeAutospacing="1" w:after="5pt" w:afterAutospacing="1"/>
        <w:rPr>
          <w:kern w:val="48"/>
        </w:rPr>
      </w:pPr>
      <w:r>
        <w:rPr>
          <w:kern w:val="48"/>
        </w:rPr>
        <w:t>Network Simulation Through Radio Mobile and Cooja</w:t>
      </w:r>
    </w:p>
    <w:p w:rsidR="00D7522C" w:rsidRDefault="00D7522C" w:rsidP="003B4E04">
      <w:pPr>
        <w:pStyle w:val="Author"/>
        <w:spacing w:before="5pt" w:beforeAutospacing="1" w:after="5pt" w:afterAutospacing="1" w:line="6pt" w:lineRule="auto"/>
        <w:rPr>
          <w:sz w:val="16"/>
          <w:szCs w:val="16"/>
        </w:rPr>
      </w:pPr>
    </w:p>
    <w:p w:rsidR="00D7522C" w:rsidRPr="00CA4392" w:rsidRDefault="00D7522C" w:rsidP="00CA4392">
      <w:pPr>
        <w:pStyle w:val="Author"/>
        <w:spacing w:before="5pt" w:beforeAutospacing="1" w:after="5pt" w:afterAutospacing="1" w:line="6pt" w:lineRule="auto"/>
        <w:rPr>
          <w:sz w:val="16"/>
          <w:szCs w:val="16"/>
        </w:rPr>
        <w:sectPr w:rsidR="00D7522C" w:rsidRPr="00CA4392" w:rsidSect="003B4E04">
          <w:footerReference w:type="first" r:id="rId8"/>
          <w:pgSz w:w="595.30pt" w:h="841.90pt" w:code="9"/>
          <w:pgMar w:top="27pt" w:right="44.65pt" w:bottom="72pt" w:left="44.65pt" w:header="36pt" w:footer="36pt" w:gutter="0pt"/>
          <w:cols w:space="36pt"/>
          <w:titlePg/>
          <w:docGrid w:linePitch="360"/>
        </w:sectPr>
      </w:pPr>
    </w:p>
    <w:p w:rsidR="001A3B3D" w:rsidRPr="006E61F4" w:rsidRDefault="00BD670B" w:rsidP="006E61F4">
      <w:pPr>
        <w:rPr>
          <w:sz w:val="18"/>
          <w:szCs w:val="18"/>
        </w:rPr>
      </w:pPr>
      <w:r>
        <w:br w:type="column"/>
      </w:r>
      <w:r w:rsidR="006E61F4" w:rsidRPr="006E61F4">
        <w:rPr>
          <w:sz w:val="18"/>
          <w:szCs w:val="18"/>
        </w:rPr>
        <w:t xml:space="preserve">Bright </w:t>
      </w:r>
      <w:proofErr w:type="spellStart"/>
      <w:r w:rsidR="006E61F4" w:rsidRPr="006E61F4">
        <w:rPr>
          <w:sz w:val="18"/>
          <w:szCs w:val="18"/>
        </w:rPr>
        <w:t>Kudzaishe</w:t>
      </w:r>
      <w:proofErr w:type="spellEnd"/>
      <w:r w:rsidR="006E61F4" w:rsidRPr="006E61F4">
        <w:rPr>
          <w:sz w:val="18"/>
          <w:szCs w:val="18"/>
        </w:rPr>
        <w:t xml:space="preserve"> Mahembe</w:t>
      </w:r>
      <w:r w:rsidR="006E61F4" w:rsidRPr="006E61F4">
        <w:rPr>
          <w:sz w:val="18"/>
          <w:szCs w:val="18"/>
        </w:rPr>
        <w:br/>
        <w:t>Department of Computer Science</w:t>
      </w:r>
      <w:r w:rsidR="001A3B3D" w:rsidRPr="006E61F4">
        <w:rPr>
          <w:sz w:val="18"/>
          <w:szCs w:val="18"/>
        </w:rPr>
        <w:t xml:space="preserve"> </w:t>
      </w:r>
      <w:r w:rsidR="007B6DDA" w:rsidRPr="006E61F4">
        <w:rPr>
          <w:sz w:val="18"/>
          <w:szCs w:val="18"/>
        </w:rPr>
        <w:br/>
      </w:r>
      <w:r w:rsidR="006E61F4" w:rsidRPr="006E61F4">
        <w:rPr>
          <w:sz w:val="18"/>
          <w:szCs w:val="18"/>
        </w:rPr>
        <w:t>University of the Western Cape</w:t>
      </w:r>
      <w:r w:rsidR="001A3B3D" w:rsidRPr="006E61F4">
        <w:rPr>
          <w:sz w:val="18"/>
          <w:szCs w:val="18"/>
        </w:rPr>
        <w:br/>
      </w:r>
      <w:r w:rsidR="006E61F4" w:rsidRPr="006E61F4">
        <w:rPr>
          <w:sz w:val="18"/>
          <w:szCs w:val="18"/>
        </w:rPr>
        <w:t xml:space="preserve">Robert </w:t>
      </w:r>
      <w:proofErr w:type="spellStart"/>
      <w:r w:rsidR="006E61F4" w:rsidRPr="006E61F4">
        <w:rPr>
          <w:sz w:val="18"/>
          <w:szCs w:val="18"/>
        </w:rPr>
        <w:t>Sobukwe</w:t>
      </w:r>
      <w:proofErr w:type="spellEnd"/>
      <w:r w:rsidR="006E61F4" w:rsidRPr="006E61F4">
        <w:rPr>
          <w:sz w:val="18"/>
          <w:szCs w:val="18"/>
        </w:rPr>
        <w:t xml:space="preserve"> Rd, Bellville        Cape Town 7535</w:t>
      </w:r>
      <w:r w:rsidR="006E61F4" w:rsidRPr="006E61F4">
        <w:rPr>
          <w:sz w:val="18"/>
          <w:szCs w:val="18"/>
        </w:rPr>
        <w:br/>
        <w:t>3750046@myuwc.ac.za</w:t>
      </w:r>
    </w:p>
    <w:p w:rsidR="001A3B3D" w:rsidRPr="00F847A6" w:rsidRDefault="00BD670B" w:rsidP="00447BB9">
      <w:pPr>
        <w:pStyle w:val="Author"/>
        <w:spacing w:before="5pt" w:beforeAutospacing="1"/>
        <w:rPr>
          <w:sz w:val="18"/>
          <w:szCs w:val="18"/>
        </w:rPr>
      </w:pPr>
      <w:r>
        <w:rPr>
          <w:sz w:val="18"/>
          <w:szCs w:val="18"/>
        </w:rPr>
        <w:br w:type="column"/>
      </w:r>
    </w:p>
    <w:p w:rsidR="009F1D79" w:rsidRDefault="009F1D79">
      <w:pPr>
        <w:sectPr w:rsidR="009F1D79" w:rsidSect="003B4E04">
          <w:type w:val="continuous"/>
          <w:pgSz w:w="595.30pt" w:h="841.90pt" w:code="9"/>
          <w:pgMar w:top="22.50pt" w:right="44.65pt" w:bottom="72pt" w:left="44.65pt" w:header="36pt" w:footer="36pt" w:gutter="0pt"/>
          <w:cols w:num="3" w:space="36pt"/>
          <w:docGrid w:linePitch="360"/>
        </w:sectPr>
      </w:pPr>
    </w:p>
    <w:p w:rsidR="009303D9" w:rsidRPr="005B520E" w:rsidRDefault="00BD670B">
      <w:pPr>
        <w:sectPr w:rsidR="009303D9" w:rsidRPr="005B520E" w:rsidSect="003B4E04">
          <w:type w:val="continuous"/>
          <w:pgSz w:w="595.30pt" w:h="841.90pt" w:code="9"/>
          <w:pgMar w:top="22.50pt" w:right="44.65pt" w:bottom="72pt" w:left="44.65pt" w:header="36pt" w:footer="36pt" w:gutter="0pt"/>
          <w:cols w:num="3" w:space="36pt"/>
          <w:docGrid w:linePitch="360"/>
        </w:sectPr>
      </w:pPr>
      <w:r>
        <w:br w:type="column"/>
      </w:r>
    </w:p>
    <w:p w:rsidR="004D72B5" w:rsidRDefault="009303D9" w:rsidP="00972203">
      <w:pPr>
        <w:pStyle w:val="Abstract"/>
        <w:rPr>
          <w:i/>
          <w:iCs/>
        </w:rPr>
      </w:pPr>
      <w:r>
        <w:rPr>
          <w:i/>
          <w:iCs/>
        </w:rPr>
        <w:t>Abstract</w:t>
      </w:r>
      <w:r>
        <w:t>—</w:t>
      </w:r>
      <w:r w:rsidR="00267753">
        <w:t xml:space="preserve"> </w:t>
      </w:r>
      <w:proofErr w:type="gramStart"/>
      <w:r w:rsidR="005B0344" w:rsidRPr="005B0344">
        <w:t>This</w:t>
      </w:r>
      <w:proofErr w:type="gramEnd"/>
      <w:r w:rsidR="00301E78">
        <w:t xml:space="preserve"> project provides a detailed explanation of </w:t>
      </w:r>
      <w:r w:rsidR="00267753">
        <w:t>emulating an Internet of Things (</w:t>
      </w:r>
      <w:proofErr w:type="spellStart"/>
      <w:r w:rsidR="00267753">
        <w:t>IoT</w:t>
      </w:r>
      <w:proofErr w:type="spellEnd"/>
      <w:r w:rsidR="00267753">
        <w:t xml:space="preserve">) network layer </w:t>
      </w:r>
      <w:r w:rsidR="00B40059">
        <w:t>protocol</w:t>
      </w:r>
      <w:r w:rsidR="00267753">
        <w:t xml:space="preserve">. Network simulation tools including Radio Mobile and </w:t>
      </w:r>
      <w:proofErr w:type="spellStart"/>
      <w:r w:rsidR="00267753">
        <w:t>Cooja</w:t>
      </w:r>
      <w:proofErr w:type="spellEnd"/>
      <w:r w:rsidR="00267753">
        <w:t xml:space="preserve"> with the RPL and SDN controller were used to test the network connectivity on banks in Durban.</w:t>
      </w:r>
    </w:p>
    <w:p w:rsidR="009303D9" w:rsidRPr="004D72B5" w:rsidRDefault="004D72B5" w:rsidP="00972203">
      <w:pPr>
        <w:pStyle w:val="Keywords"/>
      </w:pPr>
      <w:r w:rsidRPr="004D72B5">
        <w:t>Keywords—</w:t>
      </w:r>
      <w:r w:rsidR="00267753">
        <w:t>Networking, Radio mob</w:t>
      </w:r>
      <w:r w:rsidR="00163C22">
        <w:t>ile, radio</w:t>
      </w:r>
      <w:r w:rsidR="00B40059">
        <w:t xml:space="preserve">frequency, </w:t>
      </w:r>
      <w:proofErr w:type="spellStart"/>
      <w:r w:rsidR="00B40059">
        <w:t>cooja</w:t>
      </w:r>
      <w:proofErr w:type="spellEnd"/>
      <w:r w:rsidR="00B40059">
        <w:t>, SDN, RPL</w:t>
      </w:r>
      <w:r w:rsidR="00267753">
        <w:t xml:space="preserve">, spanning tree, </w:t>
      </w:r>
      <w:proofErr w:type="spellStart"/>
      <w:r w:rsidR="00267753">
        <w:t>IoT</w:t>
      </w:r>
      <w:proofErr w:type="spellEnd"/>
      <w:r w:rsidR="00267753">
        <w:t>.</w:t>
      </w:r>
    </w:p>
    <w:p w:rsidR="009303D9" w:rsidRPr="00D632BE" w:rsidRDefault="00267753" w:rsidP="006B6B66">
      <w:pPr>
        <w:pStyle w:val="Heading1"/>
      </w:pPr>
      <w:r>
        <w:t>Task</w:t>
      </w:r>
    </w:p>
    <w:p w:rsidR="009303D9" w:rsidRPr="005B520E" w:rsidRDefault="00267753" w:rsidP="00E7596C">
      <w:pPr>
        <w:pStyle w:val="BodyText"/>
      </w:pPr>
      <w:r w:rsidRPr="00267753">
        <w:t xml:space="preserve">The individual project consists of emulating an </w:t>
      </w:r>
      <w:proofErr w:type="spellStart"/>
      <w:r w:rsidRPr="00267753">
        <w:t>IoT</w:t>
      </w:r>
      <w:proofErr w:type="spellEnd"/>
      <w:r w:rsidRPr="00267753">
        <w:t xml:space="preserve"> network layer protocol that could be used for routing the sensor readings collected at different locations of the city where data has been collected for different group project applications. A student has to implement the network with 2.4 and 3.6 GHz frequencies</w:t>
      </w:r>
      <w:r>
        <w:rPr>
          <w:rFonts w:ascii="Arial" w:hAnsi="Arial" w:cs="Arial"/>
          <w:color w:val="3C4043"/>
          <w:spacing w:val="3"/>
          <w:sz w:val="21"/>
          <w:szCs w:val="21"/>
        </w:rPr>
        <w:t>.</w:t>
      </w:r>
    </w:p>
    <w:p w:rsidR="009303D9" w:rsidRPr="006B6B66" w:rsidRDefault="00267753" w:rsidP="006B6B66">
      <w:pPr>
        <w:pStyle w:val="Heading1"/>
      </w:pPr>
      <w:r>
        <w:t>Methodology</w:t>
      </w:r>
    </w:p>
    <w:p w:rsidR="009303D9" w:rsidRDefault="00267753" w:rsidP="00E7596C">
      <w:pPr>
        <w:pStyle w:val="BodyText"/>
        <w:rPr>
          <w:lang w:val="en-ZW"/>
        </w:rPr>
      </w:pPr>
      <w:r>
        <w:rPr>
          <w:lang w:val="en-ZW"/>
        </w:rPr>
        <w:t xml:space="preserve">Bank branch location data in Durban was will be used to emulate an </w:t>
      </w:r>
      <w:proofErr w:type="spellStart"/>
      <w:r>
        <w:rPr>
          <w:lang w:val="en-ZW"/>
        </w:rPr>
        <w:t>IoT</w:t>
      </w:r>
      <w:proofErr w:type="spellEnd"/>
      <w:r>
        <w:rPr>
          <w:lang w:val="en-ZW"/>
        </w:rPr>
        <w:t xml:space="preserve"> network. This process includes obtaining the link budget between different bank branches through Radio mobile on 2.4 GHz and 3.5 GH</w:t>
      </w:r>
      <w:r w:rsidR="006F240B">
        <w:rPr>
          <w:lang w:val="en-ZW"/>
        </w:rPr>
        <w:t>z frequency networks.</w:t>
      </w:r>
    </w:p>
    <w:p w:rsidR="006F240B" w:rsidRDefault="006F240B" w:rsidP="00E7596C">
      <w:pPr>
        <w:pStyle w:val="BodyText"/>
        <w:rPr>
          <w:lang w:val="en-ZW"/>
        </w:rPr>
      </w:pPr>
      <w:r>
        <w:rPr>
          <w:lang w:val="en-ZW"/>
        </w:rPr>
        <w:t>The obtained link budgets will be used to develop a minimum spanning tree (MST</w:t>
      </w:r>
      <w:r w:rsidR="007E6065">
        <w:rPr>
          <w:lang w:val="en-ZW"/>
        </w:rPr>
        <w:t xml:space="preserve">) topology, a Backbone topology, </w:t>
      </w:r>
      <w:r>
        <w:rPr>
          <w:lang w:val="en-ZW"/>
        </w:rPr>
        <w:t>and a Clustering topology of the remote bank branches in Durban.</w:t>
      </w:r>
    </w:p>
    <w:p w:rsidR="006F240B" w:rsidRPr="00267753" w:rsidRDefault="006F240B" w:rsidP="00E7596C">
      <w:pPr>
        <w:pStyle w:val="BodyText"/>
        <w:rPr>
          <w:lang w:val="en-ZW"/>
        </w:rPr>
      </w:pPr>
      <w:r>
        <w:rPr>
          <w:lang w:val="en-ZW"/>
        </w:rPr>
        <w:t>On</w:t>
      </w:r>
      <w:r w:rsidR="006E4B0C">
        <w:rPr>
          <w:lang w:val="en-ZW"/>
        </w:rPr>
        <w:t>c</w:t>
      </w:r>
      <w:r>
        <w:rPr>
          <w:lang w:val="en-ZW"/>
        </w:rPr>
        <w:t xml:space="preserve">e the topologies are obtained, </w:t>
      </w:r>
      <w:proofErr w:type="spellStart"/>
      <w:r>
        <w:rPr>
          <w:lang w:val="en-ZW"/>
        </w:rPr>
        <w:t>Cooja</w:t>
      </w:r>
      <w:proofErr w:type="spellEnd"/>
      <w:r>
        <w:rPr>
          <w:lang w:val="en-ZW"/>
        </w:rPr>
        <w:t xml:space="preserve"> will be used with RPL and an SDN controller to simulate the network using bank branch coordinates.</w:t>
      </w:r>
    </w:p>
    <w:p w:rsidR="009303D9" w:rsidRDefault="006F240B" w:rsidP="006B6B66">
      <w:pPr>
        <w:pStyle w:val="Heading1"/>
      </w:pPr>
      <w:r>
        <w:t>Implementation</w:t>
      </w:r>
    </w:p>
    <w:p w:rsidR="009303D9" w:rsidRDefault="006F240B" w:rsidP="00ED0149">
      <w:pPr>
        <w:pStyle w:val="Heading2"/>
      </w:pPr>
      <w:r>
        <w:t>Data Collection</w:t>
      </w:r>
    </w:p>
    <w:p w:rsidR="009303D9" w:rsidRDefault="006F240B" w:rsidP="00E7596C">
      <w:pPr>
        <w:pStyle w:val="BodyText"/>
        <w:rPr>
          <w:lang w:val="en-ZW"/>
        </w:rPr>
      </w:pPr>
      <w:r>
        <w:rPr>
          <w:lang w:val="en-ZW"/>
        </w:rPr>
        <w:t xml:space="preserve">The first process in developing the </w:t>
      </w:r>
      <w:proofErr w:type="spellStart"/>
      <w:r>
        <w:rPr>
          <w:lang w:val="en-ZW"/>
        </w:rPr>
        <w:t>IoT</w:t>
      </w:r>
      <w:proofErr w:type="spellEnd"/>
      <w:r>
        <w:rPr>
          <w:lang w:val="en-ZW"/>
        </w:rPr>
        <w:t xml:space="preserve"> </w:t>
      </w:r>
      <w:r w:rsidRPr="00267753">
        <w:t>network layer protocol</w:t>
      </w:r>
      <w:r>
        <w:rPr>
          <w:lang w:val="en-ZW"/>
        </w:rPr>
        <w:t xml:space="preserve"> was the data collection phase</w:t>
      </w:r>
      <w:r w:rsidR="009303D9" w:rsidRPr="005B520E">
        <w:t>.</w:t>
      </w:r>
      <w:r>
        <w:rPr>
          <w:lang w:val="en-ZW"/>
        </w:rPr>
        <w:t xml:space="preserve"> In this phase</w:t>
      </w:r>
      <w:r w:rsidR="001F695D">
        <w:rPr>
          <w:lang w:val="en-ZW"/>
        </w:rPr>
        <w:t>,</w:t>
      </w:r>
      <w:r>
        <w:rPr>
          <w:lang w:val="en-ZW"/>
        </w:rPr>
        <w:t xml:space="preserve"> google maps Places a</w:t>
      </w:r>
      <w:r w:rsidR="004E7700">
        <w:rPr>
          <w:lang w:val="en-ZW"/>
        </w:rPr>
        <w:t>nd Map elevation API</w:t>
      </w:r>
      <w:r>
        <w:rPr>
          <w:lang w:val="en-ZW"/>
        </w:rPr>
        <w:t>s were used to obtain the latitude, longitude</w:t>
      </w:r>
      <w:r w:rsidR="004B6FE6">
        <w:rPr>
          <w:lang w:val="en-ZW"/>
        </w:rPr>
        <w:t>,</w:t>
      </w:r>
      <w:r>
        <w:rPr>
          <w:lang w:val="en-ZW"/>
        </w:rPr>
        <w:t xml:space="preserve"> and elevation of each bank branch in Durban.</w:t>
      </w:r>
    </w:p>
    <w:p w:rsidR="006F240B" w:rsidRPr="006F240B" w:rsidRDefault="006F240B" w:rsidP="00E7596C">
      <w:pPr>
        <w:pStyle w:val="BodyText"/>
        <w:rPr>
          <w:lang w:val="en-ZW"/>
        </w:rPr>
      </w:pPr>
      <w:r>
        <w:rPr>
          <w:lang w:val="en-ZW"/>
        </w:rPr>
        <w:t>A total of 20 banks were obt</w:t>
      </w:r>
      <w:r w:rsidR="00AB299C">
        <w:rPr>
          <w:lang w:val="en-ZW"/>
        </w:rPr>
        <w:t xml:space="preserve">ained from the google maps API. </w:t>
      </w:r>
      <w:r>
        <w:rPr>
          <w:lang w:val="en-ZW"/>
        </w:rPr>
        <w:t>Standard bank had the most branches across Durban wi</w:t>
      </w:r>
      <w:r w:rsidR="00F071B2">
        <w:rPr>
          <w:lang w:val="en-ZW"/>
        </w:rPr>
        <w:t>th 4 different braches recorded.</w:t>
      </w:r>
    </w:p>
    <w:p w:rsidR="009303D9" w:rsidRDefault="00320517" w:rsidP="00ED0149">
      <w:pPr>
        <w:pStyle w:val="Heading2"/>
      </w:pPr>
      <w:r>
        <w:t>Network report</w:t>
      </w:r>
    </w:p>
    <w:p w:rsidR="00320517" w:rsidRDefault="00320517" w:rsidP="00320517">
      <w:pPr>
        <w:jc w:val="both"/>
      </w:pPr>
      <w:r>
        <w:t xml:space="preserve">      The collected bank branch data was used to create two networks in radio mobile. The first network created is a 2.4 GHz network of the using the bank collected data, the second network is a 3.6 GHz network created from the collected bank data. Figure 1 provides a visual illustration of the links obtained through both the 2.4 GHz and 3.6 GHz networks in Radio mobile respectively.</w:t>
      </w:r>
    </w:p>
    <w:p w:rsidR="00320517" w:rsidRDefault="00320517" w:rsidP="00320517">
      <w:pPr>
        <w:jc w:val="both"/>
      </w:pPr>
    </w:p>
    <w:p w:rsidR="00320517" w:rsidRDefault="00320517" w:rsidP="00320517">
      <w:pPr>
        <w:jc w:val="both"/>
      </w:pPr>
      <w:r>
        <w:rPr>
          <w:noProof/>
          <w:lang w:val="en-ZW" w:eastAsia="en-ZW"/>
        </w:rPr>
        <w:drawing>
          <wp:inline distT="0" distB="0" distL="0" distR="0">
            <wp:extent cx="1521562" cy="1593850"/>
            <wp:effectExtent l="0" t="0" r="2540" b="6350"/>
            <wp:docPr id="2" name="Picture 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" name="2.4ghz (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6265" cy="163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val="en-ZW" w:eastAsia="en-ZW"/>
        </w:rPr>
        <w:drawing>
          <wp:inline distT="0" distB="0" distL="0" distR="0">
            <wp:extent cx="1470355" cy="1592667"/>
            <wp:effectExtent l="0" t="0" r="0" b="7620"/>
            <wp:docPr id="3" name="Picture 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3" name="3.6ghz RM (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613" cy="162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517" w:rsidRDefault="00320517" w:rsidP="00320517">
      <w:pPr>
        <w:jc w:val="both"/>
      </w:pPr>
      <w:r>
        <w:tab/>
      </w:r>
      <w:r w:rsidR="00880CCD">
        <w:t>(</w:t>
      </w:r>
      <w:r>
        <w:t>2.4 GHz</w:t>
      </w:r>
      <w:r w:rsidR="00880CCD">
        <w:t>)</w:t>
      </w:r>
      <w:r>
        <w:tab/>
      </w:r>
      <w:r>
        <w:tab/>
        <w:t xml:space="preserve">       </w:t>
      </w:r>
      <w:r w:rsidR="00880CCD">
        <w:t>(</w:t>
      </w:r>
      <w:r>
        <w:t>3.6 GHz</w:t>
      </w:r>
      <w:r w:rsidR="00880CCD">
        <w:t>)</w:t>
      </w:r>
    </w:p>
    <w:p w:rsidR="00320517" w:rsidRPr="002622DC" w:rsidRDefault="002622DC" w:rsidP="002622DC">
      <w:pPr>
        <w:pStyle w:val="Head1"/>
        <w:ind w:start="0pt" w:firstLine="0pt"/>
        <w:rPr>
          <w:sz w:val="18"/>
          <w:szCs w:val="18"/>
        </w:rPr>
      </w:pPr>
      <w:r w:rsidRPr="00472C04">
        <w:rPr>
          <w:sz w:val="18"/>
          <w:szCs w:val="18"/>
        </w:rPr>
        <w:t xml:space="preserve">Figure </w:t>
      </w:r>
      <w:r>
        <w:rPr>
          <w:sz w:val="18"/>
          <w:szCs w:val="18"/>
        </w:rPr>
        <w:t>1: Radio Mobile Network</w:t>
      </w:r>
      <w:r w:rsidR="00690646">
        <w:rPr>
          <w:sz w:val="18"/>
          <w:szCs w:val="18"/>
        </w:rPr>
        <w:t>s</w:t>
      </w:r>
      <w:r w:rsidRPr="00472C04">
        <w:rPr>
          <w:sz w:val="18"/>
          <w:szCs w:val="18"/>
        </w:rPr>
        <w:t>.</w:t>
      </w:r>
    </w:p>
    <w:p w:rsidR="009303D9" w:rsidRPr="005B520E" w:rsidRDefault="00D226B4" w:rsidP="00ED0149">
      <w:pPr>
        <w:pStyle w:val="Heading2"/>
      </w:pPr>
      <w:r>
        <w:t>Dense Topology</w:t>
      </w:r>
    </w:p>
    <w:p w:rsidR="009303D9" w:rsidRDefault="009303D9" w:rsidP="00E7596C">
      <w:pPr>
        <w:pStyle w:val="BodyText"/>
        <w:rPr>
          <w:lang w:val="en-ZW"/>
        </w:rPr>
      </w:pPr>
      <w:r w:rsidRPr="005B520E">
        <w:t>T</w:t>
      </w:r>
      <w:r w:rsidR="00D226B4">
        <w:t>he network report obtained from</w:t>
      </w:r>
      <w:r w:rsidR="008B02D9">
        <w:rPr>
          <w:lang w:val="en-ZW"/>
        </w:rPr>
        <w:t xml:space="preserve"> Radio mobile was</w:t>
      </w:r>
      <w:r w:rsidR="00D226B4">
        <w:rPr>
          <w:lang w:val="en-ZW"/>
        </w:rPr>
        <w:t xml:space="preserve"> used to develop a dense to</w:t>
      </w:r>
      <w:r w:rsidR="00690646">
        <w:rPr>
          <w:lang w:val="en-ZW"/>
        </w:rPr>
        <w:t xml:space="preserve">pology of the links between </w:t>
      </w:r>
      <w:r w:rsidR="00D226B4">
        <w:rPr>
          <w:lang w:val="en-ZW"/>
        </w:rPr>
        <w:t>bank branches in Durban</w:t>
      </w:r>
      <w:r w:rsidR="0026391E">
        <w:rPr>
          <w:lang w:val="en-ZW"/>
        </w:rPr>
        <w:t xml:space="preserve"> were each node number can be mapped to a specific bank branch.</w:t>
      </w:r>
      <w:r w:rsidR="00690646">
        <w:rPr>
          <w:lang w:val="en-ZW"/>
        </w:rPr>
        <w:t xml:space="preserve"> Figure 2 provides a visual illustration of the graph obtained from the 2.4 GHz and 3.6 GHz networks.</w:t>
      </w:r>
    </w:p>
    <w:p w:rsidR="00690646" w:rsidRDefault="00690646" w:rsidP="00E7596C">
      <w:pPr>
        <w:pStyle w:val="BodyText"/>
        <w:rPr>
          <w:lang w:val="en-ZW"/>
        </w:rPr>
      </w:pPr>
      <w:r>
        <w:rPr>
          <w:noProof/>
          <w:lang w:val="en-ZW" w:eastAsia="en-ZW"/>
        </w:rPr>
        <w:drawing>
          <wp:inline distT="0" distB="0" distL="0" distR="0">
            <wp:extent cx="1301750" cy="1228725"/>
            <wp:effectExtent l="0" t="0" r="0" b="9525"/>
            <wp:docPr id="4" name="Picture 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4" name="2.4ghz graph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7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ZW"/>
        </w:rPr>
        <w:t xml:space="preserve">  </w:t>
      </w:r>
      <w:r>
        <w:rPr>
          <w:noProof/>
          <w:lang w:val="en-ZW" w:eastAsia="en-ZW"/>
        </w:rPr>
        <w:drawing>
          <wp:inline distT="0" distB="0" distL="0" distR="0">
            <wp:extent cx="1353185" cy="1219200"/>
            <wp:effectExtent l="0" t="0" r="0" b="0"/>
            <wp:docPr id="5" name="Picture 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5" name="3.6ghz_grap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18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CE6" w:rsidRDefault="00E94CE6" w:rsidP="00E7596C">
      <w:pPr>
        <w:pStyle w:val="BodyText"/>
        <w:rPr>
          <w:lang w:val="en-ZW"/>
        </w:rPr>
      </w:pPr>
      <w:r>
        <w:rPr>
          <w:lang w:val="en-ZW"/>
        </w:rPr>
        <w:tab/>
        <w:t xml:space="preserve">  (2.4 GHz)</w:t>
      </w:r>
      <w:r>
        <w:rPr>
          <w:lang w:val="en-ZW"/>
        </w:rPr>
        <w:tab/>
      </w:r>
      <w:r>
        <w:rPr>
          <w:lang w:val="en-ZW"/>
        </w:rPr>
        <w:tab/>
        <w:t xml:space="preserve">     (3.6 GHz)</w:t>
      </w:r>
    </w:p>
    <w:p w:rsidR="00A12919" w:rsidRDefault="00690646" w:rsidP="00880CCD">
      <w:pPr>
        <w:pStyle w:val="Head1"/>
        <w:ind w:start="0pt" w:firstLine="0pt"/>
        <w:rPr>
          <w:sz w:val="18"/>
          <w:szCs w:val="18"/>
        </w:rPr>
      </w:pPr>
      <w:r w:rsidRPr="00472C04">
        <w:rPr>
          <w:sz w:val="18"/>
          <w:szCs w:val="18"/>
        </w:rPr>
        <w:t xml:space="preserve">Figure </w:t>
      </w:r>
      <w:r>
        <w:rPr>
          <w:sz w:val="18"/>
          <w:szCs w:val="18"/>
        </w:rPr>
        <w:t>2: Dense Topology</w:t>
      </w:r>
      <w:r w:rsidRPr="00472C04">
        <w:rPr>
          <w:sz w:val="18"/>
          <w:szCs w:val="18"/>
        </w:rPr>
        <w:t>.</w:t>
      </w:r>
    </w:p>
    <w:p w:rsidR="00A12919" w:rsidRDefault="00A12919" w:rsidP="00880CCD">
      <w:pPr>
        <w:pStyle w:val="Head1"/>
        <w:ind w:start="0pt" w:firstLine="0pt"/>
        <w:rPr>
          <w:sz w:val="18"/>
          <w:szCs w:val="18"/>
        </w:rPr>
      </w:pPr>
    </w:p>
    <w:p w:rsidR="00A12919" w:rsidRDefault="00A12919" w:rsidP="00880CCD">
      <w:pPr>
        <w:pStyle w:val="Head1"/>
        <w:ind w:start="0pt" w:firstLine="0pt"/>
        <w:rPr>
          <w:sz w:val="18"/>
          <w:szCs w:val="18"/>
        </w:rPr>
      </w:pPr>
    </w:p>
    <w:p w:rsidR="00A12919" w:rsidRDefault="00A12919" w:rsidP="00880CCD">
      <w:pPr>
        <w:pStyle w:val="Head1"/>
        <w:ind w:start="0pt" w:firstLine="0pt"/>
        <w:rPr>
          <w:sz w:val="18"/>
          <w:szCs w:val="18"/>
        </w:rPr>
      </w:pPr>
    </w:p>
    <w:p w:rsidR="00A12919" w:rsidRDefault="00A12919" w:rsidP="00880CCD">
      <w:pPr>
        <w:pStyle w:val="Head1"/>
        <w:ind w:start="0pt" w:firstLine="0pt"/>
        <w:rPr>
          <w:sz w:val="18"/>
          <w:szCs w:val="18"/>
        </w:rPr>
      </w:pPr>
    </w:p>
    <w:p w:rsidR="00A12919" w:rsidRDefault="00A12919" w:rsidP="00880CCD">
      <w:pPr>
        <w:pStyle w:val="Head1"/>
        <w:ind w:start="0pt" w:firstLine="0pt"/>
        <w:rPr>
          <w:sz w:val="18"/>
          <w:szCs w:val="18"/>
        </w:rPr>
      </w:pPr>
    </w:p>
    <w:p w:rsidR="00A12919" w:rsidRDefault="00A12919" w:rsidP="00880CCD">
      <w:pPr>
        <w:pStyle w:val="Head1"/>
        <w:ind w:start="0pt" w:firstLine="0pt"/>
        <w:rPr>
          <w:sz w:val="18"/>
          <w:szCs w:val="18"/>
        </w:rPr>
      </w:pPr>
    </w:p>
    <w:p w:rsidR="00A12919" w:rsidRDefault="00A12919" w:rsidP="00880CCD">
      <w:pPr>
        <w:pStyle w:val="Head1"/>
        <w:ind w:start="0pt" w:firstLine="0pt"/>
        <w:rPr>
          <w:sz w:val="18"/>
          <w:szCs w:val="18"/>
        </w:rPr>
      </w:pPr>
    </w:p>
    <w:p w:rsidR="00A12919" w:rsidRPr="00880CCD" w:rsidRDefault="00A12919" w:rsidP="00880CCD">
      <w:pPr>
        <w:pStyle w:val="Head1"/>
        <w:ind w:start="0pt" w:firstLine="0pt"/>
        <w:rPr>
          <w:sz w:val="18"/>
          <w:szCs w:val="18"/>
        </w:rPr>
      </w:pPr>
    </w:p>
    <w:p w:rsidR="009303D9" w:rsidRDefault="0091772E" w:rsidP="00ED0149">
      <w:pPr>
        <w:pStyle w:val="Heading2"/>
      </w:pPr>
      <w:r>
        <w:lastRenderedPageBreak/>
        <w:t>Sparse Topology</w:t>
      </w:r>
    </w:p>
    <w:p w:rsidR="0091772E" w:rsidRDefault="0091772E" w:rsidP="0091772E">
      <w:pPr>
        <w:jc w:val="both"/>
        <w:rPr>
          <w:sz w:val="18"/>
          <w:szCs w:val="18"/>
        </w:rPr>
      </w:pPr>
      <w:r>
        <w:t xml:space="preserve">      The dense topology was reduced through the link topology reduction algorithm. </w:t>
      </w:r>
      <w:r w:rsidRPr="008B02D9">
        <w:t>The results of the link topology reduction algorithm are presented in figure 3</w:t>
      </w:r>
      <w:r>
        <w:rPr>
          <w:sz w:val="18"/>
          <w:szCs w:val="18"/>
        </w:rPr>
        <w:t>.</w:t>
      </w:r>
    </w:p>
    <w:p w:rsidR="0091772E" w:rsidRDefault="0091772E" w:rsidP="0091772E">
      <w:pPr>
        <w:jc w:val="both"/>
        <w:rPr>
          <w:sz w:val="18"/>
          <w:szCs w:val="18"/>
        </w:rPr>
      </w:pPr>
    </w:p>
    <w:p w:rsidR="0091772E" w:rsidRDefault="0091772E" w:rsidP="0091772E">
      <w:pPr>
        <w:jc w:val="both"/>
        <w:rPr>
          <w:sz w:val="18"/>
          <w:szCs w:val="18"/>
        </w:rPr>
      </w:pPr>
      <w:r>
        <w:rPr>
          <w:noProof/>
          <w:sz w:val="18"/>
          <w:szCs w:val="18"/>
          <w:lang w:val="en-ZW" w:eastAsia="en-ZW"/>
        </w:rPr>
        <w:drawing>
          <wp:inline distT="0" distB="0" distL="0" distR="0">
            <wp:extent cx="1495425" cy="1456690"/>
            <wp:effectExtent l="0" t="0" r="9525" b="0"/>
            <wp:docPr id="6" name="Picture 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6" name="reduced_2.4ghz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   </w:t>
      </w:r>
      <w:r>
        <w:rPr>
          <w:noProof/>
          <w:lang w:val="en-ZW" w:eastAsia="en-ZW"/>
        </w:rPr>
        <w:drawing>
          <wp:inline distT="0" distB="0" distL="0" distR="0">
            <wp:extent cx="1466850" cy="1428115"/>
            <wp:effectExtent l="0" t="0" r="0" b="635"/>
            <wp:docPr id="8" name="Picture 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8" name="reduced_3.6ghz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682" cy="143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91E" w:rsidRDefault="00AA5797" w:rsidP="0091772E">
      <w:pPr>
        <w:jc w:val="both"/>
        <w:rPr>
          <w:sz w:val="18"/>
          <w:szCs w:val="18"/>
        </w:rPr>
      </w:pPr>
      <w:r>
        <w:rPr>
          <w:sz w:val="18"/>
          <w:szCs w:val="18"/>
        </w:rPr>
        <w:tab/>
        <w:t xml:space="preserve">       (2.4 GHz)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(3.6 GHz)</w:t>
      </w:r>
      <w:r>
        <w:rPr>
          <w:sz w:val="18"/>
          <w:szCs w:val="18"/>
        </w:rPr>
        <w:tab/>
      </w:r>
    </w:p>
    <w:p w:rsidR="00656DE6" w:rsidRDefault="00656DE6" w:rsidP="00656DE6">
      <w:pPr>
        <w:pStyle w:val="Head1"/>
        <w:ind w:start="0pt" w:firstLine="0pt"/>
        <w:rPr>
          <w:sz w:val="18"/>
          <w:szCs w:val="18"/>
        </w:rPr>
      </w:pPr>
      <w:r w:rsidRPr="00472C04">
        <w:rPr>
          <w:sz w:val="18"/>
          <w:szCs w:val="18"/>
        </w:rPr>
        <w:t xml:space="preserve">Figure </w:t>
      </w:r>
      <w:r>
        <w:rPr>
          <w:sz w:val="18"/>
          <w:szCs w:val="18"/>
        </w:rPr>
        <w:t>3: Sparse Topology</w:t>
      </w:r>
      <w:r w:rsidRPr="00472C04">
        <w:rPr>
          <w:sz w:val="18"/>
          <w:szCs w:val="18"/>
        </w:rPr>
        <w:t>.</w:t>
      </w:r>
    </w:p>
    <w:p w:rsidR="00E94CE6" w:rsidRDefault="00E94CE6" w:rsidP="00E94CE6">
      <w:pPr>
        <w:pStyle w:val="Heading2"/>
      </w:pPr>
      <w:r>
        <w:t>Minimum Spanning tree topology</w:t>
      </w:r>
    </w:p>
    <w:p w:rsidR="00E94CE6" w:rsidRDefault="00E94CE6" w:rsidP="00E94CE6">
      <w:pPr>
        <w:jc w:val="both"/>
      </w:pPr>
      <w:r>
        <w:t xml:space="preserve">      Three different minimum spanning tree (MST) alg</w:t>
      </w:r>
      <w:r w:rsidR="000F5EDB">
        <w:t>orithms were used to obtain MST</w:t>
      </w:r>
      <w:r>
        <w:t>s of both the 2.4 GHz and 3.6 GHz sparse graphs respectively. The alg</w:t>
      </w:r>
      <w:r w:rsidR="00BC6C21">
        <w:t>orithms used to develop the MST</w:t>
      </w:r>
      <w:r>
        <w:t xml:space="preserve">s include </w:t>
      </w:r>
      <w:proofErr w:type="spellStart"/>
      <w:r>
        <w:t>Kruskals</w:t>
      </w:r>
      <w:proofErr w:type="spellEnd"/>
      <w:r>
        <w:t xml:space="preserve"> MST algorithm, Prims MST algorithm and, </w:t>
      </w:r>
      <w:proofErr w:type="spellStart"/>
      <w:r>
        <w:t>Boruvka</w:t>
      </w:r>
      <w:proofErr w:type="spellEnd"/>
      <w:r>
        <w:t xml:space="preserve"> MST algorithm. A total of 3 MST’s were obtained for each frequency, figure 4 provides a visual i</w:t>
      </w:r>
      <w:r w:rsidR="007F169F">
        <w:t>llustration of the obtained MST</w:t>
      </w:r>
      <w:r>
        <w:t>s.</w:t>
      </w:r>
    </w:p>
    <w:p w:rsidR="00E94CE6" w:rsidRDefault="00E94CE6" w:rsidP="00E94CE6">
      <w:pPr>
        <w:jc w:val="both"/>
      </w:pPr>
    </w:p>
    <w:p w:rsidR="00E94CE6" w:rsidRDefault="00E94CE6" w:rsidP="00E94CE6">
      <w:pPr>
        <w:jc w:val="both"/>
      </w:pPr>
      <w:r>
        <w:rPr>
          <w:noProof/>
          <w:lang w:val="en-ZW" w:eastAsia="en-ZW"/>
        </w:rPr>
        <w:drawing>
          <wp:inline distT="0" distB="0" distL="0" distR="0">
            <wp:extent cx="3089910" cy="1016635"/>
            <wp:effectExtent l="0" t="0" r="0" b="0"/>
            <wp:docPr id="9" name="Picture 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9" name="MST-2.4ghz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CE6" w:rsidRDefault="00E94CE6" w:rsidP="00E94CE6">
      <w:pPr>
        <w:jc w:val="both"/>
      </w:pPr>
      <w:r>
        <w:tab/>
      </w:r>
      <w:r>
        <w:tab/>
        <w:t xml:space="preserve">       (2.4 GHz MST’s)</w:t>
      </w:r>
    </w:p>
    <w:p w:rsidR="00E94CE6" w:rsidRDefault="00E94CE6" w:rsidP="00E94CE6">
      <w:pPr>
        <w:jc w:val="both"/>
      </w:pPr>
    </w:p>
    <w:p w:rsidR="00E94CE6" w:rsidRDefault="00E94CE6" w:rsidP="00E94CE6">
      <w:pPr>
        <w:jc w:val="both"/>
      </w:pPr>
      <w:r>
        <w:rPr>
          <w:noProof/>
          <w:lang w:val="en-ZW" w:eastAsia="en-ZW"/>
        </w:rPr>
        <w:drawing>
          <wp:inline distT="0" distB="0" distL="0" distR="0">
            <wp:extent cx="3089910" cy="1016635"/>
            <wp:effectExtent l="0" t="0" r="0" b="0"/>
            <wp:docPr id="10" name="Picture 1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0" name="MST-3.6ghz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CE6" w:rsidRDefault="00E94CE6" w:rsidP="00E94CE6">
      <w:pPr>
        <w:jc w:val="both"/>
      </w:pPr>
      <w:r>
        <w:tab/>
      </w:r>
      <w:r>
        <w:tab/>
        <w:t xml:space="preserve">       (3.6 GHz MST’s)</w:t>
      </w:r>
    </w:p>
    <w:p w:rsidR="00E94CE6" w:rsidRDefault="00E94CE6" w:rsidP="00E94CE6">
      <w:pPr>
        <w:pStyle w:val="Head1"/>
        <w:ind w:start="0pt" w:firstLine="0pt"/>
        <w:rPr>
          <w:sz w:val="18"/>
          <w:szCs w:val="18"/>
        </w:rPr>
      </w:pPr>
      <w:r w:rsidRPr="00472C04">
        <w:rPr>
          <w:sz w:val="18"/>
          <w:szCs w:val="18"/>
        </w:rPr>
        <w:t xml:space="preserve">Figure </w:t>
      </w:r>
      <w:r>
        <w:rPr>
          <w:sz w:val="18"/>
          <w:szCs w:val="18"/>
        </w:rPr>
        <w:t>4: MST Topology</w:t>
      </w:r>
      <w:r w:rsidRPr="00472C04">
        <w:rPr>
          <w:sz w:val="18"/>
          <w:szCs w:val="18"/>
        </w:rPr>
        <w:t>.</w:t>
      </w:r>
    </w:p>
    <w:p w:rsidR="00413E5A" w:rsidRDefault="00413E5A" w:rsidP="00413E5A">
      <w:pPr>
        <w:pStyle w:val="Heading2"/>
      </w:pPr>
      <w:r>
        <w:t>Backbone topology</w:t>
      </w:r>
    </w:p>
    <w:p w:rsidR="007C2E47" w:rsidRDefault="007C2E47" w:rsidP="007C2E47">
      <w:pPr>
        <w:jc w:val="both"/>
      </w:pPr>
      <w:r>
        <w:t xml:space="preserve">      </w:t>
      </w:r>
      <w:r w:rsidR="00413E5A">
        <w:t>The backbone algorithm topology obtained from the sparse topology consists of 2 stations or access points at nodes 1 and 2 from both the 2.4 GHz and 3.6 GHz frequency networks. However, the difference between the two network backbone t</w:t>
      </w:r>
      <w:r w:rsidR="00270BD2">
        <w:t>opology structures is the number</w:t>
      </w:r>
      <w:r w:rsidR="00413E5A">
        <w:t xml:space="preserve"> of nodes (bank branches) that are directly connected to</w:t>
      </w:r>
      <w:r>
        <w:t xml:space="preserve"> the access point at node 1. The 3.6 GHz has 13 nodes that are connected to the access point at node 1 whilst in the 2.4 GH</w:t>
      </w:r>
      <w:r w:rsidR="00BC142C">
        <w:t>z</w:t>
      </w:r>
      <w:r>
        <w:t xml:space="preserve"> network</w:t>
      </w:r>
      <w:r w:rsidR="00BC142C">
        <w:t>,</w:t>
      </w:r>
      <w:r>
        <w:t xml:space="preserve"> only 10 nodes can directly connect to the access point at node 1.</w:t>
      </w:r>
    </w:p>
    <w:p w:rsidR="007C2E47" w:rsidRDefault="007C2E47" w:rsidP="007C2E47">
      <w:pPr>
        <w:jc w:val="both"/>
      </w:pPr>
    </w:p>
    <w:p w:rsidR="007C2E47" w:rsidRDefault="007C2E47" w:rsidP="007C2E47">
      <w:pPr>
        <w:jc w:val="both"/>
      </w:pPr>
      <w:r>
        <w:rPr>
          <w:noProof/>
          <w:lang w:val="en-ZW" w:eastAsia="en-ZW"/>
        </w:rPr>
        <w:drawing>
          <wp:inline distT="0" distB="0" distL="0" distR="0">
            <wp:extent cx="1483360" cy="1190445"/>
            <wp:effectExtent l="0" t="0" r="2540" b="0"/>
            <wp:docPr id="11" name="Picture 1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1" name="Backbone-2.4ghz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0405" cy="121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E5A">
        <w:t xml:space="preserve"> </w:t>
      </w:r>
      <w:r>
        <w:t xml:space="preserve">  </w:t>
      </w:r>
      <w:r>
        <w:rPr>
          <w:noProof/>
          <w:lang w:val="en-ZW" w:eastAsia="en-ZW"/>
        </w:rPr>
        <w:drawing>
          <wp:inline distT="0" distB="0" distL="0" distR="0">
            <wp:extent cx="1406105" cy="1327785"/>
            <wp:effectExtent l="0" t="0" r="3810" b="5715"/>
            <wp:docPr id="12" name="Picture 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2" name="Backbone 3.6ghz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1622" cy="134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E47" w:rsidRDefault="007C2E47" w:rsidP="007C2E47">
      <w:pPr>
        <w:jc w:val="both"/>
      </w:pPr>
      <w:r>
        <w:tab/>
        <w:t xml:space="preserve"> (2.4 GHz)</w:t>
      </w:r>
      <w:r>
        <w:tab/>
      </w:r>
      <w:r>
        <w:tab/>
        <w:t xml:space="preserve">    (3.6 GHz)</w:t>
      </w:r>
    </w:p>
    <w:p w:rsidR="007C2E47" w:rsidRDefault="007C2E47" w:rsidP="007C2E47">
      <w:pPr>
        <w:pStyle w:val="Head1"/>
        <w:ind w:start="0pt" w:firstLine="0pt"/>
        <w:rPr>
          <w:sz w:val="18"/>
          <w:szCs w:val="18"/>
        </w:rPr>
      </w:pPr>
      <w:r w:rsidRPr="00472C04">
        <w:rPr>
          <w:sz w:val="18"/>
          <w:szCs w:val="18"/>
        </w:rPr>
        <w:t xml:space="preserve">Figure </w:t>
      </w:r>
      <w:r>
        <w:rPr>
          <w:sz w:val="18"/>
          <w:szCs w:val="18"/>
        </w:rPr>
        <w:t>5: Backbone Topology</w:t>
      </w:r>
      <w:r w:rsidRPr="00472C04">
        <w:rPr>
          <w:sz w:val="18"/>
          <w:szCs w:val="18"/>
        </w:rPr>
        <w:t>.</w:t>
      </w:r>
    </w:p>
    <w:p w:rsidR="0080700E" w:rsidRDefault="0080700E" w:rsidP="0080700E">
      <w:pPr>
        <w:pStyle w:val="Heading2"/>
      </w:pPr>
      <w:r>
        <w:t>Clustering Topology</w:t>
      </w:r>
    </w:p>
    <w:p w:rsidR="0080700E" w:rsidRDefault="0062276D" w:rsidP="0062276D">
      <w:pPr>
        <w:jc w:val="both"/>
      </w:pPr>
      <w:r>
        <w:t xml:space="preserve">      </w:t>
      </w:r>
      <w:proofErr w:type="spellStart"/>
      <w:r w:rsidR="0080700E">
        <w:t>Scikit</w:t>
      </w:r>
      <w:proofErr w:type="spellEnd"/>
      <w:r w:rsidR="0080700E">
        <w:t xml:space="preserve">-learn was used to cluster the sparse topology on the 2.4 GHz and 3.6 GHz network graphs. Each cluster is represented by a unique </w:t>
      </w:r>
      <w:r w:rsidR="00977B1C">
        <w:t>color</w:t>
      </w:r>
      <w:r w:rsidR="0080700E">
        <w:t>. Both sparse topologies were clustered into three clusters how</w:t>
      </w:r>
      <w:r w:rsidR="00C66E39">
        <w:t>ever, the cluster groups between the 2.4 GHz and 3.6 GHz sparse topologies contained different nodes.</w:t>
      </w:r>
    </w:p>
    <w:p w:rsidR="0062276D" w:rsidRDefault="0062276D" w:rsidP="0062276D">
      <w:pPr>
        <w:jc w:val="both"/>
      </w:pPr>
    </w:p>
    <w:p w:rsidR="0062276D" w:rsidRDefault="0062276D" w:rsidP="0062276D">
      <w:pPr>
        <w:jc w:val="both"/>
      </w:pPr>
      <w:r>
        <w:rPr>
          <w:noProof/>
          <w:lang w:val="en-ZW" w:eastAsia="en-ZW"/>
        </w:rPr>
        <w:drawing>
          <wp:inline distT="0" distB="0" distL="0" distR="0">
            <wp:extent cx="1449238" cy="1388434"/>
            <wp:effectExtent l="0" t="0" r="0" b="2540"/>
            <wp:docPr id="13" name="Picture 1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3" name="Cluster-2.4ghz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182" cy="1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val="en-ZW" w:eastAsia="en-ZW"/>
        </w:rPr>
        <w:drawing>
          <wp:inline distT="0" distB="0" distL="0" distR="0">
            <wp:extent cx="1449070" cy="1397000"/>
            <wp:effectExtent l="0" t="0" r="0" b="0"/>
            <wp:docPr id="14" name="Picture 1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4" name="Cluster-3.6ghz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176" cy="141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76D" w:rsidRDefault="0062276D" w:rsidP="0062276D">
      <w:pPr>
        <w:jc w:val="both"/>
      </w:pPr>
      <w:r>
        <w:tab/>
        <w:t xml:space="preserve">  (2.4 GHz)</w:t>
      </w:r>
      <w:r>
        <w:tab/>
      </w:r>
      <w:r>
        <w:tab/>
        <w:t xml:space="preserve">      (3.6 GHz)</w:t>
      </w:r>
    </w:p>
    <w:p w:rsidR="0062276D" w:rsidRDefault="0062276D" w:rsidP="002E66A0">
      <w:pPr>
        <w:pStyle w:val="Head1"/>
        <w:ind w:start="0pt" w:firstLine="0pt"/>
        <w:rPr>
          <w:sz w:val="18"/>
          <w:szCs w:val="18"/>
        </w:rPr>
      </w:pPr>
      <w:r w:rsidRPr="00472C04">
        <w:rPr>
          <w:sz w:val="18"/>
          <w:szCs w:val="18"/>
        </w:rPr>
        <w:t xml:space="preserve">Figure </w:t>
      </w:r>
      <w:r>
        <w:rPr>
          <w:sz w:val="18"/>
          <w:szCs w:val="18"/>
        </w:rPr>
        <w:t>6: Clustering Topology</w:t>
      </w:r>
      <w:r w:rsidRPr="00472C04">
        <w:rPr>
          <w:sz w:val="18"/>
          <w:szCs w:val="18"/>
        </w:rPr>
        <w:t>.</w:t>
      </w:r>
    </w:p>
    <w:p w:rsidR="00D972EB" w:rsidRDefault="00D972EB" w:rsidP="00D972EB">
      <w:pPr>
        <w:pStyle w:val="Heading2"/>
      </w:pPr>
      <w:r>
        <w:t>Cooja simulation</w:t>
      </w:r>
    </w:p>
    <w:p w:rsidR="00B9352D" w:rsidRDefault="00B9352D" w:rsidP="002E66A0">
      <w:pPr>
        <w:pStyle w:val="Head1"/>
        <w:ind w:start="0pt" w:firstLine="0pt"/>
        <w:rPr>
          <w:sz w:val="18"/>
          <w:szCs w:val="18"/>
        </w:rPr>
      </w:pPr>
      <w:r>
        <w:rPr>
          <w:rFonts w:ascii="Times New Roman" w:hAnsi="Times New Roman" w:cs="Times New Roman"/>
          <w:b w:val="0"/>
          <w:sz w:val="20"/>
        </w:rPr>
        <w:t xml:space="preserve">      </w:t>
      </w:r>
      <w:r w:rsidR="00D972EB" w:rsidRPr="00B9352D">
        <w:rPr>
          <w:rFonts w:ascii="Times New Roman" w:hAnsi="Times New Roman" w:cs="Times New Roman"/>
          <w:b w:val="0"/>
          <w:sz w:val="20"/>
        </w:rPr>
        <w:t xml:space="preserve">The collected data coordinates were used to create a network that uses the Routing </w:t>
      </w:r>
      <w:r w:rsidRPr="00B9352D">
        <w:rPr>
          <w:rFonts w:ascii="Times New Roman" w:hAnsi="Times New Roman" w:cs="Times New Roman"/>
          <w:b w:val="0"/>
          <w:sz w:val="20"/>
        </w:rPr>
        <w:t>Protocol for Low-P</w:t>
      </w:r>
      <w:r w:rsidR="00D972EB" w:rsidRPr="00B9352D">
        <w:rPr>
          <w:rFonts w:ascii="Times New Roman" w:hAnsi="Times New Roman" w:cs="Times New Roman"/>
          <w:b w:val="0"/>
          <w:sz w:val="20"/>
        </w:rPr>
        <w:t xml:space="preserve">ower </w:t>
      </w:r>
      <w:r w:rsidR="00324FF6">
        <w:rPr>
          <w:rFonts w:ascii="Times New Roman" w:hAnsi="Times New Roman" w:cs="Times New Roman"/>
          <w:b w:val="0"/>
          <w:sz w:val="20"/>
        </w:rPr>
        <w:t xml:space="preserve">and </w:t>
      </w:r>
      <w:proofErr w:type="spellStart"/>
      <w:r w:rsidR="00324FF6">
        <w:rPr>
          <w:rFonts w:ascii="Times New Roman" w:hAnsi="Times New Roman" w:cs="Times New Roman"/>
          <w:b w:val="0"/>
          <w:sz w:val="20"/>
        </w:rPr>
        <w:t>Lossy</w:t>
      </w:r>
      <w:proofErr w:type="spellEnd"/>
      <w:r w:rsidR="00324FF6">
        <w:rPr>
          <w:rFonts w:ascii="Times New Roman" w:hAnsi="Times New Roman" w:cs="Times New Roman"/>
          <w:b w:val="0"/>
          <w:sz w:val="20"/>
        </w:rPr>
        <w:t xml:space="preserve"> N</w:t>
      </w:r>
      <w:r w:rsidRPr="00B9352D">
        <w:rPr>
          <w:rFonts w:ascii="Times New Roman" w:hAnsi="Times New Roman" w:cs="Times New Roman"/>
          <w:b w:val="0"/>
          <w:sz w:val="20"/>
        </w:rPr>
        <w:t>etworks</w:t>
      </w:r>
      <w:r w:rsidR="00D972EB" w:rsidRPr="00B9352D">
        <w:rPr>
          <w:rFonts w:ascii="Times New Roman" w:hAnsi="Times New Roman" w:cs="Times New Roman"/>
          <w:b w:val="0"/>
          <w:sz w:val="20"/>
        </w:rPr>
        <w:t xml:space="preserve"> </w:t>
      </w:r>
      <w:r w:rsidRPr="00B9352D">
        <w:rPr>
          <w:rFonts w:ascii="Times New Roman" w:hAnsi="Times New Roman" w:cs="Times New Roman"/>
          <w:b w:val="0"/>
          <w:sz w:val="20"/>
        </w:rPr>
        <w:t>(</w:t>
      </w:r>
      <w:r w:rsidR="00D972EB" w:rsidRPr="00B9352D">
        <w:rPr>
          <w:rFonts w:ascii="Times New Roman" w:hAnsi="Times New Roman" w:cs="Times New Roman"/>
          <w:b w:val="0"/>
          <w:sz w:val="20"/>
        </w:rPr>
        <w:t>RPL</w:t>
      </w:r>
      <w:r w:rsidRPr="00B9352D">
        <w:rPr>
          <w:rFonts w:ascii="Times New Roman" w:hAnsi="Times New Roman" w:cs="Times New Roman"/>
          <w:b w:val="0"/>
          <w:sz w:val="20"/>
        </w:rPr>
        <w:t>). The Sky mote firmware was used to create the nodes w</w:t>
      </w:r>
      <w:r w:rsidR="00AA12C5">
        <w:rPr>
          <w:rFonts w:ascii="Times New Roman" w:hAnsi="Times New Roman" w:cs="Times New Roman"/>
          <w:b w:val="0"/>
          <w:sz w:val="20"/>
        </w:rPr>
        <w:t>h</w:t>
      </w:r>
      <w:r w:rsidRPr="00B9352D">
        <w:rPr>
          <w:rFonts w:ascii="Times New Roman" w:hAnsi="Times New Roman" w:cs="Times New Roman"/>
          <w:b w:val="0"/>
          <w:sz w:val="20"/>
        </w:rPr>
        <w:t xml:space="preserve">ere each node represents a unique bank in Durban. Figure 7 is an image of the </w:t>
      </w:r>
      <w:proofErr w:type="spellStart"/>
      <w:r w:rsidRPr="00B9352D">
        <w:rPr>
          <w:rFonts w:ascii="Times New Roman" w:hAnsi="Times New Roman" w:cs="Times New Roman"/>
          <w:b w:val="0"/>
          <w:sz w:val="20"/>
        </w:rPr>
        <w:t>Cooja</w:t>
      </w:r>
      <w:proofErr w:type="spellEnd"/>
      <w:r w:rsidRPr="00B9352D">
        <w:rPr>
          <w:rFonts w:ascii="Times New Roman" w:hAnsi="Times New Roman" w:cs="Times New Roman"/>
          <w:b w:val="0"/>
          <w:sz w:val="20"/>
        </w:rPr>
        <w:t xml:space="preserve"> RPL simulation</w:t>
      </w:r>
      <w:r>
        <w:rPr>
          <w:sz w:val="18"/>
          <w:szCs w:val="18"/>
        </w:rPr>
        <w:t>.</w:t>
      </w:r>
    </w:p>
    <w:p w:rsidR="00B9352D" w:rsidRDefault="00B9352D" w:rsidP="002E66A0">
      <w:pPr>
        <w:pStyle w:val="Head1"/>
        <w:ind w:start="0pt" w:firstLine="0pt"/>
        <w:rPr>
          <w:sz w:val="18"/>
          <w:szCs w:val="18"/>
        </w:rPr>
      </w:pPr>
      <w:r>
        <w:rPr>
          <w:noProof/>
          <w:sz w:val="18"/>
          <w:szCs w:val="18"/>
          <w:lang w:val="en-ZW" w:eastAsia="en-ZW"/>
        </w:rPr>
        <w:drawing>
          <wp:inline distT="0" distB="0" distL="0" distR="0">
            <wp:extent cx="3173490" cy="1935126"/>
            <wp:effectExtent l="0" t="0" r="8255" b="8255"/>
            <wp:docPr id="7" name="Picture 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7" name="Screenshot from 2020-07-26 17-04-1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758" cy="195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7BC" w:rsidRDefault="00B9352D" w:rsidP="002167BC">
      <w:pPr>
        <w:pStyle w:val="Head1"/>
        <w:ind w:start="0pt" w:firstLine="0pt"/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 w:rsidR="002167BC" w:rsidRPr="00472C04">
        <w:rPr>
          <w:sz w:val="18"/>
          <w:szCs w:val="18"/>
        </w:rPr>
        <w:t xml:space="preserve">Figure </w:t>
      </w:r>
      <w:r w:rsidR="002167BC">
        <w:rPr>
          <w:sz w:val="18"/>
          <w:szCs w:val="18"/>
        </w:rPr>
        <w:t xml:space="preserve">7: RPL </w:t>
      </w:r>
      <w:proofErr w:type="spellStart"/>
      <w:r w:rsidR="002167BC">
        <w:rPr>
          <w:sz w:val="18"/>
          <w:szCs w:val="18"/>
        </w:rPr>
        <w:t>Cooja</w:t>
      </w:r>
      <w:proofErr w:type="spellEnd"/>
      <w:r w:rsidR="002167BC">
        <w:rPr>
          <w:sz w:val="18"/>
          <w:szCs w:val="18"/>
        </w:rPr>
        <w:t xml:space="preserve"> simulation</w:t>
      </w:r>
      <w:r w:rsidR="002167BC" w:rsidRPr="00472C04">
        <w:rPr>
          <w:sz w:val="18"/>
          <w:szCs w:val="18"/>
        </w:rPr>
        <w:t>.</w:t>
      </w:r>
    </w:p>
    <w:p w:rsidR="000715AC" w:rsidRDefault="000715AC" w:rsidP="002167BC">
      <w:pPr>
        <w:pStyle w:val="Head1"/>
        <w:ind w:start="0pt" w:firstLine="0pt"/>
        <w:rPr>
          <w:sz w:val="18"/>
          <w:szCs w:val="18"/>
        </w:rPr>
      </w:pPr>
    </w:p>
    <w:p w:rsidR="00641898" w:rsidRDefault="00641898" w:rsidP="002167BC">
      <w:pPr>
        <w:pStyle w:val="Head1"/>
        <w:ind w:start="0pt" w:firstLine="0pt"/>
        <w:rPr>
          <w:sz w:val="18"/>
          <w:szCs w:val="18"/>
        </w:rPr>
      </w:pPr>
    </w:p>
    <w:p w:rsidR="00D972EB" w:rsidRDefault="000715AC" w:rsidP="000715AC">
      <w:pPr>
        <w:jc w:val="both"/>
      </w:pPr>
      <w:r>
        <w:lastRenderedPageBreak/>
        <w:t xml:space="preserve">      </w:t>
      </w:r>
      <w:r w:rsidRPr="000715AC">
        <w:t xml:space="preserve">The collected data coordinates were also put through a second </w:t>
      </w:r>
      <w:proofErr w:type="spellStart"/>
      <w:r w:rsidRPr="000715AC">
        <w:t>Cooja</w:t>
      </w:r>
      <w:proofErr w:type="spellEnd"/>
      <w:r w:rsidRPr="000715AC">
        <w:t xml:space="preserve"> simulation this time with an SDN controller as illustrated in figure 8.</w:t>
      </w:r>
    </w:p>
    <w:p w:rsidR="00FB0B63" w:rsidRDefault="00FB0B63" w:rsidP="000715AC">
      <w:pPr>
        <w:jc w:val="both"/>
      </w:pPr>
    </w:p>
    <w:p w:rsidR="000715AC" w:rsidRDefault="00FB0B63" w:rsidP="000715AC">
      <w:pPr>
        <w:jc w:val="both"/>
      </w:pPr>
      <w:r>
        <w:rPr>
          <w:noProof/>
          <w:lang w:val="en-ZW" w:eastAsia="en-ZW"/>
        </w:rPr>
        <w:drawing>
          <wp:inline distT="0" distB="0" distL="0" distR="0" wp14:anchorId="60469D4E" wp14:editId="100DB4AC">
            <wp:extent cx="3089910" cy="1903227"/>
            <wp:effectExtent l="0" t="0" r="0" b="1905"/>
            <wp:docPr id="15" name="Picture 1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5" name="Screenshot from 2020-07-26 17-09-1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821" cy="19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B63" w:rsidRDefault="00FB0B63" w:rsidP="00FB0B63">
      <w:pPr>
        <w:pStyle w:val="Head1"/>
        <w:ind w:start="0pt" w:firstLine="0pt"/>
        <w:rPr>
          <w:sz w:val="18"/>
          <w:szCs w:val="18"/>
        </w:rPr>
      </w:pPr>
      <w:r w:rsidRPr="00472C04">
        <w:rPr>
          <w:sz w:val="18"/>
          <w:szCs w:val="18"/>
        </w:rPr>
        <w:t xml:space="preserve">Figure </w:t>
      </w:r>
      <w:r>
        <w:rPr>
          <w:sz w:val="18"/>
          <w:szCs w:val="18"/>
        </w:rPr>
        <w:t xml:space="preserve">8: SDN </w:t>
      </w:r>
      <w:proofErr w:type="spellStart"/>
      <w:r>
        <w:rPr>
          <w:sz w:val="18"/>
          <w:szCs w:val="18"/>
        </w:rPr>
        <w:t>Cooja</w:t>
      </w:r>
      <w:proofErr w:type="spellEnd"/>
      <w:r>
        <w:rPr>
          <w:sz w:val="18"/>
          <w:szCs w:val="18"/>
        </w:rPr>
        <w:t xml:space="preserve"> simulation</w:t>
      </w:r>
      <w:r w:rsidRPr="00472C04">
        <w:rPr>
          <w:sz w:val="18"/>
          <w:szCs w:val="18"/>
        </w:rPr>
        <w:t>.</w:t>
      </w:r>
    </w:p>
    <w:p w:rsidR="00FB0B63" w:rsidRDefault="0026005D" w:rsidP="0026005D">
      <w:pPr>
        <w:pStyle w:val="Heading1"/>
      </w:pPr>
      <w:r>
        <w:t>Conclusion</w:t>
      </w:r>
    </w:p>
    <w:p w:rsidR="00794AA8" w:rsidRDefault="00794AA8" w:rsidP="00794AA8">
      <w:pPr>
        <w:jc w:val="both"/>
      </w:pPr>
      <w:r>
        <w:t xml:space="preserve">When building a network, Radio mobile and </w:t>
      </w:r>
      <w:proofErr w:type="spellStart"/>
      <w:r>
        <w:t>Cooja</w:t>
      </w:r>
      <w:proofErr w:type="spellEnd"/>
      <w:r>
        <w:t xml:space="preserve"> are the ideal simulation tools. With Radio mobile you can get link budgets (network report) that would be used to develop dense topologies, sparse </w:t>
      </w:r>
      <w:r w:rsidR="007F49B6">
        <w:t xml:space="preserve">topologies, backbone topologies, </w:t>
      </w:r>
      <w:r>
        <w:t xml:space="preserve">and minimum spanning tree topologies to visualize the connectivity of your network. Once you are satisfied with the topologies, you can test the network in </w:t>
      </w:r>
      <w:proofErr w:type="spellStart"/>
      <w:r>
        <w:t>Cooja</w:t>
      </w:r>
      <w:proofErr w:type="spellEnd"/>
      <w:r>
        <w:t xml:space="preserve"> through the RPL and SDN controller to see how the network performs in a simulation. </w:t>
      </w:r>
    </w:p>
    <w:p w:rsidR="00400C21" w:rsidRDefault="00400C21" w:rsidP="00794AA8">
      <w:pPr>
        <w:jc w:val="both"/>
      </w:pPr>
    </w:p>
    <w:p w:rsidR="00400C21" w:rsidRDefault="00400C21" w:rsidP="00794AA8">
      <w:pPr>
        <w:jc w:val="both"/>
      </w:pPr>
      <w:r>
        <w:t>For a detailed presentation on how to use the above tools</w:t>
      </w:r>
      <w:r w:rsidR="00A0660B">
        <w:t xml:space="preserve"> please</w:t>
      </w:r>
      <w:r>
        <w:t xml:space="preserve"> visit the links below.</w:t>
      </w:r>
    </w:p>
    <w:p w:rsidR="00400C21" w:rsidRDefault="00400C21" w:rsidP="00794AA8">
      <w:pPr>
        <w:jc w:val="both"/>
      </w:pPr>
    </w:p>
    <w:p w:rsidR="00400C21" w:rsidRDefault="00400C21" w:rsidP="00794AA8">
      <w:pPr>
        <w:jc w:val="both"/>
      </w:pPr>
      <w:r>
        <w:t xml:space="preserve">Part 1: </w:t>
      </w:r>
      <w:hyperlink r:id="rId23" w:history="1">
        <w:r w:rsidRPr="00794B14">
          <w:rPr>
            <w:rStyle w:val="Hyperlink"/>
          </w:rPr>
          <w:t>https://youtu.be/MwiiX7cHugQ</w:t>
        </w:r>
      </w:hyperlink>
    </w:p>
    <w:p w:rsidR="00400C21" w:rsidRDefault="00400C21" w:rsidP="00794AA8">
      <w:pPr>
        <w:jc w:val="both"/>
      </w:pPr>
    </w:p>
    <w:p w:rsidR="00400C21" w:rsidRPr="00400C21" w:rsidRDefault="00400C21" w:rsidP="00400C21">
      <w:pPr>
        <w:jc w:val="both"/>
      </w:pPr>
      <w:r>
        <w:t xml:space="preserve">Part 2: </w:t>
      </w:r>
      <w:hyperlink r:id="rId24" w:history="1">
        <w:r w:rsidRPr="00C609CB">
          <w:rPr>
            <w:rStyle w:val="Hyperlink"/>
          </w:rPr>
          <w:t>https://youtu.be/lgIyC2AknVc</w:t>
        </w:r>
      </w:hyperlink>
    </w:p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794AA8" w:rsidRDefault="00794AA8" w:rsidP="00794AA8"/>
    <w:p w:rsidR="00836367" w:rsidRPr="00794AA8" w:rsidRDefault="00836367" w:rsidP="00794AA8">
      <w:pPr>
        <w:pStyle w:val="tablefootnote"/>
        <w:numPr>
          <w:ilvl w:val="0"/>
          <w:numId w:val="0"/>
        </w:numPr>
        <w:ind w:start="2.90pt"/>
        <w:sectPr w:rsidR="00836367" w:rsidRPr="00794AA8" w:rsidSect="003B4E04">
          <w:type w:val="continuous"/>
          <w:pgSz w:w="595.30pt" w:h="841.90pt" w:code="9"/>
          <w:pgMar w:top="54pt" w:right="45.35pt" w:bottom="72pt" w:left="45.35pt" w:header="36pt" w:footer="36pt" w:gutter="0pt"/>
          <w:cols w:num="2" w:space="18pt"/>
          <w:docGrid w:linePitch="360"/>
        </w:sectPr>
      </w:pPr>
    </w:p>
    <w:p w:rsidR="009303D9" w:rsidRDefault="009303D9" w:rsidP="00794AA8"/>
    <w:sectPr w:rsidR="009303D9" w:rsidSect="003B4E04">
      <w:type w:val="continuous"/>
      <w:pgSz w:w="595.30pt" w:h="841.90pt" w:code="9"/>
      <w:pgMar w:top="54pt" w:right="44.65pt" w:bottom="72pt" w:left="44.65pt" w:header="36pt" w:footer="36pt" w:gutter="0pt"/>
      <w:cols w:space="36pt"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se="http://schemas.microsoft.com/office/word/2015/wordml/symex" xmlns:wpi="http://schemas.microsoft.com/office/word/2010/wordprocessingInk" xmlns:wne="http://schemas.microsoft.com/office/word/2006/wordml" mc:Ignorable="w14 w15 w16se wne wp14">
  <w:endnote w:type="separator" w:id="-1">
    <w:p w:rsidR="00B90424" w:rsidRDefault="00B90424" w:rsidP="001A3B3D">
      <w:r>
        <w:separator/>
      </w:r>
    </w:p>
  </w:endnote>
  <w:endnote w:type="continuationSeparator" w:id="0">
    <w:p w:rsidR="00B90424" w:rsidRDefault="00B90424" w:rsidP="001A3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characterSet="GBK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characterSet="shift_jis"/>
    <w:family w:val="roman"/>
    <w:pitch w:val="fixed"/>
    <w:sig w:usb0="00000001" w:usb1="08070000" w:usb2="00000010" w:usb3="00000000" w:csb0="00020000" w:csb1="00000000"/>
  </w:font>
  <w:font w:name="Linux Libertine">
    <w:altName w:val="Times New Roman"/>
    <w:charset w:characterSet="iso-8859-1"/>
    <w:family w:val="auto"/>
    <w:pitch w:val="variable"/>
    <w:sig w:usb0="E0000AFF" w:usb1="5200E5FB" w:usb2="02000020" w:usb3="00000000" w:csb0="000001BF" w:csb1="00000000"/>
  </w:font>
  <w:font w:name="Nunito">
    <w:altName w:val="Nunito"/>
    <w:panose1 w:val="00000000000000000000"/>
    <w:charset w:characterSet="iso-8859-1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characterSet="iso-8859-1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characterSet="iso-8859-1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characterSet="iso-8859-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cx="http://schemas.microsoft.com/office/drawing/2014/chartex" xmlns:cx1="http://schemas.microsoft.com/office/drawing/2015/9/8/chartex"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se="http://schemas.microsoft.com/office/word/2015/wordml/symex" xmlns:wpi="http://schemas.microsoft.com/office/word/2010/wordprocessingInk" xmlns:wne="http://schemas.microsoft.com/office/word/2006/wordml" mc:Ignorable="w14 w15 w16se wne wp14">
  <w:p w:rsidR="001A3B3D" w:rsidRPr="006F6D3D" w:rsidRDefault="001A3B3D" w:rsidP="0056610F">
    <w:pPr>
      <w:pStyle w:val="Footer"/>
      <w:jc w:val="start"/>
      <w:rPr>
        <w:sz w:val="16"/>
        <w:szCs w:val="16"/>
      </w:rPr>
    </w:pPr>
  </w:p>
</w:ftr>
</file>

<file path=word/footnotes.xml><?xml version="1.0" encoding="utf-8"?>
<w:footnotes xmlns:cx="http://schemas.microsoft.com/office/drawing/2014/chartex" xmlns:cx1="http://schemas.microsoft.com/office/drawing/2015/9/8/chartex"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se="http://schemas.microsoft.com/office/word/2015/wordml/symex" xmlns:wpi="http://schemas.microsoft.com/office/word/2010/wordprocessingInk" xmlns:wne="http://schemas.microsoft.com/office/word/2006/wordml" mc:Ignorable="w14 w15 w16se wne wp14">
  <w:footnote w:type="separator" w:id="-1">
    <w:p w:rsidR="00B90424" w:rsidRDefault="00B90424" w:rsidP="001A3B3D">
      <w:r>
        <w:separator/>
      </w:r>
    </w:p>
  </w:footnote>
  <w:footnote w:type="continuationSeparator" w:id="0">
    <w:p w:rsidR="00B90424" w:rsidRDefault="00B90424" w:rsidP="001A3B3D"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se="http://schemas.microsoft.com/office/word/2015/wordml/symex" xmlns:wpi="http://schemas.microsoft.com/office/word/2010/wordprocessingInk" xmlns:wne="http://schemas.microsoft.com/office/word/2006/wordml" mc:Ignorable="w14 w15 w16se wne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start"/>
      <w:pPr>
        <w:tabs>
          <w:tab w:val="num" w:pos="0pt"/>
        </w:tabs>
        <w:ind w:start="0pt" w:firstLine="0pt"/>
      </w:pPr>
      <w:rPr>
        <w:rFonts w:ascii="Symbol" w:hAnsi="Symbol" w:hint="default"/>
      </w:rPr>
    </w:lvl>
    <w:lvl w:ilvl="1">
      <w:start w:val="1"/>
      <w:numFmt w:val="bullet"/>
      <w:lvlText w:val=""/>
      <w:lvlJc w:val="start"/>
      <w:pPr>
        <w:tabs>
          <w:tab w:val="num" w:pos="36pt"/>
        </w:tabs>
        <w:ind w:start="54pt" w:hanging="18pt"/>
      </w:pPr>
      <w:rPr>
        <w:rFonts w:ascii="Symbol" w:hAnsi="Symbol" w:hint="default"/>
      </w:rPr>
    </w:lvl>
    <w:lvl w:ilvl="2">
      <w:start w:val="1"/>
      <w:numFmt w:val="bullet"/>
      <w:lvlText w:val="o"/>
      <w:lvlJc w:val="start"/>
      <w:pPr>
        <w:tabs>
          <w:tab w:val="num" w:pos="72pt"/>
        </w:tabs>
        <w:ind w:start="90pt" w:hanging="18pt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start"/>
      <w:pPr>
        <w:tabs>
          <w:tab w:val="num" w:pos="108pt"/>
        </w:tabs>
        <w:ind w:start="126pt" w:hanging="18pt"/>
      </w:pPr>
      <w:rPr>
        <w:rFonts w:ascii="Wingdings" w:hAnsi="Wingdings" w:hint="default"/>
      </w:rPr>
    </w:lvl>
    <w:lvl w:ilvl="4">
      <w:start w:val="1"/>
      <w:numFmt w:val="bullet"/>
      <w:lvlText w:val=""/>
      <w:lvlJc w:val="start"/>
      <w:pPr>
        <w:tabs>
          <w:tab w:val="num" w:pos="144pt"/>
        </w:tabs>
        <w:ind w:start="162pt" w:hanging="18pt"/>
      </w:pPr>
      <w:rPr>
        <w:rFonts w:ascii="Wingdings" w:hAnsi="Wingdings" w:hint="default"/>
      </w:rPr>
    </w:lvl>
    <w:lvl w:ilvl="5">
      <w:start w:val="1"/>
      <w:numFmt w:val="bullet"/>
      <w:lvlText w:val=""/>
      <w:lvlJc w:val="start"/>
      <w:pPr>
        <w:tabs>
          <w:tab w:val="num" w:pos="180pt"/>
        </w:tabs>
        <w:ind w:start="198pt" w:hanging="18pt"/>
      </w:pPr>
      <w:rPr>
        <w:rFonts w:ascii="Symbol" w:hAnsi="Symbol" w:hint="default"/>
      </w:rPr>
    </w:lvl>
    <w:lvl w:ilvl="6">
      <w:start w:val="1"/>
      <w:numFmt w:val="bullet"/>
      <w:lvlText w:val="o"/>
      <w:lvlJc w:val="start"/>
      <w:pPr>
        <w:tabs>
          <w:tab w:val="num" w:pos="216pt"/>
        </w:tabs>
        <w:ind w:start="234pt" w:hanging="18pt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start"/>
      <w:pPr>
        <w:tabs>
          <w:tab w:val="num" w:pos="252pt"/>
        </w:tabs>
        <w:ind w:start="270pt" w:hanging="18pt"/>
      </w:pPr>
      <w:rPr>
        <w:rFonts w:ascii="Wingdings" w:hAnsi="Wingdings" w:hint="default"/>
      </w:rPr>
    </w:lvl>
    <w:lvl w:ilvl="8">
      <w:start w:val="1"/>
      <w:numFmt w:val="bullet"/>
      <w:lvlText w:val=""/>
      <w:lvlJc w:val="start"/>
      <w:pPr>
        <w:tabs>
          <w:tab w:val="num" w:pos="288pt"/>
        </w:tabs>
        <w:ind w:start="306pt" w:hanging="18pt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start"/>
      <w:pPr>
        <w:tabs>
          <w:tab w:val="num" w:pos="74.60pt"/>
        </w:tabs>
        <w:ind w:start="74.60pt" w:hanging="18pt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start"/>
      <w:pPr>
        <w:tabs>
          <w:tab w:val="num" w:pos="60.45pt"/>
        </w:tabs>
        <w:ind w:start="60.45pt" w:hanging="18pt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start"/>
      <w:pPr>
        <w:tabs>
          <w:tab w:val="num" w:pos="46.30pt"/>
        </w:tabs>
        <w:ind w:start="46.30pt" w:hanging="18pt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start"/>
      <w:pPr>
        <w:tabs>
          <w:tab w:val="num" w:pos="32.15pt"/>
        </w:tabs>
        <w:ind w:start="32.15pt" w:hanging="18pt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start"/>
      <w:pPr>
        <w:tabs>
          <w:tab w:val="num" w:pos="74.60pt"/>
        </w:tabs>
        <w:ind w:start="74.60pt" w:hanging="18pt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start"/>
      <w:pPr>
        <w:tabs>
          <w:tab w:val="num" w:pos="60.45pt"/>
        </w:tabs>
        <w:ind w:start="60.45pt" w:hanging="18pt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start"/>
      <w:pPr>
        <w:tabs>
          <w:tab w:val="num" w:pos="46.30pt"/>
        </w:tabs>
        <w:ind w:start="46.30pt" w:hanging="18pt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start"/>
      <w:pPr>
        <w:tabs>
          <w:tab w:val="num" w:pos="32.15pt"/>
        </w:tabs>
        <w:ind w:start="32.15pt" w:hanging="18pt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start"/>
      <w:pPr>
        <w:tabs>
          <w:tab w:val="num" w:pos="18pt"/>
        </w:tabs>
        <w:ind w:start="18pt" w:hanging="18pt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start"/>
      <w:pPr>
        <w:tabs>
          <w:tab w:val="num" w:pos="18pt"/>
        </w:tabs>
        <w:ind w:start="18pt" w:hanging="18pt"/>
      </w:pPr>
      <w:rPr>
        <w:rFonts w:ascii="Symbol" w:hAnsi="Symbol" w:hint="default"/>
      </w:rPr>
    </w:lvl>
  </w:abstractNum>
  <w:abstractNum w:abstractNumId="11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end"/>
      <w:pPr>
        <w:ind w:start="46.80pt" w:hanging="18pt"/>
      </w:pPr>
    </w:lvl>
    <w:lvl w:ilvl="1" w:tplc="04140019" w:tentative="1">
      <w:start w:val="1"/>
      <w:numFmt w:val="lowerLetter"/>
      <w:lvlText w:val="%2."/>
      <w:lvlJc w:val="start"/>
      <w:pPr>
        <w:ind w:start="82.80pt" w:hanging="18pt"/>
      </w:pPr>
    </w:lvl>
    <w:lvl w:ilvl="2" w:tplc="0414001B" w:tentative="1">
      <w:start w:val="1"/>
      <w:numFmt w:val="lowerRoman"/>
      <w:lvlText w:val="%3."/>
      <w:lvlJc w:val="end"/>
      <w:pPr>
        <w:ind w:start="118.80pt" w:hanging="9pt"/>
      </w:pPr>
    </w:lvl>
    <w:lvl w:ilvl="3" w:tplc="0414000F" w:tentative="1">
      <w:start w:val="1"/>
      <w:numFmt w:val="decimal"/>
      <w:lvlText w:val="%4."/>
      <w:lvlJc w:val="start"/>
      <w:pPr>
        <w:ind w:start="154.80pt" w:hanging="18pt"/>
      </w:pPr>
    </w:lvl>
    <w:lvl w:ilvl="4" w:tplc="04140019" w:tentative="1">
      <w:start w:val="1"/>
      <w:numFmt w:val="lowerLetter"/>
      <w:lvlText w:val="%5."/>
      <w:lvlJc w:val="start"/>
      <w:pPr>
        <w:ind w:start="190.80pt" w:hanging="18pt"/>
      </w:pPr>
    </w:lvl>
    <w:lvl w:ilvl="5" w:tplc="0414001B" w:tentative="1">
      <w:start w:val="1"/>
      <w:numFmt w:val="lowerRoman"/>
      <w:lvlText w:val="%6."/>
      <w:lvlJc w:val="end"/>
      <w:pPr>
        <w:ind w:start="226.80pt" w:hanging="9pt"/>
      </w:pPr>
    </w:lvl>
    <w:lvl w:ilvl="6" w:tplc="0414000F" w:tentative="1">
      <w:start w:val="1"/>
      <w:numFmt w:val="decimal"/>
      <w:lvlText w:val="%7."/>
      <w:lvlJc w:val="start"/>
      <w:pPr>
        <w:ind w:start="262.80pt" w:hanging="18pt"/>
      </w:pPr>
    </w:lvl>
    <w:lvl w:ilvl="7" w:tplc="04140019" w:tentative="1">
      <w:start w:val="1"/>
      <w:numFmt w:val="lowerLetter"/>
      <w:lvlText w:val="%8."/>
      <w:lvlJc w:val="start"/>
      <w:pPr>
        <w:ind w:start="298.80pt" w:hanging="18pt"/>
      </w:pPr>
    </w:lvl>
    <w:lvl w:ilvl="8" w:tplc="0414001B" w:tentative="1">
      <w:start w:val="1"/>
      <w:numFmt w:val="lowerRoman"/>
      <w:lvlText w:val="%9."/>
      <w:lvlJc w:val="end"/>
      <w:pPr>
        <w:ind w:start="334.80pt" w:hanging="9pt"/>
      </w:pPr>
    </w:lvl>
  </w:abstractNum>
  <w:abstractNum w:abstractNumId="12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start"/>
      <w:pPr>
        <w:tabs>
          <w:tab w:val="num" w:pos="36pt"/>
        </w:tabs>
        <w:ind w:start="36pt" w:hanging="18pt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3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start"/>
      <w:pPr>
        <w:tabs>
          <w:tab w:val="num" w:pos="32.40pt"/>
        </w:tabs>
        <w:ind w:firstLine="14.40pt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4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start"/>
      <w:pPr>
        <w:tabs>
          <w:tab w:val="num" w:pos="32.40pt"/>
        </w:tabs>
        <w:ind w:start="32.40pt" w:hanging="18pt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start"/>
      <w:pPr>
        <w:tabs>
          <w:tab w:val="num" w:pos="144pt"/>
        </w:tabs>
        <w:ind w:start="144pt" w:hanging="18pt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start"/>
      <w:pPr>
        <w:tabs>
          <w:tab w:val="num" w:pos="180pt"/>
        </w:tabs>
        <w:ind w:start="180pt" w:hanging="18pt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start"/>
      <w:pPr>
        <w:tabs>
          <w:tab w:val="num" w:pos="252pt"/>
        </w:tabs>
        <w:ind w:start="252pt" w:hanging="18pt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start"/>
      <w:pPr>
        <w:tabs>
          <w:tab w:val="num" w:pos="288pt"/>
        </w:tabs>
        <w:ind w:start="288pt" w:hanging="18pt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</w:rPr>
    </w:lvl>
  </w:abstractNum>
  <w:abstractNum w:abstractNumId="15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start"/>
      <w:pPr>
        <w:tabs>
          <w:tab w:val="num" w:pos="36pt"/>
        </w:tabs>
        <w:ind w:start="36pt" w:hanging="18pt"/>
      </w:pPr>
      <w:rPr>
        <w:rFonts w:cs="Times New Roman" w:hint="default"/>
      </w:rPr>
    </w:lvl>
  </w:abstractNum>
  <w:abstractNum w:abstractNumId="16" w15:restartNumberingAfterBreak="0">
    <w:nsid w:val="4189603E"/>
    <w:multiLevelType w:val="multilevel"/>
    <w:tmpl w:val="0AB06E12"/>
    <w:lvl w:ilvl="0">
      <w:start w:val="1"/>
      <w:numFmt w:val="upperRoman"/>
      <w:pStyle w:val="Heading1"/>
      <w:lvlText w:val="%1."/>
      <w:lvlJc w:val="center"/>
      <w:pPr>
        <w:tabs>
          <w:tab w:val="num" w:pos="28.80pt"/>
        </w:tabs>
        <w:ind w:firstLine="10.80pt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Heading2"/>
      <w:lvlText w:val="%2."/>
      <w:lvlJc w:val="start"/>
      <w:pPr>
        <w:tabs>
          <w:tab w:val="num" w:pos="18pt"/>
        </w:tabs>
        <w:ind w:start="14.40pt" w:hanging="14.40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3)"/>
      <w:lvlJc w:val="start"/>
      <w:pPr>
        <w:tabs>
          <w:tab w:val="num" w:pos="27pt"/>
        </w:tabs>
        <w:ind w:firstLine="9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Heading4"/>
      <w:lvlText w:val="%4)"/>
      <w:lvlJc w:val="start"/>
      <w:pPr>
        <w:tabs>
          <w:tab w:val="num" w:pos="31.50pt"/>
        </w:tabs>
        <w:ind w:firstLine="18pt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start"/>
      <w:pPr>
        <w:tabs>
          <w:tab w:val="num" w:pos="162pt"/>
        </w:tabs>
        <w:ind w:start="144pt"/>
      </w:pPr>
      <w:rPr>
        <w:rFonts w:cs="Times New Roman" w:hint="default"/>
      </w:rPr>
    </w:lvl>
    <w:lvl w:ilvl="5">
      <w:start w:val="1"/>
      <w:numFmt w:val="lowerLetter"/>
      <w:lvlText w:val="(%6)"/>
      <w:lvlJc w:val="start"/>
      <w:pPr>
        <w:tabs>
          <w:tab w:val="num" w:pos="198pt"/>
        </w:tabs>
        <w:ind w:start="180pt"/>
      </w:pPr>
      <w:rPr>
        <w:rFonts w:cs="Times New Roman" w:hint="default"/>
      </w:rPr>
    </w:lvl>
    <w:lvl w:ilvl="6">
      <w:start w:val="1"/>
      <w:numFmt w:val="lowerRoman"/>
      <w:lvlText w:val="(%7)"/>
      <w:lvlJc w:val="start"/>
      <w:pPr>
        <w:tabs>
          <w:tab w:val="num" w:pos="234pt"/>
        </w:tabs>
        <w:ind w:start="216pt"/>
      </w:pPr>
      <w:rPr>
        <w:rFonts w:cs="Times New Roman" w:hint="default"/>
      </w:rPr>
    </w:lvl>
    <w:lvl w:ilvl="7">
      <w:start w:val="1"/>
      <w:numFmt w:val="lowerLetter"/>
      <w:lvlText w:val="(%8)"/>
      <w:lvlJc w:val="start"/>
      <w:pPr>
        <w:tabs>
          <w:tab w:val="num" w:pos="270pt"/>
        </w:tabs>
        <w:ind w:start="252pt"/>
      </w:pPr>
      <w:rPr>
        <w:rFonts w:cs="Times New Roman" w:hint="default"/>
      </w:rPr>
    </w:lvl>
    <w:lvl w:ilvl="8">
      <w:start w:val="1"/>
      <w:numFmt w:val="lowerRoman"/>
      <w:lvlText w:val="(%9)"/>
      <w:lvlJc w:val="start"/>
      <w:pPr>
        <w:tabs>
          <w:tab w:val="num" w:pos="306pt"/>
        </w:tabs>
        <w:ind w:start="288pt"/>
      </w:pPr>
      <w:rPr>
        <w:rFonts w:cs="Times New Roman" w:hint="default"/>
      </w:rPr>
    </w:lvl>
  </w:abstractNum>
  <w:abstractNum w:abstractNumId="17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end"/>
      <w:pPr>
        <w:ind w:start="20.90pt" w:hanging="18pt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%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start"/>
      <w:pPr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8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start"/>
      <w:pPr>
        <w:tabs>
          <w:tab w:val="num" w:pos="18pt"/>
        </w:tabs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9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start"/>
      <w:pPr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20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start"/>
      <w:pPr>
        <w:tabs>
          <w:tab w:val="num" w:pos="54pt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num w:numId="1">
    <w:abstractNumId w:val="14"/>
  </w:num>
  <w:num w:numId="2">
    <w:abstractNumId w:val="19"/>
  </w:num>
  <w:num w:numId="3">
    <w:abstractNumId w:val="13"/>
  </w:num>
  <w:num w:numId="4">
    <w:abstractNumId w:val="16"/>
  </w:num>
  <w:num w:numId="5">
    <w:abstractNumId w:val="16"/>
  </w:num>
  <w:num w:numId="6">
    <w:abstractNumId w:val="16"/>
  </w:num>
  <w:num w:numId="7">
    <w:abstractNumId w:val="16"/>
  </w:num>
  <w:num w:numId="8">
    <w:abstractNumId w:val="18"/>
  </w:num>
  <w:num w:numId="9">
    <w:abstractNumId w:val="20"/>
  </w:num>
  <w:num w:numId="10">
    <w:abstractNumId w:val="15"/>
  </w:num>
  <w:num w:numId="11">
    <w:abstractNumId w:val="12"/>
  </w:num>
  <w:num w:numId="12">
    <w:abstractNumId w:val="11"/>
  </w:num>
  <w:num w:numId="13">
    <w:abstractNumId w:val="0"/>
  </w:num>
  <w:num w:numId="14">
    <w:abstractNumId w:val="10"/>
  </w:num>
  <w:num w:numId="15">
    <w:abstractNumId w:val="8"/>
  </w:num>
  <w:num w:numId="16">
    <w:abstractNumId w:val="7"/>
  </w:num>
  <w:num w:numId="17">
    <w:abstractNumId w:val="6"/>
  </w:num>
  <w:num w:numId="18">
    <w:abstractNumId w:val="5"/>
  </w:num>
  <w:num w:numId="19">
    <w:abstractNumId w:val="9"/>
  </w:num>
  <w:num w:numId="20">
    <w:abstractNumId w:val="4"/>
  </w:num>
  <w:num w:numId="21">
    <w:abstractNumId w:val="3"/>
  </w:num>
  <w:num w:numId="22">
    <w:abstractNumId w:val="2"/>
  </w:num>
  <w:num w:numId="23">
    <w:abstractNumId w:val="1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%"/>
  <w:embedSystemFonts/>
  <w:proofState w:spelling="clean" w:grammar="clean"/>
  <w:defaultTabStop w:val="36pt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3D9"/>
    <w:rsid w:val="000256BE"/>
    <w:rsid w:val="0004781E"/>
    <w:rsid w:val="000715AC"/>
    <w:rsid w:val="0008758A"/>
    <w:rsid w:val="000C1E68"/>
    <w:rsid w:val="000E173E"/>
    <w:rsid w:val="000F0578"/>
    <w:rsid w:val="000F5EDB"/>
    <w:rsid w:val="00163C22"/>
    <w:rsid w:val="001A2EFD"/>
    <w:rsid w:val="001A3B3D"/>
    <w:rsid w:val="001B67DC"/>
    <w:rsid w:val="001F695D"/>
    <w:rsid w:val="00205D8A"/>
    <w:rsid w:val="002167BC"/>
    <w:rsid w:val="002254A9"/>
    <w:rsid w:val="00233D97"/>
    <w:rsid w:val="002347A2"/>
    <w:rsid w:val="0026005D"/>
    <w:rsid w:val="002622DC"/>
    <w:rsid w:val="0026391E"/>
    <w:rsid w:val="00267753"/>
    <w:rsid w:val="00270BD2"/>
    <w:rsid w:val="002850E3"/>
    <w:rsid w:val="002E66A0"/>
    <w:rsid w:val="00301E78"/>
    <w:rsid w:val="00320517"/>
    <w:rsid w:val="00324FF6"/>
    <w:rsid w:val="00354FCF"/>
    <w:rsid w:val="003A19E2"/>
    <w:rsid w:val="003B2B40"/>
    <w:rsid w:val="003B4E04"/>
    <w:rsid w:val="003F5A08"/>
    <w:rsid w:val="00400C21"/>
    <w:rsid w:val="00413E5A"/>
    <w:rsid w:val="00420716"/>
    <w:rsid w:val="004325FB"/>
    <w:rsid w:val="004432BA"/>
    <w:rsid w:val="0044407E"/>
    <w:rsid w:val="00447BB9"/>
    <w:rsid w:val="0046031D"/>
    <w:rsid w:val="00473AC9"/>
    <w:rsid w:val="004A62CC"/>
    <w:rsid w:val="004B6FE6"/>
    <w:rsid w:val="004D72B5"/>
    <w:rsid w:val="004E7700"/>
    <w:rsid w:val="00551B7F"/>
    <w:rsid w:val="005560A1"/>
    <w:rsid w:val="0056610F"/>
    <w:rsid w:val="00575BCA"/>
    <w:rsid w:val="005B0344"/>
    <w:rsid w:val="005B520E"/>
    <w:rsid w:val="005E2800"/>
    <w:rsid w:val="005E3060"/>
    <w:rsid w:val="00605825"/>
    <w:rsid w:val="0062276D"/>
    <w:rsid w:val="00641898"/>
    <w:rsid w:val="00645D22"/>
    <w:rsid w:val="00651A08"/>
    <w:rsid w:val="00654204"/>
    <w:rsid w:val="00656DE6"/>
    <w:rsid w:val="00670434"/>
    <w:rsid w:val="00690646"/>
    <w:rsid w:val="006B6B66"/>
    <w:rsid w:val="006E4B0C"/>
    <w:rsid w:val="006E61F4"/>
    <w:rsid w:val="006F240B"/>
    <w:rsid w:val="006F6D3D"/>
    <w:rsid w:val="00715BEA"/>
    <w:rsid w:val="00740EEA"/>
    <w:rsid w:val="00794804"/>
    <w:rsid w:val="00794AA8"/>
    <w:rsid w:val="007B33F1"/>
    <w:rsid w:val="007B6DDA"/>
    <w:rsid w:val="007C0308"/>
    <w:rsid w:val="007C2E47"/>
    <w:rsid w:val="007C2FF2"/>
    <w:rsid w:val="007D6232"/>
    <w:rsid w:val="007E45F5"/>
    <w:rsid w:val="007E6065"/>
    <w:rsid w:val="007F169F"/>
    <w:rsid w:val="007F1F99"/>
    <w:rsid w:val="007F49B6"/>
    <w:rsid w:val="007F768F"/>
    <w:rsid w:val="0080700E"/>
    <w:rsid w:val="0080791D"/>
    <w:rsid w:val="00836367"/>
    <w:rsid w:val="00873603"/>
    <w:rsid w:val="00880CCD"/>
    <w:rsid w:val="008A2C7D"/>
    <w:rsid w:val="008B02D9"/>
    <w:rsid w:val="008B6524"/>
    <w:rsid w:val="008C4B23"/>
    <w:rsid w:val="008F6E2C"/>
    <w:rsid w:val="00912E63"/>
    <w:rsid w:val="0091772E"/>
    <w:rsid w:val="009303D9"/>
    <w:rsid w:val="00933C64"/>
    <w:rsid w:val="00954DB0"/>
    <w:rsid w:val="00972203"/>
    <w:rsid w:val="00977B1C"/>
    <w:rsid w:val="009C66BD"/>
    <w:rsid w:val="009F1D79"/>
    <w:rsid w:val="00A059B3"/>
    <w:rsid w:val="00A0660B"/>
    <w:rsid w:val="00A12919"/>
    <w:rsid w:val="00A31EC3"/>
    <w:rsid w:val="00A70E16"/>
    <w:rsid w:val="00A87B2E"/>
    <w:rsid w:val="00AA12C5"/>
    <w:rsid w:val="00AA5797"/>
    <w:rsid w:val="00AB299C"/>
    <w:rsid w:val="00AE3409"/>
    <w:rsid w:val="00B11A60"/>
    <w:rsid w:val="00B22613"/>
    <w:rsid w:val="00B31B28"/>
    <w:rsid w:val="00B40059"/>
    <w:rsid w:val="00B44A76"/>
    <w:rsid w:val="00B768D1"/>
    <w:rsid w:val="00B90424"/>
    <w:rsid w:val="00B9352D"/>
    <w:rsid w:val="00BA1025"/>
    <w:rsid w:val="00BC142C"/>
    <w:rsid w:val="00BC3420"/>
    <w:rsid w:val="00BC6C21"/>
    <w:rsid w:val="00BD670B"/>
    <w:rsid w:val="00BE7D3C"/>
    <w:rsid w:val="00BF5FF6"/>
    <w:rsid w:val="00C0207F"/>
    <w:rsid w:val="00C16117"/>
    <w:rsid w:val="00C3075A"/>
    <w:rsid w:val="00C3133F"/>
    <w:rsid w:val="00C609CB"/>
    <w:rsid w:val="00C66E39"/>
    <w:rsid w:val="00C919A4"/>
    <w:rsid w:val="00CA2A4C"/>
    <w:rsid w:val="00CA4392"/>
    <w:rsid w:val="00CC393F"/>
    <w:rsid w:val="00CE2E44"/>
    <w:rsid w:val="00D2176E"/>
    <w:rsid w:val="00D226B4"/>
    <w:rsid w:val="00D632BE"/>
    <w:rsid w:val="00D72D06"/>
    <w:rsid w:val="00D7522C"/>
    <w:rsid w:val="00D7536F"/>
    <w:rsid w:val="00D76668"/>
    <w:rsid w:val="00D972EB"/>
    <w:rsid w:val="00DF50C0"/>
    <w:rsid w:val="00E07383"/>
    <w:rsid w:val="00E165BC"/>
    <w:rsid w:val="00E61E12"/>
    <w:rsid w:val="00E7596C"/>
    <w:rsid w:val="00E878F2"/>
    <w:rsid w:val="00E94CE6"/>
    <w:rsid w:val="00ED0149"/>
    <w:rsid w:val="00EF7DE3"/>
    <w:rsid w:val="00F03103"/>
    <w:rsid w:val="00F071B2"/>
    <w:rsid w:val="00F2381B"/>
    <w:rsid w:val="00F271DE"/>
    <w:rsid w:val="00F627DA"/>
    <w:rsid w:val="00F7288F"/>
    <w:rsid w:val="00F847A6"/>
    <w:rsid w:val="00F9441B"/>
    <w:rsid w:val="00FA4C32"/>
    <w:rsid w:val="00FB0B63"/>
    <w:rsid w:val="00FE02C9"/>
    <w:rsid w:val="00FE7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1D719007"/>
  <w15:chartTrackingRefBased/>
  <w15:docId w15:val="{024ECAD1-2323-4B9B-8C03-899AA7F9FF21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jc w:val="center"/>
    </w:pPr>
  </w:style>
  <w:style w:type="paragraph" w:styleId="Heading1">
    <w:name w:val="heading 1"/>
    <w:basedOn w:val="Normal"/>
    <w:next w:val="Normal"/>
    <w:qFormat/>
    <w:rsid w:val="006B6B66"/>
    <w:pPr>
      <w:keepNext/>
      <w:keepLines/>
      <w:numPr>
        <w:numId w:val="4"/>
      </w:numPr>
      <w:tabs>
        <w:tab w:val="start" w:pos="10.80pt"/>
      </w:tabs>
      <w:spacing w:before="8pt" w:after="4pt"/>
      <w:ind w:firstLine="0pt"/>
      <w:outlineLvl w:val="0"/>
    </w:pPr>
    <w:rPr>
      <w:smallCaps/>
      <w:noProof/>
    </w:rPr>
  </w:style>
  <w:style w:type="paragraph" w:styleId="Heading2">
    <w:name w:val="heading 2"/>
    <w:basedOn w:val="Normal"/>
    <w:next w:val="Normal"/>
    <w:qFormat/>
    <w:rsid w:val="00ED0149"/>
    <w:pPr>
      <w:keepNext/>
      <w:keepLines/>
      <w:numPr>
        <w:ilvl w:val="1"/>
        <w:numId w:val="4"/>
      </w:numPr>
      <w:tabs>
        <w:tab w:val="clear" w:pos="18pt"/>
        <w:tab w:val="num" w:pos="14.40pt"/>
      </w:tabs>
      <w:spacing w:before="6pt" w:after="3pt"/>
      <w:jc w:val="start"/>
      <w:outlineLvl w:val="1"/>
    </w:pPr>
    <w:rPr>
      <w:i/>
      <w:iCs/>
      <w:noProof/>
    </w:rPr>
  </w:style>
  <w:style w:type="paragraph" w:styleId="Heading3">
    <w:name w:val="heading 3"/>
    <w:basedOn w:val="Normal"/>
    <w:next w:val="Normal"/>
    <w:qFormat/>
    <w:rsid w:val="00794804"/>
    <w:pPr>
      <w:numPr>
        <w:ilvl w:val="2"/>
        <w:numId w:val="4"/>
      </w:numPr>
      <w:spacing w:line="12pt" w:lineRule="exact"/>
      <w:ind w:firstLine="14.40pt"/>
      <w:jc w:val="both"/>
      <w:outlineLvl w:val="2"/>
    </w:pPr>
    <w:rPr>
      <w:i/>
      <w:iCs/>
      <w:noProof/>
    </w:rPr>
  </w:style>
  <w:style w:type="paragraph" w:styleId="Heading4">
    <w:name w:val="heading 4"/>
    <w:basedOn w:val="Normal"/>
    <w:next w:val="Normal"/>
    <w:qFormat/>
    <w:rsid w:val="00794804"/>
    <w:pPr>
      <w:numPr>
        <w:ilvl w:val="3"/>
        <w:numId w:val="4"/>
      </w:numPr>
      <w:tabs>
        <w:tab w:val="clear" w:pos="31.50pt"/>
        <w:tab w:val="start" w:pos="36pt"/>
      </w:tabs>
      <w:spacing w:before="2pt" w:after="2pt"/>
      <w:ind w:firstLine="25.20pt"/>
      <w:jc w:val="both"/>
      <w:outlineLvl w:val="3"/>
    </w:pPr>
    <w:rPr>
      <w:i/>
      <w:iCs/>
      <w:noProof/>
    </w:rPr>
  </w:style>
  <w:style w:type="paragraph" w:styleId="Heading5">
    <w:name w:val="heading 5"/>
    <w:basedOn w:val="Normal"/>
    <w:next w:val="Normal"/>
    <w:qFormat/>
    <w:pPr>
      <w:tabs>
        <w:tab w:val="start" w:pos="18pt"/>
      </w:tabs>
      <w:spacing w:before="8pt" w:after="4pt"/>
      <w:outlineLvl w:val="4"/>
    </w:pPr>
    <w:rPr>
      <w:smallCaps/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10pt"/>
      <w:ind w:firstLine="13.60pt"/>
      <w:jc w:val="both"/>
    </w:pPr>
    <w:rPr>
      <w:b/>
      <w:bCs/>
      <w:sz w:val="18"/>
      <w:szCs w:val="18"/>
    </w:rPr>
  </w:style>
  <w:style w:type="paragraph" w:customStyle="1" w:styleId="Affiliation">
    <w:name w:val="Affiliation"/>
    <w:pPr>
      <w:jc w:val="center"/>
    </w:pPr>
  </w:style>
  <w:style w:type="paragraph" w:customStyle="1" w:styleId="Author">
    <w:name w:val="Author"/>
    <w:pPr>
      <w:spacing w:before="18pt" w:after="2pt"/>
      <w:jc w:val="center"/>
    </w:pPr>
    <w:rPr>
      <w:noProof/>
      <w:sz w:val="22"/>
      <w:szCs w:val="22"/>
    </w:rPr>
  </w:style>
  <w:style w:type="paragraph" w:styleId="BodyText">
    <w:name w:val="Body Text"/>
    <w:basedOn w:val="Normal"/>
    <w:link w:val="BodyTextChar"/>
    <w:rsid w:val="00E7596C"/>
    <w:pPr>
      <w:tabs>
        <w:tab w:val="start" w:pos="14.40pt"/>
      </w:tabs>
      <w:spacing w:after="6pt" w:line="11.40pt" w:lineRule="auto"/>
      <w:ind w:firstLine="14.40pt"/>
      <w:jc w:val="both"/>
    </w:pPr>
    <w:rPr>
      <w:spacing w:val="-1"/>
      <w:lang w:val="x-none" w:eastAsia="x-none"/>
    </w:rPr>
  </w:style>
  <w:style w:type="character" w:customStyle="1" w:styleId="BodyTextChar">
    <w:name w:val="Body Text Char"/>
    <w:link w:val="BodyText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BodyText"/>
    <w:rsid w:val="001B67DC"/>
    <w:pPr>
      <w:numPr>
        <w:numId w:val="1"/>
      </w:numPr>
      <w:tabs>
        <w:tab w:val="clear" w:pos="32.40pt"/>
      </w:tabs>
      <w:ind w:start="28.80pt" w:hanging="14.40pt"/>
    </w:pPr>
  </w:style>
  <w:style w:type="paragraph" w:customStyle="1" w:styleId="equation">
    <w:name w:val="equation"/>
    <w:basedOn w:val="Normal"/>
    <w:rsid w:val="008A2C7D"/>
    <w:pPr>
      <w:tabs>
        <w:tab w:val="center" w:pos="126pt"/>
        <w:tab w:val="end" w:pos="252pt"/>
      </w:tabs>
      <w:spacing w:before="12pt" w:after="12pt" w:line="10.80pt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start" w:pos="26.65pt"/>
      </w:tabs>
      <w:spacing w:before="4pt" w:after="10pt"/>
      <w:ind w:start="0pt" w:firstLine="0pt"/>
      <w:jc w:val="both"/>
    </w:pPr>
    <w:rPr>
      <w:noProof/>
      <w:sz w:val="16"/>
      <w:szCs w:val="16"/>
    </w:rPr>
  </w:style>
  <w:style w:type="paragraph" w:customStyle="1" w:styleId="footnote">
    <w:name w:val="footnote"/>
    <w:pPr>
      <w:framePr w:hSpace="9.35pt" w:vSpace="9.35pt" w:wrap="notBeside" w:vAnchor="text" w:hAnchor="page" w:x="306.05pt" w:y="28.85pt"/>
      <w:numPr>
        <w:numId w:val="3"/>
      </w:numPr>
      <w:spacing w:after="2pt"/>
    </w:pPr>
    <w:rPr>
      <w:sz w:val="16"/>
      <w:szCs w:val="16"/>
    </w:rPr>
  </w:style>
  <w:style w:type="paragraph" w:customStyle="1" w:styleId="papersubtitle">
    <w:name w:val="paper subtitle"/>
    <w:pPr>
      <w:spacing w:after="6pt"/>
      <w:jc w:val="center"/>
    </w:pPr>
    <w:rPr>
      <w:rFonts w:eastAsia="MS Mincho"/>
      <w:noProof/>
      <w:sz w:val="28"/>
      <w:szCs w:val="28"/>
    </w:rPr>
  </w:style>
  <w:style w:type="paragraph" w:customStyle="1" w:styleId="papertitle">
    <w:name w:val="paper title"/>
    <w:pPr>
      <w:spacing w:after="6pt"/>
      <w:jc w:val="center"/>
    </w:pPr>
    <w:rPr>
      <w:rFonts w:eastAsia="MS Mincho"/>
      <w:noProof/>
      <w:sz w:val="48"/>
      <w:szCs w:val="48"/>
    </w:rPr>
  </w:style>
  <w:style w:type="paragraph" w:customStyle="1" w:styleId="references">
    <w:name w:val="references"/>
    <w:pPr>
      <w:numPr>
        <w:numId w:val="8"/>
      </w:numPr>
      <w:spacing w:after="2.50pt" w:line="9pt" w:lineRule="exact"/>
      <w:jc w:val="both"/>
    </w:pPr>
    <w:rPr>
      <w:rFonts w:eastAsia="MS Mincho"/>
      <w:noProof/>
      <w:sz w:val="16"/>
      <w:szCs w:val="16"/>
    </w:rPr>
  </w:style>
  <w:style w:type="paragraph" w:customStyle="1" w:styleId="sponsors">
    <w:name w:val="sponsors"/>
    <w:pPr>
      <w:framePr w:wrap="auto" w:hAnchor="text" w:x="30.75pt" w:y="111.95pt"/>
      <w:pBdr>
        <w:top w:val="single" w:sz="4" w:space="2" w:color="auto"/>
      </w:pBdr>
      <w:ind w:firstLine="14.40pt"/>
    </w:pPr>
    <w:rPr>
      <w:sz w:val="16"/>
      <w:szCs w:val="16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</w:rPr>
  </w:style>
  <w:style w:type="paragraph" w:customStyle="1" w:styleId="tablefootnote">
    <w:name w:val="table footnote"/>
    <w:rsid w:val="005E2800"/>
    <w:pPr>
      <w:numPr>
        <w:numId w:val="24"/>
      </w:numPr>
      <w:spacing w:before="3pt" w:after="1.50pt"/>
      <w:ind w:start="2.90pt" w:hanging="1.45pt"/>
      <w:jc w:val="end"/>
    </w:pPr>
    <w:rPr>
      <w:sz w:val="12"/>
      <w:szCs w:val="12"/>
    </w:rPr>
  </w:style>
  <w:style w:type="paragraph" w:customStyle="1" w:styleId="tablehead">
    <w:name w:val="table head"/>
    <w:pPr>
      <w:numPr>
        <w:numId w:val="9"/>
      </w:numPr>
      <w:spacing w:before="12pt" w:after="6pt" w:line="10.80pt" w:lineRule="auto"/>
      <w:jc w:val="center"/>
    </w:pPr>
    <w:rPr>
      <w:smallCaps/>
      <w:noProof/>
      <w:sz w:val="16"/>
      <w:szCs w:val="16"/>
    </w:rPr>
  </w:style>
  <w:style w:type="paragraph" w:customStyle="1" w:styleId="Keywords">
    <w:name w:val="Keywords"/>
    <w:basedOn w:val="Abstract"/>
    <w:qFormat/>
    <w:rsid w:val="00F9441B"/>
    <w:pPr>
      <w:spacing w:after="6pt"/>
      <w:ind w:firstLine="13.70pt"/>
    </w:pPr>
    <w:rPr>
      <w:i/>
    </w:rPr>
  </w:style>
  <w:style w:type="paragraph" w:styleId="Header">
    <w:name w:val="header"/>
    <w:basedOn w:val="Normal"/>
    <w:link w:val="HeaderChar"/>
    <w:rsid w:val="001A3B3D"/>
    <w:pPr>
      <w:tabs>
        <w:tab w:val="center" w:pos="234pt"/>
        <w:tab w:val="end" w:pos="468pt"/>
      </w:tabs>
    </w:pPr>
  </w:style>
  <w:style w:type="character" w:customStyle="1" w:styleId="HeaderChar">
    <w:name w:val="Header Char"/>
    <w:basedOn w:val="DefaultParagraphFont"/>
    <w:link w:val="Header"/>
    <w:rsid w:val="001A3B3D"/>
  </w:style>
  <w:style w:type="paragraph" w:styleId="Footer">
    <w:name w:val="footer"/>
    <w:basedOn w:val="Normal"/>
    <w:link w:val="FooterChar"/>
    <w:rsid w:val="001A3B3D"/>
    <w:pPr>
      <w:tabs>
        <w:tab w:val="center" w:pos="234pt"/>
        <w:tab w:val="end" w:pos="468pt"/>
      </w:tabs>
    </w:pPr>
  </w:style>
  <w:style w:type="character" w:customStyle="1" w:styleId="FooterChar">
    <w:name w:val="Footer Char"/>
    <w:basedOn w:val="DefaultParagraphFont"/>
    <w:link w:val="Footer"/>
    <w:rsid w:val="001A3B3D"/>
  </w:style>
  <w:style w:type="paragraph" w:customStyle="1" w:styleId="Head1">
    <w:name w:val="Head1"/>
    <w:autoRedefine/>
    <w:qFormat/>
    <w:rsid w:val="002622DC"/>
    <w:pPr>
      <w:spacing w:before="11pt" w:after="4pt"/>
      <w:ind w:start="14pt" w:hanging="14pt"/>
      <w:jc w:val="both"/>
    </w:pPr>
    <w:rPr>
      <w:rFonts w:ascii="Linux Libertine" w:eastAsia="Times New Roman" w:hAnsi="Linux Libertine" w:cs="Linux Libertine"/>
      <w:b/>
      <w:sz w:val="22"/>
    </w:rPr>
  </w:style>
  <w:style w:type="paragraph" w:customStyle="1" w:styleId="Default">
    <w:name w:val="Default"/>
    <w:rsid w:val="0091772E"/>
    <w:pPr>
      <w:autoSpaceDE w:val="0"/>
      <w:autoSpaceDN w:val="0"/>
      <w:adjustRightInd w:val="0"/>
    </w:pPr>
    <w:rPr>
      <w:rFonts w:ascii="Nunito" w:hAnsi="Nunito" w:cs="Nunito"/>
      <w:color w:val="000000"/>
      <w:sz w:val="24"/>
      <w:szCs w:val="24"/>
      <w:lang w:val="en-ZW"/>
    </w:rPr>
  </w:style>
  <w:style w:type="character" w:styleId="Hyperlink">
    <w:name w:val="Hyperlink"/>
    <w:basedOn w:val="DefaultParagraphFont"/>
    <w:rsid w:val="00400C2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rsid w:val="00C609C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footer" Target="footer1.xml"/><Relationship Id="rId13" Type="http://purl.oclc.org/ooxml/officeDocument/relationships/image" Target="media/image5.png"/><Relationship Id="rId18" Type="http://purl.oclc.org/ooxml/officeDocument/relationships/image" Target="media/image10.png"/><Relationship Id="rId26" Type="http://purl.oclc.org/ooxml/officeDocument/relationships/theme" Target="theme/theme1.xml"/><Relationship Id="rId3" Type="http://purl.oclc.org/ooxml/officeDocument/relationships/styles" Target="styles.xml"/><Relationship Id="rId21" Type="http://purl.oclc.org/ooxml/officeDocument/relationships/image" Target="media/image13.png"/><Relationship Id="rId7" Type="http://purl.oclc.org/ooxml/officeDocument/relationships/endnotes" Target="endnotes.xml"/><Relationship Id="rId12" Type="http://purl.oclc.org/ooxml/officeDocument/relationships/image" Target="media/image4.png"/><Relationship Id="rId17" Type="http://purl.oclc.org/ooxml/officeDocument/relationships/image" Target="media/image9.png"/><Relationship Id="rId25" Type="http://purl.oclc.org/ooxml/officeDocument/relationships/fontTable" Target="fontTable.xml"/><Relationship Id="rId2" Type="http://purl.oclc.org/ooxml/officeDocument/relationships/numbering" Target="numbering.xml"/><Relationship Id="rId16" Type="http://purl.oclc.org/ooxml/officeDocument/relationships/image" Target="media/image8.png"/><Relationship Id="rId20" Type="http://purl.oclc.org/ooxml/officeDocument/relationships/image" Target="media/image12.png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image3.png"/><Relationship Id="rId24" Type="http://purl.oclc.org/ooxml/officeDocument/relationships/hyperlink" Target="https://youtu.be/lgIyC2AknVc" TargetMode="External"/><Relationship Id="rId5" Type="http://purl.oclc.org/ooxml/officeDocument/relationships/webSettings" Target="webSettings.xml"/><Relationship Id="rId15" Type="http://purl.oclc.org/ooxml/officeDocument/relationships/image" Target="media/image7.png"/><Relationship Id="rId23" Type="http://purl.oclc.org/ooxml/officeDocument/relationships/hyperlink" Target="https://youtu.be/MwiiX7cHugQ" TargetMode="External"/><Relationship Id="rId10" Type="http://purl.oclc.org/ooxml/officeDocument/relationships/image" Target="media/image2.png"/><Relationship Id="rId19" Type="http://purl.oclc.org/ooxml/officeDocument/relationships/image" Target="media/image11.png"/><Relationship Id="rId4" Type="http://purl.oclc.org/ooxml/officeDocument/relationships/settings" Target="settings.xml"/><Relationship Id="rId9" Type="http://purl.oclc.org/ooxml/officeDocument/relationships/image" Target="media/image1.png"/><Relationship Id="rId14" Type="http://purl.oclc.org/ooxml/officeDocument/relationships/image" Target="media/image6.png"/><Relationship Id="rId22" Type="http://purl.oclc.org/ooxml/officeDocument/relationships/image" Target="media/image14.png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purl.oclc.org/ooxml/officeDocument/customXml" ds:itemID="{B67598D6-F888-4DD5-B980-CED66F8169DC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101</TotalTime>
  <Pages>3</Pages>
  <Words>868</Words>
  <Characters>4951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5808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bright mahembe</cp:lastModifiedBy>
  <cp:revision>133</cp:revision>
  <dcterms:created xsi:type="dcterms:W3CDTF">2020-07-26T14:51:00Z</dcterms:created>
  <dcterms:modified xsi:type="dcterms:W3CDTF">2020-07-28T10:44:00Z</dcterms:modified>
</cp:coreProperties>
</file>