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82BF" w14:textId="25919690" w:rsidR="00DB7031" w:rsidRPr="00674B15" w:rsidRDefault="00674B15" w:rsidP="00674B15">
      <w:pPr>
        <w:jc w:val="center"/>
        <w:rPr>
          <w:b/>
          <w:bCs/>
          <w:sz w:val="28"/>
          <w:szCs w:val="32"/>
        </w:rPr>
      </w:pPr>
      <w:r w:rsidRPr="00674B15">
        <w:rPr>
          <w:rFonts w:hint="eastAsia"/>
          <w:b/>
          <w:bCs/>
          <w:sz w:val="28"/>
          <w:szCs w:val="32"/>
        </w:rPr>
        <w:t>基于渔船翻覆事件讨论台湾问题</w:t>
      </w:r>
    </w:p>
    <w:p w14:paraId="754F045C" w14:textId="5B84A262" w:rsidR="00674B15" w:rsidRDefault="00E92EE8">
      <w:r>
        <w:tab/>
      </w:r>
      <w:r w:rsidRPr="00E92EE8">
        <w:rPr>
          <w:rFonts w:hint="eastAsia"/>
        </w:rPr>
        <w:t>解决台湾问题、实现祖国完全统一，是全体中华儿女的共同愿望，是实现中华民族伟大复兴的必然要求，是中国共产党矢志不渝的历史任务。中国共产党、中国政府和中国人民为此进行了长期不懈的努力。</w:t>
      </w:r>
      <w:r>
        <w:rPr>
          <w:rFonts w:hint="eastAsia"/>
        </w:rPr>
        <w:t>对台湾问题的关注与讨论一直是中国大陆的舆论热点问题。</w:t>
      </w:r>
      <w:r w:rsidR="00674B15" w:rsidRPr="00674B15">
        <w:rPr>
          <w:rFonts w:hint="eastAsia"/>
        </w:rPr>
        <w:t>2</w:t>
      </w:r>
      <w:r w:rsidR="00674B15" w:rsidRPr="00674B15">
        <w:t>024</w:t>
      </w:r>
      <w:r w:rsidR="00674B15" w:rsidRPr="00674B15">
        <w:rPr>
          <w:rFonts w:hint="eastAsia"/>
        </w:rPr>
        <w:t>年</w:t>
      </w:r>
      <w:r w:rsidR="00674B15" w:rsidRPr="00674B15">
        <w:t>2月14日，两名中国大陆渔民在金门海域被</w:t>
      </w:r>
      <w:proofErr w:type="gramStart"/>
      <w:r w:rsidR="00674B15" w:rsidRPr="00674B15">
        <w:t>台湾海巡署驱离</w:t>
      </w:r>
      <w:proofErr w:type="gramEnd"/>
      <w:r w:rsidR="00674B15" w:rsidRPr="00674B15">
        <w:t xml:space="preserve">时溺水身亡。 </w:t>
      </w:r>
      <w:proofErr w:type="gramStart"/>
      <w:r w:rsidR="00674B15" w:rsidRPr="00674B15">
        <w:t>台湾海巡署指控</w:t>
      </w:r>
      <w:proofErr w:type="gramEnd"/>
      <w:r w:rsidR="00674B15" w:rsidRPr="00674B15">
        <w:t>该船只非法“越界作业”，在遭驱离时，“拒检”并蛇行，其后翻覆。 落水渔民一共四人，其中两人幸存，另两人送医后宣告不治</w:t>
      </w:r>
      <w:r w:rsidR="00674B15" w:rsidRPr="00674B15">
        <w:rPr>
          <w:rFonts w:hint="eastAsia"/>
        </w:rPr>
        <w:t>。</w:t>
      </w:r>
      <w:r>
        <w:rPr>
          <w:rFonts w:hint="eastAsia"/>
        </w:rPr>
        <w:t>该消息一时间引起了国内舆论的轩然大波，国台办发言人朱凤莲表示：“</w:t>
      </w:r>
      <w:r w:rsidRPr="00E92EE8">
        <w:rPr>
          <w:rFonts w:hint="eastAsia"/>
        </w:rPr>
        <w:t>我们强烈要求台方立即查明事件真相，协助遇难渔民家属妥善处理善后事宜。我们正告台湾有关方面，要尊重两岸渔民在台湾海峡传统渔区作业的历史事实，确保大陆渔民人身安全，切实杜绝此类事件再度发生。</w:t>
      </w:r>
      <w:r>
        <w:rPr>
          <w:rFonts w:hint="eastAsia"/>
        </w:rPr>
        <w:t>”在此恶性事件背景下，进一步了解审视台湾问题，对我国未来外交政策、发展方向都有很重要的意义。</w:t>
      </w:r>
    </w:p>
    <w:p w14:paraId="336A8719" w14:textId="7FC4DB18" w:rsidR="00E92EE8" w:rsidRDefault="00E92EE8">
      <w:r>
        <w:tab/>
      </w:r>
      <w:r>
        <w:rPr>
          <w:rFonts w:hint="eastAsia"/>
        </w:rPr>
        <w:t>首先必须要明确的是，</w:t>
      </w:r>
      <w:r w:rsidRPr="00E92EE8">
        <w:rPr>
          <w:rFonts w:hint="eastAsia"/>
        </w:rPr>
        <w:t>台湾是中国的一部分不容置疑也不容改变</w:t>
      </w:r>
      <w:r>
        <w:rPr>
          <w:rFonts w:hint="eastAsia"/>
        </w:rPr>
        <w:t>。</w:t>
      </w:r>
      <w:r w:rsidRPr="00E92EE8">
        <w:rPr>
          <w:rFonts w:hint="eastAsia"/>
        </w:rPr>
        <w:t>台湾自古属于中国的历史经纬清晰、法理事实清楚。不断有新的考古发现和研究证明海峡两岸深厚的历史和文化联系。</w:t>
      </w:r>
      <w:r w:rsidR="004E1AC5" w:rsidRPr="004E1AC5">
        <w:rPr>
          <w:rFonts w:hint="eastAsia"/>
        </w:rPr>
        <w:t>公元</w:t>
      </w:r>
      <w:r w:rsidR="004E1AC5" w:rsidRPr="004E1AC5">
        <w:t>230年，三国时期吴人沈莹所著《临海水土志》留下了关于台湾最早的记述。隋朝政府曾三次派兵到时称“流求”的台湾。宋元以后，中国历代中央政府开始在澎湖、台湾设治，实施行政管辖。1624年，荷兰殖民者侵占台湾南部。1662年，民族英雄郑成功驱逐荷兰殖民者收复台湾。清朝政府逐步在台湾扩增行政机构，1684年设立台湾府，隶属福建省管辖；1885年改设台湾为行省，是当时中国第20个行省。</w:t>
      </w:r>
      <w:r w:rsidR="004E1AC5" w:rsidRPr="004E1AC5">
        <w:rPr>
          <w:rFonts w:hint="eastAsia"/>
        </w:rPr>
        <w:t>台湾从来不是一个国家而是中国的一部分。任何歪曲事实、否定和挑战一个中国原则的行径都将以失败告终。</w:t>
      </w:r>
    </w:p>
    <w:p w14:paraId="71FDE660" w14:textId="34B58F01" w:rsidR="004E1AC5" w:rsidRDefault="004E1AC5">
      <w:r>
        <w:tab/>
      </w:r>
      <w:r>
        <w:rPr>
          <w:rFonts w:hint="eastAsia"/>
        </w:rPr>
        <w:t>在重申上述前提的基础上，想要理解如今台当局的行事逻辑，需要对台湾岛内的制度有一定理解。</w:t>
      </w:r>
      <w:r w:rsidRPr="004E1AC5">
        <w:rPr>
          <w:rFonts w:hint="eastAsia"/>
        </w:rPr>
        <w:t>从权力结构设计来看，台湾地区现行政权组织形式应归类为“半总统制”。但考察台湾地区自“宪政改</w:t>
      </w:r>
      <w:r w:rsidRPr="004E1AC5">
        <w:t xml:space="preserve"> 革”以来的政治实践，台湾的权力机关及其相互关系却呈现出“总统制”的主要特征。这种规范设计和实际</w:t>
      </w:r>
      <w:proofErr w:type="gramStart"/>
      <w:r w:rsidRPr="004E1AC5">
        <w:t>运作间</w:t>
      </w:r>
      <w:proofErr w:type="gramEnd"/>
      <w:r w:rsidRPr="004E1AC5">
        <w:t>的差异，不仅是当前台湾政治体制存在的主要问题，更是我们构建统一后台湾地区政权组织形式 必须重点关注和解决的理论问题。</w:t>
      </w:r>
      <w:r w:rsidRPr="004E1AC5">
        <w:rPr>
          <w:rFonts w:hint="eastAsia"/>
        </w:rPr>
        <w:t>从行政权力的配置来看，“总统”与“行政院院长”构成独特的二元行政权力结构。国家权力</w:t>
      </w:r>
      <w:r w:rsidRPr="004E1AC5">
        <w:t xml:space="preserve"> 中最为关键的便是行政权，因此行政权的掌控和负责可以被用于界定不同的政治体制。③半总统制与总统制、 内阁制的最大区别在于，半总统制设定了两个不同主体分享行政权，而总统制和内阁制下行政权的行使主 体具有单一性。</w:t>
      </w:r>
      <w:r w:rsidRPr="004E1AC5">
        <w:rPr>
          <w:rFonts w:hint="eastAsia"/>
        </w:rPr>
        <w:t>另一方面，从行政和立法关系来看，存在一个相对独立的“总统”和应向立法机关负责的“行政院院</w:t>
      </w:r>
      <w:r w:rsidRPr="004E1AC5">
        <w:t xml:space="preserve"> 长”及“行政院”。半总统制是一种“兼容并蓄”的政权组织形式，其权力结构设计兼具总统制和内阁制的特征。</w:t>
      </w:r>
    </w:p>
    <w:p w14:paraId="0D482FA8" w14:textId="38365C13" w:rsidR="00522A5D" w:rsidRDefault="00522A5D">
      <w:r>
        <w:tab/>
      </w:r>
      <w:r>
        <w:rPr>
          <w:rFonts w:hint="eastAsia"/>
        </w:rPr>
        <w:t>毋庸置疑的是</w:t>
      </w:r>
      <w:r w:rsidRPr="00522A5D">
        <w:rPr>
          <w:rFonts w:hint="eastAsia"/>
        </w:rPr>
        <w:t>在中华民族五千多年的发展进程中，追求统一、反对分裂始终是全民族的主流价值观，这一价值观早已深深融入整个中华民族的精神血脉。近代以后，由于西方列强入侵和封建统治腐败，中国逐步成为半殖民地半封建社会，国家蒙辱、人民蒙难、文明蒙尘，中华民族遭受了前所未有的劫难。台湾被日本霸占半个世纪的历史，是中华民族近代屈辱的缩影，给两岸同胞留下了剜心之痛。一水之隔、咫尺天涯，两岸迄今尚未完全统一是历史遗留给中华民族的创伤。两岸同胞应该共同努力，谋求国家统一，抚平历史创伤。</w:t>
      </w:r>
      <w:r>
        <w:rPr>
          <w:rFonts w:hint="eastAsia"/>
        </w:rPr>
        <w:t>但是，台当局如今的行为却是对这种观念的深深背弃。</w:t>
      </w:r>
    </w:p>
    <w:p w14:paraId="2E811E13" w14:textId="686B9D56" w:rsidR="00522A5D" w:rsidRDefault="00522A5D">
      <w:r>
        <w:tab/>
      </w:r>
      <w:r>
        <w:rPr>
          <w:rFonts w:hint="eastAsia"/>
        </w:rPr>
        <w:t>在近来的一段时间的舆论场上</w:t>
      </w:r>
      <w:r w:rsidRPr="00522A5D">
        <w:rPr>
          <w:rFonts w:hint="eastAsia"/>
        </w:rPr>
        <w:t>大家明显感觉到，</w:t>
      </w:r>
      <w:r>
        <w:rPr>
          <w:rFonts w:hint="eastAsia"/>
        </w:rPr>
        <w:t>人们</w:t>
      </w:r>
      <w:r w:rsidRPr="00522A5D">
        <w:rPr>
          <w:rFonts w:hint="eastAsia"/>
        </w:rPr>
        <w:t>普遍对台湾当局失去了耐心，对两岸和平统一前景不再看好，而马上就“武统”台湾似乎成为他们中的“主流”想法。同样的场景，也出现在最近一个小范围的两岸关系研讨会上，与会的涉台专家中，对和平统一失去信心或不看好的不在少数。一些过去曾被看作是主张和平统一的“温和派”涉台学者，也开始转向“武统论”。一些学者甚至认为，两岸和平统一的可能性正在丧失，“武统”恐成统一的唯一手段，“既然要打，那么，晚打不如早打，不要等到‘台独’做大做强了再打。</w:t>
      </w:r>
      <w:r>
        <w:rPr>
          <w:rFonts w:hint="eastAsia"/>
        </w:rPr>
        <w:t>但是我们</w:t>
      </w:r>
      <w:r>
        <w:rPr>
          <w:rFonts w:hint="eastAsia"/>
        </w:rPr>
        <w:lastRenderedPageBreak/>
        <w:t>也必须认识到，</w:t>
      </w:r>
      <w:r w:rsidRPr="00522A5D">
        <w:rPr>
          <w:rFonts w:hint="eastAsia"/>
        </w:rPr>
        <w:t>马上就对台动武</w:t>
      </w:r>
      <w:r w:rsidR="00190C72">
        <w:rPr>
          <w:rFonts w:hint="eastAsia"/>
        </w:rPr>
        <w:t>，</w:t>
      </w:r>
      <w:r w:rsidRPr="00522A5D">
        <w:rPr>
          <w:rFonts w:hint="eastAsia"/>
        </w:rPr>
        <w:t>这可能是每一个</w:t>
      </w:r>
      <w:proofErr w:type="gramStart"/>
      <w:r w:rsidRPr="00522A5D">
        <w:rPr>
          <w:rFonts w:hint="eastAsia"/>
        </w:rPr>
        <w:t>有家国</w:t>
      </w:r>
      <w:proofErr w:type="gramEnd"/>
      <w:r w:rsidRPr="00522A5D">
        <w:rPr>
          <w:rFonts w:hint="eastAsia"/>
        </w:rPr>
        <w:t>情怀，和看不惯蔡英文当局几年来在“台独”道路上各种倒行逆施行为的人最朴素的想法。但</w:t>
      </w:r>
      <w:r w:rsidR="00190C72">
        <w:rPr>
          <w:rFonts w:hint="eastAsia"/>
        </w:rPr>
        <w:t>是</w:t>
      </w:r>
      <w:r w:rsidRPr="00522A5D">
        <w:rPr>
          <w:rFonts w:hint="eastAsia"/>
        </w:rPr>
        <w:t>，其实国际反华势力也特别希望看到中国大陆马上就能对台动武。尤其是美国，更希望看到中国大陆此时能这么做。这样它既可以堂而皇之地纠集它那些反华的盟友们</w:t>
      </w:r>
      <w:proofErr w:type="gramStart"/>
      <w:r w:rsidRPr="00522A5D">
        <w:rPr>
          <w:rFonts w:hint="eastAsia"/>
        </w:rPr>
        <w:t>假所谓</w:t>
      </w:r>
      <w:proofErr w:type="gramEnd"/>
      <w:r w:rsidRPr="00522A5D">
        <w:rPr>
          <w:rFonts w:hint="eastAsia"/>
        </w:rPr>
        <w:t>人权之名，行干涉中国内政之实。更重要的是，它希望看到一个继续弱乱的中国存在，这符合它的霸权思维。如果中国此时能自乱阵脚，它就不用再发动诸如贸易战、科技战等那些伤人一千自损八百的低劣手段，来对付一个可能再有</w:t>
      </w:r>
      <w:r w:rsidRPr="00522A5D">
        <w:t>5到8年时间，经济实力就和它相当</w:t>
      </w:r>
      <w:r w:rsidRPr="00522A5D">
        <w:rPr>
          <w:rFonts w:hint="eastAsia"/>
        </w:rPr>
        <w:t>的大国出现在世界东方了。</w:t>
      </w:r>
    </w:p>
    <w:p w14:paraId="5B291F68" w14:textId="7A831D43" w:rsidR="00190C72" w:rsidRDefault="00190C72">
      <w:r>
        <w:tab/>
      </w:r>
      <w:r w:rsidRPr="00190C72">
        <w:rPr>
          <w:rFonts w:hint="eastAsia"/>
        </w:rPr>
        <w:t>纵观世界发展历史，我们也不难发现，近</w:t>
      </w:r>
      <w:r w:rsidRPr="00190C72">
        <w:t>100多年来，每当一个国家GDP达到美国GDP的60%警戒线时，为了维持自己的世界霸主地位，美国都会不顾一切地出手对该国进行遏制、打压，直至摧毁该国经济，哪怕它是美国的盟国。这一点英国、德国、日本等就是前车之鉴。</w:t>
      </w:r>
      <w:r w:rsidRPr="00190C72">
        <w:rPr>
          <w:rFonts w:hint="eastAsia"/>
        </w:rPr>
        <w:t>正是在中美两国因贸易战、科技战交恶背景下，以蔡英文为首的民进党当局和“台独”势力，似乎看到了“谋独”先机，他们一面在台湾岛内加紧打压政敌、迫害统派团体和人士，一面勾结美国等国际反华势力，企图“以</w:t>
      </w:r>
      <w:proofErr w:type="gramStart"/>
      <w:r w:rsidRPr="00190C72">
        <w:rPr>
          <w:rFonts w:hint="eastAsia"/>
        </w:rPr>
        <w:t>疫</w:t>
      </w:r>
      <w:proofErr w:type="gramEnd"/>
      <w:r w:rsidRPr="00190C72">
        <w:rPr>
          <w:rFonts w:hint="eastAsia"/>
        </w:rPr>
        <w:t>谋独”“倚美谋独”。我们必须看清，近几年来民进党当局的所作所为，其实质是配合美国亚太战略。而美国的亚太战略核心恰恰就是遏制中国和平崛起。美台勾连背后都有深层原因，也都各怀鬼胎。当中国综合国力接近或超过美国“警戒线”时，美国精英</w:t>
      </w:r>
      <w:proofErr w:type="gramStart"/>
      <w:r w:rsidRPr="00190C72">
        <w:rPr>
          <w:rFonts w:hint="eastAsia"/>
        </w:rPr>
        <w:t>层表现</w:t>
      </w:r>
      <w:proofErr w:type="gramEnd"/>
      <w:r w:rsidRPr="00190C72">
        <w:rPr>
          <w:rFonts w:hint="eastAsia"/>
        </w:rPr>
        <w:t>出了焦虑，而大陆发展越接近民族复兴，台湾的“台独”势力越焦虑他们的末日来临。</w:t>
      </w:r>
    </w:p>
    <w:p w14:paraId="7FFABA5C" w14:textId="5CC5EAE3" w:rsidR="00190C72" w:rsidRDefault="00190C72" w:rsidP="00190C72">
      <w:r>
        <w:tab/>
      </w:r>
      <w:r>
        <w:rPr>
          <w:rFonts w:hint="eastAsia"/>
        </w:rPr>
        <w:t>正如习近平总书记</w:t>
      </w:r>
      <w:r>
        <w:t>2019年1月2日，在参加《告台湾同胞书》发表40周年纪念会上所说的那样，“台湾问题因民族弱乱而产生，必将随着民族复兴而终结！”</w:t>
      </w:r>
      <w:r>
        <w:rPr>
          <w:rFonts w:hint="eastAsia"/>
        </w:rPr>
        <w:t>国际关系中有一个基本原则叫“实力原则”。美国作为这个原则的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者，它崇尚实力。而台湾问题长久不能解决，最重要原因就是中美实力悬殊。但当中国经济军事等实力有一天赶上或者和美国持平时，作为“实力原则”的崇尚者，相信美国的精英层会无条件承认中国崛起。那时，中国解决台湾问题可以说要简单了许多。</w:t>
      </w:r>
      <w:r>
        <w:rPr>
          <w:rFonts w:hint="eastAsia"/>
        </w:rPr>
        <w:t>我们要认识到</w:t>
      </w:r>
      <w:r w:rsidRPr="00190C72">
        <w:rPr>
          <w:rFonts w:hint="eastAsia"/>
        </w:rPr>
        <w:t>要安宁、要发展、要过好日子，是台湾同胞的普遍心声，创造美好生活是两岸同胞的共同追求。在中国共产党的坚强领导下，中国人民和中华民族迎来从站起来、富起来到强起来的伟大飞跃，一穷二白、人口众多的祖国大陆全面建成小康社会，我们更有条件、更有信心、更有能力完成祖国统一大业，让两岸同胞都过上更好的日子。祖国统一的历史车轮滚滚向前，任何人任何势力都无法阻挡。</w:t>
      </w:r>
    </w:p>
    <w:p w14:paraId="7C05F8D3" w14:textId="1C32E1DA" w:rsidR="00190C72" w:rsidRDefault="00190C72" w:rsidP="00190C72">
      <w:r>
        <w:tab/>
      </w:r>
      <w:r>
        <w:rPr>
          <w:rFonts w:hint="eastAsia"/>
        </w:rPr>
        <w:t>而</w:t>
      </w:r>
      <w:r w:rsidRPr="00190C72">
        <w:rPr>
          <w:rFonts w:hint="eastAsia"/>
        </w:rPr>
        <w:t>实现两岸和平统一</w:t>
      </w:r>
      <w:r>
        <w:rPr>
          <w:rFonts w:hint="eastAsia"/>
        </w:rPr>
        <w:t>的过程中</w:t>
      </w:r>
      <w:r w:rsidRPr="00190C72">
        <w:rPr>
          <w:rFonts w:hint="eastAsia"/>
        </w:rPr>
        <w:t>，必须面对大陆和台湾社会制度与意识形态不同这一基本问题。“一国两制”正是为解决这个问题而提出的最具包容性的方案。</w:t>
      </w:r>
      <w:r w:rsidR="00FB64D0">
        <w:rPr>
          <w:rFonts w:hint="eastAsia"/>
        </w:rPr>
        <w:t>但“</w:t>
      </w:r>
      <w:r w:rsidR="00FB64D0" w:rsidRPr="00FB64D0">
        <w:rPr>
          <w:rFonts w:hint="eastAsia"/>
        </w:rPr>
        <w:t>一国两制”提出以来，台湾一些政治势力曲解误导，民进党及其当局不遗余力地造谣抹黑，造成部分台湾同胞的偏颇认知。事实是，香港、澳门回归祖国后，重新纳入国家治理体系，走上了同祖国内地优势互补、共同发展的宽广道路</w:t>
      </w:r>
      <w:r w:rsidR="00FB64D0">
        <w:rPr>
          <w:rFonts w:hint="eastAsia"/>
        </w:rPr>
        <w:t>。</w:t>
      </w:r>
      <w:r w:rsidRPr="00190C72">
        <w:rPr>
          <w:rFonts w:hint="eastAsia"/>
        </w:rPr>
        <w:t>这是一个和平的方案、民主的方案、善意的方案、共赢的方案。两岸制度不同，不是统一的障碍，更不是分裂的借口。我们相信，随着时间的推移，“一国两制”将被广大台湾同胞重新认识；在两岸同胞共同致力实现和平统一的过程中，“两制”台湾方案的空间和内涵将得到充分展现。</w:t>
      </w:r>
    </w:p>
    <w:p w14:paraId="4CF840E0" w14:textId="7A53A95E" w:rsidR="00FB64D0" w:rsidRPr="00190C72" w:rsidRDefault="00FB64D0" w:rsidP="00190C72">
      <w:pPr>
        <w:rPr>
          <w:rFonts w:hint="eastAsia"/>
        </w:rPr>
      </w:pPr>
      <w:r>
        <w:tab/>
      </w:r>
      <w:r w:rsidRPr="00FB64D0">
        <w:rPr>
          <w:rFonts w:hint="eastAsia"/>
        </w:rPr>
        <w:t>而在两岸问题上，时和</w:t>
      </w:r>
      <w:proofErr w:type="gramStart"/>
      <w:r w:rsidRPr="00FB64D0">
        <w:rPr>
          <w:rFonts w:hint="eastAsia"/>
        </w:rPr>
        <w:t>势都</w:t>
      </w:r>
      <w:proofErr w:type="gramEnd"/>
      <w:r w:rsidRPr="00FB64D0">
        <w:rPr>
          <w:rFonts w:hint="eastAsia"/>
        </w:rPr>
        <w:t>在大陆一边。而且台湾是中国一部分、两岸同属一个中国的历史和法理事实，是任何人任何势力都无法改变的！既然台湾自己不敢“独”，而别人又拿不走，那不妨就让台湾问题缓一缓，继续“让子弹飞”，让“台独”剧继续表演下去。等中国实力到了一定时候，统一和“台独”分子一起解决。</w:t>
      </w:r>
    </w:p>
    <w:sectPr w:rsidR="00FB64D0" w:rsidRPr="00190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B15"/>
    <w:rsid w:val="000D2837"/>
    <w:rsid w:val="00190C72"/>
    <w:rsid w:val="003107DE"/>
    <w:rsid w:val="003C557D"/>
    <w:rsid w:val="004E1AC5"/>
    <w:rsid w:val="00522A5D"/>
    <w:rsid w:val="00674B15"/>
    <w:rsid w:val="00693371"/>
    <w:rsid w:val="00DB7031"/>
    <w:rsid w:val="00E92EE8"/>
    <w:rsid w:val="00F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EE9A"/>
  <w15:chartTrackingRefBased/>
  <w15:docId w15:val="{43964479-E2F4-4568-BF21-4F239454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B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B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B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B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B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B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B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B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C557D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674B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4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4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4B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4B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4B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4B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4B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4B15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74B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74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74B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74B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74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74B1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674B15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74B15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74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74B15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674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梦麟 李</dc:creator>
  <cp:keywords/>
  <dc:description/>
  <cp:lastModifiedBy>梦麟 李</cp:lastModifiedBy>
  <cp:revision>1</cp:revision>
  <dcterms:created xsi:type="dcterms:W3CDTF">2024-02-23T00:56:00Z</dcterms:created>
  <dcterms:modified xsi:type="dcterms:W3CDTF">2024-02-23T02:04:00Z</dcterms:modified>
</cp:coreProperties>
</file>