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D18C3" w14:textId="77777777" w:rsidR="003F10F2" w:rsidRDefault="009C4F94">
      <w:pPr>
        <w:rPr>
          <w:lang w:val="en-US"/>
        </w:rPr>
      </w:pPr>
      <w:r>
        <w:rPr>
          <w:lang w:val="en-US"/>
        </w:rPr>
        <w:t xml:space="preserve">A Brief Outline on How the </w:t>
      </w:r>
      <w:proofErr w:type="spellStart"/>
      <w:r>
        <w:rPr>
          <w:lang w:val="en-US"/>
        </w:rPr>
        <w:t>Visualisation</w:t>
      </w:r>
      <w:proofErr w:type="spellEnd"/>
      <w:r>
        <w:rPr>
          <w:lang w:val="en-US"/>
        </w:rPr>
        <w:t xml:space="preserve"> Will Look</w:t>
      </w:r>
    </w:p>
    <w:p w14:paraId="75FBAD74" w14:textId="77777777" w:rsidR="009C4F94" w:rsidRDefault="009C4F94">
      <w:pPr>
        <w:rPr>
          <w:lang w:val="en-US"/>
        </w:rPr>
      </w:pPr>
    </w:p>
    <w:p w14:paraId="533A3952" w14:textId="54132CB6" w:rsidR="009C4F94" w:rsidRDefault="009C4F94">
      <w:pPr>
        <w:rPr>
          <w:lang w:val="en-US"/>
        </w:rPr>
      </w:pPr>
      <w:r>
        <w:rPr>
          <w:lang w:val="en-US"/>
        </w:rPr>
        <w:t>The visualization is currently organized into two pages. The first page, which introduces some key and fundamental concepts such as the definition of stochastic processes and random walks, is its own section, while the second page has three sections. This document will briefly outline how the visualization will look.</w:t>
      </w:r>
    </w:p>
    <w:p w14:paraId="7EA72758" w14:textId="6D9D4404" w:rsidR="009C4F94" w:rsidRDefault="009C4F94">
      <w:pPr>
        <w:rPr>
          <w:lang w:val="en-US"/>
        </w:rPr>
      </w:pPr>
    </w:p>
    <w:p w14:paraId="3A476713" w14:textId="6F4148A1" w:rsidR="009C4F94" w:rsidRDefault="009C4F94">
      <w:pPr>
        <w:rPr>
          <w:lang w:val="en-US"/>
        </w:rPr>
      </w:pPr>
      <w:r>
        <w:rPr>
          <w:lang w:val="en-US"/>
        </w:rPr>
        <w:t>Page 1 – What is a random walk?</w:t>
      </w:r>
    </w:p>
    <w:p w14:paraId="1410CE78" w14:textId="0F703C1E" w:rsidR="009C4F94" w:rsidRDefault="009C4F94">
      <w:pPr>
        <w:rPr>
          <w:lang w:val="en-US"/>
        </w:rPr>
      </w:pPr>
    </w:p>
    <w:p w14:paraId="3D5C4A45" w14:textId="368C4971" w:rsidR="00BC6D66" w:rsidRDefault="00BC6D66">
      <w:pPr>
        <w:rPr>
          <w:lang w:val="en-US"/>
        </w:rPr>
      </w:pPr>
      <w:r>
        <w:rPr>
          <w:noProof/>
          <w:lang w:val="en-US"/>
        </w:rPr>
        <w:drawing>
          <wp:inline distT="0" distB="0" distL="0" distR="0" wp14:anchorId="4D42DCDF" wp14:editId="63BD465D">
            <wp:extent cx="5727700" cy="35801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1-12 at 19.36.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43B54B60" w14:textId="6F8EFCA5" w:rsidR="00BC6D66" w:rsidRDefault="00BC6D66">
      <w:pPr>
        <w:rPr>
          <w:lang w:val="en-US"/>
        </w:rPr>
      </w:pPr>
      <w:r>
        <w:rPr>
          <w:lang w:val="en-US"/>
        </w:rPr>
        <w:t>Fig. 1 Rough Overview</w:t>
      </w:r>
      <w:r w:rsidR="00D25F44">
        <w:rPr>
          <w:lang w:val="en-US"/>
        </w:rPr>
        <w:t xml:space="preserve"> of Page 1</w:t>
      </w:r>
    </w:p>
    <w:p w14:paraId="4322214E" w14:textId="0F648FE7" w:rsidR="00BC6D66" w:rsidRDefault="00BC6D66">
      <w:pPr>
        <w:rPr>
          <w:lang w:val="en-US"/>
        </w:rPr>
      </w:pPr>
    </w:p>
    <w:p w14:paraId="1FF14DFD" w14:textId="66750840" w:rsidR="00BC6D66" w:rsidRDefault="00BC6D66">
      <w:pPr>
        <w:rPr>
          <w:lang w:val="en-US"/>
        </w:rPr>
      </w:pPr>
      <w:r>
        <w:rPr>
          <w:noProof/>
          <w:lang w:val="en-US"/>
        </w:rPr>
        <w:lastRenderedPageBreak/>
        <w:drawing>
          <wp:inline distT="0" distB="0" distL="0" distR="0" wp14:anchorId="72B9E688" wp14:editId="1CCC58BD">
            <wp:extent cx="5727700" cy="3580130"/>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1-12 at 19.49.3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32CA64EE" w14:textId="270CE8FD" w:rsidR="00BC6D66" w:rsidRDefault="00BC6D66">
      <w:pPr>
        <w:rPr>
          <w:lang w:val="en-US"/>
        </w:rPr>
      </w:pPr>
      <w:r>
        <w:rPr>
          <w:lang w:val="en-US"/>
        </w:rPr>
        <w:t>Fig. 2 Labeled Overview</w:t>
      </w:r>
      <w:r w:rsidR="00D25F44">
        <w:rPr>
          <w:lang w:val="en-US"/>
        </w:rPr>
        <w:t xml:space="preserve"> of Page 1</w:t>
      </w:r>
    </w:p>
    <w:p w14:paraId="18998712" w14:textId="54DF73DC" w:rsidR="00BC6D66" w:rsidRDefault="00BC6D66">
      <w:pPr>
        <w:rPr>
          <w:lang w:val="en-US"/>
        </w:rPr>
      </w:pPr>
    </w:p>
    <w:p w14:paraId="1B6CB337" w14:textId="3BD45D8F" w:rsidR="00BC6D66" w:rsidRDefault="00BC6D66">
      <w:pPr>
        <w:rPr>
          <w:lang w:val="en-US"/>
        </w:rPr>
      </w:pPr>
      <w:r>
        <w:rPr>
          <w:lang w:val="en-US"/>
        </w:rPr>
        <w:t>On the left, texts and title block should take up however large space they usually are set to in the new skeleton. On the right there should be the visualizer which spans all of the area, except for the bottom bit, which I want to reserve for some captions on the graph.</w:t>
      </w:r>
    </w:p>
    <w:p w14:paraId="5D1611B0" w14:textId="32B16581" w:rsidR="00BC6D66" w:rsidRDefault="00BC6D66">
      <w:pPr>
        <w:rPr>
          <w:lang w:val="en-US"/>
        </w:rPr>
      </w:pPr>
    </w:p>
    <w:p w14:paraId="0262A795" w14:textId="278AC502" w:rsidR="00BC6D66" w:rsidRDefault="00BC6D66">
      <w:pPr>
        <w:rPr>
          <w:lang w:val="en-US"/>
        </w:rPr>
      </w:pPr>
      <w:r>
        <w:rPr>
          <w:lang w:val="en-US"/>
        </w:rPr>
        <w:t>Page 2 – Examples of Random Walks</w:t>
      </w:r>
    </w:p>
    <w:p w14:paraId="11B4B5D8" w14:textId="4366A119" w:rsidR="00BC6D66" w:rsidRDefault="00BC6D66">
      <w:pPr>
        <w:rPr>
          <w:lang w:val="en-US"/>
        </w:rPr>
      </w:pPr>
      <w:r>
        <w:rPr>
          <w:lang w:val="en-US"/>
        </w:rPr>
        <w:t xml:space="preserve">This part covers 3 sessions. 2 are on some of the most </w:t>
      </w:r>
      <w:proofErr w:type="spellStart"/>
      <w:r>
        <w:rPr>
          <w:lang w:val="en-US"/>
        </w:rPr>
        <w:t>oftenly</w:t>
      </w:r>
      <w:proofErr w:type="spellEnd"/>
      <w:r>
        <w:rPr>
          <w:lang w:val="en-US"/>
        </w:rPr>
        <w:t xml:space="preserve"> used random walks and goes into details to describe (derive?) their key properties. The last session is a quick aside that allows the user himself to customize his own isotropic random walk object. As such, it will have a different layout from the first two sessions.</w:t>
      </w:r>
    </w:p>
    <w:p w14:paraId="533F17DE" w14:textId="36838D0B" w:rsidR="00BC6D66" w:rsidRDefault="00BC6D66">
      <w:pPr>
        <w:rPr>
          <w:lang w:val="en-US"/>
        </w:rPr>
      </w:pPr>
    </w:p>
    <w:p w14:paraId="6FC6C053" w14:textId="1941B265" w:rsidR="00BC6D66" w:rsidRDefault="00BC6D66">
      <w:pPr>
        <w:rPr>
          <w:lang w:val="en-US"/>
        </w:rPr>
      </w:pPr>
      <w:r>
        <w:rPr>
          <w:lang w:val="en-US"/>
        </w:rPr>
        <w:t>Session 1, 2 – Brownian Motion, Lévy Flight</w:t>
      </w:r>
    </w:p>
    <w:p w14:paraId="08657E13" w14:textId="33D7F174" w:rsidR="00BC6D66" w:rsidRDefault="00BC6D66">
      <w:pPr>
        <w:rPr>
          <w:lang w:val="en-US"/>
        </w:rPr>
      </w:pPr>
      <w:r>
        <w:rPr>
          <w:noProof/>
          <w:lang w:val="en-US"/>
        </w:rPr>
        <w:lastRenderedPageBreak/>
        <w:drawing>
          <wp:inline distT="0" distB="0" distL="0" distR="0" wp14:anchorId="4A7DDF6F" wp14:editId="54D6145C">
            <wp:extent cx="5727700" cy="3580130"/>
            <wp:effectExtent l="0" t="0" r="0" b="127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1-12 at 19.36.2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7E56B56B" w14:textId="7BD166BA" w:rsidR="00BC6D66" w:rsidRDefault="00BC6D66">
      <w:pPr>
        <w:rPr>
          <w:lang w:val="en-US"/>
        </w:rPr>
      </w:pPr>
      <w:r>
        <w:rPr>
          <w:lang w:val="en-US"/>
        </w:rPr>
        <w:t xml:space="preserve">Fig. 3 Rough overview of </w:t>
      </w:r>
      <w:r w:rsidR="00D25F44">
        <w:rPr>
          <w:lang w:val="en-US"/>
        </w:rPr>
        <w:t>Page 2, Section I, II</w:t>
      </w:r>
    </w:p>
    <w:p w14:paraId="2B5EF531" w14:textId="74F129F2" w:rsidR="00D25F44" w:rsidRDefault="00D25F44">
      <w:pPr>
        <w:rPr>
          <w:lang w:val="en-US"/>
        </w:rPr>
      </w:pPr>
    </w:p>
    <w:p w14:paraId="62E31E40" w14:textId="7682FA2C" w:rsidR="00D25F44" w:rsidRDefault="00977251">
      <w:pPr>
        <w:rPr>
          <w:lang w:val="en-US"/>
        </w:rPr>
      </w:pPr>
      <w:r>
        <w:rPr>
          <w:noProof/>
          <w:lang w:val="en-US"/>
        </w:rPr>
        <w:drawing>
          <wp:inline distT="0" distB="0" distL="0" distR="0" wp14:anchorId="49E435A2" wp14:editId="79ACD562">
            <wp:extent cx="5727700" cy="3580130"/>
            <wp:effectExtent l="0" t="0" r="0" b="127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1-12 at 19.49.4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709A7152" w14:textId="354A93C7" w:rsidR="00977251" w:rsidRDefault="00977251">
      <w:pPr>
        <w:rPr>
          <w:lang w:val="en-US"/>
        </w:rPr>
      </w:pPr>
      <w:r>
        <w:rPr>
          <w:lang w:val="en-US"/>
        </w:rPr>
        <w:t>Fig. 4 Labeled overview of Page 2, Section I, II</w:t>
      </w:r>
    </w:p>
    <w:p w14:paraId="0913FC82" w14:textId="5ECAB814" w:rsidR="00977251" w:rsidRDefault="00977251">
      <w:pPr>
        <w:rPr>
          <w:lang w:val="en-US"/>
        </w:rPr>
      </w:pPr>
    </w:p>
    <w:p w14:paraId="2204C197" w14:textId="2DDECA6F" w:rsidR="00977251" w:rsidRDefault="00977251">
      <w:pPr>
        <w:rPr>
          <w:lang w:val="en-US"/>
        </w:rPr>
      </w:pPr>
      <w:r>
        <w:rPr>
          <w:lang w:val="en-US"/>
        </w:rPr>
        <w:t xml:space="preserve">The exact spacings between </w:t>
      </w:r>
      <w:proofErr w:type="spellStart"/>
      <w:r>
        <w:rPr>
          <w:lang w:val="en-US"/>
        </w:rPr>
        <w:t>visualisers</w:t>
      </w:r>
      <w:proofErr w:type="spellEnd"/>
      <w:r>
        <w:rPr>
          <w:lang w:val="en-US"/>
        </w:rPr>
        <w:t xml:space="preserve"> and controls can be decided at the developer’s discretion. As long as the relative position of each element is preserved it is okay.</w:t>
      </w:r>
    </w:p>
    <w:p w14:paraId="5708C37D" w14:textId="064070F9" w:rsidR="00977251" w:rsidRDefault="00977251">
      <w:pPr>
        <w:rPr>
          <w:lang w:val="en-US"/>
        </w:rPr>
      </w:pPr>
    </w:p>
    <w:p w14:paraId="713ABCC6" w14:textId="339982C3" w:rsidR="00977251" w:rsidRDefault="00977251">
      <w:pPr>
        <w:rPr>
          <w:lang w:val="en-US"/>
        </w:rPr>
      </w:pPr>
      <w:r>
        <w:rPr>
          <w:lang w:val="en-US"/>
        </w:rPr>
        <w:t xml:space="preserve">Section 3 – </w:t>
      </w:r>
      <w:proofErr w:type="spellStart"/>
      <w:r>
        <w:rPr>
          <w:lang w:val="en-US"/>
        </w:rPr>
        <w:t>Customised</w:t>
      </w:r>
      <w:proofErr w:type="spellEnd"/>
      <w:r>
        <w:rPr>
          <w:lang w:val="en-US"/>
        </w:rPr>
        <w:t xml:space="preserve"> Walk</w:t>
      </w:r>
    </w:p>
    <w:p w14:paraId="233A4138" w14:textId="327CFF62" w:rsidR="00977251" w:rsidRDefault="00977251">
      <w:pPr>
        <w:rPr>
          <w:lang w:val="en-US"/>
        </w:rPr>
      </w:pPr>
      <w:r>
        <w:rPr>
          <w:lang w:val="en-US"/>
        </w:rPr>
        <w:lastRenderedPageBreak/>
        <w:t xml:space="preserve">This page allows the user to draw their own pdf at the drawing interface (built using p5.js). Once the user finishes drawing, he can push the drawn pdf from the interface to the pdf visualizer (built using Plotly.js) by clicking the push button. The refresh button at the bottom of the interface allows the user to reset to drawing interface to its default value (as the drawing interface will become locked and </w:t>
      </w:r>
      <w:proofErr w:type="spellStart"/>
      <w:r>
        <w:rPr>
          <w:lang w:val="en-US"/>
        </w:rPr>
        <w:t>unaccessible</w:t>
      </w:r>
      <w:proofErr w:type="spellEnd"/>
      <w:r>
        <w:rPr>
          <w:lang w:val="en-US"/>
        </w:rPr>
        <w:t xml:space="preserve"> after the push button is clicked. The only way to unlock it is by refreshing it). All other functionalities remain the same.</w:t>
      </w:r>
    </w:p>
    <w:p w14:paraId="005E2973" w14:textId="3768C1E6" w:rsidR="00977251" w:rsidRDefault="00977251">
      <w:pPr>
        <w:rPr>
          <w:lang w:val="en-US"/>
        </w:rPr>
      </w:pPr>
    </w:p>
    <w:p w14:paraId="48E352F9" w14:textId="2432D591" w:rsidR="00977251" w:rsidRDefault="00977251">
      <w:pPr>
        <w:rPr>
          <w:lang w:val="en-US"/>
        </w:rPr>
      </w:pPr>
      <w:r>
        <w:rPr>
          <w:noProof/>
          <w:lang w:val="en-US"/>
        </w:rPr>
        <w:drawing>
          <wp:inline distT="0" distB="0" distL="0" distR="0" wp14:anchorId="010F339A" wp14:editId="58F40363">
            <wp:extent cx="5727700" cy="3580130"/>
            <wp:effectExtent l="0" t="0" r="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1-12 at 19.36.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5CA8FE67" w14:textId="4AB9A4D2" w:rsidR="00977251" w:rsidRDefault="00977251">
      <w:pPr>
        <w:rPr>
          <w:lang w:val="en-US"/>
        </w:rPr>
      </w:pPr>
      <w:r>
        <w:rPr>
          <w:lang w:val="en-US"/>
        </w:rPr>
        <w:t>Fig. 5 Rough Overview of Page 2, Section III</w:t>
      </w:r>
    </w:p>
    <w:p w14:paraId="4EF4F484" w14:textId="265538D5" w:rsidR="00977251" w:rsidRDefault="00977251">
      <w:pPr>
        <w:rPr>
          <w:lang w:val="en-US"/>
        </w:rPr>
      </w:pPr>
    </w:p>
    <w:p w14:paraId="2E7204CB" w14:textId="0D96EA96" w:rsidR="00977251" w:rsidRDefault="00977251">
      <w:pPr>
        <w:rPr>
          <w:lang w:val="en-US"/>
        </w:rPr>
      </w:pPr>
      <w:r>
        <w:rPr>
          <w:noProof/>
          <w:lang w:val="en-US"/>
        </w:rPr>
        <w:drawing>
          <wp:inline distT="0" distB="0" distL="0" distR="0" wp14:anchorId="0C4CEE5A" wp14:editId="16B735C8">
            <wp:extent cx="5727700" cy="3580130"/>
            <wp:effectExtent l="0" t="0" r="0" b="127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2 at 19.50.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71B2476B" w14:textId="28799C3A" w:rsidR="00977251" w:rsidRDefault="00977251">
      <w:pPr>
        <w:rPr>
          <w:lang w:val="en-US"/>
        </w:rPr>
      </w:pPr>
      <w:r>
        <w:rPr>
          <w:lang w:val="en-US"/>
        </w:rPr>
        <w:lastRenderedPageBreak/>
        <w:t>Fig. 6 Labeled Overview of Page 2, Section III</w:t>
      </w:r>
    </w:p>
    <w:p w14:paraId="5C6B1557" w14:textId="131E9442" w:rsidR="00977251" w:rsidRDefault="00977251">
      <w:pPr>
        <w:rPr>
          <w:lang w:val="en-US"/>
        </w:rPr>
      </w:pPr>
    </w:p>
    <w:p w14:paraId="172A5FCD" w14:textId="535CADFF" w:rsidR="00977251" w:rsidRPr="009C4F94" w:rsidRDefault="00977251">
      <w:pPr>
        <w:rPr>
          <w:lang w:val="en-US"/>
        </w:rPr>
      </w:pPr>
      <w:r>
        <w:rPr>
          <w:lang w:val="en-US"/>
        </w:rPr>
        <w:t>Again the spacing between each element does not matter as long as the relative position is preserved and the spacings are aesthetically pleasing.</w:t>
      </w:r>
      <w:bookmarkStart w:id="0" w:name="_GoBack"/>
      <w:bookmarkEnd w:id="0"/>
    </w:p>
    <w:sectPr w:rsidR="00977251" w:rsidRPr="009C4F94" w:rsidSect="005D1E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94"/>
    <w:rsid w:val="00283A84"/>
    <w:rsid w:val="003F10F2"/>
    <w:rsid w:val="005D1E5E"/>
    <w:rsid w:val="006930DB"/>
    <w:rsid w:val="00977251"/>
    <w:rsid w:val="009C4F94"/>
    <w:rsid w:val="00BC6D66"/>
    <w:rsid w:val="00D25F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CE3252"/>
  <w15:chartTrackingRefBased/>
  <w15:docId w15:val="{6065A8AC-46FB-F440-AE6B-6CF9DDAA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Chi</dc:creator>
  <cp:keywords/>
  <dc:description/>
  <cp:lastModifiedBy>Zhang, Chi</cp:lastModifiedBy>
  <cp:revision>1</cp:revision>
  <dcterms:created xsi:type="dcterms:W3CDTF">2019-11-12T14:55:00Z</dcterms:created>
  <dcterms:modified xsi:type="dcterms:W3CDTF">2019-11-13T01:38:00Z</dcterms:modified>
</cp:coreProperties>
</file>